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7E" w:rsidRPr="00C011F0" w:rsidRDefault="008F397E" w:rsidP="008F397E">
      <w:pPr>
        <w:pStyle w:val="2"/>
        <w:tabs>
          <w:tab w:val="left" w:pos="4536"/>
        </w:tabs>
        <w:spacing w:line="240" w:lineRule="auto"/>
        <w:ind w:firstLine="567"/>
        <w:jc w:val="center"/>
        <w:rPr>
          <w:b/>
          <w:szCs w:val="24"/>
        </w:rPr>
      </w:pPr>
      <w:r w:rsidRPr="00C011F0">
        <w:rPr>
          <w:b/>
          <w:szCs w:val="24"/>
        </w:rPr>
        <w:t>ГОСУДАРСТВЕННЫЙ КОНТРАКТ (проект)№_________</w:t>
      </w:r>
    </w:p>
    <w:p w:rsidR="008F397E" w:rsidRPr="00C011F0" w:rsidRDefault="008F397E" w:rsidP="008F397E">
      <w:pPr>
        <w:tabs>
          <w:tab w:val="left" w:pos="4536"/>
        </w:tabs>
        <w:spacing w:after="0" w:line="240" w:lineRule="auto"/>
        <w:jc w:val="center"/>
        <w:rPr>
          <w:rFonts w:ascii="Times New Roman" w:hAnsi="Times New Roman" w:cs="Times New Roman"/>
          <w:sz w:val="24"/>
          <w:szCs w:val="24"/>
        </w:rPr>
      </w:pPr>
    </w:p>
    <w:p w:rsidR="008F397E" w:rsidRPr="00C011F0" w:rsidRDefault="008F397E" w:rsidP="008F397E">
      <w:pPr>
        <w:tabs>
          <w:tab w:val="left" w:pos="4536"/>
        </w:tabs>
        <w:spacing w:after="0" w:line="240" w:lineRule="auto"/>
        <w:jc w:val="center"/>
        <w:rPr>
          <w:rFonts w:ascii="Times New Roman" w:hAnsi="Times New Roman" w:cs="Times New Roman"/>
          <w:sz w:val="24"/>
          <w:szCs w:val="24"/>
        </w:rPr>
      </w:pPr>
      <w:r w:rsidRPr="00C011F0">
        <w:rPr>
          <w:rFonts w:ascii="Times New Roman" w:hAnsi="Times New Roman" w:cs="Times New Roman"/>
          <w:sz w:val="24"/>
          <w:szCs w:val="24"/>
        </w:rPr>
        <w:t>(Идентификационный код закупки</w:t>
      </w:r>
      <w:proofErr w:type="gramStart"/>
      <w:r w:rsidRPr="00C011F0">
        <w:rPr>
          <w:rFonts w:ascii="Times New Roman" w:hAnsi="Times New Roman" w:cs="Times New Roman"/>
          <w:sz w:val="24"/>
          <w:szCs w:val="24"/>
        </w:rPr>
        <w:t xml:space="preserve"> - ________________________)</w:t>
      </w:r>
      <w:proofErr w:type="gramEnd"/>
    </w:p>
    <w:p w:rsidR="008F397E" w:rsidRPr="00C011F0" w:rsidRDefault="008F397E" w:rsidP="008F397E">
      <w:pPr>
        <w:tabs>
          <w:tab w:val="left" w:pos="4536"/>
        </w:tabs>
        <w:spacing w:after="0" w:line="240" w:lineRule="auto"/>
        <w:ind w:left="1134"/>
        <w:jc w:val="center"/>
        <w:rPr>
          <w:rFonts w:ascii="Times New Roman" w:hAnsi="Times New Roman" w:cs="Times New Roman"/>
          <w:b/>
          <w:sz w:val="24"/>
          <w:szCs w:val="24"/>
        </w:rPr>
      </w:pPr>
    </w:p>
    <w:tbl>
      <w:tblPr>
        <w:tblW w:w="10031" w:type="dxa"/>
        <w:tblLook w:val="0000"/>
      </w:tblPr>
      <w:tblGrid>
        <w:gridCol w:w="4807"/>
        <w:gridCol w:w="5224"/>
      </w:tblGrid>
      <w:tr w:rsidR="008F397E" w:rsidRPr="00C011F0" w:rsidTr="00EE49E2">
        <w:trPr>
          <w:trHeight w:val="343"/>
        </w:trPr>
        <w:tc>
          <w:tcPr>
            <w:tcW w:w="4807" w:type="dxa"/>
          </w:tcPr>
          <w:p w:rsidR="008F397E" w:rsidRPr="00C011F0" w:rsidRDefault="008F397E" w:rsidP="00EE49E2">
            <w:pPr>
              <w:tabs>
                <w:tab w:val="left" w:pos="4536"/>
              </w:tabs>
              <w:spacing w:after="0" w:line="240" w:lineRule="auto"/>
              <w:rPr>
                <w:rFonts w:ascii="Times New Roman" w:hAnsi="Times New Roman" w:cs="Times New Roman"/>
                <w:b/>
                <w:sz w:val="24"/>
                <w:szCs w:val="24"/>
                <w:lang w:val="en-US"/>
              </w:rPr>
            </w:pPr>
            <w:r w:rsidRPr="00C011F0">
              <w:rPr>
                <w:rFonts w:ascii="Times New Roman" w:hAnsi="Times New Roman" w:cs="Times New Roman"/>
                <w:sz w:val="24"/>
                <w:szCs w:val="24"/>
              </w:rPr>
              <w:t>г. Екатеринбург</w:t>
            </w:r>
          </w:p>
        </w:tc>
        <w:tc>
          <w:tcPr>
            <w:tcW w:w="5224" w:type="dxa"/>
          </w:tcPr>
          <w:p w:rsidR="008F397E" w:rsidRPr="00C011F0" w:rsidRDefault="008F397E" w:rsidP="00EE49E2">
            <w:pPr>
              <w:tabs>
                <w:tab w:val="left" w:pos="4536"/>
              </w:tabs>
              <w:spacing w:after="0" w:line="240" w:lineRule="auto"/>
              <w:ind w:left="1134"/>
              <w:rPr>
                <w:rFonts w:ascii="Times New Roman" w:hAnsi="Times New Roman" w:cs="Times New Roman"/>
                <w:sz w:val="24"/>
                <w:szCs w:val="24"/>
              </w:rPr>
            </w:pPr>
            <w:r w:rsidRPr="00C011F0">
              <w:rPr>
                <w:rFonts w:ascii="Times New Roman" w:hAnsi="Times New Roman" w:cs="Times New Roman"/>
                <w:sz w:val="24"/>
                <w:szCs w:val="24"/>
              </w:rPr>
              <w:t xml:space="preserve">               «_____»_________ </w:t>
            </w:r>
            <w:r w:rsidR="00D160AF">
              <w:rPr>
                <w:rFonts w:ascii="Times New Roman" w:hAnsi="Times New Roman" w:cs="Times New Roman"/>
                <w:sz w:val="24"/>
                <w:szCs w:val="24"/>
              </w:rPr>
              <w:t>2026</w:t>
            </w:r>
            <w:r w:rsidRPr="00C011F0">
              <w:rPr>
                <w:rFonts w:ascii="Times New Roman" w:hAnsi="Times New Roman" w:cs="Times New Roman"/>
                <w:sz w:val="24"/>
                <w:szCs w:val="24"/>
              </w:rPr>
              <w:t>г.</w:t>
            </w:r>
          </w:p>
          <w:p w:rsidR="008F397E" w:rsidRPr="00C011F0" w:rsidRDefault="008F397E" w:rsidP="00EE49E2">
            <w:pPr>
              <w:tabs>
                <w:tab w:val="left" w:pos="4536"/>
              </w:tabs>
              <w:spacing w:after="0" w:line="240" w:lineRule="auto"/>
              <w:ind w:left="1134"/>
              <w:rPr>
                <w:rFonts w:ascii="Times New Roman" w:hAnsi="Times New Roman" w:cs="Times New Roman"/>
                <w:sz w:val="24"/>
                <w:szCs w:val="24"/>
              </w:rPr>
            </w:pPr>
          </w:p>
        </w:tc>
      </w:tr>
    </w:tbl>
    <w:p w:rsidR="008F397E" w:rsidRPr="00C011F0" w:rsidRDefault="008F397E" w:rsidP="008F397E">
      <w:pPr>
        <w:tabs>
          <w:tab w:val="left" w:pos="4536"/>
        </w:tabs>
        <w:spacing w:after="0" w:line="240" w:lineRule="auto"/>
        <w:ind w:firstLine="567"/>
        <w:jc w:val="both"/>
        <w:rPr>
          <w:rFonts w:ascii="Times New Roman" w:hAnsi="Times New Roman" w:cs="Times New Roman"/>
        </w:rPr>
      </w:pPr>
      <w:r w:rsidRPr="00C011F0">
        <w:rPr>
          <w:rFonts w:ascii="Times New Roman" w:hAnsi="Times New Roman" w:cs="Times New Roman"/>
          <w:b/>
          <w:bCs/>
        </w:rPr>
        <w:t>Федеральное казенное учреждение «База материально-технического и военного снабжения Главного управления Федеральн</w:t>
      </w:r>
      <w:r w:rsidR="004A0528">
        <w:rPr>
          <w:rFonts w:ascii="Times New Roman" w:hAnsi="Times New Roman" w:cs="Times New Roman"/>
          <w:b/>
          <w:bCs/>
        </w:rPr>
        <w:t xml:space="preserve">ой службы исполнения наказаний </w:t>
      </w:r>
      <w:r w:rsidRPr="00C011F0">
        <w:rPr>
          <w:rFonts w:ascii="Times New Roman" w:hAnsi="Times New Roman" w:cs="Times New Roman"/>
          <w:b/>
          <w:bCs/>
        </w:rPr>
        <w:t>по Свердловской области»</w:t>
      </w:r>
      <w:r w:rsidRPr="00C011F0">
        <w:rPr>
          <w:rFonts w:ascii="Times New Roman" w:hAnsi="Times New Roman" w:cs="Times New Roman"/>
        </w:rPr>
        <w:t>, выступающее от имени Российской Федерации, в целях обеспечения государственных нужд, именуемое в дальнейшем «</w:t>
      </w:r>
      <w:r w:rsidR="000075B2">
        <w:rPr>
          <w:rFonts w:ascii="Times New Roman" w:hAnsi="Times New Roman" w:cs="Times New Roman"/>
        </w:rPr>
        <w:t>Страхователь</w:t>
      </w:r>
      <w:r w:rsidRPr="00C011F0">
        <w:rPr>
          <w:rFonts w:ascii="Times New Roman" w:hAnsi="Times New Roman" w:cs="Times New Roman"/>
        </w:rPr>
        <w:t xml:space="preserve">», в </w:t>
      </w:r>
      <w:proofErr w:type="spellStart"/>
      <w:r w:rsidRPr="00C011F0">
        <w:rPr>
          <w:rFonts w:ascii="Times New Roman" w:hAnsi="Times New Roman" w:cs="Times New Roman"/>
        </w:rPr>
        <w:t>лице____________________________</w:t>
      </w:r>
      <w:proofErr w:type="spellEnd"/>
      <w:r w:rsidRPr="00C011F0">
        <w:rPr>
          <w:rFonts w:ascii="Times New Roman" w:hAnsi="Times New Roman" w:cs="Times New Roman"/>
        </w:rPr>
        <w:t xml:space="preserve">, действующего на основании ____________, с одной стороны, </w:t>
      </w:r>
    </w:p>
    <w:p w:rsidR="008F397E" w:rsidRPr="00C011F0" w:rsidRDefault="008F397E" w:rsidP="008F397E">
      <w:pPr>
        <w:tabs>
          <w:tab w:val="left" w:pos="4536"/>
        </w:tabs>
        <w:spacing w:after="0" w:line="240" w:lineRule="auto"/>
        <w:ind w:firstLine="567"/>
        <w:jc w:val="both"/>
        <w:rPr>
          <w:rFonts w:ascii="Times New Roman" w:hAnsi="Times New Roman" w:cs="Times New Roman"/>
        </w:rPr>
      </w:pPr>
      <w:proofErr w:type="gramStart"/>
      <w:r w:rsidRPr="00C011F0">
        <w:rPr>
          <w:rFonts w:ascii="Times New Roman" w:hAnsi="Times New Roman" w:cs="Times New Roman"/>
        </w:rPr>
        <w:t xml:space="preserve">и </w:t>
      </w:r>
      <w:r w:rsidRPr="00C011F0">
        <w:rPr>
          <w:rFonts w:ascii="Times New Roman" w:hAnsi="Times New Roman" w:cs="Times New Roman"/>
          <w:b/>
        </w:rPr>
        <w:t xml:space="preserve">_________________________________, </w:t>
      </w:r>
      <w:r w:rsidRPr="00C011F0">
        <w:rPr>
          <w:rFonts w:ascii="Times New Roman" w:hAnsi="Times New Roman" w:cs="Times New Roman"/>
        </w:rPr>
        <w:t>именуемый в дальнейшем «</w:t>
      </w:r>
      <w:r w:rsidR="000075B2">
        <w:rPr>
          <w:rFonts w:ascii="Times New Roman" w:hAnsi="Times New Roman" w:cs="Times New Roman"/>
        </w:rPr>
        <w:t>Страховщик</w:t>
      </w:r>
      <w:r w:rsidRPr="00C011F0">
        <w:rPr>
          <w:rFonts w:ascii="Times New Roman" w:hAnsi="Times New Roman" w:cs="Times New Roman"/>
        </w:rPr>
        <w:t xml:space="preserve">», </w:t>
      </w:r>
      <w:r w:rsidRPr="00C011F0">
        <w:rPr>
          <w:rFonts w:ascii="Times New Roman" w:hAnsi="Times New Roman" w:cs="Times New Roman"/>
        </w:rPr>
        <w:br/>
        <w:t xml:space="preserve">с другой стороны, в лице ______________, действующего на основании _______________ совместно в дальнейшем именуемые «Стороны», с соблюдением требований Гражданского кодекса Российской Федерации,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и руководствуясь итоговым протоколом закупочной сессии от __________ </w:t>
      </w:r>
      <w:r w:rsidR="00D160AF">
        <w:rPr>
          <w:rFonts w:ascii="Times New Roman" w:hAnsi="Times New Roman" w:cs="Times New Roman"/>
        </w:rPr>
        <w:t>2026</w:t>
      </w:r>
      <w:r w:rsidRPr="00C011F0">
        <w:rPr>
          <w:rFonts w:ascii="Times New Roman" w:hAnsi="Times New Roman" w:cs="Times New Roman"/>
        </w:rPr>
        <w:t xml:space="preserve"> г</w:t>
      </w:r>
      <w:proofErr w:type="gramEnd"/>
      <w:r w:rsidRPr="00C011F0">
        <w:rPr>
          <w:rFonts w:ascii="Times New Roman" w:hAnsi="Times New Roman" w:cs="Times New Roman"/>
        </w:rPr>
        <w:t xml:space="preserve">. № ______________________, заключили настоящий Государственный контракт (далее – Контракт) </w:t>
      </w:r>
      <w:r w:rsidR="004A0528">
        <w:rPr>
          <w:rFonts w:ascii="Times New Roman" w:hAnsi="Times New Roman" w:cs="Times New Roman"/>
        </w:rPr>
        <w:br/>
      </w:r>
      <w:r w:rsidRPr="00C011F0">
        <w:rPr>
          <w:rFonts w:ascii="Times New Roman" w:hAnsi="Times New Roman" w:cs="Times New Roman"/>
        </w:rPr>
        <w:t>о нижеследующем:</w:t>
      </w:r>
    </w:p>
    <w:p w:rsidR="00D72AB3" w:rsidRDefault="00D72AB3" w:rsidP="004A4E13">
      <w:pPr>
        <w:spacing w:after="0" w:line="240" w:lineRule="auto"/>
        <w:ind w:left="1425"/>
        <w:jc w:val="center"/>
        <w:rPr>
          <w:rFonts w:ascii="Times New Roman" w:hAnsi="Times New Roman" w:cs="Times New Roman"/>
          <w:b/>
        </w:rPr>
      </w:pPr>
    </w:p>
    <w:p w:rsidR="00DE659E" w:rsidRPr="00DE659E" w:rsidRDefault="00DE659E" w:rsidP="004A4E13">
      <w:pPr>
        <w:spacing w:after="0" w:line="240" w:lineRule="auto"/>
        <w:ind w:left="1425"/>
        <w:jc w:val="center"/>
        <w:rPr>
          <w:rFonts w:ascii="Times New Roman" w:hAnsi="Times New Roman" w:cs="Times New Roman"/>
          <w:b/>
        </w:rPr>
      </w:pPr>
      <w:r>
        <w:rPr>
          <w:rFonts w:ascii="Times New Roman" w:hAnsi="Times New Roman" w:cs="Times New Roman"/>
          <w:b/>
        </w:rPr>
        <w:t xml:space="preserve">1. </w:t>
      </w:r>
      <w:r w:rsidRPr="00DE659E">
        <w:rPr>
          <w:rFonts w:ascii="Times New Roman" w:hAnsi="Times New Roman" w:cs="Times New Roman"/>
          <w:b/>
        </w:rPr>
        <w:t>Общие положения</w:t>
      </w:r>
    </w:p>
    <w:p w:rsidR="00DE659E" w:rsidRPr="00DE659E" w:rsidRDefault="00DE659E" w:rsidP="004A4E13">
      <w:pPr>
        <w:spacing w:after="0" w:line="240" w:lineRule="auto"/>
        <w:ind w:firstLine="709"/>
        <w:jc w:val="both"/>
        <w:rPr>
          <w:rFonts w:ascii="Times New Roman" w:hAnsi="Times New Roman" w:cs="Times New Roman"/>
        </w:rPr>
      </w:pPr>
      <w:r w:rsidRPr="00DE659E">
        <w:rPr>
          <w:rFonts w:ascii="Times New Roman" w:hAnsi="Times New Roman" w:cs="Times New Roman"/>
        </w:rPr>
        <w:t>1.</w:t>
      </w:r>
      <w:r>
        <w:rPr>
          <w:rFonts w:ascii="Times New Roman" w:hAnsi="Times New Roman" w:cs="Times New Roman"/>
        </w:rPr>
        <w:t xml:space="preserve">1. </w:t>
      </w:r>
      <w:r w:rsidRPr="00DE659E">
        <w:rPr>
          <w:rFonts w:ascii="Times New Roman" w:hAnsi="Times New Roman" w:cs="Times New Roman"/>
        </w:rPr>
        <w:t xml:space="preserve">В </w:t>
      </w:r>
      <w:r w:rsidR="00254EF6">
        <w:rPr>
          <w:rFonts w:ascii="Times New Roman" w:hAnsi="Times New Roman" w:cs="Times New Roman"/>
        </w:rPr>
        <w:t xml:space="preserve">Государственном </w:t>
      </w:r>
      <w:r w:rsidR="000F4075">
        <w:rPr>
          <w:rFonts w:ascii="Times New Roman" w:hAnsi="Times New Roman" w:cs="Times New Roman"/>
        </w:rPr>
        <w:t xml:space="preserve">контракте </w:t>
      </w:r>
      <w:r w:rsidR="000F4075" w:rsidRPr="00DE659E">
        <w:rPr>
          <w:rFonts w:ascii="Times New Roman" w:hAnsi="Times New Roman" w:cs="Times New Roman"/>
        </w:rPr>
        <w:t>используются</w:t>
      </w:r>
      <w:r w:rsidRPr="00DE659E">
        <w:rPr>
          <w:rFonts w:ascii="Times New Roman" w:hAnsi="Times New Roman" w:cs="Times New Roman"/>
        </w:rPr>
        <w:t xml:space="preserve"> следующие понятия: </w:t>
      </w:r>
    </w:p>
    <w:p w:rsidR="00DE659E" w:rsidRPr="00DE659E" w:rsidRDefault="00DE659E" w:rsidP="004A4E13">
      <w:pPr>
        <w:spacing w:after="0" w:line="240" w:lineRule="auto"/>
        <w:ind w:firstLine="709"/>
        <w:jc w:val="both"/>
        <w:rPr>
          <w:rFonts w:ascii="Times New Roman" w:hAnsi="Times New Roman" w:cs="Times New Roman"/>
        </w:rPr>
      </w:pPr>
      <w:r w:rsidRPr="00DE659E">
        <w:rPr>
          <w:rFonts w:ascii="Times New Roman" w:hAnsi="Times New Roman" w:cs="Times New Roman"/>
          <w:b/>
        </w:rPr>
        <w:t>«Страховщик»</w:t>
      </w:r>
      <w:r w:rsidRPr="00DE659E">
        <w:rPr>
          <w:rFonts w:ascii="Times New Roman" w:hAnsi="Times New Roman" w:cs="Times New Roman"/>
        </w:rPr>
        <w:t xml:space="preserve"> - страховая организация, которая вправе осуществлять обязательное страхование гражданской ответственности владельцев транспортных сре</w:t>
      </w:r>
      <w:proofErr w:type="gramStart"/>
      <w:r w:rsidRPr="00DE659E">
        <w:rPr>
          <w:rFonts w:ascii="Times New Roman" w:hAnsi="Times New Roman" w:cs="Times New Roman"/>
        </w:rPr>
        <w:t>дств в с</w:t>
      </w:r>
      <w:proofErr w:type="gramEnd"/>
      <w:r w:rsidRPr="00DE659E">
        <w:rPr>
          <w:rFonts w:ascii="Times New Roman" w:hAnsi="Times New Roman" w:cs="Times New Roman"/>
        </w:rPr>
        <w:t>оответствии с разрешением (лицензией), выданным в установленном законодательством Российской Федерации порядке;</w:t>
      </w:r>
    </w:p>
    <w:p w:rsidR="00DE659E" w:rsidRPr="00DE659E" w:rsidRDefault="00DE659E" w:rsidP="004A4E13">
      <w:pPr>
        <w:spacing w:after="0" w:line="240" w:lineRule="auto"/>
        <w:ind w:firstLine="709"/>
        <w:jc w:val="both"/>
        <w:rPr>
          <w:rFonts w:ascii="Times New Roman" w:hAnsi="Times New Roman" w:cs="Times New Roman"/>
        </w:rPr>
      </w:pPr>
      <w:r w:rsidRPr="00DE659E">
        <w:rPr>
          <w:rFonts w:ascii="Times New Roman" w:hAnsi="Times New Roman" w:cs="Times New Roman"/>
          <w:b/>
        </w:rPr>
        <w:t>«Страхователь»</w:t>
      </w:r>
      <w:r w:rsidRPr="00DE659E">
        <w:rPr>
          <w:rFonts w:ascii="Times New Roman" w:hAnsi="Times New Roman" w:cs="Times New Roman"/>
        </w:rPr>
        <w:t xml:space="preserve"> - лицо, заключившее со страховщиком </w:t>
      </w:r>
      <w:r w:rsidR="00254EF6">
        <w:rPr>
          <w:rFonts w:ascii="Times New Roman" w:hAnsi="Times New Roman" w:cs="Times New Roman"/>
        </w:rPr>
        <w:t xml:space="preserve">контракт </w:t>
      </w:r>
      <w:r w:rsidRPr="00DE659E">
        <w:rPr>
          <w:rFonts w:ascii="Times New Roman" w:hAnsi="Times New Roman" w:cs="Times New Roman"/>
        </w:rPr>
        <w:t>обязательного страхования;</w:t>
      </w:r>
    </w:p>
    <w:p w:rsidR="00DE659E" w:rsidRPr="00DE659E" w:rsidRDefault="00DE659E" w:rsidP="004A4E13">
      <w:pPr>
        <w:spacing w:after="0" w:line="240" w:lineRule="auto"/>
        <w:ind w:firstLine="709"/>
        <w:jc w:val="both"/>
        <w:rPr>
          <w:rFonts w:ascii="Times New Roman" w:hAnsi="Times New Roman" w:cs="Times New Roman"/>
        </w:rPr>
      </w:pPr>
      <w:r w:rsidRPr="00DE659E">
        <w:rPr>
          <w:rFonts w:ascii="Times New Roman" w:hAnsi="Times New Roman" w:cs="Times New Roman"/>
          <w:b/>
        </w:rPr>
        <w:t>«Потерпевший»</w:t>
      </w:r>
      <w:r w:rsidRPr="00DE659E">
        <w:rPr>
          <w:rFonts w:ascii="Times New Roman" w:hAnsi="Times New Roman" w:cs="Times New Roman"/>
        </w:rPr>
        <w:t xml:space="preserve"> - лицо, жизни, здоровью или имуществу которого был причинен вред </w:t>
      </w:r>
      <w:r w:rsidR="008D151B">
        <w:rPr>
          <w:rFonts w:ascii="Times New Roman" w:hAnsi="Times New Roman" w:cs="Times New Roman"/>
        </w:rPr>
        <w:br/>
      </w:r>
      <w:r w:rsidRPr="00DE659E">
        <w:rPr>
          <w:rFonts w:ascii="Times New Roman" w:hAnsi="Times New Roman" w:cs="Times New Roman"/>
        </w:rPr>
        <w:t>при использовании транспортного средства иным лицом, в том числе пешеход, водитель транспортного средства, которым причинен вред, и пассажир транспортного средства - участник дорожно-транспортного происшествия;</w:t>
      </w:r>
    </w:p>
    <w:p w:rsidR="00DE659E" w:rsidRPr="00DE659E" w:rsidRDefault="00DE659E" w:rsidP="004A4E13">
      <w:pPr>
        <w:spacing w:after="0" w:line="240" w:lineRule="auto"/>
        <w:ind w:firstLine="709"/>
        <w:jc w:val="both"/>
        <w:rPr>
          <w:rFonts w:ascii="Times New Roman" w:hAnsi="Times New Roman" w:cs="Times New Roman"/>
        </w:rPr>
      </w:pPr>
      <w:r w:rsidRPr="00DE659E">
        <w:rPr>
          <w:rFonts w:ascii="Times New Roman" w:hAnsi="Times New Roman" w:cs="Times New Roman"/>
          <w:b/>
        </w:rPr>
        <w:t>«Страховая выплата»</w:t>
      </w:r>
      <w:r w:rsidRPr="00DE659E">
        <w:rPr>
          <w:rFonts w:ascii="Times New Roman" w:hAnsi="Times New Roman" w:cs="Times New Roman"/>
        </w:rPr>
        <w:t xml:space="preserve"> - денежная сумма, которую в соответствии с </w:t>
      </w:r>
      <w:r w:rsidR="00415621">
        <w:rPr>
          <w:rFonts w:ascii="Times New Roman" w:hAnsi="Times New Roman" w:cs="Times New Roman"/>
        </w:rPr>
        <w:t>контрактом</w:t>
      </w:r>
      <w:r w:rsidRPr="00DE659E">
        <w:rPr>
          <w:rFonts w:ascii="Times New Roman" w:hAnsi="Times New Roman" w:cs="Times New Roman"/>
        </w:rPr>
        <w:t xml:space="preserve"> обязательного страхования Страховщик обязан выплатить потерпевшим в счет возмещения вреда, причиненного </w:t>
      </w:r>
      <w:r w:rsidR="008D151B">
        <w:rPr>
          <w:rFonts w:ascii="Times New Roman" w:hAnsi="Times New Roman" w:cs="Times New Roman"/>
        </w:rPr>
        <w:br/>
      </w:r>
      <w:r w:rsidRPr="00DE659E">
        <w:rPr>
          <w:rFonts w:ascii="Times New Roman" w:hAnsi="Times New Roman" w:cs="Times New Roman"/>
        </w:rPr>
        <w:t>их жизни, здоровью или имуществу при наступлении страхового случая. При причинении вреда имуществу Страховщик с согласия потерпевшего вправе заменить страховую выплату компенсацией ущерба в натуральной форме, организовать ремонт или замену пострадавшего имущества в пределах страховой суммы;</w:t>
      </w:r>
    </w:p>
    <w:p w:rsidR="00DE659E" w:rsidRPr="00DE659E" w:rsidRDefault="00DE659E" w:rsidP="004A4E13">
      <w:pPr>
        <w:spacing w:after="0" w:line="240" w:lineRule="auto"/>
        <w:ind w:firstLine="709"/>
        <w:jc w:val="both"/>
        <w:rPr>
          <w:rFonts w:ascii="Times New Roman" w:hAnsi="Times New Roman" w:cs="Times New Roman"/>
        </w:rPr>
      </w:pPr>
      <w:r w:rsidRPr="00DE659E">
        <w:rPr>
          <w:rFonts w:ascii="Times New Roman" w:hAnsi="Times New Roman" w:cs="Times New Roman"/>
          <w:b/>
        </w:rPr>
        <w:t>«Страховой полис обязательного страхования»</w:t>
      </w:r>
      <w:r w:rsidRPr="00DE659E">
        <w:rPr>
          <w:rFonts w:ascii="Times New Roman" w:hAnsi="Times New Roman" w:cs="Times New Roman"/>
        </w:rPr>
        <w:t xml:space="preserve"> - документ установленного образца, удостоверяющий осуществление обязательного страхования (далее - Полис);</w:t>
      </w:r>
    </w:p>
    <w:p w:rsidR="00DE659E" w:rsidRPr="00DE659E" w:rsidRDefault="00DE659E" w:rsidP="004A4E13">
      <w:pPr>
        <w:spacing w:after="0" w:line="240" w:lineRule="auto"/>
        <w:ind w:firstLine="709"/>
        <w:jc w:val="both"/>
        <w:rPr>
          <w:rFonts w:ascii="Times New Roman" w:hAnsi="Times New Roman" w:cs="Times New Roman"/>
        </w:rPr>
      </w:pPr>
      <w:r w:rsidRPr="00DE659E">
        <w:rPr>
          <w:rFonts w:ascii="Times New Roman" w:hAnsi="Times New Roman" w:cs="Times New Roman"/>
          <w:b/>
        </w:rPr>
        <w:t>«Страховая премия»</w:t>
      </w:r>
      <w:r w:rsidRPr="00DE659E">
        <w:rPr>
          <w:rFonts w:ascii="Times New Roman" w:hAnsi="Times New Roman" w:cs="Times New Roman"/>
        </w:rPr>
        <w:t xml:space="preserve"> - денежная сумма в валюте Российской Федерации, которую Страхователь обязан уплатить Страховщику в соответствии с </w:t>
      </w:r>
      <w:r w:rsidR="00254EF6">
        <w:rPr>
          <w:rFonts w:ascii="Times New Roman" w:hAnsi="Times New Roman" w:cs="Times New Roman"/>
        </w:rPr>
        <w:t>контрактом</w:t>
      </w:r>
      <w:r w:rsidRPr="00DE659E">
        <w:rPr>
          <w:rFonts w:ascii="Times New Roman" w:hAnsi="Times New Roman" w:cs="Times New Roman"/>
        </w:rPr>
        <w:t xml:space="preserve"> обязательного страхования;</w:t>
      </w:r>
    </w:p>
    <w:p w:rsidR="00DE659E" w:rsidRPr="00DE659E" w:rsidRDefault="00DE659E" w:rsidP="004A4E13">
      <w:pPr>
        <w:spacing w:after="0" w:line="240" w:lineRule="auto"/>
        <w:ind w:firstLine="709"/>
        <w:jc w:val="both"/>
        <w:rPr>
          <w:rFonts w:ascii="Times New Roman" w:hAnsi="Times New Roman" w:cs="Times New Roman"/>
        </w:rPr>
      </w:pPr>
      <w:r w:rsidRPr="00DE659E">
        <w:rPr>
          <w:rFonts w:ascii="Times New Roman" w:hAnsi="Times New Roman" w:cs="Times New Roman"/>
          <w:b/>
        </w:rPr>
        <w:t>«Страховой случай» -</w:t>
      </w:r>
      <w:r w:rsidRPr="00DE659E">
        <w:rPr>
          <w:rFonts w:ascii="Times New Roman" w:hAnsi="Times New Roman" w:cs="Times New Roman"/>
        </w:rPr>
        <w:t xml:space="preserve">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w:t>
      </w:r>
      <w:r w:rsidR="008D151B">
        <w:rPr>
          <w:rFonts w:ascii="Times New Roman" w:hAnsi="Times New Roman" w:cs="Times New Roman"/>
        </w:rPr>
        <w:t xml:space="preserve">с </w:t>
      </w:r>
      <w:r w:rsidR="00254EF6">
        <w:rPr>
          <w:rFonts w:ascii="Times New Roman" w:hAnsi="Times New Roman" w:cs="Times New Roman"/>
        </w:rPr>
        <w:t>Государственным контрактом</w:t>
      </w:r>
      <w:r w:rsidRPr="00DE659E">
        <w:rPr>
          <w:rFonts w:ascii="Times New Roman" w:hAnsi="Times New Roman" w:cs="Times New Roman"/>
        </w:rPr>
        <w:t xml:space="preserve"> обязанность Страховщика осуществить страховое возмещение;</w:t>
      </w:r>
    </w:p>
    <w:p w:rsidR="00DE659E" w:rsidRPr="00DE659E" w:rsidRDefault="00DE659E" w:rsidP="004A4E13">
      <w:pPr>
        <w:spacing w:after="0" w:line="240" w:lineRule="auto"/>
        <w:ind w:firstLine="709"/>
        <w:jc w:val="both"/>
        <w:rPr>
          <w:rFonts w:ascii="Times New Roman" w:hAnsi="Times New Roman" w:cs="Times New Roman"/>
        </w:rPr>
      </w:pPr>
      <w:r w:rsidRPr="00DE659E">
        <w:rPr>
          <w:rFonts w:ascii="Times New Roman" w:hAnsi="Times New Roman" w:cs="Times New Roman"/>
          <w:b/>
        </w:rPr>
        <w:t>«Страховая сумма»</w:t>
      </w:r>
      <w:r w:rsidRPr="00DE659E">
        <w:rPr>
          <w:rFonts w:ascii="Times New Roman" w:hAnsi="Times New Roman" w:cs="Times New Roman"/>
        </w:rPr>
        <w:t xml:space="preserve"> - определенная Федеральным законом от 25.04.2002 № 40-ФЗ </w:t>
      </w:r>
      <w:r w:rsidR="00A9775E">
        <w:rPr>
          <w:rFonts w:ascii="Times New Roman" w:hAnsi="Times New Roman" w:cs="Times New Roman"/>
        </w:rPr>
        <w:br/>
      </w:r>
      <w:r w:rsidRPr="00DE659E">
        <w:rPr>
          <w:rFonts w:ascii="Times New Roman" w:hAnsi="Times New Roman" w:cs="Times New Roman"/>
        </w:rPr>
        <w:t xml:space="preserve">«Об обязательном страховании гражданской ответственности владельцев транспортных средств» </w:t>
      </w:r>
      <w:r>
        <w:rPr>
          <w:rFonts w:ascii="Times New Roman" w:hAnsi="Times New Roman" w:cs="Times New Roman"/>
        </w:rPr>
        <w:br/>
      </w:r>
      <w:r w:rsidRPr="00DE659E">
        <w:rPr>
          <w:rFonts w:ascii="Times New Roman" w:hAnsi="Times New Roman" w:cs="Times New Roman"/>
        </w:rPr>
        <w:t xml:space="preserve">(далее - Закон № 40-ФЗ) денежная сумма в валюте Российской Федерации, в пределах которой Страховщик обязуется при наступлении каждого страхового случая (независимо от их числа в течение срока действия </w:t>
      </w:r>
      <w:r w:rsidR="00254EF6">
        <w:rPr>
          <w:rFonts w:ascii="Times New Roman" w:hAnsi="Times New Roman" w:cs="Times New Roman"/>
        </w:rPr>
        <w:t>Контракта</w:t>
      </w:r>
      <w:r w:rsidRPr="00DE659E">
        <w:rPr>
          <w:rFonts w:ascii="Times New Roman" w:hAnsi="Times New Roman" w:cs="Times New Roman"/>
        </w:rPr>
        <w:t xml:space="preserve"> обязательного страхования) возместить потерпевшим причиненный вред.</w:t>
      </w:r>
    </w:p>
    <w:p w:rsidR="00DE659E" w:rsidRPr="00DE659E" w:rsidRDefault="00DE659E" w:rsidP="00A95291">
      <w:pPr>
        <w:spacing w:after="0" w:line="240" w:lineRule="auto"/>
        <w:ind w:firstLine="709"/>
        <w:jc w:val="both"/>
        <w:rPr>
          <w:rFonts w:ascii="Times New Roman" w:hAnsi="Times New Roman" w:cs="Times New Roman"/>
        </w:rPr>
      </w:pPr>
      <w:r>
        <w:rPr>
          <w:rFonts w:ascii="Times New Roman" w:hAnsi="Times New Roman" w:cs="Times New Roman"/>
        </w:rPr>
        <w:t xml:space="preserve">1.2. </w:t>
      </w:r>
      <w:r w:rsidRPr="00DE659E">
        <w:rPr>
          <w:rFonts w:ascii="Times New Roman" w:hAnsi="Times New Roman" w:cs="Times New Roman"/>
        </w:rPr>
        <w:t xml:space="preserve">Иные понятия, используемые в </w:t>
      </w:r>
      <w:r w:rsidR="00254EF6">
        <w:rPr>
          <w:rFonts w:ascii="Times New Roman" w:hAnsi="Times New Roman" w:cs="Times New Roman"/>
        </w:rPr>
        <w:t>Контракте</w:t>
      </w:r>
      <w:r w:rsidRPr="00DE659E">
        <w:rPr>
          <w:rFonts w:ascii="Times New Roman" w:hAnsi="Times New Roman" w:cs="Times New Roman"/>
        </w:rPr>
        <w:t>, имеют значение и подлежат толкованию, таким образом, как они изложены в Закон</w:t>
      </w:r>
      <w:r>
        <w:rPr>
          <w:rFonts w:ascii="Times New Roman" w:hAnsi="Times New Roman" w:cs="Times New Roman"/>
        </w:rPr>
        <w:t xml:space="preserve">е № 40-ФЗ и «Положении </w:t>
      </w:r>
      <w:r w:rsidRPr="00DE659E">
        <w:rPr>
          <w:rFonts w:ascii="Times New Roman" w:hAnsi="Times New Roman" w:cs="Times New Roman"/>
        </w:rPr>
        <w:t>о правилах обязательного страхования гражданской ответственности владельцев транспортных средств</w:t>
      </w:r>
      <w:r w:rsidR="000075B2">
        <w:rPr>
          <w:rFonts w:ascii="Times New Roman" w:hAnsi="Times New Roman" w:cs="Times New Roman"/>
        </w:rPr>
        <w:t>», утвержденных Банком России 01.04.2024 № 837</w:t>
      </w:r>
      <w:r w:rsidRPr="00DE659E">
        <w:rPr>
          <w:rFonts w:ascii="Times New Roman" w:hAnsi="Times New Roman" w:cs="Times New Roman"/>
        </w:rPr>
        <w:t>-П</w:t>
      </w:r>
      <w:r w:rsidR="00A95291">
        <w:rPr>
          <w:rFonts w:ascii="Times New Roman" w:hAnsi="Times New Roman" w:cs="Times New Roman"/>
        </w:rPr>
        <w:t xml:space="preserve"> </w:t>
      </w:r>
      <w:r w:rsidRPr="00DE659E">
        <w:rPr>
          <w:rFonts w:ascii="Times New Roman" w:hAnsi="Times New Roman" w:cs="Times New Roman"/>
        </w:rPr>
        <w:t>(Заре</w:t>
      </w:r>
      <w:r w:rsidR="000075B2">
        <w:rPr>
          <w:rFonts w:ascii="Times New Roman" w:hAnsi="Times New Roman" w:cs="Times New Roman"/>
        </w:rPr>
        <w:t>гистрировано в Минюсте России 16.08.2024 № 79178</w:t>
      </w:r>
      <w:r w:rsidRPr="00DE659E">
        <w:rPr>
          <w:rFonts w:ascii="Times New Roman" w:hAnsi="Times New Roman" w:cs="Times New Roman"/>
        </w:rPr>
        <w:t>) (далее – Правила страхования).</w:t>
      </w:r>
    </w:p>
    <w:p w:rsidR="00B02CB4" w:rsidRDefault="00B02CB4" w:rsidP="004A4E13">
      <w:pPr>
        <w:spacing w:after="0" w:line="240" w:lineRule="auto"/>
        <w:ind w:firstLine="720"/>
        <w:jc w:val="center"/>
        <w:rPr>
          <w:rFonts w:ascii="Times New Roman" w:hAnsi="Times New Roman" w:cs="Times New Roman"/>
          <w:b/>
        </w:rPr>
      </w:pPr>
    </w:p>
    <w:p w:rsidR="002B4B52" w:rsidRDefault="00DE659E" w:rsidP="004A4E13">
      <w:pPr>
        <w:spacing w:after="0" w:line="240" w:lineRule="auto"/>
        <w:ind w:firstLine="720"/>
        <w:jc w:val="center"/>
        <w:rPr>
          <w:rFonts w:ascii="Times New Roman" w:hAnsi="Times New Roman" w:cs="Times New Roman"/>
          <w:b/>
        </w:rPr>
      </w:pPr>
      <w:r>
        <w:rPr>
          <w:rFonts w:ascii="Times New Roman" w:hAnsi="Times New Roman" w:cs="Times New Roman"/>
          <w:b/>
        </w:rPr>
        <w:t>2</w:t>
      </w:r>
      <w:r w:rsidR="002B4B52">
        <w:rPr>
          <w:rFonts w:ascii="Times New Roman" w:hAnsi="Times New Roman" w:cs="Times New Roman"/>
          <w:b/>
        </w:rPr>
        <w:t xml:space="preserve">. Предмет </w:t>
      </w:r>
      <w:r w:rsidR="00547BF7" w:rsidRPr="00547BF7">
        <w:rPr>
          <w:rFonts w:ascii="Times New Roman" w:hAnsi="Times New Roman" w:cs="Times New Roman"/>
          <w:b/>
        </w:rPr>
        <w:t>Контракта</w:t>
      </w:r>
    </w:p>
    <w:p w:rsidR="00DE659E" w:rsidRPr="00DE659E" w:rsidRDefault="00DE659E" w:rsidP="004A4E13">
      <w:pPr>
        <w:spacing w:after="0" w:line="240" w:lineRule="auto"/>
        <w:ind w:firstLine="709"/>
        <w:jc w:val="both"/>
        <w:rPr>
          <w:rFonts w:ascii="Times New Roman" w:hAnsi="Times New Roman" w:cs="Times New Roman"/>
        </w:rPr>
      </w:pPr>
      <w:r>
        <w:rPr>
          <w:rFonts w:ascii="Times New Roman" w:hAnsi="Times New Roman" w:cs="Times New Roman"/>
        </w:rPr>
        <w:t xml:space="preserve">2.1. </w:t>
      </w:r>
      <w:r w:rsidRPr="00DE659E">
        <w:rPr>
          <w:rFonts w:ascii="Times New Roman" w:hAnsi="Times New Roman" w:cs="Times New Roman"/>
        </w:rPr>
        <w:t xml:space="preserve">Страховщик принимает на себя обязательства по оказанию </w:t>
      </w:r>
      <w:proofErr w:type="gramStart"/>
      <w:r w:rsidRPr="00DE659E">
        <w:rPr>
          <w:rFonts w:ascii="Times New Roman" w:hAnsi="Times New Roman" w:cs="Times New Roman"/>
        </w:rPr>
        <w:t>услуг обязательного страхования гражданской ответственности владельцев транспортных средств</w:t>
      </w:r>
      <w:proofErr w:type="gramEnd"/>
      <w:r w:rsidRPr="00DE659E">
        <w:rPr>
          <w:rFonts w:ascii="Times New Roman" w:hAnsi="Times New Roman" w:cs="Times New Roman"/>
        </w:rPr>
        <w:t xml:space="preserve"> Страхователя (далее - Услуга), указанных в </w:t>
      </w:r>
      <w:r w:rsidR="00A868BD">
        <w:rPr>
          <w:rFonts w:ascii="Times New Roman" w:hAnsi="Times New Roman" w:cs="Times New Roman"/>
        </w:rPr>
        <w:t>(</w:t>
      </w:r>
      <w:r w:rsidRPr="00DE659E">
        <w:rPr>
          <w:rFonts w:ascii="Times New Roman" w:hAnsi="Times New Roman" w:cs="Times New Roman"/>
        </w:rPr>
        <w:t xml:space="preserve">приложении № 1 к </w:t>
      </w:r>
      <w:r w:rsidR="00254EF6">
        <w:rPr>
          <w:rFonts w:ascii="Times New Roman" w:hAnsi="Times New Roman" w:cs="Times New Roman"/>
        </w:rPr>
        <w:t>Контракту</w:t>
      </w:r>
      <w:r w:rsidR="00A868BD">
        <w:rPr>
          <w:rFonts w:ascii="Times New Roman" w:hAnsi="Times New Roman" w:cs="Times New Roman"/>
        </w:rPr>
        <w:t>)</w:t>
      </w:r>
      <w:r w:rsidRPr="00DE659E">
        <w:rPr>
          <w:rFonts w:ascii="Times New Roman" w:hAnsi="Times New Roman" w:cs="Times New Roman"/>
        </w:rPr>
        <w:t xml:space="preserve">, в соответствии с Законом № 40-ФЗ и Правилами страхования, а Страхователь обязуется оплатить оказанные услуги в соответствии с условиями </w:t>
      </w:r>
      <w:r w:rsidR="00254EF6">
        <w:rPr>
          <w:rFonts w:ascii="Times New Roman" w:hAnsi="Times New Roman" w:cs="Times New Roman"/>
        </w:rPr>
        <w:t>Контракта</w:t>
      </w:r>
      <w:r w:rsidRPr="00DE659E">
        <w:rPr>
          <w:rFonts w:ascii="Times New Roman" w:hAnsi="Times New Roman" w:cs="Times New Roman"/>
        </w:rPr>
        <w:t>.</w:t>
      </w:r>
    </w:p>
    <w:p w:rsidR="00DE659E" w:rsidRPr="00DE659E" w:rsidRDefault="00DE659E" w:rsidP="004A4E13">
      <w:pPr>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2.2. </w:t>
      </w:r>
      <w:proofErr w:type="gramStart"/>
      <w:r w:rsidRPr="00DE659E">
        <w:rPr>
          <w:rFonts w:ascii="Times New Roman" w:hAnsi="Times New Roman" w:cs="Times New Roman"/>
        </w:rPr>
        <w:t xml:space="preserve">При оказании Услуг Страховщик обязуется, за обусловленную </w:t>
      </w:r>
      <w:r w:rsidR="00254EF6">
        <w:rPr>
          <w:rFonts w:ascii="Times New Roman" w:hAnsi="Times New Roman" w:cs="Times New Roman"/>
        </w:rPr>
        <w:t>Контрактом</w:t>
      </w:r>
      <w:r w:rsidRPr="00DE659E">
        <w:rPr>
          <w:rFonts w:ascii="Times New Roman" w:hAnsi="Times New Roman" w:cs="Times New Roman"/>
        </w:rPr>
        <w:t xml:space="preserve"> плату (страховую премию), при наступлении страхового случая, предусмотренного Правилами страхования, возместить потерпевшим причиненный вследствие этого события вред их жизни, здоровью или имуществу осуществить страховое возмещение путем организации восстановительного ремонта поврежденного транспортного средства) в пределах определенной </w:t>
      </w:r>
      <w:r w:rsidR="00254EF6">
        <w:rPr>
          <w:rFonts w:ascii="Times New Roman" w:hAnsi="Times New Roman" w:cs="Times New Roman"/>
        </w:rPr>
        <w:t>контрактом</w:t>
      </w:r>
      <w:r w:rsidRPr="00DE659E">
        <w:rPr>
          <w:rFonts w:ascii="Times New Roman" w:hAnsi="Times New Roman" w:cs="Times New Roman"/>
        </w:rPr>
        <w:t xml:space="preserve"> суммы (страховой суммы).</w:t>
      </w:r>
      <w:proofErr w:type="gramEnd"/>
    </w:p>
    <w:p w:rsidR="00B02CB4" w:rsidRDefault="00B02CB4" w:rsidP="00202DA6">
      <w:pPr>
        <w:spacing w:after="0" w:line="240" w:lineRule="auto"/>
        <w:rPr>
          <w:rFonts w:ascii="Times New Roman" w:hAnsi="Times New Roman" w:cs="Times New Roman"/>
          <w:b/>
        </w:rPr>
      </w:pPr>
    </w:p>
    <w:p w:rsidR="009C684C" w:rsidRPr="00DE659E" w:rsidRDefault="009C684C" w:rsidP="004A4E13">
      <w:pPr>
        <w:spacing w:after="0" w:line="240" w:lineRule="auto"/>
        <w:jc w:val="center"/>
        <w:rPr>
          <w:rFonts w:ascii="Times New Roman" w:hAnsi="Times New Roman" w:cs="Times New Roman"/>
          <w:b/>
        </w:rPr>
      </w:pPr>
      <w:r>
        <w:rPr>
          <w:rFonts w:ascii="Times New Roman" w:hAnsi="Times New Roman" w:cs="Times New Roman"/>
          <w:b/>
        </w:rPr>
        <w:t xml:space="preserve">3. </w:t>
      </w:r>
      <w:r w:rsidR="00E36667">
        <w:rPr>
          <w:rFonts w:ascii="Times New Roman" w:hAnsi="Times New Roman" w:cs="Times New Roman"/>
          <w:b/>
        </w:rPr>
        <w:t xml:space="preserve">Взаимодействие </w:t>
      </w:r>
      <w:r w:rsidRPr="00DE659E">
        <w:rPr>
          <w:rFonts w:ascii="Times New Roman" w:hAnsi="Times New Roman" w:cs="Times New Roman"/>
          <w:b/>
        </w:rPr>
        <w:t>Сторон</w:t>
      </w:r>
    </w:p>
    <w:p w:rsidR="009C684C" w:rsidRPr="00DE659E"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3.1. </w:t>
      </w:r>
      <w:r w:rsidRPr="00EE4B53">
        <w:rPr>
          <w:rFonts w:ascii="Times New Roman" w:hAnsi="Times New Roman" w:cs="Times New Roman"/>
          <w:b/>
        </w:rPr>
        <w:t>Права Страхователя:</w:t>
      </w:r>
    </w:p>
    <w:p w:rsidR="009C684C" w:rsidRPr="00DE659E"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3.1.1. </w:t>
      </w:r>
      <w:r w:rsidRPr="00DE659E">
        <w:rPr>
          <w:rFonts w:ascii="Times New Roman" w:hAnsi="Times New Roman" w:cs="Times New Roman"/>
        </w:rPr>
        <w:t>Требовать предоставления информации, касающейся вопросов оказания Страховщиком Услуг, в том числе - письменный расчет страховой премии, подлежащей уплате.</w:t>
      </w:r>
    </w:p>
    <w:p w:rsidR="009C684C" w:rsidRPr="00DE659E"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3.1.2. </w:t>
      </w:r>
      <w:r w:rsidRPr="00DE659E">
        <w:rPr>
          <w:rFonts w:ascii="Times New Roman" w:hAnsi="Times New Roman" w:cs="Times New Roman"/>
        </w:rPr>
        <w:t>Пользоваться всеми правами, предусмотренными Законом № 40-ФЗ и Правилами страхования.</w:t>
      </w:r>
    </w:p>
    <w:p w:rsidR="009C684C" w:rsidRPr="00DE659E"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3.1.3. </w:t>
      </w:r>
      <w:r w:rsidRPr="00DE659E">
        <w:rPr>
          <w:rFonts w:ascii="Times New Roman" w:hAnsi="Times New Roman" w:cs="Times New Roman"/>
        </w:rPr>
        <w:t>Предъявить требование о возмещении вреда, причиненного его имуществу, непосредственно Страховщику, в соответствии со статьей 14.1 Закона № 40-ФЗ.</w:t>
      </w:r>
    </w:p>
    <w:p w:rsidR="009C684C"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3.1.4. Требовать уплату пеней и штрафа, </w:t>
      </w:r>
      <w:r w:rsidRPr="00DE659E">
        <w:rPr>
          <w:rFonts w:ascii="Times New Roman" w:hAnsi="Times New Roman" w:cs="Times New Roman"/>
        </w:rPr>
        <w:t xml:space="preserve">в соответствии с разделом </w:t>
      </w:r>
      <w:r w:rsidRPr="004A4E13">
        <w:rPr>
          <w:rFonts w:ascii="Times New Roman" w:hAnsi="Times New Roman" w:cs="Times New Roman"/>
        </w:rPr>
        <w:t xml:space="preserve">7 </w:t>
      </w:r>
      <w:r w:rsidR="004A4E13" w:rsidRPr="004A4E13">
        <w:rPr>
          <w:rFonts w:ascii="Times New Roman" w:hAnsi="Times New Roman" w:cs="Times New Roman"/>
        </w:rPr>
        <w:t xml:space="preserve">настоящего </w:t>
      </w:r>
      <w:r w:rsidR="00254EF6">
        <w:rPr>
          <w:rFonts w:ascii="Times New Roman" w:hAnsi="Times New Roman" w:cs="Times New Roman"/>
        </w:rPr>
        <w:t>Контракта</w:t>
      </w:r>
      <w:r w:rsidRPr="004A4E13">
        <w:rPr>
          <w:rFonts w:ascii="Times New Roman" w:hAnsi="Times New Roman" w:cs="Times New Roman"/>
        </w:rPr>
        <w:t>.</w:t>
      </w:r>
    </w:p>
    <w:p w:rsidR="002D113B" w:rsidRPr="002D113B" w:rsidRDefault="00807403"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3.1.5. </w:t>
      </w:r>
      <w:r w:rsidR="002D113B" w:rsidRPr="002D113B">
        <w:rPr>
          <w:rFonts w:ascii="Times New Roman" w:hAnsi="Times New Roman" w:cs="Times New Roman"/>
        </w:rPr>
        <w:t>Производить оплату по Контракту за вычетом соответствующего размера неустойки (штрафа, пени) в случае неисполнени</w:t>
      </w:r>
      <w:r w:rsidR="00512CBD">
        <w:rPr>
          <w:rFonts w:ascii="Times New Roman" w:hAnsi="Times New Roman" w:cs="Times New Roman"/>
        </w:rPr>
        <w:t>я или ненадлежащего исполнения страховщиком</w:t>
      </w:r>
      <w:r w:rsidR="002D113B" w:rsidRPr="002D113B">
        <w:rPr>
          <w:rFonts w:ascii="Times New Roman" w:hAnsi="Times New Roman" w:cs="Times New Roman"/>
        </w:rPr>
        <w:t xml:space="preserve"> обязательств, предусмотренных Контрактом или вернуть обеспечение исполнения контракта, уменьшенное на размер начисленных штрафов, пеней.</w:t>
      </w:r>
    </w:p>
    <w:p w:rsidR="00807403" w:rsidRDefault="002D113B" w:rsidP="009802CE">
      <w:pPr>
        <w:spacing w:after="0" w:line="240" w:lineRule="auto"/>
        <w:ind w:firstLine="709"/>
        <w:jc w:val="both"/>
        <w:rPr>
          <w:rFonts w:ascii="Times New Roman" w:hAnsi="Times New Roman" w:cs="Times New Roman"/>
        </w:rPr>
      </w:pPr>
      <w:r>
        <w:rPr>
          <w:rFonts w:ascii="Times New Roman" w:hAnsi="Times New Roman" w:cs="Times New Roman"/>
        </w:rPr>
        <w:t>3.1.6. </w:t>
      </w:r>
      <w:r w:rsidR="0042724A" w:rsidRPr="00DE659E">
        <w:rPr>
          <w:rFonts w:ascii="Times New Roman" w:hAnsi="Times New Roman" w:cs="Times New Roman"/>
        </w:rPr>
        <w:t xml:space="preserve">Направить </w:t>
      </w:r>
      <w:proofErr w:type="gramStart"/>
      <w:r w:rsidR="0042724A" w:rsidRPr="00DE659E">
        <w:rPr>
          <w:rFonts w:ascii="Times New Roman" w:hAnsi="Times New Roman" w:cs="Times New Roman"/>
        </w:rPr>
        <w:t>в уполномоченный на осуществление контроля в сфере закупок федеральный орган исполнительной власти сведений о Страховщике для включения</w:t>
      </w:r>
      <w:proofErr w:type="gramEnd"/>
      <w:r w:rsidR="0042724A" w:rsidRPr="00DE659E">
        <w:rPr>
          <w:rFonts w:ascii="Times New Roman" w:hAnsi="Times New Roman" w:cs="Times New Roman"/>
        </w:rPr>
        <w:t xml:space="preserve"> их в реестр недобросовестных поставщиков, в случае расторжения </w:t>
      </w:r>
      <w:r w:rsidR="00254EF6">
        <w:rPr>
          <w:rFonts w:ascii="Times New Roman" w:hAnsi="Times New Roman" w:cs="Times New Roman"/>
        </w:rPr>
        <w:t>Контракта</w:t>
      </w:r>
      <w:r w:rsidR="0042724A">
        <w:rPr>
          <w:rFonts w:ascii="Times New Roman" w:hAnsi="Times New Roman" w:cs="Times New Roman"/>
        </w:rPr>
        <w:t xml:space="preserve"> </w:t>
      </w:r>
      <w:r w:rsidR="0042724A" w:rsidRPr="00DE659E">
        <w:rPr>
          <w:rFonts w:ascii="Times New Roman" w:hAnsi="Times New Roman" w:cs="Times New Roman"/>
        </w:rPr>
        <w:t xml:space="preserve">по решению суда или в случае одностороннего отказа Страхователя от исполнения </w:t>
      </w:r>
      <w:r w:rsidR="00254EF6">
        <w:rPr>
          <w:rFonts w:ascii="Times New Roman" w:hAnsi="Times New Roman" w:cs="Times New Roman"/>
        </w:rPr>
        <w:t>Контракта</w:t>
      </w:r>
      <w:r w:rsidR="0042724A" w:rsidRPr="00DE659E">
        <w:rPr>
          <w:rFonts w:ascii="Times New Roman" w:hAnsi="Times New Roman" w:cs="Times New Roman"/>
        </w:rPr>
        <w:t xml:space="preserve"> в связи с существенным нарушением Страховщиком условий </w:t>
      </w:r>
      <w:r w:rsidR="00254EF6">
        <w:rPr>
          <w:rFonts w:ascii="Times New Roman" w:hAnsi="Times New Roman" w:cs="Times New Roman"/>
        </w:rPr>
        <w:t>Контракта</w:t>
      </w:r>
      <w:r w:rsidR="0042724A" w:rsidRPr="00DE659E">
        <w:rPr>
          <w:rFonts w:ascii="Times New Roman" w:hAnsi="Times New Roman" w:cs="Times New Roman"/>
        </w:rPr>
        <w:t>.</w:t>
      </w:r>
    </w:p>
    <w:p w:rsidR="00807403" w:rsidRDefault="002D113B" w:rsidP="009802CE">
      <w:pPr>
        <w:spacing w:after="0" w:line="240" w:lineRule="auto"/>
        <w:ind w:firstLine="709"/>
        <w:jc w:val="both"/>
        <w:rPr>
          <w:rFonts w:ascii="Times New Roman" w:hAnsi="Times New Roman" w:cs="Times New Roman"/>
        </w:rPr>
      </w:pPr>
      <w:r>
        <w:rPr>
          <w:rFonts w:ascii="Times New Roman" w:hAnsi="Times New Roman"/>
          <w:lang w:eastAsia="ru-RU"/>
        </w:rPr>
        <w:t>3.1.</w:t>
      </w:r>
      <w:r w:rsidR="000F4075">
        <w:rPr>
          <w:rFonts w:ascii="Times New Roman" w:hAnsi="Times New Roman"/>
          <w:lang w:eastAsia="ru-RU"/>
        </w:rPr>
        <w:t>7.</w:t>
      </w:r>
      <w:r w:rsidR="000F4075" w:rsidRPr="00AD4759">
        <w:rPr>
          <w:rFonts w:ascii="Times New Roman" w:hAnsi="Times New Roman"/>
          <w:lang w:eastAsia="ru-RU"/>
        </w:rPr>
        <w:t xml:space="preserve"> Осуществлять</w:t>
      </w:r>
      <w:r w:rsidR="00807403" w:rsidRPr="00FE200A">
        <w:rPr>
          <w:rFonts w:ascii="Times New Roman" w:hAnsi="Times New Roman"/>
          <w:sz w:val="24"/>
          <w:szCs w:val="24"/>
          <w:lang w:eastAsia="ru-RU"/>
        </w:rPr>
        <w:t xml:space="preserve"> иные права в соответствии с законодательством Российской Федерации.</w:t>
      </w:r>
    </w:p>
    <w:p w:rsidR="009C684C" w:rsidRPr="00DE659E"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3</w:t>
      </w:r>
      <w:r w:rsidRPr="00DE659E">
        <w:rPr>
          <w:rFonts w:ascii="Times New Roman" w:hAnsi="Times New Roman" w:cs="Times New Roman"/>
        </w:rPr>
        <w:t>.</w:t>
      </w:r>
      <w:r w:rsidR="000F4075" w:rsidRPr="00DE659E">
        <w:rPr>
          <w:rFonts w:ascii="Times New Roman" w:hAnsi="Times New Roman" w:cs="Times New Roman"/>
        </w:rPr>
        <w:t>2.</w:t>
      </w:r>
      <w:r w:rsidR="000F4075" w:rsidRPr="00EE4B53">
        <w:rPr>
          <w:rFonts w:ascii="Times New Roman" w:hAnsi="Times New Roman" w:cs="Times New Roman"/>
          <w:b/>
        </w:rPr>
        <w:t xml:space="preserve"> Обязанности</w:t>
      </w:r>
      <w:r w:rsidRPr="00EE4B53">
        <w:rPr>
          <w:rFonts w:ascii="Times New Roman" w:hAnsi="Times New Roman" w:cs="Times New Roman"/>
          <w:b/>
        </w:rPr>
        <w:t xml:space="preserve"> Страхователя:</w:t>
      </w:r>
    </w:p>
    <w:p w:rsidR="0042724A" w:rsidRPr="00DE659E" w:rsidRDefault="009C684C" w:rsidP="0042724A">
      <w:pPr>
        <w:spacing w:after="0" w:line="240" w:lineRule="auto"/>
        <w:ind w:firstLine="709"/>
        <w:jc w:val="both"/>
        <w:rPr>
          <w:rFonts w:ascii="Times New Roman" w:hAnsi="Times New Roman" w:cs="Times New Roman"/>
        </w:rPr>
      </w:pPr>
      <w:r>
        <w:rPr>
          <w:rFonts w:ascii="Times New Roman" w:hAnsi="Times New Roman" w:cs="Times New Roman"/>
        </w:rPr>
        <w:t>3.2.</w:t>
      </w:r>
      <w:r w:rsidR="000F4075">
        <w:rPr>
          <w:rFonts w:ascii="Times New Roman" w:hAnsi="Times New Roman" w:cs="Times New Roman"/>
        </w:rPr>
        <w:t>1.</w:t>
      </w:r>
      <w:r w:rsidR="000F4075" w:rsidRPr="00DE659E">
        <w:rPr>
          <w:rFonts w:ascii="Times New Roman" w:hAnsi="Times New Roman" w:cs="Times New Roman"/>
        </w:rPr>
        <w:t xml:space="preserve"> Осуществлять</w:t>
      </w:r>
      <w:r w:rsidR="0042724A" w:rsidRPr="00DE659E">
        <w:rPr>
          <w:rFonts w:ascii="Times New Roman" w:hAnsi="Times New Roman" w:cs="Times New Roman"/>
        </w:rPr>
        <w:t xml:space="preserve"> оплату оказываемых Страховщиком Услуг в раз</w:t>
      </w:r>
      <w:r w:rsidR="0042724A">
        <w:rPr>
          <w:rFonts w:ascii="Times New Roman" w:hAnsi="Times New Roman" w:cs="Times New Roman"/>
        </w:rPr>
        <w:t xml:space="preserve">мере, предусмотренном разделом </w:t>
      </w:r>
      <w:r w:rsidR="000F4075">
        <w:rPr>
          <w:rFonts w:ascii="Times New Roman" w:hAnsi="Times New Roman" w:cs="Times New Roman"/>
        </w:rPr>
        <w:t>4 Контракта</w:t>
      </w:r>
      <w:r w:rsidR="0042724A" w:rsidRPr="00DE659E">
        <w:rPr>
          <w:rFonts w:ascii="Times New Roman" w:hAnsi="Times New Roman" w:cs="Times New Roman"/>
        </w:rPr>
        <w:t>.</w:t>
      </w:r>
    </w:p>
    <w:p w:rsidR="009C684C" w:rsidRPr="00DE659E" w:rsidRDefault="0042724A" w:rsidP="0042724A">
      <w:pPr>
        <w:spacing w:after="0" w:line="240" w:lineRule="auto"/>
        <w:ind w:firstLine="709"/>
        <w:jc w:val="both"/>
        <w:rPr>
          <w:rFonts w:ascii="Times New Roman" w:hAnsi="Times New Roman" w:cs="Times New Roman"/>
        </w:rPr>
      </w:pPr>
      <w:r>
        <w:rPr>
          <w:rFonts w:ascii="Times New Roman" w:hAnsi="Times New Roman" w:cs="Times New Roman"/>
        </w:rPr>
        <w:t xml:space="preserve">3.2.2. </w:t>
      </w:r>
      <w:r w:rsidRPr="00DE659E">
        <w:rPr>
          <w:rFonts w:ascii="Times New Roman" w:hAnsi="Times New Roman" w:cs="Times New Roman"/>
        </w:rPr>
        <w:t>В период действия Полиса незамедлительно сообщать в письменной форме Страховщику об изменении сведений, указанных в Полисе.</w:t>
      </w:r>
    </w:p>
    <w:p w:rsidR="009C684C" w:rsidRPr="00DE659E"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3.3. </w:t>
      </w:r>
      <w:r w:rsidRPr="00EE4B53">
        <w:rPr>
          <w:rFonts w:ascii="Times New Roman" w:hAnsi="Times New Roman" w:cs="Times New Roman"/>
          <w:b/>
        </w:rPr>
        <w:t>Страховщик обяз</w:t>
      </w:r>
      <w:r w:rsidR="00EE4B53">
        <w:rPr>
          <w:rFonts w:ascii="Times New Roman" w:hAnsi="Times New Roman" w:cs="Times New Roman"/>
          <w:b/>
        </w:rPr>
        <w:t>ан</w:t>
      </w:r>
      <w:r w:rsidRPr="00EE4B53">
        <w:rPr>
          <w:rFonts w:ascii="Times New Roman" w:hAnsi="Times New Roman" w:cs="Times New Roman"/>
          <w:b/>
        </w:rPr>
        <w:t>:</w:t>
      </w:r>
    </w:p>
    <w:p w:rsidR="009C684C" w:rsidRPr="00DE659E"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3.3.1. </w:t>
      </w:r>
      <w:r w:rsidRPr="00DE659E">
        <w:rPr>
          <w:rFonts w:ascii="Times New Roman" w:hAnsi="Times New Roman" w:cs="Times New Roman"/>
        </w:rPr>
        <w:t>Своевременно и надлежащим образом оказывать Услуги в соответствии с Правилами страхования.</w:t>
      </w:r>
    </w:p>
    <w:p w:rsidR="009C684C" w:rsidRPr="00DE659E"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3.3.2. </w:t>
      </w:r>
      <w:r w:rsidRPr="00DE659E">
        <w:rPr>
          <w:rFonts w:ascii="Times New Roman" w:hAnsi="Times New Roman" w:cs="Times New Roman"/>
        </w:rPr>
        <w:t xml:space="preserve">Предоставлять Страхователю информацию, касающуюся оказания Услуг по </w:t>
      </w:r>
      <w:r w:rsidR="00254EF6">
        <w:rPr>
          <w:rFonts w:ascii="Times New Roman" w:hAnsi="Times New Roman" w:cs="Times New Roman"/>
        </w:rPr>
        <w:t>Контракту</w:t>
      </w:r>
      <w:r w:rsidRPr="00DE659E">
        <w:rPr>
          <w:rFonts w:ascii="Times New Roman" w:hAnsi="Times New Roman" w:cs="Times New Roman"/>
        </w:rPr>
        <w:t xml:space="preserve">, </w:t>
      </w:r>
      <w:r w:rsidR="00DF7799">
        <w:rPr>
          <w:rFonts w:ascii="Times New Roman" w:hAnsi="Times New Roman" w:cs="Times New Roman"/>
        </w:rPr>
        <w:br/>
      </w:r>
      <w:r w:rsidRPr="00DE659E">
        <w:rPr>
          <w:rFonts w:ascii="Times New Roman" w:hAnsi="Times New Roman" w:cs="Times New Roman"/>
        </w:rPr>
        <w:t>в том числе - письменный расчет страховой премии</w:t>
      </w:r>
      <w:r w:rsidR="00B8474E">
        <w:rPr>
          <w:rFonts w:ascii="Times New Roman" w:hAnsi="Times New Roman" w:cs="Times New Roman"/>
        </w:rPr>
        <w:t>, подлежащей уплате, в течение 3 (трех</w:t>
      </w:r>
      <w:r w:rsidRPr="00DE659E">
        <w:rPr>
          <w:rFonts w:ascii="Times New Roman" w:hAnsi="Times New Roman" w:cs="Times New Roman"/>
        </w:rPr>
        <w:t>) рабоч</w:t>
      </w:r>
      <w:r w:rsidR="00B8474E">
        <w:rPr>
          <w:rFonts w:ascii="Times New Roman" w:hAnsi="Times New Roman" w:cs="Times New Roman"/>
        </w:rPr>
        <w:t>их дней</w:t>
      </w:r>
      <w:r w:rsidRPr="00DE659E">
        <w:rPr>
          <w:rFonts w:ascii="Times New Roman" w:hAnsi="Times New Roman" w:cs="Times New Roman"/>
        </w:rPr>
        <w:t xml:space="preserve"> со дня получения соответствующего письменного заявления от Страхователя.</w:t>
      </w:r>
    </w:p>
    <w:p w:rsidR="009C684C" w:rsidRPr="00DE659E"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3.3.3. </w:t>
      </w:r>
      <w:r w:rsidRPr="00DE659E">
        <w:rPr>
          <w:rFonts w:ascii="Times New Roman" w:hAnsi="Times New Roman" w:cs="Times New Roman"/>
        </w:rPr>
        <w:t xml:space="preserve">При досрочном прекращении или по окончании действия </w:t>
      </w:r>
      <w:r w:rsidR="00254EF6">
        <w:rPr>
          <w:rFonts w:ascii="Times New Roman" w:hAnsi="Times New Roman" w:cs="Times New Roman"/>
        </w:rPr>
        <w:t>Контракта</w:t>
      </w:r>
      <w:r w:rsidRPr="00DE659E">
        <w:rPr>
          <w:rFonts w:ascii="Times New Roman" w:hAnsi="Times New Roman" w:cs="Times New Roman"/>
        </w:rPr>
        <w:t xml:space="preserve"> бесплатно предоставить Страхователю сведения о страховании, предусмотренные Правилами страхования, </w:t>
      </w:r>
      <w:r w:rsidR="00DF7799">
        <w:rPr>
          <w:rFonts w:ascii="Times New Roman" w:hAnsi="Times New Roman" w:cs="Times New Roman"/>
        </w:rPr>
        <w:br/>
      </w:r>
      <w:r w:rsidRPr="00DE659E">
        <w:rPr>
          <w:rFonts w:ascii="Times New Roman" w:hAnsi="Times New Roman" w:cs="Times New Roman"/>
        </w:rPr>
        <w:t xml:space="preserve">в письменной форме в пятидневный срок </w:t>
      </w:r>
      <w:proofErr w:type="gramStart"/>
      <w:r w:rsidRPr="00DE659E">
        <w:rPr>
          <w:rFonts w:ascii="Times New Roman" w:hAnsi="Times New Roman" w:cs="Times New Roman"/>
        </w:rPr>
        <w:t>с даты</w:t>
      </w:r>
      <w:proofErr w:type="gramEnd"/>
      <w:r w:rsidRPr="00DE659E">
        <w:rPr>
          <w:rFonts w:ascii="Times New Roman" w:hAnsi="Times New Roman" w:cs="Times New Roman"/>
        </w:rPr>
        <w:t xml:space="preserve"> соответствующего обращения Страхователя.</w:t>
      </w:r>
    </w:p>
    <w:p w:rsidR="009C684C" w:rsidRPr="00E36667" w:rsidRDefault="009C684C" w:rsidP="009802CE">
      <w:pPr>
        <w:spacing w:after="0" w:line="240" w:lineRule="auto"/>
        <w:ind w:firstLine="709"/>
        <w:jc w:val="both"/>
        <w:rPr>
          <w:rFonts w:ascii="Times New Roman" w:hAnsi="Times New Roman" w:cs="Times New Roman"/>
          <w:u w:val="single"/>
        </w:rPr>
      </w:pPr>
      <w:r>
        <w:rPr>
          <w:rFonts w:ascii="Times New Roman" w:hAnsi="Times New Roman" w:cs="Times New Roman"/>
        </w:rPr>
        <w:t xml:space="preserve">3.4. </w:t>
      </w:r>
      <w:r w:rsidRPr="00EE4B53">
        <w:rPr>
          <w:rFonts w:ascii="Times New Roman" w:hAnsi="Times New Roman" w:cs="Times New Roman"/>
          <w:b/>
        </w:rPr>
        <w:t>Страховщик вправе:</w:t>
      </w:r>
    </w:p>
    <w:p w:rsidR="009C684C" w:rsidRPr="00DE659E"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3.4.1. </w:t>
      </w:r>
      <w:r w:rsidRPr="00DE659E">
        <w:rPr>
          <w:rFonts w:ascii="Times New Roman" w:hAnsi="Times New Roman" w:cs="Times New Roman"/>
        </w:rPr>
        <w:t xml:space="preserve">Требовать оплаты оказанных Страхователю Услуг в соответствии с разделом </w:t>
      </w:r>
      <w:r>
        <w:rPr>
          <w:rFonts w:ascii="Times New Roman" w:hAnsi="Times New Roman" w:cs="Times New Roman"/>
        </w:rPr>
        <w:t xml:space="preserve">4 </w:t>
      </w:r>
      <w:r w:rsidR="00254EF6">
        <w:rPr>
          <w:rFonts w:ascii="Times New Roman" w:hAnsi="Times New Roman" w:cs="Times New Roman"/>
        </w:rPr>
        <w:t>Контракта</w:t>
      </w:r>
      <w:r w:rsidRPr="00DE659E">
        <w:rPr>
          <w:rFonts w:ascii="Times New Roman" w:hAnsi="Times New Roman" w:cs="Times New Roman"/>
        </w:rPr>
        <w:t>.</w:t>
      </w:r>
    </w:p>
    <w:p w:rsidR="009C684C" w:rsidRDefault="009C684C" w:rsidP="009802CE">
      <w:pPr>
        <w:spacing w:after="0" w:line="240" w:lineRule="auto"/>
        <w:ind w:firstLine="709"/>
        <w:jc w:val="both"/>
        <w:rPr>
          <w:rFonts w:ascii="Times New Roman" w:hAnsi="Times New Roman" w:cs="Times New Roman"/>
        </w:rPr>
      </w:pPr>
      <w:r>
        <w:rPr>
          <w:rFonts w:ascii="Times New Roman" w:hAnsi="Times New Roman" w:cs="Times New Roman"/>
        </w:rPr>
        <w:t xml:space="preserve">3.4.2. Требовать уплату </w:t>
      </w:r>
      <w:r w:rsidR="008D151B">
        <w:rPr>
          <w:rFonts w:ascii="Times New Roman" w:hAnsi="Times New Roman" w:cs="Times New Roman"/>
        </w:rPr>
        <w:t>неустойки</w:t>
      </w:r>
      <w:r>
        <w:rPr>
          <w:rFonts w:ascii="Times New Roman" w:hAnsi="Times New Roman" w:cs="Times New Roman"/>
        </w:rPr>
        <w:t xml:space="preserve">, в соответствии с разделом </w:t>
      </w:r>
      <w:r w:rsidRPr="009C684C">
        <w:rPr>
          <w:rFonts w:ascii="Times New Roman" w:hAnsi="Times New Roman" w:cs="Times New Roman"/>
        </w:rPr>
        <w:t xml:space="preserve">7 настоящего </w:t>
      </w:r>
      <w:r w:rsidR="00254EF6">
        <w:rPr>
          <w:rFonts w:ascii="Times New Roman" w:hAnsi="Times New Roman" w:cs="Times New Roman"/>
        </w:rPr>
        <w:t>Контракта</w:t>
      </w:r>
      <w:r w:rsidRPr="009C684C">
        <w:rPr>
          <w:rFonts w:ascii="Times New Roman" w:hAnsi="Times New Roman" w:cs="Times New Roman"/>
        </w:rPr>
        <w:t>.</w:t>
      </w:r>
    </w:p>
    <w:p w:rsidR="002D113B" w:rsidRPr="002D113B" w:rsidRDefault="002D113B" w:rsidP="009802CE">
      <w:pPr>
        <w:spacing w:after="0" w:line="240" w:lineRule="auto"/>
        <w:ind w:firstLine="709"/>
        <w:jc w:val="both"/>
        <w:rPr>
          <w:rFonts w:ascii="Times New Roman" w:hAnsi="Times New Roman" w:cs="Times New Roman"/>
        </w:rPr>
      </w:pPr>
      <w:r w:rsidRPr="002D113B">
        <w:rPr>
          <w:rFonts w:ascii="Times New Roman" w:hAnsi="Times New Roman" w:cs="Times New Roman"/>
          <w:lang w:eastAsia="ru-RU"/>
        </w:rPr>
        <w:t xml:space="preserve">3.4.3. Принять решение об одностороннем отказе от исполнения Контракта </w:t>
      </w:r>
      <w:r w:rsidRPr="002D113B">
        <w:rPr>
          <w:rFonts w:ascii="Times New Roman" w:hAnsi="Times New Roman" w:cs="Times New Roman"/>
          <w:lang w:eastAsia="ru-RU"/>
        </w:rPr>
        <w:br/>
        <w:t xml:space="preserve">по основаниям, предусмотренным Гражданским кодексом Российской Федерации </w:t>
      </w:r>
      <w:r w:rsidRPr="002D113B">
        <w:rPr>
          <w:rFonts w:ascii="Times New Roman" w:hAnsi="Times New Roman" w:cs="Times New Roman"/>
          <w:lang w:eastAsia="ru-RU"/>
        </w:rPr>
        <w:br/>
        <w:t>для одностороннего отказа от исполнения отдельных видов обязательств.</w:t>
      </w:r>
    </w:p>
    <w:p w:rsidR="00B02CB4" w:rsidRDefault="00B02CB4" w:rsidP="004A4E13">
      <w:pPr>
        <w:spacing w:after="0" w:line="240" w:lineRule="auto"/>
        <w:jc w:val="center"/>
        <w:rPr>
          <w:rFonts w:ascii="Times New Roman" w:hAnsi="Times New Roman" w:cs="Times New Roman"/>
          <w:b/>
        </w:rPr>
      </w:pPr>
    </w:p>
    <w:p w:rsidR="00DE659E" w:rsidRPr="00DE659E" w:rsidRDefault="009C684C" w:rsidP="004A4E13">
      <w:pPr>
        <w:spacing w:after="0" w:line="240" w:lineRule="auto"/>
        <w:jc w:val="center"/>
        <w:rPr>
          <w:rFonts w:ascii="Times New Roman" w:hAnsi="Times New Roman" w:cs="Times New Roman"/>
          <w:b/>
        </w:rPr>
      </w:pPr>
      <w:r>
        <w:rPr>
          <w:rFonts w:ascii="Times New Roman" w:hAnsi="Times New Roman" w:cs="Times New Roman"/>
          <w:b/>
        </w:rPr>
        <w:t>4</w:t>
      </w:r>
      <w:r w:rsidR="00DE659E">
        <w:rPr>
          <w:rFonts w:ascii="Times New Roman" w:hAnsi="Times New Roman" w:cs="Times New Roman"/>
          <w:b/>
        </w:rPr>
        <w:t xml:space="preserve">. </w:t>
      </w:r>
      <w:r w:rsidR="00DE659E" w:rsidRPr="00DE659E">
        <w:rPr>
          <w:rFonts w:ascii="Times New Roman" w:hAnsi="Times New Roman" w:cs="Times New Roman"/>
          <w:b/>
        </w:rPr>
        <w:t xml:space="preserve">Цена </w:t>
      </w:r>
      <w:r w:rsidR="00547BF7" w:rsidRPr="00547BF7">
        <w:rPr>
          <w:rFonts w:ascii="Times New Roman" w:hAnsi="Times New Roman" w:cs="Times New Roman"/>
          <w:b/>
        </w:rPr>
        <w:t xml:space="preserve">Контракта </w:t>
      </w:r>
      <w:r w:rsidR="00DE659E" w:rsidRPr="00DE659E">
        <w:rPr>
          <w:rFonts w:ascii="Times New Roman" w:hAnsi="Times New Roman" w:cs="Times New Roman"/>
          <w:b/>
        </w:rPr>
        <w:t>и порядок расчётов</w:t>
      </w:r>
    </w:p>
    <w:p w:rsidR="00DE659E" w:rsidRPr="00DE659E" w:rsidRDefault="009C684C" w:rsidP="00D34189">
      <w:pPr>
        <w:spacing w:after="0" w:line="240" w:lineRule="auto"/>
        <w:ind w:firstLine="709"/>
        <w:jc w:val="both"/>
        <w:rPr>
          <w:rFonts w:ascii="Times New Roman" w:hAnsi="Times New Roman" w:cs="Times New Roman"/>
        </w:rPr>
      </w:pPr>
      <w:r>
        <w:rPr>
          <w:rFonts w:ascii="Times New Roman" w:hAnsi="Times New Roman" w:cs="Times New Roman"/>
        </w:rPr>
        <w:t>4</w:t>
      </w:r>
      <w:r w:rsidR="00DE659E">
        <w:rPr>
          <w:rFonts w:ascii="Times New Roman" w:hAnsi="Times New Roman" w:cs="Times New Roman"/>
        </w:rPr>
        <w:t xml:space="preserve">.1. </w:t>
      </w:r>
      <w:r w:rsidR="00DE659E" w:rsidRPr="00DE659E">
        <w:rPr>
          <w:rFonts w:ascii="Times New Roman" w:hAnsi="Times New Roman" w:cs="Times New Roman"/>
        </w:rPr>
        <w:t xml:space="preserve">Цена </w:t>
      </w:r>
      <w:r w:rsidR="00254EF6">
        <w:rPr>
          <w:rFonts w:ascii="Times New Roman" w:hAnsi="Times New Roman" w:cs="Times New Roman"/>
        </w:rPr>
        <w:t>Контракта</w:t>
      </w:r>
      <w:r w:rsidR="00DE659E" w:rsidRPr="00DE659E">
        <w:rPr>
          <w:rFonts w:ascii="Times New Roman" w:hAnsi="Times New Roman" w:cs="Times New Roman"/>
        </w:rPr>
        <w:t xml:space="preserve"> составляет</w:t>
      </w:r>
      <w:proofErr w:type="gramStart"/>
      <w:r w:rsidR="00DE659E" w:rsidRPr="00DE659E">
        <w:rPr>
          <w:rFonts w:ascii="Times New Roman" w:hAnsi="Times New Roman" w:cs="Times New Roman"/>
        </w:rPr>
        <w:t xml:space="preserve"> </w:t>
      </w:r>
      <w:r w:rsidR="001A33D6">
        <w:rPr>
          <w:rFonts w:ascii="Times New Roman" w:hAnsi="Times New Roman" w:cs="Times New Roman"/>
        </w:rPr>
        <w:t>__________</w:t>
      </w:r>
      <w:r w:rsidR="00866101">
        <w:rPr>
          <w:rFonts w:ascii="Times New Roman" w:hAnsi="Times New Roman" w:cs="Times New Roman"/>
        </w:rPr>
        <w:t xml:space="preserve"> (</w:t>
      </w:r>
      <w:r w:rsidR="002D113B">
        <w:rPr>
          <w:rFonts w:ascii="Times New Roman" w:hAnsi="Times New Roman" w:cs="Times New Roman"/>
        </w:rPr>
        <w:t xml:space="preserve">______________________) </w:t>
      </w:r>
      <w:proofErr w:type="gramEnd"/>
      <w:r w:rsidR="00D160AF">
        <w:rPr>
          <w:rFonts w:ascii="Times New Roman" w:hAnsi="Times New Roman" w:cs="Times New Roman"/>
        </w:rPr>
        <w:t>рублей копеек</w:t>
      </w:r>
      <w:r w:rsidR="00866101">
        <w:rPr>
          <w:rFonts w:ascii="Times New Roman" w:hAnsi="Times New Roman" w:cs="Times New Roman"/>
        </w:rPr>
        <w:t xml:space="preserve">, </w:t>
      </w:r>
      <w:r w:rsidR="00866101">
        <w:rPr>
          <w:rFonts w:ascii="Times New Roman" w:hAnsi="Times New Roman" w:cs="Times New Roman"/>
        </w:rPr>
        <w:br/>
      </w:r>
      <w:r w:rsidR="001A33D6" w:rsidRPr="00516726">
        <w:rPr>
          <w:rFonts w:ascii="Times New Roman" w:hAnsi="Times New Roman" w:cs="Times New Roman"/>
        </w:rPr>
        <w:t xml:space="preserve">с учетом </w:t>
      </w:r>
      <w:r w:rsidR="00DE659E" w:rsidRPr="00516726">
        <w:rPr>
          <w:rFonts w:ascii="Times New Roman" w:hAnsi="Times New Roman" w:cs="Times New Roman"/>
        </w:rPr>
        <w:t>НДС</w:t>
      </w:r>
      <w:r w:rsidR="001A33D6" w:rsidRPr="00516726">
        <w:rPr>
          <w:rFonts w:ascii="Times New Roman" w:hAnsi="Times New Roman" w:cs="Times New Roman"/>
        </w:rPr>
        <w:t>/без НДС</w:t>
      </w:r>
      <w:r w:rsidR="002D113B">
        <w:rPr>
          <w:rFonts w:ascii="Times New Roman" w:hAnsi="Times New Roman" w:cs="Times New Roman"/>
        </w:rPr>
        <w:t xml:space="preserve"> </w:t>
      </w:r>
      <w:r w:rsidR="001A33D6" w:rsidRPr="00516726">
        <w:rPr>
          <w:rFonts w:ascii="Times New Roman" w:hAnsi="Times New Roman" w:cs="Times New Roman"/>
        </w:rPr>
        <w:t>и</w:t>
      </w:r>
      <w:r w:rsidR="00DE659E" w:rsidRPr="00516726">
        <w:rPr>
          <w:rFonts w:ascii="Times New Roman" w:hAnsi="Times New Roman" w:cs="Times New Roman"/>
        </w:rPr>
        <w:t xml:space="preserve"> включает в себя сумму страховых премий, уплачиваемых </w:t>
      </w:r>
      <w:r w:rsidR="008B33D2">
        <w:rPr>
          <w:rFonts w:ascii="Times New Roman" w:hAnsi="Times New Roman" w:cs="Times New Roman"/>
        </w:rPr>
        <w:t>Страховщиком</w:t>
      </w:r>
      <w:r w:rsidR="00DE659E" w:rsidRPr="00516726">
        <w:rPr>
          <w:rFonts w:ascii="Times New Roman" w:hAnsi="Times New Roman" w:cs="Times New Roman"/>
        </w:rPr>
        <w:t xml:space="preserve"> за каждое транспортное средство</w:t>
      </w:r>
      <w:r w:rsidR="00DE659E" w:rsidRPr="00DE659E">
        <w:rPr>
          <w:rFonts w:ascii="Times New Roman" w:hAnsi="Times New Roman" w:cs="Times New Roman"/>
        </w:rPr>
        <w:t>, при использовании которого возникает гражданская ответственность владельцев транспортных средств в случае наступления страхового случая.</w:t>
      </w:r>
    </w:p>
    <w:p w:rsidR="00D34189" w:rsidRDefault="009C684C" w:rsidP="006B4D64">
      <w:pPr>
        <w:spacing w:after="0" w:line="240" w:lineRule="auto"/>
        <w:ind w:firstLine="709"/>
        <w:jc w:val="both"/>
        <w:rPr>
          <w:rFonts w:ascii="Times New Roman" w:hAnsi="Times New Roman" w:cs="Times New Roman"/>
          <w:sz w:val="24"/>
          <w:szCs w:val="24"/>
        </w:rPr>
      </w:pPr>
      <w:r>
        <w:rPr>
          <w:rFonts w:ascii="Times New Roman" w:hAnsi="Times New Roman" w:cs="Times New Roman"/>
        </w:rPr>
        <w:t>4</w:t>
      </w:r>
      <w:r w:rsidR="00DE659E">
        <w:rPr>
          <w:rFonts w:ascii="Times New Roman" w:hAnsi="Times New Roman" w:cs="Times New Roman"/>
        </w:rPr>
        <w:t xml:space="preserve">.2. </w:t>
      </w:r>
      <w:proofErr w:type="gramStart"/>
      <w:r w:rsidR="006B4D64" w:rsidRPr="006B4D64">
        <w:rPr>
          <w:rFonts w:ascii="Times New Roman" w:hAnsi="Times New Roman" w:cs="Times New Roman"/>
        </w:rPr>
        <w:t xml:space="preserve">Сумма, </w:t>
      </w:r>
      <w:r w:rsidR="006B4D64" w:rsidRPr="006B4D64">
        <w:rPr>
          <w:rFonts w:ascii="Times New Roman" w:hAnsi="Times New Roman" w:cs="Times New Roman"/>
          <w:iCs/>
        </w:rPr>
        <w:t xml:space="preserve">подлежащая уплате </w:t>
      </w:r>
      <w:r w:rsidR="006B4D64">
        <w:rPr>
          <w:rFonts w:ascii="Times New Roman" w:hAnsi="Times New Roman" w:cs="Times New Roman"/>
          <w:iCs/>
        </w:rPr>
        <w:t>Страхователем Страховщику</w:t>
      </w:r>
      <w:r w:rsidR="006B4D64" w:rsidRPr="006B4D64">
        <w:rPr>
          <w:rFonts w:ascii="Times New Roman" w:hAnsi="Times New Roman" w:cs="Times New Roman"/>
          <w:iCs/>
        </w:rPr>
        <w:t xml:space="preserve"> (юридическому лицу или физическому лицу, в том числе зарегистрированному</w:t>
      </w:r>
      <w:r w:rsidR="006B4D64">
        <w:rPr>
          <w:rFonts w:ascii="Times New Roman" w:hAnsi="Times New Roman" w:cs="Times New Roman"/>
          <w:iCs/>
        </w:rPr>
        <w:t xml:space="preserve"> </w:t>
      </w:r>
      <w:r w:rsidR="006B4D64" w:rsidRPr="006B4D64">
        <w:rPr>
          <w:rFonts w:ascii="Times New Roman" w:hAnsi="Times New Roman" w:cs="Times New Roman"/>
          <w:iCs/>
        </w:rPr>
        <w:t>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6B4D64">
        <w:rPr>
          <w:rFonts w:ascii="Times New Roman" w:hAnsi="Times New Roman" w:cs="Times New Roman"/>
          <w:iCs/>
        </w:rPr>
        <w:t xml:space="preserve"> </w:t>
      </w:r>
      <w:r w:rsidR="006B4D64" w:rsidRPr="006B4D64">
        <w:rPr>
          <w:rFonts w:ascii="Times New Roman" w:hAnsi="Times New Roman" w:cs="Times New Roman"/>
          <w:iCs/>
        </w:rPr>
        <w:t>с законодательством Российской Федерации о налогах и сборах такие налоги, сборы и иные обязательные платежи подлежат уплате в</w:t>
      </w:r>
      <w:proofErr w:type="gramEnd"/>
      <w:r w:rsidR="006B4D64" w:rsidRPr="006B4D64">
        <w:rPr>
          <w:rFonts w:ascii="Times New Roman" w:hAnsi="Times New Roman" w:cs="Times New Roman"/>
          <w:iCs/>
        </w:rPr>
        <w:t xml:space="preserve"> бюджеты бюджетной системы Российской Федерации</w:t>
      </w:r>
      <w:r w:rsidR="00EE4B53">
        <w:rPr>
          <w:rFonts w:ascii="Times New Roman" w:hAnsi="Times New Roman" w:cs="Times New Roman"/>
          <w:iCs/>
        </w:rPr>
        <w:t xml:space="preserve"> Страхователем</w:t>
      </w:r>
      <w:r w:rsidR="006B4D64" w:rsidRPr="006B4D64">
        <w:rPr>
          <w:rFonts w:ascii="Times New Roman" w:hAnsi="Times New Roman" w:cs="Times New Roman"/>
        </w:rPr>
        <w:t>).</w:t>
      </w:r>
    </w:p>
    <w:p w:rsidR="00545E0A" w:rsidRPr="002376CE" w:rsidRDefault="00D34189" w:rsidP="00D34189">
      <w:pPr>
        <w:spacing w:after="0" w:line="240" w:lineRule="auto"/>
        <w:ind w:firstLine="709"/>
        <w:jc w:val="both"/>
        <w:rPr>
          <w:rFonts w:ascii="Times New Roman" w:eastAsia="Times New Roman" w:hAnsi="Times New Roman" w:cs="Times New Roman"/>
          <w:lang w:eastAsia="ru-RU"/>
        </w:rPr>
      </w:pPr>
      <w:r>
        <w:rPr>
          <w:rFonts w:ascii="Times New Roman" w:hAnsi="Times New Roman" w:cs="Times New Roman"/>
        </w:rPr>
        <w:t>4.3</w:t>
      </w:r>
      <w:r w:rsidRPr="00516726">
        <w:rPr>
          <w:rFonts w:ascii="Times New Roman" w:hAnsi="Times New Roman" w:cs="Times New Roman"/>
        </w:rPr>
        <w:t xml:space="preserve">. </w:t>
      </w:r>
      <w:r w:rsidR="00545E0A" w:rsidRPr="002376CE">
        <w:rPr>
          <w:rFonts w:ascii="Times New Roman" w:eastAsia="Times New Roman" w:hAnsi="Times New Roman" w:cs="Times New Roman"/>
          <w:lang w:eastAsia="ru-RU"/>
        </w:rPr>
        <w:t xml:space="preserve">Цена настоящего </w:t>
      </w:r>
      <w:r w:rsidR="00415621">
        <w:rPr>
          <w:rFonts w:ascii="Times New Roman" w:eastAsia="Times New Roman" w:hAnsi="Times New Roman" w:cs="Times New Roman"/>
          <w:lang w:eastAsia="ru-RU"/>
        </w:rPr>
        <w:t>Контракта</w:t>
      </w:r>
      <w:r w:rsidR="00545E0A" w:rsidRPr="002376CE">
        <w:rPr>
          <w:rFonts w:ascii="Times New Roman" w:eastAsia="Times New Roman" w:hAnsi="Times New Roman" w:cs="Times New Roman"/>
          <w:lang w:eastAsia="ru-RU"/>
        </w:rPr>
        <w:t xml:space="preserve"> является твердой и определяется на весь срок исполнения Контракта за исключением случаев, установленных Федеральным </w:t>
      </w:r>
      <w:hyperlink r:id="rId8" w:history="1">
        <w:r w:rsidR="00545E0A" w:rsidRPr="002376CE">
          <w:rPr>
            <w:rFonts w:ascii="Times New Roman" w:eastAsia="Times New Roman" w:hAnsi="Times New Roman" w:cs="Times New Roman"/>
            <w:lang w:eastAsia="ru-RU"/>
          </w:rPr>
          <w:t>законом</w:t>
        </w:r>
      </w:hyperlink>
      <w:r w:rsidR="00545E0A" w:rsidRPr="002376CE">
        <w:rPr>
          <w:rFonts w:ascii="Times New Roman" w:eastAsia="Times New Roman" w:hAnsi="Times New Roman" w:cs="Times New Roman"/>
          <w:lang w:eastAsia="ru-RU"/>
        </w:rPr>
        <w:t xml:space="preserve"> от 5 апреля 2013 г. </w:t>
      </w:r>
      <w:r w:rsidR="00545E0A">
        <w:rPr>
          <w:rFonts w:ascii="Times New Roman" w:eastAsia="Times New Roman" w:hAnsi="Times New Roman" w:cs="Times New Roman"/>
          <w:lang w:eastAsia="ru-RU"/>
        </w:rPr>
        <w:br/>
      </w:r>
      <w:r w:rsidR="00545E0A" w:rsidRPr="002376CE">
        <w:rPr>
          <w:rFonts w:ascii="Times New Roman" w:eastAsia="Times New Roman" w:hAnsi="Times New Roman" w:cs="Times New Roman"/>
          <w:lang w:eastAsia="ru-RU"/>
        </w:rPr>
        <w:lastRenderedPageBreak/>
        <w:t xml:space="preserve">№ 44-ФЗ "О контрактной системе в сфере закупок товаров, работ, услуг для обеспечения государственных и муниципальных нужд" и </w:t>
      </w:r>
      <w:r w:rsidR="00415621">
        <w:rPr>
          <w:rFonts w:ascii="Times New Roman" w:eastAsia="Times New Roman" w:hAnsi="Times New Roman" w:cs="Times New Roman"/>
          <w:lang w:eastAsia="ru-RU"/>
        </w:rPr>
        <w:t>Контрактом</w:t>
      </w:r>
      <w:r w:rsidR="00545E0A" w:rsidRPr="002376CE">
        <w:rPr>
          <w:rFonts w:ascii="Times New Roman" w:eastAsia="Times New Roman" w:hAnsi="Times New Roman" w:cs="Times New Roman"/>
          <w:lang w:eastAsia="ru-RU"/>
        </w:rPr>
        <w:t>.</w:t>
      </w:r>
    </w:p>
    <w:p w:rsidR="00DE659E" w:rsidRPr="00DE659E" w:rsidRDefault="00D34189" w:rsidP="00D34189">
      <w:pPr>
        <w:spacing w:after="0" w:line="240" w:lineRule="auto"/>
        <w:ind w:firstLine="709"/>
        <w:jc w:val="both"/>
        <w:rPr>
          <w:rFonts w:ascii="Times New Roman" w:hAnsi="Times New Roman" w:cs="Times New Roman"/>
          <w:noProof/>
        </w:rPr>
      </w:pPr>
      <w:r>
        <w:rPr>
          <w:rFonts w:ascii="Times New Roman" w:hAnsi="Times New Roman" w:cs="Times New Roman"/>
        </w:rPr>
        <w:t xml:space="preserve">4.4. </w:t>
      </w:r>
      <w:r w:rsidR="00DE659E" w:rsidRPr="00516726">
        <w:rPr>
          <w:rFonts w:ascii="Times New Roman" w:hAnsi="Times New Roman" w:cs="Times New Roman"/>
        </w:rPr>
        <w:t xml:space="preserve">Размер страховой премии по каждому транспортному средству Страхователя определяется </w:t>
      </w:r>
      <w:r w:rsidR="00DF7799" w:rsidRPr="00516726">
        <w:rPr>
          <w:rFonts w:ascii="Times New Roman" w:hAnsi="Times New Roman" w:cs="Times New Roman"/>
        </w:rPr>
        <w:br/>
      </w:r>
      <w:r w:rsidR="00DE659E" w:rsidRPr="00516726">
        <w:rPr>
          <w:rFonts w:ascii="Times New Roman" w:hAnsi="Times New Roman" w:cs="Times New Roman"/>
        </w:rPr>
        <w:t xml:space="preserve">в соответствии с </w:t>
      </w:r>
      <w:r w:rsidR="009637B7" w:rsidRPr="009637B7">
        <w:rPr>
          <w:rFonts w:ascii="Times New Roman" w:hAnsi="Times New Roman" w:cs="Times New Roman"/>
          <w:lang/>
        </w:rPr>
        <w:t xml:space="preserve">указанием </w:t>
      </w:r>
      <w:r w:rsidR="00DE659E" w:rsidRPr="009637B7">
        <w:rPr>
          <w:rFonts w:ascii="Times New Roman" w:hAnsi="Times New Roman" w:cs="Times New Roman"/>
        </w:rPr>
        <w:t xml:space="preserve">Банка России </w:t>
      </w:r>
      <w:r w:rsidR="00DF7799" w:rsidRPr="009637B7">
        <w:rPr>
          <w:rFonts w:ascii="Times New Roman" w:hAnsi="Times New Roman" w:cs="Times New Roman"/>
          <w:noProof/>
        </w:rPr>
        <w:t xml:space="preserve">от </w:t>
      </w:r>
      <w:r w:rsidR="004A0528">
        <w:rPr>
          <w:rFonts w:ascii="Times New Roman" w:hAnsi="Times New Roman" w:cs="Times New Roman"/>
          <w:noProof/>
        </w:rPr>
        <w:t>09.10</w:t>
      </w:r>
      <w:r w:rsidR="00A95291" w:rsidRPr="009637B7">
        <w:rPr>
          <w:rFonts w:ascii="Times New Roman" w:hAnsi="Times New Roman" w:cs="Times New Roman"/>
          <w:noProof/>
        </w:rPr>
        <w:t>.202</w:t>
      </w:r>
      <w:r w:rsidR="004A0528">
        <w:rPr>
          <w:rFonts w:ascii="Times New Roman" w:hAnsi="Times New Roman" w:cs="Times New Roman"/>
          <w:noProof/>
        </w:rPr>
        <w:t>5</w:t>
      </w:r>
      <w:r w:rsidR="00A95291" w:rsidRPr="009637B7">
        <w:rPr>
          <w:rFonts w:ascii="Times New Roman" w:hAnsi="Times New Roman" w:cs="Times New Roman"/>
          <w:noProof/>
        </w:rPr>
        <w:t xml:space="preserve"> г. № </w:t>
      </w:r>
      <w:r w:rsidR="004A0528">
        <w:rPr>
          <w:rFonts w:ascii="Times New Roman" w:hAnsi="Times New Roman" w:cs="Times New Roman"/>
          <w:noProof/>
        </w:rPr>
        <w:t>7204</w:t>
      </w:r>
      <w:r w:rsidR="00A95291" w:rsidRPr="009637B7">
        <w:rPr>
          <w:rFonts w:ascii="Times New Roman" w:hAnsi="Times New Roman" w:cs="Times New Roman"/>
          <w:noProof/>
        </w:rPr>
        <w:t>-У</w:t>
      </w:r>
      <w:r w:rsidR="00DE659E" w:rsidRPr="00516726">
        <w:rPr>
          <w:rFonts w:ascii="Times New Roman" w:hAnsi="Times New Roman" w:cs="Times New Roman"/>
          <w:noProof/>
        </w:rPr>
        <w:t xml:space="preserve"> «</w:t>
      </w:r>
      <w:r w:rsidR="00A95291" w:rsidRPr="00516726">
        <w:rPr>
          <w:rFonts w:ascii="Times New Roman" w:hAnsi="Times New Roman" w:cs="Times New Roman"/>
          <w:noProof/>
        </w:rPr>
        <w:t>О страховых тарифах по обязательномустрахованию гражданской ответственностивладельцев транспортных средств</w:t>
      </w:r>
      <w:r w:rsidR="00DE659E" w:rsidRPr="00516726">
        <w:rPr>
          <w:rFonts w:ascii="Times New Roman" w:hAnsi="Times New Roman" w:cs="Times New Roman"/>
          <w:noProof/>
        </w:rPr>
        <w:t>»</w:t>
      </w:r>
      <w:r w:rsidR="00DE659E" w:rsidRPr="00516726">
        <w:rPr>
          <w:rFonts w:ascii="Times New Roman" w:hAnsi="Times New Roman" w:cs="Times New Roman"/>
        </w:rPr>
        <w:t>.</w:t>
      </w:r>
    </w:p>
    <w:p w:rsidR="00DE659E" w:rsidRPr="00DE659E" w:rsidRDefault="00D34189" w:rsidP="00D34189">
      <w:pPr>
        <w:spacing w:after="0" w:line="240" w:lineRule="auto"/>
        <w:ind w:firstLine="709"/>
        <w:jc w:val="both"/>
        <w:rPr>
          <w:rFonts w:ascii="Times New Roman" w:hAnsi="Times New Roman" w:cs="Times New Roman"/>
        </w:rPr>
      </w:pPr>
      <w:r>
        <w:rPr>
          <w:rFonts w:ascii="Times New Roman" w:hAnsi="Times New Roman" w:cs="Times New Roman"/>
        </w:rPr>
        <w:t xml:space="preserve">4.5. </w:t>
      </w:r>
      <w:r w:rsidR="00DE659E" w:rsidRPr="00DE659E">
        <w:rPr>
          <w:rFonts w:ascii="Times New Roman" w:hAnsi="Times New Roman" w:cs="Times New Roman"/>
        </w:rPr>
        <w:t xml:space="preserve">Расчет страховой премии по </w:t>
      </w:r>
      <w:r w:rsidR="00415621">
        <w:rPr>
          <w:rFonts w:ascii="Times New Roman" w:hAnsi="Times New Roman" w:cs="Times New Roman"/>
        </w:rPr>
        <w:t>Контракту</w:t>
      </w:r>
      <w:r w:rsidR="00DE659E" w:rsidRPr="00DE659E">
        <w:rPr>
          <w:rFonts w:ascii="Times New Roman" w:hAnsi="Times New Roman" w:cs="Times New Roman"/>
        </w:rPr>
        <w:t xml:space="preserve"> осуществляется Страховщиком на основании предусмотренных Правилами страхования документов и сведений о транспортных средствах Страхователя.</w:t>
      </w:r>
    </w:p>
    <w:p w:rsidR="00DE659E" w:rsidRPr="00DE659E" w:rsidRDefault="008D3AED" w:rsidP="00D34189">
      <w:pPr>
        <w:spacing w:after="0" w:line="240" w:lineRule="auto"/>
        <w:ind w:firstLine="709"/>
        <w:jc w:val="both"/>
        <w:rPr>
          <w:rFonts w:ascii="Times New Roman" w:hAnsi="Times New Roman" w:cs="Times New Roman"/>
        </w:rPr>
      </w:pPr>
      <w:r>
        <w:rPr>
          <w:rFonts w:ascii="Times New Roman" w:hAnsi="Times New Roman" w:cs="Times New Roman"/>
        </w:rPr>
        <w:t xml:space="preserve">4.6. </w:t>
      </w:r>
      <w:r w:rsidR="00DE659E" w:rsidRPr="00DE659E">
        <w:rPr>
          <w:rFonts w:ascii="Times New Roman" w:hAnsi="Times New Roman" w:cs="Times New Roman"/>
        </w:rPr>
        <w:t>Страховщик в течение 5 (пяти) рабочих дней со дня получения от Страхователя докуме</w:t>
      </w:r>
      <w:r w:rsidR="008D151B">
        <w:rPr>
          <w:rFonts w:ascii="Times New Roman" w:hAnsi="Times New Roman" w:cs="Times New Roman"/>
        </w:rPr>
        <w:t>нтов и сведений оформляет Полис</w:t>
      </w:r>
      <w:r w:rsidR="00DE659E" w:rsidRPr="00DE659E">
        <w:rPr>
          <w:rFonts w:ascii="Times New Roman" w:hAnsi="Times New Roman" w:cs="Times New Roman"/>
        </w:rPr>
        <w:t xml:space="preserve"> в соответствии с учётом суммы страховой премии, указанной </w:t>
      </w:r>
      <w:r w:rsidR="00DF7799">
        <w:rPr>
          <w:rFonts w:ascii="Times New Roman" w:hAnsi="Times New Roman" w:cs="Times New Roman"/>
        </w:rPr>
        <w:br/>
      </w:r>
      <w:r w:rsidR="00DE659E" w:rsidRPr="00DE659E">
        <w:rPr>
          <w:rFonts w:ascii="Times New Roman" w:hAnsi="Times New Roman" w:cs="Times New Roman"/>
        </w:rPr>
        <w:t xml:space="preserve">в </w:t>
      </w:r>
      <w:r w:rsidR="002D113B">
        <w:rPr>
          <w:rFonts w:ascii="Times New Roman" w:hAnsi="Times New Roman" w:cs="Times New Roman"/>
        </w:rPr>
        <w:t>(</w:t>
      </w:r>
      <w:r w:rsidR="00DE659E" w:rsidRPr="00DE659E">
        <w:rPr>
          <w:rFonts w:ascii="Times New Roman" w:hAnsi="Times New Roman" w:cs="Times New Roman"/>
        </w:rPr>
        <w:t xml:space="preserve">Приложении № 1 к </w:t>
      </w:r>
      <w:r w:rsidR="00415621">
        <w:rPr>
          <w:rFonts w:ascii="Times New Roman" w:hAnsi="Times New Roman" w:cs="Times New Roman"/>
        </w:rPr>
        <w:t>Контракту</w:t>
      </w:r>
      <w:r w:rsidR="002D113B">
        <w:rPr>
          <w:rFonts w:ascii="Times New Roman" w:hAnsi="Times New Roman" w:cs="Times New Roman"/>
        </w:rPr>
        <w:t>)</w:t>
      </w:r>
      <w:r w:rsidR="00DE659E" w:rsidRPr="00DE659E">
        <w:rPr>
          <w:rFonts w:ascii="Times New Roman" w:hAnsi="Times New Roman" w:cs="Times New Roman"/>
        </w:rPr>
        <w:t>.</w:t>
      </w:r>
    </w:p>
    <w:p w:rsidR="00593A10" w:rsidRDefault="008D3AED" w:rsidP="00D34189">
      <w:pPr>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 xml:space="preserve">4.7. </w:t>
      </w:r>
      <w:r w:rsidR="00593A10" w:rsidRPr="00593A10">
        <w:rPr>
          <w:rFonts w:ascii="Times New Roman" w:hAnsi="Times New Roman" w:cs="Times New Roman"/>
          <w:sz w:val="23"/>
          <w:szCs w:val="23"/>
        </w:rPr>
        <w:t>Расчеты между Страховщик</w:t>
      </w:r>
      <w:r w:rsidR="00593A10">
        <w:rPr>
          <w:rFonts w:ascii="Times New Roman" w:hAnsi="Times New Roman" w:cs="Times New Roman"/>
          <w:sz w:val="23"/>
          <w:szCs w:val="23"/>
        </w:rPr>
        <w:t>ом</w:t>
      </w:r>
      <w:r w:rsidR="00593A10" w:rsidRPr="00593A10">
        <w:rPr>
          <w:rFonts w:ascii="Times New Roman" w:hAnsi="Times New Roman" w:cs="Times New Roman"/>
          <w:sz w:val="23"/>
          <w:szCs w:val="23"/>
        </w:rPr>
        <w:t xml:space="preserve"> и </w:t>
      </w:r>
      <w:r w:rsidR="00593A10">
        <w:rPr>
          <w:rFonts w:ascii="Times New Roman" w:hAnsi="Times New Roman" w:cs="Times New Roman"/>
          <w:sz w:val="23"/>
          <w:szCs w:val="23"/>
        </w:rPr>
        <w:t>Страхователем</w:t>
      </w:r>
      <w:r w:rsidR="00593A10" w:rsidRPr="00593A10">
        <w:rPr>
          <w:rFonts w:ascii="Times New Roman" w:hAnsi="Times New Roman" w:cs="Times New Roman"/>
          <w:sz w:val="23"/>
          <w:szCs w:val="23"/>
        </w:rPr>
        <w:t xml:space="preserve"> за оказанные услуги производятся </w:t>
      </w:r>
      <w:r w:rsidR="00593A10" w:rsidRPr="00593A10">
        <w:rPr>
          <w:rFonts w:ascii="Times New Roman" w:hAnsi="Times New Roman" w:cs="Times New Roman"/>
          <w:sz w:val="23"/>
          <w:szCs w:val="23"/>
        </w:rPr>
        <w:br/>
        <w:t>в течени</w:t>
      </w:r>
      <w:proofErr w:type="gramStart"/>
      <w:r w:rsidR="00593A10" w:rsidRPr="00593A10">
        <w:rPr>
          <w:rFonts w:ascii="Times New Roman" w:hAnsi="Times New Roman" w:cs="Times New Roman"/>
          <w:sz w:val="23"/>
          <w:szCs w:val="23"/>
        </w:rPr>
        <w:t>и</w:t>
      </w:r>
      <w:proofErr w:type="gramEnd"/>
      <w:r w:rsidR="00593A10" w:rsidRPr="00593A10">
        <w:rPr>
          <w:rFonts w:ascii="Times New Roman" w:hAnsi="Times New Roman" w:cs="Times New Roman"/>
          <w:sz w:val="23"/>
          <w:szCs w:val="23"/>
        </w:rPr>
        <w:t xml:space="preserve"> </w:t>
      </w:r>
      <w:r w:rsidR="005E64AA">
        <w:rPr>
          <w:rFonts w:ascii="Times New Roman" w:hAnsi="Times New Roman" w:cs="Times New Roman"/>
          <w:sz w:val="23"/>
          <w:szCs w:val="23"/>
        </w:rPr>
        <w:t>7</w:t>
      </w:r>
      <w:r w:rsidR="00593A10" w:rsidRPr="00593A10">
        <w:rPr>
          <w:rFonts w:ascii="Times New Roman" w:hAnsi="Times New Roman" w:cs="Times New Roman"/>
          <w:sz w:val="23"/>
          <w:szCs w:val="23"/>
        </w:rPr>
        <w:t xml:space="preserve"> (</w:t>
      </w:r>
      <w:r w:rsidR="005E64AA">
        <w:rPr>
          <w:rFonts w:ascii="Times New Roman" w:hAnsi="Times New Roman" w:cs="Times New Roman"/>
          <w:sz w:val="23"/>
          <w:szCs w:val="23"/>
        </w:rPr>
        <w:t>семи</w:t>
      </w:r>
      <w:r w:rsidR="00593A10" w:rsidRPr="00593A10">
        <w:rPr>
          <w:rFonts w:ascii="Times New Roman" w:hAnsi="Times New Roman" w:cs="Times New Roman"/>
          <w:sz w:val="23"/>
          <w:szCs w:val="23"/>
        </w:rPr>
        <w:t xml:space="preserve">) рабочих дней с даты подписания </w:t>
      </w:r>
      <w:r w:rsidR="009D7E6B">
        <w:rPr>
          <w:rFonts w:ascii="Times New Roman" w:hAnsi="Times New Roman" w:cs="Times New Roman"/>
          <w:sz w:val="23"/>
          <w:szCs w:val="23"/>
        </w:rPr>
        <w:t>Страхователем</w:t>
      </w:r>
      <w:r w:rsidR="00593A10" w:rsidRPr="00593A10">
        <w:rPr>
          <w:rFonts w:ascii="Times New Roman" w:hAnsi="Times New Roman" w:cs="Times New Roman"/>
          <w:sz w:val="23"/>
          <w:szCs w:val="23"/>
        </w:rPr>
        <w:t xml:space="preserve"> акта сдачи-приемки оказанных услуг.</w:t>
      </w:r>
    </w:p>
    <w:p w:rsidR="00593A10" w:rsidRDefault="00593A10" w:rsidP="00D34189">
      <w:pPr>
        <w:spacing w:after="0" w:line="240" w:lineRule="auto"/>
        <w:ind w:firstLine="709"/>
        <w:jc w:val="both"/>
        <w:rPr>
          <w:rFonts w:ascii="Times New Roman" w:hAnsi="Times New Roman" w:cs="Times New Roman"/>
          <w:sz w:val="23"/>
          <w:szCs w:val="23"/>
        </w:rPr>
      </w:pPr>
      <w:r w:rsidRPr="00D73AF9">
        <w:rPr>
          <w:rFonts w:ascii="Times New Roman" w:hAnsi="Times New Roman" w:cs="Times New Roman"/>
          <w:sz w:val="23"/>
          <w:szCs w:val="23"/>
        </w:rPr>
        <w:t xml:space="preserve">Источник финансирования настоящего </w:t>
      </w:r>
      <w:r w:rsidR="00415621">
        <w:rPr>
          <w:rFonts w:ascii="Times New Roman" w:hAnsi="Times New Roman" w:cs="Times New Roman"/>
          <w:sz w:val="23"/>
          <w:szCs w:val="23"/>
        </w:rPr>
        <w:t>Контракта</w:t>
      </w:r>
      <w:r w:rsidR="009637B7">
        <w:rPr>
          <w:rFonts w:ascii="Times New Roman" w:hAnsi="Times New Roman" w:cs="Times New Roman"/>
          <w:sz w:val="23"/>
          <w:szCs w:val="23"/>
        </w:rPr>
        <w:t xml:space="preserve"> – Ф</w:t>
      </w:r>
      <w:r w:rsidRPr="00D73AF9">
        <w:rPr>
          <w:rFonts w:ascii="Times New Roman" w:hAnsi="Times New Roman" w:cs="Times New Roman"/>
          <w:sz w:val="23"/>
          <w:szCs w:val="23"/>
        </w:rPr>
        <w:t>едеральный бюджет.</w:t>
      </w:r>
    </w:p>
    <w:p w:rsidR="00593A10" w:rsidRDefault="008D3AED" w:rsidP="00D34189">
      <w:pPr>
        <w:spacing w:after="0" w:line="240" w:lineRule="auto"/>
        <w:ind w:firstLine="709"/>
        <w:jc w:val="both"/>
        <w:rPr>
          <w:rFonts w:ascii="Times New Roman" w:hAnsi="Times New Roman" w:cs="Times New Roman"/>
        </w:rPr>
      </w:pPr>
      <w:r>
        <w:rPr>
          <w:rFonts w:ascii="Times New Roman" w:hAnsi="Times New Roman" w:cs="Times New Roman"/>
        </w:rPr>
        <w:t xml:space="preserve">4.8. </w:t>
      </w:r>
      <w:r w:rsidR="00593A10" w:rsidRPr="00593A10">
        <w:rPr>
          <w:rFonts w:ascii="Times New Roman" w:hAnsi="Times New Roman" w:cs="Times New Roman"/>
          <w:sz w:val="23"/>
          <w:szCs w:val="23"/>
        </w:rPr>
        <w:t xml:space="preserve">Оплата по </w:t>
      </w:r>
      <w:r w:rsidR="00415621">
        <w:rPr>
          <w:rFonts w:ascii="Times New Roman" w:hAnsi="Times New Roman" w:cs="Times New Roman"/>
          <w:sz w:val="23"/>
          <w:szCs w:val="23"/>
        </w:rPr>
        <w:t>Контракту</w:t>
      </w:r>
      <w:r w:rsidR="00593A10" w:rsidRPr="00593A10">
        <w:rPr>
          <w:rFonts w:ascii="Times New Roman" w:hAnsi="Times New Roman" w:cs="Times New Roman"/>
          <w:sz w:val="23"/>
          <w:szCs w:val="23"/>
        </w:rPr>
        <w:t xml:space="preserve"> осуществляется по безналичному расчету платежными поручениями путем перечисления </w:t>
      </w:r>
      <w:r w:rsidR="008B33D2">
        <w:rPr>
          <w:rFonts w:ascii="Times New Roman" w:hAnsi="Times New Roman" w:cs="Times New Roman"/>
          <w:sz w:val="23"/>
          <w:szCs w:val="23"/>
        </w:rPr>
        <w:t>Страхователем</w:t>
      </w:r>
      <w:r w:rsidR="00593A10" w:rsidRPr="00593A10">
        <w:rPr>
          <w:rFonts w:ascii="Times New Roman" w:hAnsi="Times New Roman" w:cs="Times New Roman"/>
          <w:sz w:val="23"/>
          <w:szCs w:val="23"/>
        </w:rPr>
        <w:t xml:space="preserve"> денежных средств на расчетный счет </w:t>
      </w:r>
      <w:r w:rsidR="008B33D2">
        <w:rPr>
          <w:rFonts w:ascii="Times New Roman" w:hAnsi="Times New Roman" w:cs="Times New Roman"/>
          <w:sz w:val="23"/>
          <w:szCs w:val="23"/>
        </w:rPr>
        <w:t>Страховщика</w:t>
      </w:r>
      <w:r w:rsidR="00593A10" w:rsidRPr="00593A10">
        <w:rPr>
          <w:rFonts w:ascii="Times New Roman" w:hAnsi="Times New Roman" w:cs="Times New Roman"/>
          <w:sz w:val="23"/>
          <w:szCs w:val="23"/>
        </w:rPr>
        <w:t xml:space="preserve">, указанный в </w:t>
      </w:r>
      <w:r w:rsidR="00415621">
        <w:rPr>
          <w:rFonts w:ascii="Times New Roman" w:hAnsi="Times New Roman" w:cs="Times New Roman"/>
          <w:sz w:val="23"/>
          <w:szCs w:val="23"/>
        </w:rPr>
        <w:t>Контракте</w:t>
      </w:r>
      <w:r w:rsidR="00593A10" w:rsidRPr="00593A10">
        <w:rPr>
          <w:rFonts w:ascii="Times New Roman" w:hAnsi="Times New Roman" w:cs="Times New Roman"/>
          <w:sz w:val="23"/>
          <w:szCs w:val="23"/>
        </w:rPr>
        <w:t>. В случае изменения расчетного счета</w:t>
      </w:r>
      <w:r w:rsidR="00593A10">
        <w:rPr>
          <w:rFonts w:ascii="Times New Roman" w:hAnsi="Times New Roman" w:cs="Times New Roman"/>
          <w:sz w:val="23"/>
          <w:szCs w:val="23"/>
        </w:rPr>
        <w:t>,</w:t>
      </w:r>
      <w:r w:rsidR="00D51CC7">
        <w:rPr>
          <w:rFonts w:ascii="Times New Roman" w:hAnsi="Times New Roman" w:cs="Times New Roman"/>
          <w:sz w:val="23"/>
          <w:szCs w:val="23"/>
        </w:rPr>
        <w:t xml:space="preserve"> </w:t>
      </w:r>
      <w:r w:rsidR="008B33D2">
        <w:rPr>
          <w:rFonts w:ascii="Times New Roman" w:hAnsi="Times New Roman" w:cs="Times New Roman"/>
          <w:sz w:val="23"/>
          <w:szCs w:val="23"/>
        </w:rPr>
        <w:t>Страховщик</w:t>
      </w:r>
      <w:r w:rsidR="00593A10" w:rsidRPr="00593A10">
        <w:rPr>
          <w:rFonts w:ascii="Times New Roman" w:hAnsi="Times New Roman" w:cs="Times New Roman"/>
          <w:sz w:val="23"/>
          <w:szCs w:val="23"/>
        </w:rPr>
        <w:t xml:space="preserve"> обязан </w:t>
      </w:r>
      <w:r w:rsidR="00AB6C1E">
        <w:rPr>
          <w:rFonts w:ascii="Times New Roman" w:hAnsi="Times New Roman" w:cs="Times New Roman"/>
          <w:sz w:val="23"/>
          <w:szCs w:val="23"/>
        </w:rPr>
        <w:br/>
      </w:r>
      <w:r w:rsidR="00593A10" w:rsidRPr="00593A10">
        <w:rPr>
          <w:rFonts w:ascii="Times New Roman" w:hAnsi="Times New Roman" w:cs="Times New Roman"/>
          <w:sz w:val="23"/>
          <w:szCs w:val="23"/>
        </w:rPr>
        <w:t xml:space="preserve">в течение трех рабочих дней </w:t>
      </w:r>
      <w:proofErr w:type="gramStart"/>
      <w:r w:rsidR="00593A10" w:rsidRPr="00593A10">
        <w:rPr>
          <w:rFonts w:ascii="Times New Roman" w:hAnsi="Times New Roman" w:cs="Times New Roman"/>
          <w:sz w:val="23"/>
          <w:szCs w:val="23"/>
        </w:rPr>
        <w:t>с даты изменения</w:t>
      </w:r>
      <w:proofErr w:type="gramEnd"/>
      <w:r w:rsidR="00593A10" w:rsidRPr="00593A10">
        <w:rPr>
          <w:rFonts w:ascii="Times New Roman" w:hAnsi="Times New Roman" w:cs="Times New Roman"/>
          <w:sz w:val="23"/>
          <w:szCs w:val="23"/>
        </w:rPr>
        <w:t xml:space="preserve"> расчетного счета в письменной форме сообщить об этом </w:t>
      </w:r>
      <w:r w:rsidR="008B33D2">
        <w:rPr>
          <w:rFonts w:ascii="Times New Roman" w:hAnsi="Times New Roman" w:cs="Times New Roman"/>
          <w:sz w:val="23"/>
          <w:szCs w:val="23"/>
        </w:rPr>
        <w:t>Страхователю</w:t>
      </w:r>
      <w:r w:rsidR="00593A10" w:rsidRPr="00593A10">
        <w:rPr>
          <w:rFonts w:ascii="Times New Roman" w:hAnsi="Times New Roman" w:cs="Times New Roman"/>
          <w:sz w:val="23"/>
          <w:szCs w:val="23"/>
        </w:rPr>
        <w:t xml:space="preserve">, указав новые реквизиты расчетного счета. В противном случае все риски, связанные с перечислением </w:t>
      </w:r>
      <w:r w:rsidR="009D7E6B">
        <w:rPr>
          <w:rFonts w:ascii="Times New Roman" w:hAnsi="Times New Roman" w:cs="Times New Roman"/>
          <w:sz w:val="23"/>
          <w:szCs w:val="23"/>
        </w:rPr>
        <w:t>Страхователем</w:t>
      </w:r>
      <w:r w:rsidR="00593A10" w:rsidRPr="00593A10">
        <w:rPr>
          <w:rFonts w:ascii="Times New Roman" w:hAnsi="Times New Roman" w:cs="Times New Roman"/>
          <w:sz w:val="23"/>
          <w:szCs w:val="23"/>
        </w:rPr>
        <w:t xml:space="preserve"> денежных средств на указанный в </w:t>
      </w:r>
      <w:r w:rsidR="00415621">
        <w:rPr>
          <w:rFonts w:ascii="Times New Roman" w:hAnsi="Times New Roman" w:cs="Times New Roman"/>
          <w:sz w:val="23"/>
          <w:szCs w:val="23"/>
        </w:rPr>
        <w:t>Контракте</w:t>
      </w:r>
      <w:r w:rsidR="00593A10" w:rsidRPr="00593A10">
        <w:rPr>
          <w:rFonts w:ascii="Times New Roman" w:hAnsi="Times New Roman" w:cs="Times New Roman"/>
          <w:sz w:val="23"/>
          <w:szCs w:val="23"/>
        </w:rPr>
        <w:t xml:space="preserve"> счет </w:t>
      </w:r>
      <w:r w:rsidR="009D7E6B">
        <w:rPr>
          <w:rFonts w:ascii="Times New Roman" w:hAnsi="Times New Roman" w:cs="Times New Roman"/>
          <w:sz w:val="23"/>
          <w:szCs w:val="23"/>
        </w:rPr>
        <w:t>Страховщика</w:t>
      </w:r>
      <w:r w:rsidR="00593A10" w:rsidRPr="00593A10">
        <w:rPr>
          <w:rFonts w:ascii="Times New Roman" w:hAnsi="Times New Roman" w:cs="Times New Roman"/>
          <w:sz w:val="23"/>
          <w:szCs w:val="23"/>
        </w:rPr>
        <w:t xml:space="preserve">, несет </w:t>
      </w:r>
      <w:r w:rsidR="009D7E6B" w:rsidRPr="009D7E6B">
        <w:rPr>
          <w:rFonts w:ascii="Times New Roman" w:hAnsi="Times New Roman" w:cs="Times New Roman"/>
          <w:sz w:val="23"/>
          <w:szCs w:val="23"/>
        </w:rPr>
        <w:t>Страховщик</w:t>
      </w:r>
      <w:r w:rsidR="009D7E6B">
        <w:rPr>
          <w:rFonts w:ascii="Times New Roman" w:hAnsi="Times New Roman" w:cs="Times New Roman"/>
          <w:sz w:val="23"/>
          <w:szCs w:val="23"/>
        </w:rPr>
        <w:t>.</w:t>
      </w:r>
    </w:p>
    <w:p w:rsidR="00DE659E" w:rsidRPr="00DE659E" w:rsidRDefault="008D3AED" w:rsidP="00D34189">
      <w:pPr>
        <w:spacing w:after="0" w:line="240" w:lineRule="auto"/>
        <w:ind w:firstLine="709"/>
        <w:jc w:val="both"/>
        <w:rPr>
          <w:rFonts w:ascii="Times New Roman" w:hAnsi="Times New Roman" w:cs="Times New Roman"/>
        </w:rPr>
      </w:pPr>
      <w:r>
        <w:rPr>
          <w:rFonts w:ascii="Times New Roman" w:hAnsi="Times New Roman" w:cs="Times New Roman"/>
        </w:rPr>
        <w:t xml:space="preserve">4.9. </w:t>
      </w:r>
      <w:r w:rsidR="00DE659E" w:rsidRPr="00DE659E">
        <w:rPr>
          <w:rFonts w:ascii="Times New Roman" w:hAnsi="Times New Roman" w:cs="Times New Roman"/>
        </w:rPr>
        <w:t xml:space="preserve">Датой уплаты страховой премии считается день списания денежных средств со счета </w:t>
      </w:r>
      <w:r w:rsidR="009D7E6B">
        <w:rPr>
          <w:rFonts w:ascii="Times New Roman" w:hAnsi="Times New Roman" w:cs="Times New Roman"/>
          <w:sz w:val="23"/>
          <w:szCs w:val="23"/>
        </w:rPr>
        <w:t>Страховщика</w:t>
      </w:r>
      <w:r w:rsidR="00DE659E" w:rsidRPr="00DE659E">
        <w:rPr>
          <w:rFonts w:ascii="Times New Roman" w:hAnsi="Times New Roman" w:cs="Times New Roman"/>
        </w:rPr>
        <w:t>.</w:t>
      </w:r>
    </w:p>
    <w:p w:rsidR="00DE659E" w:rsidRPr="00DE659E" w:rsidRDefault="008D3AED" w:rsidP="00D34189">
      <w:pPr>
        <w:spacing w:after="0" w:line="240" w:lineRule="auto"/>
        <w:ind w:firstLine="709"/>
        <w:jc w:val="both"/>
        <w:rPr>
          <w:rFonts w:ascii="Times New Roman" w:hAnsi="Times New Roman" w:cs="Times New Roman"/>
        </w:rPr>
      </w:pPr>
      <w:r>
        <w:rPr>
          <w:rFonts w:ascii="Times New Roman" w:hAnsi="Times New Roman" w:cs="Times New Roman"/>
        </w:rPr>
        <w:t xml:space="preserve">4.10. </w:t>
      </w:r>
      <w:r w:rsidR="008D151B">
        <w:rPr>
          <w:rFonts w:ascii="Times New Roman" w:hAnsi="Times New Roman" w:cs="Times New Roman"/>
        </w:rPr>
        <w:t>Страховщик вместе с Полисом</w:t>
      </w:r>
      <w:r w:rsidR="00DE659E" w:rsidRPr="00DE659E">
        <w:rPr>
          <w:rFonts w:ascii="Times New Roman" w:hAnsi="Times New Roman" w:cs="Times New Roman"/>
        </w:rPr>
        <w:t xml:space="preserve">, представляет Страхователю </w:t>
      </w:r>
      <w:r w:rsidR="008D151B">
        <w:rPr>
          <w:rFonts w:ascii="Times New Roman" w:hAnsi="Times New Roman" w:cs="Times New Roman"/>
        </w:rPr>
        <w:t xml:space="preserve">счет, счет-фактуру </w:t>
      </w:r>
      <w:r w:rsidR="00D17E4D">
        <w:rPr>
          <w:rFonts w:ascii="Times New Roman" w:hAnsi="Times New Roman" w:cs="Times New Roman"/>
        </w:rPr>
        <w:br/>
      </w:r>
      <w:r w:rsidR="008D151B">
        <w:rPr>
          <w:rFonts w:ascii="Times New Roman" w:hAnsi="Times New Roman" w:cs="Times New Roman"/>
        </w:rPr>
        <w:t>(при наличии), актов оказанных Услуг</w:t>
      </w:r>
      <w:r w:rsidR="00D51CC7">
        <w:rPr>
          <w:rFonts w:ascii="Times New Roman" w:hAnsi="Times New Roman" w:cs="Times New Roman"/>
        </w:rPr>
        <w:t xml:space="preserve"> </w:t>
      </w:r>
      <w:r w:rsidR="008D151B">
        <w:rPr>
          <w:rFonts w:ascii="Times New Roman" w:hAnsi="Times New Roman" w:cs="Times New Roman"/>
        </w:rPr>
        <w:t>в двух экземплярах</w:t>
      </w:r>
      <w:r w:rsidR="00687474">
        <w:rPr>
          <w:rFonts w:ascii="Times New Roman" w:hAnsi="Times New Roman" w:cs="Times New Roman"/>
        </w:rPr>
        <w:t>.</w:t>
      </w:r>
    </w:p>
    <w:p w:rsidR="00DE659E" w:rsidRPr="00DE659E" w:rsidRDefault="008D3AED" w:rsidP="00D34189">
      <w:pPr>
        <w:spacing w:after="0" w:line="240" w:lineRule="auto"/>
        <w:ind w:firstLine="709"/>
        <w:jc w:val="both"/>
        <w:rPr>
          <w:rFonts w:ascii="Times New Roman" w:hAnsi="Times New Roman" w:cs="Times New Roman"/>
        </w:rPr>
      </w:pPr>
      <w:r>
        <w:rPr>
          <w:rFonts w:ascii="Times New Roman" w:hAnsi="Times New Roman" w:cs="Times New Roman"/>
        </w:rPr>
        <w:t xml:space="preserve">4.11. </w:t>
      </w:r>
      <w:r w:rsidR="00DE659E" w:rsidRPr="00DE659E">
        <w:rPr>
          <w:rFonts w:ascii="Times New Roman" w:hAnsi="Times New Roman" w:cs="Times New Roman"/>
        </w:rPr>
        <w:t xml:space="preserve">Страхователь в течение 5 (пяти) рабочих дней с момента получения </w:t>
      </w:r>
      <w:r w:rsidR="009C684C">
        <w:rPr>
          <w:rFonts w:ascii="Times New Roman" w:hAnsi="Times New Roman" w:cs="Times New Roman"/>
        </w:rPr>
        <w:t xml:space="preserve">документов, указанных </w:t>
      </w:r>
      <w:r w:rsidR="00C50BD2">
        <w:rPr>
          <w:rFonts w:ascii="Times New Roman" w:hAnsi="Times New Roman" w:cs="Times New Roman"/>
        </w:rPr>
        <w:br/>
      </w:r>
      <w:r w:rsidR="009C684C">
        <w:rPr>
          <w:rFonts w:ascii="Times New Roman" w:hAnsi="Times New Roman" w:cs="Times New Roman"/>
        </w:rPr>
        <w:t>в пункте 4</w:t>
      </w:r>
      <w:r w:rsidR="00DE659E" w:rsidRPr="00DE659E">
        <w:rPr>
          <w:rFonts w:ascii="Times New Roman" w:hAnsi="Times New Roman" w:cs="Times New Roman"/>
        </w:rPr>
        <w:t>.</w:t>
      </w:r>
      <w:r>
        <w:rPr>
          <w:rFonts w:ascii="Times New Roman" w:hAnsi="Times New Roman" w:cs="Times New Roman"/>
        </w:rPr>
        <w:t>10</w:t>
      </w:r>
      <w:r w:rsidR="00DE659E" w:rsidRPr="00DE659E">
        <w:rPr>
          <w:rFonts w:ascii="Times New Roman" w:hAnsi="Times New Roman" w:cs="Times New Roman"/>
        </w:rPr>
        <w:t xml:space="preserve"> </w:t>
      </w:r>
      <w:r w:rsidR="00415621">
        <w:rPr>
          <w:rFonts w:ascii="Times New Roman" w:hAnsi="Times New Roman" w:cs="Times New Roman"/>
        </w:rPr>
        <w:t>Контракта</w:t>
      </w:r>
      <w:r w:rsidR="00DE659E" w:rsidRPr="00DE659E">
        <w:rPr>
          <w:rFonts w:ascii="Times New Roman" w:hAnsi="Times New Roman" w:cs="Times New Roman"/>
        </w:rPr>
        <w:t xml:space="preserve">, производит экспертизу результатов оказанных услуг: осуществляет сверку сведений об оказанных услугах. При совпадении сведений Страхователь утверждает Акты подписью </w:t>
      </w:r>
      <w:r w:rsidR="00DF7799">
        <w:rPr>
          <w:rFonts w:ascii="Times New Roman" w:hAnsi="Times New Roman" w:cs="Times New Roman"/>
        </w:rPr>
        <w:br/>
      </w:r>
      <w:r w:rsidR="00DE659E" w:rsidRPr="00DE659E">
        <w:rPr>
          <w:rFonts w:ascii="Times New Roman" w:hAnsi="Times New Roman" w:cs="Times New Roman"/>
        </w:rPr>
        <w:t>и печатью, о чем сообщает Страховщику.</w:t>
      </w:r>
    </w:p>
    <w:p w:rsidR="00DE659E" w:rsidRPr="00DE659E" w:rsidRDefault="008D3AED" w:rsidP="00D34189">
      <w:pPr>
        <w:spacing w:after="0" w:line="240" w:lineRule="auto"/>
        <w:ind w:firstLine="709"/>
        <w:jc w:val="both"/>
        <w:rPr>
          <w:rFonts w:ascii="Times New Roman" w:hAnsi="Times New Roman" w:cs="Times New Roman"/>
        </w:rPr>
      </w:pPr>
      <w:r>
        <w:rPr>
          <w:rFonts w:ascii="Times New Roman" w:hAnsi="Times New Roman" w:cs="Times New Roman"/>
        </w:rPr>
        <w:t xml:space="preserve">4.12. </w:t>
      </w:r>
      <w:r w:rsidR="00DE659E" w:rsidRPr="00DE659E">
        <w:rPr>
          <w:rFonts w:ascii="Times New Roman" w:hAnsi="Times New Roman" w:cs="Times New Roman"/>
        </w:rPr>
        <w:t xml:space="preserve">В случае если сведения об оказанных Услугах </w:t>
      </w:r>
      <w:r w:rsidR="009D7E6B">
        <w:rPr>
          <w:rFonts w:ascii="Times New Roman" w:hAnsi="Times New Roman" w:cs="Times New Roman"/>
          <w:sz w:val="23"/>
          <w:szCs w:val="23"/>
        </w:rPr>
        <w:t>Страховщика</w:t>
      </w:r>
      <w:r w:rsidR="00D51CC7">
        <w:rPr>
          <w:rFonts w:ascii="Times New Roman" w:hAnsi="Times New Roman" w:cs="Times New Roman"/>
          <w:sz w:val="23"/>
          <w:szCs w:val="23"/>
        </w:rPr>
        <w:t xml:space="preserve"> </w:t>
      </w:r>
      <w:r w:rsidR="00DE659E" w:rsidRPr="00DE659E">
        <w:rPr>
          <w:rFonts w:ascii="Times New Roman" w:hAnsi="Times New Roman" w:cs="Times New Roman"/>
        </w:rPr>
        <w:t>не совпадают со сведениями, содержащимися в док</w:t>
      </w:r>
      <w:r>
        <w:rPr>
          <w:rFonts w:ascii="Times New Roman" w:hAnsi="Times New Roman" w:cs="Times New Roman"/>
        </w:rPr>
        <w:t>ументах, указанных в пунктах 4.10</w:t>
      </w:r>
      <w:r w:rsidR="009C684C">
        <w:rPr>
          <w:rFonts w:ascii="Times New Roman" w:hAnsi="Times New Roman" w:cs="Times New Roman"/>
        </w:rPr>
        <w:t>, 4</w:t>
      </w:r>
      <w:r>
        <w:rPr>
          <w:rFonts w:ascii="Times New Roman" w:hAnsi="Times New Roman" w:cs="Times New Roman"/>
        </w:rPr>
        <w:t>.11</w:t>
      </w:r>
      <w:r w:rsidR="00DE659E" w:rsidRPr="00DE659E">
        <w:rPr>
          <w:rFonts w:ascii="Times New Roman" w:hAnsi="Times New Roman" w:cs="Times New Roman"/>
        </w:rPr>
        <w:t xml:space="preserve"> </w:t>
      </w:r>
      <w:r w:rsidR="00415621">
        <w:rPr>
          <w:rFonts w:ascii="Times New Roman" w:hAnsi="Times New Roman" w:cs="Times New Roman"/>
        </w:rPr>
        <w:t>Контракта</w:t>
      </w:r>
      <w:r w:rsidR="00DE659E" w:rsidRPr="00DE659E">
        <w:rPr>
          <w:rFonts w:ascii="Times New Roman" w:hAnsi="Times New Roman" w:cs="Times New Roman"/>
        </w:rPr>
        <w:t xml:space="preserve">, то Страхователь и Страховщик составляют акт </w:t>
      </w:r>
      <w:r w:rsidR="008107E5" w:rsidRPr="00DE659E">
        <w:rPr>
          <w:rFonts w:ascii="Times New Roman" w:hAnsi="Times New Roman" w:cs="Times New Roman"/>
        </w:rPr>
        <w:t>сверки, по существу,</w:t>
      </w:r>
      <w:r w:rsidR="00DE659E" w:rsidRPr="00DE659E">
        <w:rPr>
          <w:rFonts w:ascii="Times New Roman" w:hAnsi="Times New Roman" w:cs="Times New Roman"/>
        </w:rPr>
        <w:t xml:space="preserve"> выявленных расхождений.</w:t>
      </w:r>
    </w:p>
    <w:p w:rsidR="00DE659E" w:rsidRPr="00DE659E" w:rsidRDefault="008D3AED" w:rsidP="00D34189">
      <w:pPr>
        <w:spacing w:after="0" w:line="240" w:lineRule="auto"/>
        <w:ind w:firstLine="709"/>
        <w:jc w:val="both"/>
        <w:rPr>
          <w:rFonts w:ascii="Times New Roman" w:hAnsi="Times New Roman" w:cs="Times New Roman"/>
        </w:rPr>
      </w:pPr>
      <w:r>
        <w:rPr>
          <w:rFonts w:ascii="Times New Roman" w:hAnsi="Times New Roman" w:cs="Times New Roman"/>
        </w:rPr>
        <w:t xml:space="preserve">4.13. </w:t>
      </w:r>
      <w:r w:rsidR="00DE659E" w:rsidRPr="00DE659E">
        <w:rPr>
          <w:rFonts w:ascii="Times New Roman" w:hAnsi="Times New Roman" w:cs="Times New Roman"/>
        </w:rPr>
        <w:t xml:space="preserve">Изменение Правительством Российской Федерации страховых тарифов в течение срока действия </w:t>
      </w:r>
      <w:r w:rsidR="00415621">
        <w:rPr>
          <w:rFonts w:ascii="Times New Roman" w:hAnsi="Times New Roman" w:cs="Times New Roman"/>
        </w:rPr>
        <w:t>Контракта</w:t>
      </w:r>
      <w:r w:rsidR="00DE659E" w:rsidRPr="00DE659E">
        <w:rPr>
          <w:rFonts w:ascii="Times New Roman" w:hAnsi="Times New Roman" w:cs="Times New Roman"/>
        </w:rPr>
        <w:t xml:space="preserve"> не влечет за собой изменение рассчитанной страховой премии по действовавшим </w:t>
      </w:r>
      <w:r w:rsidR="00D17E4D">
        <w:rPr>
          <w:rFonts w:ascii="Times New Roman" w:hAnsi="Times New Roman" w:cs="Times New Roman"/>
        </w:rPr>
        <w:br/>
      </w:r>
      <w:r w:rsidR="00DE659E" w:rsidRPr="00DE659E">
        <w:rPr>
          <w:rFonts w:ascii="Times New Roman" w:hAnsi="Times New Roman" w:cs="Times New Roman"/>
        </w:rPr>
        <w:t xml:space="preserve">на момент заключения </w:t>
      </w:r>
      <w:r w:rsidR="00415621">
        <w:rPr>
          <w:rFonts w:ascii="Times New Roman" w:hAnsi="Times New Roman" w:cs="Times New Roman"/>
        </w:rPr>
        <w:t>Контракта</w:t>
      </w:r>
      <w:r w:rsidR="00DE659E">
        <w:rPr>
          <w:rFonts w:ascii="Times New Roman" w:hAnsi="Times New Roman" w:cs="Times New Roman"/>
        </w:rPr>
        <w:t xml:space="preserve"> </w:t>
      </w:r>
      <w:r w:rsidR="00DE659E" w:rsidRPr="00DE659E">
        <w:rPr>
          <w:rFonts w:ascii="Times New Roman" w:hAnsi="Times New Roman" w:cs="Times New Roman"/>
        </w:rPr>
        <w:t>страховым тарифам.</w:t>
      </w:r>
    </w:p>
    <w:p w:rsidR="00B02CB4" w:rsidRDefault="00B02CB4" w:rsidP="004A4E13">
      <w:pPr>
        <w:spacing w:after="0" w:line="240" w:lineRule="auto"/>
        <w:jc w:val="center"/>
        <w:rPr>
          <w:rFonts w:ascii="Times New Roman" w:hAnsi="Times New Roman" w:cs="Times New Roman"/>
          <w:b/>
        </w:rPr>
      </w:pPr>
    </w:p>
    <w:p w:rsidR="00DE659E" w:rsidRPr="00DE659E" w:rsidRDefault="009C684C" w:rsidP="004A4E13">
      <w:pPr>
        <w:spacing w:after="0" w:line="240" w:lineRule="auto"/>
        <w:jc w:val="center"/>
        <w:rPr>
          <w:rFonts w:ascii="Times New Roman" w:hAnsi="Times New Roman" w:cs="Times New Roman"/>
          <w:b/>
        </w:rPr>
      </w:pPr>
      <w:r>
        <w:rPr>
          <w:rFonts w:ascii="Times New Roman" w:hAnsi="Times New Roman" w:cs="Times New Roman"/>
          <w:b/>
        </w:rPr>
        <w:t>5</w:t>
      </w:r>
      <w:r w:rsidR="00DE659E">
        <w:rPr>
          <w:rFonts w:ascii="Times New Roman" w:hAnsi="Times New Roman" w:cs="Times New Roman"/>
          <w:b/>
        </w:rPr>
        <w:t xml:space="preserve">. </w:t>
      </w:r>
      <w:r w:rsidR="00C21925">
        <w:rPr>
          <w:rFonts w:ascii="Times New Roman" w:hAnsi="Times New Roman" w:cs="Times New Roman"/>
          <w:b/>
        </w:rPr>
        <w:t>Сроки и п</w:t>
      </w:r>
      <w:r w:rsidR="00DE659E" w:rsidRPr="00DE659E">
        <w:rPr>
          <w:rFonts w:ascii="Times New Roman" w:hAnsi="Times New Roman" w:cs="Times New Roman"/>
          <w:b/>
        </w:rPr>
        <w:t>орядок оказания Услуг</w:t>
      </w:r>
    </w:p>
    <w:p w:rsidR="00DE659E" w:rsidRPr="00DE659E" w:rsidRDefault="009C684C" w:rsidP="004A4E13">
      <w:pPr>
        <w:spacing w:after="0" w:line="240" w:lineRule="auto"/>
        <w:ind w:firstLine="709"/>
        <w:jc w:val="both"/>
        <w:rPr>
          <w:rFonts w:ascii="Times New Roman" w:hAnsi="Times New Roman" w:cs="Times New Roman"/>
        </w:rPr>
      </w:pPr>
      <w:r>
        <w:rPr>
          <w:rFonts w:ascii="Times New Roman" w:hAnsi="Times New Roman" w:cs="Times New Roman"/>
        </w:rPr>
        <w:t>5</w:t>
      </w:r>
      <w:r w:rsidR="00DE659E">
        <w:rPr>
          <w:rFonts w:ascii="Times New Roman" w:hAnsi="Times New Roman" w:cs="Times New Roman"/>
        </w:rPr>
        <w:t xml:space="preserve">.1. </w:t>
      </w:r>
      <w:r w:rsidR="00DE659E" w:rsidRPr="00DE659E">
        <w:rPr>
          <w:rFonts w:ascii="Times New Roman" w:hAnsi="Times New Roman" w:cs="Times New Roman"/>
        </w:rPr>
        <w:t xml:space="preserve">Для выдачи Полиса Страхователь представляет Страховщику на каждое транспортное средство документы и сведения, предусмотренные Правилами страхования </w:t>
      </w:r>
      <w:r w:rsidR="00687474">
        <w:rPr>
          <w:rFonts w:ascii="Times New Roman" w:hAnsi="Times New Roman" w:cs="Times New Roman"/>
        </w:rPr>
        <w:t>в указанный период.</w:t>
      </w:r>
    </w:p>
    <w:p w:rsidR="00DE659E" w:rsidRPr="00DE659E" w:rsidRDefault="009C684C" w:rsidP="004A4E13">
      <w:pPr>
        <w:spacing w:after="0" w:line="240" w:lineRule="auto"/>
        <w:ind w:firstLine="709"/>
        <w:jc w:val="both"/>
        <w:rPr>
          <w:rFonts w:ascii="Times New Roman" w:hAnsi="Times New Roman" w:cs="Times New Roman"/>
        </w:rPr>
      </w:pPr>
      <w:r>
        <w:rPr>
          <w:rFonts w:ascii="Times New Roman" w:hAnsi="Times New Roman" w:cs="Times New Roman"/>
        </w:rPr>
        <w:t>5</w:t>
      </w:r>
      <w:r w:rsidR="00DE659E">
        <w:rPr>
          <w:rFonts w:ascii="Times New Roman" w:hAnsi="Times New Roman" w:cs="Times New Roman"/>
        </w:rPr>
        <w:t xml:space="preserve">.2. </w:t>
      </w:r>
      <w:r w:rsidR="00DE659E" w:rsidRPr="00DE659E">
        <w:rPr>
          <w:rFonts w:ascii="Times New Roman" w:hAnsi="Times New Roman" w:cs="Times New Roman"/>
        </w:rPr>
        <w:t xml:space="preserve">Полис выдается Страхователю не позднее 5 (пяти) рабочих дней с момента </w:t>
      </w:r>
      <w:r w:rsidR="00687474">
        <w:rPr>
          <w:rFonts w:ascii="Times New Roman" w:hAnsi="Times New Roman" w:cs="Times New Roman"/>
        </w:rPr>
        <w:t>представления документов и сведений</w:t>
      </w:r>
      <w:r w:rsidR="00DE659E" w:rsidRPr="00DE659E">
        <w:rPr>
          <w:rFonts w:ascii="Times New Roman" w:hAnsi="Times New Roman" w:cs="Times New Roman"/>
        </w:rPr>
        <w:t>. Одновременно с Полисом Страхователю бесплатно выдаются перечень представителей Страховщика в субъектах Российской Федерации, те</w:t>
      </w:r>
      <w:proofErr w:type="gramStart"/>
      <w:r w:rsidR="00DE659E" w:rsidRPr="00DE659E">
        <w:rPr>
          <w:rFonts w:ascii="Times New Roman" w:hAnsi="Times New Roman" w:cs="Times New Roman"/>
        </w:rPr>
        <w:t>кст Пр</w:t>
      </w:r>
      <w:proofErr w:type="gramEnd"/>
      <w:r w:rsidR="00DE659E" w:rsidRPr="00DE659E">
        <w:rPr>
          <w:rFonts w:ascii="Times New Roman" w:hAnsi="Times New Roman" w:cs="Times New Roman"/>
        </w:rPr>
        <w:t>авил страхования, 2 (два) бланка извещения о дорожно-транспортном происшествии по форме, утверждаемой Министерством внутренних дел Российской Федерации по согласованию с Министерством финансов Российской Федерации. В дальнейшем бланки извещений о дорожно-транспортном происшествии выдаются Страховщиком бесплатно по требованию Страхователя.</w:t>
      </w:r>
    </w:p>
    <w:p w:rsidR="00DE659E" w:rsidRPr="00DE659E" w:rsidRDefault="009C684C" w:rsidP="004A4E13">
      <w:pPr>
        <w:spacing w:after="0" w:line="240" w:lineRule="auto"/>
        <w:ind w:firstLine="709"/>
        <w:jc w:val="both"/>
        <w:rPr>
          <w:rFonts w:ascii="Times New Roman" w:hAnsi="Times New Roman" w:cs="Times New Roman"/>
        </w:rPr>
      </w:pPr>
      <w:r>
        <w:rPr>
          <w:rFonts w:ascii="Times New Roman" w:hAnsi="Times New Roman" w:cs="Times New Roman"/>
        </w:rPr>
        <w:t>5</w:t>
      </w:r>
      <w:r w:rsidR="00DE659E">
        <w:rPr>
          <w:rFonts w:ascii="Times New Roman" w:hAnsi="Times New Roman" w:cs="Times New Roman"/>
        </w:rPr>
        <w:t xml:space="preserve">.3. </w:t>
      </w:r>
      <w:r w:rsidR="00DE659E" w:rsidRPr="00DE659E">
        <w:rPr>
          <w:rFonts w:ascii="Times New Roman" w:hAnsi="Times New Roman" w:cs="Times New Roman"/>
        </w:rPr>
        <w:t>Срок действия Полиса – в течение 1 (одного) года с моме</w:t>
      </w:r>
      <w:r w:rsidR="00BB785E">
        <w:rPr>
          <w:rFonts w:ascii="Times New Roman" w:hAnsi="Times New Roman" w:cs="Times New Roman"/>
        </w:rPr>
        <w:t>нта выдачи, включая день выдачи.</w:t>
      </w:r>
    </w:p>
    <w:p w:rsidR="00DE659E" w:rsidRPr="00DE659E" w:rsidRDefault="009C684C" w:rsidP="004A4E13">
      <w:pPr>
        <w:spacing w:after="0" w:line="240" w:lineRule="auto"/>
        <w:ind w:firstLine="709"/>
        <w:jc w:val="both"/>
        <w:rPr>
          <w:rFonts w:ascii="Times New Roman" w:hAnsi="Times New Roman" w:cs="Times New Roman"/>
        </w:rPr>
      </w:pPr>
      <w:r>
        <w:rPr>
          <w:rFonts w:ascii="Times New Roman" w:hAnsi="Times New Roman" w:cs="Times New Roman"/>
        </w:rPr>
        <w:t>5</w:t>
      </w:r>
      <w:r w:rsidR="00DE659E">
        <w:rPr>
          <w:rFonts w:ascii="Times New Roman" w:hAnsi="Times New Roman" w:cs="Times New Roman"/>
        </w:rPr>
        <w:t xml:space="preserve">.4. </w:t>
      </w:r>
      <w:r w:rsidR="00DE659E" w:rsidRPr="00DE659E">
        <w:rPr>
          <w:rFonts w:ascii="Times New Roman" w:hAnsi="Times New Roman" w:cs="Times New Roman"/>
        </w:rPr>
        <w:t>Полис оформляется представителями Страховщика, находящимися в регионах Российской Федерации. Порядок оформления Полиса определяется в соответствии с Правилами страхования.</w:t>
      </w:r>
    </w:p>
    <w:p w:rsidR="00DE659E" w:rsidRPr="00DE659E" w:rsidRDefault="009C684C" w:rsidP="004A4E13">
      <w:pPr>
        <w:spacing w:after="0" w:line="240" w:lineRule="auto"/>
        <w:ind w:firstLine="709"/>
        <w:jc w:val="both"/>
        <w:rPr>
          <w:rFonts w:ascii="Times New Roman" w:hAnsi="Times New Roman" w:cs="Times New Roman"/>
        </w:rPr>
      </w:pPr>
      <w:r>
        <w:rPr>
          <w:rFonts w:ascii="Times New Roman" w:hAnsi="Times New Roman" w:cs="Times New Roman"/>
        </w:rPr>
        <w:t>5</w:t>
      </w:r>
      <w:r w:rsidR="00DE659E">
        <w:rPr>
          <w:rFonts w:ascii="Times New Roman" w:hAnsi="Times New Roman" w:cs="Times New Roman"/>
        </w:rPr>
        <w:t xml:space="preserve">.5. </w:t>
      </w:r>
      <w:r w:rsidR="00DE659E" w:rsidRPr="00DE659E">
        <w:rPr>
          <w:rFonts w:ascii="Times New Roman" w:hAnsi="Times New Roman" w:cs="Times New Roman"/>
        </w:rPr>
        <w:t xml:space="preserve">При досрочном прекращении действия Полиса страховая премия (часть страховой премии) за не истекший срок действия Полиса подлежит возврату в соответствии с Законом № 40-ФЗ </w:t>
      </w:r>
      <w:r w:rsidR="00DF7799">
        <w:rPr>
          <w:rFonts w:ascii="Times New Roman" w:hAnsi="Times New Roman" w:cs="Times New Roman"/>
        </w:rPr>
        <w:br/>
      </w:r>
      <w:r w:rsidR="00DE659E" w:rsidRPr="00DE659E">
        <w:rPr>
          <w:rFonts w:ascii="Times New Roman" w:hAnsi="Times New Roman" w:cs="Times New Roman"/>
        </w:rPr>
        <w:t>и Правилами страхования.</w:t>
      </w:r>
    </w:p>
    <w:p w:rsidR="00B02CB4" w:rsidRDefault="00B02CB4" w:rsidP="004A4E13">
      <w:pPr>
        <w:spacing w:after="0" w:line="240" w:lineRule="auto"/>
        <w:jc w:val="center"/>
        <w:rPr>
          <w:rFonts w:ascii="Times New Roman" w:hAnsi="Times New Roman" w:cs="Times New Roman"/>
          <w:b/>
        </w:rPr>
      </w:pPr>
    </w:p>
    <w:p w:rsidR="00DE659E" w:rsidRPr="00DE659E" w:rsidRDefault="009C684C" w:rsidP="004A4E13">
      <w:pPr>
        <w:spacing w:after="0" w:line="240" w:lineRule="auto"/>
        <w:jc w:val="center"/>
        <w:rPr>
          <w:rFonts w:ascii="Times New Roman" w:hAnsi="Times New Roman" w:cs="Times New Roman"/>
          <w:b/>
        </w:rPr>
      </w:pPr>
      <w:r>
        <w:rPr>
          <w:rFonts w:ascii="Times New Roman" w:hAnsi="Times New Roman" w:cs="Times New Roman"/>
          <w:b/>
        </w:rPr>
        <w:t>6</w:t>
      </w:r>
      <w:r w:rsidR="00DE659E">
        <w:rPr>
          <w:rFonts w:ascii="Times New Roman" w:hAnsi="Times New Roman" w:cs="Times New Roman"/>
          <w:b/>
        </w:rPr>
        <w:t xml:space="preserve">. </w:t>
      </w:r>
      <w:r w:rsidR="00DE659E" w:rsidRPr="00DE659E">
        <w:rPr>
          <w:rFonts w:ascii="Times New Roman" w:hAnsi="Times New Roman" w:cs="Times New Roman"/>
          <w:b/>
        </w:rPr>
        <w:t>Действия Сторон при наступлении страхового случая</w:t>
      </w:r>
    </w:p>
    <w:p w:rsidR="00D17E4D" w:rsidRDefault="009C684C" w:rsidP="004A4E13">
      <w:pPr>
        <w:spacing w:after="0" w:line="240" w:lineRule="auto"/>
        <w:ind w:firstLine="709"/>
        <w:jc w:val="both"/>
        <w:rPr>
          <w:rFonts w:ascii="Times New Roman" w:hAnsi="Times New Roman" w:cs="Times New Roman"/>
        </w:rPr>
      </w:pPr>
      <w:r>
        <w:rPr>
          <w:rFonts w:ascii="Times New Roman" w:hAnsi="Times New Roman" w:cs="Times New Roman"/>
        </w:rPr>
        <w:t>6</w:t>
      </w:r>
      <w:r w:rsidR="00DE659E">
        <w:rPr>
          <w:rFonts w:ascii="Times New Roman" w:hAnsi="Times New Roman" w:cs="Times New Roman"/>
        </w:rPr>
        <w:t xml:space="preserve">.1. </w:t>
      </w:r>
      <w:r w:rsidR="00DE659E" w:rsidRPr="00DE659E">
        <w:rPr>
          <w:rFonts w:ascii="Times New Roman" w:hAnsi="Times New Roman" w:cs="Times New Roman"/>
        </w:rPr>
        <w:t xml:space="preserve">Порядок действия Сторон при наступлении страхового случая определяется в соответствии </w:t>
      </w:r>
    </w:p>
    <w:p w:rsidR="00DE659E" w:rsidRPr="00DE659E" w:rsidRDefault="00DE659E" w:rsidP="008E0CB9">
      <w:pPr>
        <w:spacing w:after="0" w:line="240" w:lineRule="auto"/>
        <w:jc w:val="both"/>
        <w:rPr>
          <w:rFonts w:ascii="Times New Roman" w:hAnsi="Times New Roman" w:cs="Times New Roman"/>
        </w:rPr>
      </w:pPr>
      <w:r w:rsidRPr="00DE659E">
        <w:rPr>
          <w:rFonts w:ascii="Times New Roman" w:hAnsi="Times New Roman" w:cs="Times New Roman"/>
        </w:rPr>
        <w:t>с Законом № 40-ФЗ и Правилами страхования.</w:t>
      </w:r>
    </w:p>
    <w:p w:rsidR="00DE659E" w:rsidRPr="00DE659E" w:rsidRDefault="009C684C" w:rsidP="004A4E13">
      <w:pPr>
        <w:spacing w:after="0" w:line="240" w:lineRule="auto"/>
        <w:ind w:firstLine="709"/>
        <w:jc w:val="both"/>
        <w:rPr>
          <w:rFonts w:ascii="Times New Roman" w:hAnsi="Times New Roman" w:cs="Times New Roman"/>
        </w:rPr>
      </w:pPr>
      <w:r>
        <w:rPr>
          <w:rFonts w:ascii="Times New Roman" w:hAnsi="Times New Roman" w:cs="Times New Roman"/>
        </w:rPr>
        <w:t>6</w:t>
      </w:r>
      <w:r w:rsidR="00DE659E">
        <w:rPr>
          <w:rFonts w:ascii="Times New Roman" w:hAnsi="Times New Roman" w:cs="Times New Roman"/>
        </w:rPr>
        <w:t xml:space="preserve">.2. </w:t>
      </w:r>
      <w:r w:rsidR="00DE659E" w:rsidRPr="00DE659E">
        <w:rPr>
          <w:rFonts w:ascii="Times New Roman" w:hAnsi="Times New Roman" w:cs="Times New Roman"/>
        </w:rPr>
        <w:t xml:space="preserve">Страховщик осуществляет страховое возмещение при наступлении каждого страхового случая (независимо от их числа в течение срока действия </w:t>
      </w:r>
      <w:r w:rsidR="00415621">
        <w:rPr>
          <w:rFonts w:ascii="Times New Roman" w:hAnsi="Times New Roman" w:cs="Times New Roman"/>
        </w:rPr>
        <w:t>Контракт</w:t>
      </w:r>
      <w:r w:rsidR="00DE659E">
        <w:rPr>
          <w:rFonts w:ascii="Times New Roman" w:hAnsi="Times New Roman" w:cs="Times New Roman"/>
        </w:rPr>
        <w:t>а</w:t>
      </w:r>
      <w:r w:rsidR="00DE659E" w:rsidRPr="00DE659E">
        <w:rPr>
          <w:rFonts w:ascii="Times New Roman" w:hAnsi="Times New Roman" w:cs="Times New Roman"/>
        </w:rPr>
        <w:t>) в пределах страховой суммы, установленной Законом № 40-ФЗ.</w:t>
      </w:r>
    </w:p>
    <w:p w:rsidR="002D113B" w:rsidRDefault="002D113B" w:rsidP="00075CB8">
      <w:pPr>
        <w:pStyle w:val="1"/>
        <w:tabs>
          <w:tab w:val="center" w:pos="5262"/>
          <w:tab w:val="left" w:pos="8771"/>
        </w:tabs>
        <w:spacing w:line="240" w:lineRule="auto"/>
        <w:ind w:right="-74" w:firstLine="0"/>
        <w:contextualSpacing/>
        <w:rPr>
          <w:b/>
          <w:sz w:val="22"/>
          <w:szCs w:val="22"/>
        </w:rPr>
      </w:pPr>
    </w:p>
    <w:p w:rsidR="00597B6E" w:rsidRDefault="004A4E13" w:rsidP="004A4E13">
      <w:pPr>
        <w:pStyle w:val="1"/>
        <w:tabs>
          <w:tab w:val="center" w:pos="5262"/>
          <w:tab w:val="left" w:pos="8771"/>
        </w:tabs>
        <w:spacing w:line="240" w:lineRule="auto"/>
        <w:ind w:left="360" w:right="-74" w:firstLine="0"/>
        <w:contextualSpacing/>
        <w:jc w:val="center"/>
        <w:rPr>
          <w:b/>
          <w:sz w:val="22"/>
          <w:szCs w:val="22"/>
        </w:rPr>
      </w:pPr>
      <w:r>
        <w:rPr>
          <w:b/>
          <w:sz w:val="22"/>
          <w:szCs w:val="22"/>
        </w:rPr>
        <w:lastRenderedPageBreak/>
        <w:t>7</w:t>
      </w:r>
      <w:r w:rsidR="00597B6E">
        <w:rPr>
          <w:b/>
          <w:sz w:val="22"/>
          <w:szCs w:val="22"/>
        </w:rPr>
        <w:t>. Ответственность Сторон</w:t>
      </w:r>
    </w:p>
    <w:p w:rsidR="0019796E" w:rsidRPr="004A0528" w:rsidRDefault="004A4E13" w:rsidP="0019796E">
      <w:pPr>
        <w:spacing w:after="0" w:line="240" w:lineRule="auto"/>
        <w:ind w:right="-1" w:firstLine="567"/>
        <w:jc w:val="both"/>
        <w:rPr>
          <w:rFonts w:ascii="Times New Roman" w:eastAsia="Times New Roman" w:hAnsi="Times New Roman" w:cs="Times New Roman"/>
          <w:lang w:eastAsia="ru-RU"/>
        </w:rPr>
      </w:pPr>
      <w:r w:rsidRPr="004A0528">
        <w:rPr>
          <w:rFonts w:ascii="Times New Roman" w:hAnsi="Times New Roman" w:cs="Times New Roman"/>
        </w:rPr>
        <w:t>7</w:t>
      </w:r>
      <w:r w:rsidR="00597B6E" w:rsidRPr="004A0528">
        <w:rPr>
          <w:rFonts w:ascii="Times New Roman" w:hAnsi="Times New Roman" w:cs="Times New Roman"/>
        </w:rPr>
        <w:t xml:space="preserve">.1. </w:t>
      </w:r>
      <w:r w:rsidR="0019796E" w:rsidRPr="004A0528">
        <w:rPr>
          <w:rFonts w:ascii="Times New Roman" w:eastAsia="Times New Roman" w:hAnsi="Times New Roman" w:cs="Times New Roman"/>
          <w:lang w:eastAsia="ru-RU"/>
        </w:rPr>
        <w:t xml:space="preserve">Стороны несут ответственность за неисполнение или ненадлежащее исполнение настоящего </w:t>
      </w:r>
      <w:r w:rsidR="00415621" w:rsidRPr="004A0528">
        <w:rPr>
          <w:rFonts w:ascii="Times New Roman" w:eastAsia="Times New Roman" w:hAnsi="Times New Roman" w:cs="Times New Roman"/>
          <w:lang w:eastAsia="ru-RU"/>
        </w:rPr>
        <w:t>Контракта</w:t>
      </w:r>
      <w:r w:rsidR="0019796E" w:rsidRPr="004A0528">
        <w:rPr>
          <w:rFonts w:ascii="Times New Roman" w:eastAsia="Times New Roman" w:hAnsi="Times New Roman" w:cs="Times New Roman"/>
          <w:lang w:eastAsia="ru-RU"/>
        </w:rPr>
        <w:t xml:space="preserve"> в соответствии с законодательством Российской Федерации и условиями настоящего </w:t>
      </w:r>
      <w:r w:rsidR="00415621" w:rsidRPr="004A0528">
        <w:rPr>
          <w:rFonts w:ascii="Times New Roman" w:eastAsia="Times New Roman" w:hAnsi="Times New Roman" w:cs="Times New Roman"/>
          <w:lang w:eastAsia="ru-RU"/>
        </w:rPr>
        <w:t>Контракта</w:t>
      </w:r>
      <w:r w:rsidR="0019796E" w:rsidRPr="004A0528">
        <w:rPr>
          <w:rFonts w:ascii="Times New Roman" w:eastAsia="Times New Roman" w:hAnsi="Times New Roman" w:cs="Times New Roman"/>
          <w:lang w:eastAsia="ru-RU"/>
        </w:rPr>
        <w:t>.</w:t>
      </w:r>
    </w:p>
    <w:p w:rsidR="0019796E" w:rsidRPr="004A0528" w:rsidRDefault="00A868BD" w:rsidP="0019796E">
      <w:pPr>
        <w:spacing w:after="0" w:line="240" w:lineRule="auto"/>
        <w:ind w:right="-1" w:firstLine="567"/>
        <w:jc w:val="both"/>
        <w:rPr>
          <w:rFonts w:ascii="Times New Roman" w:eastAsia="Times New Roman" w:hAnsi="Times New Roman" w:cs="Times New Roman"/>
          <w:lang w:eastAsia="ru-RU"/>
        </w:rPr>
      </w:pPr>
      <w:r w:rsidRPr="004A0528">
        <w:rPr>
          <w:rFonts w:ascii="Times New Roman" w:eastAsia="Times New Roman" w:hAnsi="Times New Roman" w:cs="Times New Roman"/>
          <w:lang w:eastAsia="ru-RU"/>
        </w:rPr>
        <w:t>7</w:t>
      </w:r>
      <w:r w:rsidR="0019796E" w:rsidRPr="004A0528">
        <w:rPr>
          <w:rFonts w:ascii="Times New Roman" w:eastAsia="Times New Roman" w:hAnsi="Times New Roman" w:cs="Times New Roman"/>
          <w:lang w:eastAsia="ru-RU"/>
        </w:rPr>
        <w:t xml:space="preserve">.2. В случае полного (частичного) неисполнения условий </w:t>
      </w:r>
      <w:r w:rsidR="00415621" w:rsidRPr="004A0528">
        <w:rPr>
          <w:rFonts w:ascii="Times New Roman" w:eastAsia="Times New Roman" w:hAnsi="Times New Roman" w:cs="Times New Roman"/>
          <w:lang w:eastAsia="ru-RU"/>
        </w:rPr>
        <w:t xml:space="preserve">Контракта </w:t>
      </w:r>
      <w:r w:rsidR="0019796E" w:rsidRPr="004A0528">
        <w:rPr>
          <w:rFonts w:ascii="Times New Roman" w:eastAsia="Times New Roman" w:hAnsi="Times New Roman" w:cs="Times New Roman"/>
          <w:lang w:eastAsia="ru-RU"/>
        </w:rPr>
        <w:t>одной из Сторон эта Сторона обязана возместить другой Стороне причиненные убытки в части, непокрытой неустойкой.</w:t>
      </w:r>
    </w:p>
    <w:p w:rsidR="0019796E" w:rsidRPr="004A0528" w:rsidRDefault="00A868BD" w:rsidP="0019796E">
      <w:pPr>
        <w:spacing w:after="0" w:line="240" w:lineRule="auto"/>
        <w:ind w:right="-1" w:firstLine="567"/>
        <w:jc w:val="both"/>
        <w:rPr>
          <w:rFonts w:ascii="Times New Roman" w:eastAsia="Times New Roman" w:hAnsi="Times New Roman" w:cs="Times New Roman"/>
          <w:lang w:eastAsia="ru-RU"/>
        </w:rPr>
      </w:pPr>
      <w:r w:rsidRPr="004A0528">
        <w:rPr>
          <w:rFonts w:ascii="Times New Roman" w:eastAsia="Times New Roman" w:hAnsi="Times New Roman" w:cs="Times New Roman"/>
          <w:lang w:eastAsia="ru-RU"/>
        </w:rPr>
        <w:t>7</w:t>
      </w:r>
      <w:r w:rsidR="0019796E" w:rsidRPr="004A0528">
        <w:rPr>
          <w:rFonts w:ascii="Times New Roman" w:eastAsia="Times New Roman" w:hAnsi="Times New Roman" w:cs="Times New Roman"/>
          <w:lang w:eastAsia="ru-RU"/>
        </w:rPr>
        <w:t xml:space="preserve">.3. В случае просрочки исполнения </w:t>
      </w:r>
      <w:r w:rsidR="009D7E6B" w:rsidRPr="004A0528">
        <w:rPr>
          <w:rFonts w:ascii="Times New Roman" w:hAnsi="Times New Roman" w:cs="Times New Roman"/>
        </w:rPr>
        <w:t>Страховщик</w:t>
      </w:r>
      <w:r w:rsidR="009D7E6B" w:rsidRPr="004A0528">
        <w:rPr>
          <w:rFonts w:ascii="Times New Roman" w:eastAsia="Times New Roman" w:hAnsi="Times New Roman" w:cs="Times New Roman"/>
          <w:lang w:eastAsia="ru-RU"/>
        </w:rPr>
        <w:t xml:space="preserve">ом </w:t>
      </w:r>
      <w:r w:rsidR="0019796E" w:rsidRPr="004A0528">
        <w:rPr>
          <w:rFonts w:ascii="Times New Roman" w:eastAsia="Times New Roman" w:hAnsi="Times New Roman" w:cs="Times New Roman"/>
          <w:lang w:eastAsia="ru-RU"/>
        </w:rPr>
        <w:t xml:space="preserve">обязательств, предусмотренных </w:t>
      </w:r>
      <w:r w:rsidR="00415621"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w:t>
      </w:r>
      <w:r w:rsidR="009D7E6B" w:rsidRPr="004A0528">
        <w:rPr>
          <w:rFonts w:ascii="Times New Roman" w:hAnsi="Times New Roman" w:cs="Times New Roman"/>
        </w:rPr>
        <w:t>Страховщик</w:t>
      </w:r>
      <w:r w:rsidR="00D51CC7" w:rsidRPr="004A0528">
        <w:rPr>
          <w:rFonts w:ascii="Times New Roman" w:hAnsi="Times New Roman" w:cs="Times New Roman"/>
        </w:rPr>
        <w:t xml:space="preserve"> </w:t>
      </w:r>
      <w:r w:rsidR="0019796E" w:rsidRPr="004A0528">
        <w:rPr>
          <w:rFonts w:ascii="Times New Roman" w:eastAsia="Times New Roman" w:hAnsi="Times New Roman" w:cs="Times New Roman"/>
          <w:lang w:eastAsia="ru-RU"/>
        </w:rPr>
        <w:t xml:space="preserve">уплачивает </w:t>
      </w:r>
      <w:r w:rsidR="009D7E6B" w:rsidRPr="004A0528">
        <w:rPr>
          <w:rFonts w:ascii="Times New Roman" w:eastAsia="Times New Roman" w:hAnsi="Times New Roman" w:cs="Times New Roman"/>
          <w:lang w:eastAsia="ru-RU"/>
        </w:rPr>
        <w:t>Страхователю</w:t>
      </w:r>
      <w:r w:rsidR="0019796E" w:rsidRPr="004A0528">
        <w:rPr>
          <w:rFonts w:ascii="Times New Roman" w:eastAsia="Times New Roman" w:hAnsi="Times New Roman" w:cs="Times New Roman"/>
          <w:lang w:eastAsia="ru-RU"/>
        </w:rPr>
        <w:t xml:space="preserve"> пени. Пеня начисляется за каждый день просрочки исполнения </w:t>
      </w:r>
      <w:r w:rsidR="00621346" w:rsidRPr="004A0528">
        <w:rPr>
          <w:rFonts w:ascii="Times New Roman" w:hAnsi="Times New Roman" w:cs="Times New Roman"/>
        </w:rPr>
        <w:t>Страховщиком</w:t>
      </w:r>
      <w:r w:rsidR="00D51CC7" w:rsidRPr="004A0528">
        <w:rPr>
          <w:rFonts w:ascii="Times New Roman" w:hAnsi="Times New Roman" w:cs="Times New Roman"/>
        </w:rPr>
        <w:t xml:space="preserve"> </w:t>
      </w:r>
      <w:r w:rsidR="0019796E" w:rsidRPr="004A0528">
        <w:rPr>
          <w:rFonts w:ascii="Times New Roman" w:eastAsia="Times New Roman" w:hAnsi="Times New Roman" w:cs="Times New Roman"/>
          <w:lang w:eastAsia="ru-RU"/>
        </w:rPr>
        <w:t xml:space="preserve">обязательства, предусмотренного </w:t>
      </w:r>
      <w:r w:rsidR="00415621"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начиная со дня, следующего после дня истечения установленного </w:t>
      </w:r>
      <w:r w:rsidR="00415621"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415621" w:rsidRPr="004A0528">
        <w:rPr>
          <w:rFonts w:ascii="Times New Roman" w:eastAsia="Times New Roman" w:hAnsi="Times New Roman" w:cs="Times New Roman"/>
          <w:lang w:eastAsia="ru-RU"/>
        </w:rPr>
        <w:t>Контракта</w:t>
      </w:r>
      <w:r w:rsidR="0019796E" w:rsidRPr="004A0528">
        <w:rPr>
          <w:rFonts w:ascii="Times New Roman" w:eastAsia="Times New Roman" w:hAnsi="Times New Roman" w:cs="Times New Roman"/>
          <w:lang w:eastAsia="ru-RU"/>
        </w:rPr>
        <w:t xml:space="preserve"> (отдельного этапа оказания услуг), уменьшенной на сумму, пропорциональную объему обязательств, предусмотренных </w:t>
      </w:r>
      <w:r w:rsidR="00415621"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(соответствующим отдельным этапом оказания услуг) и фактически исполненных </w:t>
      </w:r>
      <w:r w:rsidR="00621346" w:rsidRPr="004A0528">
        <w:rPr>
          <w:rFonts w:ascii="Times New Roman" w:hAnsi="Times New Roman" w:cs="Times New Roman"/>
        </w:rPr>
        <w:t>Страховщиком</w:t>
      </w:r>
      <w:r w:rsidR="0019796E" w:rsidRPr="004A0528">
        <w:rPr>
          <w:rFonts w:ascii="Times New Roman" w:eastAsia="Times New Roman" w:hAnsi="Times New Roman" w:cs="Times New Roman"/>
          <w:lang w:eastAsia="ru-RU"/>
        </w:rPr>
        <w:t>.</w:t>
      </w:r>
    </w:p>
    <w:p w:rsidR="0072468A" w:rsidRPr="004A0528" w:rsidRDefault="0072468A" w:rsidP="0072468A">
      <w:pPr>
        <w:spacing w:after="0" w:line="240" w:lineRule="auto"/>
        <w:ind w:firstLine="539"/>
        <w:jc w:val="both"/>
        <w:rPr>
          <w:rFonts w:ascii="Times New Roman" w:hAnsi="Times New Roman" w:cs="Times New Roman"/>
        </w:rPr>
      </w:pPr>
      <w:r w:rsidRPr="004A0528">
        <w:rPr>
          <w:rFonts w:ascii="Times New Roman" w:hAnsi="Times New Roman" w:cs="Times New Roman"/>
        </w:rPr>
        <w:t xml:space="preserve">В случае несоблюдения срока выдачи Страхователю направления на ремонт транспортного средства Страховщик за каждый день просрочки уплачивает Страхователю </w:t>
      </w:r>
      <w:hyperlink r:id="rId9" w:history="1">
        <w:r w:rsidRPr="004A0528">
          <w:rPr>
            <w:rFonts w:ascii="Times New Roman" w:hAnsi="Times New Roman" w:cs="Times New Roman"/>
          </w:rPr>
          <w:t>неустойку (пеню)</w:t>
        </w:r>
      </w:hyperlink>
      <w:r w:rsidRPr="004A0528">
        <w:rPr>
          <w:rFonts w:ascii="Times New Roman" w:hAnsi="Times New Roman" w:cs="Times New Roman"/>
        </w:rPr>
        <w:t xml:space="preserve"> в размере одного процента от определенного в соответствии с Законом № 40-ФЗ размера страхового возмещения по виду причиненного вреда каждому Страхователю. </w:t>
      </w:r>
      <w:proofErr w:type="gramStart"/>
      <w:r w:rsidRPr="004A0528">
        <w:rPr>
          <w:rFonts w:ascii="Times New Roman" w:hAnsi="Times New Roman" w:cs="Times New Roman"/>
        </w:rPr>
        <w:t xml:space="preserve">При возмещении вреда на основании </w:t>
      </w:r>
      <w:hyperlink r:id="rId10" w:history="1">
        <w:r w:rsidRPr="004A0528">
          <w:rPr>
            <w:rFonts w:ascii="Times New Roman" w:hAnsi="Times New Roman" w:cs="Times New Roman"/>
          </w:rPr>
          <w:t xml:space="preserve">пунктов </w:t>
        </w:r>
        <w:r w:rsidRPr="004A0528">
          <w:rPr>
            <w:rFonts w:ascii="Times New Roman" w:hAnsi="Times New Roman" w:cs="Times New Roman"/>
          </w:rPr>
          <w:br/>
          <w:t>15.1</w:t>
        </w:r>
      </w:hyperlink>
      <w:r w:rsidRPr="004A0528">
        <w:rPr>
          <w:rFonts w:ascii="Times New Roman" w:hAnsi="Times New Roman" w:cs="Times New Roman"/>
        </w:rPr>
        <w:t xml:space="preserve"> - </w:t>
      </w:r>
      <w:hyperlink r:id="rId11" w:history="1">
        <w:r w:rsidRPr="004A0528">
          <w:rPr>
            <w:rFonts w:ascii="Times New Roman" w:hAnsi="Times New Roman" w:cs="Times New Roman"/>
          </w:rPr>
          <w:t>15.3</w:t>
        </w:r>
      </w:hyperlink>
      <w:r w:rsidRPr="004A0528">
        <w:rPr>
          <w:rFonts w:ascii="Times New Roman" w:hAnsi="Times New Roman" w:cs="Times New Roman"/>
        </w:rPr>
        <w:t xml:space="preserve"> статьи 21 Закона № 40-ФЗ в случае нарушения установленного </w:t>
      </w:r>
      <w:hyperlink r:id="rId12" w:history="1">
        <w:r w:rsidRPr="004A0528">
          <w:rPr>
            <w:rFonts w:ascii="Times New Roman" w:hAnsi="Times New Roman" w:cs="Times New Roman"/>
          </w:rPr>
          <w:t xml:space="preserve">абзацем вторым пункта </w:t>
        </w:r>
        <w:r w:rsidRPr="004A0528">
          <w:rPr>
            <w:rFonts w:ascii="Times New Roman" w:hAnsi="Times New Roman" w:cs="Times New Roman"/>
          </w:rPr>
          <w:br/>
          <w:t>15.2</w:t>
        </w:r>
      </w:hyperlink>
      <w:r w:rsidRPr="004A0528">
        <w:rPr>
          <w:rFonts w:ascii="Times New Roman" w:hAnsi="Times New Roman" w:cs="Times New Roman"/>
        </w:rPr>
        <w:t xml:space="preserve"> статьи 21 Закона № 40-ФЗ срока проведения восстановительного ремонта поврежденного транспортного средства или срока, согласованного Страховщиком и Страхователем и превышающего установленный </w:t>
      </w:r>
      <w:hyperlink r:id="rId13" w:history="1">
        <w:r w:rsidRPr="004A0528">
          <w:rPr>
            <w:rFonts w:ascii="Times New Roman" w:hAnsi="Times New Roman" w:cs="Times New Roman"/>
          </w:rPr>
          <w:t>абзацем вторым пункта 15.2</w:t>
        </w:r>
      </w:hyperlink>
      <w:r w:rsidRPr="004A0528">
        <w:rPr>
          <w:rFonts w:ascii="Times New Roman" w:hAnsi="Times New Roman" w:cs="Times New Roman"/>
        </w:rPr>
        <w:t xml:space="preserve"> статьи 21 Закона № 40-ФЗ срок проведения восстановительного ремонта поврежденного транспортного средства, страховщик за каждый день просрочки</w:t>
      </w:r>
      <w:proofErr w:type="gramEnd"/>
      <w:r w:rsidRPr="004A0528">
        <w:rPr>
          <w:rFonts w:ascii="Times New Roman" w:hAnsi="Times New Roman" w:cs="Times New Roman"/>
        </w:rPr>
        <w:t xml:space="preserve"> уплачивает Страхователю неустойку (пеню) в размере 0,5 процента от определенной </w:t>
      </w:r>
      <w:r w:rsidRPr="004A0528">
        <w:rPr>
          <w:rFonts w:ascii="Times New Roman" w:hAnsi="Times New Roman" w:cs="Times New Roman"/>
        </w:rPr>
        <w:br/>
        <w:t>в соответствии с Законом № 40-ФЗ суммы страхового возмещения, но не более суммы такого возмещения.</w:t>
      </w:r>
    </w:p>
    <w:p w:rsidR="0072468A" w:rsidRPr="004A0528" w:rsidRDefault="0072468A" w:rsidP="0072468A">
      <w:pPr>
        <w:spacing w:after="0" w:line="240" w:lineRule="auto"/>
        <w:ind w:firstLine="539"/>
        <w:jc w:val="both"/>
        <w:rPr>
          <w:rFonts w:ascii="Times New Roman" w:hAnsi="Times New Roman" w:cs="Times New Roman"/>
        </w:rPr>
      </w:pPr>
      <w:r w:rsidRPr="004A0528">
        <w:rPr>
          <w:rFonts w:ascii="Times New Roman" w:hAnsi="Times New Roman" w:cs="Times New Roman"/>
        </w:rPr>
        <w:t xml:space="preserve">В случае несоблюдения срока направления Страхователю мотивированного отказа в страховом возмещении Страховщик за каждый день просрочки уплачивает потерпевшему денежные средства </w:t>
      </w:r>
      <w:r w:rsidRPr="004A0528">
        <w:rPr>
          <w:rFonts w:ascii="Times New Roman" w:hAnsi="Times New Roman" w:cs="Times New Roman"/>
        </w:rPr>
        <w:br/>
        <w:t xml:space="preserve">в виде финансовой </w:t>
      </w:r>
      <w:hyperlink r:id="rId14" w:history="1">
        <w:r w:rsidRPr="004A0528">
          <w:rPr>
            <w:rFonts w:ascii="Times New Roman" w:hAnsi="Times New Roman" w:cs="Times New Roman"/>
          </w:rPr>
          <w:t>санкции</w:t>
        </w:r>
      </w:hyperlink>
      <w:r w:rsidRPr="004A0528">
        <w:rPr>
          <w:rFonts w:ascii="Times New Roman" w:hAnsi="Times New Roman" w:cs="Times New Roman"/>
        </w:rPr>
        <w:t xml:space="preserve"> в размере 0,05 процента от установленной Законом № 40-ФЗ страховой суммы по виду причиненного вреда каждому Страхователю. </w:t>
      </w:r>
    </w:p>
    <w:p w:rsidR="002D113B" w:rsidRPr="004A0528" w:rsidRDefault="00A868BD" w:rsidP="002D113B">
      <w:pPr>
        <w:spacing w:after="0" w:line="240" w:lineRule="auto"/>
        <w:ind w:right="-1" w:firstLine="567"/>
        <w:jc w:val="both"/>
        <w:rPr>
          <w:rFonts w:ascii="Times New Roman" w:hAnsi="Times New Roman" w:cs="Times New Roman"/>
        </w:rPr>
      </w:pPr>
      <w:r w:rsidRPr="004A0528">
        <w:rPr>
          <w:rFonts w:ascii="Times New Roman" w:eastAsia="Times New Roman" w:hAnsi="Times New Roman" w:cs="Times New Roman"/>
          <w:lang w:eastAsia="ru-RU"/>
        </w:rPr>
        <w:t>7</w:t>
      </w:r>
      <w:r w:rsidR="0019796E" w:rsidRPr="004A0528">
        <w:rPr>
          <w:rFonts w:ascii="Times New Roman" w:eastAsia="Times New Roman" w:hAnsi="Times New Roman" w:cs="Times New Roman"/>
          <w:lang w:eastAsia="ru-RU"/>
        </w:rPr>
        <w:t xml:space="preserve">.4. За каждый факт неисполнения или ненадлежащего исполнения </w:t>
      </w:r>
      <w:r w:rsidR="00621346" w:rsidRPr="004A0528">
        <w:rPr>
          <w:rFonts w:ascii="Times New Roman" w:hAnsi="Times New Roman" w:cs="Times New Roman"/>
        </w:rPr>
        <w:t>Страховщиком</w:t>
      </w:r>
      <w:r w:rsidR="00D51CC7" w:rsidRPr="004A0528">
        <w:rPr>
          <w:rFonts w:ascii="Times New Roman" w:hAnsi="Times New Roman" w:cs="Times New Roman"/>
        </w:rPr>
        <w:t xml:space="preserve"> </w:t>
      </w:r>
      <w:r w:rsidR="0019796E" w:rsidRPr="004A0528">
        <w:rPr>
          <w:rFonts w:ascii="Times New Roman" w:eastAsia="Times New Roman" w:hAnsi="Times New Roman" w:cs="Times New Roman"/>
          <w:lang w:eastAsia="ru-RU"/>
        </w:rPr>
        <w:t xml:space="preserve">обязательств, предусмотренных настоящим </w:t>
      </w:r>
      <w:r w:rsidR="00415621"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за исключением просрочки </w:t>
      </w:r>
      <w:r w:rsidR="005C66F2" w:rsidRPr="004A0528">
        <w:rPr>
          <w:rFonts w:ascii="Times New Roman" w:eastAsia="Times New Roman" w:hAnsi="Times New Roman" w:cs="Times New Roman"/>
          <w:lang w:eastAsia="ru-RU"/>
        </w:rPr>
        <w:t xml:space="preserve">Страхователем </w:t>
      </w:r>
      <w:r w:rsidR="0019796E" w:rsidRPr="004A0528">
        <w:rPr>
          <w:rFonts w:ascii="Times New Roman" w:eastAsia="Times New Roman" w:hAnsi="Times New Roman" w:cs="Times New Roman"/>
          <w:lang w:eastAsia="ru-RU"/>
        </w:rPr>
        <w:t xml:space="preserve">обязательств, предусмотренных настоящим </w:t>
      </w:r>
      <w:r w:rsidR="00415621"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w:t>
      </w:r>
      <w:r w:rsidR="00621346" w:rsidRPr="004A0528">
        <w:rPr>
          <w:rFonts w:ascii="Times New Roman" w:hAnsi="Times New Roman" w:cs="Times New Roman"/>
        </w:rPr>
        <w:t>Страховщик</w:t>
      </w:r>
      <w:r w:rsidR="00D51CC7" w:rsidRPr="004A0528">
        <w:rPr>
          <w:rFonts w:ascii="Times New Roman" w:hAnsi="Times New Roman" w:cs="Times New Roman"/>
        </w:rPr>
        <w:t xml:space="preserve"> </w:t>
      </w:r>
      <w:r w:rsidR="0019796E" w:rsidRPr="004A0528">
        <w:rPr>
          <w:rFonts w:ascii="Times New Roman" w:eastAsia="Times New Roman" w:hAnsi="Times New Roman" w:cs="Times New Roman"/>
          <w:lang w:eastAsia="ru-RU"/>
        </w:rPr>
        <w:t xml:space="preserve">уплачивает </w:t>
      </w:r>
      <w:r w:rsidR="00621346" w:rsidRPr="004A0528">
        <w:rPr>
          <w:rFonts w:ascii="Times New Roman" w:eastAsia="Times New Roman" w:hAnsi="Times New Roman" w:cs="Times New Roman"/>
          <w:lang w:eastAsia="ru-RU"/>
        </w:rPr>
        <w:t>Страхователю</w:t>
      </w:r>
      <w:r w:rsidR="0019796E" w:rsidRPr="004A0528">
        <w:rPr>
          <w:rFonts w:ascii="Times New Roman" w:eastAsia="Times New Roman" w:hAnsi="Times New Roman" w:cs="Times New Roman"/>
          <w:lang w:eastAsia="ru-RU"/>
        </w:rPr>
        <w:t xml:space="preserve"> штраф. </w:t>
      </w:r>
      <w:r w:rsidR="002D113B" w:rsidRPr="004A0528">
        <w:rPr>
          <w:rFonts w:ascii="Times New Roman" w:hAnsi="Times New Roman" w:cs="Times New Roman"/>
        </w:rPr>
        <w:t>Размер штрафа устанавливается в виде фиксированной суммы в размере 10 % цены контракта (этапа), если цена Контракта не превышает 3 млн. руб.; 5 % цены контракта (этапа), если цена Контракта составляет от 3 млн. руб. до 50 млн. руб. (включительно).</w:t>
      </w:r>
    </w:p>
    <w:p w:rsidR="00B360B6" w:rsidRPr="004A0528" w:rsidRDefault="002D113B" w:rsidP="00B360B6">
      <w:pPr>
        <w:spacing w:after="0" w:line="240" w:lineRule="auto"/>
        <w:ind w:right="-1" w:firstLine="567"/>
        <w:jc w:val="both"/>
        <w:rPr>
          <w:rFonts w:ascii="Times New Roman" w:hAnsi="Times New Roman" w:cs="Times New Roman"/>
        </w:rPr>
      </w:pPr>
      <w:r w:rsidRPr="004A0528">
        <w:rPr>
          <w:rFonts w:ascii="Times New Roman" w:eastAsia="Times New Roman" w:hAnsi="Times New Roman" w:cs="Times New Roman"/>
          <w:lang w:eastAsia="ru-RU"/>
        </w:rPr>
        <w:t>7</w:t>
      </w:r>
      <w:r w:rsidR="0019796E" w:rsidRPr="004A0528">
        <w:rPr>
          <w:rFonts w:ascii="Times New Roman" w:eastAsia="Times New Roman" w:hAnsi="Times New Roman" w:cs="Times New Roman"/>
          <w:lang w:eastAsia="ru-RU"/>
        </w:rPr>
        <w:t xml:space="preserve">.5. За каждый факт неисполнения или ненадлежащего исполнения </w:t>
      </w:r>
      <w:r w:rsidR="00621346" w:rsidRPr="004A0528">
        <w:rPr>
          <w:rFonts w:ascii="Times New Roman" w:hAnsi="Times New Roman" w:cs="Times New Roman"/>
        </w:rPr>
        <w:t>Страховщиком</w:t>
      </w:r>
      <w:r w:rsidR="00D51CC7" w:rsidRPr="004A0528">
        <w:rPr>
          <w:rFonts w:ascii="Times New Roman" w:hAnsi="Times New Roman" w:cs="Times New Roman"/>
        </w:rPr>
        <w:t xml:space="preserve"> </w:t>
      </w:r>
      <w:r w:rsidR="0019796E" w:rsidRPr="004A0528">
        <w:rPr>
          <w:rFonts w:ascii="Times New Roman" w:eastAsia="Times New Roman" w:hAnsi="Times New Roman" w:cs="Times New Roman"/>
          <w:lang w:eastAsia="ru-RU"/>
        </w:rPr>
        <w:t xml:space="preserve">обязательства, предусмотренного настоящим </w:t>
      </w:r>
      <w:r w:rsidR="00415621"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которое не имеет стоимостного выражения, </w:t>
      </w:r>
      <w:r w:rsidR="00621346" w:rsidRPr="004A0528">
        <w:rPr>
          <w:rFonts w:ascii="Times New Roman" w:hAnsi="Times New Roman" w:cs="Times New Roman"/>
        </w:rPr>
        <w:t>Страховщик</w:t>
      </w:r>
      <w:r w:rsidR="00D51CC7" w:rsidRPr="004A0528">
        <w:rPr>
          <w:rFonts w:ascii="Times New Roman" w:hAnsi="Times New Roman" w:cs="Times New Roman"/>
        </w:rPr>
        <w:t xml:space="preserve"> </w:t>
      </w:r>
      <w:r w:rsidR="0019796E" w:rsidRPr="004A0528">
        <w:rPr>
          <w:rFonts w:ascii="Times New Roman" w:eastAsia="Times New Roman" w:hAnsi="Times New Roman" w:cs="Times New Roman"/>
          <w:lang w:eastAsia="ru-RU"/>
        </w:rPr>
        <w:t xml:space="preserve">уплачивает </w:t>
      </w:r>
      <w:r w:rsidR="00621346" w:rsidRPr="004A0528">
        <w:rPr>
          <w:rFonts w:ascii="Times New Roman" w:eastAsia="Times New Roman" w:hAnsi="Times New Roman" w:cs="Times New Roman"/>
          <w:lang w:eastAsia="ru-RU"/>
        </w:rPr>
        <w:t>Страхователю</w:t>
      </w:r>
      <w:r w:rsidR="0019796E" w:rsidRPr="004A0528">
        <w:rPr>
          <w:rFonts w:ascii="Times New Roman" w:eastAsia="Times New Roman" w:hAnsi="Times New Roman" w:cs="Times New Roman"/>
          <w:lang w:eastAsia="ru-RU"/>
        </w:rPr>
        <w:t xml:space="preserve"> штраф. </w:t>
      </w:r>
      <w:r w:rsidR="00B360B6" w:rsidRPr="004A0528">
        <w:rPr>
          <w:rFonts w:ascii="Times New Roman" w:hAnsi="Times New Roman" w:cs="Times New Roman"/>
        </w:rPr>
        <w:t>Размер штрафа устанавливается в размере 1 процента цены контракта (этапа), но не более 5 тыс. рублей и не менее 1 тыс. рублей.</w:t>
      </w:r>
    </w:p>
    <w:p w:rsidR="0019796E" w:rsidRPr="004A0528" w:rsidRDefault="00A868BD" w:rsidP="00B360B6">
      <w:pPr>
        <w:spacing w:after="0" w:line="240" w:lineRule="auto"/>
        <w:ind w:right="-1" w:firstLine="567"/>
        <w:jc w:val="both"/>
        <w:rPr>
          <w:rFonts w:ascii="Times New Roman" w:eastAsia="Times New Roman" w:hAnsi="Times New Roman" w:cs="Times New Roman"/>
          <w:lang w:eastAsia="ru-RU"/>
        </w:rPr>
      </w:pPr>
      <w:r w:rsidRPr="004A0528">
        <w:rPr>
          <w:rFonts w:ascii="Times New Roman" w:eastAsia="Times New Roman" w:hAnsi="Times New Roman" w:cs="Times New Roman"/>
          <w:lang w:eastAsia="ru-RU"/>
        </w:rPr>
        <w:t>7</w:t>
      </w:r>
      <w:r w:rsidR="0019796E" w:rsidRPr="004A0528">
        <w:rPr>
          <w:rFonts w:ascii="Times New Roman" w:eastAsia="Times New Roman" w:hAnsi="Times New Roman" w:cs="Times New Roman"/>
          <w:lang w:eastAsia="ru-RU"/>
        </w:rPr>
        <w:t xml:space="preserve">.6. В случае просрочки исполнения </w:t>
      </w:r>
      <w:r w:rsidR="00621346" w:rsidRPr="004A0528">
        <w:rPr>
          <w:rFonts w:ascii="Times New Roman" w:eastAsia="Times New Roman" w:hAnsi="Times New Roman" w:cs="Times New Roman"/>
          <w:lang w:eastAsia="ru-RU"/>
        </w:rPr>
        <w:t>Страхователем</w:t>
      </w:r>
      <w:r w:rsidR="0019796E" w:rsidRPr="004A0528">
        <w:rPr>
          <w:rFonts w:ascii="Times New Roman" w:eastAsia="Times New Roman" w:hAnsi="Times New Roman" w:cs="Times New Roman"/>
          <w:lang w:eastAsia="ru-RU"/>
        </w:rPr>
        <w:t xml:space="preserve"> обязательств, предусмотренных </w:t>
      </w:r>
      <w:r w:rsidR="00415621"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w:t>
      </w:r>
      <w:r w:rsidR="00C91A23" w:rsidRPr="004A0528">
        <w:rPr>
          <w:rFonts w:ascii="Times New Roman" w:hAnsi="Times New Roman" w:cs="Times New Roman"/>
        </w:rPr>
        <w:t>Страховщик</w:t>
      </w:r>
      <w:r w:rsidR="00D51CC7" w:rsidRPr="004A0528">
        <w:rPr>
          <w:rFonts w:ascii="Times New Roman" w:hAnsi="Times New Roman" w:cs="Times New Roman"/>
        </w:rPr>
        <w:t xml:space="preserve"> </w:t>
      </w:r>
      <w:r w:rsidR="0019796E" w:rsidRPr="004A0528">
        <w:rPr>
          <w:rFonts w:ascii="Times New Roman" w:eastAsia="Times New Roman" w:hAnsi="Times New Roman" w:cs="Times New Roman"/>
          <w:lang w:eastAsia="ru-RU"/>
        </w:rPr>
        <w:t xml:space="preserve">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15621" w:rsidRPr="004A0528">
        <w:rPr>
          <w:rFonts w:ascii="Times New Roman" w:eastAsia="Times New Roman" w:hAnsi="Times New Roman" w:cs="Times New Roman"/>
          <w:lang w:eastAsia="ru-RU"/>
        </w:rPr>
        <w:t>Контра</w:t>
      </w:r>
      <w:r w:rsidR="0085489E" w:rsidRPr="004A0528">
        <w:rPr>
          <w:rFonts w:ascii="Times New Roman" w:eastAsia="Times New Roman" w:hAnsi="Times New Roman" w:cs="Times New Roman"/>
          <w:lang w:eastAsia="ru-RU"/>
        </w:rPr>
        <w:t>ктом</w:t>
      </w:r>
      <w:r w:rsidR="0019796E" w:rsidRPr="004A0528">
        <w:rPr>
          <w:rFonts w:ascii="Times New Roman" w:eastAsia="Times New Roman" w:hAnsi="Times New Roman" w:cs="Times New Roman"/>
          <w:lang w:eastAsia="ru-RU"/>
        </w:rPr>
        <w:t xml:space="preserve">, начиная со дня, следующего после дня истечения установленного </w:t>
      </w:r>
      <w:r w:rsidR="0085489E"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срока исполнения обязательства.</w:t>
      </w:r>
    </w:p>
    <w:p w:rsidR="0019796E" w:rsidRPr="004A0528" w:rsidRDefault="00A868BD" w:rsidP="0019796E">
      <w:pPr>
        <w:spacing w:after="0" w:line="240" w:lineRule="auto"/>
        <w:ind w:right="-1" w:firstLine="567"/>
        <w:jc w:val="both"/>
        <w:rPr>
          <w:rFonts w:ascii="Times New Roman" w:eastAsia="Times New Roman" w:hAnsi="Times New Roman" w:cs="Times New Roman"/>
          <w:lang w:eastAsia="ru-RU"/>
        </w:rPr>
      </w:pPr>
      <w:r w:rsidRPr="004A0528">
        <w:rPr>
          <w:rFonts w:ascii="Times New Roman" w:eastAsia="Times New Roman" w:hAnsi="Times New Roman" w:cs="Times New Roman"/>
          <w:lang w:eastAsia="ru-RU"/>
        </w:rPr>
        <w:t>7</w:t>
      </w:r>
      <w:r w:rsidR="0019796E" w:rsidRPr="004A0528">
        <w:rPr>
          <w:rFonts w:ascii="Times New Roman" w:eastAsia="Times New Roman" w:hAnsi="Times New Roman" w:cs="Times New Roman"/>
          <w:lang w:eastAsia="ru-RU"/>
        </w:rPr>
        <w:t xml:space="preserve">.7. За каждый факт неисполнения </w:t>
      </w:r>
      <w:r w:rsidR="00C91A23" w:rsidRPr="004A0528">
        <w:rPr>
          <w:rFonts w:ascii="Times New Roman" w:eastAsia="Times New Roman" w:hAnsi="Times New Roman" w:cs="Times New Roman"/>
          <w:lang w:eastAsia="ru-RU"/>
        </w:rPr>
        <w:t>Страхователем</w:t>
      </w:r>
      <w:r w:rsidR="00D51CC7" w:rsidRPr="004A0528">
        <w:rPr>
          <w:rFonts w:ascii="Times New Roman" w:eastAsia="Times New Roman" w:hAnsi="Times New Roman" w:cs="Times New Roman"/>
          <w:lang w:eastAsia="ru-RU"/>
        </w:rPr>
        <w:t xml:space="preserve"> </w:t>
      </w:r>
      <w:r w:rsidR="0019796E" w:rsidRPr="004A0528">
        <w:rPr>
          <w:rFonts w:ascii="Times New Roman" w:eastAsia="Times New Roman" w:hAnsi="Times New Roman" w:cs="Times New Roman"/>
          <w:lang w:eastAsia="ru-RU"/>
        </w:rPr>
        <w:t xml:space="preserve">обязательств, предусмотренных </w:t>
      </w:r>
      <w:r w:rsidR="0085489E"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за исключением просрочки исполнения обязательств, предусмотренных </w:t>
      </w:r>
      <w:r w:rsidR="0085489E"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w:t>
      </w:r>
      <w:r w:rsidR="00C91A23" w:rsidRPr="004A0528">
        <w:rPr>
          <w:rFonts w:ascii="Times New Roman" w:eastAsia="Times New Roman" w:hAnsi="Times New Roman" w:cs="Times New Roman"/>
          <w:lang w:eastAsia="ru-RU"/>
        </w:rPr>
        <w:t xml:space="preserve">Страховщик </w:t>
      </w:r>
      <w:r w:rsidR="0019796E" w:rsidRPr="004A0528">
        <w:rPr>
          <w:rFonts w:ascii="Times New Roman" w:eastAsia="Times New Roman" w:hAnsi="Times New Roman" w:cs="Times New Roman"/>
          <w:lang w:eastAsia="ru-RU"/>
        </w:rPr>
        <w:t xml:space="preserve">вправе потребовать уплату штрафа. </w:t>
      </w:r>
      <w:r w:rsidR="00B360B6" w:rsidRPr="004A0528">
        <w:rPr>
          <w:rFonts w:ascii="Times New Roman" w:eastAsia="Times New Roman" w:hAnsi="Times New Roman" w:cs="Times New Roman"/>
          <w:lang w:eastAsia="ru-RU"/>
        </w:rPr>
        <w:t xml:space="preserve">Размер штрафа </w:t>
      </w:r>
      <w:r w:rsidR="00B360B6" w:rsidRPr="004A0528">
        <w:rPr>
          <w:rFonts w:ascii="Times New Roman" w:hAnsi="Times New Roman" w:cs="Times New Roman"/>
        </w:rPr>
        <w:t>размер штрафа устанавливается в виде фиксированной суммы 1 000 рублей 00 копеек.</w:t>
      </w:r>
    </w:p>
    <w:p w:rsidR="0019796E" w:rsidRPr="004A0528" w:rsidRDefault="00A868BD" w:rsidP="0019796E">
      <w:pPr>
        <w:spacing w:after="0" w:line="240" w:lineRule="auto"/>
        <w:ind w:right="-1" w:firstLine="567"/>
        <w:jc w:val="both"/>
        <w:rPr>
          <w:rFonts w:ascii="Times New Roman" w:eastAsia="Times New Roman" w:hAnsi="Times New Roman" w:cs="Times New Roman"/>
          <w:lang w:eastAsia="ru-RU"/>
        </w:rPr>
      </w:pPr>
      <w:r w:rsidRPr="004A0528">
        <w:rPr>
          <w:rFonts w:ascii="Times New Roman" w:eastAsia="Times New Roman" w:hAnsi="Times New Roman" w:cs="Times New Roman"/>
          <w:lang w:eastAsia="ru-RU"/>
        </w:rPr>
        <w:t>7</w:t>
      </w:r>
      <w:r w:rsidR="0019796E" w:rsidRPr="004A0528">
        <w:rPr>
          <w:rFonts w:ascii="Times New Roman" w:eastAsia="Times New Roman" w:hAnsi="Times New Roman" w:cs="Times New Roman"/>
          <w:lang w:eastAsia="ru-RU"/>
        </w:rPr>
        <w:t xml:space="preserve">.8. Применение неустойки (штрафа, пени) не освобождает Стороны от исполнения обязательств по </w:t>
      </w:r>
      <w:r w:rsidR="0085489E" w:rsidRPr="004A0528">
        <w:rPr>
          <w:rFonts w:ascii="Times New Roman" w:eastAsia="Times New Roman" w:hAnsi="Times New Roman" w:cs="Times New Roman"/>
          <w:lang w:eastAsia="ru-RU"/>
        </w:rPr>
        <w:t>Контракту</w:t>
      </w:r>
      <w:r w:rsidR="0019796E" w:rsidRPr="004A0528">
        <w:rPr>
          <w:rFonts w:ascii="Times New Roman" w:eastAsia="Times New Roman" w:hAnsi="Times New Roman" w:cs="Times New Roman"/>
          <w:lang w:eastAsia="ru-RU"/>
        </w:rPr>
        <w:t>.</w:t>
      </w:r>
    </w:p>
    <w:p w:rsidR="0019796E" w:rsidRPr="004A0528" w:rsidRDefault="00A868BD" w:rsidP="0019796E">
      <w:pPr>
        <w:spacing w:after="0" w:line="240" w:lineRule="auto"/>
        <w:ind w:right="-1" w:firstLine="567"/>
        <w:jc w:val="both"/>
        <w:rPr>
          <w:rFonts w:ascii="Times New Roman" w:eastAsia="Times New Roman" w:hAnsi="Times New Roman" w:cs="Times New Roman"/>
          <w:lang w:eastAsia="ru-RU"/>
        </w:rPr>
      </w:pPr>
      <w:r w:rsidRPr="004A0528">
        <w:rPr>
          <w:rFonts w:ascii="Times New Roman" w:eastAsia="Times New Roman" w:hAnsi="Times New Roman" w:cs="Times New Roman"/>
          <w:lang w:eastAsia="ru-RU"/>
        </w:rPr>
        <w:t>7</w:t>
      </w:r>
      <w:r w:rsidR="0019796E" w:rsidRPr="004A0528">
        <w:rPr>
          <w:rFonts w:ascii="Times New Roman" w:eastAsia="Times New Roman" w:hAnsi="Times New Roman" w:cs="Times New Roman"/>
          <w:lang w:eastAsia="ru-RU"/>
        </w:rPr>
        <w:t xml:space="preserve">.9. Общая сумма начисленных штрафов за неисполнение или ненадлежащее исполнение </w:t>
      </w:r>
      <w:r w:rsidR="00A424E2" w:rsidRPr="004A0528">
        <w:rPr>
          <w:rFonts w:ascii="Times New Roman" w:eastAsia="Times New Roman" w:hAnsi="Times New Roman" w:cs="Times New Roman"/>
          <w:lang w:eastAsia="ru-RU"/>
        </w:rPr>
        <w:t xml:space="preserve">Страхователем </w:t>
      </w:r>
      <w:r w:rsidR="0019796E" w:rsidRPr="004A0528">
        <w:rPr>
          <w:rFonts w:ascii="Times New Roman" w:eastAsia="Times New Roman" w:hAnsi="Times New Roman" w:cs="Times New Roman"/>
          <w:lang w:eastAsia="ru-RU"/>
        </w:rPr>
        <w:t xml:space="preserve">обязательств, предусмотренных </w:t>
      </w:r>
      <w:r w:rsidR="0085489E"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не может превышать цену </w:t>
      </w:r>
      <w:r w:rsidR="0085489E"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w:t>
      </w:r>
    </w:p>
    <w:p w:rsidR="0019796E" w:rsidRPr="004A0528" w:rsidRDefault="00A868BD" w:rsidP="0019796E">
      <w:pPr>
        <w:spacing w:after="0" w:line="240" w:lineRule="auto"/>
        <w:ind w:right="-1" w:firstLine="567"/>
        <w:jc w:val="both"/>
        <w:rPr>
          <w:rFonts w:ascii="Times New Roman" w:eastAsia="Times New Roman" w:hAnsi="Times New Roman" w:cs="Times New Roman"/>
          <w:lang w:eastAsia="ru-RU"/>
        </w:rPr>
      </w:pPr>
      <w:r w:rsidRPr="004A0528">
        <w:rPr>
          <w:rFonts w:ascii="Times New Roman" w:eastAsia="Times New Roman" w:hAnsi="Times New Roman" w:cs="Times New Roman"/>
          <w:lang w:eastAsia="ru-RU"/>
        </w:rPr>
        <w:t>7</w:t>
      </w:r>
      <w:r w:rsidR="0019796E" w:rsidRPr="004A0528">
        <w:rPr>
          <w:rFonts w:ascii="Times New Roman" w:eastAsia="Times New Roman" w:hAnsi="Times New Roman" w:cs="Times New Roman"/>
          <w:lang w:eastAsia="ru-RU"/>
        </w:rPr>
        <w:t xml:space="preserve">.10. Общая сумма начисленных штрафов за ненадлежащее исполнение </w:t>
      </w:r>
      <w:r w:rsidR="00011F07" w:rsidRPr="004A0528">
        <w:rPr>
          <w:rFonts w:ascii="Times New Roman" w:eastAsia="Times New Roman" w:hAnsi="Times New Roman" w:cs="Times New Roman"/>
          <w:lang w:eastAsia="ru-RU"/>
        </w:rPr>
        <w:t>Страхователем</w:t>
      </w:r>
      <w:r w:rsidR="00D51CC7" w:rsidRPr="004A0528">
        <w:rPr>
          <w:rFonts w:ascii="Times New Roman" w:eastAsia="Times New Roman" w:hAnsi="Times New Roman" w:cs="Times New Roman"/>
          <w:lang w:eastAsia="ru-RU"/>
        </w:rPr>
        <w:t xml:space="preserve"> </w:t>
      </w:r>
      <w:r w:rsidR="0019796E" w:rsidRPr="004A0528">
        <w:rPr>
          <w:rFonts w:ascii="Times New Roman" w:eastAsia="Times New Roman" w:hAnsi="Times New Roman" w:cs="Times New Roman"/>
          <w:lang w:eastAsia="ru-RU"/>
        </w:rPr>
        <w:t xml:space="preserve">обязательств, предусмотренных </w:t>
      </w:r>
      <w:r w:rsidR="0085489E" w:rsidRPr="004A0528">
        <w:rPr>
          <w:rFonts w:ascii="Times New Roman" w:eastAsia="Times New Roman" w:hAnsi="Times New Roman" w:cs="Times New Roman"/>
          <w:lang w:eastAsia="ru-RU"/>
        </w:rPr>
        <w:t>Контрактом</w:t>
      </w:r>
      <w:r w:rsidR="0019796E" w:rsidRPr="004A0528">
        <w:rPr>
          <w:rFonts w:ascii="Times New Roman" w:eastAsia="Times New Roman" w:hAnsi="Times New Roman" w:cs="Times New Roman"/>
          <w:lang w:eastAsia="ru-RU"/>
        </w:rPr>
        <w:t xml:space="preserve">, не может превышать цену </w:t>
      </w:r>
      <w:r w:rsidR="0085489E" w:rsidRPr="004A0528">
        <w:rPr>
          <w:rFonts w:ascii="Times New Roman" w:eastAsia="Times New Roman" w:hAnsi="Times New Roman" w:cs="Times New Roman"/>
          <w:lang w:eastAsia="ru-RU"/>
        </w:rPr>
        <w:t>Контракта</w:t>
      </w:r>
      <w:r w:rsidR="0019796E" w:rsidRPr="004A0528">
        <w:rPr>
          <w:rFonts w:ascii="Times New Roman" w:eastAsia="Times New Roman" w:hAnsi="Times New Roman" w:cs="Times New Roman"/>
          <w:lang w:eastAsia="ru-RU"/>
        </w:rPr>
        <w:t>.</w:t>
      </w:r>
    </w:p>
    <w:p w:rsidR="0019796E" w:rsidRDefault="00A868BD" w:rsidP="0019796E">
      <w:pPr>
        <w:spacing w:after="0" w:line="240" w:lineRule="auto"/>
        <w:ind w:right="-1" w:firstLine="567"/>
        <w:jc w:val="both"/>
        <w:rPr>
          <w:rFonts w:ascii="Times New Roman" w:eastAsia="Times New Roman" w:hAnsi="Times New Roman" w:cs="Times New Roman"/>
          <w:lang w:eastAsia="ru-RU"/>
        </w:rPr>
      </w:pPr>
      <w:r w:rsidRPr="004A0528">
        <w:rPr>
          <w:rFonts w:ascii="Times New Roman" w:eastAsia="Times New Roman" w:hAnsi="Times New Roman" w:cs="Times New Roman"/>
          <w:lang w:eastAsia="ru-RU"/>
        </w:rPr>
        <w:t>7</w:t>
      </w:r>
      <w:r w:rsidR="0019796E" w:rsidRPr="004A0528">
        <w:rPr>
          <w:rFonts w:ascii="Times New Roman" w:eastAsia="Times New Roman" w:hAnsi="Times New Roman" w:cs="Times New Roman"/>
          <w:lang w:eastAsia="ru-RU"/>
        </w:rPr>
        <w:t xml:space="preserve">.11. В случае расторжения </w:t>
      </w:r>
      <w:r w:rsidR="0085489E" w:rsidRPr="004A0528">
        <w:rPr>
          <w:rFonts w:ascii="Times New Roman" w:eastAsia="Times New Roman" w:hAnsi="Times New Roman" w:cs="Times New Roman"/>
          <w:lang w:eastAsia="ru-RU"/>
        </w:rPr>
        <w:t>Контракта</w:t>
      </w:r>
      <w:r w:rsidR="0019796E" w:rsidRPr="004A0528">
        <w:rPr>
          <w:rFonts w:ascii="Times New Roman" w:eastAsia="Times New Roman" w:hAnsi="Times New Roman" w:cs="Times New Roman"/>
          <w:lang w:eastAsia="ru-RU"/>
        </w:rPr>
        <w:t xml:space="preserve"> в связи с односторонним отказом Стороны от исполнения </w:t>
      </w:r>
      <w:r w:rsidR="0085489E" w:rsidRPr="004A0528">
        <w:rPr>
          <w:rFonts w:ascii="Times New Roman" w:eastAsia="Times New Roman" w:hAnsi="Times New Roman" w:cs="Times New Roman"/>
          <w:lang w:eastAsia="ru-RU"/>
        </w:rPr>
        <w:t>Контракта</w:t>
      </w:r>
      <w:r w:rsidR="0019796E" w:rsidRPr="004A0528">
        <w:rPr>
          <w:rFonts w:ascii="Times New Roman" w:eastAsia="Times New Roman" w:hAnsi="Times New Roman" w:cs="Times New Roman"/>
          <w:lang w:eastAsia="ru-RU"/>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5489E" w:rsidRPr="004A0528">
        <w:rPr>
          <w:rFonts w:ascii="Times New Roman" w:eastAsia="Times New Roman" w:hAnsi="Times New Roman" w:cs="Times New Roman"/>
          <w:lang w:eastAsia="ru-RU"/>
        </w:rPr>
        <w:t>Контракта</w:t>
      </w:r>
      <w:r w:rsidR="0019796E" w:rsidRPr="004A0528">
        <w:rPr>
          <w:rFonts w:ascii="Times New Roman" w:eastAsia="Times New Roman" w:hAnsi="Times New Roman" w:cs="Times New Roman"/>
          <w:lang w:eastAsia="ru-RU"/>
        </w:rPr>
        <w:t>.</w:t>
      </w:r>
    </w:p>
    <w:p w:rsidR="004A0528" w:rsidRPr="004A0528" w:rsidRDefault="004A0528" w:rsidP="0019796E">
      <w:pPr>
        <w:spacing w:after="0" w:line="240" w:lineRule="auto"/>
        <w:ind w:right="-1" w:firstLine="567"/>
        <w:jc w:val="both"/>
        <w:rPr>
          <w:rFonts w:ascii="Times New Roman" w:hAnsi="Times New Roman" w:cs="Times New Roman"/>
          <w:b/>
        </w:rPr>
      </w:pPr>
    </w:p>
    <w:p w:rsidR="00B02CB4" w:rsidRDefault="00B02CB4" w:rsidP="004A4E13">
      <w:pPr>
        <w:spacing w:after="0" w:line="240" w:lineRule="auto"/>
        <w:ind w:firstLine="540"/>
        <w:jc w:val="center"/>
        <w:rPr>
          <w:rFonts w:ascii="Times New Roman" w:hAnsi="Times New Roman" w:cs="Times New Roman"/>
          <w:b/>
        </w:rPr>
      </w:pPr>
    </w:p>
    <w:p w:rsidR="00597B6E" w:rsidRDefault="004A4E13" w:rsidP="004A4E13">
      <w:pPr>
        <w:spacing w:after="0" w:line="240" w:lineRule="auto"/>
        <w:ind w:firstLine="540"/>
        <w:jc w:val="center"/>
        <w:rPr>
          <w:rFonts w:ascii="Times New Roman" w:hAnsi="Times New Roman" w:cs="Times New Roman"/>
          <w:b/>
        </w:rPr>
      </w:pPr>
      <w:r>
        <w:rPr>
          <w:rFonts w:ascii="Times New Roman" w:hAnsi="Times New Roman" w:cs="Times New Roman"/>
          <w:b/>
        </w:rPr>
        <w:lastRenderedPageBreak/>
        <w:t>8</w:t>
      </w:r>
      <w:r w:rsidR="00597B6E">
        <w:rPr>
          <w:rFonts w:ascii="Times New Roman" w:hAnsi="Times New Roman" w:cs="Times New Roman"/>
          <w:b/>
        </w:rPr>
        <w:t xml:space="preserve">. </w:t>
      </w:r>
      <w:r w:rsidR="0019796E" w:rsidRPr="0019796E">
        <w:rPr>
          <w:rFonts w:ascii="Times New Roman" w:hAnsi="Times New Roman" w:cs="Times New Roman"/>
          <w:b/>
        </w:rPr>
        <w:t>Обстоятельства непреодолимой силы</w:t>
      </w:r>
    </w:p>
    <w:p w:rsidR="0019796E" w:rsidRPr="0019796E" w:rsidRDefault="004A4E13" w:rsidP="0019796E">
      <w:pPr>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rPr>
        <w:t>8</w:t>
      </w:r>
      <w:r w:rsidR="00597B6E">
        <w:rPr>
          <w:rFonts w:ascii="Times New Roman" w:hAnsi="Times New Roman" w:cs="Times New Roman"/>
        </w:rPr>
        <w:t xml:space="preserve">.1. </w:t>
      </w:r>
      <w:r w:rsidR="0019796E" w:rsidRPr="0019796E">
        <w:rPr>
          <w:rFonts w:ascii="Times New Roman" w:eastAsia="Times New Roman" w:hAnsi="Times New Roman" w:cs="Times New Roman"/>
          <w:lang w:eastAsia="ru-RU"/>
        </w:rPr>
        <w:t xml:space="preserve">Сторона, не исполнившая или ненадлежащим образом исполнившая обязательства </w:t>
      </w:r>
      <w:r w:rsidR="0019796E" w:rsidRPr="0019796E">
        <w:rPr>
          <w:rFonts w:ascii="Times New Roman" w:eastAsia="Times New Roman" w:hAnsi="Times New Roman" w:cs="Times New Roman"/>
          <w:lang w:eastAsia="ru-RU"/>
        </w:rPr>
        <w:br/>
        <w:t xml:space="preserve">по </w:t>
      </w:r>
      <w:r w:rsidR="0085489E">
        <w:rPr>
          <w:rFonts w:ascii="Times New Roman" w:eastAsia="Times New Roman" w:hAnsi="Times New Roman" w:cs="Times New Roman"/>
          <w:lang w:eastAsia="ru-RU"/>
        </w:rPr>
        <w:t>Контракту</w:t>
      </w:r>
      <w:r w:rsidR="0019796E" w:rsidRPr="0019796E">
        <w:rPr>
          <w:rFonts w:ascii="Times New Roman" w:eastAsia="Times New Roman" w:hAnsi="Times New Roman" w:cs="Times New Roman"/>
          <w:lang w:eastAsia="ru-RU"/>
        </w:rP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19796E" w:rsidRPr="0019796E" w:rsidRDefault="00A93767" w:rsidP="0019796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19796E" w:rsidRPr="0019796E">
        <w:rPr>
          <w:rFonts w:ascii="Times New Roman" w:eastAsia="Times New Roman" w:hAnsi="Times New Roman" w:cs="Times New Roman"/>
          <w:lang w:eastAsia="ru-RU"/>
        </w:rPr>
        <w:t xml:space="preserve">.2.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w:t>
      </w:r>
      <w:r w:rsidR="0085489E">
        <w:rPr>
          <w:rFonts w:ascii="Times New Roman" w:eastAsia="Times New Roman" w:hAnsi="Times New Roman" w:cs="Times New Roman"/>
          <w:lang w:eastAsia="ru-RU"/>
        </w:rPr>
        <w:t>Контракту</w:t>
      </w:r>
      <w:r w:rsidR="0019796E" w:rsidRPr="0019796E">
        <w:rPr>
          <w:rFonts w:ascii="Times New Roman" w:eastAsia="Times New Roman" w:hAnsi="Times New Roman" w:cs="Times New Roman"/>
          <w:lang w:eastAsia="ru-RU"/>
        </w:rPr>
        <w:t>,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19796E" w:rsidRPr="0019796E" w:rsidRDefault="00A93767" w:rsidP="0019796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19796E" w:rsidRPr="0019796E">
        <w:rPr>
          <w:rFonts w:ascii="Times New Roman" w:eastAsia="Times New Roman" w:hAnsi="Times New Roman" w:cs="Times New Roman"/>
          <w:lang w:eastAsia="ru-RU"/>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19796E" w:rsidRPr="0019796E" w:rsidRDefault="00A93767" w:rsidP="0019796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19796E" w:rsidRPr="0019796E">
        <w:rPr>
          <w:rFonts w:ascii="Times New Roman" w:eastAsia="Times New Roman" w:hAnsi="Times New Roman" w:cs="Times New Roman"/>
          <w:lang w:eastAsia="ru-RU"/>
        </w:rPr>
        <w:t xml:space="preserve">.4. </w:t>
      </w:r>
      <w:proofErr w:type="gramStart"/>
      <w:r w:rsidR="0019796E" w:rsidRPr="0019796E">
        <w:rPr>
          <w:rFonts w:ascii="Times New Roman" w:eastAsia="Times New Roman" w:hAnsi="Times New Roman" w:cs="Times New Roman"/>
          <w:lang w:eastAsia="ru-RU"/>
        </w:rPr>
        <w:t xml:space="preserve">Если одна из Сторон не направит или несвоевременно направит документы, указанные </w:t>
      </w:r>
      <w:r w:rsidR="0019796E" w:rsidRPr="0019796E">
        <w:rPr>
          <w:rFonts w:ascii="Times New Roman" w:eastAsia="Times New Roman" w:hAnsi="Times New Roman" w:cs="Times New Roman"/>
          <w:lang w:eastAsia="ru-RU"/>
        </w:rPr>
        <w:br/>
        <w:t xml:space="preserve">в </w:t>
      </w:r>
      <w:hyperlink w:anchor="P232" w:history="1">
        <w:r w:rsidRPr="00A93767">
          <w:rPr>
            <w:rFonts w:ascii="Times New Roman" w:eastAsia="Times New Roman" w:hAnsi="Times New Roman" w:cs="Times New Roman"/>
            <w:color w:val="auto"/>
            <w:lang w:eastAsia="ru-RU"/>
          </w:rPr>
          <w:t>пунктах 8</w:t>
        </w:r>
        <w:r w:rsidR="0019796E" w:rsidRPr="0019796E">
          <w:rPr>
            <w:rFonts w:ascii="Times New Roman" w:eastAsia="Times New Roman" w:hAnsi="Times New Roman" w:cs="Times New Roman"/>
            <w:color w:val="auto"/>
            <w:lang w:eastAsia="ru-RU"/>
          </w:rPr>
          <w:t>.2</w:t>
        </w:r>
      </w:hyperlink>
      <w:r w:rsidR="0019796E" w:rsidRPr="0019796E">
        <w:rPr>
          <w:rFonts w:ascii="Times New Roman" w:eastAsia="Times New Roman" w:hAnsi="Times New Roman" w:cs="Times New Roman"/>
          <w:color w:val="auto"/>
          <w:lang w:eastAsia="ru-RU"/>
        </w:rPr>
        <w:t>–</w:t>
      </w:r>
      <w:hyperlink w:anchor="P233" w:history="1">
        <w:r w:rsidRPr="00A93767">
          <w:rPr>
            <w:rFonts w:ascii="Times New Roman" w:eastAsia="Times New Roman" w:hAnsi="Times New Roman" w:cs="Times New Roman"/>
            <w:color w:val="auto"/>
            <w:lang w:eastAsia="ru-RU"/>
          </w:rPr>
          <w:t>8</w:t>
        </w:r>
        <w:r w:rsidR="0019796E" w:rsidRPr="0019796E">
          <w:rPr>
            <w:rFonts w:ascii="Times New Roman" w:eastAsia="Times New Roman" w:hAnsi="Times New Roman" w:cs="Times New Roman"/>
            <w:color w:val="auto"/>
            <w:lang w:eastAsia="ru-RU"/>
          </w:rPr>
          <w:t>.3</w:t>
        </w:r>
      </w:hyperlink>
      <w:r w:rsidR="0019796E" w:rsidRPr="0019796E">
        <w:rPr>
          <w:rFonts w:ascii="Times New Roman" w:eastAsia="Times New Roman" w:hAnsi="Times New Roman" w:cs="Times New Roman"/>
          <w:lang w:eastAsia="ru-RU"/>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85489E">
        <w:rPr>
          <w:rFonts w:ascii="Times New Roman" w:eastAsia="Times New Roman" w:hAnsi="Times New Roman" w:cs="Times New Roman"/>
          <w:lang w:eastAsia="ru-RU"/>
        </w:rPr>
        <w:t>Контракту</w:t>
      </w:r>
      <w:r w:rsidR="0019796E" w:rsidRPr="0019796E">
        <w:rPr>
          <w:rFonts w:ascii="Times New Roman" w:eastAsia="Times New Roman" w:hAnsi="Times New Roman" w:cs="Times New Roman"/>
          <w:lang w:eastAsia="ru-RU"/>
        </w:rPr>
        <w:t>,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19796E" w:rsidRPr="0019796E">
        <w:rPr>
          <w:rFonts w:ascii="Times New Roman" w:eastAsia="Times New Roman" w:hAnsi="Times New Roman" w:cs="Times New Roman"/>
          <w:lang w:eastAsia="ru-RU"/>
        </w:rPr>
        <w:t xml:space="preserve"> с неисполнением и (или) ненадлежащим исполнением обязательств по настоящему </w:t>
      </w:r>
      <w:r w:rsidR="0085489E">
        <w:rPr>
          <w:rFonts w:ascii="Times New Roman" w:eastAsia="Times New Roman" w:hAnsi="Times New Roman" w:cs="Times New Roman"/>
          <w:lang w:eastAsia="ru-RU"/>
        </w:rPr>
        <w:t>Контракту</w:t>
      </w:r>
      <w:r w:rsidR="0019796E" w:rsidRPr="0019796E">
        <w:rPr>
          <w:rFonts w:ascii="Times New Roman" w:eastAsia="Times New Roman" w:hAnsi="Times New Roman" w:cs="Times New Roman"/>
          <w:lang w:eastAsia="ru-RU"/>
        </w:rPr>
        <w:t>.</w:t>
      </w:r>
    </w:p>
    <w:p w:rsidR="0019796E" w:rsidRPr="0019796E" w:rsidRDefault="00A93767" w:rsidP="0019796E">
      <w:pPr>
        <w:spacing w:after="0" w:line="240" w:lineRule="auto"/>
        <w:ind w:firstLine="567"/>
        <w:jc w:val="both"/>
        <w:rPr>
          <w:rFonts w:ascii="Times New Roman" w:eastAsia="Times New Roman" w:hAnsi="Times New Roman" w:cs="Times New Roman"/>
          <w:b/>
          <w:lang w:eastAsia="ru-RU"/>
        </w:rPr>
      </w:pPr>
      <w:r>
        <w:rPr>
          <w:rFonts w:ascii="Times New Roman" w:hAnsi="Times New Roman" w:cs="Times New Roman"/>
        </w:rPr>
        <w:t>8</w:t>
      </w:r>
      <w:r w:rsidR="0019796E" w:rsidRPr="0019796E">
        <w:rPr>
          <w:rFonts w:ascii="Times New Roman" w:hAnsi="Times New Roman" w:cs="Times New Roman"/>
        </w:rPr>
        <w:t>.5. В случае</w:t>
      </w:r>
      <w:proofErr w:type="gramStart"/>
      <w:r w:rsidR="0019796E" w:rsidRPr="0019796E">
        <w:rPr>
          <w:rFonts w:ascii="Times New Roman" w:hAnsi="Times New Roman" w:cs="Times New Roman"/>
        </w:rPr>
        <w:t>,</w:t>
      </w:r>
      <w:proofErr w:type="gramEnd"/>
      <w:r w:rsidR="0019796E" w:rsidRPr="0019796E">
        <w:rPr>
          <w:rFonts w:ascii="Times New Roman" w:hAnsi="Times New Roman" w:cs="Times New Roman"/>
        </w:rPr>
        <w:t xml:space="preserve"> если обстоятельства непреодолимой силы будут сохраняться более</w:t>
      </w:r>
      <w:r w:rsidR="00547BF7">
        <w:rPr>
          <w:rFonts w:ascii="Times New Roman" w:hAnsi="Times New Roman" w:cs="Times New Roman"/>
        </w:rPr>
        <w:t xml:space="preserve"> </w:t>
      </w:r>
      <w:r w:rsidR="0019796E" w:rsidRPr="0019796E">
        <w:rPr>
          <w:rFonts w:ascii="Times New Roman" w:hAnsi="Times New Roman" w:cs="Times New Roman"/>
        </w:rPr>
        <w:t xml:space="preserve">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w:t>
      </w:r>
      <w:r w:rsidR="0085489E">
        <w:rPr>
          <w:rFonts w:ascii="Times New Roman" w:hAnsi="Times New Roman" w:cs="Times New Roman"/>
        </w:rPr>
        <w:t>Контракта</w:t>
      </w:r>
      <w:r w:rsidR="0019796E" w:rsidRPr="0019796E">
        <w:rPr>
          <w:rFonts w:ascii="Times New Roman" w:eastAsia="Times New Roman" w:hAnsi="Times New Roman" w:cs="Times New Roman"/>
          <w:lang w:eastAsia="ru-RU"/>
        </w:rPr>
        <w:t>.</w:t>
      </w:r>
    </w:p>
    <w:p w:rsidR="00B02CB4" w:rsidRDefault="00B02CB4" w:rsidP="004A4E13">
      <w:pPr>
        <w:pStyle w:val="a7"/>
        <w:jc w:val="center"/>
        <w:rPr>
          <w:rFonts w:ascii="Times New Roman" w:hAnsi="Times New Roman" w:cs="Times New Roman"/>
          <w:b/>
        </w:rPr>
      </w:pPr>
    </w:p>
    <w:p w:rsidR="00597B6E" w:rsidRDefault="004A4E13" w:rsidP="004A4E13">
      <w:pPr>
        <w:pStyle w:val="a7"/>
        <w:jc w:val="center"/>
        <w:rPr>
          <w:rFonts w:ascii="Times New Roman" w:hAnsi="Times New Roman" w:cs="Times New Roman"/>
          <w:b/>
        </w:rPr>
      </w:pPr>
      <w:r>
        <w:rPr>
          <w:rFonts w:ascii="Times New Roman" w:hAnsi="Times New Roman" w:cs="Times New Roman"/>
          <w:b/>
        </w:rPr>
        <w:t>9</w:t>
      </w:r>
      <w:r w:rsidR="00597B6E">
        <w:rPr>
          <w:rFonts w:ascii="Times New Roman" w:hAnsi="Times New Roman" w:cs="Times New Roman"/>
          <w:b/>
        </w:rPr>
        <w:t xml:space="preserve">. </w:t>
      </w:r>
      <w:r w:rsidR="00547BF7" w:rsidRPr="00086186">
        <w:rPr>
          <w:rFonts w:ascii="Times New Roman" w:hAnsi="Times New Roman"/>
          <w:b/>
          <w:sz w:val="24"/>
          <w:szCs w:val="24"/>
        </w:rPr>
        <w:t>Порядок разрешения споров</w:t>
      </w:r>
    </w:p>
    <w:p w:rsidR="0019796E" w:rsidRPr="0019796E" w:rsidRDefault="004A4E13" w:rsidP="0019796E">
      <w:pPr>
        <w:spacing w:after="0" w:line="240" w:lineRule="auto"/>
        <w:ind w:firstLine="567"/>
        <w:jc w:val="both"/>
        <w:rPr>
          <w:rFonts w:ascii="Times New Roman" w:hAnsi="Times New Roman" w:cs="Times New Roman"/>
          <w:lang w:eastAsia="ru-RU"/>
        </w:rPr>
      </w:pPr>
      <w:r>
        <w:rPr>
          <w:rFonts w:ascii="Times New Roman" w:hAnsi="Times New Roman" w:cs="Times New Roman"/>
        </w:rPr>
        <w:t>9</w:t>
      </w:r>
      <w:r w:rsidR="00597B6E">
        <w:rPr>
          <w:rFonts w:ascii="Times New Roman" w:hAnsi="Times New Roman" w:cs="Times New Roman"/>
        </w:rPr>
        <w:t xml:space="preserve">.1. </w:t>
      </w:r>
      <w:r w:rsidR="0019796E" w:rsidRPr="0019796E">
        <w:rPr>
          <w:rFonts w:ascii="Times New Roman" w:hAnsi="Times New Roman" w:cs="Times New Roman"/>
          <w:lang w:eastAsia="ru-RU"/>
        </w:rPr>
        <w:t xml:space="preserve">Все споры, возникающие из настоящего </w:t>
      </w:r>
      <w:r w:rsidR="0085489E">
        <w:rPr>
          <w:rFonts w:ascii="Times New Roman" w:hAnsi="Times New Roman" w:cs="Times New Roman"/>
          <w:lang w:eastAsia="ru-RU"/>
        </w:rPr>
        <w:t>Контракта</w:t>
      </w:r>
      <w:r w:rsidR="0019796E" w:rsidRPr="0019796E">
        <w:rPr>
          <w:rFonts w:ascii="Times New Roman" w:hAnsi="Times New Roman" w:cs="Times New Roman"/>
          <w:lang w:eastAsia="ru-RU"/>
        </w:rPr>
        <w:t>, Стороны могут разрешать путем переговоров.</w:t>
      </w:r>
    </w:p>
    <w:p w:rsidR="0019796E" w:rsidRPr="0019796E" w:rsidRDefault="00A93767" w:rsidP="0019796E">
      <w:pPr>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9</w:t>
      </w:r>
      <w:r w:rsidR="0019796E" w:rsidRPr="0019796E">
        <w:rPr>
          <w:rFonts w:ascii="Times New Roman" w:hAnsi="Times New Roman" w:cs="Times New Roman"/>
          <w:lang w:eastAsia="ru-RU"/>
        </w:rPr>
        <w:t xml:space="preserve">.2. Все споры, возникающие из настоящего </w:t>
      </w:r>
      <w:r w:rsidR="0085489E">
        <w:rPr>
          <w:rFonts w:ascii="Times New Roman" w:hAnsi="Times New Roman" w:cs="Times New Roman"/>
          <w:lang w:eastAsia="ru-RU"/>
        </w:rPr>
        <w:t>Контракта</w:t>
      </w:r>
      <w:r w:rsidR="0019796E" w:rsidRPr="0019796E">
        <w:rPr>
          <w:rFonts w:ascii="Times New Roman" w:hAnsi="Times New Roman" w:cs="Times New Roman"/>
          <w:lang w:eastAsia="ru-RU"/>
        </w:rPr>
        <w:t>, подлежат передаче на разрешение Арбитражного суда Свердловской области в соответствии с действующим законодательством Российской Федерации и настоящим Контрактом.</w:t>
      </w:r>
    </w:p>
    <w:p w:rsidR="0019796E" w:rsidRPr="0019796E" w:rsidRDefault="00A93767" w:rsidP="0019796E">
      <w:pPr>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9</w:t>
      </w:r>
      <w:r w:rsidR="0019796E" w:rsidRPr="0019796E">
        <w:rPr>
          <w:rFonts w:ascii="Times New Roman" w:hAnsi="Times New Roman" w:cs="Times New Roman"/>
          <w:lang w:eastAsia="ru-RU"/>
        </w:rPr>
        <w:t xml:space="preserve">.3. До передачи спора на разрешение Арбитражного суда Свердловской области Стороны принимают предусмотренные настоящим разделом меры по досудебному урегулированию спора, за исключением дел, для которых </w:t>
      </w:r>
      <w:r w:rsidR="0019796E" w:rsidRPr="0019796E">
        <w:rPr>
          <w:rFonts w:ascii="Times New Roman" w:hAnsi="Times New Roman" w:cs="Times New Roman"/>
          <w:color w:val="auto"/>
          <w:lang w:eastAsia="ru-RU"/>
        </w:rPr>
        <w:t xml:space="preserve">согласно </w:t>
      </w:r>
      <w:hyperlink r:id="rId15" w:history="1">
        <w:r w:rsidR="0019796E" w:rsidRPr="0019796E">
          <w:rPr>
            <w:rFonts w:ascii="Times New Roman" w:hAnsi="Times New Roman" w:cs="Times New Roman"/>
            <w:color w:val="auto"/>
            <w:lang w:eastAsia="ru-RU"/>
          </w:rPr>
          <w:t>части 5 статьи 4</w:t>
        </w:r>
      </w:hyperlink>
      <w:r w:rsidR="0019796E" w:rsidRPr="0019796E">
        <w:rPr>
          <w:rFonts w:ascii="Times New Roman" w:hAnsi="Times New Roman" w:cs="Times New Roman"/>
          <w:color w:val="auto"/>
          <w:lang w:eastAsia="ru-RU"/>
        </w:rPr>
        <w:t xml:space="preserve"> Арбитражного</w:t>
      </w:r>
      <w:r w:rsidR="0019796E" w:rsidRPr="0019796E">
        <w:rPr>
          <w:rFonts w:ascii="Times New Roman" w:hAnsi="Times New Roman" w:cs="Times New Roman"/>
          <w:lang w:eastAsia="ru-RU"/>
        </w:rPr>
        <w:t xml:space="preserve"> процессуального кодекса Российской Федерации принятие сторонами мер по досудебному урегулированию не является обязательным.</w:t>
      </w:r>
    </w:p>
    <w:p w:rsidR="0019796E" w:rsidRPr="0019796E" w:rsidRDefault="00A93767" w:rsidP="0019796E">
      <w:pPr>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9</w:t>
      </w:r>
      <w:r w:rsidR="0019796E" w:rsidRPr="0019796E">
        <w:rPr>
          <w:rFonts w:ascii="Times New Roman" w:hAnsi="Times New Roman" w:cs="Times New Roman"/>
          <w:lang w:eastAsia="ru-RU"/>
        </w:rPr>
        <w:t xml:space="preserve">.4.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85489E">
        <w:rPr>
          <w:rFonts w:ascii="Times New Roman" w:hAnsi="Times New Roman" w:cs="Times New Roman"/>
          <w:lang w:eastAsia="ru-RU"/>
        </w:rPr>
        <w:t>Контрактом</w:t>
      </w:r>
      <w:r w:rsidR="0019796E" w:rsidRPr="0019796E">
        <w:rPr>
          <w:rFonts w:ascii="Times New Roman" w:hAnsi="Times New Roman" w:cs="Times New Roman"/>
          <w:lang w:eastAsia="ru-RU"/>
        </w:rPr>
        <w:t>,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19796E" w:rsidRPr="0019796E" w:rsidRDefault="00A93767" w:rsidP="0019796E">
      <w:pPr>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9</w:t>
      </w:r>
      <w:r w:rsidR="0019796E" w:rsidRPr="0019796E">
        <w:rPr>
          <w:rFonts w:ascii="Times New Roman" w:hAnsi="Times New Roman" w:cs="Times New Roman"/>
          <w:lang w:eastAsia="ru-RU"/>
        </w:rPr>
        <w:t xml:space="preserve">.5. Сторона должна дать в письменной форме ответ на претензию по существу в течение </w:t>
      </w:r>
      <w:r w:rsidR="0019796E" w:rsidRPr="0019796E">
        <w:rPr>
          <w:rFonts w:ascii="Times New Roman" w:hAnsi="Times New Roman" w:cs="Times New Roman"/>
          <w:lang w:eastAsia="ru-RU"/>
        </w:rPr>
        <w:br/>
        <w:t xml:space="preserve">20 (двадцати) календарных дней </w:t>
      </w:r>
      <w:proofErr w:type="gramStart"/>
      <w:r w:rsidR="0019796E" w:rsidRPr="0019796E">
        <w:rPr>
          <w:rFonts w:ascii="Times New Roman" w:hAnsi="Times New Roman" w:cs="Times New Roman"/>
          <w:lang w:eastAsia="ru-RU"/>
        </w:rPr>
        <w:t>с даты получения</w:t>
      </w:r>
      <w:proofErr w:type="gramEnd"/>
      <w:r w:rsidR="0019796E" w:rsidRPr="0019796E">
        <w:rPr>
          <w:rFonts w:ascii="Times New Roman" w:hAnsi="Times New Roman" w:cs="Times New Roman"/>
          <w:lang w:eastAsia="ru-RU"/>
        </w:rPr>
        <w:t xml:space="preserve"> претензии.</w:t>
      </w:r>
    </w:p>
    <w:p w:rsidR="0019796E" w:rsidRPr="0019796E" w:rsidRDefault="00A93767" w:rsidP="0019796E">
      <w:pPr>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9</w:t>
      </w:r>
      <w:r w:rsidR="0019796E" w:rsidRPr="0019796E">
        <w:rPr>
          <w:rFonts w:ascii="Times New Roman" w:hAnsi="Times New Roman" w:cs="Times New Roman"/>
          <w:lang w:eastAsia="ru-RU"/>
        </w:rPr>
        <w:t xml:space="preserve">.6.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85489E">
        <w:rPr>
          <w:rFonts w:ascii="Times New Roman" w:hAnsi="Times New Roman" w:cs="Times New Roman"/>
          <w:lang w:eastAsia="ru-RU"/>
        </w:rPr>
        <w:t>Контракта</w:t>
      </w:r>
      <w:r w:rsidR="0019796E" w:rsidRPr="0019796E">
        <w:rPr>
          <w:rFonts w:ascii="Times New Roman" w:hAnsi="Times New Roman" w:cs="Times New Roman"/>
          <w:lang w:eastAsia="ru-RU"/>
        </w:rPr>
        <w:t xml:space="preserve">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19796E" w:rsidRPr="0019796E" w:rsidRDefault="00A93767" w:rsidP="0019796E">
      <w:pPr>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9</w:t>
      </w:r>
      <w:r w:rsidR="0019796E" w:rsidRPr="0019796E">
        <w:rPr>
          <w:rFonts w:ascii="Times New Roman" w:hAnsi="Times New Roman" w:cs="Times New Roman"/>
          <w:lang w:eastAsia="ru-RU"/>
        </w:rPr>
        <w:t>.7. Если требования в претензии подлежат денежной оценке, в претензии указывается требуемая денежная сумма и ее полный и обоснованный расчет.</w:t>
      </w:r>
    </w:p>
    <w:p w:rsidR="0019796E" w:rsidRPr="0019796E" w:rsidRDefault="00A93767" w:rsidP="0019796E">
      <w:pPr>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9</w:t>
      </w:r>
      <w:r w:rsidR="0019796E" w:rsidRPr="0019796E">
        <w:rPr>
          <w:rFonts w:ascii="Times New Roman" w:hAnsi="Times New Roman" w:cs="Times New Roman"/>
          <w:lang w:eastAsia="ru-RU"/>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9796E" w:rsidRPr="0019796E" w:rsidRDefault="00A93767" w:rsidP="0019796E">
      <w:pPr>
        <w:spacing w:after="0" w:line="240" w:lineRule="auto"/>
        <w:ind w:firstLine="567"/>
        <w:jc w:val="both"/>
        <w:rPr>
          <w:rFonts w:ascii="Times New Roman" w:hAnsi="Times New Roman" w:cs="Times New Roman"/>
          <w:lang w:eastAsia="ru-RU"/>
        </w:rPr>
      </w:pPr>
      <w:r>
        <w:rPr>
          <w:rFonts w:ascii="Times New Roman" w:hAnsi="Times New Roman" w:cs="Times New Roman"/>
          <w:lang w:eastAsia="ru-RU"/>
        </w:rPr>
        <w:t>9</w:t>
      </w:r>
      <w:r w:rsidR="0019796E" w:rsidRPr="0019796E">
        <w:rPr>
          <w:rFonts w:ascii="Times New Roman" w:hAnsi="Times New Roman" w:cs="Times New Roman"/>
          <w:lang w:eastAsia="ru-RU"/>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9796E" w:rsidRDefault="00A93767" w:rsidP="0019796E">
      <w:pPr>
        <w:pStyle w:val="10"/>
        <w:ind w:firstLine="550"/>
        <w:jc w:val="both"/>
        <w:rPr>
          <w:rFonts w:ascii="Times New Roman" w:hAnsi="Times New Roman" w:cs="Times New Roman"/>
        </w:rPr>
      </w:pPr>
      <w:r>
        <w:rPr>
          <w:rFonts w:ascii="Times New Roman" w:hAnsi="Times New Roman" w:cs="Times New Roman"/>
        </w:rPr>
        <w:t>9</w:t>
      </w:r>
      <w:r w:rsidR="0019796E" w:rsidRPr="0019796E">
        <w:rPr>
          <w:rFonts w:ascii="Times New Roman" w:hAnsi="Times New Roman" w:cs="Times New Roman"/>
        </w:rPr>
        <w:t xml:space="preserve">.10. </w:t>
      </w:r>
      <w:proofErr w:type="gramStart"/>
      <w:r w:rsidR="0019796E" w:rsidRPr="0019796E">
        <w:rPr>
          <w:rFonts w:ascii="Times New Roman" w:hAnsi="Times New Roman" w:cs="Times New Roman"/>
        </w:rPr>
        <w:t xml:space="preserve">При отклонении претензии полностью или частично либо неполучении ответа </w:t>
      </w:r>
      <w:r w:rsidR="0019796E" w:rsidRPr="0019796E">
        <w:rPr>
          <w:rFonts w:ascii="Times New Roman" w:hAnsi="Times New Roman" w:cs="Times New Roman"/>
        </w:rPr>
        <w:br/>
        <w:t xml:space="preserve">в установленные для ее рассмотрения сроки, либо неисполнении требований по претензии </w:t>
      </w:r>
      <w:r w:rsidR="0019796E" w:rsidRPr="0019796E">
        <w:rPr>
          <w:rFonts w:ascii="Times New Roman" w:hAnsi="Times New Roman" w:cs="Times New Roman"/>
        </w:rPr>
        <w:br/>
      </w:r>
      <w:r w:rsidR="0019796E" w:rsidRPr="0019796E">
        <w:rPr>
          <w:rFonts w:ascii="Times New Roman" w:hAnsi="Times New Roman" w:cs="Times New Roman"/>
        </w:rPr>
        <w:lastRenderedPageBreak/>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Свердловской области.</w:t>
      </w:r>
      <w:proofErr w:type="gramEnd"/>
    </w:p>
    <w:p w:rsidR="00E60F52" w:rsidRDefault="00E60F52" w:rsidP="00202DA6">
      <w:pPr>
        <w:pStyle w:val="10"/>
        <w:rPr>
          <w:rFonts w:ascii="Times New Roman" w:hAnsi="Times New Roman" w:cs="Times New Roman"/>
          <w:b/>
        </w:rPr>
      </w:pPr>
    </w:p>
    <w:p w:rsidR="00597B6E" w:rsidRDefault="004A4E13" w:rsidP="0019796E">
      <w:pPr>
        <w:pStyle w:val="10"/>
        <w:ind w:firstLine="550"/>
        <w:jc w:val="center"/>
        <w:rPr>
          <w:rFonts w:ascii="Times New Roman" w:hAnsi="Times New Roman" w:cs="Times New Roman"/>
          <w:b/>
        </w:rPr>
      </w:pPr>
      <w:r>
        <w:rPr>
          <w:rFonts w:ascii="Times New Roman" w:hAnsi="Times New Roman" w:cs="Times New Roman"/>
          <w:b/>
        </w:rPr>
        <w:t>10</w:t>
      </w:r>
      <w:r w:rsidR="00597B6E">
        <w:rPr>
          <w:rFonts w:ascii="Times New Roman" w:hAnsi="Times New Roman" w:cs="Times New Roman"/>
          <w:b/>
        </w:rPr>
        <w:t xml:space="preserve">. </w:t>
      </w:r>
      <w:r w:rsidR="0019796E" w:rsidRPr="0019796E">
        <w:rPr>
          <w:rFonts w:ascii="Times New Roman" w:eastAsia="Times New Roman" w:hAnsi="Times New Roman" w:cs="Times New Roman"/>
          <w:b/>
        </w:rPr>
        <w:t xml:space="preserve">Порядок изменения, расторжение </w:t>
      </w:r>
      <w:r w:rsidR="00547BF7">
        <w:rPr>
          <w:rFonts w:ascii="Times New Roman" w:eastAsia="Times New Roman" w:hAnsi="Times New Roman" w:cs="Times New Roman"/>
          <w:b/>
        </w:rPr>
        <w:t>Контракта</w:t>
      </w:r>
    </w:p>
    <w:p w:rsidR="0019796E" w:rsidRPr="0019796E" w:rsidRDefault="004A4E13" w:rsidP="0019796E">
      <w:pPr>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rPr>
        <w:t>10</w:t>
      </w:r>
      <w:r w:rsidR="00597B6E">
        <w:rPr>
          <w:rFonts w:ascii="Times New Roman" w:hAnsi="Times New Roman" w:cs="Times New Roman"/>
        </w:rPr>
        <w:t xml:space="preserve">.1. </w:t>
      </w:r>
      <w:r w:rsidR="0019796E" w:rsidRPr="0019796E">
        <w:rPr>
          <w:rFonts w:ascii="Times New Roman" w:eastAsia="Times New Roman" w:hAnsi="Times New Roman" w:cs="Times New Roman"/>
          <w:lang w:eastAsia="ru-RU"/>
        </w:rPr>
        <w:t xml:space="preserve">Изменение условий настоящего </w:t>
      </w:r>
      <w:r w:rsidR="0085489E">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 xml:space="preserve"> при его исполнении не </w:t>
      </w:r>
      <w:r w:rsidR="008F397E" w:rsidRPr="0019796E">
        <w:rPr>
          <w:rFonts w:ascii="Times New Roman" w:eastAsia="Times New Roman" w:hAnsi="Times New Roman" w:cs="Times New Roman"/>
          <w:lang w:eastAsia="ru-RU"/>
        </w:rPr>
        <w:t>допускается, за</w:t>
      </w:r>
      <w:r w:rsidR="0019796E" w:rsidRPr="0019796E">
        <w:rPr>
          <w:rFonts w:ascii="Times New Roman" w:eastAsia="Times New Roman" w:hAnsi="Times New Roman" w:cs="Times New Roman"/>
          <w:lang w:eastAsia="ru-RU"/>
        </w:rPr>
        <w:t xml:space="preserve"> исключением случаев, </w:t>
      </w:r>
      <w:r w:rsidR="0019796E" w:rsidRPr="0019796E">
        <w:rPr>
          <w:rFonts w:ascii="Times New Roman" w:eastAsia="Times New Roman" w:hAnsi="Times New Roman" w:cs="Times New Roman"/>
          <w:color w:val="auto"/>
          <w:lang w:eastAsia="ru-RU"/>
        </w:rPr>
        <w:t xml:space="preserve">предусмотренных </w:t>
      </w:r>
      <w:hyperlink r:id="rId16" w:history="1">
        <w:r w:rsidR="0019796E" w:rsidRPr="0019796E">
          <w:rPr>
            <w:rFonts w:ascii="Times New Roman" w:eastAsia="Times New Roman" w:hAnsi="Times New Roman" w:cs="Times New Roman"/>
            <w:color w:val="auto"/>
            <w:lang w:eastAsia="ru-RU"/>
          </w:rPr>
          <w:t>статьей 95</w:t>
        </w:r>
      </w:hyperlink>
      <w:r w:rsidR="0019796E" w:rsidRPr="0019796E">
        <w:rPr>
          <w:rFonts w:ascii="Times New Roman" w:eastAsia="Times New Roman" w:hAnsi="Times New Roman" w:cs="Times New Roman"/>
          <w:lang w:eastAsia="ru-RU"/>
        </w:rPr>
        <w:t xml:space="preserve"> Закона № 44-ФЗ.</w:t>
      </w:r>
    </w:p>
    <w:p w:rsidR="0019796E" w:rsidRPr="0019796E" w:rsidRDefault="00A93767" w:rsidP="0019796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19796E" w:rsidRPr="0019796E">
        <w:rPr>
          <w:rFonts w:ascii="Times New Roman" w:eastAsia="Times New Roman" w:hAnsi="Times New Roman" w:cs="Times New Roman"/>
          <w:lang w:eastAsia="ru-RU"/>
        </w:rPr>
        <w:t xml:space="preserve">.2. При исполнении </w:t>
      </w:r>
      <w:r w:rsidR="0085489E">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 xml:space="preserve"> не допускается перемена </w:t>
      </w:r>
      <w:r w:rsidR="00011F07">
        <w:rPr>
          <w:rFonts w:ascii="Times New Roman" w:hAnsi="Times New Roman" w:cs="Times New Roman"/>
        </w:rPr>
        <w:t>Страховщика</w:t>
      </w:r>
      <w:r w:rsidR="0019796E" w:rsidRPr="0019796E">
        <w:rPr>
          <w:rFonts w:ascii="Times New Roman" w:eastAsia="Times New Roman" w:hAnsi="Times New Roman" w:cs="Times New Roman"/>
          <w:lang w:eastAsia="ru-RU"/>
        </w:rPr>
        <w:t xml:space="preserve">, за исключением случая, если новый </w:t>
      </w:r>
      <w:r w:rsidR="00011F07" w:rsidRPr="00011F07">
        <w:rPr>
          <w:rFonts w:ascii="Times New Roman" w:hAnsi="Times New Roman" w:cs="Times New Roman"/>
        </w:rPr>
        <w:t xml:space="preserve">Страховщик </w:t>
      </w:r>
      <w:r w:rsidR="0019796E" w:rsidRPr="0019796E">
        <w:rPr>
          <w:rFonts w:ascii="Times New Roman" w:eastAsia="Times New Roman" w:hAnsi="Times New Roman" w:cs="Times New Roman"/>
          <w:lang w:eastAsia="ru-RU"/>
        </w:rPr>
        <w:t xml:space="preserve">является правопреемником </w:t>
      </w:r>
      <w:r w:rsidR="00011F07">
        <w:rPr>
          <w:rFonts w:ascii="Times New Roman" w:hAnsi="Times New Roman" w:cs="Times New Roman"/>
        </w:rPr>
        <w:t>Страховщика</w:t>
      </w:r>
      <w:r w:rsidR="00D51CC7">
        <w:rPr>
          <w:rFonts w:ascii="Times New Roman" w:hAnsi="Times New Roman" w:cs="Times New Roman"/>
        </w:rPr>
        <w:t xml:space="preserve"> </w:t>
      </w:r>
      <w:r w:rsidR="0019796E" w:rsidRPr="0019796E">
        <w:rPr>
          <w:rFonts w:ascii="Times New Roman" w:eastAsia="Times New Roman" w:hAnsi="Times New Roman" w:cs="Times New Roman"/>
          <w:lang w:eastAsia="ru-RU"/>
        </w:rPr>
        <w:t>вследствие реорганизации юридического лица в форме преобразования, слияния или присоединения.</w:t>
      </w:r>
    </w:p>
    <w:p w:rsidR="0019796E" w:rsidRPr="0019796E" w:rsidRDefault="00A93767" w:rsidP="0019796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19796E" w:rsidRPr="0019796E">
        <w:rPr>
          <w:rFonts w:ascii="Times New Roman" w:eastAsia="Times New Roman" w:hAnsi="Times New Roman" w:cs="Times New Roman"/>
          <w:lang w:eastAsia="ru-RU"/>
        </w:rPr>
        <w:t xml:space="preserve">.3. Передача прав и обязанностей по </w:t>
      </w:r>
      <w:r w:rsidR="0085489E">
        <w:rPr>
          <w:rFonts w:ascii="Times New Roman" w:eastAsia="Times New Roman" w:hAnsi="Times New Roman" w:cs="Times New Roman"/>
          <w:lang w:eastAsia="ru-RU"/>
        </w:rPr>
        <w:t>Контракту</w:t>
      </w:r>
      <w:r w:rsidR="0019796E" w:rsidRPr="0019796E">
        <w:rPr>
          <w:rFonts w:ascii="Times New Roman" w:eastAsia="Times New Roman" w:hAnsi="Times New Roman" w:cs="Times New Roman"/>
          <w:lang w:eastAsia="ru-RU"/>
        </w:rPr>
        <w:t xml:space="preserve"> правопреемнику </w:t>
      </w:r>
      <w:r w:rsidR="00011F07" w:rsidRPr="00011F07">
        <w:rPr>
          <w:rFonts w:ascii="Times New Roman" w:hAnsi="Times New Roman" w:cs="Times New Roman"/>
        </w:rPr>
        <w:t xml:space="preserve">Страховщика </w:t>
      </w:r>
      <w:r w:rsidR="0019796E" w:rsidRPr="0019796E">
        <w:rPr>
          <w:rFonts w:ascii="Times New Roman" w:eastAsia="Times New Roman" w:hAnsi="Times New Roman" w:cs="Times New Roman"/>
          <w:lang w:eastAsia="ru-RU"/>
        </w:rPr>
        <w:t xml:space="preserve">осуществляется путем заключения соответствующего дополнительного соглашения к </w:t>
      </w:r>
      <w:r w:rsidR="0085489E">
        <w:rPr>
          <w:rFonts w:ascii="Times New Roman" w:eastAsia="Times New Roman" w:hAnsi="Times New Roman" w:cs="Times New Roman"/>
          <w:lang w:eastAsia="ru-RU"/>
        </w:rPr>
        <w:t>Контракту</w:t>
      </w:r>
      <w:r w:rsidR="0019796E" w:rsidRPr="0019796E">
        <w:rPr>
          <w:rFonts w:ascii="Times New Roman" w:eastAsia="Times New Roman" w:hAnsi="Times New Roman" w:cs="Times New Roman"/>
          <w:lang w:eastAsia="ru-RU"/>
        </w:rPr>
        <w:t>.</w:t>
      </w:r>
    </w:p>
    <w:p w:rsidR="0019796E" w:rsidRPr="0019796E" w:rsidRDefault="00A93767" w:rsidP="0019796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19796E" w:rsidRPr="0019796E">
        <w:rPr>
          <w:rFonts w:ascii="Times New Roman" w:eastAsia="Times New Roman" w:hAnsi="Times New Roman" w:cs="Times New Roman"/>
          <w:lang w:eastAsia="ru-RU"/>
        </w:rPr>
        <w:t xml:space="preserve">.4. Изменения и дополнения по основаниям, предусмотренным настоящим </w:t>
      </w:r>
      <w:r w:rsidR="0085489E">
        <w:rPr>
          <w:rFonts w:ascii="Times New Roman" w:eastAsia="Times New Roman" w:hAnsi="Times New Roman" w:cs="Times New Roman"/>
          <w:lang w:eastAsia="ru-RU"/>
        </w:rPr>
        <w:t>Контрактом</w:t>
      </w:r>
      <w:r w:rsidR="0019796E" w:rsidRPr="0019796E">
        <w:rPr>
          <w:rFonts w:ascii="Times New Roman" w:eastAsia="Times New Roman" w:hAnsi="Times New Roman" w:cs="Times New Roman"/>
          <w:lang w:eastAsia="ru-RU"/>
        </w:rPr>
        <w:t xml:space="preserve">, вносятся по соглашению Сторон, которое оформляется соответствующим дополнительным Соглашением и является неотъемлемой частью настоящего </w:t>
      </w:r>
      <w:r w:rsidR="0085489E">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w:t>
      </w:r>
    </w:p>
    <w:p w:rsidR="0019796E" w:rsidRPr="0019796E" w:rsidRDefault="00A93767" w:rsidP="0019796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19796E" w:rsidRPr="0019796E">
        <w:rPr>
          <w:rFonts w:ascii="Times New Roman" w:eastAsia="Times New Roman" w:hAnsi="Times New Roman" w:cs="Times New Roman"/>
          <w:lang w:eastAsia="ru-RU"/>
        </w:rPr>
        <w:t xml:space="preserve">.5. Расторжение настоящего </w:t>
      </w:r>
      <w:r w:rsidR="0085489E">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 xml:space="preserve"> допускается по соглашению Сторон, по решению суда, </w:t>
      </w:r>
      <w:r w:rsidR="0072468A">
        <w:rPr>
          <w:rFonts w:ascii="Times New Roman" w:eastAsia="Times New Roman" w:hAnsi="Times New Roman" w:cs="Times New Roman"/>
          <w:lang w:eastAsia="ru-RU"/>
        </w:rPr>
        <w:br/>
      </w:r>
      <w:r w:rsidR="0019796E" w:rsidRPr="0019796E">
        <w:rPr>
          <w:rFonts w:ascii="Times New Roman" w:eastAsia="Times New Roman" w:hAnsi="Times New Roman" w:cs="Times New Roman"/>
          <w:lang w:eastAsia="ru-RU"/>
        </w:rPr>
        <w:t xml:space="preserve">в случае одностороннего отказа Стороны от исполнения настоящего </w:t>
      </w:r>
      <w:r w:rsidR="0085489E">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 xml:space="preserve"> в соответствии </w:t>
      </w:r>
      <w:r w:rsidR="0072468A">
        <w:rPr>
          <w:rFonts w:ascii="Times New Roman" w:eastAsia="Times New Roman" w:hAnsi="Times New Roman" w:cs="Times New Roman"/>
          <w:lang w:eastAsia="ru-RU"/>
        </w:rPr>
        <w:br/>
      </w:r>
      <w:r w:rsidR="0019796E" w:rsidRPr="0019796E">
        <w:rPr>
          <w:rFonts w:ascii="Times New Roman" w:eastAsia="Times New Roman" w:hAnsi="Times New Roman" w:cs="Times New Roman"/>
          <w:lang w:eastAsia="ru-RU"/>
        </w:rPr>
        <w:t xml:space="preserve">с гражданским законодательством Российской Федерации и в порядке, предусмотренном ст. 95 Федерального закона от 05.04.2013 № 44-ФЗ. При этом факт подписания Сторонами соглашения </w:t>
      </w:r>
      <w:r w:rsidR="0072468A">
        <w:rPr>
          <w:rFonts w:ascii="Times New Roman" w:eastAsia="Times New Roman" w:hAnsi="Times New Roman" w:cs="Times New Roman"/>
          <w:lang w:eastAsia="ru-RU"/>
        </w:rPr>
        <w:br/>
      </w:r>
      <w:r w:rsidR="0019796E" w:rsidRPr="0019796E">
        <w:rPr>
          <w:rFonts w:ascii="Times New Roman" w:eastAsia="Times New Roman" w:hAnsi="Times New Roman" w:cs="Times New Roman"/>
          <w:lang w:eastAsia="ru-RU"/>
        </w:rPr>
        <w:t xml:space="preserve">о расторжении настоящего </w:t>
      </w:r>
      <w:r w:rsidR="0085489E">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 xml:space="preserve"> не освобождает Стороны от обязанностей урегулирования взаимных расчетов.</w:t>
      </w:r>
    </w:p>
    <w:p w:rsidR="00BB7973" w:rsidRDefault="00A93767" w:rsidP="00BB7973">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19796E" w:rsidRPr="0019796E">
        <w:rPr>
          <w:rFonts w:ascii="Times New Roman" w:eastAsia="Times New Roman" w:hAnsi="Times New Roman" w:cs="Times New Roman"/>
          <w:lang w:eastAsia="ru-RU"/>
        </w:rPr>
        <w:t xml:space="preserve">.6. В случае принятия </w:t>
      </w:r>
      <w:r w:rsidR="00011F07">
        <w:rPr>
          <w:rFonts w:ascii="Times New Roman" w:eastAsia="Times New Roman" w:hAnsi="Times New Roman" w:cs="Times New Roman"/>
          <w:lang w:eastAsia="ru-RU"/>
        </w:rPr>
        <w:t>Страхователем</w:t>
      </w:r>
      <w:r w:rsidR="0019796E" w:rsidRPr="0019796E">
        <w:rPr>
          <w:rFonts w:ascii="Times New Roman" w:eastAsia="Times New Roman" w:hAnsi="Times New Roman" w:cs="Times New Roman"/>
          <w:lang w:eastAsia="ru-RU"/>
        </w:rPr>
        <w:t xml:space="preserve"> предусмотренного частью 9 статьи 95 Закона № 44-ФЗ решения об одностороннем отказе от исполнения </w:t>
      </w:r>
      <w:r w:rsidR="0085489E">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 xml:space="preserve">, </w:t>
      </w:r>
      <w:r w:rsidR="00011F07">
        <w:rPr>
          <w:rFonts w:ascii="Times New Roman" w:eastAsia="Times New Roman" w:hAnsi="Times New Roman" w:cs="Times New Roman"/>
          <w:lang w:eastAsia="ru-RU"/>
        </w:rPr>
        <w:t xml:space="preserve">Страхователь </w:t>
      </w:r>
      <w:r w:rsidR="0019796E" w:rsidRPr="0019796E">
        <w:rPr>
          <w:rFonts w:ascii="Times New Roman" w:eastAsia="Times New Roman" w:hAnsi="Times New Roman" w:cs="Times New Roman"/>
          <w:lang w:eastAsia="ru-RU"/>
        </w:rPr>
        <w:t xml:space="preserve">направляет такое решение </w:t>
      </w:r>
      <w:r w:rsidR="00011F07">
        <w:rPr>
          <w:rFonts w:ascii="Times New Roman" w:eastAsia="Times New Roman" w:hAnsi="Times New Roman" w:cs="Times New Roman"/>
          <w:lang w:eastAsia="ru-RU"/>
        </w:rPr>
        <w:t xml:space="preserve">Страховщику </w:t>
      </w:r>
      <w:r w:rsidR="0019796E" w:rsidRPr="0019796E">
        <w:rPr>
          <w:rFonts w:ascii="Times New Roman" w:eastAsia="Times New Roman" w:hAnsi="Times New Roman" w:cs="Times New Roman"/>
          <w:lang w:eastAsia="ru-RU"/>
        </w:rPr>
        <w:t>в порядке, установленном частью</w:t>
      </w:r>
      <w:r w:rsidR="008E0CB9">
        <w:rPr>
          <w:rFonts w:ascii="Times New Roman" w:eastAsia="Times New Roman" w:hAnsi="Times New Roman" w:cs="Times New Roman"/>
          <w:lang w:eastAsia="ru-RU"/>
        </w:rPr>
        <w:t xml:space="preserve"> 12.1</w:t>
      </w:r>
      <w:r w:rsidR="0019796E" w:rsidRPr="0019796E">
        <w:rPr>
          <w:rFonts w:ascii="Times New Roman" w:eastAsia="Times New Roman" w:hAnsi="Times New Roman" w:cs="Times New Roman"/>
          <w:lang w:eastAsia="ru-RU"/>
        </w:rPr>
        <w:t xml:space="preserve"> статьи 95 Закона № 44-ФЗ.</w:t>
      </w:r>
    </w:p>
    <w:p w:rsidR="0019796E" w:rsidRPr="0019796E" w:rsidRDefault="00A93767" w:rsidP="00BB7973">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19796E" w:rsidRPr="0019796E">
        <w:rPr>
          <w:rFonts w:ascii="Times New Roman" w:eastAsia="Times New Roman" w:hAnsi="Times New Roman" w:cs="Times New Roman"/>
          <w:lang w:eastAsia="ru-RU"/>
        </w:rPr>
        <w:t>.7</w:t>
      </w:r>
      <w:r w:rsidR="0019796E" w:rsidRPr="00DE5FDC">
        <w:rPr>
          <w:rFonts w:ascii="Times New Roman" w:eastAsia="Times New Roman" w:hAnsi="Times New Roman" w:cs="Times New Roman"/>
          <w:lang w:eastAsia="ru-RU"/>
        </w:rPr>
        <w:t xml:space="preserve">. В случае принятия </w:t>
      </w:r>
      <w:r w:rsidR="00C42562">
        <w:rPr>
          <w:rFonts w:ascii="Times New Roman" w:hAnsi="Times New Roman" w:cs="Times New Roman"/>
        </w:rPr>
        <w:t>Страховщиком</w:t>
      </w:r>
      <w:r w:rsidR="00D51CC7">
        <w:rPr>
          <w:rFonts w:ascii="Times New Roman" w:hAnsi="Times New Roman" w:cs="Times New Roman"/>
        </w:rPr>
        <w:t xml:space="preserve"> </w:t>
      </w:r>
      <w:r w:rsidR="0019796E" w:rsidRPr="00DE5FDC">
        <w:rPr>
          <w:rFonts w:ascii="Times New Roman" w:eastAsia="Times New Roman" w:hAnsi="Times New Roman" w:cs="Times New Roman"/>
          <w:lang w:eastAsia="ru-RU"/>
        </w:rPr>
        <w:t>предусмотренного стать</w:t>
      </w:r>
      <w:r w:rsidR="00F53A98" w:rsidRPr="00DE5FDC">
        <w:rPr>
          <w:rFonts w:ascii="Times New Roman" w:eastAsia="Times New Roman" w:hAnsi="Times New Roman" w:cs="Times New Roman"/>
          <w:lang w:eastAsia="ru-RU"/>
        </w:rPr>
        <w:t>ей</w:t>
      </w:r>
      <w:r w:rsidR="0019796E" w:rsidRPr="00DE5FDC">
        <w:rPr>
          <w:rFonts w:ascii="Times New Roman" w:eastAsia="Times New Roman" w:hAnsi="Times New Roman" w:cs="Times New Roman"/>
          <w:lang w:eastAsia="ru-RU"/>
        </w:rPr>
        <w:t xml:space="preserve"> 95 Закона № 44-ФЗ решения об одностороннем отказе от исполнения </w:t>
      </w:r>
      <w:r w:rsidR="0085489E">
        <w:rPr>
          <w:rFonts w:ascii="Times New Roman" w:eastAsia="Times New Roman" w:hAnsi="Times New Roman" w:cs="Times New Roman"/>
          <w:lang w:eastAsia="ru-RU"/>
        </w:rPr>
        <w:t>Контракта</w:t>
      </w:r>
      <w:r w:rsidR="0019796E" w:rsidRPr="00DE5FDC">
        <w:rPr>
          <w:rFonts w:ascii="Times New Roman" w:eastAsia="Times New Roman" w:hAnsi="Times New Roman" w:cs="Times New Roman"/>
          <w:lang w:eastAsia="ru-RU"/>
        </w:rPr>
        <w:t xml:space="preserve">, </w:t>
      </w:r>
      <w:r w:rsidR="00C42562">
        <w:rPr>
          <w:rFonts w:ascii="Times New Roman" w:hAnsi="Times New Roman" w:cs="Times New Roman"/>
        </w:rPr>
        <w:t xml:space="preserve">Страховщик </w:t>
      </w:r>
      <w:r w:rsidR="0019796E" w:rsidRPr="00DE5FDC">
        <w:rPr>
          <w:rFonts w:ascii="Times New Roman" w:eastAsia="Times New Roman" w:hAnsi="Times New Roman" w:cs="Times New Roman"/>
          <w:lang w:eastAsia="ru-RU"/>
        </w:rPr>
        <w:t xml:space="preserve">направляет такое решение </w:t>
      </w:r>
      <w:r w:rsidR="00C42562">
        <w:rPr>
          <w:rFonts w:ascii="Times New Roman" w:eastAsia="Times New Roman" w:hAnsi="Times New Roman" w:cs="Times New Roman"/>
          <w:lang w:eastAsia="ru-RU"/>
        </w:rPr>
        <w:t>Страхователю</w:t>
      </w:r>
      <w:r w:rsidR="00C42562">
        <w:rPr>
          <w:rFonts w:ascii="Times New Roman" w:eastAsia="Times New Roman" w:hAnsi="Times New Roman" w:cs="Times New Roman"/>
          <w:lang w:eastAsia="ru-RU"/>
        </w:rPr>
        <w:br/>
      </w:r>
      <w:r w:rsidR="0019796E" w:rsidRPr="00DE5FDC">
        <w:rPr>
          <w:rFonts w:ascii="Times New Roman" w:eastAsia="Times New Roman" w:hAnsi="Times New Roman" w:cs="Times New Roman"/>
          <w:lang w:eastAsia="ru-RU"/>
        </w:rPr>
        <w:t>в порядке, установленном статьи 95 Закона №</w:t>
      </w:r>
      <w:r w:rsidR="00BB7973">
        <w:rPr>
          <w:rFonts w:ascii="Times New Roman" w:eastAsia="Times New Roman" w:hAnsi="Times New Roman" w:cs="Times New Roman"/>
          <w:lang w:eastAsia="ru-RU"/>
        </w:rPr>
        <w:t xml:space="preserve"> </w:t>
      </w:r>
      <w:r w:rsidR="0019796E" w:rsidRPr="00DE5FDC">
        <w:rPr>
          <w:rFonts w:ascii="Times New Roman" w:eastAsia="Times New Roman" w:hAnsi="Times New Roman" w:cs="Times New Roman"/>
          <w:lang w:eastAsia="ru-RU"/>
        </w:rPr>
        <w:t>44-ФЗ.</w:t>
      </w:r>
    </w:p>
    <w:p w:rsidR="0019796E" w:rsidRPr="0019796E" w:rsidRDefault="00A93767" w:rsidP="0019796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19796E" w:rsidRPr="0019796E">
        <w:rPr>
          <w:rFonts w:ascii="Times New Roman" w:eastAsia="Times New Roman" w:hAnsi="Times New Roman" w:cs="Times New Roman"/>
          <w:lang w:eastAsia="ru-RU"/>
        </w:rPr>
        <w:t xml:space="preserve">.8.Решение </w:t>
      </w:r>
      <w:r w:rsidR="000B476F">
        <w:rPr>
          <w:rFonts w:ascii="Times New Roman" w:eastAsia="Times New Roman" w:hAnsi="Times New Roman" w:cs="Times New Roman"/>
          <w:lang w:eastAsia="ru-RU"/>
        </w:rPr>
        <w:t>Страхователя</w:t>
      </w:r>
      <w:r w:rsidR="0019796E" w:rsidRPr="0019796E">
        <w:rPr>
          <w:rFonts w:ascii="Times New Roman" w:eastAsia="Times New Roman" w:hAnsi="Times New Roman" w:cs="Times New Roman"/>
          <w:lang w:eastAsia="ru-RU"/>
        </w:rPr>
        <w:t xml:space="preserve"> об одностороннем отказе от исполнения </w:t>
      </w:r>
      <w:r w:rsidR="0085489E">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 xml:space="preserve"> вступает в </w:t>
      </w:r>
      <w:proofErr w:type="gramStart"/>
      <w:r w:rsidR="0019796E" w:rsidRPr="0019796E">
        <w:rPr>
          <w:rFonts w:ascii="Times New Roman" w:eastAsia="Times New Roman" w:hAnsi="Times New Roman" w:cs="Times New Roman"/>
          <w:lang w:eastAsia="ru-RU"/>
        </w:rPr>
        <w:t>силу</w:t>
      </w:r>
      <w:proofErr w:type="gramEnd"/>
      <w:r w:rsidR="0019796E" w:rsidRPr="0019796E">
        <w:rPr>
          <w:rFonts w:ascii="Times New Roman" w:eastAsia="Times New Roman" w:hAnsi="Times New Roman" w:cs="Times New Roman"/>
          <w:lang w:eastAsia="ru-RU"/>
        </w:rPr>
        <w:br/>
        <w:t xml:space="preserve">и </w:t>
      </w:r>
      <w:r w:rsidR="0085489E">
        <w:rPr>
          <w:rFonts w:ascii="Times New Roman" w:eastAsia="Times New Roman" w:hAnsi="Times New Roman" w:cs="Times New Roman"/>
          <w:lang w:eastAsia="ru-RU"/>
        </w:rPr>
        <w:t xml:space="preserve">Контракт </w:t>
      </w:r>
      <w:r w:rsidR="0019796E" w:rsidRPr="0019796E">
        <w:rPr>
          <w:rFonts w:ascii="Times New Roman" w:eastAsia="Times New Roman" w:hAnsi="Times New Roman" w:cs="Times New Roman"/>
          <w:lang w:eastAsia="ru-RU"/>
        </w:rPr>
        <w:t xml:space="preserve">считается расторгнутым через десять дней с даты надлежащего уведомления </w:t>
      </w:r>
      <w:r w:rsidR="00C42562">
        <w:rPr>
          <w:rFonts w:ascii="Times New Roman" w:eastAsia="Times New Roman" w:hAnsi="Times New Roman" w:cs="Times New Roman"/>
          <w:lang w:eastAsia="ru-RU"/>
        </w:rPr>
        <w:t>Страхователем</w:t>
      </w:r>
      <w:r w:rsidR="00D51CC7">
        <w:rPr>
          <w:rFonts w:ascii="Times New Roman" w:eastAsia="Times New Roman" w:hAnsi="Times New Roman" w:cs="Times New Roman"/>
          <w:lang w:eastAsia="ru-RU"/>
        </w:rPr>
        <w:t xml:space="preserve"> </w:t>
      </w:r>
      <w:r w:rsidR="00C42562">
        <w:rPr>
          <w:rFonts w:ascii="Times New Roman" w:hAnsi="Times New Roman" w:cs="Times New Roman"/>
        </w:rPr>
        <w:t>Страховщика</w:t>
      </w:r>
      <w:r w:rsidR="00D51CC7">
        <w:rPr>
          <w:rFonts w:ascii="Times New Roman" w:hAnsi="Times New Roman" w:cs="Times New Roman"/>
        </w:rPr>
        <w:t xml:space="preserve"> </w:t>
      </w:r>
      <w:r w:rsidR="0019796E" w:rsidRPr="0019796E">
        <w:rPr>
          <w:rFonts w:ascii="Times New Roman" w:eastAsia="Times New Roman" w:hAnsi="Times New Roman" w:cs="Times New Roman"/>
          <w:lang w:eastAsia="ru-RU"/>
        </w:rPr>
        <w:t xml:space="preserve">об одностороннем отказе от исполнения </w:t>
      </w:r>
      <w:r w:rsidR="0085489E">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w:t>
      </w:r>
    </w:p>
    <w:p w:rsidR="0019796E" w:rsidRPr="0019796E" w:rsidRDefault="00A93767" w:rsidP="0019796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19796E" w:rsidRPr="0019796E">
        <w:rPr>
          <w:rFonts w:ascii="Times New Roman" w:eastAsia="Times New Roman" w:hAnsi="Times New Roman" w:cs="Times New Roman"/>
          <w:lang w:eastAsia="ru-RU"/>
        </w:rPr>
        <w:t xml:space="preserve">.9. </w:t>
      </w:r>
      <w:proofErr w:type="gramStart"/>
      <w:r w:rsidR="00C42562">
        <w:rPr>
          <w:rFonts w:ascii="Times New Roman" w:eastAsia="Times New Roman" w:hAnsi="Times New Roman" w:cs="Times New Roman"/>
          <w:lang w:eastAsia="ru-RU"/>
        </w:rPr>
        <w:t>Страхователь</w:t>
      </w:r>
      <w:r w:rsidR="0019796E" w:rsidRPr="0019796E">
        <w:rPr>
          <w:rFonts w:ascii="Times New Roman" w:eastAsia="Times New Roman" w:hAnsi="Times New Roman" w:cs="Times New Roman"/>
          <w:lang w:eastAsia="ru-RU"/>
        </w:rPr>
        <w:t xml:space="preserve"> обязан отменить не вступившее в силу решение об одностороннем отказе от исполнения </w:t>
      </w:r>
      <w:r w:rsidR="0085489E">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 xml:space="preserve">, если в течение десятидневного срока с даты надлежащего уведомления </w:t>
      </w:r>
      <w:r w:rsidR="00C42562">
        <w:rPr>
          <w:rFonts w:ascii="Times New Roman" w:eastAsia="Times New Roman" w:hAnsi="Times New Roman" w:cs="Times New Roman"/>
          <w:lang w:eastAsia="ru-RU"/>
        </w:rPr>
        <w:t>Страховщика</w:t>
      </w:r>
      <w:r w:rsidR="0019796E" w:rsidRPr="0019796E">
        <w:rPr>
          <w:rFonts w:ascii="Times New Roman" w:eastAsia="Times New Roman" w:hAnsi="Times New Roman" w:cs="Times New Roman"/>
          <w:lang w:eastAsia="ru-RU"/>
        </w:rPr>
        <w:t xml:space="preserve"> о принятом решении об одностороннем отказе от исполнения контракта устранено нарушение условий </w:t>
      </w:r>
      <w:r w:rsidR="0085489E">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 xml:space="preserve">, послужившее основанием для принятия указанного решения, а также </w:t>
      </w:r>
      <w:r w:rsidR="00C42562">
        <w:rPr>
          <w:rFonts w:ascii="Times New Roman" w:eastAsia="Times New Roman" w:hAnsi="Times New Roman" w:cs="Times New Roman"/>
          <w:lang w:eastAsia="ru-RU"/>
        </w:rPr>
        <w:t>Страхователю</w:t>
      </w:r>
      <w:r w:rsidR="0019796E" w:rsidRPr="0019796E">
        <w:rPr>
          <w:rFonts w:ascii="Times New Roman" w:eastAsia="Times New Roman" w:hAnsi="Times New Roman" w:cs="Times New Roman"/>
          <w:lang w:eastAsia="ru-RU"/>
        </w:rPr>
        <w:t xml:space="preserve"> компенсированы затраты на проведение экспертизы в соответствии с частью 10 статьи 95 Закона № 44-ФЗ. </w:t>
      </w:r>
      <w:proofErr w:type="gramEnd"/>
    </w:p>
    <w:p w:rsidR="0019796E" w:rsidRDefault="00A93767" w:rsidP="0019796E">
      <w:pPr>
        <w:pStyle w:val="a7"/>
        <w:ind w:firstLine="540"/>
        <w:jc w:val="both"/>
        <w:rPr>
          <w:rFonts w:ascii="Times New Roman" w:hAnsi="Times New Roman" w:cs="Times New Roman"/>
        </w:rPr>
      </w:pPr>
      <w:r>
        <w:rPr>
          <w:rFonts w:ascii="Times New Roman" w:hAnsi="Times New Roman" w:cs="Times New Roman"/>
        </w:rPr>
        <w:t>10</w:t>
      </w:r>
      <w:r w:rsidR="0019796E" w:rsidRPr="0019796E">
        <w:rPr>
          <w:rFonts w:ascii="Times New Roman" w:hAnsi="Times New Roman" w:cs="Times New Roman"/>
        </w:rPr>
        <w:t xml:space="preserve">.10. Информация о </w:t>
      </w:r>
      <w:r w:rsidR="00C42562">
        <w:rPr>
          <w:rFonts w:ascii="Times New Roman" w:hAnsi="Times New Roman" w:cs="Times New Roman"/>
        </w:rPr>
        <w:t>Страховщике</w:t>
      </w:r>
      <w:r w:rsidR="0019796E" w:rsidRPr="0019796E">
        <w:rPr>
          <w:rFonts w:ascii="Times New Roman" w:hAnsi="Times New Roman" w:cs="Times New Roman"/>
        </w:rPr>
        <w:t xml:space="preserve">, с которым </w:t>
      </w:r>
      <w:r w:rsidR="0085489E">
        <w:rPr>
          <w:rFonts w:ascii="Times New Roman" w:hAnsi="Times New Roman" w:cs="Times New Roman"/>
        </w:rPr>
        <w:t>Контракт</w:t>
      </w:r>
      <w:r w:rsidR="0019796E" w:rsidRPr="0019796E">
        <w:rPr>
          <w:rFonts w:ascii="Times New Roman" w:hAnsi="Times New Roman" w:cs="Times New Roman"/>
        </w:rPr>
        <w:t xml:space="preserve"> </w:t>
      </w:r>
      <w:proofErr w:type="gramStart"/>
      <w:r w:rsidR="0019796E" w:rsidRPr="0019796E">
        <w:rPr>
          <w:rFonts w:ascii="Times New Roman" w:hAnsi="Times New Roman" w:cs="Times New Roman"/>
        </w:rPr>
        <w:t>был</w:t>
      </w:r>
      <w:proofErr w:type="gramEnd"/>
      <w:r w:rsidR="0019796E" w:rsidRPr="0019796E">
        <w:rPr>
          <w:rFonts w:ascii="Times New Roman" w:hAnsi="Times New Roman" w:cs="Times New Roman"/>
        </w:rPr>
        <w:t xml:space="preserve"> расторгнут в связи с односторонним отказом </w:t>
      </w:r>
      <w:r w:rsidR="00C42562">
        <w:rPr>
          <w:rFonts w:ascii="Times New Roman" w:hAnsi="Times New Roman" w:cs="Times New Roman"/>
        </w:rPr>
        <w:t>Страхователя</w:t>
      </w:r>
      <w:r w:rsidR="0019796E" w:rsidRPr="0019796E">
        <w:rPr>
          <w:rFonts w:ascii="Times New Roman" w:hAnsi="Times New Roman" w:cs="Times New Roman"/>
        </w:rPr>
        <w:t xml:space="preserve"> от исполнения </w:t>
      </w:r>
      <w:r w:rsidR="0085489E">
        <w:rPr>
          <w:rFonts w:ascii="Times New Roman" w:hAnsi="Times New Roman" w:cs="Times New Roman"/>
        </w:rPr>
        <w:t>Контракта</w:t>
      </w:r>
      <w:r w:rsidR="0019796E" w:rsidRPr="0019796E">
        <w:rPr>
          <w:rFonts w:ascii="Times New Roman" w:hAnsi="Times New Roman" w:cs="Times New Roman"/>
        </w:rPr>
        <w:t xml:space="preserve">, включается в </w:t>
      </w:r>
      <w:r w:rsidR="0019796E" w:rsidRPr="0019796E">
        <w:rPr>
          <w:rFonts w:ascii="Times New Roman" w:hAnsi="Times New Roman" w:cs="Times New Roman"/>
          <w:color w:val="auto"/>
        </w:rPr>
        <w:t xml:space="preserve">установленном </w:t>
      </w:r>
      <w:hyperlink r:id="rId17" w:history="1">
        <w:r w:rsidR="0019796E" w:rsidRPr="0019796E">
          <w:rPr>
            <w:rFonts w:ascii="Times New Roman" w:hAnsi="Times New Roman" w:cs="Times New Roman"/>
            <w:color w:val="auto"/>
          </w:rPr>
          <w:t>Законом</w:t>
        </w:r>
      </w:hyperlink>
      <w:r w:rsidR="00D51CC7">
        <w:t xml:space="preserve"> </w:t>
      </w:r>
      <w:r w:rsidR="0019796E" w:rsidRPr="0019796E">
        <w:rPr>
          <w:rFonts w:ascii="Times New Roman" w:hAnsi="Times New Roman" w:cs="Times New Roman"/>
          <w:color w:val="auto"/>
        </w:rPr>
        <w:t>№ 44</w:t>
      </w:r>
      <w:r w:rsidR="0019796E" w:rsidRPr="0019796E">
        <w:rPr>
          <w:rFonts w:ascii="Times New Roman" w:hAnsi="Times New Roman" w:cs="Times New Roman"/>
        </w:rPr>
        <w:t xml:space="preserve">-ФЗ порядке </w:t>
      </w:r>
      <w:r w:rsidR="00F53A98">
        <w:rPr>
          <w:rFonts w:ascii="Times New Roman" w:hAnsi="Times New Roman" w:cs="Times New Roman"/>
        </w:rPr>
        <w:br/>
      </w:r>
      <w:r w:rsidR="0019796E" w:rsidRPr="0019796E">
        <w:rPr>
          <w:rFonts w:ascii="Times New Roman" w:hAnsi="Times New Roman" w:cs="Times New Roman"/>
        </w:rPr>
        <w:t>в реестр недобросовестных постав</w:t>
      </w:r>
      <w:r w:rsidR="00C42562">
        <w:rPr>
          <w:rFonts w:ascii="Times New Roman" w:hAnsi="Times New Roman" w:cs="Times New Roman"/>
        </w:rPr>
        <w:t>щиков (подрядчиков, исполнителей)</w:t>
      </w:r>
      <w:r w:rsidR="004A0528">
        <w:rPr>
          <w:rFonts w:ascii="Times New Roman" w:hAnsi="Times New Roman" w:cs="Times New Roman"/>
        </w:rPr>
        <w:t>.</w:t>
      </w:r>
    </w:p>
    <w:p w:rsidR="00202DA6" w:rsidRDefault="00202DA6" w:rsidP="00075CB8">
      <w:pPr>
        <w:pStyle w:val="a7"/>
        <w:rPr>
          <w:rFonts w:ascii="Times New Roman" w:hAnsi="Times New Roman" w:cs="Times New Roman"/>
          <w:b/>
        </w:rPr>
      </w:pPr>
    </w:p>
    <w:p w:rsidR="00597B6E" w:rsidRDefault="004A4E13" w:rsidP="0019796E">
      <w:pPr>
        <w:pStyle w:val="a7"/>
        <w:ind w:firstLine="540"/>
        <w:jc w:val="center"/>
        <w:rPr>
          <w:rFonts w:ascii="Times New Roman" w:hAnsi="Times New Roman" w:cs="Times New Roman"/>
          <w:b/>
        </w:rPr>
      </w:pPr>
      <w:r>
        <w:rPr>
          <w:rFonts w:ascii="Times New Roman" w:hAnsi="Times New Roman" w:cs="Times New Roman"/>
          <w:b/>
        </w:rPr>
        <w:t>11</w:t>
      </w:r>
      <w:r w:rsidR="00597B6E">
        <w:rPr>
          <w:rFonts w:ascii="Times New Roman" w:hAnsi="Times New Roman" w:cs="Times New Roman"/>
          <w:b/>
        </w:rPr>
        <w:t>. Прочие условия</w:t>
      </w:r>
    </w:p>
    <w:p w:rsidR="0019796E" w:rsidRPr="0019796E" w:rsidRDefault="004A4E13" w:rsidP="0019796E">
      <w:pPr>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rPr>
        <w:t>11</w:t>
      </w:r>
      <w:r w:rsidR="00597B6E">
        <w:rPr>
          <w:rFonts w:ascii="Times New Roman" w:hAnsi="Times New Roman" w:cs="Times New Roman"/>
        </w:rPr>
        <w:t xml:space="preserve">.1. </w:t>
      </w:r>
      <w:r w:rsidR="0019796E" w:rsidRPr="0019796E">
        <w:rPr>
          <w:rFonts w:ascii="Times New Roman" w:eastAsia="Times New Roman" w:hAnsi="Times New Roman" w:cs="Times New Roman"/>
          <w:lang w:eastAsia="ru-RU"/>
        </w:rPr>
        <w:t xml:space="preserve">Во всем, что не оговорено в настоящем </w:t>
      </w:r>
      <w:r w:rsidR="0085489E">
        <w:rPr>
          <w:rFonts w:ascii="Times New Roman" w:eastAsia="Times New Roman" w:hAnsi="Times New Roman" w:cs="Times New Roman"/>
          <w:lang w:eastAsia="ru-RU"/>
        </w:rPr>
        <w:t>Контракте</w:t>
      </w:r>
      <w:r w:rsidR="0019796E" w:rsidRPr="0019796E">
        <w:rPr>
          <w:rFonts w:ascii="Times New Roman" w:eastAsia="Times New Roman" w:hAnsi="Times New Roman" w:cs="Times New Roman"/>
          <w:lang w:eastAsia="ru-RU"/>
        </w:rPr>
        <w:t>, Стороны руководствуются действующим законодательством Российской Федерации.</w:t>
      </w:r>
    </w:p>
    <w:p w:rsidR="0019796E" w:rsidRPr="0019796E" w:rsidRDefault="00A93767" w:rsidP="0019796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19796E" w:rsidRPr="0019796E">
        <w:rPr>
          <w:rFonts w:ascii="Times New Roman" w:eastAsia="Times New Roman" w:hAnsi="Times New Roman" w:cs="Times New Roman"/>
          <w:lang w:eastAsia="ru-RU"/>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F53A98">
        <w:rPr>
          <w:rFonts w:ascii="Times New Roman" w:eastAsia="Times New Roman" w:hAnsi="Times New Roman" w:cs="Times New Roman"/>
          <w:lang w:eastAsia="ru-RU"/>
        </w:rPr>
        <w:br/>
      </w:r>
      <w:r w:rsidR="0019796E" w:rsidRPr="0019796E">
        <w:rPr>
          <w:rFonts w:ascii="Times New Roman" w:eastAsia="Times New Roman" w:hAnsi="Times New Roman" w:cs="Times New Roman"/>
          <w:lang w:eastAsia="ru-RU"/>
        </w:rPr>
        <w:t xml:space="preserve">1 (одного) рабочего дня </w:t>
      </w:r>
      <w:proofErr w:type="gramStart"/>
      <w:r w:rsidR="0019796E" w:rsidRPr="0019796E">
        <w:rPr>
          <w:rFonts w:ascii="Times New Roman" w:eastAsia="Times New Roman" w:hAnsi="Times New Roman" w:cs="Times New Roman"/>
          <w:lang w:eastAsia="ru-RU"/>
        </w:rPr>
        <w:t>с даты</w:t>
      </w:r>
      <w:proofErr w:type="gramEnd"/>
      <w:r w:rsidR="0019796E" w:rsidRPr="0019796E">
        <w:rPr>
          <w:rFonts w:ascii="Times New Roman" w:eastAsia="Times New Roman" w:hAnsi="Times New Roman" w:cs="Times New Roman"/>
          <w:lang w:eastAsia="ru-RU"/>
        </w:rPr>
        <w:t xml:space="preserve"> такого изменения. При этом если </w:t>
      </w:r>
      <w:r w:rsidR="00C42562">
        <w:rPr>
          <w:rFonts w:ascii="Times New Roman" w:eastAsia="Times New Roman" w:hAnsi="Times New Roman" w:cs="Times New Roman"/>
          <w:lang w:eastAsia="ru-RU"/>
        </w:rPr>
        <w:t>Страховщик</w:t>
      </w:r>
      <w:r w:rsidR="0019796E" w:rsidRPr="0019796E">
        <w:rPr>
          <w:rFonts w:ascii="Times New Roman" w:eastAsia="Times New Roman" w:hAnsi="Times New Roman" w:cs="Times New Roman"/>
          <w:lang w:eastAsia="ru-RU"/>
        </w:rPr>
        <w:t xml:space="preserve"> не исполнит либо ненадлежащим образом исполнит обязанность, предусмотренную настоящим пунктом, все риски, связанные с перечислением </w:t>
      </w:r>
      <w:r w:rsidR="00C42562">
        <w:rPr>
          <w:rFonts w:ascii="Times New Roman" w:eastAsia="Times New Roman" w:hAnsi="Times New Roman" w:cs="Times New Roman"/>
          <w:lang w:eastAsia="ru-RU"/>
        </w:rPr>
        <w:t>Страхователем</w:t>
      </w:r>
      <w:r w:rsidR="0019796E" w:rsidRPr="0019796E">
        <w:rPr>
          <w:rFonts w:ascii="Times New Roman" w:eastAsia="Times New Roman" w:hAnsi="Times New Roman" w:cs="Times New Roman"/>
          <w:lang w:eastAsia="ru-RU"/>
        </w:rPr>
        <w:t xml:space="preserve"> денежных средств на указанный в настоящем </w:t>
      </w:r>
      <w:r w:rsidR="0085489E">
        <w:rPr>
          <w:rFonts w:ascii="Times New Roman" w:eastAsia="Times New Roman" w:hAnsi="Times New Roman" w:cs="Times New Roman"/>
          <w:lang w:eastAsia="ru-RU"/>
        </w:rPr>
        <w:t>Контракте</w:t>
      </w:r>
      <w:r w:rsidR="0019796E" w:rsidRPr="0019796E">
        <w:rPr>
          <w:rFonts w:ascii="Times New Roman" w:eastAsia="Times New Roman" w:hAnsi="Times New Roman" w:cs="Times New Roman"/>
          <w:lang w:eastAsia="ru-RU"/>
        </w:rPr>
        <w:t xml:space="preserve"> счет, несет </w:t>
      </w:r>
      <w:r w:rsidR="00C42562">
        <w:rPr>
          <w:rFonts w:ascii="Times New Roman" w:eastAsia="Times New Roman" w:hAnsi="Times New Roman" w:cs="Times New Roman"/>
          <w:lang w:eastAsia="ru-RU"/>
        </w:rPr>
        <w:t>Страховщик</w:t>
      </w:r>
      <w:r w:rsidR="0019796E" w:rsidRPr="00DE5FDC">
        <w:rPr>
          <w:rFonts w:ascii="Times New Roman" w:eastAsia="Times New Roman" w:hAnsi="Times New Roman" w:cs="Times New Roman"/>
          <w:lang w:eastAsia="ru-RU"/>
        </w:rPr>
        <w:t>.</w:t>
      </w:r>
    </w:p>
    <w:p w:rsidR="0019796E" w:rsidRPr="0019796E" w:rsidRDefault="00A93767" w:rsidP="0019796E">
      <w:pPr>
        <w:spacing w:after="0" w:line="240" w:lineRule="auto"/>
        <w:ind w:firstLine="567"/>
        <w:jc w:val="both"/>
        <w:rPr>
          <w:rFonts w:ascii="Times New Roman" w:eastAsia="Times New Roman" w:hAnsi="Times New Roman" w:cs="Times New Roman"/>
          <w:color w:val="auto"/>
          <w:lang w:eastAsia="ru-RU"/>
        </w:rPr>
      </w:pPr>
      <w:r>
        <w:rPr>
          <w:rFonts w:ascii="Times New Roman" w:eastAsia="Times New Roman" w:hAnsi="Times New Roman" w:cs="Times New Roman"/>
          <w:lang w:eastAsia="ru-RU"/>
        </w:rPr>
        <w:t>11</w:t>
      </w:r>
      <w:r w:rsidR="0019796E" w:rsidRPr="0019796E">
        <w:rPr>
          <w:rFonts w:ascii="Times New Roman" w:eastAsia="Times New Roman" w:hAnsi="Times New Roman" w:cs="Times New Roman"/>
          <w:lang w:eastAsia="ru-RU"/>
        </w:rPr>
        <w:t xml:space="preserve">.3. </w:t>
      </w:r>
      <w:proofErr w:type="gramStart"/>
      <w:r w:rsidR="0019796E" w:rsidRPr="0019796E">
        <w:rPr>
          <w:rFonts w:ascii="Times New Roman" w:eastAsia="Times New Roman" w:hAnsi="Times New Roman" w:cs="Times New Roman"/>
          <w:lang w:eastAsia="ru-RU"/>
        </w:rPr>
        <w:t xml:space="preserve">Все сообщения, требования, замечания или уведомления Сторон по настоящему </w:t>
      </w:r>
      <w:r w:rsidR="006E3298">
        <w:rPr>
          <w:rFonts w:ascii="Times New Roman" w:eastAsia="Times New Roman" w:hAnsi="Times New Roman" w:cs="Times New Roman"/>
          <w:lang w:eastAsia="ru-RU"/>
        </w:rPr>
        <w:t xml:space="preserve">Контракту </w:t>
      </w:r>
      <w:r w:rsidR="0019796E" w:rsidRPr="0019796E">
        <w:rPr>
          <w:rFonts w:ascii="Times New Roman" w:eastAsia="Times New Roman" w:hAnsi="Times New Roman" w:cs="Times New Roman"/>
          <w:lang w:eastAsia="ru-RU"/>
        </w:rPr>
        <w:t xml:space="preserve">направляются с использованием курьерской доставки одной из Сторон под расписку о вручении либо </w:t>
      </w:r>
      <w:r w:rsidR="0019796E" w:rsidRPr="0019796E">
        <w:rPr>
          <w:rFonts w:ascii="Times New Roman" w:eastAsia="Times New Roman" w:hAnsi="Times New Roman" w:cs="Times New Roman"/>
          <w:lang w:eastAsia="ru-RU"/>
        </w:rPr>
        <w:br/>
        <w:t xml:space="preserve">с использованием почтовой связи заказным письмом с уведомлением о вручении по адресам Сторон, указанным в </w:t>
      </w:r>
      <w:hyperlink w:anchor="P284" w:history="1">
        <w:r w:rsidR="0019796E" w:rsidRPr="0019796E">
          <w:rPr>
            <w:rFonts w:ascii="Times New Roman" w:eastAsia="Times New Roman" w:hAnsi="Times New Roman" w:cs="Times New Roman"/>
            <w:color w:val="auto"/>
            <w:lang w:eastAsia="ru-RU"/>
          </w:rPr>
          <w:t>разделе 1</w:t>
        </w:r>
      </w:hyperlink>
      <w:r w:rsidR="00F53A98">
        <w:rPr>
          <w:rFonts w:ascii="Times New Roman" w:eastAsia="Times New Roman" w:hAnsi="Times New Roman" w:cs="Times New Roman"/>
          <w:color w:val="auto"/>
          <w:lang w:eastAsia="ru-RU"/>
        </w:rPr>
        <w:t>3</w:t>
      </w:r>
      <w:r w:rsidR="0019796E" w:rsidRPr="0019796E">
        <w:rPr>
          <w:rFonts w:ascii="Times New Roman" w:eastAsia="Times New Roman" w:hAnsi="Times New Roman" w:cs="Times New Roman"/>
          <w:color w:val="auto"/>
          <w:lang w:eastAsia="ru-RU"/>
        </w:rPr>
        <w:t xml:space="preserve"> настоящего </w:t>
      </w:r>
      <w:r w:rsidR="006E3298">
        <w:rPr>
          <w:rFonts w:ascii="Times New Roman" w:eastAsia="Times New Roman" w:hAnsi="Times New Roman" w:cs="Times New Roman"/>
          <w:color w:val="auto"/>
          <w:lang w:eastAsia="ru-RU"/>
        </w:rPr>
        <w:t>Контракта</w:t>
      </w:r>
      <w:r w:rsidR="0019796E" w:rsidRPr="0019796E">
        <w:rPr>
          <w:rFonts w:ascii="Times New Roman" w:eastAsia="Times New Roman" w:hAnsi="Times New Roman" w:cs="Times New Roman"/>
          <w:color w:val="auto"/>
          <w:lang w:eastAsia="ru-RU"/>
        </w:rPr>
        <w:t xml:space="preserve">, либо с использованием электронной почты на электронные адреса, указанные в </w:t>
      </w:r>
      <w:hyperlink w:anchor="P284" w:history="1">
        <w:r w:rsidR="0019796E" w:rsidRPr="0019796E">
          <w:rPr>
            <w:rFonts w:ascii="Times New Roman" w:eastAsia="Times New Roman" w:hAnsi="Times New Roman" w:cs="Times New Roman"/>
            <w:color w:val="auto"/>
            <w:lang w:eastAsia="ru-RU"/>
          </w:rPr>
          <w:t>разделе 1</w:t>
        </w:r>
      </w:hyperlink>
      <w:r w:rsidR="00F53A98">
        <w:rPr>
          <w:rFonts w:ascii="Times New Roman" w:eastAsia="Times New Roman" w:hAnsi="Times New Roman" w:cs="Times New Roman"/>
          <w:color w:val="auto"/>
          <w:lang w:eastAsia="ru-RU"/>
        </w:rPr>
        <w:t>3</w:t>
      </w:r>
      <w:r w:rsidR="0019796E" w:rsidRPr="0019796E">
        <w:rPr>
          <w:rFonts w:ascii="Times New Roman" w:eastAsia="Times New Roman" w:hAnsi="Times New Roman" w:cs="Times New Roman"/>
          <w:color w:val="auto"/>
          <w:lang w:eastAsia="ru-RU"/>
        </w:rPr>
        <w:t xml:space="preserve"> настоящего </w:t>
      </w:r>
      <w:r w:rsidR="006E3298">
        <w:rPr>
          <w:rFonts w:ascii="Times New Roman" w:eastAsia="Times New Roman" w:hAnsi="Times New Roman" w:cs="Times New Roman"/>
          <w:color w:val="auto"/>
          <w:lang w:eastAsia="ru-RU"/>
        </w:rPr>
        <w:t>Контракта</w:t>
      </w:r>
      <w:r w:rsidR="0019796E" w:rsidRPr="0019796E">
        <w:rPr>
          <w:rFonts w:ascii="Times New Roman" w:eastAsia="Times New Roman" w:hAnsi="Times New Roman" w:cs="Times New Roman"/>
          <w:color w:val="auto"/>
          <w:lang w:eastAsia="ru-RU"/>
        </w:rPr>
        <w:t>, либо с</w:t>
      </w:r>
      <w:proofErr w:type="gramEnd"/>
      <w:r w:rsidR="0019796E" w:rsidRPr="0019796E">
        <w:rPr>
          <w:rFonts w:ascii="Times New Roman" w:eastAsia="Times New Roman" w:hAnsi="Times New Roman" w:cs="Times New Roman"/>
          <w:color w:val="auto"/>
          <w:lang w:eastAsia="ru-RU"/>
        </w:rPr>
        <w:t xml:space="preserve"> использованием факсимильной связи.</w:t>
      </w:r>
    </w:p>
    <w:p w:rsidR="0019796E" w:rsidRPr="0019796E" w:rsidRDefault="00A93767" w:rsidP="0019796E">
      <w:pPr>
        <w:spacing w:after="0" w:line="240" w:lineRule="auto"/>
        <w:ind w:firstLine="567"/>
        <w:jc w:val="both"/>
        <w:rPr>
          <w:rFonts w:ascii="Times New Roman" w:eastAsia="Times New Roman" w:hAnsi="Times New Roman" w:cs="Times New Roman"/>
          <w:color w:val="auto"/>
          <w:lang w:eastAsia="ru-RU"/>
        </w:rPr>
      </w:pPr>
      <w:r>
        <w:rPr>
          <w:rFonts w:ascii="Times New Roman" w:eastAsia="Times New Roman" w:hAnsi="Times New Roman" w:cs="Times New Roman"/>
          <w:color w:val="auto"/>
          <w:lang w:eastAsia="ru-RU"/>
        </w:rPr>
        <w:t>11</w:t>
      </w:r>
      <w:r w:rsidR="0019796E" w:rsidRPr="0019796E">
        <w:rPr>
          <w:rFonts w:ascii="Times New Roman" w:eastAsia="Times New Roman" w:hAnsi="Times New Roman" w:cs="Times New Roman"/>
          <w:color w:val="auto"/>
          <w:lang w:eastAsia="ru-RU"/>
        </w:rPr>
        <w:t>.4. Момент получения Стороной сообщения или уведомления, направленного</w:t>
      </w:r>
      <w:r w:rsidR="0019796E" w:rsidRPr="0019796E">
        <w:rPr>
          <w:rFonts w:ascii="Times New Roman" w:eastAsia="Times New Roman" w:hAnsi="Times New Roman" w:cs="Times New Roman"/>
          <w:color w:val="auto"/>
          <w:lang w:eastAsia="ru-RU"/>
        </w:rPr>
        <w:br/>
        <w:t>с использованием курьерской доставки, почтовой или факсимильной связи, определяется</w:t>
      </w:r>
      <w:r w:rsidR="0019796E" w:rsidRPr="0019796E">
        <w:rPr>
          <w:rFonts w:ascii="Times New Roman" w:eastAsia="Times New Roman" w:hAnsi="Times New Roman" w:cs="Times New Roman"/>
          <w:color w:val="auto"/>
          <w:lang w:eastAsia="ru-RU"/>
        </w:rPr>
        <w:b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w:anchor="P284" w:history="1">
        <w:r w:rsidR="0019796E" w:rsidRPr="0019796E">
          <w:rPr>
            <w:rFonts w:ascii="Times New Roman" w:eastAsia="Times New Roman" w:hAnsi="Times New Roman" w:cs="Times New Roman"/>
            <w:color w:val="auto"/>
            <w:lang w:eastAsia="ru-RU"/>
          </w:rPr>
          <w:t>разделе 1</w:t>
        </w:r>
      </w:hyperlink>
      <w:r w:rsidR="00F53A98">
        <w:rPr>
          <w:rFonts w:ascii="Times New Roman" w:eastAsia="Times New Roman" w:hAnsi="Times New Roman" w:cs="Times New Roman"/>
          <w:color w:val="auto"/>
          <w:lang w:eastAsia="ru-RU"/>
        </w:rPr>
        <w:t>3</w:t>
      </w:r>
      <w:r w:rsidR="0019796E" w:rsidRPr="0019796E">
        <w:rPr>
          <w:rFonts w:ascii="Times New Roman" w:eastAsia="Times New Roman" w:hAnsi="Times New Roman" w:cs="Times New Roman"/>
          <w:color w:val="auto"/>
          <w:lang w:eastAsia="ru-RU"/>
        </w:rPr>
        <w:t xml:space="preserve"> настоящего </w:t>
      </w:r>
      <w:r w:rsidR="006E3298">
        <w:rPr>
          <w:rFonts w:ascii="Times New Roman" w:eastAsia="Times New Roman" w:hAnsi="Times New Roman" w:cs="Times New Roman"/>
          <w:color w:val="auto"/>
          <w:lang w:eastAsia="ru-RU"/>
        </w:rPr>
        <w:t>Контракта</w:t>
      </w:r>
      <w:r w:rsidR="0019796E" w:rsidRPr="0019796E">
        <w:rPr>
          <w:rFonts w:ascii="Times New Roman" w:eastAsia="Times New Roman" w:hAnsi="Times New Roman" w:cs="Times New Roman"/>
          <w:color w:val="auto"/>
          <w:lang w:eastAsia="ru-RU"/>
        </w:rPr>
        <w:t>, считается надлежащим уведомлением Сторон.</w:t>
      </w:r>
    </w:p>
    <w:p w:rsidR="0019796E" w:rsidRPr="0019796E" w:rsidRDefault="00A93767" w:rsidP="0019796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11</w:t>
      </w:r>
      <w:r w:rsidR="00F53A98">
        <w:rPr>
          <w:rFonts w:ascii="Times New Roman" w:eastAsia="Times New Roman" w:hAnsi="Times New Roman" w:cs="Times New Roman"/>
          <w:lang w:eastAsia="ru-RU"/>
        </w:rPr>
        <w:t xml:space="preserve">.5. </w:t>
      </w:r>
      <w:r w:rsidR="0019796E" w:rsidRPr="0019796E">
        <w:rPr>
          <w:rFonts w:ascii="Times New Roman" w:eastAsia="Times New Roman" w:hAnsi="Times New Roman" w:cs="Times New Roman"/>
          <w:lang w:eastAsia="ru-RU"/>
        </w:rPr>
        <w:t xml:space="preserve">Стороны обязуются обеспечить конфиденциальность сведений, относящихся </w:t>
      </w:r>
      <w:r w:rsidR="0019796E" w:rsidRPr="0019796E">
        <w:rPr>
          <w:rFonts w:ascii="Times New Roman" w:eastAsia="Times New Roman" w:hAnsi="Times New Roman" w:cs="Times New Roman"/>
          <w:lang w:eastAsia="ru-RU"/>
        </w:rPr>
        <w:br/>
        <w:t xml:space="preserve">к предмету настоящего </w:t>
      </w:r>
      <w:r w:rsidR="006E3298">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 xml:space="preserve"> и ставших им известными в ходе исполнения настоящего </w:t>
      </w:r>
      <w:r w:rsidR="006E3298">
        <w:rPr>
          <w:rFonts w:ascii="Times New Roman" w:eastAsia="Times New Roman" w:hAnsi="Times New Roman" w:cs="Times New Roman"/>
          <w:lang w:eastAsia="ru-RU"/>
        </w:rPr>
        <w:t>Контракта</w:t>
      </w:r>
      <w:r w:rsidR="0019796E" w:rsidRPr="0019796E">
        <w:rPr>
          <w:rFonts w:ascii="Times New Roman" w:eastAsia="Times New Roman" w:hAnsi="Times New Roman" w:cs="Times New Roman"/>
          <w:lang w:eastAsia="ru-RU"/>
        </w:rPr>
        <w:t>.</w:t>
      </w:r>
    </w:p>
    <w:p w:rsidR="00202DA6" w:rsidRDefault="00A93767" w:rsidP="00202DA6">
      <w:pPr>
        <w:spacing w:after="0" w:line="240" w:lineRule="auto"/>
        <w:ind w:firstLine="567"/>
        <w:jc w:val="both"/>
        <w:rPr>
          <w:rFonts w:ascii="Times New Roman" w:hAnsi="Times New Roman" w:cs="Times New Roman"/>
        </w:rPr>
      </w:pPr>
      <w:r>
        <w:rPr>
          <w:rFonts w:ascii="Times New Roman" w:eastAsia="Times New Roman" w:hAnsi="Times New Roman" w:cs="Times New Roman"/>
          <w:lang w:eastAsia="ru-RU"/>
        </w:rPr>
        <w:lastRenderedPageBreak/>
        <w:t>11</w:t>
      </w:r>
      <w:r w:rsidR="00303F8E">
        <w:rPr>
          <w:rFonts w:ascii="Times New Roman" w:eastAsia="Times New Roman" w:hAnsi="Times New Roman" w:cs="Times New Roman"/>
          <w:lang w:eastAsia="ru-RU"/>
        </w:rPr>
        <w:t>.6</w:t>
      </w:r>
      <w:r w:rsidR="0019796E" w:rsidRPr="0019796E">
        <w:rPr>
          <w:rFonts w:ascii="Times New Roman" w:eastAsia="Times New Roman" w:hAnsi="Times New Roman" w:cs="Times New Roman"/>
          <w:lang w:eastAsia="ru-RU"/>
        </w:rPr>
        <w:t xml:space="preserve">. </w:t>
      </w:r>
      <w:r w:rsidR="00202DA6">
        <w:rPr>
          <w:rFonts w:ascii="Times New Roman" w:hAnsi="Times New Roman" w:cs="Times New Roman"/>
        </w:rPr>
        <w:t>Приложения к Контракту, являющиеся его неотъемлемой частью:</w:t>
      </w:r>
    </w:p>
    <w:p w:rsidR="00202DA6" w:rsidRDefault="00202DA6" w:rsidP="00202DA6">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Приложение № 1 – </w:t>
      </w:r>
      <w:r w:rsidRPr="00A9775E">
        <w:rPr>
          <w:rFonts w:ascii="Times New Roman" w:hAnsi="Times New Roman" w:cs="Times New Roman"/>
        </w:rPr>
        <w:t>Список транспортных средств учреждений, подле</w:t>
      </w:r>
      <w:r>
        <w:rPr>
          <w:rFonts w:ascii="Times New Roman" w:hAnsi="Times New Roman" w:cs="Times New Roman"/>
        </w:rPr>
        <w:t xml:space="preserve">жащих обязательному страхованию </w:t>
      </w:r>
      <w:r w:rsidRPr="00A9775E">
        <w:rPr>
          <w:rFonts w:ascii="Times New Roman" w:hAnsi="Times New Roman" w:cs="Times New Roman"/>
        </w:rPr>
        <w:t>автогражданской ответственности</w:t>
      </w:r>
      <w:r>
        <w:rPr>
          <w:rFonts w:ascii="Times New Roman" w:hAnsi="Times New Roman" w:cs="Times New Roman"/>
        </w:rPr>
        <w:t xml:space="preserve">. </w:t>
      </w:r>
    </w:p>
    <w:p w:rsidR="00B02CB4" w:rsidRDefault="00B02CB4" w:rsidP="00202DA6">
      <w:pPr>
        <w:pStyle w:val="a7"/>
        <w:rPr>
          <w:rFonts w:ascii="Times New Roman" w:hAnsi="Times New Roman" w:cs="Times New Roman"/>
          <w:b/>
        </w:rPr>
      </w:pPr>
    </w:p>
    <w:p w:rsidR="00597B6E" w:rsidRDefault="00597B6E" w:rsidP="004A4E13">
      <w:pPr>
        <w:pStyle w:val="a7"/>
        <w:ind w:firstLine="550"/>
        <w:jc w:val="center"/>
        <w:rPr>
          <w:rFonts w:ascii="Times New Roman" w:hAnsi="Times New Roman" w:cs="Times New Roman"/>
          <w:b/>
        </w:rPr>
      </w:pPr>
      <w:r>
        <w:rPr>
          <w:rFonts w:ascii="Times New Roman" w:hAnsi="Times New Roman" w:cs="Times New Roman"/>
          <w:b/>
        </w:rPr>
        <w:t>1</w:t>
      </w:r>
      <w:r w:rsidR="004A4E13">
        <w:rPr>
          <w:rFonts w:ascii="Times New Roman" w:hAnsi="Times New Roman" w:cs="Times New Roman"/>
          <w:b/>
        </w:rPr>
        <w:t>2</w:t>
      </w:r>
      <w:r>
        <w:rPr>
          <w:rFonts w:ascii="Times New Roman" w:hAnsi="Times New Roman" w:cs="Times New Roman"/>
          <w:b/>
        </w:rPr>
        <w:t xml:space="preserve">. Срок действия </w:t>
      </w:r>
      <w:r w:rsidR="00E51C04">
        <w:rPr>
          <w:rFonts w:ascii="Times New Roman" w:hAnsi="Times New Roman" w:cs="Times New Roman"/>
          <w:b/>
        </w:rPr>
        <w:t>Контракта</w:t>
      </w:r>
    </w:p>
    <w:p w:rsidR="00B02CB4" w:rsidRDefault="004A4E13" w:rsidP="00202DA6">
      <w:pPr>
        <w:pStyle w:val="a7"/>
        <w:ind w:firstLine="540"/>
        <w:jc w:val="both"/>
        <w:rPr>
          <w:rFonts w:ascii="Times New Roman" w:hAnsi="Times New Roman"/>
        </w:rPr>
      </w:pPr>
      <w:r>
        <w:rPr>
          <w:rFonts w:ascii="Times New Roman" w:hAnsi="Times New Roman" w:cs="Times New Roman"/>
        </w:rPr>
        <w:t>12</w:t>
      </w:r>
      <w:r w:rsidR="00597B6E">
        <w:rPr>
          <w:rFonts w:ascii="Times New Roman" w:hAnsi="Times New Roman" w:cs="Times New Roman"/>
        </w:rPr>
        <w:t>.1</w:t>
      </w:r>
      <w:r w:rsidR="00E60F52">
        <w:rPr>
          <w:rFonts w:ascii="Times New Roman" w:hAnsi="Times New Roman" w:cs="Times New Roman"/>
        </w:rPr>
        <w:t xml:space="preserve">. </w:t>
      </w:r>
      <w:r w:rsidR="00202DA6" w:rsidRPr="00202DA6">
        <w:rPr>
          <w:rFonts w:ascii="Times New Roman" w:hAnsi="Times New Roman"/>
        </w:rPr>
        <w:t xml:space="preserve">Настоящий Контракт считается заключенным с момента размещения в ЕАТ «Березка», подписанного электронной цифровой подписью лица, имеющего право действовать от имени </w:t>
      </w:r>
      <w:r w:rsidR="00EE4B53">
        <w:rPr>
          <w:rFonts w:ascii="Times New Roman" w:hAnsi="Times New Roman"/>
        </w:rPr>
        <w:t>Страхователя</w:t>
      </w:r>
      <w:r w:rsidR="00202DA6" w:rsidRPr="00202DA6">
        <w:rPr>
          <w:rFonts w:ascii="Times New Roman" w:hAnsi="Times New Roman"/>
        </w:rPr>
        <w:t xml:space="preserve">, контракт вступает в силу с момента его подписания Сторонами и </w:t>
      </w:r>
      <w:r w:rsidR="00C23663">
        <w:rPr>
          <w:rFonts w:ascii="Times New Roman" w:hAnsi="Times New Roman"/>
        </w:rPr>
        <w:t xml:space="preserve">действует по </w:t>
      </w:r>
      <w:r w:rsidR="004A0528">
        <w:rPr>
          <w:rFonts w:ascii="Times New Roman" w:hAnsi="Times New Roman"/>
        </w:rPr>
        <w:br/>
      </w:r>
      <w:r w:rsidR="00C23663">
        <w:rPr>
          <w:rFonts w:ascii="Times New Roman" w:hAnsi="Times New Roman"/>
        </w:rPr>
        <w:t xml:space="preserve">«31» декабря </w:t>
      </w:r>
      <w:r w:rsidR="00D160AF">
        <w:rPr>
          <w:rFonts w:ascii="Times New Roman" w:hAnsi="Times New Roman"/>
        </w:rPr>
        <w:t>2026</w:t>
      </w:r>
      <w:r w:rsidR="00202DA6" w:rsidRPr="00202DA6">
        <w:rPr>
          <w:rFonts w:ascii="Times New Roman" w:hAnsi="Times New Roman"/>
        </w:rPr>
        <w:t xml:space="preserve"> года, а в части осуществления оплаты и гарантийных обязательств – до их полного исполнения.</w:t>
      </w:r>
    </w:p>
    <w:p w:rsidR="00075CB8" w:rsidRPr="00202DA6" w:rsidRDefault="00075CB8" w:rsidP="00202DA6">
      <w:pPr>
        <w:pStyle w:val="a7"/>
        <w:ind w:firstLine="540"/>
        <w:jc w:val="both"/>
        <w:rPr>
          <w:rFonts w:ascii="Times New Roman" w:hAnsi="Times New Roman" w:cs="Times New Roman"/>
        </w:rPr>
      </w:pPr>
    </w:p>
    <w:p w:rsidR="001219BB" w:rsidRDefault="004A4E13" w:rsidP="004A4E13">
      <w:pPr>
        <w:pStyle w:val="a7"/>
        <w:ind w:firstLine="550"/>
        <w:jc w:val="center"/>
        <w:rPr>
          <w:rFonts w:ascii="Times New Roman" w:hAnsi="Times New Roman" w:cs="Times New Roman"/>
          <w:b/>
        </w:rPr>
      </w:pPr>
      <w:r>
        <w:rPr>
          <w:rFonts w:ascii="Times New Roman" w:hAnsi="Times New Roman" w:cs="Times New Roman"/>
          <w:b/>
        </w:rPr>
        <w:t>13</w:t>
      </w:r>
      <w:r w:rsidR="001219BB">
        <w:rPr>
          <w:rFonts w:ascii="Times New Roman" w:hAnsi="Times New Roman" w:cs="Times New Roman"/>
          <w:b/>
        </w:rPr>
        <w:t>. Юридические адреса, банковские реквизиты Сторон</w:t>
      </w:r>
    </w:p>
    <w:tbl>
      <w:tblPr>
        <w:tblW w:w="10230" w:type="dxa"/>
        <w:tblInd w:w="-214" w:type="dxa"/>
        <w:tblCellMar>
          <w:left w:w="70" w:type="dxa"/>
          <w:right w:w="70" w:type="dxa"/>
        </w:tblCellMar>
        <w:tblLook w:val="0000"/>
      </w:tblPr>
      <w:tblGrid>
        <w:gridCol w:w="5478"/>
        <w:gridCol w:w="4701"/>
        <w:gridCol w:w="51"/>
      </w:tblGrid>
      <w:tr w:rsidR="001219BB" w:rsidTr="00E51C04">
        <w:trPr>
          <w:gridAfter w:val="1"/>
          <w:wAfter w:w="51" w:type="dxa"/>
          <w:trHeight w:val="401"/>
        </w:trPr>
        <w:tc>
          <w:tcPr>
            <w:tcW w:w="5478" w:type="dxa"/>
          </w:tcPr>
          <w:p w:rsidR="00E51C04" w:rsidRDefault="00E51C04" w:rsidP="004A4E13">
            <w:pPr>
              <w:spacing w:after="0" w:line="240" w:lineRule="auto"/>
              <w:jc w:val="center"/>
              <w:rPr>
                <w:rFonts w:ascii="Times New Roman" w:hAnsi="Times New Roman" w:cs="Times New Roman"/>
                <w:b/>
              </w:rPr>
            </w:pPr>
          </w:p>
          <w:p w:rsidR="001219BB" w:rsidRPr="009C041D" w:rsidRDefault="004A4E13" w:rsidP="004A4E13">
            <w:pPr>
              <w:spacing w:after="0" w:line="240" w:lineRule="auto"/>
              <w:jc w:val="center"/>
              <w:rPr>
                <w:rFonts w:ascii="Times New Roman" w:hAnsi="Times New Roman" w:cs="Times New Roman"/>
                <w:b/>
              </w:rPr>
            </w:pPr>
            <w:r>
              <w:rPr>
                <w:rFonts w:ascii="Times New Roman" w:hAnsi="Times New Roman" w:cs="Times New Roman"/>
                <w:b/>
              </w:rPr>
              <w:t>Страхователь</w:t>
            </w:r>
          </w:p>
        </w:tc>
        <w:tc>
          <w:tcPr>
            <w:tcW w:w="4701" w:type="dxa"/>
          </w:tcPr>
          <w:p w:rsidR="00075CB8" w:rsidRDefault="00075CB8" w:rsidP="004A4E13">
            <w:pPr>
              <w:spacing w:after="0" w:line="240" w:lineRule="auto"/>
              <w:jc w:val="center"/>
              <w:rPr>
                <w:rFonts w:ascii="Times New Roman" w:hAnsi="Times New Roman" w:cs="Times New Roman"/>
                <w:b/>
              </w:rPr>
            </w:pPr>
          </w:p>
          <w:p w:rsidR="001219BB" w:rsidRDefault="004A4E13" w:rsidP="004A4E13">
            <w:pPr>
              <w:spacing w:after="0" w:line="240" w:lineRule="auto"/>
              <w:jc w:val="center"/>
              <w:rPr>
                <w:rFonts w:ascii="Times New Roman" w:hAnsi="Times New Roman" w:cs="Times New Roman"/>
                <w:b/>
              </w:rPr>
            </w:pPr>
            <w:r>
              <w:rPr>
                <w:rFonts w:ascii="Times New Roman" w:hAnsi="Times New Roman" w:cs="Times New Roman"/>
                <w:b/>
              </w:rPr>
              <w:t>Страховщик</w:t>
            </w:r>
          </w:p>
        </w:tc>
      </w:tr>
      <w:tr w:rsidR="000642EC" w:rsidTr="00E51C04">
        <w:trPr>
          <w:gridAfter w:val="1"/>
          <w:wAfter w:w="51" w:type="dxa"/>
          <w:trHeight w:val="1240"/>
        </w:trPr>
        <w:tc>
          <w:tcPr>
            <w:tcW w:w="5478" w:type="dxa"/>
          </w:tcPr>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ФКУ БМТиВС ГУФСИН России по Свердловской области</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Юридический адрес: </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620019, г. Екатеринбург, ул. Репина, 4а</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Почтовый адрес: </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620019, г. Екатеринбург, ул. Репина, 4а</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Телефон/факс: </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(343) 359-57-52</w:t>
            </w:r>
          </w:p>
          <w:p w:rsidR="00D160AF" w:rsidRPr="004A7761" w:rsidRDefault="00D160AF" w:rsidP="00D160AF">
            <w:pPr>
              <w:spacing w:after="0" w:line="240" w:lineRule="auto"/>
              <w:rPr>
                <w:rFonts w:ascii="Times New Roman" w:hAnsi="Times New Roman" w:cs="Times New Roman"/>
                <w:color w:val="3333CC"/>
                <w:sz w:val="24"/>
                <w:szCs w:val="24"/>
              </w:rPr>
            </w:pPr>
            <w:r w:rsidRPr="004A7761">
              <w:rPr>
                <w:rFonts w:ascii="Times New Roman" w:hAnsi="Times New Roman" w:cs="Times New Roman"/>
                <w:color w:val="3333CC"/>
                <w:sz w:val="24"/>
                <w:szCs w:val="24"/>
              </w:rPr>
              <w:t>pershin.a.s@66.fsin.gov.ru</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Банковские реквизиты: </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УФК по Свердловской области </w:t>
            </w:r>
          </w:p>
          <w:p w:rsidR="00D160AF" w:rsidRPr="004A7761" w:rsidRDefault="00D160AF" w:rsidP="00D160AF">
            <w:pPr>
              <w:spacing w:after="0" w:line="240" w:lineRule="auto"/>
              <w:rPr>
                <w:rFonts w:ascii="Times New Roman" w:hAnsi="Times New Roman" w:cs="Times New Roman"/>
                <w:sz w:val="24"/>
                <w:szCs w:val="24"/>
              </w:rPr>
            </w:pPr>
            <w:proofErr w:type="gramStart"/>
            <w:r w:rsidRPr="004A7761">
              <w:rPr>
                <w:rFonts w:ascii="Times New Roman" w:hAnsi="Times New Roman" w:cs="Times New Roman"/>
                <w:sz w:val="24"/>
                <w:szCs w:val="24"/>
              </w:rPr>
              <w:t xml:space="preserve">(ФКУ БМТиВС ГУФСИН России </w:t>
            </w:r>
            <w:proofErr w:type="gramEnd"/>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по Свердловской области </w:t>
            </w:r>
          </w:p>
          <w:p w:rsidR="00D160AF" w:rsidRPr="004A7761" w:rsidRDefault="00D160AF" w:rsidP="00D160AF">
            <w:pPr>
              <w:spacing w:after="0" w:line="240" w:lineRule="auto"/>
              <w:rPr>
                <w:rFonts w:ascii="Times New Roman" w:hAnsi="Times New Roman" w:cs="Times New Roman"/>
                <w:sz w:val="24"/>
                <w:szCs w:val="24"/>
              </w:rPr>
            </w:pPr>
            <w:proofErr w:type="gramStart"/>
            <w:r w:rsidRPr="004A7761">
              <w:rPr>
                <w:rFonts w:ascii="Times New Roman" w:hAnsi="Times New Roman" w:cs="Times New Roman"/>
                <w:sz w:val="24"/>
                <w:szCs w:val="24"/>
              </w:rPr>
              <w:t>л</w:t>
            </w:r>
            <w:proofErr w:type="gramEnd"/>
            <w:r w:rsidRPr="004A7761">
              <w:rPr>
                <w:rFonts w:ascii="Times New Roman" w:hAnsi="Times New Roman" w:cs="Times New Roman"/>
                <w:sz w:val="24"/>
                <w:szCs w:val="24"/>
              </w:rPr>
              <w:t xml:space="preserve">/с 03621481530) </w:t>
            </w:r>
          </w:p>
          <w:p w:rsidR="00D160AF" w:rsidRPr="004A7761" w:rsidRDefault="00D160AF" w:rsidP="00D160AF">
            <w:pPr>
              <w:spacing w:after="0" w:line="240" w:lineRule="auto"/>
              <w:rPr>
                <w:rFonts w:ascii="Times New Roman" w:hAnsi="Times New Roman" w:cs="Times New Roman"/>
                <w:sz w:val="24"/>
                <w:szCs w:val="24"/>
              </w:rPr>
            </w:pPr>
            <w:proofErr w:type="spellStart"/>
            <w:proofErr w:type="gramStart"/>
            <w:r w:rsidRPr="004A7761">
              <w:rPr>
                <w:rFonts w:ascii="Times New Roman" w:hAnsi="Times New Roman" w:cs="Times New Roman"/>
                <w:sz w:val="24"/>
                <w:szCs w:val="24"/>
              </w:rPr>
              <w:t>р</w:t>
            </w:r>
            <w:proofErr w:type="spellEnd"/>
            <w:proofErr w:type="gramEnd"/>
            <w:r w:rsidRPr="004A7761">
              <w:rPr>
                <w:rFonts w:ascii="Times New Roman" w:hAnsi="Times New Roman" w:cs="Times New Roman"/>
                <w:sz w:val="24"/>
                <w:szCs w:val="24"/>
              </w:rPr>
              <w:t xml:space="preserve">/с (номер казначейского счета): </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03 21 16 43 00 </w:t>
            </w:r>
            <w:proofErr w:type="spellStart"/>
            <w:r w:rsidRPr="004A7761">
              <w:rPr>
                <w:rFonts w:ascii="Times New Roman" w:hAnsi="Times New Roman" w:cs="Times New Roman"/>
                <w:sz w:val="24"/>
                <w:szCs w:val="24"/>
              </w:rPr>
              <w:t>00</w:t>
            </w:r>
            <w:proofErr w:type="spellEnd"/>
            <w:r w:rsidRPr="004A7761">
              <w:rPr>
                <w:rFonts w:ascii="Times New Roman" w:hAnsi="Times New Roman" w:cs="Times New Roman"/>
                <w:sz w:val="24"/>
                <w:szCs w:val="24"/>
              </w:rPr>
              <w:t xml:space="preserve"> </w:t>
            </w:r>
            <w:proofErr w:type="spellStart"/>
            <w:r w:rsidRPr="004A7761">
              <w:rPr>
                <w:rFonts w:ascii="Times New Roman" w:hAnsi="Times New Roman" w:cs="Times New Roman"/>
                <w:sz w:val="24"/>
                <w:szCs w:val="24"/>
              </w:rPr>
              <w:t>00</w:t>
            </w:r>
            <w:proofErr w:type="spellEnd"/>
            <w:r w:rsidRPr="004A7761">
              <w:rPr>
                <w:rFonts w:ascii="Times New Roman" w:hAnsi="Times New Roman" w:cs="Times New Roman"/>
                <w:sz w:val="24"/>
                <w:szCs w:val="24"/>
              </w:rPr>
              <w:t xml:space="preserve"> 01 51 13</w:t>
            </w:r>
          </w:p>
          <w:p w:rsidR="00D160AF" w:rsidRPr="004A7761" w:rsidRDefault="00D160AF" w:rsidP="00D160AF">
            <w:pPr>
              <w:spacing w:after="0" w:line="240" w:lineRule="auto"/>
              <w:rPr>
                <w:rFonts w:ascii="Times New Roman" w:hAnsi="Times New Roman" w:cs="Times New Roman"/>
                <w:sz w:val="24"/>
                <w:szCs w:val="24"/>
              </w:rPr>
            </w:pPr>
            <w:proofErr w:type="gramStart"/>
            <w:r w:rsidRPr="004A7761">
              <w:rPr>
                <w:rFonts w:ascii="Times New Roman" w:hAnsi="Times New Roman" w:cs="Times New Roman"/>
                <w:sz w:val="24"/>
                <w:szCs w:val="24"/>
              </w:rPr>
              <w:t>к</w:t>
            </w:r>
            <w:proofErr w:type="gramEnd"/>
            <w:r w:rsidRPr="004A7761">
              <w:rPr>
                <w:rFonts w:ascii="Times New Roman" w:hAnsi="Times New Roman" w:cs="Times New Roman"/>
                <w:sz w:val="24"/>
                <w:szCs w:val="24"/>
              </w:rPr>
              <w:t xml:space="preserve">/с (единый казначейский счет): </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40 10 28 10 44 53 70 00 </w:t>
            </w:r>
            <w:proofErr w:type="spellStart"/>
            <w:r w:rsidRPr="004A7761">
              <w:rPr>
                <w:rFonts w:ascii="Times New Roman" w:hAnsi="Times New Roman" w:cs="Times New Roman"/>
                <w:sz w:val="24"/>
                <w:szCs w:val="24"/>
              </w:rPr>
              <w:t>00</w:t>
            </w:r>
            <w:proofErr w:type="spellEnd"/>
            <w:r w:rsidRPr="004A7761">
              <w:rPr>
                <w:rFonts w:ascii="Times New Roman" w:hAnsi="Times New Roman" w:cs="Times New Roman"/>
                <w:sz w:val="24"/>
                <w:szCs w:val="24"/>
              </w:rPr>
              <w:t xml:space="preserve"> 43</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БИК банка: 015004950</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Наименование банка: ОКЦ № 1 </w:t>
            </w:r>
            <w:proofErr w:type="spellStart"/>
            <w:r w:rsidRPr="004A7761">
              <w:rPr>
                <w:rFonts w:ascii="Times New Roman" w:hAnsi="Times New Roman" w:cs="Times New Roman"/>
                <w:sz w:val="24"/>
                <w:szCs w:val="24"/>
              </w:rPr>
              <w:t>СибГ</w:t>
            </w:r>
            <w:bookmarkStart w:id="0" w:name="_GoBack"/>
            <w:bookmarkEnd w:id="0"/>
            <w:r w:rsidRPr="004A7761">
              <w:rPr>
                <w:rFonts w:ascii="Times New Roman" w:hAnsi="Times New Roman" w:cs="Times New Roman"/>
                <w:sz w:val="24"/>
                <w:szCs w:val="24"/>
              </w:rPr>
              <w:t>У</w:t>
            </w:r>
            <w:proofErr w:type="spellEnd"/>
            <w:r w:rsidRPr="004A7761">
              <w:rPr>
                <w:rFonts w:ascii="Times New Roman" w:hAnsi="Times New Roman" w:cs="Times New Roman"/>
                <w:sz w:val="24"/>
                <w:szCs w:val="24"/>
              </w:rPr>
              <w:t xml:space="preserve"> Банка России/УФК по Новосибирской области </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г. Новосибирск </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ИНН: 6610001253    КПП: 665801001   </w:t>
            </w:r>
          </w:p>
          <w:p w:rsidR="00D160AF" w:rsidRPr="004A7761"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 xml:space="preserve">ОКПО: 08574798   ОКТМО: 65701000 </w:t>
            </w:r>
          </w:p>
          <w:p w:rsidR="000642EC" w:rsidRPr="00567CFA" w:rsidRDefault="00D160AF" w:rsidP="00D160AF">
            <w:pPr>
              <w:spacing w:after="0" w:line="240" w:lineRule="auto"/>
              <w:rPr>
                <w:rFonts w:ascii="Times New Roman" w:hAnsi="Times New Roman" w:cs="Times New Roman"/>
                <w:sz w:val="24"/>
                <w:szCs w:val="24"/>
              </w:rPr>
            </w:pPr>
            <w:r w:rsidRPr="004A7761">
              <w:rPr>
                <w:rFonts w:ascii="Times New Roman" w:hAnsi="Times New Roman" w:cs="Times New Roman"/>
                <w:sz w:val="24"/>
                <w:szCs w:val="24"/>
              </w:rPr>
              <w:t>ОГРН: 1036600490112</w:t>
            </w:r>
          </w:p>
        </w:tc>
        <w:tc>
          <w:tcPr>
            <w:tcW w:w="4701" w:type="dxa"/>
          </w:tcPr>
          <w:p w:rsidR="000642EC" w:rsidRDefault="000642EC" w:rsidP="00586A18">
            <w:pPr>
              <w:spacing w:after="0" w:line="240" w:lineRule="auto"/>
              <w:rPr>
                <w:rFonts w:ascii="Times New Roman" w:hAnsi="Times New Roman" w:cs="Times New Roman"/>
              </w:rPr>
            </w:pPr>
          </w:p>
        </w:tc>
      </w:tr>
      <w:tr w:rsidR="000642EC" w:rsidTr="00E51C04">
        <w:trPr>
          <w:trHeight w:val="1168"/>
        </w:trPr>
        <w:tc>
          <w:tcPr>
            <w:tcW w:w="5478" w:type="dxa"/>
            <w:tcMar>
              <w:left w:w="0" w:type="dxa"/>
              <w:bottom w:w="0" w:type="dxa"/>
              <w:right w:w="0" w:type="dxa"/>
            </w:tcMar>
          </w:tcPr>
          <w:p w:rsidR="00586A18" w:rsidRDefault="00586A18" w:rsidP="00586A18">
            <w:pPr>
              <w:widowControl w:val="0"/>
              <w:spacing w:after="0" w:line="240" w:lineRule="auto"/>
              <w:rPr>
                <w:rFonts w:ascii="Times New Roman" w:hAnsi="Times New Roman" w:cs="Times New Roman"/>
                <w:b/>
              </w:rPr>
            </w:pPr>
          </w:p>
          <w:p w:rsidR="000642EC" w:rsidRDefault="000642EC" w:rsidP="00586A18">
            <w:pPr>
              <w:widowControl w:val="0"/>
              <w:spacing w:after="0" w:line="240" w:lineRule="auto"/>
              <w:rPr>
                <w:rFonts w:ascii="Times New Roman" w:hAnsi="Times New Roman" w:cs="Times New Roman"/>
                <w:b/>
              </w:rPr>
            </w:pPr>
            <w:r>
              <w:rPr>
                <w:rFonts w:ascii="Times New Roman" w:hAnsi="Times New Roman" w:cs="Times New Roman"/>
                <w:b/>
              </w:rPr>
              <w:t>Страхователь</w:t>
            </w:r>
          </w:p>
          <w:p w:rsidR="000642EC" w:rsidRDefault="000642EC" w:rsidP="00586A18">
            <w:pPr>
              <w:widowControl w:val="0"/>
              <w:spacing w:after="0" w:line="240" w:lineRule="auto"/>
              <w:rPr>
                <w:rFonts w:ascii="Times New Roman" w:hAnsi="Times New Roman" w:cs="Times New Roman"/>
              </w:rPr>
            </w:pPr>
            <w:r>
              <w:rPr>
                <w:rFonts w:ascii="Times New Roman" w:hAnsi="Times New Roman" w:cs="Times New Roman"/>
              </w:rPr>
              <w:t>_______________ /___________/</w:t>
            </w:r>
          </w:p>
          <w:p w:rsidR="000642EC" w:rsidRDefault="00C23663" w:rsidP="00586A18">
            <w:pPr>
              <w:widowControl w:val="0"/>
              <w:spacing w:after="0" w:line="240" w:lineRule="auto"/>
              <w:rPr>
                <w:rFonts w:ascii="Times New Roman" w:hAnsi="Times New Roman" w:cs="Times New Roman"/>
              </w:rPr>
            </w:pPr>
            <w:r>
              <w:rPr>
                <w:rFonts w:ascii="Times New Roman" w:hAnsi="Times New Roman" w:cs="Times New Roman"/>
              </w:rPr>
              <w:t xml:space="preserve">«___» ___________ </w:t>
            </w:r>
            <w:r w:rsidR="00D160AF">
              <w:rPr>
                <w:rFonts w:ascii="Times New Roman" w:hAnsi="Times New Roman" w:cs="Times New Roman"/>
              </w:rPr>
              <w:t>2026</w:t>
            </w:r>
            <w:r w:rsidR="000642EC">
              <w:rPr>
                <w:rFonts w:ascii="Times New Roman" w:hAnsi="Times New Roman" w:cs="Times New Roman"/>
              </w:rPr>
              <w:t xml:space="preserve">г. </w:t>
            </w:r>
          </w:p>
          <w:p w:rsidR="000642EC" w:rsidRPr="00E51C04" w:rsidRDefault="000642EC" w:rsidP="00586A18">
            <w:pPr>
              <w:widowControl w:val="0"/>
              <w:spacing w:after="0" w:line="240" w:lineRule="auto"/>
              <w:rPr>
                <w:rFonts w:ascii="Times New Roman" w:hAnsi="Times New Roman" w:cs="Times New Roman"/>
              </w:rPr>
            </w:pPr>
            <w:r>
              <w:rPr>
                <w:rFonts w:ascii="Times New Roman" w:hAnsi="Times New Roman" w:cs="Times New Roman"/>
              </w:rPr>
              <w:t xml:space="preserve">                  М.П.</w:t>
            </w:r>
          </w:p>
        </w:tc>
        <w:tc>
          <w:tcPr>
            <w:tcW w:w="4752" w:type="dxa"/>
            <w:gridSpan w:val="2"/>
            <w:tcMar>
              <w:left w:w="0" w:type="dxa"/>
              <w:bottom w:w="0" w:type="dxa"/>
              <w:right w:w="0" w:type="dxa"/>
            </w:tcMar>
          </w:tcPr>
          <w:p w:rsidR="00586A18" w:rsidRDefault="00586A18" w:rsidP="00586A18">
            <w:pPr>
              <w:widowControl w:val="0"/>
              <w:spacing w:after="0" w:line="240" w:lineRule="auto"/>
              <w:rPr>
                <w:rFonts w:ascii="Times New Roman" w:hAnsi="Times New Roman" w:cs="Times New Roman"/>
                <w:b/>
              </w:rPr>
            </w:pPr>
          </w:p>
          <w:p w:rsidR="000642EC" w:rsidRDefault="000642EC" w:rsidP="00586A18">
            <w:pPr>
              <w:widowControl w:val="0"/>
              <w:spacing w:after="0" w:line="240" w:lineRule="auto"/>
              <w:rPr>
                <w:rFonts w:ascii="Times New Roman" w:hAnsi="Times New Roman" w:cs="Times New Roman"/>
                <w:b/>
              </w:rPr>
            </w:pPr>
            <w:r>
              <w:rPr>
                <w:rFonts w:ascii="Times New Roman" w:hAnsi="Times New Roman" w:cs="Times New Roman"/>
                <w:b/>
              </w:rPr>
              <w:t>Страховщик</w:t>
            </w:r>
          </w:p>
          <w:p w:rsidR="000642EC" w:rsidRDefault="000642EC" w:rsidP="00586A18">
            <w:pPr>
              <w:widowControl w:val="0"/>
              <w:spacing w:after="0" w:line="240" w:lineRule="auto"/>
              <w:rPr>
                <w:rFonts w:ascii="Times New Roman" w:hAnsi="Times New Roman" w:cs="Times New Roman"/>
              </w:rPr>
            </w:pPr>
            <w:r>
              <w:rPr>
                <w:rFonts w:ascii="Times New Roman" w:hAnsi="Times New Roman" w:cs="Times New Roman"/>
              </w:rPr>
              <w:t>_______________ /__________/</w:t>
            </w:r>
          </w:p>
          <w:p w:rsidR="000642EC" w:rsidRDefault="00C23663" w:rsidP="00586A18">
            <w:pPr>
              <w:widowControl w:val="0"/>
              <w:spacing w:after="0" w:line="240" w:lineRule="auto"/>
              <w:rPr>
                <w:rFonts w:ascii="Times New Roman" w:hAnsi="Times New Roman" w:cs="Times New Roman"/>
              </w:rPr>
            </w:pPr>
            <w:r>
              <w:rPr>
                <w:rFonts w:ascii="Times New Roman" w:hAnsi="Times New Roman" w:cs="Times New Roman"/>
              </w:rPr>
              <w:t xml:space="preserve">«___» _____________ </w:t>
            </w:r>
            <w:r w:rsidR="00D160AF">
              <w:rPr>
                <w:rFonts w:ascii="Times New Roman" w:hAnsi="Times New Roman" w:cs="Times New Roman"/>
              </w:rPr>
              <w:t>2026</w:t>
            </w:r>
            <w:r w:rsidR="000642EC">
              <w:rPr>
                <w:rFonts w:ascii="Times New Roman" w:hAnsi="Times New Roman" w:cs="Times New Roman"/>
              </w:rPr>
              <w:t>г.</w:t>
            </w:r>
          </w:p>
          <w:p w:rsidR="000642EC" w:rsidRPr="00E51C04" w:rsidRDefault="000642EC" w:rsidP="00586A18">
            <w:pPr>
              <w:widowControl w:val="0"/>
              <w:spacing w:after="0" w:line="240" w:lineRule="auto"/>
              <w:rPr>
                <w:rFonts w:ascii="Times New Roman" w:hAnsi="Times New Roman" w:cs="Times New Roman"/>
              </w:rPr>
            </w:pPr>
            <w:r>
              <w:rPr>
                <w:rFonts w:ascii="Times New Roman" w:hAnsi="Times New Roman" w:cs="Times New Roman"/>
              </w:rPr>
              <w:t xml:space="preserve">                М.П</w:t>
            </w:r>
            <w:r w:rsidR="00E51C04">
              <w:rPr>
                <w:rFonts w:ascii="Times New Roman" w:hAnsi="Times New Roman" w:cs="Times New Roman"/>
              </w:rPr>
              <w:t>.</w:t>
            </w:r>
          </w:p>
        </w:tc>
      </w:tr>
    </w:tbl>
    <w:p w:rsidR="00A9775E" w:rsidRDefault="00A9775E" w:rsidP="00A9775E">
      <w:pPr>
        <w:pStyle w:val="2"/>
        <w:tabs>
          <w:tab w:val="left" w:pos="6480"/>
        </w:tabs>
        <w:spacing w:line="240" w:lineRule="auto"/>
        <w:ind w:firstLine="0"/>
        <w:contextualSpacing/>
        <w:rPr>
          <w:b/>
          <w:sz w:val="22"/>
          <w:szCs w:val="22"/>
        </w:rPr>
        <w:sectPr w:rsidR="00A9775E" w:rsidSect="00E51C04">
          <w:pgSz w:w="11906" w:h="16838"/>
          <w:pgMar w:top="709" w:right="707" w:bottom="426" w:left="1276" w:header="720" w:footer="720" w:gutter="0"/>
          <w:cols w:space="708"/>
        </w:sectPr>
      </w:pPr>
      <w:r>
        <w:rPr>
          <w:b/>
          <w:sz w:val="22"/>
          <w:szCs w:val="22"/>
        </w:rPr>
        <w:br w:type="page"/>
      </w:r>
    </w:p>
    <w:p w:rsidR="001219BB" w:rsidRDefault="00A9775E" w:rsidP="004A4E13">
      <w:pPr>
        <w:pStyle w:val="2"/>
        <w:tabs>
          <w:tab w:val="left" w:pos="6480"/>
        </w:tabs>
        <w:spacing w:line="240" w:lineRule="auto"/>
        <w:ind w:firstLine="0"/>
        <w:contextualSpacing/>
        <w:jc w:val="right"/>
        <w:rPr>
          <w:sz w:val="22"/>
          <w:szCs w:val="22"/>
        </w:rPr>
      </w:pPr>
      <w:r>
        <w:rPr>
          <w:b/>
          <w:sz w:val="22"/>
          <w:szCs w:val="22"/>
        </w:rPr>
        <w:lastRenderedPageBreak/>
        <w:t>П</w:t>
      </w:r>
      <w:r w:rsidR="001219BB">
        <w:rPr>
          <w:b/>
          <w:sz w:val="22"/>
          <w:szCs w:val="22"/>
        </w:rPr>
        <w:t>риложение № 1</w:t>
      </w:r>
    </w:p>
    <w:p w:rsidR="001219BB" w:rsidRDefault="006E3298" w:rsidP="004A4E13">
      <w:pPr>
        <w:pStyle w:val="2"/>
        <w:tabs>
          <w:tab w:val="left" w:pos="6480"/>
        </w:tabs>
        <w:spacing w:line="240" w:lineRule="auto"/>
        <w:ind w:firstLine="0"/>
        <w:contextualSpacing/>
        <w:jc w:val="right"/>
        <w:rPr>
          <w:sz w:val="22"/>
          <w:szCs w:val="22"/>
        </w:rPr>
      </w:pPr>
      <w:r>
        <w:rPr>
          <w:sz w:val="22"/>
          <w:szCs w:val="22"/>
        </w:rPr>
        <w:t>к</w:t>
      </w:r>
      <w:r w:rsidR="003B2417">
        <w:rPr>
          <w:sz w:val="22"/>
          <w:szCs w:val="22"/>
        </w:rPr>
        <w:t xml:space="preserve"> </w:t>
      </w:r>
      <w:r w:rsidR="00202DA6">
        <w:rPr>
          <w:sz w:val="22"/>
          <w:szCs w:val="22"/>
        </w:rPr>
        <w:t>Г</w:t>
      </w:r>
      <w:r>
        <w:rPr>
          <w:sz w:val="22"/>
          <w:szCs w:val="22"/>
        </w:rPr>
        <w:t>осударственному контракту (проект)</w:t>
      </w:r>
      <w:r w:rsidR="00FC02C3">
        <w:rPr>
          <w:sz w:val="22"/>
          <w:szCs w:val="22"/>
        </w:rPr>
        <w:t xml:space="preserve"> от «</w:t>
      </w:r>
      <w:r w:rsidR="003B2417">
        <w:rPr>
          <w:sz w:val="22"/>
          <w:szCs w:val="22"/>
        </w:rPr>
        <w:t>___</w:t>
      </w:r>
      <w:r w:rsidR="00FC02C3">
        <w:rPr>
          <w:sz w:val="22"/>
          <w:szCs w:val="22"/>
        </w:rPr>
        <w:t xml:space="preserve">» </w:t>
      </w:r>
      <w:r w:rsidR="003B2417">
        <w:rPr>
          <w:sz w:val="22"/>
          <w:szCs w:val="22"/>
        </w:rPr>
        <w:t>_________</w:t>
      </w:r>
      <w:r w:rsidR="00FC02C3">
        <w:rPr>
          <w:sz w:val="22"/>
          <w:szCs w:val="22"/>
        </w:rPr>
        <w:t xml:space="preserve"> </w:t>
      </w:r>
      <w:r w:rsidR="00D160AF">
        <w:rPr>
          <w:sz w:val="22"/>
          <w:szCs w:val="22"/>
        </w:rPr>
        <w:t>2026</w:t>
      </w:r>
      <w:r w:rsidR="001219BB">
        <w:rPr>
          <w:sz w:val="22"/>
          <w:szCs w:val="22"/>
        </w:rPr>
        <w:t>г. №</w:t>
      </w:r>
      <w:r w:rsidR="003B2417">
        <w:rPr>
          <w:sz w:val="22"/>
          <w:szCs w:val="22"/>
        </w:rPr>
        <w:t>___</w:t>
      </w:r>
    </w:p>
    <w:p w:rsidR="001219BB" w:rsidRDefault="001219BB" w:rsidP="004A4E13">
      <w:pPr>
        <w:pStyle w:val="a4"/>
        <w:jc w:val="left"/>
        <w:rPr>
          <w:rFonts w:ascii="Times New Roman" w:hAnsi="Times New Roman" w:cs="Times New Roman"/>
          <w:b w:val="0"/>
          <w:sz w:val="22"/>
          <w:szCs w:val="22"/>
        </w:rPr>
      </w:pPr>
    </w:p>
    <w:p w:rsidR="00A9775E" w:rsidRPr="00A9775E" w:rsidRDefault="00A9775E" w:rsidP="00CC6709">
      <w:pPr>
        <w:widowControl w:val="0"/>
        <w:spacing w:after="0" w:line="240" w:lineRule="auto"/>
        <w:ind w:left="142" w:hanging="142"/>
        <w:jc w:val="center"/>
        <w:rPr>
          <w:rFonts w:ascii="Times New Roman" w:hAnsi="Times New Roman" w:cs="Times New Roman"/>
          <w:b/>
        </w:rPr>
      </w:pPr>
      <w:r w:rsidRPr="00A9775E">
        <w:rPr>
          <w:rFonts w:ascii="Times New Roman" w:hAnsi="Times New Roman" w:cs="Times New Roman"/>
          <w:b/>
        </w:rPr>
        <w:t xml:space="preserve">Список транспортных средств </w:t>
      </w:r>
      <w:r w:rsidR="00D17E4D">
        <w:rPr>
          <w:rFonts w:ascii="Times New Roman" w:hAnsi="Times New Roman" w:cs="Times New Roman"/>
          <w:b/>
        </w:rPr>
        <w:t>ФКУ БМТиВС</w:t>
      </w:r>
      <w:r w:rsidRPr="00A9775E">
        <w:rPr>
          <w:rFonts w:ascii="Times New Roman" w:hAnsi="Times New Roman" w:cs="Times New Roman"/>
          <w:b/>
        </w:rPr>
        <w:t xml:space="preserve"> ГУФСИН России по Свердловской области,</w:t>
      </w:r>
    </w:p>
    <w:p w:rsidR="00A9775E" w:rsidRDefault="00A9775E" w:rsidP="00A9775E">
      <w:pPr>
        <w:widowControl w:val="0"/>
        <w:spacing w:after="0" w:line="240" w:lineRule="auto"/>
        <w:jc w:val="center"/>
        <w:rPr>
          <w:rFonts w:ascii="Times New Roman" w:hAnsi="Times New Roman" w:cs="Times New Roman"/>
          <w:b/>
        </w:rPr>
      </w:pPr>
      <w:r w:rsidRPr="00A9775E">
        <w:rPr>
          <w:rFonts w:ascii="Times New Roman" w:hAnsi="Times New Roman" w:cs="Times New Roman"/>
          <w:b/>
        </w:rPr>
        <w:t>подлежащих обязательному страхованию автогражданской ответственности</w:t>
      </w:r>
    </w:p>
    <w:p w:rsidR="00E60F52" w:rsidRPr="00A9775E" w:rsidRDefault="00E60F52" w:rsidP="00A9775E">
      <w:pPr>
        <w:widowControl w:val="0"/>
        <w:spacing w:after="0" w:line="240" w:lineRule="auto"/>
        <w:jc w:val="center"/>
        <w:rPr>
          <w:rFonts w:ascii="Times New Roman" w:hAnsi="Times New Roman" w:cs="Times New Roman"/>
          <w:b/>
        </w:rPr>
      </w:pPr>
    </w:p>
    <w:tbl>
      <w:tblPr>
        <w:tblW w:w="15459" w:type="dxa"/>
        <w:tblInd w:w="645" w:type="dxa"/>
        <w:tblLayout w:type="fixed"/>
        <w:tblLook w:val="04A0"/>
      </w:tblPr>
      <w:tblGrid>
        <w:gridCol w:w="567"/>
        <w:gridCol w:w="1134"/>
        <w:gridCol w:w="993"/>
        <w:gridCol w:w="2141"/>
        <w:gridCol w:w="1158"/>
        <w:gridCol w:w="1154"/>
        <w:gridCol w:w="862"/>
        <w:gridCol w:w="834"/>
        <w:gridCol w:w="562"/>
        <w:gridCol w:w="845"/>
        <w:gridCol w:w="889"/>
        <w:gridCol w:w="680"/>
        <w:gridCol w:w="850"/>
        <w:gridCol w:w="886"/>
        <w:gridCol w:w="812"/>
        <w:gridCol w:w="1092"/>
      </w:tblGrid>
      <w:tr w:rsidR="00D10FF1" w:rsidRPr="00B26744" w:rsidTr="00B45D8A">
        <w:trPr>
          <w:trHeight w:val="1446"/>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 xml:space="preserve">№ </w:t>
            </w:r>
            <w:proofErr w:type="spellStart"/>
            <w:proofErr w:type="gramStart"/>
            <w:r w:rsidRPr="001B1A0E">
              <w:rPr>
                <w:rFonts w:ascii="Times New Roman" w:eastAsia="Times New Roman" w:hAnsi="Times New Roman" w:cs="Times New Roman"/>
                <w:color w:val="auto"/>
                <w:sz w:val="16"/>
                <w:szCs w:val="16"/>
                <w:lang w:eastAsia="ru-RU"/>
              </w:rPr>
              <w:t>п</w:t>
            </w:r>
            <w:proofErr w:type="spellEnd"/>
            <w:proofErr w:type="gramEnd"/>
            <w:r w:rsidRPr="001B1A0E">
              <w:rPr>
                <w:rFonts w:ascii="Times New Roman" w:eastAsia="Times New Roman" w:hAnsi="Times New Roman" w:cs="Times New Roman"/>
                <w:color w:val="auto"/>
                <w:sz w:val="16"/>
                <w:szCs w:val="16"/>
                <w:lang w:eastAsia="ru-RU"/>
              </w:rPr>
              <w:t>/</w:t>
            </w:r>
            <w:proofErr w:type="spellStart"/>
            <w:r w:rsidRPr="001B1A0E">
              <w:rPr>
                <w:rFonts w:ascii="Times New Roman" w:eastAsia="Times New Roman" w:hAnsi="Times New Roman" w:cs="Times New Roman"/>
                <w:color w:val="auto"/>
                <w:sz w:val="16"/>
                <w:szCs w:val="16"/>
                <w:lang w:eastAsia="ru-RU"/>
              </w:rPr>
              <w:t>п</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Марка, модель ТС</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Категория ТС</w:t>
            </w:r>
          </w:p>
        </w:tc>
        <w:tc>
          <w:tcPr>
            <w:tcW w:w="21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Идентификационный номер ТС</w:t>
            </w:r>
          </w:p>
        </w:tc>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Государственный регистрационный знак</w:t>
            </w:r>
          </w:p>
        </w:tc>
        <w:tc>
          <w:tcPr>
            <w:tcW w:w="11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Класс, зависящий от наличия страховых выплат, присвоенный собственнику ТС</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FF1" w:rsidRPr="001B1A0E" w:rsidRDefault="00D10FF1" w:rsidP="00D16FCC">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 xml:space="preserve">Количество страховых случаев по предыдущему </w:t>
            </w:r>
            <w:r w:rsidR="00D16FCC" w:rsidRPr="001B1A0E">
              <w:rPr>
                <w:rFonts w:ascii="Times New Roman" w:eastAsia="Times New Roman" w:hAnsi="Times New Roman" w:cs="Times New Roman"/>
                <w:color w:val="auto"/>
                <w:sz w:val="16"/>
                <w:szCs w:val="16"/>
                <w:lang w:eastAsia="ru-RU"/>
              </w:rPr>
              <w:t xml:space="preserve">контракту </w:t>
            </w:r>
            <w:r w:rsidRPr="001B1A0E">
              <w:rPr>
                <w:rFonts w:ascii="Times New Roman" w:eastAsia="Times New Roman" w:hAnsi="Times New Roman" w:cs="Times New Roman"/>
                <w:color w:val="auto"/>
                <w:sz w:val="16"/>
                <w:szCs w:val="16"/>
                <w:lang w:eastAsia="ru-RU"/>
              </w:rPr>
              <w:t>обязательного страхования владельцев данного ТС</w:t>
            </w:r>
          </w:p>
        </w:tc>
        <w:tc>
          <w:tcPr>
            <w:tcW w:w="6358" w:type="dxa"/>
            <w:gridSpan w:val="8"/>
            <w:tcBorders>
              <w:top w:val="single" w:sz="4" w:space="0" w:color="000000"/>
              <w:left w:val="nil"/>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Коэффициент</w:t>
            </w:r>
          </w:p>
        </w:tc>
        <w:tc>
          <w:tcPr>
            <w:tcW w:w="10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Итого</w:t>
            </w:r>
          </w:p>
        </w:tc>
      </w:tr>
      <w:tr w:rsidR="000C26DA" w:rsidRPr="00B26744" w:rsidTr="00B45D8A">
        <w:trPr>
          <w:trHeight w:val="1887"/>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D10FF1" w:rsidRPr="001B1A0E" w:rsidRDefault="00D10FF1" w:rsidP="00D10FF1">
            <w:pPr>
              <w:spacing w:after="0" w:line="240" w:lineRule="auto"/>
              <w:rPr>
                <w:rFonts w:ascii="Times New Roman" w:eastAsia="Times New Roman" w:hAnsi="Times New Roman" w:cs="Times New Roman"/>
                <w:color w:val="auto"/>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10FF1" w:rsidRPr="001B1A0E" w:rsidRDefault="00D10FF1" w:rsidP="00D10FF1">
            <w:pPr>
              <w:spacing w:after="0" w:line="240" w:lineRule="auto"/>
              <w:rPr>
                <w:rFonts w:ascii="Times New Roman" w:eastAsia="Times New Roman" w:hAnsi="Times New Roman" w:cs="Times New Roman"/>
                <w:color w:val="auto"/>
                <w:sz w:val="16"/>
                <w:szCs w:val="16"/>
                <w:lang w:eastAsia="ru-RU"/>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rsidR="00D10FF1" w:rsidRPr="001B1A0E" w:rsidRDefault="00D10FF1" w:rsidP="00D10FF1">
            <w:pPr>
              <w:spacing w:after="0" w:line="240" w:lineRule="auto"/>
              <w:rPr>
                <w:rFonts w:ascii="Times New Roman" w:eastAsia="Times New Roman" w:hAnsi="Times New Roman" w:cs="Times New Roman"/>
                <w:color w:val="auto"/>
                <w:sz w:val="16"/>
                <w:szCs w:val="16"/>
                <w:lang w:eastAsia="ru-RU"/>
              </w:rPr>
            </w:pPr>
          </w:p>
        </w:tc>
        <w:tc>
          <w:tcPr>
            <w:tcW w:w="2141" w:type="dxa"/>
            <w:vMerge/>
            <w:tcBorders>
              <w:top w:val="single" w:sz="4" w:space="0" w:color="000000"/>
              <w:left w:val="single" w:sz="4" w:space="0" w:color="000000"/>
              <w:bottom w:val="single" w:sz="4" w:space="0" w:color="000000"/>
              <w:right w:val="single" w:sz="4" w:space="0" w:color="000000"/>
            </w:tcBorders>
            <w:vAlign w:val="center"/>
            <w:hideMark/>
          </w:tcPr>
          <w:p w:rsidR="00D10FF1" w:rsidRPr="001B1A0E" w:rsidRDefault="00D10FF1" w:rsidP="00D10FF1">
            <w:pPr>
              <w:spacing w:after="0" w:line="240" w:lineRule="auto"/>
              <w:rPr>
                <w:rFonts w:ascii="Times New Roman" w:eastAsia="Times New Roman" w:hAnsi="Times New Roman" w:cs="Times New Roman"/>
                <w:color w:val="auto"/>
                <w:sz w:val="16"/>
                <w:szCs w:val="16"/>
                <w:lang w:eastAsia="ru-RU"/>
              </w:rPr>
            </w:pPr>
          </w:p>
        </w:tc>
        <w:tc>
          <w:tcPr>
            <w:tcW w:w="1158" w:type="dxa"/>
            <w:vMerge/>
            <w:tcBorders>
              <w:top w:val="single" w:sz="4" w:space="0" w:color="000000"/>
              <w:left w:val="single" w:sz="4" w:space="0" w:color="000000"/>
              <w:bottom w:val="single" w:sz="4" w:space="0" w:color="000000"/>
              <w:right w:val="single" w:sz="4" w:space="0" w:color="000000"/>
            </w:tcBorders>
            <w:vAlign w:val="center"/>
            <w:hideMark/>
          </w:tcPr>
          <w:p w:rsidR="00D10FF1" w:rsidRPr="001B1A0E" w:rsidRDefault="00D10FF1" w:rsidP="00D10FF1">
            <w:pPr>
              <w:spacing w:after="0" w:line="240" w:lineRule="auto"/>
              <w:rPr>
                <w:rFonts w:ascii="Times New Roman" w:eastAsia="Times New Roman" w:hAnsi="Times New Roman" w:cs="Times New Roman"/>
                <w:color w:val="auto"/>
                <w:sz w:val="16"/>
                <w:szCs w:val="16"/>
                <w:lang w:eastAsia="ru-RU"/>
              </w:rPr>
            </w:pPr>
          </w:p>
        </w:tc>
        <w:tc>
          <w:tcPr>
            <w:tcW w:w="1154" w:type="dxa"/>
            <w:vMerge/>
            <w:tcBorders>
              <w:top w:val="single" w:sz="4" w:space="0" w:color="000000"/>
              <w:left w:val="single" w:sz="4" w:space="0" w:color="000000"/>
              <w:bottom w:val="single" w:sz="4" w:space="0" w:color="000000"/>
              <w:right w:val="single" w:sz="4" w:space="0" w:color="000000"/>
            </w:tcBorders>
            <w:vAlign w:val="center"/>
            <w:hideMark/>
          </w:tcPr>
          <w:p w:rsidR="00D10FF1" w:rsidRPr="001B1A0E" w:rsidRDefault="00D10FF1" w:rsidP="00D10FF1">
            <w:pPr>
              <w:spacing w:after="0" w:line="240" w:lineRule="auto"/>
              <w:rPr>
                <w:rFonts w:ascii="Times New Roman" w:eastAsia="Times New Roman" w:hAnsi="Times New Roman" w:cs="Times New Roman"/>
                <w:color w:val="auto"/>
                <w:sz w:val="16"/>
                <w:szCs w:val="16"/>
                <w:lang w:eastAsia="ru-RU"/>
              </w:rPr>
            </w:pPr>
          </w:p>
        </w:tc>
        <w:tc>
          <w:tcPr>
            <w:tcW w:w="862" w:type="dxa"/>
            <w:vMerge/>
            <w:tcBorders>
              <w:top w:val="single" w:sz="4" w:space="0" w:color="000000"/>
              <w:left w:val="single" w:sz="4" w:space="0" w:color="000000"/>
              <w:bottom w:val="single" w:sz="4" w:space="0" w:color="000000"/>
              <w:right w:val="single" w:sz="4" w:space="0" w:color="000000"/>
            </w:tcBorders>
            <w:vAlign w:val="center"/>
            <w:hideMark/>
          </w:tcPr>
          <w:p w:rsidR="00D10FF1" w:rsidRPr="001B1A0E" w:rsidRDefault="00D10FF1" w:rsidP="00D10FF1">
            <w:pPr>
              <w:spacing w:after="0" w:line="240" w:lineRule="auto"/>
              <w:rPr>
                <w:rFonts w:ascii="Times New Roman" w:eastAsia="Times New Roman" w:hAnsi="Times New Roman" w:cs="Times New Roman"/>
                <w:color w:val="auto"/>
                <w:sz w:val="16"/>
                <w:szCs w:val="16"/>
                <w:lang w:eastAsia="ru-RU"/>
              </w:rPr>
            </w:pPr>
          </w:p>
        </w:tc>
        <w:tc>
          <w:tcPr>
            <w:tcW w:w="834" w:type="dxa"/>
            <w:tcBorders>
              <w:top w:val="nil"/>
              <w:left w:val="nil"/>
              <w:bottom w:val="single" w:sz="4" w:space="0" w:color="000000"/>
              <w:right w:val="single" w:sz="4" w:space="0" w:color="000000"/>
            </w:tcBorders>
            <w:shd w:val="clear" w:color="auto" w:fill="auto"/>
            <w:textDirection w:val="btLr"/>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Базовая ставка</w:t>
            </w:r>
          </w:p>
        </w:tc>
        <w:tc>
          <w:tcPr>
            <w:tcW w:w="562" w:type="dxa"/>
            <w:tcBorders>
              <w:top w:val="nil"/>
              <w:left w:val="nil"/>
              <w:bottom w:val="single" w:sz="4" w:space="0" w:color="000000"/>
              <w:right w:val="single" w:sz="4" w:space="0" w:color="000000"/>
            </w:tcBorders>
            <w:shd w:val="clear" w:color="auto" w:fill="auto"/>
            <w:textDirection w:val="btLr"/>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территории преимущественного использования ТС (КТ)</w:t>
            </w:r>
          </w:p>
        </w:tc>
        <w:tc>
          <w:tcPr>
            <w:tcW w:w="845" w:type="dxa"/>
            <w:tcBorders>
              <w:top w:val="nil"/>
              <w:left w:val="nil"/>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наличия или отсутствия страховых выплат (КБМ)</w:t>
            </w:r>
          </w:p>
        </w:tc>
        <w:tc>
          <w:tcPr>
            <w:tcW w:w="889" w:type="dxa"/>
            <w:tcBorders>
              <w:top w:val="nil"/>
              <w:left w:val="nil"/>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в зависимости от наличия сведений о количестве лиц, допущенных к управлению (</w:t>
            </w:r>
            <w:proofErr w:type="gramStart"/>
            <w:r w:rsidRPr="001B1A0E">
              <w:rPr>
                <w:rFonts w:ascii="Times New Roman" w:eastAsia="Times New Roman" w:hAnsi="Times New Roman" w:cs="Times New Roman"/>
                <w:color w:val="auto"/>
                <w:sz w:val="16"/>
                <w:szCs w:val="16"/>
                <w:lang w:eastAsia="ru-RU"/>
              </w:rPr>
              <w:t>КО</w:t>
            </w:r>
            <w:proofErr w:type="gramEnd"/>
            <w:r w:rsidRPr="001B1A0E">
              <w:rPr>
                <w:rFonts w:ascii="Times New Roman" w:eastAsia="Times New Roman" w:hAnsi="Times New Roman" w:cs="Times New Roman"/>
                <w:color w:val="auto"/>
                <w:sz w:val="16"/>
                <w:szCs w:val="16"/>
                <w:lang w:eastAsia="ru-RU"/>
              </w:rPr>
              <w:t>)</w:t>
            </w:r>
          </w:p>
        </w:tc>
        <w:tc>
          <w:tcPr>
            <w:tcW w:w="680" w:type="dxa"/>
            <w:tcBorders>
              <w:top w:val="nil"/>
              <w:left w:val="nil"/>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мощности двигателя легкового автомобиля (</w:t>
            </w:r>
            <w:proofErr w:type="gramStart"/>
            <w:r w:rsidRPr="001B1A0E">
              <w:rPr>
                <w:rFonts w:ascii="Times New Roman" w:eastAsia="Times New Roman" w:hAnsi="Times New Roman" w:cs="Times New Roman"/>
                <w:color w:val="auto"/>
                <w:sz w:val="16"/>
                <w:szCs w:val="16"/>
                <w:lang w:eastAsia="ru-RU"/>
              </w:rPr>
              <w:t>КМ</w:t>
            </w:r>
            <w:proofErr w:type="gramEnd"/>
            <w:r w:rsidRPr="001B1A0E">
              <w:rPr>
                <w:rFonts w:ascii="Times New Roman" w:eastAsia="Times New Roman" w:hAnsi="Times New Roman" w:cs="Times New Roman"/>
                <w:color w:val="auto"/>
                <w:sz w:val="16"/>
                <w:szCs w:val="16"/>
                <w:lang w:eastAsia="ru-RU"/>
              </w:rPr>
              <w:t>)</w:t>
            </w:r>
          </w:p>
        </w:tc>
        <w:tc>
          <w:tcPr>
            <w:tcW w:w="850" w:type="dxa"/>
            <w:tcBorders>
              <w:top w:val="nil"/>
              <w:left w:val="nil"/>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в зависимости от периода использования ТС (КС)</w:t>
            </w:r>
          </w:p>
        </w:tc>
        <w:tc>
          <w:tcPr>
            <w:tcW w:w="886" w:type="dxa"/>
            <w:tcBorders>
              <w:top w:val="nil"/>
              <w:left w:val="nil"/>
              <w:bottom w:val="single" w:sz="4" w:space="0" w:color="000000"/>
              <w:right w:val="single" w:sz="4" w:space="0" w:color="000000"/>
            </w:tcBorders>
            <w:shd w:val="clear" w:color="auto" w:fill="auto"/>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proofErr w:type="gramStart"/>
            <w:r w:rsidRPr="001B1A0E">
              <w:rPr>
                <w:rFonts w:ascii="Times New Roman" w:eastAsia="Times New Roman" w:hAnsi="Times New Roman" w:cs="Times New Roman"/>
                <w:color w:val="auto"/>
                <w:sz w:val="16"/>
                <w:szCs w:val="16"/>
                <w:lang w:eastAsia="ru-RU"/>
              </w:rPr>
              <w:t>применяемый</w:t>
            </w:r>
            <w:proofErr w:type="gramEnd"/>
            <w:r w:rsidRPr="001B1A0E">
              <w:rPr>
                <w:rFonts w:ascii="Times New Roman" w:eastAsia="Times New Roman" w:hAnsi="Times New Roman" w:cs="Times New Roman"/>
                <w:color w:val="auto"/>
                <w:sz w:val="16"/>
                <w:szCs w:val="16"/>
                <w:lang w:eastAsia="ru-RU"/>
              </w:rPr>
              <w:t xml:space="preserve"> при грубых нарушениях условий страхования</w:t>
            </w:r>
          </w:p>
        </w:tc>
        <w:tc>
          <w:tcPr>
            <w:tcW w:w="812" w:type="dxa"/>
            <w:tcBorders>
              <w:top w:val="nil"/>
              <w:left w:val="nil"/>
              <w:bottom w:val="single" w:sz="4" w:space="0" w:color="000000"/>
              <w:right w:val="single" w:sz="4" w:space="0" w:color="000000"/>
            </w:tcBorders>
            <w:shd w:val="clear" w:color="auto" w:fill="auto"/>
            <w:textDirection w:val="btLr"/>
            <w:vAlign w:val="center"/>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Коэффициент использования прицепа (</w:t>
            </w:r>
            <w:proofErr w:type="spellStart"/>
            <w:r w:rsidRPr="001B1A0E">
              <w:rPr>
                <w:rFonts w:ascii="Times New Roman" w:eastAsia="Times New Roman" w:hAnsi="Times New Roman" w:cs="Times New Roman"/>
                <w:color w:val="auto"/>
                <w:sz w:val="16"/>
                <w:szCs w:val="16"/>
                <w:lang w:eastAsia="ru-RU"/>
              </w:rPr>
              <w:t>КПр</w:t>
            </w:r>
            <w:proofErr w:type="spellEnd"/>
            <w:r w:rsidRPr="001B1A0E">
              <w:rPr>
                <w:rFonts w:ascii="Times New Roman" w:eastAsia="Times New Roman" w:hAnsi="Times New Roman" w:cs="Times New Roman"/>
                <w:color w:val="auto"/>
                <w:sz w:val="16"/>
                <w:szCs w:val="16"/>
                <w:lang w:eastAsia="ru-RU"/>
              </w:rPr>
              <w:t>)</w:t>
            </w:r>
          </w:p>
        </w:tc>
        <w:tc>
          <w:tcPr>
            <w:tcW w:w="1092" w:type="dxa"/>
            <w:vMerge/>
            <w:tcBorders>
              <w:top w:val="single" w:sz="4" w:space="0" w:color="000000"/>
              <w:left w:val="single" w:sz="4" w:space="0" w:color="000000"/>
              <w:bottom w:val="single" w:sz="4" w:space="0" w:color="000000"/>
              <w:right w:val="single" w:sz="4" w:space="0" w:color="000000"/>
            </w:tcBorders>
            <w:vAlign w:val="center"/>
            <w:hideMark/>
          </w:tcPr>
          <w:p w:rsidR="00D10FF1" w:rsidRPr="001B1A0E" w:rsidRDefault="00D10FF1" w:rsidP="00D10FF1">
            <w:pPr>
              <w:spacing w:after="0" w:line="240" w:lineRule="auto"/>
              <w:rPr>
                <w:rFonts w:ascii="Times New Roman" w:eastAsia="Times New Roman" w:hAnsi="Times New Roman" w:cs="Times New Roman"/>
                <w:color w:val="auto"/>
                <w:sz w:val="16"/>
                <w:szCs w:val="16"/>
                <w:lang w:eastAsia="ru-RU"/>
              </w:rPr>
            </w:pPr>
          </w:p>
        </w:tc>
      </w:tr>
      <w:tr w:rsidR="000C26DA" w:rsidRPr="00B26744" w:rsidTr="00B45D8A">
        <w:trPr>
          <w:trHeight w:val="222"/>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w:t>
            </w:r>
          </w:p>
        </w:tc>
        <w:tc>
          <w:tcPr>
            <w:tcW w:w="1134"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2</w:t>
            </w:r>
          </w:p>
        </w:tc>
        <w:tc>
          <w:tcPr>
            <w:tcW w:w="993"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3</w:t>
            </w:r>
          </w:p>
        </w:tc>
        <w:tc>
          <w:tcPr>
            <w:tcW w:w="2141"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4</w:t>
            </w:r>
          </w:p>
        </w:tc>
        <w:tc>
          <w:tcPr>
            <w:tcW w:w="1158"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5</w:t>
            </w:r>
          </w:p>
        </w:tc>
        <w:tc>
          <w:tcPr>
            <w:tcW w:w="1154"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6</w:t>
            </w:r>
          </w:p>
        </w:tc>
        <w:tc>
          <w:tcPr>
            <w:tcW w:w="862"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7</w:t>
            </w:r>
          </w:p>
        </w:tc>
        <w:tc>
          <w:tcPr>
            <w:tcW w:w="834"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11</w:t>
            </w:r>
          </w:p>
        </w:tc>
        <w:tc>
          <w:tcPr>
            <w:tcW w:w="562"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12</w:t>
            </w:r>
          </w:p>
        </w:tc>
        <w:tc>
          <w:tcPr>
            <w:tcW w:w="845"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13</w:t>
            </w:r>
          </w:p>
        </w:tc>
        <w:tc>
          <w:tcPr>
            <w:tcW w:w="889"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14</w:t>
            </w:r>
          </w:p>
        </w:tc>
        <w:tc>
          <w:tcPr>
            <w:tcW w:w="680"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15</w:t>
            </w:r>
          </w:p>
        </w:tc>
        <w:tc>
          <w:tcPr>
            <w:tcW w:w="850"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16</w:t>
            </w:r>
          </w:p>
        </w:tc>
        <w:tc>
          <w:tcPr>
            <w:tcW w:w="886"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17</w:t>
            </w:r>
          </w:p>
        </w:tc>
        <w:tc>
          <w:tcPr>
            <w:tcW w:w="812"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18</w:t>
            </w:r>
          </w:p>
        </w:tc>
        <w:tc>
          <w:tcPr>
            <w:tcW w:w="1092" w:type="dxa"/>
            <w:tcBorders>
              <w:top w:val="nil"/>
              <w:left w:val="nil"/>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19</w:t>
            </w:r>
          </w:p>
        </w:tc>
      </w:tr>
      <w:tr w:rsidR="00EC4090" w:rsidRPr="00B26744" w:rsidTr="00B45D8A">
        <w:trPr>
          <w:trHeight w:val="100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EC4090" w:rsidRPr="001B1A0E" w:rsidRDefault="00EC4090" w:rsidP="005A4AB9">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w:t>
            </w:r>
          </w:p>
        </w:tc>
        <w:tc>
          <w:tcPr>
            <w:tcW w:w="1134" w:type="dxa"/>
            <w:tcBorders>
              <w:top w:val="nil"/>
              <w:left w:val="nil"/>
              <w:bottom w:val="single" w:sz="4" w:space="0" w:color="000000"/>
              <w:right w:val="single" w:sz="4" w:space="0" w:color="000000"/>
            </w:tcBorders>
            <w:shd w:val="clear" w:color="auto" w:fill="auto"/>
            <w:vAlign w:val="center"/>
          </w:tcPr>
          <w:p w:rsidR="00EC4090" w:rsidRPr="00D160AF" w:rsidRDefault="00D160AF" w:rsidP="00EF00BF">
            <w:pPr>
              <w:spacing w:after="0" w:line="240" w:lineRule="auto"/>
              <w:jc w:val="center"/>
              <w:rPr>
                <w:rFonts w:ascii="Times New Roman" w:hAnsi="Times New Roman" w:cs="Times New Roman"/>
                <w:sz w:val="20"/>
                <w:szCs w:val="20"/>
              </w:rPr>
            </w:pPr>
            <w:proofErr w:type="spellStart"/>
            <w:r w:rsidRPr="00D160AF">
              <w:rPr>
                <w:rFonts w:ascii="Times New Roman" w:hAnsi="Times New Roman" w:cs="Times New Roman"/>
                <w:sz w:val="20"/>
                <w:szCs w:val="20"/>
              </w:rPr>
              <w:t>Рено</w:t>
            </w:r>
            <w:proofErr w:type="spellEnd"/>
            <w:r w:rsidRPr="00D160AF">
              <w:rPr>
                <w:rFonts w:ascii="Times New Roman" w:hAnsi="Times New Roman" w:cs="Times New Roman"/>
                <w:sz w:val="20"/>
                <w:szCs w:val="20"/>
              </w:rPr>
              <w:t xml:space="preserve"> </w:t>
            </w:r>
            <w:proofErr w:type="spellStart"/>
            <w:r w:rsidRPr="00D160AF">
              <w:rPr>
                <w:rFonts w:ascii="Times New Roman" w:hAnsi="Times New Roman" w:cs="Times New Roman"/>
                <w:sz w:val="20"/>
                <w:szCs w:val="20"/>
              </w:rPr>
              <w:t>Дастер</w:t>
            </w:r>
            <w:proofErr w:type="spellEnd"/>
          </w:p>
        </w:tc>
        <w:tc>
          <w:tcPr>
            <w:tcW w:w="993" w:type="dxa"/>
            <w:tcBorders>
              <w:top w:val="nil"/>
              <w:left w:val="nil"/>
              <w:bottom w:val="single" w:sz="4" w:space="0" w:color="000000"/>
              <w:right w:val="single" w:sz="4" w:space="0" w:color="000000"/>
            </w:tcBorders>
            <w:shd w:val="clear" w:color="auto" w:fill="auto"/>
            <w:vAlign w:val="center"/>
          </w:tcPr>
          <w:p w:rsidR="00EC4090" w:rsidRPr="00C23663" w:rsidRDefault="00A50151" w:rsidP="005A4AB9">
            <w:pPr>
              <w:spacing w:after="0" w:line="240" w:lineRule="auto"/>
              <w:jc w:val="center"/>
              <w:rPr>
                <w:rFonts w:ascii="Times New Roman" w:eastAsia="Times New Roman" w:hAnsi="Times New Roman" w:cs="Times New Roman"/>
                <w:color w:val="auto"/>
                <w:sz w:val="16"/>
                <w:szCs w:val="16"/>
                <w:lang w:eastAsia="ru-RU"/>
              </w:rPr>
            </w:pPr>
            <w:r w:rsidRPr="00C23663">
              <w:rPr>
                <w:rFonts w:ascii="Times New Roman" w:eastAsia="Times New Roman" w:hAnsi="Times New Roman" w:cs="Times New Roman"/>
                <w:color w:val="auto"/>
                <w:sz w:val="16"/>
                <w:szCs w:val="16"/>
                <w:lang w:eastAsia="ru-RU"/>
              </w:rPr>
              <w:t>В</w:t>
            </w:r>
          </w:p>
        </w:tc>
        <w:tc>
          <w:tcPr>
            <w:tcW w:w="2141" w:type="dxa"/>
            <w:tcBorders>
              <w:top w:val="nil"/>
              <w:left w:val="nil"/>
              <w:bottom w:val="single" w:sz="4" w:space="0" w:color="000000"/>
              <w:right w:val="single" w:sz="4" w:space="0" w:color="000000"/>
            </w:tcBorders>
            <w:shd w:val="clear" w:color="auto" w:fill="auto"/>
            <w:vAlign w:val="center"/>
          </w:tcPr>
          <w:p w:rsidR="001B1A0E" w:rsidRPr="00C23663" w:rsidRDefault="001B1A0E" w:rsidP="001B1A0E">
            <w:pPr>
              <w:spacing w:line="240" w:lineRule="auto"/>
              <w:rPr>
                <w:rFonts w:ascii="Times New Roman" w:hAnsi="Times New Roman" w:cs="Times New Roman"/>
                <w:sz w:val="16"/>
                <w:szCs w:val="16"/>
                <w:lang w:val="en-US"/>
              </w:rPr>
            </w:pPr>
          </w:p>
          <w:p w:rsidR="00EC4090" w:rsidRPr="00C23663" w:rsidRDefault="00D160AF" w:rsidP="003B0192">
            <w:pPr>
              <w:spacing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X7LHSRHGN60312478</w:t>
            </w:r>
          </w:p>
        </w:tc>
        <w:tc>
          <w:tcPr>
            <w:tcW w:w="1158" w:type="dxa"/>
            <w:tcBorders>
              <w:top w:val="nil"/>
              <w:left w:val="nil"/>
              <w:bottom w:val="single" w:sz="4" w:space="0" w:color="000000"/>
              <w:right w:val="single" w:sz="4" w:space="0" w:color="000000"/>
            </w:tcBorders>
            <w:shd w:val="clear" w:color="auto" w:fill="auto"/>
            <w:vAlign w:val="center"/>
          </w:tcPr>
          <w:p w:rsidR="00EC4090" w:rsidRPr="001B1A0E" w:rsidRDefault="00EC4090" w:rsidP="005A4AB9">
            <w:pPr>
              <w:spacing w:after="0" w:line="240" w:lineRule="auto"/>
              <w:jc w:val="center"/>
              <w:rPr>
                <w:rFonts w:ascii="Times New Roman" w:eastAsia="Times New Roman" w:hAnsi="Times New Roman" w:cs="Times New Roman"/>
                <w:color w:val="auto"/>
                <w:sz w:val="16"/>
                <w:szCs w:val="16"/>
                <w:lang w:eastAsia="ru-RU"/>
              </w:rPr>
            </w:pPr>
          </w:p>
        </w:tc>
        <w:tc>
          <w:tcPr>
            <w:tcW w:w="1154" w:type="dxa"/>
            <w:tcBorders>
              <w:top w:val="nil"/>
              <w:left w:val="nil"/>
              <w:bottom w:val="single" w:sz="4" w:space="0" w:color="000000"/>
              <w:right w:val="single" w:sz="4" w:space="0" w:color="000000"/>
            </w:tcBorders>
            <w:shd w:val="clear" w:color="auto" w:fill="auto"/>
            <w:vAlign w:val="center"/>
          </w:tcPr>
          <w:p w:rsidR="00EC4090" w:rsidRPr="001B1A0E" w:rsidRDefault="00EC4090" w:rsidP="005A4AB9">
            <w:pPr>
              <w:spacing w:after="0" w:line="240" w:lineRule="auto"/>
              <w:jc w:val="center"/>
              <w:rPr>
                <w:rFonts w:ascii="Times New Roman" w:eastAsia="Times New Roman" w:hAnsi="Times New Roman" w:cs="Times New Roman"/>
                <w:color w:val="auto"/>
                <w:sz w:val="16"/>
                <w:szCs w:val="16"/>
                <w:lang w:eastAsia="ru-RU"/>
              </w:rPr>
            </w:pPr>
          </w:p>
        </w:tc>
        <w:tc>
          <w:tcPr>
            <w:tcW w:w="862" w:type="dxa"/>
            <w:tcBorders>
              <w:top w:val="nil"/>
              <w:left w:val="nil"/>
              <w:bottom w:val="single" w:sz="4" w:space="0" w:color="000000"/>
              <w:right w:val="single" w:sz="4" w:space="0" w:color="000000"/>
            </w:tcBorders>
            <w:shd w:val="clear" w:color="auto" w:fill="auto"/>
            <w:vAlign w:val="center"/>
          </w:tcPr>
          <w:p w:rsidR="00EC4090" w:rsidRPr="001B1A0E" w:rsidRDefault="00EC4090" w:rsidP="005A4AB9">
            <w:pPr>
              <w:spacing w:after="0" w:line="240" w:lineRule="auto"/>
              <w:jc w:val="center"/>
              <w:rPr>
                <w:rFonts w:ascii="Times New Roman" w:eastAsia="Times New Roman" w:hAnsi="Times New Roman" w:cs="Times New Roman"/>
                <w:color w:val="auto"/>
                <w:sz w:val="16"/>
                <w:szCs w:val="16"/>
                <w:lang w:eastAsia="ru-RU"/>
              </w:rPr>
            </w:pPr>
          </w:p>
        </w:tc>
        <w:tc>
          <w:tcPr>
            <w:tcW w:w="834" w:type="dxa"/>
            <w:tcBorders>
              <w:top w:val="nil"/>
              <w:left w:val="nil"/>
              <w:bottom w:val="single" w:sz="4" w:space="0" w:color="000000"/>
              <w:right w:val="single" w:sz="4" w:space="0" w:color="000000"/>
            </w:tcBorders>
            <w:shd w:val="clear" w:color="auto" w:fill="auto"/>
            <w:vAlign w:val="center"/>
          </w:tcPr>
          <w:p w:rsidR="00EC4090" w:rsidRPr="00D160AF" w:rsidRDefault="00D160AF" w:rsidP="005A4AB9">
            <w:pPr>
              <w:spacing w:after="0" w:line="240" w:lineRule="auto"/>
              <w:jc w:val="center"/>
              <w:rPr>
                <w:rFonts w:ascii="Times New Roman" w:eastAsia="Times New Roman" w:hAnsi="Times New Roman" w:cs="Times New Roman"/>
                <w:color w:val="auto"/>
                <w:sz w:val="16"/>
                <w:szCs w:val="16"/>
                <w:lang w:val="en-US" w:eastAsia="ru-RU"/>
              </w:rPr>
            </w:pPr>
            <w:r>
              <w:rPr>
                <w:rFonts w:ascii="Times New Roman" w:eastAsia="Times New Roman" w:hAnsi="Times New Roman" w:cs="Times New Roman"/>
                <w:color w:val="auto"/>
                <w:sz w:val="16"/>
                <w:szCs w:val="16"/>
                <w:lang w:val="en-US" w:eastAsia="ru-RU"/>
              </w:rPr>
              <w:t>724</w:t>
            </w:r>
          </w:p>
        </w:tc>
        <w:tc>
          <w:tcPr>
            <w:tcW w:w="562" w:type="dxa"/>
            <w:tcBorders>
              <w:top w:val="nil"/>
              <w:left w:val="nil"/>
              <w:bottom w:val="single" w:sz="4" w:space="0" w:color="000000"/>
              <w:right w:val="single" w:sz="4" w:space="0" w:color="000000"/>
            </w:tcBorders>
            <w:shd w:val="clear" w:color="auto" w:fill="auto"/>
            <w:vAlign w:val="center"/>
          </w:tcPr>
          <w:p w:rsidR="00EC4090" w:rsidRPr="001B1A0E" w:rsidRDefault="00D75503" w:rsidP="005A4AB9">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1,64</w:t>
            </w:r>
          </w:p>
        </w:tc>
        <w:tc>
          <w:tcPr>
            <w:tcW w:w="845" w:type="dxa"/>
            <w:tcBorders>
              <w:top w:val="nil"/>
              <w:left w:val="nil"/>
              <w:bottom w:val="single" w:sz="4" w:space="0" w:color="000000"/>
              <w:right w:val="single" w:sz="4" w:space="0" w:color="000000"/>
            </w:tcBorders>
            <w:shd w:val="clear" w:color="auto" w:fill="auto"/>
            <w:vAlign w:val="center"/>
          </w:tcPr>
          <w:p w:rsidR="00EC4090" w:rsidRPr="001B1A0E" w:rsidRDefault="00D160AF" w:rsidP="005A4AB9">
            <w:pPr>
              <w:spacing w:after="0" w:line="240" w:lineRule="auto"/>
              <w:jc w:val="center"/>
              <w:rPr>
                <w:rFonts w:ascii="Times New Roman" w:eastAsia="Times New Roman" w:hAnsi="Times New Roman" w:cs="Times New Roman"/>
                <w:color w:val="auto"/>
                <w:sz w:val="16"/>
                <w:szCs w:val="16"/>
                <w:lang w:eastAsia="ru-RU"/>
              </w:rPr>
            </w:pPr>
            <w:r>
              <w:rPr>
                <w:rFonts w:ascii="Times New Roman" w:eastAsia="Times New Roman" w:hAnsi="Times New Roman" w:cs="Times New Roman"/>
                <w:color w:val="auto"/>
                <w:sz w:val="16"/>
                <w:szCs w:val="16"/>
                <w:lang w:eastAsia="ru-RU"/>
              </w:rPr>
              <w:t>0,48</w:t>
            </w:r>
          </w:p>
        </w:tc>
        <w:tc>
          <w:tcPr>
            <w:tcW w:w="889" w:type="dxa"/>
            <w:tcBorders>
              <w:top w:val="nil"/>
              <w:left w:val="nil"/>
              <w:bottom w:val="single" w:sz="4" w:space="0" w:color="000000"/>
              <w:right w:val="single" w:sz="4" w:space="0" w:color="000000"/>
            </w:tcBorders>
            <w:shd w:val="clear" w:color="auto" w:fill="auto"/>
            <w:vAlign w:val="center"/>
          </w:tcPr>
          <w:p w:rsidR="00EC4090" w:rsidRPr="001B1A0E" w:rsidRDefault="000B139C" w:rsidP="005A4AB9">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1,97</w:t>
            </w:r>
          </w:p>
        </w:tc>
        <w:tc>
          <w:tcPr>
            <w:tcW w:w="680" w:type="dxa"/>
            <w:tcBorders>
              <w:top w:val="nil"/>
              <w:left w:val="nil"/>
              <w:bottom w:val="single" w:sz="4" w:space="0" w:color="000000"/>
              <w:right w:val="single" w:sz="4" w:space="0" w:color="000000"/>
            </w:tcBorders>
            <w:shd w:val="clear" w:color="auto" w:fill="auto"/>
            <w:vAlign w:val="center"/>
          </w:tcPr>
          <w:p w:rsidR="00EC4090" w:rsidRPr="001B1A0E" w:rsidRDefault="000B139C" w:rsidP="005A4AB9">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w:t>
            </w:r>
            <w:r w:rsidR="00D160AF">
              <w:rPr>
                <w:rFonts w:ascii="Times New Roman" w:eastAsia="Times New Roman" w:hAnsi="Times New Roman" w:cs="Times New Roman"/>
                <w:color w:val="auto"/>
                <w:sz w:val="16"/>
                <w:szCs w:val="16"/>
                <w:lang w:eastAsia="ru-RU"/>
              </w:rPr>
              <w:t>4</w:t>
            </w:r>
          </w:p>
        </w:tc>
        <w:tc>
          <w:tcPr>
            <w:tcW w:w="850" w:type="dxa"/>
            <w:tcBorders>
              <w:top w:val="nil"/>
              <w:left w:val="nil"/>
              <w:bottom w:val="single" w:sz="4" w:space="0" w:color="000000"/>
              <w:right w:val="single" w:sz="4" w:space="0" w:color="000000"/>
            </w:tcBorders>
            <w:shd w:val="clear" w:color="auto" w:fill="auto"/>
            <w:vAlign w:val="center"/>
          </w:tcPr>
          <w:p w:rsidR="00EC4090" w:rsidRPr="001B1A0E" w:rsidRDefault="000B139C" w:rsidP="005A4AB9">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w:t>
            </w:r>
          </w:p>
        </w:tc>
        <w:tc>
          <w:tcPr>
            <w:tcW w:w="886" w:type="dxa"/>
            <w:tcBorders>
              <w:top w:val="nil"/>
              <w:left w:val="nil"/>
              <w:bottom w:val="single" w:sz="4" w:space="0" w:color="000000"/>
              <w:right w:val="single" w:sz="4" w:space="0" w:color="000000"/>
            </w:tcBorders>
            <w:shd w:val="clear" w:color="auto" w:fill="auto"/>
            <w:vAlign w:val="center"/>
          </w:tcPr>
          <w:p w:rsidR="00EC4090" w:rsidRPr="001B1A0E" w:rsidRDefault="005F7F8A" w:rsidP="005A4AB9">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w:t>
            </w:r>
          </w:p>
        </w:tc>
        <w:tc>
          <w:tcPr>
            <w:tcW w:w="812" w:type="dxa"/>
            <w:tcBorders>
              <w:top w:val="nil"/>
              <w:left w:val="nil"/>
              <w:bottom w:val="single" w:sz="4" w:space="0" w:color="000000"/>
              <w:right w:val="single" w:sz="4" w:space="0" w:color="000000"/>
            </w:tcBorders>
            <w:shd w:val="clear" w:color="auto" w:fill="auto"/>
            <w:vAlign w:val="center"/>
          </w:tcPr>
          <w:p w:rsidR="00EC4090" w:rsidRPr="001B1A0E" w:rsidRDefault="005F7F8A" w:rsidP="005A4AB9">
            <w:pPr>
              <w:spacing w:after="0" w:line="240" w:lineRule="auto"/>
              <w:jc w:val="center"/>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1</w:t>
            </w:r>
          </w:p>
        </w:tc>
        <w:tc>
          <w:tcPr>
            <w:tcW w:w="1092" w:type="dxa"/>
            <w:tcBorders>
              <w:top w:val="nil"/>
              <w:left w:val="nil"/>
              <w:bottom w:val="single" w:sz="4" w:space="0" w:color="000000"/>
              <w:right w:val="single" w:sz="4" w:space="0" w:color="000000"/>
            </w:tcBorders>
            <w:shd w:val="clear" w:color="auto" w:fill="auto"/>
            <w:vAlign w:val="center"/>
          </w:tcPr>
          <w:p w:rsidR="00EC4090" w:rsidRPr="001B1A0E" w:rsidRDefault="00D160AF" w:rsidP="00A50151">
            <w:pPr>
              <w:spacing w:after="0" w:line="240" w:lineRule="auto"/>
              <w:jc w:val="center"/>
              <w:rPr>
                <w:rFonts w:ascii="Times New Roman" w:eastAsia="Times New Roman" w:hAnsi="Times New Roman" w:cs="Times New Roman"/>
                <w:color w:val="auto"/>
                <w:sz w:val="16"/>
                <w:szCs w:val="16"/>
                <w:lang w:eastAsia="ru-RU"/>
              </w:rPr>
            </w:pPr>
            <w:r>
              <w:rPr>
                <w:rFonts w:ascii="Times New Roman" w:eastAsia="Times New Roman" w:hAnsi="Times New Roman" w:cs="Times New Roman"/>
                <w:color w:val="auto"/>
                <w:sz w:val="16"/>
                <w:szCs w:val="16"/>
                <w:lang w:val="en-US" w:eastAsia="ru-RU"/>
              </w:rPr>
              <w:t>1571</w:t>
            </w:r>
            <w:r>
              <w:rPr>
                <w:rFonts w:ascii="Times New Roman" w:eastAsia="Times New Roman" w:hAnsi="Times New Roman" w:cs="Times New Roman"/>
                <w:color w:val="auto"/>
                <w:sz w:val="16"/>
                <w:szCs w:val="16"/>
                <w:lang w:eastAsia="ru-RU"/>
              </w:rPr>
              <w:t>,87</w:t>
            </w:r>
          </w:p>
        </w:tc>
      </w:tr>
      <w:tr w:rsidR="000C26DA" w:rsidRPr="00B26744" w:rsidTr="00B45D8A">
        <w:trPr>
          <w:trHeight w:val="222"/>
        </w:trPr>
        <w:tc>
          <w:tcPr>
            <w:tcW w:w="567"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1134"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993"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2141"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1158"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1154"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862"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834"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562"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845"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889"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680"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850"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rPr>
                <w:rFonts w:ascii="Arial" w:eastAsia="Times New Roman" w:hAnsi="Arial" w:cs="Arial"/>
                <w:color w:val="auto"/>
                <w:sz w:val="16"/>
                <w:szCs w:val="16"/>
                <w:highlight w:val="yellow"/>
                <w:lang w:eastAsia="ru-RU"/>
              </w:rPr>
            </w:pPr>
          </w:p>
        </w:tc>
        <w:tc>
          <w:tcPr>
            <w:tcW w:w="886" w:type="dxa"/>
            <w:tcBorders>
              <w:top w:val="nil"/>
              <w:left w:val="nil"/>
              <w:bottom w:val="nil"/>
              <w:right w:val="nil"/>
            </w:tcBorders>
            <w:shd w:val="clear" w:color="auto" w:fill="auto"/>
            <w:noWrap/>
            <w:vAlign w:val="bottom"/>
            <w:hideMark/>
          </w:tcPr>
          <w:p w:rsidR="00D10FF1" w:rsidRPr="00E51C04" w:rsidRDefault="00D10FF1" w:rsidP="00D10FF1">
            <w:pPr>
              <w:spacing w:after="0" w:line="240" w:lineRule="auto"/>
              <w:jc w:val="right"/>
              <w:rPr>
                <w:rFonts w:ascii="Arial" w:eastAsia="Times New Roman" w:hAnsi="Arial" w:cs="Arial"/>
                <w:color w:val="auto"/>
                <w:sz w:val="16"/>
                <w:szCs w:val="16"/>
                <w:highlight w:val="yellow"/>
                <w:lang w:eastAsia="ru-RU"/>
              </w:rPr>
            </w:pPr>
          </w:p>
        </w:tc>
        <w:tc>
          <w:tcPr>
            <w:tcW w:w="812" w:type="dxa"/>
            <w:tcBorders>
              <w:top w:val="nil"/>
              <w:left w:val="single" w:sz="4" w:space="0" w:color="000000"/>
              <w:bottom w:val="single" w:sz="4" w:space="0" w:color="000000"/>
              <w:right w:val="single" w:sz="4" w:space="0" w:color="000000"/>
            </w:tcBorders>
            <w:shd w:val="clear" w:color="auto" w:fill="auto"/>
            <w:noWrap/>
            <w:vAlign w:val="bottom"/>
            <w:hideMark/>
          </w:tcPr>
          <w:p w:rsidR="00D10FF1" w:rsidRPr="001B1A0E" w:rsidRDefault="00D10FF1" w:rsidP="00D10FF1">
            <w:pPr>
              <w:spacing w:after="0" w:line="240" w:lineRule="auto"/>
              <w:jc w:val="right"/>
              <w:rPr>
                <w:rFonts w:ascii="Times New Roman" w:eastAsia="Times New Roman" w:hAnsi="Times New Roman" w:cs="Times New Roman"/>
                <w:color w:val="auto"/>
                <w:sz w:val="16"/>
                <w:szCs w:val="16"/>
                <w:lang w:eastAsia="ru-RU"/>
              </w:rPr>
            </w:pPr>
            <w:r w:rsidRPr="001B1A0E">
              <w:rPr>
                <w:rFonts w:ascii="Times New Roman" w:eastAsia="Times New Roman" w:hAnsi="Times New Roman" w:cs="Times New Roman"/>
                <w:color w:val="auto"/>
                <w:sz w:val="16"/>
                <w:szCs w:val="16"/>
                <w:lang w:eastAsia="ru-RU"/>
              </w:rPr>
              <w:t>Итого</w:t>
            </w:r>
          </w:p>
        </w:tc>
        <w:tc>
          <w:tcPr>
            <w:tcW w:w="1092" w:type="dxa"/>
            <w:tcBorders>
              <w:top w:val="nil"/>
              <w:left w:val="nil"/>
              <w:bottom w:val="single" w:sz="4" w:space="0" w:color="000000"/>
              <w:right w:val="single" w:sz="4" w:space="0" w:color="000000"/>
            </w:tcBorders>
            <w:shd w:val="clear" w:color="auto" w:fill="auto"/>
            <w:noWrap/>
            <w:vAlign w:val="bottom"/>
          </w:tcPr>
          <w:p w:rsidR="00991C92" w:rsidRPr="00EF00BF" w:rsidRDefault="00D160AF" w:rsidP="00991C92">
            <w:pPr>
              <w:spacing w:after="0" w:line="240" w:lineRule="auto"/>
              <w:jc w:val="center"/>
              <w:rPr>
                <w:rFonts w:ascii="Times New Roman" w:eastAsia="Times New Roman" w:hAnsi="Times New Roman" w:cs="Times New Roman"/>
                <w:color w:val="auto"/>
                <w:sz w:val="16"/>
                <w:szCs w:val="16"/>
                <w:lang w:val="en-US" w:eastAsia="ru-RU"/>
              </w:rPr>
            </w:pPr>
            <w:r>
              <w:rPr>
                <w:rFonts w:ascii="Times New Roman" w:eastAsia="Times New Roman" w:hAnsi="Times New Roman" w:cs="Times New Roman"/>
                <w:color w:val="auto"/>
                <w:sz w:val="16"/>
                <w:szCs w:val="16"/>
                <w:lang w:eastAsia="ru-RU"/>
              </w:rPr>
              <w:t>1571.87</w:t>
            </w:r>
          </w:p>
        </w:tc>
      </w:tr>
    </w:tbl>
    <w:p w:rsidR="001219BB" w:rsidRDefault="001219BB" w:rsidP="004A4E13">
      <w:pPr>
        <w:spacing w:after="0" w:line="240" w:lineRule="auto"/>
        <w:ind w:right="425" w:firstLine="709"/>
        <w:jc w:val="both"/>
        <w:rPr>
          <w:rFonts w:ascii="Times New Roman" w:hAnsi="Times New Roman" w:cs="Times New Roman"/>
        </w:rPr>
      </w:pPr>
    </w:p>
    <w:p w:rsidR="004A4E13" w:rsidRDefault="004A4E13" w:rsidP="004A4E13">
      <w:pPr>
        <w:spacing w:after="0" w:line="240" w:lineRule="auto"/>
        <w:ind w:right="425" w:firstLine="709"/>
        <w:jc w:val="both"/>
        <w:rPr>
          <w:rFonts w:ascii="Times New Roman" w:hAnsi="Times New Roman" w:cs="Times New Roman"/>
        </w:rPr>
      </w:pPr>
    </w:p>
    <w:tbl>
      <w:tblPr>
        <w:tblW w:w="9875" w:type="dxa"/>
        <w:jc w:val="center"/>
        <w:tblCellMar>
          <w:left w:w="70" w:type="dxa"/>
          <w:right w:w="70" w:type="dxa"/>
        </w:tblCellMar>
        <w:tblLook w:val="0000"/>
      </w:tblPr>
      <w:tblGrid>
        <w:gridCol w:w="5144"/>
        <w:gridCol w:w="4731"/>
      </w:tblGrid>
      <w:tr w:rsidR="001219BB" w:rsidTr="00752102">
        <w:trPr>
          <w:jc w:val="center"/>
        </w:trPr>
        <w:tc>
          <w:tcPr>
            <w:tcW w:w="5144" w:type="dxa"/>
            <w:tcMar>
              <w:left w:w="0" w:type="dxa"/>
              <w:bottom w:w="0" w:type="dxa"/>
              <w:right w:w="0" w:type="dxa"/>
            </w:tcMar>
          </w:tcPr>
          <w:p w:rsidR="001219BB" w:rsidRDefault="001219BB" w:rsidP="004A4E13">
            <w:pPr>
              <w:widowControl w:val="0"/>
              <w:spacing w:after="0" w:line="240" w:lineRule="auto"/>
              <w:rPr>
                <w:rFonts w:ascii="Times New Roman" w:hAnsi="Times New Roman" w:cs="Times New Roman"/>
                <w:b/>
              </w:rPr>
            </w:pPr>
          </w:p>
          <w:p w:rsidR="001219BB" w:rsidRDefault="004A4E13" w:rsidP="004A4E13">
            <w:pPr>
              <w:widowControl w:val="0"/>
              <w:spacing w:after="0" w:line="240" w:lineRule="auto"/>
              <w:rPr>
                <w:rFonts w:ascii="Times New Roman" w:hAnsi="Times New Roman" w:cs="Times New Roman"/>
                <w:b/>
              </w:rPr>
            </w:pPr>
            <w:r>
              <w:rPr>
                <w:rFonts w:ascii="Times New Roman" w:hAnsi="Times New Roman" w:cs="Times New Roman"/>
                <w:b/>
              </w:rPr>
              <w:t>Страхователь</w:t>
            </w:r>
          </w:p>
          <w:p w:rsidR="00E737C2" w:rsidRDefault="001219BB" w:rsidP="004A4E13">
            <w:pPr>
              <w:widowControl w:val="0"/>
              <w:spacing w:after="0" w:line="240" w:lineRule="auto"/>
              <w:rPr>
                <w:rFonts w:ascii="Times New Roman" w:hAnsi="Times New Roman" w:cs="Times New Roman"/>
              </w:rPr>
            </w:pPr>
            <w:r>
              <w:rPr>
                <w:rFonts w:ascii="Times New Roman" w:hAnsi="Times New Roman" w:cs="Times New Roman"/>
              </w:rPr>
              <w:t>___________</w:t>
            </w:r>
            <w:r w:rsidR="00DE5FDC">
              <w:rPr>
                <w:rFonts w:ascii="Times New Roman" w:hAnsi="Times New Roman" w:cs="Times New Roman"/>
              </w:rPr>
              <w:t>___</w:t>
            </w:r>
            <w:r>
              <w:rPr>
                <w:rFonts w:ascii="Times New Roman" w:hAnsi="Times New Roman" w:cs="Times New Roman"/>
              </w:rPr>
              <w:t>/</w:t>
            </w:r>
            <w:r w:rsidR="00CF624A">
              <w:rPr>
                <w:rFonts w:ascii="Times New Roman" w:hAnsi="Times New Roman" w:cs="Times New Roman"/>
              </w:rPr>
              <w:t>___________</w:t>
            </w:r>
            <w:r w:rsidR="00D1158B">
              <w:rPr>
                <w:rFonts w:ascii="Times New Roman" w:hAnsi="Times New Roman" w:cs="Times New Roman"/>
              </w:rPr>
              <w:t>/</w:t>
            </w:r>
          </w:p>
          <w:p w:rsidR="001219BB" w:rsidRDefault="00C96406" w:rsidP="004A4E13">
            <w:pPr>
              <w:widowControl w:val="0"/>
              <w:spacing w:after="0" w:line="240" w:lineRule="auto"/>
              <w:rPr>
                <w:rFonts w:ascii="Times New Roman" w:hAnsi="Times New Roman" w:cs="Times New Roman"/>
              </w:rPr>
            </w:pPr>
            <w:r>
              <w:rPr>
                <w:rFonts w:ascii="Times New Roman" w:hAnsi="Times New Roman" w:cs="Times New Roman"/>
              </w:rPr>
              <w:t xml:space="preserve">«___» </w:t>
            </w:r>
            <w:r w:rsidR="00D1158B">
              <w:rPr>
                <w:rFonts w:ascii="Times New Roman" w:hAnsi="Times New Roman" w:cs="Times New Roman"/>
              </w:rPr>
              <w:t xml:space="preserve">___________ </w:t>
            </w:r>
            <w:r w:rsidR="00D160AF">
              <w:rPr>
                <w:rFonts w:ascii="Times New Roman" w:hAnsi="Times New Roman" w:cs="Times New Roman"/>
              </w:rPr>
              <w:t>2026</w:t>
            </w:r>
            <w:r w:rsidR="001219BB">
              <w:rPr>
                <w:rFonts w:ascii="Times New Roman" w:hAnsi="Times New Roman" w:cs="Times New Roman"/>
              </w:rPr>
              <w:t xml:space="preserve">г. </w:t>
            </w:r>
          </w:p>
          <w:p w:rsidR="001219BB" w:rsidRDefault="001219BB" w:rsidP="004A4E13">
            <w:pPr>
              <w:widowControl w:val="0"/>
              <w:spacing w:after="0" w:line="240" w:lineRule="auto"/>
              <w:rPr>
                <w:rFonts w:ascii="Times New Roman" w:hAnsi="Times New Roman" w:cs="Times New Roman"/>
                <w:b/>
              </w:rPr>
            </w:pPr>
            <w:r>
              <w:rPr>
                <w:rFonts w:ascii="Times New Roman" w:hAnsi="Times New Roman" w:cs="Times New Roman"/>
              </w:rPr>
              <w:t xml:space="preserve">      М.П.</w:t>
            </w:r>
          </w:p>
        </w:tc>
        <w:tc>
          <w:tcPr>
            <w:tcW w:w="4731" w:type="dxa"/>
            <w:tcMar>
              <w:left w:w="0" w:type="dxa"/>
              <w:bottom w:w="0" w:type="dxa"/>
              <w:right w:w="0" w:type="dxa"/>
            </w:tcMar>
          </w:tcPr>
          <w:p w:rsidR="001219BB" w:rsidRDefault="001219BB" w:rsidP="004A4E13">
            <w:pPr>
              <w:widowControl w:val="0"/>
              <w:spacing w:after="0" w:line="240" w:lineRule="auto"/>
              <w:rPr>
                <w:rFonts w:ascii="Times New Roman" w:hAnsi="Times New Roman" w:cs="Times New Roman"/>
                <w:b/>
              </w:rPr>
            </w:pPr>
          </w:p>
          <w:p w:rsidR="001219BB" w:rsidRDefault="004A4E13" w:rsidP="004A4E13">
            <w:pPr>
              <w:widowControl w:val="0"/>
              <w:spacing w:after="0" w:line="240" w:lineRule="auto"/>
              <w:rPr>
                <w:rFonts w:ascii="Times New Roman" w:hAnsi="Times New Roman" w:cs="Times New Roman"/>
                <w:b/>
              </w:rPr>
            </w:pPr>
            <w:r>
              <w:rPr>
                <w:rFonts w:ascii="Times New Roman" w:hAnsi="Times New Roman" w:cs="Times New Roman"/>
                <w:b/>
              </w:rPr>
              <w:t>Страховщик</w:t>
            </w:r>
          </w:p>
          <w:p w:rsidR="00E737C2" w:rsidRDefault="001219BB" w:rsidP="004A4E13">
            <w:pPr>
              <w:widowControl w:val="0"/>
              <w:spacing w:after="0" w:line="240" w:lineRule="auto"/>
              <w:rPr>
                <w:rFonts w:ascii="Times New Roman" w:hAnsi="Times New Roman" w:cs="Times New Roman"/>
              </w:rPr>
            </w:pPr>
            <w:r w:rsidRPr="008F3CC3">
              <w:rPr>
                <w:rFonts w:ascii="Times New Roman" w:hAnsi="Times New Roman" w:cs="Times New Roman"/>
              </w:rPr>
              <w:t>______________ /</w:t>
            </w:r>
            <w:r w:rsidR="005F7AE8">
              <w:rPr>
                <w:rFonts w:ascii="Times New Roman" w:hAnsi="Times New Roman" w:cs="Times New Roman"/>
              </w:rPr>
              <w:t>___________</w:t>
            </w:r>
            <w:r w:rsidR="00866101">
              <w:rPr>
                <w:rFonts w:ascii="Times New Roman" w:hAnsi="Times New Roman" w:cs="Times New Roman"/>
              </w:rPr>
              <w:t>/</w:t>
            </w:r>
          </w:p>
          <w:p w:rsidR="001219BB" w:rsidRDefault="001219BB" w:rsidP="004A4E13">
            <w:pPr>
              <w:widowControl w:val="0"/>
              <w:spacing w:after="0" w:line="240" w:lineRule="auto"/>
              <w:rPr>
                <w:rFonts w:ascii="Times New Roman" w:hAnsi="Times New Roman" w:cs="Times New Roman"/>
              </w:rPr>
            </w:pPr>
            <w:r>
              <w:rPr>
                <w:rFonts w:ascii="Times New Roman" w:hAnsi="Times New Roman" w:cs="Times New Roman"/>
              </w:rPr>
              <w:t xml:space="preserve">«___» </w:t>
            </w:r>
            <w:r w:rsidR="00D1158B">
              <w:rPr>
                <w:rFonts w:ascii="Times New Roman" w:hAnsi="Times New Roman" w:cs="Times New Roman"/>
              </w:rPr>
              <w:t xml:space="preserve">_____________ </w:t>
            </w:r>
            <w:r w:rsidR="00D160AF">
              <w:rPr>
                <w:rFonts w:ascii="Times New Roman" w:hAnsi="Times New Roman" w:cs="Times New Roman"/>
              </w:rPr>
              <w:t>2026</w:t>
            </w:r>
            <w:r>
              <w:rPr>
                <w:rFonts w:ascii="Times New Roman" w:hAnsi="Times New Roman" w:cs="Times New Roman"/>
              </w:rPr>
              <w:t>г.</w:t>
            </w:r>
          </w:p>
          <w:p w:rsidR="001219BB" w:rsidRDefault="001219BB" w:rsidP="004A4E13">
            <w:pPr>
              <w:widowControl w:val="0"/>
              <w:spacing w:after="0" w:line="240" w:lineRule="auto"/>
              <w:rPr>
                <w:rFonts w:ascii="Times New Roman" w:hAnsi="Times New Roman" w:cs="Times New Roman"/>
                <w:b/>
              </w:rPr>
            </w:pPr>
            <w:r>
              <w:rPr>
                <w:rFonts w:ascii="Times New Roman" w:hAnsi="Times New Roman" w:cs="Times New Roman"/>
              </w:rPr>
              <w:t xml:space="preserve">       М.П.</w:t>
            </w:r>
          </w:p>
        </w:tc>
      </w:tr>
    </w:tbl>
    <w:p w:rsidR="00923998" w:rsidRDefault="00923998" w:rsidP="00783EBA">
      <w:pPr>
        <w:spacing w:after="0" w:line="240" w:lineRule="auto"/>
        <w:ind w:left="5896"/>
        <w:jc w:val="center"/>
        <w:rPr>
          <w:rFonts w:ascii="Times New Roman" w:hAnsi="Times New Roman" w:cs="Times New Roman"/>
        </w:rPr>
      </w:pPr>
    </w:p>
    <w:sectPr w:rsidR="00923998" w:rsidSect="00A50151">
      <w:pgSz w:w="16838" w:h="11906" w:orient="landscape"/>
      <w:pgMar w:top="707" w:right="395" w:bottom="426" w:left="142" w:header="720" w:footer="72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DF4" w:rsidRDefault="00325DF4" w:rsidP="00201726">
      <w:pPr>
        <w:spacing w:after="0" w:line="240" w:lineRule="auto"/>
      </w:pPr>
      <w:r>
        <w:separator/>
      </w:r>
    </w:p>
  </w:endnote>
  <w:endnote w:type="continuationSeparator" w:id="0">
    <w:p w:rsidR="00325DF4" w:rsidRDefault="00325DF4" w:rsidP="00201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DF4" w:rsidRDefault="00325DF4" w:rsidP="00201726">
      <w:pPr>
        <w:spacing w:after="0" w:line="240" w:lineRule="auto"/>
      </w:pPr>
      <w:r>
        <w:separator/>
      </w:r>
    </w:p>
  </w:footnote>
  <w:footnote w:type="continuationSeparator" w:id="0">
    <w:p w:rsidR="00325DF4" w:rsidRDefault="00325DF4" w:rsidP="002017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14F3A"/>
    <w:multiLevelType w:val="hybridMultilevel"/>
    <w:tmpl w:val="3D88E750"/>
    <w:lvl w:ilvl="0" w:tplc="CA0CB612">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
    <w:nsid w:val="353F6920"/>
    <w:multiLevelType w:val="hybridMultilevel"/>
    <w:tmpl w:val="EF644E42"/>
    <w:lvl w:ilvl="0" w:tplc="E0B666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96F5D9F"/>
    <w:multiLevelType w:val="hybridMultilevel"/>
    <w:tmpl w:val="D7043AA4"/>
    <w:lvl w:ilvl="0" w:tplc="DF60DF9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CAF19AC"/>
    <w:multiLevelType w:val="multilevel"/>
    <w:tmpl w:val="1B56F416"/>
    <w:lvl w:ilvl="0">
      <w:start w:val="1"/>
      <w:numFmt w:val="decimal"/>
      <w:lvlText w:val="%1."/>
      <w:lvlJc w:val="left"/>
      <w:pPr>
        <w:ind w:left="142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4">
    <w:nsid w:val="4F1933A9"/>
    <w:multiLevelType w:val="hybridMultilevel"/>
    <w:tmpl w:val="4F20D8B4"/>
    <w:lvl w:ilvl="0" w:tplc="CA0E0B6A">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6FA411E"/>
    <w:multiLevelType w:val="multilevel"/>
    <w:tmpl w:val="56FA411E"/>
    <w:name w:val="Нумерованный список 1"/>
    <w:lvl w:ilvl="0">
      <w:start w:val="1"/>
      <w:numFmt w:val="decimal"/>
      <w:lvlText w:val="%1."/>
      <w:lvlJc w:val="left"/>
      <w:rPr>
        <w:b/>
        <w:i w:val="0"/>
      </w:rPr>
    </w:lvl>
    <w:lvl w:ilvl="1">
      <w:start w:val="1"/>
      <w:numFmt w:val="decimal"/>
      <w:lvlText w:val="%1.%2"/>
      <w:lvlJc w:val="left"/>
      <w:rPr>
        <w:b w:val="0"/>
        <w:i w:val="0"/>
        <w:caps w:val="0"/>
        <w:strike w:val="0"/>
        <w:vanish w:val="0"/>
        <w:color w:val="000000"/>
        <w:spacing w:val="0"/>
        <w:w w:val="100"/>
        <w:kern w:val="0"/>
        <w:sz w:val="24"/>
        <w:u w:val="none"/>
      </w:rPr>
    </w:lvl>
    <w:lvl w:ilvl="2">
      <w:start w:val="1"/>
      <w:numFmt w:val="decimal"/>
      <w:lvlText w:val="%1.%2.%3"/>
      <w:lvlJc w:val="left"/>
      <w:rPr>
        <w:b w:val="0"/>
        <w:i w:val="0"/>
      </w:rPr>
    </w:lvl>
    <w:lvl w:ilvl="3">
      <w:start w:val="1"/>
      <w:numFmt w:val="lowerLetter"/>
      <w:lvlText w:val="%4)"/>
      <w:lvlJc w:val="left"/>
      <w:rPr>
        <w:b w:val="0"/>
        <w:i w:val="0"/>
        <w:caps w:val="0"/>
        <w:strike w:val="0"/>
        <w:vanish w:val="0"/>
        <w:color w:val="000000"/>
        <w:spacing w:val="0"/>
        <w:w w:val="100"/>
        <w:kern w:val="0"/>
        <w:u w:val="none"/>
      </w:rPr>
    </w:lvl>
    <w:lvl w:ilvl="4">
      <w:start w:val="1"/>
      <w:numFmt w:val="lowerLetter"/>
      <w:lvlText w:val="%5)"/>
      <w:lvlJc w:val="left"/>
    </w:lvl>
    <w:lvl w:ilvl="5">
      <w:start w:val="1"/>
      <w:numFmt w:val="bullet"/>
      <w:lvlText w:val=""/>
      <w:lvlJc w:val="left"/>
      <w:rPr>
        <w:rFonts w:ascii="Symbol" w:hAnsi="Symbol"/>
      </w:rPr>
    </w:lvl>
    <w:lvl w:ilvl="6">
      <w:start w:val="1"/>
      <w:numFmt w:val="lowerLetter"/>
      <w:lvlText w:val="%5%6%7)"/>
      <w:lvlJc w:val="left"/>
    </w:lvl>
    <w:lvl w:ilvl="7">
      <w:start w:val="1"/>
      <w:numFmt w:val="decimal"/>
      <w:lvlText w:val="%1.%2.%3.%4.%5.%6.%7.%8."/>
      <w:lvlJc w:val="left"/>
    </w:lvl>
    <w:lvl w:ilvl="8">
      <w:start w:val="1"/>
      <w:numFmt w:val="decimal"/>
      <w:lvlText w:val="%1.%2.%3.%4.%5.%6.%7.%8.%9"/>
      <w:lvlJc w:val="left"/>
    </w:lvl>
  </w:abstractNum>
  <w:abstractNum w:abstractNumId="6">
    <w:nsid w:val="7063481C"/>
    <w:multiLevelType w:val="hybridMultilevel"/>
    <w:tmpl w:val="DADA5EBA"/>
    <w:lvl w:ilvl="0" w:tplc="DB1C53CA">
      <w:start w:val="4"/>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7609035F"/>
    <w:multiLevelType w:val="hybridMultilevel"/>
    <w:tmpl w:val="A6FCC64A"/>
    <w:lvl w:ilvl="0" w:tplc="41EC5D0A">
      <w:start w:val="4"/>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gutterAtTop/>
  <w:proofState w:spelling="clean" w:grammar="clean"/>
  <w:stylePaneFormatFilter w:val="0001"/>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E10C50"/>
    <w:rsid w:val="00000194"/>
    <w:rsid w:val="000025C0"/>
    <w:rsid w:val="000075B2"/>
    <w:rsid w:val="00011F07"/>
    <w:rsid w:val="00016441"/>
    <w:rsid w:val="00020B6F"/>
    <w:rsid w:val="00061476"/>
    <w:rsid w:val="000642EC"/>
    <w:rsid w:val="0006450A"/>
    <w:rsid w:val="0007075B"/>
    <w:rsid w:val="00075CB8"/>
    <w:rsid w:val="000802FD"/>
    <w:rsid w:val="0008070E"/>
    <w:rsid w:val="00091E4C"/>
    <w:rsid w:val="0009503F"/>
    <w:rsid w:val="000A484C"/>
    <w:rsid w:val="000A4D06"/>
    <w:rsid w:val="000B136B"/>
    <w:rsid w:val="000B139C"/>
    <w:rsid w:val="000B476F"/>
    <w:rsid w:val="000C26DA"/>
    <w:rsid w:val="000C3E0B"/>
    <w:rsid w:val="000D7A86"/>
    <w:rsid w:val="000E422F"/>
    <w:rsid w:val="000F220D"/>
    <w:rsid w:val="000F4075"/>
    <w:rsid w:val="000F4A07"/>
    <w:rsid w:val="000F4D07"/>
    <w:rsid w:val="000F713C"/>
    <w:rsid w:val="001219BB"/>
    <w:rsid w:val="001242DF"/>
    <w:rsid w:val="00126ECB"/>
    <w:rsid w:val="00130ACE"/>
    <w:rsid w:val="00135B81"/>
    <w:rsid w:val="00136239"/>
    <w:rsid w:val="00140498"/>
    <w:rsid w:val="00145B95"/>
    <w:rsid w:val="00151A80"/>
    <w:rsid w:val="00161655"/>
    <w:rsid w:val="00180ABF"/>
    <w:rsid w:val="0019796E"/>
    <w:rsid w:val="001A33D6"/>
    <w:rsid w:val="001A4056"/>
    <w:rsid w:val="001B1A0E"/>
    <w:rsid w:val="001B2C12"/>
    <w:rsid w:val="001C361E"/>
    <w:rsid w:val="001C53A3"/>
    <w:rsid w:val="001C5A2A"/>
    <w:rsid w:val="001C7D11"/>
    <w:rsid w:val="001E3B35"/>
    <w:rsid w:val="00201726"/>
    <w:rsid w:val="00202DA6"/>
    <w:rsid w:val="002052FA"/>
    <w:rsid w:val="00226B7A"/>
    <w:rsid w:val="00230F5F"/>
    <w:rsid w:val="00240D0A"/>
    <w:rsid w:val="002411F7"/>
    <w:rsid w:val="00246E0A"/>
    <w:rsid w:val="00250485"/>
    <w:rsid w:val="00251EF6"/>
    <w:rsid w:val="00254EF6"/>
    <w:rsid w:val="00256077"/>
    <w:rsid w:val="00256F44"/>
    <w:rsid w:val="00275998"/>
    <w:rsid w:val="00282914"/>
    <w:rsid w:val="0029248F"/>
    <w:rsid w:val="002A1237"/>
    <w:rsid w:val="002A235C"/>
    <w:rsid w:val="002A3395"/>
    <w:rsid w:val="002A441D"/>
    <w:rsid w:val="002A6AAD"/>
    <w:rsid w:val="002B347F"/>
    <w:rsid w:val="002B4B52"/>
    <w:rsid w:val="002B5448"/>
    <w:rsid w:val="002B7D7E"/>
    <w:rsid w:val="002D113B"/>
    <w:rsid w:val="002D4382"/>
    <w:rsid w:val="00300309"/>
    <w:rsid w:val="00300F62"/>
    <w:rsid w:val="00302FA4"/>
    <w:rsid w:val="00303F8E"/>
    <w:rsid w:val="00307162"/>
    <w:rsid w:val="00314AC4"/>
    <w:rsid w:val="00325DF4"/>
    <w:rsid w:val="003270A7"/>
    <w:rsid w:val="00350B3F"/>
    <w:rsid w:val="00352F6B"/>
    <w:rsid w:val="003649CC"/>
    <w:rsid w:val="00367964"/>
    <w:rsid w:val="00381359"/>
    <w:rsid w:val="00386AC9"/>
    <w:rsid w:val="003A0302"/>
    <w:rsid w:val="003A1262"/>
    <w:rsid w:val="003B0192"/>
    <w:rsid w:val="003B1E93"/>
    <w:rsid w:val="003B2417"/>
    <w:rsid w:val="003B30AA"/>
    <w:rsid w:val="003B5AC0"/>
    <w:rsid w:val="003C0AD3"/>
    <w:rsid w:val="003E3D63"/>
    <w:rsid w:val="004006A2"/>
    <w:rsid w:val="0041462C"/>
    <w:rsid w:val="00415621"/>
    <w:rsid w:val="004222E1"/>
    <w:rsid w:val="00426D8D"/>
    <w:rsid w:val="0042724A"/>
    <w:rsid w:val="0046122C"/>
    <w:rsid w:val="00464190"/>
    <w:rsid w:val="00473ECA"/>
    <w:rsid w:val="00480E86"/>
    <w:rsid w:val="00481AF6"/>
    <w:rsid w:val="004914E5"/>
    <w:rsid w:val="00491DF8"/>
    <w:rsid w:val="004A0528"/>
    <w:rsid w:val="004A4E13"/>
    <w:rsid w:val="004B3D7D"/>
    <w:rsid w:val="004D338A"/>
    <w:rsid w:val="004D5052"/>
    <w:rsid w:val="004E6BD1"/>
    <w:rsid w:val="004E720D"/>
    <w:rsid w:val="00512CBD"/>
    <w:rsid w:val="005140DA"/>
    <w:rsid w:val="00516726"/>
    <w:rsid w:val="00523B2B"/>
    <w:rsid w:val="00545E0A"/>
    <w:rsid w:val="00547BF7"/>
    <w:rsid w:val="00553B61"/>
    <w:rsid w:val="00560B91"/>
    <w:rsid w:val="00562BE3"/>
    <w:rsid w:val="00571CED"/>
    <w:rsid w:val="00586A18"/>
    <w:rsid w:val="00592CAD"/>
    <w:rsid w:val="00593A10"/>
    <w:rsid w:val="00597B6E"/>
    <w:rsid w:val="005A06D5"/>
    <w:rsid w:val="005A4AB9"/>
    <w:rsid w:val="005B04B1"/>
    <w:rsid w:val="005B04B6"/>
    <w:rsid w:val="005B4007"/>
    <w:rsid w:val="005C0AF4"/>
    <w:rsid w:val="005C1555"/>
    <w:rsid w:val="005C1ED8"/>
    <w:rsid w:val="005C62A3"/>
    <w:rsid w:val="005C66F2"/>
    <w:rsid w:val="005D0770"/>
    <w:rsid w:val="005D1EB0"/>
    <w:rsid w:val="005D702A"/>
    <w:rsid w:val="005E5B5F"/>
    <w:rsid w:val="005E64AA"/>
    <w:rsid w:val="005F7AE8"/>
    <w:rsid w:val="005F7F8A"/>
    <w:rsid w:val="00621346"/>
    <w:rsid w:val="00623D6B"/>
    <w:rsid w:val="006412B2"/>
    <w:rsid w:val="00645E4C"/>
    <w:rsid w:val="00652565"/>
    <w:rsid w:val="0065735E"/>
    <w:rsid w:val="006635CC"/>
    <w:rsid w:val="00663843"/>
    <w:rsid w:val="006646E2"/>
    <w:rsid w:val="00673AB1"/>
    <w:rsid w:val="00683C60"/>
    <w:rsid w:val="006851B1"/>
    <w:rsid w:val="00687474"/>
    <w:rsid w:val="00691A9B"/>
    <w:rsid w:val="00694318"/>
    <w:rsid w:val="00697E51"/>
    <w:rsid w:val="006A7E4D"/>
    <w:rsid w:val="006B4D64"/>
    <w:rsid w:val="006C2F98"/>
    <w:rsid w:val="006C3E26"/>
    <w:rsid w:val="006C4482"/>
    <w:rsid w:val="006C5846"/>
    <w:rsid w:val="006E3298"/>
    <w:rsid w:val="006F63F2"/>
    <w:rsid w:val="00710890"/>
    <w:rsid w:val="007211B4"/>
    <w:rsid w:val="0072468A"/>
    <w:rsid w:val="00724917"/>
    <w:rsid w:val="0072569B"/>
    <w:rsid w:val="00740F67"/>
    <w:rsid w:val="00752102"/>
    <w:rsid w:val="007528AF"/>
    <w:rsid w:val="007731E9"/>
    <w:rsid w:val="007839E5"/>
    <w:rsid w:val="00783EBA"/>
    <w:rsid w:val="007A594B"/>
    <w:rsid w:val="007C7004"/>
    <w:rsid w:val="007D509D"/>
    <w:rsid w:val="007E6B36"/>
    <w:rsid w:val="00807403"/>
    <w:rsid w:val="008107E5"/>
    <w:rsid w:val="00813A00"/>
    <w:rsid w:val="00813D0A"/>
    <w:rsid w:val="00822468"/>
    <w:rsid w:val="00822B12"/>
    <w:rsid w:val="00827827"/>
    <w:rsid w:val="0083047E"/>
    <w:rsid w:val="00841AF1"/>
    <w:rsid w:val="0085489E"/>
    <w:rsid w:val="00860405"/>
    <w:rsid w:val="00863FBB"/>
    <w:rsid w:val="008650D6"/>
    <w:rsid w:val="00866101"/>
    <w:rsid w:val="00886852"/>
    <w:rsid w:val="00892273"/>
    <w:rsid w:val="008A7173"/>
    <w:rsid w:val="008B1C79"/>
    <w:rsid w:val="008B33D2"/>
    <w:rsid w:val="008B5CD2"/>
    <w:rsid w:val="008B7CB8"/>
    <w:rsid w:val="008C1E65"/>
    <w:rsid w:val="008C54B2"/>
    <w:rsid w:val="008C696D"/>
    <w:rsid w:val="008D1485"/>
    <w:rsid w:val="008D151B"/>
    <w:rsid w:val="008D3AED"/>
    <w:rsid w:val="008D65D2"/>
    <w:rsid w:val="008D6678"/>
    <w:rsid w:val="008E0CB9"/>
    <w:rsid w:val="008E3B5F"/>
    <w:rsid w:val="008E4B9F"/>
    <w:rsid w:val="008E7804"/>
    <w:rsid w:val="008F397E"/>
    <w:rsid w:val="008F3CC3"/>
    <w:rsid w:val="008F4E0B"/>
    <w:rsid w:val="0092166B"/>
    <w:rsid w:val="00922C4B"/>
    <w:rsid w:val="00923998"/>
    <w:rsid w:val="009271B0"/>
    <w:rsid w:val="009331CD"/>
    <w:rsid w:val="0093754B"/>
    <w:rsid w:val="009511A3"/>
    <w:rsid w:val="009637B7"/>
    <w:rsid w:val="009647A6"/>
    <w:rsid w:val="0096692A"/>
    <w:rsid w:val="009802CE"/>
    <w:rsid w:val="00982610"/>
    <w:rsid w:val="009857A9"/>
    <w:rsid w:val="00991C92"/>
    <w:rsid w:val="00992510"/>
    <w:rsid w:val="009952DE"/>
    <w:rsid w:val="009A5220"/>
    <w:rsid w:val="009A52E4"/>
    <w:rsid w:val="009A7DD7"/>
    <w:rsid w:val="009B5613"/>
    <w:rsid w:val="009B6BFE"/>
    <w:rsid w:val="009C684C"/>
    <w:rsid w:val="009D7E6B"/>
    <w:rsid w:val="009E0E2A"/>
    <w:rsid w:val="009E2BB8"/>
    <w:rsid w:val="009E2D73"/>
    <w:rsid w:val="009F0839"/>
    <w:rsid w:val="009F0A06"/>
    <w:rsid w:val="009F0EE8"/>
    <w:rsid w:val="00A0740A"/>
    <w:rsid w:val="00A164DD"/>
    <w:rsid w:val="00A23C57"/>
    <w:rsid w:val="00A319D5"/>
    <w:rsid w:val="00A355B4"/>
    <w:rsid w:val="00A3591E"/>
    <w:rsid w:val="00A424E2"/>
    <w:rsid w:val="00A50151"/>
    <w:rsid w:val="00A52994"/>
    <w:rsid w:val="00A600A2"/>
    <w:rsid w:val="00A67713"/>
    <w:rsid w:val="00A868BD"/>
    <w:rsid w:val="00A93767"/>
    <w:rsid w:val="00A95291"/>
    <w:rsid w:val="00A9775E"/>
    <w:rsid w:val="00AA049A"/>
    <w:rsid w:val="00AA04D9"/>
    <w:rsid w:val="00AB6C1E"/>
    <w:rsid w:val="00AB72CB"/>
    <w:rsid w:val="00AB79FA"/>
    <w:rsid w:val="00AC0A8F"/>
    <w:rsid w:val="00AC1E8B"/>
    <w:rsid w:val="00AC4C64"/>
    <w:rsid w:val="00AC6C95"/>
    <w:rsid w:val="00AD4759"/>
    <w:rsid w:val="00AD5BB0"/>
    <w:rsid w:val="00AF1362"/>
    <w:rsid w:val="00B02CB4"/>
    <w:rsid w:val="00B06337"/>
    <w:rsid w:val="00B11C9D"/>
    <w:rsid w:val="00B17EC1"/>
    <w:rsid w:val="00B24832"/>
    <w:rsid w:val="00B26744"/>
    <w:rsid w:val="00B278DF"/>
    <w:rsid w:val="00B32786"/>
    <w:rsid w:val="00B360B6"/>
    <w:rsid w:val="00B40265"/>
    <w:rsid w:val="00B45D8A"/>
    <w:rsid w:val="00B55379"/>
    <w:rsid w:val="00B617F5"/>
    <w:rsid w:val="00B63A36"/>
    <w:rsid w:val="00B651A7"/>
    <w:rsid w:val="00B822DB"/>
    <w:rsid w:val="00B8474E"/>
    <w:rsid w:val="00B948C7"/>
    <w:rsid w:val="00BA7073"/>
    <w:rsid w:val="00BB21E9"/>
    <w:rsid w:val="00BB6E4A"/>
    <w:rsid w:val="00BB785E"/>
    <w:rsid w:val="00BB7973"/>
    <w:rsid w:val="00BC5ECC"/>
    <w:rsid w:val="00BE0A5B"/>
    <w:rsid w:val="00C011F0"/>
    <w:rsid w:val="00C103DB"/>
    <w:rsid w:val="00C21925"/>
    <w:rsid w:val="00C23574"/>
    <w:rsid w:val="00C23663"/>
    <w:rsid w:val="00C2499F"/>
    <w:rsid w:val="00C3155C"/>
    <w:rsid w:val="00C42562"/>
    <w:rsid w:val="00C45F83"/>
    <w:rsid w:val="00C50BD2"/>
    <w:rsid w:val="00C561D1"/>
    <w:rsid w:val="00C6628D"/>
    <w:rsid w:val="00C73632"/>
    <w:rsid w:val="00C879E7"/>
    <w:rsid w:val="00C91A23"/>
    <w:rsid w:val="00C96406"/>
    <w:rsid w:val="00CA7E4D"/>
    <w:rsid w:val="00CB2F39"/>
    <w:rsid w:val="00CB4F65"/>
    <w:rsid w:val="00CB6EDC"/>
    <w:rsid w:val="00CC6709"/>
    <w:rsid w:val="00CD2F10"/>
    <w:rsid w:val="00CE44EF"/>
    <w:rsid w:val="00CF1FA0"/>
    <w:rsid w:val="00CF624A"/>
    <w:rsid w:val="00D01E38"/>
    <w:rsid w:val="00D10FF1"/>
    <w:rsid w:val="00D1158B"/>
    <w:rsid w:val="00D12EFD"/>
    <w:rsid w:val="00D160AF"/>
    <w:rsid w:val="00D16FCC"/>
    <w:rsid w:val="00D17E4D"/>
    <w:rsid w:val="00D25B11"/>
    <w:rsid w:val="00D2786C"/>
    <w:rsid w:val="00D34189"/>
    <w:rsid w:val="00D4014D"/>
    <w:rsid w:val="00D43A26"/>
    <w:rsid w:val="00D512AC"/>
    <w:rsid w:val="00D51CC7"/>
    <w:rsid w:val="00D70EEB"/>
    <w:rsid w:val="00D72AB3"/>
    <w:rsid w:val="00D75503"/>
    <w:rsid w:val="00D8207E"/>
    <w:rsid w:val="00D86D94"/>
    <w:rsid w:val="00D97C9D"/>
    <w:rsid w:val="00D97DB5"/>
    <w:rsid w:val="00DA1FA6"/>
    <w:rsid w:val="00DA48DF"/>
    <w:rsid w:val="00DA767C"/>
    <w:rsid w:val="00DD5A09"/>
    <w:rsid w:val="00DE5FDC"/>
    <w:rsid w:val="00DE659E"/>
    <w:rsid w:val="00DF7799"/>
    <w:rsid w:val="00E03A43"/>
    <w:rsid w:val="00E10C50"/>
    <w:rsid w:val="00E12ED6"/>
    <w:rsid w:val="00E12F3E"/>
    <w:rsid w:val="00E25F93"/>
    <w:rsid w:val="00E261AA"/>
    <w:rsid w:val="00E36667"/>
    <w:rsid w:val="00E41AAF"/>
    <w:rsid w:val="00E449AC"/>
    <w:rsid w:val="00E51C04"/>
    <w:rsid w:val="00E56BEA"/>
    <w:rsid w:val="00E60F52"/>
    <w:rsid w:val="00E61B8B"/>
    <w:rsid w:val="00E7198D"/>
    <w:rsid w:val="00E72364"/>
    <w:rsid w:val="00E737C2"/>
    <w:rsid w:val="00E86BEB"/>
    <w:rsid w:val="00E9653B"/>
    <w:rsid w:val="00E96B7B"/>
    <w:rsid w:val="00EA68F2"/>
    <w:rsid w:val="00EB37B4"/>
    <w:rsid w:val="00EB5E53"/>
    <w:rsid w:val="00EB5F76"/>
    <w:rsid w:val="00EB6887"/>
    <w:rsid w:val="00EC4090"/>
    <w:rsid w:val="00EC4FB4"/>
    <w:rsid w:val="00EC6292"/>
    <w:rsid w:val="00EC7762"/>
    <w:rsid w:val="00EE4B53"/>
    <w:rsid w:val="00EF00BF"/>
    <w:rsid w:val="00F108C3"/>
    <w:rsid w:val="00F1718B"/>
    <w:rsid w:val="00F21943"/>
    <w:rsid w:val="00F30549"/>
    <w:rsid w:val="00F46402"/>
    <w:rsid w:val="00F4659D"/>
    <w:rsid w:val="00F505A5"/>
    <w:rsid w:val="00F53A98"/>
    <w:rsid w:val="00F54801"/>
    <w:rsid w:val="00F56847"/>
    <w:rsid w:val="00F62A72"/>
    <w:rsid w:val="00F77704"/>
    <w:rsid w:val="00F81E88"/>
    <w:rsid w:val="00F86D1F"/>
    <w:rsid w:val="00FB13D9"/>
    <w:rsid w:val="00FB2198"/>
    <w:rsid w:val="00FC02C3"/>
    <w:rsid w:val="00FD10F4"/>
    <w:rsid w:val="00FD7659"/>
    <w:rsid w:val="00FE306A"/>
    <w:rsid w:val="00FE7B05"/>
    <w:rsid w:val="00FF28C3"/>
    <w:rsid w:val="00FF4F91"/>
    <w:rsid w:val="00FF62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color2="black" angle="180"/>
      <v:textbox inset="2.8pt,2.8pt,2.8pt,2.8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D11"/>
    <w:pPr>
      <w:spacing w:after="200" w:line="276" w:lineRule="auto"/>
    </w:pPr>
    <w:rPr>
      <w:rFonts w:ascii="Calibri" w:eastAsia="Calibri" w:hAnsi="Calibri" w:cs="Calibri"/>
      <w:color w:val="000000"/>
      <w:sz w:val="22"/>
      <w:szCs w:val="22"/>
      <w:lang w:eastAsia="en-US"/>
    </w:rPr>
  </w:style>
  <w:style w:type="paragraph" w:styleId="4">
    <w:name w:val="heading 4"/>
    <w:basedOn w:val="a"/>
    <w:next w:val="a"/>
    <w:qFormat/>
    <w:rsid w:val="001C7D11"/>
    <w:pPr>
      <w:keepNext/>
      <w:spacing w:after="0" w:line="240" w:lineRule="auto"/>
      <w:ind w:right="-31"/>
      <w:outlineLvl w:val="3"/>
    </w:pPr>
    <w:rPr>
      <w:rFonts w:ascii="Times New Roman" w:eastAsia="Times New Roman" w:hAnsi="Times New Roman" w:cs="Times New Roman"/>
      <w:b/>
      <w:sz w:val="24"/>
      <w:szCs w:val="24"/>
      <w:lang w:eastAsia="ru-RU"/>
    </w:rPr>
  </w:style>
  <w:style w:type="paragraph" w:styleId="7">
    <w:name w:val="heading 7"/>
    <w:basedOn w:val="a"/>
    <w:next w:val="a"/>
    <w:link w:val="70"/>
    <w:uiPriority w:val="9"/>
    <w:semiHidden/>
    <w:unhideWhenUsed/>
    <w:qFormat/>
    <w:rsid w:val="0019796E"/>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rsid w:val="001C7D11"/>
    <w:pPr>
      <w:jc w:val="both"/>
    </w:pPr>
    <w:rPr>
      <w:rFonts w:ascii="Times New Roman" w:hAnsi="Times New Roman" w:cs="Times New Roman"/>
      <w:sz w:val="20"/>
      <w:szCs w:val="20"/>
    </w:rPr>
  </w:style>
  <w:style w:type="paragraph" w:styleId="a4">
    <w:name w:val="Title"/>
    <w:basedOn w:val="a"/>
    <w:qFormat/>
    <w:rsid w:val="001C7D11"/>
    <w:pPr>
      <w:spacing w:after="0" w:line="240" w:lineRule="auto"/>
      <w:jc w:val="center"/>
    </w:pPr>
    <w:rPr>
      <w:b/>
      <w:sz w:val="24"/>
      <w:szCs w:val="20"/>
      <w:lang w:eastAsia="ru-RU"/>
    </w:rPr>
  </w:style>
  <w:style w:type="paragraph" w:styleId="a5">
    <w:name w:val="Body Text Indent"/>
    <w:basedOn w:val="a"/>
    <w:rsid w:val="001C7D11"/>
    <w:pPr>
      <w:spacing w:after="0" w:line="240" w:lineRule="auto"/>
      <w:ind w:firstLine="360"/>
      <w:jc w:val="both"/>
    </w:pPr>
    <w:rPr>
      <w:sz w:val="24"/>
      <w:szCs w:val="20"/>
      <w:lang w:eastAsia="ru-RU"/>
    </w:rPr>
  </w:style>
  <w:style w:type="paragraph" w:styleId="3">
    <w:name w:val="Body Text Indent 3"/>
    <w:basedOn w:val="a"/>
    <w:rsid w:val="001C7D11"/>
    <w:pPr>
      <w:spacing w:after="0" w:line="240" w:lineRule="auto"/>
      <w:ind w:firstLine="708"/>
      <w:jc w:val="both"/>
    </w:pPr>
    <w:rPr>
      <w:sz w:val="24"/>
      <w:szCs w:val="20"/>
      <w:lang w:eastAsia="ru-RU"/>
    </w:rPr>
  </w:style>
  <w:style w:type="paragraph" w:customStyle="1" w:styleId="Style18">
    <w:name w:val="Style18"/>
    <w:basedOn w:val="a"/>
    <w:rsid w:val="001C7D11"/>
    <w:pPr>
      <w:widowControl w:val="0"/>
      <w:spacing w:after="0" w:line="240" w:lineRule="auto"/>
    </w:pPr>
    <w:rPr>
      <w:rFonts w:ascii="Cambria" w:hAnsi="Cambria" w:cs="Cambria"/>
      <w:sz w:val="24"/>
      <w:szCs w:val="24"/>
      <w:lang w:eastAsia="ru-RU"/>
    </w:rPr>
  </w:style>
  <w:style w:type="paragraph" w:styleId="a6">
    <w:name w:val="List Paragraph"/>
    <w:basedOn w:val="a"/>
    <w:qFormat/>
    <w:rsid w:val="001C7D11"/>
    <w:pPr>
      <w:ind w:left="720"/>
      <w:contextualSpacing/>
    </w:pPr>
    <w:rPr>
      <w:rFonts w:eastAsia="Times New Roman"/>
      <w:lang w:eastAsia="ru-RU"/>
    </w:rPr>
  </w:style>
  <w:style w:type="paragraph" w:styleId="a7">
    <w:name w:val="No Spacing"/>
    <w:qFormat/>
    <w:rsid w:val="001C7D11"/>
    <w:rPr>
      <w:rFonts w:ascii="Calibri" w:hAnsi="Calibri" w:cs="Calibri"/>
      <w:color w:val="000000"/>
      <w:sz w:val="22"/>
      <w:szCs w:val="22"/>
    </w:rPr>
  </w:style>
  <w:style w:type="paragraph" w:customStyle="1" w:styleId="1">
    <w:name w:val="Обычный1"/>
    <w:rsid w:val="001C7D11"/>
    <w:pPr>
      <w:widowControl w:val="0"/>
      <w:spacing w:line="300" w:lineRule="auto"/>
      <w:ind w:firstLine="720"/>
      <w:jc w:val="both"/>
    </w:pPr>
    <w:rPr>
      <w:color w:val="000000"/>
      <w:sz w:val="24"/>
    </w:rPr>
  </w:style>
  <w:style w:type="paragraph" w:customStyle="1" w:styleId="2">
    <w:name w:val="Обычный2"/>
    <w:rsid w:val="001C7D11"/>
    <w:pPr>
      <w:widowControl w:val="0"/>
      <w:spacing w:line="300" w:lineRule="auto"/>
      <w:ind w:firstLine="720"/>
      <w:jc w:val="both"/>
    </w:pPr>
    <w:rPr>
      <w:color w:val="000000"/>
      <w:sz w:val="24"/>
    </w:rPr>
  </w:style>
  <w:style w:type="paragraph" w:customStyle="1" w:styleId="ConsPlusNormal">
    <w:name w:val="ConsPlusNormal"/>
    <w:rsid w:val="001C7D11"/>
    <w:pPr>
      <w:widowControl w:val="0"/>
      <w:ind w:firstLine="720"/>
    </w:pPr>
    <w:rPr>
      <w:rFonts w:ascii="Arial" w:eastAsia="Calibri" w:hAnsi="Arial" w:cs="Arial"/>
      <w:color w:val="000000"/>
    </w:rPr>
  </w:style>
  <w:style w:type="paragraph" w:customStyle="1" w:styleId="-">
    <w:name w:val="Контракт-раздел"/>
    <w:basedOn w:val="a"/>
    <w:next w:val="-0"/>
    <w:rsid w:val="001C7D11"/>
    <w:pPr>
      <w:keepNext/>
      <w:tabs>
        <w:tab w:val="left" w:pos="0"/>
        <w:tab w:val="left" w:pos="540"/>
      </w:tabs>
      <w:suppressAutoHyphens/>
      <w:spacing w:before="360" w:after="120" w:line="240" w:lineRule="auto"/>
      <w:jc w:val="center"/>
      <w:outlineLvl w:val="3"/>
    </w:pPr>
    <w:rPr>
      <w:rFonts w:ascii="Times New Roman" w:hAnsi="Times New Roman" w:cs="Times New Roman"/>
      <w:b/>
      <w:caps/>
      <w:smallCaps/>
      <w:sz w:val="24"/>
      <w:szCs w:val="24"/>
      <w:lang w:eastAsia="ru-RU"/>
    </w:rPr>
  </w:style>
  <w:style w:type="paragraph" w:customStyle="1" w:styleId="-0">
    <w:name w:val="Контракт-пункт"/>
    <w:basedOn w:val="a"/>
    <w:rsid w:val="001C7D11"/>
    <w:pPr>
      <w:tabs>
        <w:tab w:val="left" w:pos="1391"/>
      </w:tabs>
      <w:spacing w:after="0" w:line="240" w:lineRule="auto"/>
      <w:ind w:left="1391" w:hanging="851"/>
      <w:jc w:val="both"/>
    </w:pPr>
    <w:rPr>
      <w:rFonts w:ascii="Times New Roman" w:hAnsi="Times New Roman" w:cs="Times New Roman"/>
      <w:sz w:val="24"/>
      <w:szCs w:val="24"/>
      <w:lang w:eastAsia="ru-RU"/>
    </w:rPr>
  </w:style>
  <w:style w:type="paragraph" w:customStyle="1" w:styleId="-1">
    <w:name w:val="Контракт-подпункт"/>
    <w:basedOn w:val="a"/>
    <w:rsid w:val="001C7D11"/>
    <w:pPr>
      <w:tabs>
        <w:tab w:val="left" w:pos="851"/>
      </w:tabs>
      <w:spacing w:after="0" w:line="240" w:lineRule="auto"/>
      <w:ind w:left="851" w:hanging="851"/>
      <w:jc w:val="both"/>
    </w:pPr>
    <w:rPr>
      <w:rFonts w:ascii="Times New Roman" w:hAnsi="Times New Roman" w:cs="Times New Roman"/>
      <w:sz w:val="24"/>
      <w:szCs w:val="24"/>
      <w:lang w:eastAsia="ru-RU"/>
    </w:rPr>
  </w:style>
  <w:style w:type="paragraph" w:customStyle="1" w:styleId="-2">
    <w:name w:val="Контракт-подподпункт"/>
    <w:basedOn w:val="a"/>
    <w:rsid w:val="001C7D11"/>
    <w:pPr>
      <w:tabs>
        <w:tab w:val="left" w:pos="1418"/>
      </w:tabs>
      <w:spacing w:after="0" w:line="240" w:lineRule="auto"/>
      <w:ind w:left="1418" w:hanging="567"/>
      <w:jc w:val="both"/>
    </w:pPr>
    <w:rPr>
      <w:rFonts w:ascii="Times New Roman" w:hAnsi="Times New Roman" w:cs="Times New Roman"/>
      <w:sz w:val="24"/>
      <w:szCs w:val="24"/>
      <w:lang w:eastAsia="ru-RU"/>
    </w:rPr>
  </w:style>
  <w:style w:type="paragraph" w:customStyle="1" w:styleId="10">
    <w:name w:val="Без интервала1"/>
    <w:rsid w:val="001C7D11"/>
    <w:rPr>
      <w:rFonts w:ascii="Calibri" w:eastAsia="Calibri" w:hAnsi="Calibri" w:cs="Calibri"/>
      <w:color w:val="000000"/>
      <w:sz w:val="22"/>
      <w:szCs w:val="22"/>
    </w:rPr>
  </w:style>
  <w:style w:type="paragraph" w:styleId="a8">
    <w:name w:val="annotation text"/>
    <w:basedOn w:val="a"/>
    <w:rsid w:val="001C7D11"/>
    <w:rPr>
      <w:sz w:val="20"/>
      <w:szCs w:val="20"/>
    </w:rPr>
  </w:style>
  <w:style w:type="paragraph" w:styleId="a9">
    <w:name w:val="annotation subject"/>
    <w:basedOn w:val="a8"/>
    <w:next w:val="a8"/>
    <w:rsid w:val="001C7D11"/>
    <w:rPr>
      <w:b/>
    </w:rPr>
  </w:style>
  <w:style w:type="paragraph" w:styleId="aa">
    <w:name w:val="Balloon Text"/>
    <w:basedOn w:val="a"/>
    <w:rsid w:val="001C7D11"/>
    <w:pPr>
      <w:spacing w:after="0" w:line="240" w:lineRule="auto"/>
    </w:pPr>
    <w:rPr>
      <w:rFonts w:ascii="Tahoma" w:hAnsi="Tahoma" w:cs="Tahoma"/>
      <w:sz w:val="16"/>
      <w:szCs w:val="16"/>
    </w:rPr>
  </w:style>
  <w:style w:type="character" w:customStyle="1" w:styleId="ab">
    <w:name w:val="Текст сноски Знак"/>
    <w:rsid w:val="001C7D11"/>
    <w:rPr>
      <w:rFonts w:eastAsia="Calibri"/>
      <w:lang w:val="ru-RU" w:eastAsia="en-US" w:bidi="ar-SA"/>
    </w:rPr>
  </w:style>
  <w:style w:type="character" w:styleId="ac">
    <w:name w:val="footnote reference"/>
    <w:rsid w:val="001C7D11"/>
    <w:rPr>
      <w:rFonts w:cs="Times New Roman"/>
      <w:position w:val="-2"/>
      <w:vertAlign w:val="superscript"/>
    </w:rPr>
  </w:style>
  <w:style w:type="character" w:customStyle="1" w:styleId="ad">
    <w:name w:val="Название Знак"/>
    <w:rsid w:val="001C7D11"/>
    <w:rPr>
      <w:rFonts w:ascii="Calibri" w:eastAsia="Calibri" w:hAnsi="Calibri"/>
      <w:b/>
      <w:sz w:val="24"/>
      <w:lang w:val="ru-RU" w:eastAsia="ru-RU" w:bidi="ar-SA"/>
    </w:rPr>
  </w:style>
  <w:style w:type="character" w:customStyle="1" w:styleId="ae">
    <w:name w:val="Основной текст с отступом Знак"/>
    <w:rsid w:val="001C7D11"/>
    <w:rPr>
      <w:rFonts w:ascii="Calibri" w:eastAsia="Calibri" w:hAnsi="Calibri"/>
      <w:sz w:val="24"/>
      <w:lang w:val="ru-RU" w:eastAsia="ru-RU" w:bidi="ar-SA"/>
    </w:rPr>
  </w:style>
  <w:style w:type="character" w:customStyle="1" w:styleId="30">
    <w:name w:val="Основной текст с отступом 3 Знак"/>
    <w:rsid w:val="001C7D11"/>
    <w:rPr>
      <w:rFonts w:ascii="Calibri" w:eastAsia="Calibri" w:hAnsi="Calibri"/>
      <w:sz w:val="24"/>
      <w:lang w:val="ru-RU" w:eastAsia="ru-RU" w:bidi="ar-SA"/>
    </w:rPr>
  </w:style>
  <w:style w:type="character" w:customStyle="1" w:styleId="ConsPlusNormal0">
    <w:name w:val="ConsPlusNormal Знак"/>
    <w:rsid w:val="001C7D11"/>
    <w:rPr>
      <w:rFonts w:ascii="Arial" w:eastAsia="Calibri" w:hAnsi="Arial" w:cs="Arial"/>
      <w:lang w:val="ru-RU" w:eastAsia="ru-RU" w:bidi="ar-SA"/>
    </w:rPr>
  </w:style>
  <w:style w:type="character" w:customStyle="1" w:styleId="6">
    <w:name w:val="Знак Знак6"/>
    <w:rsid w:val="001C7D11"/>
    <w:rPr>
      <w:rFonts w:ascii="Calibri" w:eastAsia="Calibri" w:hAnsi="Calibri"/>
      <w:b/>
      <w:sz w:val="24"/>
      <w:lang w:val="ru-RU" w:eastAsia="ru-RU" w:bidi="ar-SA"/>
    </w:rPr>
  </w:style>
  <w:style w:type="character" w:styleId="af">
    <w:name w:val="annotation reference"/>
    <w:rsid w:val="001C7D11"/>
    <w:rPr>
      <w:sz w:val="16"/>
      <w:szCs w:val="16"/>
    </w:rPr>
  </w:style>
  <w:style w:type="character" w:customStyle="1" w:styleId="af0">
    <w:name w:val="Текст примечания Знак"/>
    <w:rsid w:val="001C7D11"/>
    <w:rPr>
      <w:rFonts w:ascii="Calibri" w:eastAsia="Calibri" w:hAnsi="Calibri"/>
      <w:lang w:eastAsia="en-US"/>
    </w:rPr>
  </w:style>
  <w:style w:type="character" w:customStyle="1" w:styleId="af1">
    <w:name w:val="Тема примечания Знак"/>
    <w:rsid w:val="001C7D11"/>
    <w:rPr>
      <w:rFonts w:ascii="Calibri" w:eastAsia="Calibri" w:hAnsi="Calibri"/>
      <w:b/>
      <w:bCs w:val="0"/>
      <w:lang w:eastAsia="en-US"/>
    </w:rPr>
  </w:style>
  <w:style w:type="character" w:customStyle="1" w:styleId="af2">
    <w:name w:val="Текст выноски Знак"/>
    <w:rsid w:val="001C7D11"/>
    <w:rPr>
      <w:rFonts w:ascii="Tahoma" w:eastAsia="Calibri" w:hAnsi="Tahoma" w:cs="Tahoma"/>
      <w:sz w:val="16"/>
      <w:szCs w:val="16"/>
      <w:lang w:eastAsia="en-US"/>
    </w:rPr>
  </w:style>
  <w:style w:type="paragraph" w:styleId="af3">
    <w:name w:val="header"/>
    <w:basedOn w:val="a"/>
    <w:link w:val="af4"/>
    <w:uiPriority w:val="99"/>
    <w:semiHidden/>
    <w:unhideWhenUsed/>
    <w:rsid w:val="00201726"/>
    <w:pPr>
      <w:tabs>
        <w:tab w:val="center" w:pos="4677"/>
        <w:tab w:val="right" w:pos="9355"/>
      </w:tabs>
    </w:pPr>
    <w:rPr>
      <w:rFonts w:cs="Times New Roman"/>
    </w:rPr>
  </w:style>
  <w:style w:type="character" w:customStyle="1" w:styleId="af4">
    <w:name w:val="Верхний колонтитул Знак"/>
    <w:link w:val="af3"/>
    <w:uiPriority w:val="99"/>
    <w:semiHidden/>
    <w:rsid w:val="00201726"/>
    <w:rPr>
      <w:rFonts w:ascii="Calibri" w:eastAsia="Calibri" w:hAnsi="Calibri" w:cs="Calibri"/>
      <w:color w:val="000000"/>
      <w:sz w:val="22"/>
      <w:szCs w:val="22"/>
      <w:lang w:eastAsia="en-US"/>
    </w:rPr>
  </w:style>
  <w:style w:type="paragraph" w:styleId="af5">
    <w:name w:val="footer"/>
    <w:basedOn w:val="a"/>
    <w:link w:val="af6"/>
    <w:uiPriority w:val="99"/>
    <w:semiHidden/>
    <w:unhideWhenUsed/>
    <w:rsid w:val="00201726"/>
    <w:pPr>
      <w:tabs>
        <w:tab w:val="center" w:pos="4677"/>
        <w:tab w:val="right" w:pos="9355"/>
      </w:tabs>
    </w:pPr>
    <w:rPr>
      <w:rFonts w:cs="Times New Roman"/>
    </w:rPr>
  </w:style>
  <w:style w:type="character" w:customStyle="1" w:styleId="af6">
    <w:name w:val="Нижний колонтитул Знак"/>
    <w:link w:val="af5"/>
    <w:uiPriority w:val="99"/>
    <w:semiHidden/>
    <w:rsid w:val="00201726"/>
    <w:rPr>
      <w:rFonts w:ascii="Calibri" w:eastAsia="Calibri" w:hAnsi="Calibri" w:cs="Calibri"/>
      <w:color w:val="000000"/>
      <w:sz w:val="22"/>
      <w:szCs w:val="22"/>
      <w:lang w:eastAsia="en-US"/>
    </w:rPr>
  </w:style>
  <w:style w:type="paragraph" w:styleId="af7">
    <w:name w:val="Normal (Web)"/>
    <w:basedOn w:val="a"/>
    <w:rsid w:val="00822B12"/>
    <w:pPr>
      <w:spacing w:after="187" w:line="240" w:lineRule="auto"/>
    </w:pPr>
    <w:rPr>
      <w:rFonts w:ascii="Times New Roman" w:eastAsia="Times New Roman" w:hAnsi="Times New Roman" w:cs="Times New Roman"/>
      <w:color w:val="auto"/>
      <w:sz w:val="24"/>
      <w:szCs w:val="24"/>
      <w:lang w:eastAsia="ru-RU"/>
    </w:rPr>
  </w:style>
  <w:style w:type="character" w:styleId="af8">
    <w:name w:val="Hyperlink"/>
    <w:basedOn w:val="a0"/>
    <w:uiPriority w:val="99"/>
    <w:unhideWhenUsed/>
    <w:rsid w:val="00B06337"/>
    <w:rPr>
      <w:color w:val="0000FF" w:themeColor="hyperlink"/>
      <w:u w:val="single"/>
    </w:rPr>
  </w:style>
  <w:style w:type="paragraph" w:customStyle="1" w:styleId="af9">
    <w:name w:val="Знак"/>
    <w:basedOn w:val="a"/>
    <w:uiPriority w:val="99"/>
    <w:rsid w:val="0019796E"/>
    <w:pPr>
      <w:widowControl w:val="0"/>
      <w:adjustRightInd w:val="0"/>
      <w:spacing w:after="160" w:line="240" w:lineRule="exact"/>
      <w:jc w:val="right"/>
    </w:pPr>
    <w:rPr>
      <w:rFonts w:ascii="Times New Roman" w:eastAsia="Times New Roman" w:hAnsi="Times New Roman" w:cs="Times New Roman"/>
      <w:color w:val="auto"/>
      <w:sz w:val="20"/>
      <w:szCs w:val="20"/>
      <w:lang w:val="en-GB"/>
    </w:rPr>
  </w:style>
  <w:style w:type="character" w:customStyle="1" w:styleId="70">
    <w:name w:val="Заголовок 7 Знак"/>
    <w:basedOn w:val="a0"/>
    <w:link w:val="7"/>
    <w:uiPriority w:val="99"/>
    <w:rsid w:val="0019796E"/>
    <w:rPr>
      <w:rFonts w:asciiTheme="majorHAnsi" w:eastAsiaTheme="majorEastAsia" w:hAnsiTheme="majorHAnsi" w:cstheme="majorBidi"/>
      <w:i/>
      <w:iCs/>
      <w:color w:val="243F60" w:themeColor="accent1" w:themeShade="7F"/>
      <w:sz w:val="22"/>
      <w:szCs w:val="22"/>
      <w:lang w:eastAsia="en-US"/>
    </w:rPr>
  </w:style>
</w:styles>
</file>

<file path=word/webSettings.xml><?xml version="1.0" encoding="utf-8"?>
<w:webSettings xmlns:r="http://schemas.openxmlformats.org/officeDocument/2006/relationships" xmlns:w="http://schemas.openxmlformats.org/wordprocessingml/2006/main">
  <w:divs>
    <w:div w:id="501821989">
      <w:bodyDiv w:val="1"/>
      <w:marLeft w:val="0"/>
      <w:marRight w:val="0"/>
      <w:marTop w:val="0"/>
      <w:marBottom w:val="0"/>
      <w:divBdr>
        <w:top w:val="none" w:sz="0" w:space="0" w:color="auto"/>
        <w:left w:val="none" w:sz="0" w:space="0" w:color="auto"/>
        <w:bottom w:val="none" w:sz="0" w:space="0" w:color="auto"/>
        <w:right w:val="none" w:sz="0" w:space="0" w:color="auto"/>
      </w:divBdr>
    </w:div>
    <w:div w:id="1079182198">
      <w:bodyDiv w:val="1"/>
      <w:marLeft w:val="0"/>
      <w:marRight w:val="0"/>
      <w:marTop w:val="0"/>
      <w:marBottom w:val="0"/>
      <w:divBdr>
        <w:top w:val="none" w:sz="0" w:space="0" w:color="auto"/>
        <w:left w:val="none" w:sz="0" w:space="0" w:color="auto"/>
        <w:bottom w:val="none" w:sz="0" w:space="0" w:color="auto"/>
        <w:right w:val="none" w:sz="0" w:space="0" w:color="auto"/>
      </w:divBdr>
    </w:div>
    <w:div w:id="1199203691">
      <w:bodyDiv w:val="1"/>
      <w:marLeft w:val="0"/>
      <w:marRight w:val="0"/>
      <w:marTop w:val="0"/>
      <w:marBottom w:val="0"/>
      <w:divBdr>
        <w:top w:val="none" w:sz="0" w:space="0" w:color="auto"/>
        <w:left w:val="none" w:sz="0" w:space="0" w:color="auto"/>
        <w:bottom w:val="none" w:sz="0" w:space="0" w:color="auto"/>
        <w:right w:val="none" w:sz="0" w:space="0" w:color="auto"/>
      </w:divBdr>
    </w:div>
    <w:div w:id="1484615660">
      <w:bodyDiv w:val="1"/>
      <w:marLeft w:val="0"/>
      <w:marRight w:val="0"/>
      <w:marTop w:val="0"/>
      <w:marBottom w:val="0"/>
      <w:divBdr>
        <w:top w:val="none" w:sz="0" w:space="0" w:color="auto"/>
        <w:left w:val="none" w:sz="0" w:space="0" w:color="auto"/>
        <w:bottom w:val="none" w:sz="0" w:space="0" w:color="auto"/>
        <w:right w:val="none" w:sz="0" w:space="0" w:color="auto"/>
      </w:divBdr>
    </w:div>
    <w:div w:id="1513839060">
      <w:bodyDiv w:val="1"/>
      <w:marLeft w:val="0"/>
      <w:marRight w:val="0"/>
      <w:marTop w:val="0"/>
      <w:marBottom w:val="0"/>
      <w:divBdr>
        <w:top w:val="none" w:sz="0" w:space="0" w:color="auto"/>
        <w:left w:val="none" w:sz="0" w:space="0" w:color="auto"/>
        <w:bottom w:val="none" w:sz="0" w:space="0" w:color="auto"/>
        <w:right w:val="none" w:sz="0" w:space="0" w:color="auto"/>
      </w:divBdr>
    </w:div>
    <w:div w:id="1601990590">
      <w:bodyDiv w:val="1"/>
      <w:marLeft w:val="0"/>
      <w:marRight w:val="0"/>
      <w:marTop w:val="0"/>
      <w:marBottom w:val="0"/>
      <w:divBdr>
        <w:top w:val="none" w:sz="0" w:space="0" w:color="auto"/>
        <w:left w:val="none" w:sz="0" w:space="0" w:color="auto"/>
        <w:bottom w:val="none" w:sz="0" w:space="0" w:color="auto"/>
        <w:right w:val="none" w:sz="0" w:space="0" w:color="auto"/>
      </w:divBdr>
    </w:div>
    <w:div w:id="1684168633">
      <w:bodyDiv w:val="1"/>
      <w:marLeft w:val="0"/>
      <w:marRight w:val="0"/>
      <w:marTop w:val="0"/>
      <w:marBottom w:val="0"/>
      <w:divBdr>
        <w:top w:val="none" w:sz="0" w:space="0" w:color="auto"/>
        <w:left w:val="none" w:sz="0" w:space="0" w:color="auto"/>
        <w:bottom w:val="none" w:sz="0" w:space="0" w:color="auto"/>
        <w:right w:val="none" w:sz="0" w:space="0" w:color="auto"/>
      </w:divBdr>
    </w:div>
    <w:div w:id="2055958723">
      <w:bodyDiv w:val="1"/>
      <w:marLeft w:val="0"/>
      <w:marRight w:val="0"/>
      <w:marTop w:val="0"/>
      <w:marBottom w:val="0"/>
      <w:divBdr>
        <w:top w:val="none" w:sz="0" w:space="0" w:color="auto"/>
        <w:left w:val="none" w:sz="0" w:space="0" w:color="auto"/>
        <w:bottom w:val="none" w:sz="0" w:space="0" w:color="auto"/>
        <w:right w:val="none" w:sz="0" w:space="0" w:color="auto"/>
      </w:divBdr>
    </w:div>
    <w:div w:id="20644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6D1EB1CE475AEA724B85314414FA834B73F150831D21DD980A678A3BF711EE205932C909D2B0D0BAAF9601B31Ee6F" TargetMode="External"/><Relationship Id="rId13" Type="http://schemas.openxmlformats.org/officeDocument/2006/relationships/hyperlink" Target="consultantplus://offline/ref=B38A3B570F2B710868672D99ADB2A6E90AB1644D0038B85F480F1B3055E55A4F2EB1FF60215F43967D9644B4A7CB238E66C0387929W7Q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38A3B570F2B710868672D99ADB2A6E90AB1644D0038B85F480F1B3055E55A4F2EB1FF60215F43967D9644B4A7CB238E66C0387929W7QAN" TargetMode="External"/><Relationship Id="rId17" Type="http://schemas.openxmlformats.org/officeDocument/2006/relationships/hyperlink" Target="consultantplus://offline/ref=67FA10F32AE6413AF526643365749CAA3F89F9E8BD32CB223608D4B678BB77229D623862F720BE47A2B79089C7EFv1G" TargetMode="External"/><Relationship Id="rId2" Type="http://schemas.openxmlformats.org/officeDocument/2006/relationships/numbering" Target="numbering.xml"/><Relationship Id="rId16" Type="http://schemas.openxmlformats.org/officeDocument/2006/relationships/hyperlink" Target="consultantplus://offline/ref=67FA10F32AE6413AF526643365749CAA3F89F9E8BD32CB223608D4B678BB77228F62606EF625A347ACA2C6D881A4692648E8430A1D8B2259EBv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38A3B570F2B710868672D99ADB2A6E90AB1644D0038B85F480F1B3055E55A4F2EB1FF60215443967D9644B4A7CB238E66C0387929W7QAN" TargetMode="External"/><Relationship Id="rId5" Type="http://schemas.openxmlformats.org/officeDocument/2006/relationships/webSettings" Target="webSettings.xml"/><Relationship Id="rId15" Type="http://schemas.openxmlformats.org/officeDocument/2006/relationships/hyperlink" Target="consultantplus://offline/ref=67FA10F32AE6413AF526643365749CAA3F88FFE9B83ACB223608D4B678BB77228F62606EF22DA74CF1F8D6DCC8F060394CF15D0F038BE2v2G" TargetMode="External"/><Relationship Id="rId10" Type="http://schemas.openxmlformats.org/officeDocument/2006/relationships/hyperlink" Target="consultantplus://offline/ref=B38A3B570F2B710868672D99ADB2A6E90AB1644D0038B85F480F1B3055E55A4F2EB1FF60225A43967D9644B4A7CB238E66C0387929W7QA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38A3B570F2B710868672D99ADB2A6E90BB26147073FB85F480F1B3055E55A4F2EB1FF67235C4ACB2CD945E8E29B308F66C03A7C36710167W8Q9N" TargetMode="External"/><Relationship Id="rId14" Type="http://schemas.openxmlformats.org/officeDocument/2006/relationships/hyperlink" Target="consultantplus://offline/ref=B38A3B570F2B710868672D99ADB2A6E90BBB6146013FB85F480F1B3055E55A4F2EB1FF67235C49C525D945E8E29B308F66C03A7C36710167W8Q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9AB7A-A000-4E17-A83A-28906C69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8</Pages>
  <Words>4654</Words>
  <Characters>26528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ДОГОВОР № ___</vt:lpstr>
    </vt:vector>
  </TitlesOfParts>
  <Company>SPecialiST RePack</Company>
  <LinksUpToDate>false</LinksUpToDate>
  <CharactersWithSpaces>31120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creator>gk</dc:creator>
  <cp:lastModifiedBy>user</cp:lastModifiedBy>
  <cp:revision>17</cp:revision>
  <cp:lastPrinted>2025-05-19T10:30:00Z</cp:lastPrinted>
  <dcterms:created xsi:type="dcterms:W3CDTF">2024-04-16T05:51:00Z</dcterms:created>
  <dcterms:modified xsi:type="dcterms:W3CDTF">2026-06-05T10:35:00Z</dcterms:modified>
</cp:coreProperties>
</file>