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2E4" w:rsidRPr="00BA66CE" w:rsidRDefault="00B32023" w:rsidP="00BA66CE">
      <w:pPr>
        <w:spacing w:line="240" w:lineRule="exact"/>
        <w:ind w:right="-39"/>
        <w:jc w:val="center"/>
        <w:rPr>
          <w:color w:val="000000" w:themeColor="text1"/>
        </w:rPr>
      </w:pPr>
      <w:r w:rsidRPr="00BA66CE">
        <w:rPr>
          <w:b/>
          <w:color w:val="000000" w:themeColor="text1"/>
          <w:sz w:val="26"/>
          <w:szCs w:val="26"/>
        </w:rPr>
        <w:t>КОНТРАКТ №</w:t>
      </w:r>
      <w:r w:rsidR="00305F94" w:rsidRPr="00BA66CE">
        <w:rPr>
          <w:b/>
          <w:color w:val="000000" w:themeColor="text1"/>
          <w:sz w:val="26"/>
          <w:szCs w:val="26"/>
        </w:rPr>
        <w:t xml:space="preserve"> </w:t>
      </w:r>
      <w:r w:rsidR="00BA66CE" w:rsidRPr="00C07179">
        <w:rPr>
          <w:b/>
          <w:color w:val="FFFFFF" w:themeColor="background1"/>
          <w:sz w:val="26"/>
          <w:szCs w:val="26"/>
        </w:rPr>
        <w:t>100184756126100045</w:t>
      </w:r>
      <w:r w:rsidRPr="00BA66CE">
        <w:rPr>
          <w:b/>
          <w:color w:val="000000" w:themeColor="text1"/>
          <w:sz w:val="26"/>
          <w:szCs w:val="26"/>
        </w:rPr>
        <w:t>__</w:t>
      </w:r>
      <w:r w:rsidR="00CB42E4" w:rsidRPr="00BA66CE">
        <w:rPr>
          <w:b/>
          <w:color w:val="000000" w:themeColor="text1"/>
          <w:sz w:val="26"/>
          <w:szCs w:val="26"/>
        </w:rPr>
        <w:br/>
      </w:r>
      <w:bookmarkStart w:id="0" w:name="sub_1100"/>
      <w:r w:rsidR="00802960" w:rsidRPr="00BA66CE">
        <w:rPr>
          <w:b/>
          <w:color w:val="000000" w:themeColor="text1"/>
          <w:sz w:val="26"/>
          <w:szCs w:val="26"/>
        </w:rPr>
        <w:t xml:space="preserve">на оказание услуг </w:t>
      </w:r>
      <w:r w:rsidR="00C07179">
        <w:rPr>
          <w:b/>
          <w:color w:val="000000" w:themeColor="text1"/>
          <w:sz w:val="26"/>
          <w:szCs w:val="26"/>
        </w:rPr>
        <w:t>по техническому обслуживанию (переосвидетельствованию) первичных средств пожаротушения</w:t>
      </w:r>
    </w:p>
    <w:p w:rsidR="00CB42E4" w:rsidRPr="00BA66CE" w:rsidRDefault="003A0E89" w:rsidP="00D74C63">
      <w:pPr>
        <w:ind w:right="-1"/>
        <w:jc w:val="center"/>
        <w:rPr>
          <w:b/>
          <w:color w:val="000000" w:themeColor="text1"/>
          <w:sz w:val="26"/>
          <w:szCs w:val="26"/>
        </w:rPr>
      </w:pPr>
      <w:r w:rsidRPr="00BA66CE">
        <w:rPr>
          <w:b/>
          <w:color w:val="000000" w:themeColor="text1"/>
          <w:sz w:val="26"/>
          <w:szCs w:val="26"/>
        </w:rPr>
        <w:t xml:space="preserve">ИКЗ </w:t>
      </w:r>
      <w:r w:rsidR="00D74C63" w:rsidRPr="00BA66CE">
        <w:rPr>
          <w:b/>
          <w:color w:val="000000" w:themeColor="text1"/>
          <w:sz w:val="26"/>
          <w:szCs w:val="26"/>
        </w:rPr>
        <w:t>261300800599030080100100130000000000</w:t>
      </w:r>
    </w:p>
    <w:p w:rsidR="009C661D" w:rsidRPr="00BA66CE" w:rsidRDefault="009C661D" w:rsidP="009C661D">
      <w:pPr>
        <w:ind w:right="-144"/>
        <w:jc w:val="center"/>
        <w:rPr>
          <w:b/>
          <w:bCs/>
          <w:color w:val="000000" w:themeColor="text1"/>
          <w:sz w:val="26"/>
          <w:szCs w:val="26"/>
          <w:highlight w:val="yellow"/>
        </w:rPr>
      </w:pPr>
    </w:p>
    <w:p w:rsidR="00CB42E4" w:rsidRPr="00BA66CE" w:rsidRDefault="00CB42E4" w:rsidP="00CB42E4">
      <w:pPr>
        <w:pStyle w:val="21"/>
        <w:ind w:right="-144" w:firstLine="567"/>
        <w:jc w:val="both"/>
        <w:rPr>
          <w:bCs/>
          <w:color w:val="000000" w:themeColor="text1"/>
          <w:sz w:val="26"/>
          <w:szCs w:val="26"/>
        </w:rPr>
      </w:pPr>
      <w:r w:rsidRPr="00BA66CE">
        <w:rPr>
          <w:bCs/>
          <w:color w:val="000000" w:themeColor="text1"/>
          <w:sz w:val="26"/>
          <w:szCs w:val="26"/>
        </w:rPr>
        <w:t xml:space="preserve">г. </w:t>
      </w:r>
      <w:r w:rsidR="0043718D">
        <w:rPr>
          <w:bCs/>
          <w:color w:val="000000" w:themeColor="text1"/>
          <w:sz w:val="26"/>
          <w:szCs w:val="26"/>
        </w:rPr>
        <w:t>Нариманов</w:t>
      </w:r>
      <w:r w:rsidRPr="00BA66CE">
        <w:rPr>
          <w:bCs/>
          <w:color w:val="000000" w:themeColor="text1"/>
          <w:sz w:val="26"/>
          <w:szCs w:val="26"/>
        </w:rPr>
        <w:tab/>
      </w:r>
      <w:r w:rsidRPr="00BA66CE">
        <w:rPr>
          <w:bCs/>
          <w:color w:val="000000" w:themeColor="text1"/>
          <w:sz w:val="26"/>
          <w:szCs w:val="26"/>
        </w:rPr>
        <w:tab/>
        <w:t xml:space="preserve">    </w:t>
      </w:r>
      <w:r w:rsidRPr="00BA66CE">
        <w:rPr>
          <w:bCs/>
          <w:color w:val="000000" w:themeColor="text1"/>
          <w:sz w:val="26"/>
          <w:szCs w:val="26"/>
        </w:rPr>
        <w:tab/>
        <w:t xml:space="preserve">                </w:t>
      </w:r>
      <w:r w:rsidR="00375F03" w:rsidRPr="00BA66CE">
        <w:rPr>
          <w:bCs/>
          <w:color w:val="000000" w:themeColor="text1"/>
          <w:sz w:val="26"/>
          <w:szCs w:val="26"/>
        </w:rPr>
        <w:t xml:space="preserve">                        </w:t>
      </w:r>
      <w:r w:rsidR="00BA66CE">
        <w:rPr>
          <w:bCs/>
          <w:color w:val="000000" w:themeColor="text1"/>
          <w:sz w:val="26"/>
          <w:szCs w:val="26"/>
        </w:rPr>
        <w:t xml:space="preserve">    </w:t>
      </w:r>
      <w:r w:rsidR="00375F03" w:rsidRPr="00BA66CE">
        <w:rPr>
          <w:bCs/>
          <w:color w:val="000000" w:themeColor="text1"/>
          <w:sz w:val="26"/>
          <w:szCs w:val="26"/>
        </w:rPr>
        <w:t xml:space="preserve">     </w:t>
      </w:r>
      <w:r w:rsidRPr="00BA66CE">
        <w:rPr>
          <w:bCs/>
          <w:color w:val="000000" w:themeColor="text1"/>
          <w:sz w:val="26"/>
          <w:szCs w:val="26"/>
        </w:rPr>
        <w:t xml:space="preserve">  </w:t>
      </w:r>
      <w:r w:rsidR="00FC7A1A" w:rsidRPr="00BA66CE">
        <w:rPr>
          <w:bCs/>
          <w:color w:val="000000" w:themeColor="text1"/>
          <w:sz w:val="26"/>
          <w:szCs w:val="26"/>
        </w:rPr>
        <w:t xml:space="preserve">            «</w:t>
      </w:r>
      <w:r w:rsidR="00C07179">
        <w:rPr>
          <w:bCs/>
          <w:color w:val="000000" w:themeColor="text1"/>
          <w:sz w:val="26"/>
          <w:szCs w:val="26"/>
        </w:rPr>
        <w:t>___</w:t>
      </w:r>
      <w:r w:rsidR="00FC7A1A" w:rsidRPr="00BA66CE">
        <w:rPr>
          <w:bCs/>
          <w:color w:val="000000" w:themeColor="text1"/>
          <w:sz w:val="26"/>
          <w:szCs w:val="26"/>
        </w:rPr>
        <w:t>» ___</w:t>
      </w:r>
      <w:r w:rsidR="00BA66CE">
        <w:rPr>
          <w:bCs/>
          <w:color w:val="000000" w:themeColor="text1"/>
          <w:sz w:val="26"/>
          <w:szCs w:val="26"/>
          <w:u w:val="single"/>
        </w:rPr>
        <w:t>0</w:t>
      </w:r>
      <w:r w:rsidR="00C07179">
        <w:rPr>
          <w:bCs/>
          <w:color w:val="000000" w:themeColor="text1"/>
          <w:sz w:val="26"/>
          <w:szCs w:val="26"/>
          <w:u w:val="single"/>
        </w:rPr>
        <w:t>8</w:t>
      </w:r>
      <w:r w:rsidR="00FC7A1A" w:rsidRPr="00BA66CE">
        <w:rPr>
          <w:bCs/>
          <w:color w:val="000000" w:themeColor="text1"/>
          <w:sz w:val="26"/>
          <w:szCs w:val="26"/>
        </w:rPr>
        <w:t>___ 202</w:t>
      </w:r>
      <w:r w:rsidR="003A0E89" w:rsidRPr="00BA66CE">
        <w:rPr>
          <w:bCs/>
          <w:color w:val="000000" w:themeColor="text1"/>
          <w:sz w:val="26"/>
          <w:szCs w:val="26"/>
        </w:rPr>
        <w:t>6</w:t>
      </w:r>
      <w:r w:rsidR="00FC7A1A" w:rsidRPr="00BA66CE">
        <w:rPr>
          <w:bCs/>
          <w:color w:val="000000" w:themeColor="text1"/>
          <w:sz w:val="26"/>
          <w:szCs w:val="26"/>
        </w:rPr>
        <w:t xml:space="preserve"> </w:t>
      </w:r>
      <w:r w:rsidRPr="00BA66CE">
        <w:rPr>
          <w:bCs/>
          <w:color w:val="000000" w:themeColor="text1"/>
          <w:sz w:val="26"/>
          <w:szCs w:val="26"/>
        </w:rPr>
        <w:t>г.</w:t>
      </w:r>
    </w:p>
    <w:p w:rsidR="00CB42E4" w:rsidRPr="00BA66CE" w:rsidRDefault="00CB42E4" w:rsidP="00CB42E4">
      <w:pPr>
        <w:pStyle w:val="21"/>
        <w:ind w:right="-144" w:firstLine="567"/>
        <w:jc w:val="both"/>
        <w:rPr>
          <w:b/>
          <w:bCs/>
          <w:color w:val="000000" w:themeColor="text1"/>
          <w:sz w:val="26"/>
          <w:szCs w:val="26"/>
        </w:rPr>
      </w:pPr>
    </w:p>
    <w:p w:rsidR="00FC7A1A" w:rsidRPr="00BA66CE" w:rsidRDefault="00CB42E4" w:rsidP="00FC7A1A">
      <w:pPr>
        <w:ind w:firstLine="709"/>
        <w:jc w:val="both"/>
        <w:rPr>
          <w:color w:val="000000" w:themeColor="text1"/>
          <w:sz w:val="26"/>
          <w:szCs w:val="26"/>
        </w:rPr>
      </w:pPr>
      <w:r w:rsidRPr="00BA66CE">
        <w:rPr>
          <w:color w:val="000000" w:themeColor="text1"/>
          <w:sz w:val="26"/>
          <w:szCs w:val="26"/>
        </w:rPr>
        <w:t>Федеральное казенное учреждение «</w:t>
      </w:r>
      <w:r w:rsidR="00D74C63" w:rsidRPr="00BA66CE">
        <w:rPr>
          <w:color w:val="000000" w:themeColor="text1"/>
          <w:sz w:val="26"/>
          <w:szCs w:val="26"/>
        </w:rPr>
        <w:t>Следственный изолятор № 2</w:t>
      </w:r>
      <w:r w:rsidRPr="00BA66CE">
        <w:rPr>
          <w:color w:val="000000" w:themeColor="text1"/>
          <w:sz w:val="26"/>
          <w:szCs w:val="26"/>
        </w:rPr>
        <w:t xml:space="preserve"> Управления Федеральной службы исполнения наказаний по Астраханской области» (ФКУ </w:t>
      </w:r>
      <w:r w:rsidR="00D74C63" w:rsidRPr="00BA66CE">
        <w:rPr>
          <w:color w:val="000000" w:themeColor="text1"/>
          <w:sz w:val="26"/>
          <w:szCs w:val="26"/>
        </w:rPr>
        <w:t>СИЗО-2</w:t>
      </w:r>
      <w:r w:rsidRPr="00BA66CE">
        <w:rPr>
          <w:color w:val="000000" w:themeColor="text1"/>
          <w:sz w:val="26"/>
          <w:szCs w:val="26"/>
        </w:rPr>
        <w:t xml:space="preserve"> УФСИН России по Астраханской области), действующее от имени Российской Федерации, именуемое в дальнейшем «Государственный заказчик», в лице начальника </w:t>
      </w:r>
      <w:r w:rsidR="00D74C63" w:rsidRPr="00BA66CE">
        <w:rPr>
          <w:color w:val="000000" w:themeColor="text1"/>
          <w:sz w:val="26"/>
          <w:szCs w:val="26"/>
        </w:rPr>
        <w:t>Джунусова Валидена Мухамбет</w:t>
      </w:r>
      <w:r w:rsidRPr="00BA66CE">
        <w:rPr>
          <w:color w:val="000000" w:themeColor="text1"/>
          <w:sz w:val="26"/>
          <w:szCs w:val="26"/>
        </w:rPr>
        <w:t xml:space="preserve">овича, действующего на основании Устава и приказа УФСИН России по Астраханской области </w:t>
      </w:r>
      <w:r w:rsidR="00D74C63" w:rsidRPr="00BA66CE">
        <w:rPr>
          <w:color w:val="000000" w:themeColor="text1"/>
          <w:sz w:val="26"/>
          <w:szCs w:val="26"/>
        </w:rPr>
        <w:t>№ 398-лс от 07.07.2025</w:t>
      </w:r>
      <w:r w:rsidRPr="00BA66CE">
        <w:rPr>
          <w:color w:val="000000" w:themeColor="text1"/>
          <w:sz w:val="26"/>
          <w:szCs w:val="26"/>
        </w:rPr>
        <w:t xml:space="preserve">, с одной стороны, и </w:t>
      </w:r>
    </w:p>
    <w:p w:rsidR="0095324E" w:rsidRPr="00BA66CE" w:rsidRDefault="00276971" w:rsidP="00276971">
      <w:pPr>
        <w:ind w:firstLine="709"/>
        <w:jc w:val="both"/>
        <w:rPr>
          <w:color w:val="000000" w:themeColor="text1"/>
          <w:sz w:val="26"/>
          <w:szCs w:val="26"/>
        </w:rPr>
      </w:pPr>
      <w:r w:rsidRPr="00C07179">
        <w:rPr>
          <w:color w:val="FFFFFF" w:themeColor="background1"/>
          <w:sz w:val="26"/>
          <w:szCs w:val="26"/>
        </w:rPr>
        <w:t>Общество с ограниченной ответственностью «</w:t>
      </w:r>
      <w:r w:rsidR="00BA66CE" w:rsidRPr="00C07179">
        <w:rPr>
          <w:color w:val="FFFFFF" w:themeColor="background1"/>
          <w:sz w:val="26"/>
          <w:szCs w:val="26"/>
        </w:rPr>
        <w:t>ВЕЛЛ</w:t>
      </w:r>
      <w:r w:rsidRPr="00C07179">
        <w:rPr>
          <w:color w:val="FFFFFF" w:themeColor="background1"/>
          <w:sz w:val="26"/>
          <w:szCs w:val="26"/>
        </w:rPr>
        <w:t>»</w:t>
      </w:r>
      <w:r w:rsidR="00FC7A1A" w:rsidRPr="00BA66CE">
        <w:rPr>
          <w:color w:val="000000" w:themeColor="text1"/>
          <w:sz w:val="26"/>
          <w:szCs w:val="26"/>
        </w:rPr>
        <w:t xml:space="preserve">, в лице </w:t>
      </w:r>
      <w:r w:rsidRPr="00C07179">
        <w:rPr>
          <w:color w:val="FFFFFF" w:themeColor="background1"/>
          <w:sz w:val="26"/>
          <w:szCs w:val="26"/>
        </w:rPr>
        <w:t>директор</w:t>
      </w:r>
      <w:r w:rsidR="003A0E89" w:rsidRPr="00C07179">
        <w:rPr>
          <w:color w:val="FFFFFF" w:themeColor="background1"/>
          <w:sz w:val="26"/>
          <w:szCs w:val="26"/>
        </w:rPr>
        <w:t>а</w:t>
      </w:r>
      <w:r w:rsidRPr="00C07179">
        <w:rPr>
          <w:color w:val="FFFFFF" w:themeColor="background1"/>
          <w:sz w:val="26"/>
          <w:szCs w:val="26"/>
        </w:rPr>
        <w:t xml:space="preserve"> </w:t>
      </w:r>
      <w:r w:rsidR="00BA66CE" w:rsidRPr="00C07179">
        <w:rPr>
          <w:color w:val="FFFFFF" w:themeColor="background1"/>
          <w:sz w:val="26"/>
          <w:szCs w:val="26"/>
        </w:rPr>
        <w:t>Шибаева Алексея Григорьевича</w:t>
      </w:r>
      <w:r w:rsidR="00FC7A1A" w:rsidRPr="00BA66CE">
        <w:rPr>
          <w:color w:val="000000" w:themeColor="text1"/>
          <w:sz w:val="26"/>
          <w:szCs w:val="26"/>
        </w:rPr>
        <w:t xml:space="preserve">, действующего на основании </w:t>
      </w:r>
      <w:r w:rsidRPr="00C07179">
        <w:rPr>
          <w:color w:val="FFFFFF" w:themeColor="background1"/>
          <w:sz w:val="26"/>
          <w:szCs w:val="26"/>
        </w:rPr>
        <w:t>Устава</w:t>
      </w:r>
      <w:r w:rsidR="00FC7A1A" w:rsidRPr="00BA66CE">
        <w:rPr>
          <w:color w:val="000000" w:themeColor="text1"/>
          <w:sz w:val="26"/>
          <w:szCs w:val="26"/>
        </w:rPr>
        <w:t xml:space="preserve">,  именуемое </w:t>
      </w:r>
      <w:r w:rsidRPr="00BA66CE">
        <w:rPr>
          <w:color w:val="000000" w:themeColor="text1"/>
          <w:sz w:val="26"/>
          <w:szCs w:val="26"/>
        </w:rPr>
        <w:t xml:space="preserve">в дальнейшем «Исполнитель», </w:t>
      </w:r>
      <w:r w:rsidR="00FC7A1A" w:rsidRPr="00BA66CE">
        <w:rPr>
          <w:color w:val="000000" w:themeColor="text1"/>
          <w:sz w:val="26"/>
          <w:szCs w:val="26"/>
        </w:rPr>
        <w:t xml:space="preserve">с другой стороны, в дальнейшем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w:t>
      </w:r>
      <w:r w:rsidR="00BA66CE">
        <w:rPr>
          <w:color w:val="000000" w:themeColor="text1"/>
          <w:sz w:val="26"/>
          <w:szCs w:val="26"/>
        </w:rPr>
        <w:br/>
      </w:r>
      <w:r w:rsidR="00FC7A1A" w:rsidRPr="00BA66CE">
        <w:rPr>
          <w:color w:val="000000" w:themeColor="text1"/>
          <w:sz w:val="26"/>
          <w:szCs w:val="26"/>
        </w:rPr>
        <w:t>и муниципальных нужд» заключили настоящ</w:t>
      </w:r>
      <w:r w:rsidR="00C773B7" w:rsidRPr="00BA66CE">
        <w:rPr>
          <w:color w:val="000000" w:themeColor="text1"/>
          <w:sz w:val="26"/>
          <w:szCs w:val="26"/>
        </w:rPr>
        <w:t xml:space="preserve">ий контракт (далее – Контракт) </w:t>
      </w:r>
      <w:r w:rsidR="00BA66CE">
        <w:rPr>
          <w:color w:val="000000" w:themeColor="text1"/>
          <w:sz w:val="26"/>
          <w:szCs w:val="26"/>
        </w:rPr>
        <w:br/>
      </w:r>
      <w:r w:rsidR="00FC7A1A" w:rsidRPr="00BA66CE">
        <w:rPr>
          <w:color w:val="000000" w:themeColor="text1"/>
          <w:sz w:val="26"/>
          <w:szCs w:val="26"/>
        </w:rPr>
        <w:t>о нижеследующем:</w:t>
      </w:r>
    </w:p>
    <w:p w:rsidR="00C773B7" w:rsidRPr="00C773B7" w:rsidRDefault="00C773B7" w:rsidP="00FC7A1A">
      <w:pPr>
        <w:jc w:val="both"/>
        <w:rPr>
          <w:color w:val="181818"/>
          <w:sz w:val="26"/>
          <w:szCs w:val="26"/>
        </w:rPr>
      </w:pPr>
    </w:p>
    <w:p w:rsidR="0095324E" w:rsidRPr="00C773B7" w:rsidRDefault="0095324E" w:rsidP="0095324E">
      <w:pPr>
        <w:jc w:val="center"/>
        <w:rPr>
          <w:b/>
          <w:color w:val="181818"/>
          <w:sz w:val="26"/>
          <w:szCs w:val="26"/>
        </w:rPr>
      </w:pPr>
      <w:r w:rsidRPr="00C773B7">
        <w:rPr>
          <w:b/>
          <w:color w:val="181818"/>
          <w:sz w:val="26"/>
          <w:szCs w:val="26"/>
        </w:rPr>
        <w:t>1. Предмет Контракта</w:t>
      </w:r>
    </w:p>
    <w:p w:rsidR="0095324E" w:rsidRPr="00C773B7" w:rsidRDefault="0095324E" w:rsidP="0095324E">
      <w:pPr>
        <w:pStyle w:val="12"/>
        <w:numPr>
          <w:ilvl w:val="1"/>
          <w:numId w:val="1"/>
        </w:numPr>
        <w:ind w:left="0" w:right="23" w:firstLine="567"/>
        <w:rPr>
          <w:color w:val="181818"/>
          <w:sz w:val="26"/>
          <w:szCs w:val="26"/>
        </w:rPr>
      </w:pPr>
      <w:r w:rsidRPr="00C773B7">
        <w:rPr>
          <w:color w:val="181818"/>
          <w:sz w:val="26"/>
          <w:szCs w:val="26"/>
        </w:rPr>
        <w:t>Исполнитель обязуется по заданию Государственного заказчика (приложение №1 к Контракту) оказ</w:t>
      </w:r>
      <w:r w:rsidR="00C66839" w:rsidRPr="00C773B7">
        <w:rPr>
          <w:color w:val="181818"/>
          <w:sz w:val="26"/>
          <w:szCs w:val="26"/>
        </w:rPr>
        <w:t>ат</w:t>
      </w:r>
      <w:r w:rsidRPr="00C773B7">
        <w:rPr>
          <w:color w:val="181818"/>
          <w:sz w:val="26"/>
          <w:szCs w:val="26"/>
        </w:rPr>
        <w:t xml:space="preserve">ь услуги </w:t>
      </w:r>
      <w:r w:rsidR="001251E3" w:rsidRPr="001251E3">
        <w:rPr>
          <w:color w:val="181818"/>
          <w:sz w:val="26"/>
          <w:szCs w:val="26"/>
        </w:rPr>
        <w:t>по</w:t>
      </w:r>
      <w:r w:rsidR="00C07179">
        <w:rPr>
          <w:b/>
          <w:color w:val="000000" w:themeColor="text1"/>
          <w:sz w:val="26"/>
          <w:szCs w:val="26"/>
        </w:rPr>
        <w:t xml:space="preserve"> техническому обслуживанию (переосвидетельствованию) первичных средств пожаротушения</w:t>
      </w:r>
      <w:r w:rsidR="001251E3" w:rsidRPr="001251E3">
        <w:rPr>
          <w:color w:val="181818"/>
          <w:sz w:val="26"/>
          <w:szCs w:val="26"/>
        </w:rPr>
        <w:t xml:space="preserve"> </w:t>
      </w:r>
      <w:r w:rsidRPr="00C773B7">
        <w:rPr>
          <w:color w:val="181818"/>
          <w:sz w:val="26"/>
          <w:szCs w:val="26"/>
        </w:rPr>
        <w:t xml:space="preserve">(далее Услуги), </w:t>
      </w:r>
      <w:r w:rsidR="00C07179">
        <w:rPr>
          <w:color w:val="181818"/>
          <w:sz w:val="26"/>
          <w:szCs w:val="26"/>
        </w:rPr>
        <w:br/>
      </w:r>
      <w:r w:rsidRPr="00C773B7">
        <w:rPr>
          <w:color w:val="181818"/>
          <w:sz w:val="26"/>
          <w:szCs w:val="26"/>
        </w:rPr>
        <w:t>в количестве, адресу и срокам</w:t>
      </w:r>
      <w:r w:rsidR="00375F03">
        <w:rPr>
          <w:color w:val="181818"/>
          <w:sz w:val="26"/>
          <w:szCs w:val="26"/>
        </w:rPr>
        <w:t>,</w:t>
      </w:r>
      <w:r w:rsidRPr="00C773B7">
        <w:rPr>
          <w:color w:val="181818"/>
          <w:sz w:val="26"/>
          <w:szCs w:val="26"/>
        </w:rPr>
        <w:t xml:space="preserve"> предусмотренным в Техническом задании (приложение № 1), и иным условиям Контракта, а Государственный заказчик обязуется принять и оплатить данные Услуги согласно условиям Контракта.</w:t>
      </w:r>
    </w:p>
    <w:p w:rsidR="0095324E" w:rsidRPr="00EF09D8" w:rsidRDefault="0095324E" w:rsidP="0095324E">
      <w:pPr>
        <w:pStyle w:val="12"/>
        <w:ind w:left="567" w:right="23" w:firstLine="0"/>
        <w:rPr>
          <w:color w:val="181818"/>
          <w:sz w:val="24"/>
          <w:szCs w:val="24"/>
        </w:rPr>
      </w:pPr>
    </w:p>
    <w:p w:rsidR="00FC7A1A" w:rsidRPr="00220070" w:rsidRDefault="00FC7A1A" w:rsidP="00FC7A1A">
      <w:pPr>
        <w:ind w:right="-39" w:firstLine="770"/>
        <w:jc w:val="center"/>
        <w:rPr>
          <w:b/>
          <w:bCs/>
          <w:color w:val="1A1A1A"/>
          <w:sz w:val="26"/>
          <w:szCs w:val="26"/>
        </w:rPr>
      </w:pPr>
      <w:r w:rsidRPr="00220070">
        <w:rPr>
          <w:b/>
          <w:bCs/>
          <w:color w:val="1A1A1A"/>
          <w:sz w:val="26"/>
          <w:szCs w:val="26"/>
        </w:rPr>
        <w:t>2. Цена Контракта и порядок расчетов</w:t>
      </w:r>
    </w:p>
    <w:p w:rsidR="00FC7A1A" w:rsidRPr="00BA66CE" w:rsidRDefault="00375F03" w:rsidP="00BA66CE">
      <w:pPr>
        <w:ind w:firstLine="709"/>
        <w:jc w:val="both"/>
        <w:rPr>
          <w:color w:val="000000" w:themeColor="text1"/>
          <w:sz w:val="26"/>
          <w:szCs w:val="26"/>
        </w:rPr>
      </w:pPr>
      <w:r w:rsidRPr="00BA66CE">
        <w:rPr>
          <w:noProof/>
          <w:color w:val="000000" w:themeColor="text1"/>
          <w:sz w:val="26"/>
          <w:szCs w:val="26"/>
        </w:rPr>
        <w:t>2.1.</w:t>
      </w:r>
      <w:r w:rsidR="00FC7A1A" w:rsidRPr="00BA66CE">
        <w:rPr>
          <w:noProof/>
          <w:color w:val="000000" w:themeColor="text1"/>
          <w:sz w:val="26"/>
          <w:szCs w:val="26"/>
        </w:rPr>
        <w:t xml:space="preserve"> Цена Контракта составляет </w:t>
      </w:r>
      <w:r w:rsidR="00BA66CE" w:rsidRPr="00C07179">
        <w:rPr>
          <w:b/>
          <w:color w:val="FFFFFF" w:themeColor="background1"/>
          <w:sz w:val="26"/>
          <w:szCs w:val="26"/>
          <w:lang w:eastAsia="en-US"/>
        </w:rPr>
        <w:t>1800</w:t>
      </w:r>
      <w:r w:rsidR="001125DD" w:rsidRPr="00C07179">
        <w:rPr>
          <w:b/>
          <w:color w:val="FFFFFF" w:themeColor="background1"/>
          <w:sz w:val="26"/>
          <w:szCs w:val="26"/>
          <w:lang w:eastAsia="en-US"/>
        </w:rPr>
        <w:t>0</w:t>
      </w:r>
      <w:r w:rsidR="00276971" w:rsidRPr="00C07179">
        <w:rPr>
          <w:b/>
          <w:color w:val="FFFFFF" w:themeColor="background1"/>
          <w:sz w:val="26"/>
          <w:szCs w:val="26"/>
          <w:lang w:eastAsia="en-US"/>
        </w:rPr>
        <w:t>,00 (</w:t>
      </w:r>
      <w:r w:rsidR="00BA66CE" w:rsidRPr="00C07179">
        <w:rPr>
          <w:b/>
          <w:color w:val="FFFFFF" w:themeColor="background1"/>
          <w:sz w:val="26"/>
          <w:szCs w:val="26"/>
          <w:lang w:eastAsia="en-US"/>
        </w:rPr>
        <w:t>восемнадцать</w:t>
      </w:r>
      <w:r w:rsidR="00276971" w:rsidRPr="00C07179">
        <w:rPr>
          <w:b/>
          <w:color w:val="FFFFFF" w:themeColor="background1"/>
          <w:sz w:val="26"/>
          <w:szCs w:val="26"/>
          <w:lang w:eastAsia="en-US"/>
        </w:rPr>
        <w:t xml:space="preserve"> тысячи</w:t>
      </w:r>
      <w:r w:rsidR="001125DD" w:rsidRPr="00C07179">
        <w:rPr>
          <w:b/>
          <w:color w:val="FFFFFF" w:themeColor="background1"/>
          <w:sz w:val="26"/>
          <w:szCs w:val="26"/>
          <w:lang w:eastAsia="en-US"/>
        </w:rPr>
        <w:t xml:space="preserve"> сто пятьдесят</w:t>
      </w:r>
      <w:r w:rsidR="00FC7A1A" w:rsidRPr="00C07179">
        <w:rPr>
          <w:b/>
          <w:color w:val="FFFFFF" w:themeColor="background1"/>
          <w:sz w:val="26"/>
          <w:szCs w:val="26"/>
          <w:lang w:eastAsia="en-US"/>
        </w:rPr>
        <w:t>) рублей, 00 копеек</w:t>
      </w:r>
      <w:r w:rsidR="00276971" w:rsidRPr="00C07179">
        <w:rPr>
          <w:b/>
          <w:color w:val="FFFFFF" w:themeColor="background1"/>
          <w:sz w:val="26"/>
          <w:szCs w:val="26"/>
        </w:rPr>
        <w:t>, НДС</w:t>
      </w:r>
      <w:r w:rsidR="00BA66CE" w:rsidRPr="00C07179">
        <w:rPr>
          <w:b/>
          <w:color w:val="FFFFFF" w:themeColor="background1"/>
          <w:sz w:val="26"/>
          <w:szCs w:val="26"/>
        </w:rPr>
        <w:t xml:space="preserve"> – 5%</w:t>
      </w:r>
      <w:r w:rsidR="00FC7A1A" w:rsidRPr="00BA66CE">
        <w:rPr>
          <w:b/>
          <w:color w:val="000000" w:themeColor="text1"/>
          <w:sz w:val="26"/>
          <w:szCs w:val="26"/>
        </w:rPr>
        <w:t>.</w:t>
      </w:r>
      <w:r w:rsidR="00FC7A1A" w:rsidRPr="00BA66CE">
        <w:rPr>
          <w:color w:val="000000" w:themeColor="text1"/>
          <w:sz w:val="26"/>
          <w:szCs w:val="26"/>
        </w:rPr>
        <w:t xml:space="preserve"> </w:t>
      </w:r>
      <w:r w:rsidR="00E92920" w:rsidRPr="00BA66CE">
        <w:rPr>
          <w:color w:val="000000" w:themeColor="text1"/>
          <w:sz w:val="26"/>
          <w:szCs w:val="26"/>
        </w:rPr>
        <w:t>Услуги определены</w:t>
      </w:r>
      <w:r w:rsidR="00FC7A1A" w:rsidRPr="00BA66CE">
        <w:rPr>
          <w:color w:val="000000" w:themeColor="text1"/>
          <w:sz w:val="26"/>
          <w:szCs w:val="26"/>
        </w:rPr>
        <w:t xml:space="preserve"> в соответствии с техническим заданием (Приложением №1), являющимся неотъемлемой частью настоящего Контракта. </w:t>
      </w:r>
      <w:r w:rsidR="009C7C35" w:rsidRPr="00BA66CE">
        <w:rPr>
          <w:color w:val="000000" w:themeColor="text1"/>
          <w:sz w:val="26"/>
          <w:szCs w:val="26"/>
        </w:rPr>
        <w:t>Финансирование контракта осуществляется за счет лимитов бюджетных обязательств 202</w:t>
      </w:r>
      <w:r w:rsidR="003A0E89" w:rsidRPr="00BA66CE">
        <w:rPr>
          <w:color w:val="000000" w:themeColor="text1"/>
          <w:sz w:val="26"/>
          <w:szCs w:val="26"/>
        </w:rPr>
        <w:t>6 года по КБК 32003054240690049</w:t>
      </w:r>
      <w:r w:rsidR="009C7C35" w:rsidRPr="00BA66CE">
        <w:rPr>
          <w:color w:val="000000" w:themeColor="text1"/>
          <w:sz w:val="26"/>
          <w:szCs w:val="26"/>
        </w:rPr>
        <w:t>244.</w:t>
      </w:r>
    </w:p>
    <w:p w:rsidR="00FC7A1A" w:rsidRPr="00C773B7" w:rsidRDefault="00375F03" w:rsidP="00C773B7">
      <w:pPr>
        <w:tabs>
          <w:tab w:val="left" w:pos="0"/>
        </w:tabs>
        <w:ind w:firstLine="709"/>
        <w:jc w:val="both"/>
        <w:rPr>
          <w:color w:val="1A1A1A"/>
          <w:sz w:val="26"/>
          <w:szCs w:val="26"/>
        </w:rPr>
      </w:pPr>
      <w:r>
        <w:rPr>
          <w:color w:val="1A1A1A"/>
          <w:sz w:val="26"/>
          <w:szCs w:val="26"/>
        </w:rPr>
        <w:t xml:space="preserve">2.2. </w:t>
      </w:r>
      <w:r w:rsidR="00FC7A1A" w:rsidRPr="00C773B7">
        <w:rPr>
          <w:color w:val="1A1A1A"/>
          <w:sz w:val="26"/>
          <w:szCs w:val="26"/>
        </w:rPr>
        <w:t>Указанная в настоящем Контракте цена действует в течение всего времени действия Контракта.</w:t>
      </w:r>
    </w:p>
    <w:p w:rsidR="00FC7A1A" w:rsidRPr="00C773B7" w:rsidRDefault="00FC7A1A" w:rsidP="00C773B7">
      <w:pPr>
        <w:tabs>
          <w:tab w:val="left" w:pos="0"/>
        </w:tabs>
        <w:ind w:firstLine="709"/>
        <w:jc w:val="both"/>
        <w:rPr>
          <w:color w:val="1A1A1A"/>
          <w:sz w:val="26"/>
          <w:szCs w:val="26"/>
        </w:rPr>
      </w:pPr>
      <w:r w:rsidRPr="00C773B7">
        <w:rPr>
          <w:color w:val="1A1A1A"/>
          <w:sz w:val="26"/>
          <w:szCs w:val="26"/>
        </w:rPr>
        <w:t>2.3.  Оплата Услуг, исполненных в адрес Заказчика, указанных в техническом задании (</w:t>
      </w:r>
      <w:r w:rsidRPr="00C773B7">
        <w:rPr>
          <w:noProof/>
          <w:color w:val="1A1A1A"/>
          <w:sz w:val="26"/>
          <w:szCs w:val="26"/>
        </w:rPr>
        <w:t>Приложение № 1),</w:t>
      </w:r>
      <w:r w:rsidRPr="00C773B7">
        <w:rPr>
          <w:color w:val="1A1A1A"/>
          <w:sz w:val="26"/>
          <w:szCs w:val="26"/>
        </w:rPr>
        <w:t xml:space="preserve"> осуществляется</w:t>
      </w:r>
      <w:r w:rsidR="00276971">
        <w:rPr>
          <w:color w:val="1A1A1A"/>
          <w:sz w:val="26"/>
          <w:szCs w:val="26"/>
        </w:rPr>
        <w:t xml:space="preserve"> в рублях Российской Федерации </w:t>
      </w:r>
      <w:r w:rsidRPr="00C773B7">
        <w:rPr>
          <w:color w:val="1A1A1A"/>
          <w:sz w:val="26"/>
          <w:szCs w:val="26"/>
        </w:rPr>
        <w:t>в безналичном порядке путем перечислен</w:t>
      </w:r>
      <w:r w:rsidR="00276971">
        <w:rPr>
          <w:color w:val="1A1A1A"/>
          <w:sz w:val="26"/>
          <w:szCs w:val="26"/>
        </w:rPr>
        <w:t xml:space="preserve">ия Заказчиком денежных средств </w:t>
      </w:r>
      <w:r w:rsidRPr="00C773B7">
        <w:rPr>
          <w:color w:val="1A1A1A"/>
          <w:sz w:val="26"/>
          <w:szCs w:val="26"/>
        </w:rPr>
        <w:t>на расчетный счет Исполнителя, указанный в р</w:t>
      </w:r>
      <w:r w:rsidR="00276971">
        <w:rPr>
          <w:color w:val="1A1A1A"/>
          <w:sz w:val="26"/>
          <w:szCs w:val="26"/>
        </w:rPr>
        <w:t xml:space="preserve">азделе 12 Контракта, в течение </w:t>
      </w:r>
      <w:r w:rsidRPr="00C773B7">
        <w:rPr>
          <w:color w:val="1A1A1A"/>
          <w:sz w:val="26"/>
          <w:szCs w:val="26"/>
        </w:rPr>
        <w:t>7 (семи) рабочих дней с момента получения Заказчиком полного объема услуг.</w:t>
      </w:r>
    </w:p>
    <w:p w:rsidR="00FC7A1A" w:rsidRPr="00C773B7" w:rsidRDefault="00FC7A1A" w:rsidP="00C773B7">
      <w:pPr>
        <w:tabs>
          <w:tab w:val="left" w:pos="0"/>
        </w:tabs>
        <w:ind w:firstLine="709"/>
        <w:jc w:val="both"/>
        <w:rPr>
          <w:color w:val="1A1A1A"/>
          <w:sz w:val="26"/>
          <w:szCs w:val="26"/>
        </w:rPr>
      </w:pPr>
      <w:r w:rsidRPr="00C773B7">
        <w:rPr>
          <w:color w:val="1A1A1A"/>
          <w:sz w:val="26"/>
          <w:szCs w:val="26"/>
        </w:rPr>
        <w:t xml:space="preserve">2.4. Обязательства по оплате поставленных услуг считаются выполненными </w:t>
      </w:r>
      <w:r w:rsidRPr="00C773B7">
        <w:rPr>
          <w:color w:val="1A1A1A"/>
          <w:sz w:val="26"/>
          <w:szCs w:val="26"/>
        </w:rPr>
        <w:br/>
        <w:t>в день списания денежных средств со счетов Заказчика.</w:t>
      </w:r>
    </w:p>
    <w:p w:rsidR="009C661D" w:rsidRPr="00C773B7" w:rsidRDefault="00FC7A1A" w:rsidP="009C661D">
      <w:pPr>
        <w:tabs>
          <w:tab w:val="left" w:pos="0"/>
        </w:tabs>
        <w:ind w:firstLine="709"/>
        <w:jc w:val="both"/>
        <w:rPr>
          <w:color w:val="1A1A1A"/>
          <w:sz w:val="26"/>
          <w:szCs w:val="26"/>
        </w:rPr>
      </w:pPr>
      <w:r w:rsidRPr="00C773B7">
        <w:rPr>
          <w:color w:val="1A1A1A"/>
          <w:sz w:val="26"/>
          <w:szCs w:val="26"/>
        </w:rPr>
        <w:t>2.5.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FC7A1A" w:rsidRPr="00C773B7" w:rsidRDefault="00FC7A1A" w:rsidP="00C773B7">
      <w:pPr>
        <w:keepNext/>
        <w:tabs>
          <w:tab w:val="left" w:pos="360"/>
        </w:tabs>
        <w:ind w:right="-40" w:firstLine="709"/>
        <w:jc w:val="center"/>
        <w:rPr>
          <w:b/>
          <w:color w:val="1A1A1A"/>
          <w:sz w:val="26"/>
          <w:szCs w:val="26"/>
        </w:rPr>
      </w:pPr>
      <w:r w:rsidRPr="00C773B7">
        <w:rPr>
          <w:b/>
          <w:color w:val="1A1A1A"/>
          <w:sz w:val="26"/>
          <w:szCs w:val="26"/>
        </w:rPr>
        <w:lastRenderedPageBreak/>
        <w:t>3.</w:t>
      </w:r>
      <w:r w:rsidR="00C773B7">
        <w:rPr>
          <w:b/>
          <w:color w:val="1A1A1A"/>
          <w:sz w:val="26"/>
          <w:szCs w:val="26"/>
        </w:rPr>
        <w:t xml:space="preserve"> </w:t>
      </w:r>
      <w:r w:rsidRPr="00C773B7">
        <w:rPr>
          <w:b/>
          <w:color w:val="1A1A1A"/>
          <w:sz w:val="26"/>
          <w:szCs w:val="26"/>
        </w:rPr>
        <w:t>Права и обязанности Сторон</w:t>
      </w:r>
    </w:p>
    <w:p w:rsidR="00FC7A1A" w:rsidRPr="00C773B7" w:rsidRDefault="00FC7A1A" w:rsidP="00C773B7">
      <w:pPr>
        <w:keepNext/>
        <w:tabs>
          <w:tab w:val="left" w:pos="360"/>
        </w:tabs>
        <w:ind w:right="-40" w:firstLine="709"/>
        <w:jc w:val="both"/>
        <w:rPr>
          <w:b/>
          <w:color w:val="1A1A1A"/>
          <w:sz w:val="26"/>
          <w:szCs w:val="26"/>
        </w:rPr>
      </w:pPr>
      <w:r w:rsidRPr="00C773B7">
        <w:rPr>
          <w:b/>
          <w:color w:val="1A1A1A"/>
          <w:sz w:val="26"/>
          <w:szCs w:val="26"/>
        </w:rPr>
        <w:t>3.1  Исполнитель обязан:</w:t>
      </w:r>
    </w:p>
    <w:p w:rsidR="00FC7A1A" w:rsidRPr="00C773B7" w:rsidRDefault="00FC7A1A" w:rsidP="00C773B7">
      <w:pPr>
        <w:tabs>
          <w:tab w:val="left" w:pos="0"/>
          <w:tab w:val="left" w:pos="709"/>
          <w:tab w:val="left" w:pos="851"/>
          <w:tab w:val="left" w:pos="1276"/>
        </w:tabs>
        <w:ind w:right="-40" w:firstLine="709"/>
        <w:contextualSpacing/>
        <w:jc w:val="both"/>
        <w:rPr>
          <w:bCs/>
          <w:color w:val="1A1A1A"/>
          <w:sz w:val="26"/>
          <w:szCs w:val="26"/>
        </w:rPr>
      </w:pPr>
      <w:r w:rsidRPr="00C773B7">
        <w:rPr>
          <w:bCs/>
          <w:color w:val="1A1A1A"/>
          <w:sz w:val="26"/>
          <w:szCs w:val="26"/>
        </w:rPr>
        <w:t>3.1.1.</w:t>
      </w:r>
      <w:r w:rsidRPr="00C773B7">
        <w:rPr>
          <w:bCs/>
          <w:color w:val="1A1A1A"/>
          <w:sz w:val="26"/>
          <w:szCs w:val="26"/>
        </w:rPr>
        <w:tab/>
        <w:t xml:space="preserve">Обеспечить соответствие оказываемых услуг требованиям действующего   законодательства Российской Федерации, нормативных и иных актов заказчика </w:t>
      </w:r>
      <w:r w:rsidRPr="00C773B7">
        <w:rPr>
          <w:bCs/>
          <w:color w:val="1A1A1A"/>
          <w:sz w:val="26"/>
          <w:szCs w:val="26"/>
        </w:rPr>
        <w:br/>
        <w:t>и условиям Контракта;</w:t>
      </w:r>
    </w:p>
    <w:p w:rsidR="00FC7A1A" w:rsidRPr="00C773B7" w:rsidRDefault="00FC7A1A" w:rsidP="00C773B7">
      <w:pPr>
        <w:tabs>
          <w:tab w:val="left" w:pos="142"/>
          <w:tab w:val="left" w:pos="1418"/>
        </w:tabs>
        <w:ind w:right="-40" w:firstLine="709"/>
        <w:contextualSpacing/>
        <w:jc w:val="both"/>
        <w:rPr>
          <w:bCs/>
          <w:color w:val="1A1A1A"/>
          <w:sz w:val="26"/>
          <w:szCs w:val="26"/>
        </w:rPr>
      </w:pPr>
      <w:r w:rsidRPr="00C773B7">
        <w:rPr>
          <w:color w:val="1A1A1A"/>
          <w:sz w:val="26"/>
          <w:szCs w:val="26"/>
        </w:rPr>
        <w:t xml:space="preserve">3.1.2. Оказать </w:t>
      </w:r>
      <w:r w:rsidRPr="00C773B7">
        <w:rPr>
          <w:bCs/>
          <w:color w:val="1A1A1A"/>
          <w:sz w:val="26"/>
          <w:szCs w:val="26"/>
        </w:rPr>
        <w:t>заказчику</w:t>
      </w:r>
      <w:r w:rsidRPr="00C773B7">
        <w:rPr>
          <w:color w:val="1A1A1A"/>
          <w:sz w:val="26"/>
          <w:szCs w:val="26"/>
        </w:rPr>
        <w:t xml:space="preserve"> услуги качественно, в объеме, сроки и порядке, установленными Техническим заданием и иными условиями Контракта</w:t>
      </w:r>
      <w:r w:rsidRPr="00C773B7">
        <w:rPr>
          <w:bCs/>
          <w:color w:val="1A1A1A"/>
          <w:sz w:val="26"/>
          <w:szCs w:val="26"/>
        </w:rPr>
        <w:t>;</w:t>
      </w:r>
    </w:p>
    <w:p w:rsidR="00FC7A1A" w:rsidRPr="00C773B7" w:rsidRDefault="00FC7A1A" w:rsidP="00C773B7">
      <w:pPr>
        <w:tabs>
          <w:tab w:val="left" w:pos="1276"/>
        </w:tabs>
        <w:ind w:right="-40" w:firstLine="709"/>
        <w:contextualSpacing/>
        <w:jc w:val="both"/>
        <w:rPr>
          <w:bCs/>
          <w:color w:val="1A1A1A"/>
          <w:sz w:val="26"/>
          <w:szCs w:val="26"/>
        </w:rPr>
      </w:pPr>
      <w:r w:rsidRPr="00C773B7">
        <w:rPr>
          <w:bCs/>
          <w:color w:val="1A1A1A"/>
          <w:sz w:val="26"/>
          <w:szCs w:val="26"/>
        </w:rPr>
        <w:t xml:space="preserve">3.1.3. Обеспечить осуществление заказчиком контроля за исполнением Контракта, </w:t>
      </w:r>
      <w:r w:rsidRPr="00C773B7">
        <w:rPr>
          <w:bCs/>
          <w:color w:val="1A1A1A"/>
          <w:sz w:val="26"/>
          <w:szCs w:val="26"/>
        </w:rPr>
        <w:br/>
        <w:t>в том числе на отдельных этапах его исполнения;</w:t>
      </w:r>
    </w:p>
    <w:p w:rsidR="00FC7A1A" w:rsidRPr="00C773B7" w:rsidRDefault="00FC7A1A" w:rsidP="00C773B7">
      <w:pPr>
        <w:tabs>
          <w:tab w:val="left" w:pos="142"/>
          <w:tab w:val="left" w:pos="284"/>
          <w:tab w:val="left" w:pos="1276"/>
        </w:tabs>
        <w:ind w:right="-40" w:firstLine="709"/>
        <w:contextualSpacing/>
        <w:jc w:val="both"/>
        <w:rPr>
          <w:color w:val="1A1A1A"/>
          <w:sz w:val="26"/>
          <w:szCs w:val="26"/>
        </w:rPr>
      </w:pPr>
      <w:r w:rsidRPr="00C773B7">
        <w:rPr>
          <w:noProof/>
          <w:color w:val="1A1A1A"/>
          <w:sz w:val="26"/>
          <w:szCs w:val="26"/>
        </w:rPr>
        <w:t>3.1.4. Выполнять иные обязанности, предусмотренные Контрактом.</w:t>
      </w:r>
    </w:p>
    <w:p w:rsidR="00FC7A1A" w:rsidRPr="00C773B7" w:rsidRDefault="00FC7A1A" w:rsidP="00C773B7">
      <w:pPr>
        <w:tabs>
          <w:tab w:val="left" w:pos="360"/>
          <w:tab w:val="left" w:pos="426"/>
        </w:tabs>
        <w:ind w:right="-40" w:firstLine="709"/>
        <w:jc w:val="both"/>
        <w:rPr>
          <w:b/>
          <w:color w:val="1A1A1A"/>
          <w:sz w:val="26"/>
          <w:szCs w:val="26"/>
        </w:rPr>
      </w:pPr>
      <w:r w:rsidRPr="00C773B7">
        <w:rPr>
          <w:b/>
          <w:color w:val="1A1A1A"/>
          <w:sz w:val="26"/>
          <w:szCs w:val="26"/>
        </w:rPr>
        <w:t>3.2. Исполнитель имеет право:</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3.2.1. Запрашивать у заказчика разъяснения и уточнения относительно проведения услуг в рамках Контракта;</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3.2.2. Требовать своевременной оплаты оказанных услуг в соответствии </w:t>
      </w:r>
      <w:r w:rsidRPr="00C773B7">
        <w:rPr>
          <w:color w:val="1A1A1A"/>
          <w:sz w:val="26"/>
          <w:szCs w:val="26"/>
        </w:rPr>
        <w:br/>
        <w:t>с Контрактом.</w:t>
      </w:r>
    </w:p>
    <w:p w:rsidR="00FC7A1A" w:rsidRPr="00C773B7" w:rsidRDefault="00FC7A1A" w:rsidP="00C773B7">
      <w:pPr>
        <w:tabs>
          <w:tab w:val="left" w:pos="360"/>
          <w:tab w:val="left" w:pos="426"/>
        </w:tabs>
        <w:ind w:right="-40" w:firstLine="709"/>
        <w:jc w:val="both"/>
        <w:rPr>
          <w:b/>
          <w:color w:val="1A1A1A"/>
          <w:sz w:val="26"/>
          <w:szCs w:val="26"/>
        </w:rPr>
      </w:pPr>
      <w:r w:rsidRPr="00C773B7">
        <w:rPr>
          <w:b/>
          <w:color w:val="1A1A1A"/>
          <w:sz w:val="26"/>
          <w:szCs w:val="26"/>
        </w:rPr>
        <w:t>3.3. Заказчик обязан:</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3.3.1. Предоставить Исполнителю информацию, необходимую </w:t>
      </w:r>
      <w:r w:rsidRPr="00C773B7">
        <w:rPr>
          <w:color w:val="1A1A1A"/>
          <w:sz w:val="26"/>
          <w:szCs w:val="26"/>
        </w:rPr>
        <w:br/>
        <w:t>для качественного оказания услуг;</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3.3.2. Предоставить доступ на объекты для выполнения услуг и необходимые документы;</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3.3.3. Осуществить приемку оказываемых услуг в соответствии с порядком, установленным законодательством Российской Федерации;</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3.3.4. Провести экспертизу результата оказываемых услуг собственными силами, </w:t>
      </w:r>
      <w:r w:rsidRPr="00C773B7">
        <w:rPr>
          <w:color w:val="1A1A1A"/>
          <w:sz w:val="26"/>
          <w:szCs w:val="26"/>
        </w:rPr>
        <w:br/>
        <w:t>в части его соответствия условиям настоящего Контракта;</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3.3.5. Оплатить оказанные услуги в соответствии с условиями настоящего Контракта.</w:t>
      </w:r>
    </w:p>
    <w:p w:rsidR="00FC7A1A" w:rsidRPr="00C773B7" w:rsidRDefault="00FC7A1A" w:rsidP="00C773B7">
      <w:pPr>
        <w:tabs>
          <w:tab w:val="left" w:pos="360"/>
          <w:tab w:val="left" w:pos="426"/>
        </w:tabs>
        <w:ind w:right="-40" w:firstLine="709"/>
        <w:jc w:val="both"/>
        <w:rPr>
          <w:b/>
          <w:color w:val="1A1A1A"/>
          <w:sz w:val="26"/>
          <w:szCs w:val="26"/>
        </w:rPr>
      </w:pPr>
      <w:r w:rsidRPr="00C773B7">
        <w:rPr>
          <w:b/>
          <w:color w:val="1A1A1A"/>
          <w:sz w:val="26"/>
          <w:szCs w:val="26"/>
        </w:rPr>
        <w:t>3.4. Заказчик имеет право:</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3.4.1. Требовать от Исполнителя надлежащего исполнения обязательств </w:t>
      </w:r>
      <w:r w:rsidRPr="00C773B7">
        <w:rPr>
          <w:color w:val="1A1A1A"/>
          <w:sz w:val="26"/>
          <w:szCs w:val="26"/>
        </w:rPr>
        <w:br/>
        <w:t>в соответствии с Контрактом, а также требовать своевременного устранения выявленных недостатков;</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3.4.2.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w:t>
      </w:r>
      <w:r w:rsidRPr="00C773B7">
        <w:rPr>
          <w:color w:val="1A1A1A"/>
          <w:sz w:val="26"/>
          <w:szCs w:val="26"/>
        </w:rPr>
        <w:br/>
        <w:t>с Техническим заданием и Контрактом;</w:t>
      </w:r>
    </w:p>
    <w:p w:rsidR="00FC7A1A" w:rsidRDefault="00FC7A1A" w:rsidP="00C773B7">
      <w:pPr>
        <w:tabs>
          <w:tab w:val="left" w:pos="360"/>
          <w:tab w:val="left" w:pos="426"/>
        </w:tabs>
        <w:ind w:right="-40" w:firstLine="709"/>
        <w:jc w:val="both"/>
        <w:rPr>
          <w:color w:val="1A1A1A"/>
          <w:sz w:val="26"/>
          <w:szCs w:val="26"/>
        </w:rPr>
      </w:pPr>
      <w:r w:rsidRPr="00C773B7">
        <w:rPr>
          <w:color w:val="1A1A1A"/>
          <w:sz w:val="26"/>
          <w:szCs w:val="26"/>
        </w:rPr>
        <w:t>3.4.3. Запрашивать у Исполнителя информацию о ходе и состоянии оказываемых услуг.</w:t>
      </w:r>
    </w:p>
    <w:p w:rsidR="00C773B7" w:rsidRPr="00C773B7" w:rsidRDefault="00C773B7" w:rsidP="00C773B7">
      <w:pPr>
        <w:tabs>
          <w:tab w:val="left" w:pos="360"/>
          <w:tab w:val="left" w:pos="426"/>
        </w:tabs>
        <w:ind w:right="-40" w:firstLine="709"/>
        <w:jc w:val="both"/>
        <w:rPr>
          <w:color w:val="1A1A1A"/>
          <w:sz w:val="26"/>
          <w:szCs w:val="26"/>
        </w:rPr>
      </w:pPr>
    </w:p>
    <w:p w:rsidR="00FC7A1A" w:rsidRPr="00C773B7" w:rsidRDefault="00FC7A1A" w:rsidP="00C773B7">
      <w:pPr>
        <w:autoSpaceDE w:val="0"/>
        <w:autoSpaceDN w:val="0"/>
        <w:adjustRightInd w:val="0"/>
        <w:ind w:right="-40" w:firstLine="709"/>
        <w:jc w:val="center"/>
        <w:rPr>
          <w:color w:val="1A1A1A"/>
          <w:sz w:val="26"/>
          <w:szCs w:val="26"/>
        </w:rPr>
      </w:pPr>
      <w:r w:rsidRPr="00C773B7">
        <w:rPr>
          <w:b/>
          <w:bCs/>
          <w:color w:val="1A1A1A"/>
          <w:sz w:val="26"/>
          <w:szCs w:val="26"/>
        </w:rPr>
        <w:t>4. Качество оказанных услуг.</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4.1. Услуги по качеству должны соответствовать ГОСТам, ТУ, Техническим регламентам и сопровождаться сертификатами соответствия.</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 xml:space="preserve">4.2. В случае оказания услуги ненадлежащего качества Заказчик вправе </w:t>
      </w:r>
      <w:r w:rsidRPr="00C773B7">
        <w:rPr>
          <w:color w:val="1A1A1A"/>
          <w:sz w:val="26"/>
          <w:szCs w:val="26"/>
        </w:rPr>
        <w:br/>
        <w:t>по своему выбору потребовать от Исполнителя:</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4.2.1. устранения недостатков оказываемых услуг, соответствующим Контракту;</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4.2.2. возмещения своих расходов на устранение недостатков услуг;</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4.3. Исполнитель гарантирует, что:</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 xml:space="preserve">4.3.1. оказываемые услуги не являются предметом иных контрактных обязательств </w:t>
      </w:r>
      <w:r w:rsidRPr="00C773B7">
        <w:rPr>
          <w:color w:val="1A1A1A"/>
          <w:sz w:val="26"/>
          <w:szCs w:val="26"/>
        </w:rPr>
        <w:br/>
        <w:t>и свободны от прав и притязаний третьих лиц.</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4.3.2. исполнение обязательств по настоящему Контракту не нарушит  имущественных и неимущественных прав Заказчика и третьих лиц.</w:t>
      </w:r>
    </w:p>
    <w:p w:rsidR="00C773B7" w:rsidRDefault="00C773B7" w:rsidP="00C773B7">
      <w:pPr>
        <w:ind w:right="-40" w:firstLine="709"/>
        <w:jc w:val="center"/>
        <w:rPr>
          <w:b/>
          <w:color w:val="1A1A1A"/>
          <w:sz w:val="26"/>
          <w:szCs w:val="26"/>
        </w:rPr>
      </w:pPr>
    </w:p>
    <w:p w:rsidR="00FC7A1A" w:rsidRPr="00C773B7" w:rsidRDefault="00FC7A1A" w:rsidP="00C773B7">
      <w:pPr>
        <w:ind w:right="-40" w:firstLine="709"/>
        <w:jc w:val="center"/>
        <w:rPr>
          <w:b/>
          <w:color w:val="1A1A1A"/>
          <w:sz w:val="26"/>
          <w:szCs w:val="26"/>
        </w:rPr>
      </w:pPr>
      <w:r w:rsidRPr="00C773B7">
        <w:rPr>
          <w:b/>
          <w:color w:val="1A1A1A"/>
          <w:sz w:val="26"/>
          <w:szCs w:val="26"/>
        </w:rPr>
        <w:t>5. Порядок приема сдачи и приемки оказанной услуги.</w:t>
      </w:r>
    </w:p>
    <w:p w:rsidR="00FC7A1A" w:rsidRPr="00C773B7" w:rsidRDefault="00FC7A1A" w:rsidP="00C773B7">
      <w:pPr>
        <w:ind w:right="-40" w:firstLine="709"/>
        <w:jc w:val="both"/>
        <w:rPr>
          <w:color w:val="1A1A1A"/>
          <w:sz w:val="26"/>
          <w:szCs w:val="26"/>
        </w:rPr>
      </w:pPr>
      <w:r w:rsidRPr="00C773B7">
        <w:rPr>
          <w:color w:val="1A1A1A"/>
          <w:sz w:val="26"/>
          <w:szCs w:val="26"/>
        </w:rPr>
        <w:t>5.1. Объемы оказанных услуг оформляются актом оказанных услуг.</w:t>
      </w:r>
    </w:p>
    <w:p w:rsidR="00FC7A1A" w:rsidRPr="00C773B7" w:rsidRDefault="00FC7A1A" w:rsidP="00C773B7">
      <w:pPr>
        <w:ind w:right="-40" w:firstLine="709"/>
        <w:jc w:val="both"/>
        <w:rPr>
          <w:color w:val="1A1A1A"/>
          <w:sz w:val="26"/>
          <w:szCs w:val="26"/>
        </w:rPr>
      </w:pPr>
      <w:r w:rsidRPr="00C773B7">
        <w:rPr>
          <w:color w:val="1A1A1A"/>
          <w:sz w:val="26"/>
          <w:szCs w:val="26"/>
        </w:rPr>
        <w:lastRenderedPageBreak/>
        <w:t>5.2. При отсутствии замечаний к объему, качеству работ услуг Заказчик в срок, установленный предыдущим пунктом, подписывает акт оказанных услуг.</w:t>
      </w:r>
    </w:p>
    <w:p w:rsidR="00FC7A1A" w:rsidRPr="00C773B7" w:rsidRDefault="00FC7A1A" w:rsidP="00C773B7">
      <w:pPr>
        <w:ind w:right="-40" w:firstLine="709"/>
        <w:jc w:val="both"/>
        <w:rPr>
          <w:color w:val="1A1A1A"/>
          <w:sz w:val="26"/>
          <w:szCs w:val="26"/>
        </w:rPr>
      </w:pPr>
      <w:r w:rsidRPr="00C773B7">
        <w:rPr>
          <w:color w:val="1A1A1A"/>
          <w:sz w:val="26"/>
          <w:szCs w:val="26"/>
        </w:rPr>
        <w:t xml:space="preserve">5.3. Заказчик своими силами проводит экспертизу оказанных услуг в течение </w:t>
      </w:r>
      <w:r w:rsidRPr="00C773B7">
        <w:rPr>
          <w:color w:val="1A1A1A"/>
          <w:sz w:val="26"/>
          <w:szCs w:val="26"/>
        </w:rPr>
        <w:br/>
        <w:t>5 (пяти) рабочих дней со дня подписании акта оказанных услуг.</w:t>
      </w:r>
    </w:p>
    <w:p w:rsidR="00FC7A1A" w:rsidRPr="00C773B7" w:rsidRDefault="00FC7A1A" w:rsidP="00C773B7">
      <w:pPr>
        <w:ind w:right="-40" w:firstLine="709"/>
        <w:jc w:val="both"/>
        <w:rPr>
          <w:color w:val="1A1A1A"/>
          <w:sz w:val="26"/>
          <w:szCs w:val="26"/>
        </w:rPr>
      </w:pPr>
      <w:r w:rsidRPr="00C773B7">
        <w:rPr>
          <w:color w:val="1A1A1A"/>
          <w:sz w:val="26"/>
          <w:szCs w:val="26"/>
        </w:rPr>
        <w:t xml:space="preserve">5.4. Основаниями для отказа в приемке услуг по Контракту является </w:t>
      </w:r>
      <w:r w:rsidRPr="00C773B7">
        <w:rPr>
          <w:color w:val="1A1A1A"/>
          <w:sz w:val="26"/>
          <w:szCs w:val="26"/>
        </w:rPr>
        <w:br/>
        <w:t xml:space="preserve">не соответствие их требованиям федеральных законов и технических регламентов, действующих на момент передачи услуг и техническим условиям, рекомендациям, </w:t>
      </w:r>
      <w:r w:rsidRPr="00C773B7">
        <w:rPr>
          <w:color w:val="1A1A1A"/>
          <w:sz w:val="26"/>
          <w:szCs w:val="26"/>
        </w:rPr>
        <w:br/>
        <w:t xml:space="preserve">а также условиям Контракта. Обнаруженные недостатки услуг Исполнитель </w:t>
      </w:r>
      <w:r w:rsidR="00375F03">
        <w:rPr>
          <w:color w:val="1A1A1A"/>
          <w:sz w:val="26"/>
          <w:szCs w:val="26"/>
        </w:rPr>
        <w:t>устраняет безвозмездно в течение</w:t>
      </w:r>
      <w:r w:rsidRPr="00C773B7">
        <w:rPr>
          <w:color w:val="1A1A1A"/>
          <w:sz w:val="26"/>
          <w:szCs w:val="26"/>
        </w:rPr>
        <w:t xml:space="preserve"> 10 рабочих дней. После устранения замечаний Исполнителем осуществляется приемка услуг.</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5.5. В случае обнаружения Заказчиком некачественно оказанных услуг, Сторонами </w:t>
      </w:r>
      <w:r w:rsidRPr="00C773B7">
        <w:rPr>
          <w:color w:val="1A1A1A"/>
          <w:sz w:val="26"/>
          <w:szCs w:val="26"/>
        </w:rPr>
        <w:br/>
        <w:t xml:space="preserve">в течение </w:t>
      </w:r>
      <w:r w:rsidRPr="00C773B7">
        <w:rPr>
          <w:iCs/>
          <w:color w:val="1A1A1A"/>
          <w:sz w:val="26"/>
          <w:szCs w:val="26"/>
        </w:rPr>
        <w:t>5 (пяти) рабочих</w:t>
      </w:r>
      <w:r w:rsidRPr="00C773B7">
        <w:rPr>
          <w:color w:val="1A1A1A"/>
          <w:sz w:val="26"/>
          <w:szCs w:val="26"/>
        </w:rPr>
        <w:t xml:space="preserve"> дней</w:t>
      </w:r>
      <w:r w:rsidR="00C07179">
        <w:rPr>
          <w:color w:val="1A1A1A"/>
          <w:sz w:val="26"/>
          <w:szCs w:val="26"/>
        </w:rPr>
        <w:t xml:space="preserve"> составляется двусторонний акт </w:t>
      </w:r>
      <w:r w:rsidRPr="00C773B7">
        <w:rPr>
          <w:color w:val="1A1A1A"/>
          <w:sz w:val="26"/>
          <w:szCs w:val="26"/>
        </w:rPr>
        <w:t xml:space="preserve">с перечнем выявленных недостатков, </w:t>
      </w:r>
      <w:r w:rsidR="00C07179">
        <w:rPr>
          <w:color w:val="1A1A1A"/>
          <w:sz w:val="26"/>
          <w:szCs w:val="26"/>
        </w:rPr>
        <w:t xml:space="preserve">необходимых доработок и сроком </w:t>
      </w:r>
      <w:r w:rsidRPr="00C773B7">
        <w:rPr>
          <w:color w:val="1A1A1A"/>
          <w:sz w:val="26"/>
          <w:szCs w:val="26"/>
        </w:rPr>
        <w:t>их устранения. После подписания двустороннего акт</w:t>
      </w:r>
      <w:r w:rsidR="00C07179">
        <w:rPr>
          <w:color w:val="1A1A1A"/>
          <w:sz w:val="26"/>
          <w:szCs w:val="26"/>
        </w:rPr>
        <w:t xml:space="preserve">а Исполнитель обязан в течение </w:t>
      </w:r>
      <w:r w:rsidRPr="00C773B7">
        <w:rPr>
          <w:color w:val="1A1A1A"/>
          <w:sz w:val="26"/>
          <w:szCs w:val="26"/>
        </w:rPr>
        <w:t>10 дней своими силами и без увеличения цены Контрак</w:t>
      </w:r>
      <w:r w:rsidR="00C07179">
        <w:rPr>
          <w:color w:val="1A1A1A"/>
          <w:sz w:val="26"/>
          <w:szCs w:val="26"/>
        </w:rPr>
        <w:t xml:space="preserve">та переделать оказанные услуги </w:t>
      </w:r>
      <w:r w:rsidRPr="00C773B7">
        <w:rPr>
          <w:color w:val="1A1A1A"/>
          <w:sz w:val="26"/>
          <w:szCs w:val="26"/>
        </w:rPr>
        <w:t>для устранения недостатков оказанных услуг и обеспечения их надлежащего качества.</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5.6. В случае отказа Исполнителя подписать двусторонний акт или уклонения </w:t>
      </w:r>
      <w:r w:rsidRPr="00C773B7">
        <w:rPr>
          <w:color w:val="1A1A1A"/>
          <w:sz w:val="26"/>
          <w:szCs w:val="26"/>
        </w:rPr>
        <w:br/>
        <w:t>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5.7. Все расходы, связанные с устранением недостатков/исправлению некачественно оказанных услуг другими лица</w:t>
      </w:r>
      <w:r w:rsidR="00C07179">
        <w:rPr>
          <w:color w:val="1A1A1A"/>
          <w:sz w:val="26"/>
          <w:szCs w:val="26"/>
        </w:rPr>
        <w:t xml:space="preserve">ми, оплачиваются Исполнителем, </w:t>
      </w:r>
      <w:r w:rsidRPr="00C773B7">
        <w:rPr>
          <w:color w:val="1A1A1A"/>
          <w:sz w:val="26"/>
          <w:szCs w:val="26"/>
        </w:rPr>
        <w:t>а в случае их неоплаты они возмещаются Заказчику путем удержания соответствующих сумм из платежей, причитающихся Исполнителю.</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5.8. Услуги, оказанные Исполнителем с изменением или отклонением </w:t>
      </w:r>
      <w:r w:rsidRPr="00C773B7">
        <w:rPr>
          <w:color w:val="1A1A1A"/>
          <w:sz w:val="26"/>
          <w:szCs w:val="26"/>
        </w:rPr>
        <w:br/>
        <w:t>от условий Контракта, оплате не подлежат.</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5.9.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FC7A1A" w:rsidRPr="00C773B7" w:rsidRDefault="00FC7A1A" w:rsidP="00C773B7">
      <w:pPr>
        <w:shd w:val="clear" w:color="auto" w:fill="FFFFFF"/>
        <w:ind w:right="-40" w:firstLine="709"/>
        <w:jc w:val="both"/>
        <w:rPr>
          <w:color w:val="1A1A1A"/>
          <w:sz w:val="26"/>
          <w:szCs w:val="26"/>
        </w:rPr>
      </w:pPr>
      <w:r w:rsidRPr="00C773B7">
        <w:rPr>
          <w:color w:val="1A1A1A"/>
          <w:sz w:val="26"/>
          <w:szCs w:val="26"/>
        </w:rPr>
        <w:t xml:space="preserve">5.10.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 </w:t>
      </w:r>
    </w:p>
    <w:p w:rsidR="00FC7A1A" w:rsidRPr="00C773B7" w:rsidRDefault="00FC7A1A" w:rsidP="00C773B7">
      <w:pPr>
        <w:ind w:right="-40" w:firstLine="709"/>
        <w:contextualSpacing/>
        <w:jc w:val="both"/>
        <w:rPr>
          <w:b/>
          <w:color w:val="1A1A1A"/>
          <w:sz w:val="26"/>
          <w:szCs w:val="26"/>
        </w:rPr>
      </w:pPr>
      <w:r w:rsidRPr="00C773B7">
        <w:rPr>
          <w:b/>
          <w:color w:val="1A1A1A"/>
          <w:sz w:val="26"/>
          <w:szCs w:val="26"/>
        </w:rPr>
        <w:t>6. Гарантийные обязательства.</w:t>
      </w:r>
    </w:p>
    <w:p w:rsidR="00FC7A1A" w:rsidRPr="00C773B7" w:rsidRDefault="00FC7A1A" w:rsidP="00C773B7">
      <w:pPr>
        <w:ind w:right="-40" w:firstLine="709"/>
        <w:jc w:val="both"/>
        <w:rPr>
          <w:b/>
          <w:color w:val="1A1A1A"/>
          <w:sz w:val="26"/>
          <w:szCs w:val="26"/>
        </w:rPr>
      </w:pPr>
      <w:r w:rsidRPr="00C773B7">
        <w:rPr>
          <w:b/>
          <w:color w:val="1A1A1A"/>
          <w:sz w:val="26"/>
          <w:szCs w:val="26"/>
        </w:rPr>
        <w:t>6.1. Исполнитель гарантирует:</w:t>
      </w:r>
    </w:p>
    <w:p w:rsidR="00FC7A1A" w:rsidRPr="00C773B7" w:rsidRDefault="00FC7A1A" w:rsidP="00C773B7">
      <w:pPr>
        <w:suppressAutoHyphens/>
        <w:ind w:right="-40" w:firstLine="709"/>
        <w:jc w:val="both"/>
        <w:rPr>
          <w:color w:val="1A1A1A"/>
          <w:sz w:val="26"/>
          <w:szCs w:val="26"/>
        </w:rPr>
      </w:pPr>
      <w:r w:rsidRPr="00C773B7">
        <w:rPr>
          <w:color w:val="1A1A1A"/>
          <w:sz w:val="26"/>
          <w:szCs w:val="26"/>
        </w:rPr>
        <w:t>6.1.1. выполнение услуг в полном объеме и в сроки, определенные условиями данного Контракта;</w:t>
      </w:r>
    </w:p>
    <w:p w:rsidR="00FC7A1A" w:rsidRPr="00C773B7" w:rsidRDefault="00FC7A1A" w:rsidP="00C773B7">
      <w:pPr>
        <w:tabs>
          <w:tab w:val="left" w:pos="360"/>
        </w:tabs>
        <w:ind w:right="-40" w:firstLine="709"/>
        <w:jc w:val="both"/>
        <w:rPr>
          <w:color w:val="1A1A1A"/>
          <w:sz w:val="26"/>
          <w:szCs w:val="26"/>
        </w:rPr>
      </w:pPr>
      <w:r w:rsidRPr="00C773B7">
        <w:rPr>
          <w:color w:val="1A1A1A"/>
          <w:sz w:val="26"/>
          <w:szCs w:val="26"/>
        </w:rPr>
        <w:t xml:space="preserve">6.1.2. качество оказанных услуг в соответствии с действующими нормами </w:t>
      </w:r>
      <w:r w:rsidRPr="00C773B7">
        <w:rPr>
          <w:color w:val="1A1A1A"/>
          <w:sz w:val="26"/>
          <w:szCs w:val="26"/>
        </w:rPr>
        <w:br/>
        <w:t>и техническими условиями;</w:t>
      </w:r>
    </w:p>
    <w:p w:rsidR="00FC7A1A" w:rsidRPr="00C773B7" w:rsidRDefault="00FC7A1A" w:rsidP="00C773B7">
      <w:pPr>
        <w:autoSpaceDE w:val="0"/>
        <w:autoSpaceDN w:val="0"/>
        <w:adjustRightInd w:val="0"/>
        <w:ind w:right="-40" w:firstLine="709"/>
        <w:jc w:val="both"/>
        <w:rPr>
          <w:color w:val="1A1A1A"/>
          <w:sz w:val="26"/>
          <w:szCs w:val="26"/>
        </w:rPr>
      </w:pPr>
      <w:r w:rsidRPr="00C773B7">
        <w:rPr>
          <w:color w:val="1A1A1A"/>
          <w:sz w:val="26"/>
          <w:szCs w:val="26"/>
        </w:rPr>
        <w:t xml:space="preserve">6.1.3. своевременное устранение недостатков и дефектов, выявленных </w:t>
      </w:r>
      <w:r w:rsidRPr="00C773B7">
        <w:rPr>
          <w:color w:val="1A1A1A"/>
          <w:sz w:val="26"/>
          <w:szCs w:val="26"/>
        </w:rPr>
        <w:br/>
        <w:t>при приемке оказанных услуг, и в период гарантийного срока эксплуатации объекта;</w:t>
      </w:r>
    </w:p>
    <w:p w:rsidR="00FC7A1A" w:rsidRPr="00C773B7" w:rsidRDefault="00FC7A1A" w:rsidP="00C773B7">
      <w:pPr>
        <w:ind w:right="-40" w:firstLine="709"/>
        <w:jc w:val="both"/>
        <w:rPr>
          <w:b/>
          <w:color w:val="1A1A1A"/>
          <w:sz w:val="26"/>
          <w:szCs w:val="26"/>
        </w:rPr>
      </w:pPr>
      <w:r w:rsidRPr="00C773B7">
        <w:rPr>
          <w:b/>
          <w:color w:val="1A1A1A"/>
          <w:sz w:val="26"/>
          <w:szCs w:val="26"/>
        </w:rPr>
        <w:t>6.2. Заказчик гарантирует:</w:t>
      </w:r>
    </w:p>
    <w:p w:rsidR="00FC7A1A" w:rsidRPr="00C773B7" w:rsidRDefault="00FC7A1A" w:rsidP="00C773B7">
      <w:pPr>
        <w:tabs>
          <w:tab w:val="left" w:pos="360"/>
        </w:tabs>
        <w:ind w:right="-40" w:firstLine="709"/>
        <w:jc w:val="both"/>
        <w:rPr>
          <w:color w:val="1A1A1A"/>
          <w:sz w:val="26"/>
          <w:szCs w:val="26"/>
        </w:rPr>
      </w:pPr>
      <w:r w:rsidRPr="00C773B7">
        <w:rPr>
          <w:color w:val="1A1A1A"/>
          <w:sz w:val="26"/>
          <w:szCs w:val="26"/>
        </w:rPr>
        <w:t>6.2.1. оплату оказанных услуг по настоящему Контракту;</w:t>
      </w:r>
    </w:p>
    <w:p w:rsidR="00FC7A1A" w:rsidRPr="00C773B7" w:rsidRDefault="00FC7A1A" w:rsidP="00C773B7">
      <w:pPr>
        <w:tabs>
          <w:tab w:val="left" w:pos="360"/>
        </w:tabs>
        <w:ind w:right="-40" w:firstLine="709"/>
        <w:jc w:val="both"/>
        <w:rPr>
          <w:color w:val="1A1A1A"/>
          <w:sz w:val="26"/>
          <w:szCs w:val="26"/>
        </w:rPr>
      </w:pPr>
      <w:r w:rsidRPr="00C773B7">
        <w:rPr>
          <w:color w:val="1A1A1A"/>
          <w:sz w:val="26"/>
          <w:szCs w:val="26"/>
        </w:rPr>
        <w:t xml:space="preserve">6.2.2. своевременную приемку выполненных услуг. </w:t>
      </w:r>
    </w:p>
    <w:p w:rsidR="00C773B7" w:rsidRDefault="00C773B7" w:rsidP="00C773B7">
      <w:pPr>
        <w:tabs>
          <w:tab w:val="left" w:pos="360"/>
          <w:tab w:val="left" w:pos="426"/>
        </w:tabs>
        <w:ind w:right="-40" w:firstLine="709"/>
        <w:jc w:val="center"/>
        <w:rPr>
          <w:b/>
          <w:color w:val="1A1A1A"/>
          <w:sz w:val="26"/>
          <w:szCs w:val="26"/>
        </w:rPr>
      </w:pPr>
    </w:p>
    <w:p w:rsidR="00FC7A1A" w:rsidRPr="00C773B7" w:rsidRDefault="00FC7A1A" w:rsidP="00C773B7">
      <w:pPr>
        <w:tabs>
          <w:tab w:val="left" w:pos="360"/>
          <w:tab w:val="left" w:pos="426"/>
        </w:tabs>
        <w:ind w:right="-40" w:firstLine="709"/>
        <w:jc w:val="center"/>
        <w:rPr>
          <w:b/>
          <w:color w:val="1A1A1A"/>
          <w:sz w:val="26"/>
          <w:szCs w:val="26"/>
        </w:rPr>
      </w:pPr>
      <w:r w:rsidRPr="00C773B7">
        <w:rPr>
          <w:b/>
          <w:color w:val="1A1A1A"/>
          <w:sz w:val="26"/>
          <w:szCs w:val="26"/>
        </w:rPr>
        <w:t>7. Ответственность Сторон</w:t>
      </w:r>
      <w:r w:rsidR="00C773B7">
        <w:rPr>
          <w:b/>
          <w:color w:val="1A1A1A"/>
          <w:sz w:val="26"/>
          <w:szCs w:val="26"/>
        </w:rPr>
        <w:t>.</w:t>
      </w:r>
    </w:p>
    <w:p w:rsidR="00FC7A1A" w:rsidRPr="00C773B7" w:rsidRDefault="00FC7A1A" w:rsidP="00C773B7">
      <w:pPr>
        <w:ind w:firstLine="709"/>
        <w:jc w:val="both"/>
        <w:rPr>
          <w:color w:val="1A1A1A"/>
          <w:sz w:val="26"/>
          <w:szCs w:val="26"/>
        </w:rPr>
      </w:pPr>
      <w:r w:rsidRPr="00C773B7">
        <w:rPr>
          <w:color w:val="1A1A1A"/>
          <w:sz w:val="26"/>
          <w:szCs w:val="26"/>
        </w:rPr>
        <w:t xml:space="preserve">7.1. За неисполнение или ненадлежащее исполнение условий Контракта Стороны несут ответственность </w:t>
      </w:r>
    </w:p>
    <w:p w:rsidR="00FC7A1A" w:rsidRPr="00C773B7" w:rsidRDefault="00FC7A1A" w:rsidP="00C773B7">
      <w:pPr>
        <w:jc w:val="both"/>
        <w:rPr>
          <w:color w:val="1A1A1A"/>
          <w:sz w:val="26"/>
          <w:szCs w:val="26"/>
        </w:rPr>
      </w:pPr>
      <w:r w:rsidRPr="00C773B7">
        <w:rPr>
          <w:color w:val="1A1A1A"/>
          <w:sz w:val="26"/>
          <w:szCs w:val="26"/>
        </w:rPr>
        <w:t>в соответствии с законодательством Российской Федерации.</w:t>
      </w:r>
    </w:p>
    <w:p w:rsidR="00FC7A1A" w:rsidRPr="00C773B7" w:rsidRDefault="00FC7A1A" w:rsidP="00C773B7">
      <w:pPr>
        <w:ind w:firstLine="709"/>
        <w:jc w:val="both"/>
        <w:rPr>
          <w:color w:val="1A1A1A"/>
          <w:sz w:val="26"/>
          <w:szCs w:val="26"/>
        </w:rPr>
      </w:pPr>
      <w:r w:rsidRPr="00C773B7">
        <w:rPr>
          <w:color w:val="1A1A1A"/>
          <w:sz w:val="26"/>
          <w:szCs w:val="26"/>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C773B7">
        <w:rPr>
          <w:color w:val="1A1A1A"/>
          <w:sz w:val="26"/>
          <w:szCs w:val="26"/>
        </w:rPr>
        <w:lastRenderedPageBreak/>
        <w:t>Заказчиком обязательств, предусмотренных Контрактом, Исполнитель праве потребовать уплаты неустойки (пени).</w:t>
      </w:r>
    </w:p>
    <w:p w:rsidR="00FC7A1A" w:rsidRPr="00C773B7" w:rsidRDefault="00FC7A1A" w:rsidP="00C773B7">
      <w:pPr>
        <w:ind w:firstLine="709"/>
        <w:jc w:val="both"/>
        <w:rPr>
          <w:color w:val="1A1A1A"/>
          <w:sz w:val="26"/>
          <w:szCs w:val="26"/>
        </w:rPr>
      </w:pPr>
      <w:r w:rsidRPr="00C773B7">
        <w:rPr>
          <w:color w:val="1A1A1A"/>
          <w:sz w:val="26"/>
          <w:szCs w:val="26"/>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C7A1A" w:rsidRPr="00C773B7" w:rsidRDefault="00FC7A1A" w:rsidP="00C773B7">
      <w:pPr>
        <w:ind w:firstLine="709"/>
        <w:jc w:val="both"/>
        <w:rPr>
          <w:color w:val="1A1A1A"/>
          <w:sz w:val="26"/>
          <w:szCs w:val="26"/>
        </w:rPr>
      </w:pPr>
      <w:r w:rsidRPr="00C773B7">
        <w:rPr>
          <w:color w:val="1A1A1A"/>
          <w:sz w:val="26"/>
          <w:szCs w:val="26"/>
        </w:rPr>
        <w:t>7.4. Общая сумма начисленной неустойки за ненадлежащее исполнение Заказчиком обязательств, предусмотренных Контрактом, не может превышать цену Контракта.</w:t>
      </w:r>
    </w:p>
    <w:p w:rsidR="00FC7A1A" w:rsidRPr="00C773B7" w:rsidRDefault="00FC7A1A" w:rsidP="00C773B7">
      <w:pPr>
        <w:ind w:firstLine="709"/>
        <w:jc w:val="both"/>
        <w:rPr>
          <w:color w:val="1A1A1A"/>
          <w:sz w:val="26"/>
          <w:szCs w:val="26"/>
        </w:rPr>
      </w:pPr>
      <w:r w:rsidRPr="00C773B7">
        <w:rPr>
          <w:color w:val="1A1A1A"/>
          <w:sz w:val="26"/>
          <w:szCs w:val="26"/>
        </w:rPr>
        <w:t>7.6.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(пени).</w:t>
      </w:r>
    </w:p>
    <w:p w:rsidR="00FC7A1A" w:rsidRPr="00C773B7" w:rsidRDefault="00FC7A1A" w:rsidP="00C773B7">
      <w:pPr>
        <w:ind w:firstLine="709"/>
        <w:jc w:val="both"/>
        <w:rPr>
          <w:color w:val="1A1A1A"/>
          <w:sz w:val="26"/>
          <w:szCs w:val="26"/>
        </w:rPr>
      </w:pPr>
      <w:r w:rsidRPr="00C773B7">
        <w:rPr>
          <w:color w:val="1A1A1A"/>
          <w:sz w:val="26"/>
          <w:szCs w:val="26"/>
        </w:rPr>
        <w:t>7.7.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C7A1A" w:rsidRPr="00C773B7" w:rsidRDefault="00FC7A1A" w:rsidP="00C773B7">
      <w:pPr>
        <w:ind w:firstLine="709"/>
        <w:jc w:val="both"/>
        <w:rPr>
          <w:color w:val="1A1A1A"/>
          <w:sz w:val="26"/>
          <w:szCs w:val="26"/>
        </w:rPr>
      </w:pPr>
      <w:r w:rsidRPr="00C773B7">
        <w:rPr>
          <w:color w:val="1A1A1A"/>
          <w:sz w:val="26"/>
          <w:szCs w:val="26"/>
        </w:rPr>
        <w:t>7.9. Общая сумма начисленной неустойки (пени) за неисполнение или ненадлежащее исполнение Исполнителем обязательств, предусмотренных Контрактом, не может превышать цену Контракта.</w:t>
      </w:r>
    </w:p>
    <w:p w:rsidR="00FC7A1A" w:rsidRPr="00C773B7" w:rsidRDefault="00FC7A1A" w:rsidP="00C773B7">
      <w:pPr>
        <w:ind w:firstLine="709"/>
        <w:jc w:val="both"/>
        <w:rPr>
          <w:color w:val="1A1A1A"/>
          <w:sz w:val="26"/>
          <w:szCs w:val="26"/>
        </w:rPr>
      </w:pPr>
      <w:r w:rsidRPr="00C773B7">
        <w:rPr>
          <w:color w:val="1A1A1A"/>
          <w:sz w:val="26"/>
          <w:szCs w:val="26"/>
        </w:rPr>
        <w:t>7.10. Стороны освобождаются от уплаты неустойки,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A1A" w:rsidRPr="00C773B7" w:rsidRDefault="00FC7A1A" w:rsidP="00C773B7">
      <w:pPr>
        <w:ind w:firstLine="709"/>
        <w:jc w:val="both"/>
        <w:rPr>
          <w:color w:val="1A1A1A"/>
          <w:sz w:val="26"/>
          <w:szCs w:val="26"/>
        </w:rPr>
      </w:pPr>
      <w:r w:rsidRPr="00C773B7">
        <w:rPr>
          <w:color w:val="1A1A1A"/>
          <w:sz w:val="26"/>
          <w:szCs w:val="26"/>
        </w:rPr>
        <w:t>7.11. Уплата неустойки (пени) не освобождает Стороны от исполнения обязательств по Контракту.</w:t>
      </w:r>
    </w:p>
    <w:p w:rsidR="00FC7A1A" w:rsidRPr="00C773B7" w:rsidRDefault="00FC7A1A" w:rsidP="00C773B7">
      <w:pPr>
        <w:ind w:firstLine="709"/>
        <w:jc w:val="both"/>
        <w:rPr>
          <w:color w:val="1A1A1A"/>
          <w:sz w:val="26"/>
          <w:szCs w:val="26"/>
        </w:rPr>
      </w:pPr>
      <w:r w:rsidRPr="00C773B7">
        <w:rPr>
          <w:color w:val="1A1A1A"/>
          <w:sz w:val="26"/>
          <w:szCs w:val="26"/>
        </w:rPr>
        <w:t>7.12. Вред, причиненный третьим лицам по вине Исполнителя при исполнении обязательств по Контракту, возмещается за его счет.</w:t>
      </w:r>
    </w:p>
    <w:p w:rsidR="00C773B7" w:rsidRDefault="00C773B7" w:rsidP="00C773B7">
      <w:pPr>
        <w:tabs>
          <w:tab w:val="left" w:pos="360"/>
          <w:tab w:val="left" w:pos="426"/>
        </w:tabs>
        <w:ind w:right="-40" w:firstLine="709"/>
        <w:jc w:val="center"/>
        <w:rPr>
          <w:b/>
          <w:color w:val="1A1A1A"/>
          <w:sz w:val="26"/>
          <w:szCs w:val="26"/>
        </w:rPr>
      </w:pPr>
    </w:p>
    <w:p w:rsidR="00FC7A1A" w:rsidRPr="00C773B7" w:rsidRDefault="00FC7A1A" w:rsidP="00C773B7">
      <w:pPr>
        <w:tabs>
          <w:tab w:val="left" w:pos="360"/>
          <w:tab w:val="left" w:pos="426"/>
        </w:tabs>
        <w:ind w:right="-40" w:firstLine="709"/>
        <w:jc w:val="center"/>
        <w:rPr>
          <w:b/>
          <w:color w:val="1A1A1A"/>
          <w:sz w:val="26"/>
          <w:szCs w:val="26"/>
        </w:rPr>
      </w:pPr>
      <w:r w:rsidRPr="00C773B7">
        <w:rPr>
          <w:b/>
          <w:color w:val="1A1A1A"/>
          <w:sz w:val="26"/>
          <w:szCs w:val="26"/>
        </w:rPr>
        <w:t>8. Форс-мажорные обстоятельства</w:t>
      </w:r>
      <w:r w:rsidR="00C773B7">
        <w:rPr>
          <w:b/>
          <w:color w:val="1A1A1A"/>
          <w:sz w:val="26"/>
          <w:szCs w:val="26"/>
        </w:rPr>
        <w:t>.</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Указанные события должны носить чрезвычайный, непредвиденный </w:t>
      </w:r>
      <w:r w:rsidRPr="00C773B7">
        <w:rPr>
          <w:color w:val="1A1A1A"/>
          <w:sz w:val="26"/>
          <w:szCs w:val="26"/>
        </w:rPr>
        <w:br/>
        <w:t xml:space="preserve">и непредотвратимый характер, возникнуть после заключения Контракта и не зависеть </w:t>
      </w:r>
      <w:r w:rsidRPr="00C773B7">
        <w:rPr>
          <w:color w:val="1A1A1A"/>
          <w:sz w:val="26"/>
          <w:szCs w:val="26"/>
        </w:rPr>
        <w:br/>
        <w:t>от воли Сторон.</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8.2. При наступлении обстоятельств непреодолимой силы Сторона должна </w:t>
      </w:r>
      <w:r w:rsidRPr="00C773B7">
        <w:rPr>
          <w:color w:val="1A1A1A"/>
          <w:sz w:val="26"/>
          <w:szCs w:val="26"/>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8.3. По прекращении указанных обстоятельств Сторона должна без промедления, </w:t>
      </w:r>
      <w:r w:rsidRPr="00C773B7">
        <w:rPr>
          <w:color w:val="1A1A1A"/>
          <w:sz w:val="26"/>
          <w:szCs w:val="26"/>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w:t>
      </w:r>
      <w:r w:rsidRPr="00C773B7">
        <w:rPr>
          <w:color w:val="1A1A1A"/>
          <w:sz w:val="26"/>
          <w:szCs w:val="26"/>
        </w:rPr>
        <w:lastRenderedPageBreak/>
        <w:t>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w:t>
      </w:r>
      <w:r w:rsidRPr="00C773B7">
        <w:rPr>
          <w:color w:val="1A1A1A"/>
          <w:sz w:val="26"/>
          <w:szCs w:val="26"/>
        </w:rPr>
        <w:br/>
        <w:t xml:space="preserve">или организации о наличии и продолжительности форс-мажорных обстоятельств. </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7A1A"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773B7" w:rsidRPr="00C773B7" w:rsidRDefault="00C773B7" w:rsidP="00C773B7">
      <w:pPr>
        <w:tabs>
          <w:tab w:val="left" w:pos="360"/>
          <w:tab w:val="left" w:pos="426"/>
        </w:tabs>
        <w:ind w:right="-40" w:firstLine="709"/>
        <w:jc w:val="both"/>
        <w:rPr>
          <w:color w:val="1A1A1A"/>
          <w:sz w:val="26"/>
          <w:szCs w:val="26"/>
        </w:rPr>
      </w:pPr>
    </w:p>
    <w:p w:rsidR="00FC7A1A" w:rsidRPr="00C773B7" w:rsidRDefault="00FC7A1A" w:rsidP="00C773B7">
      <w:pPr>
        <w:tabs>
          <w:tab w:val="left" w:pos="360"/>
          <w:tab w:val="left" w:pos="426"/>
        </w:tabs>
        <w:ind w:right="-40" w:firstLine="709"/>
        <w:jc w:val="center"/>
        <w:rPr>
          <w:b/>
          <w:color w:val="1A1A1A"/>
          <w:sz w:val="26"/>
          <w:szCs w:val="26"/>
        </w:rPr>
      </w:pPr>
      <w:r w:rsidRPr="00C773B7">
        <w:rPr>
          <w:b/>
          <w:color w:val="1A1A1A"/>
          <w:sz w:val="26"/>
          <w:szCs w:val="26"/>
        </w:rPr>
        <w:t>9. Порядок разрешения споров</w:t>
      </w:r>
      <w:r w:rsidR="00C773B7">
        <w:rPr>
          <w:b/>
          <w:color w:val="1A1A1A"/>
          <w:sz w:val="26"/>
          <w:szCs w:val="26"/>
        </w:rPr>
        <w:t>.</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9.1. Досудебный порядок урегулирования споров, предусматривающий направление претензии контрагенту, является обязательным.</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Сторона, которой предъявлена претензия, обязана рассмотреть такую претензию </w:t>
      </w:r>
      <w:r w:rsidRPr="00C773B7">
        <w:rPr>
          <w:color w:val="1A1A1A"/>
          <w:sz w:val="26"/>
          <w:szCs w:val="26"/>
        </w:rPr>
        <w:br/>
        <w:t>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C773B7">
        <w:rPr>
          <w:color w:val="1A1A1A"/>
          <w:sz w:val="26"/>
          <w:szCs w:val="26"/>
        </w:rPr>
        <w:br/>
        <w:t xml:space="preserve">и разногласия, возникающие при исполнении Контракта, подлежат разрешению </w:t>
      </w:r>
      <w:r w:rsidRPr="00C773B7">
        <w:rPr>
          <w:color w:val="1A1A1A"/>
          <w:sz w:val="26"/>
          <w:szCs w:val="26"/>
        </w:rPr>
        <w:br/>
        <w:t>в Арбитражном суде Астраханской области в порядке, предусмотренном законодательством Российской Федерации.</w:t>
      </w:r>
    </w:p>
    <w:p w:rsidR="00C773B7" w:rsidRDefault="00C773B7" w:rsidP="00C773B7">
      <w:pPr>
        <w:tabs>
          <w:tab w:val="left" w:pos="360"/>
          <w:tab w:val="left" w:pos="426"/>
        </w:tabs>
        <w:ind w:right="-40" w:firstLine="709"/>
        <w:jc w:val="center"/>
        <w:rPr>
          <w:b/>
          <w:color w:val="1A1A1A"/>
          <w:sz w:val="26"/>
          <w:szCs w:val="26"/>
        </w:rPr>
      </w:pPr>
    </w:p>
    <w:p w:rsidR="00FC7A1A" w:rsidRPr="00C773B7" w:rsidRDefault="00FC7A1A" w:rsidP="00C773B7">
      <w:pPr>
        <w:tabs>
          <w:tab w:val="left" w:pos="360"/>
          <w:tab w:val="left" w:pos="426"/>
        </w:tabs>
        <w:ind w:right="-40" w:firstLine="709"/>
        <w:jc w:val="center"/>
        <w:rPr>
          <w:b/>
          <w:color w:val="1A1A1A"/>
          <w:sz w:val="26"/>
          <w:szCs w:val="26"/>
        </w:rPr>
      </w:pPr>
      <w:r w:rsidRPr="00C773B7">
        <w:rPr>
          <w:b/>
          <w:color w:val="1A1A1A"/>
          <w:sz w:val="26"/>
          <w:szCs w:val="26"/>
        </w:rPr>
        <w:t>10. Изменение, расторжение Контракта</w:t>
      </w:r>
      <w:r w:rsidR="00C773B7">
        <w:rPr>
          <w:b/>
          <w:color w:val="1A1A1A"/>
          <w:sz w:val="26"/>
          <w:szCs w:val="26"/>
        </w:rPr>
        <w:t>.</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w:t>
      </w:r>
      <w:r w:rsidRPr="00C773B7">
        <w:rPr>
          <w:color w:val="1A1A1A"/>
          <w:sz w:val="26"/>
          <w:szCs w:val="26"/>
        </w:rPr>
        <w:br/>
        <w:t>для обеспечения государственных и муниципальных нужд":</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 если по предложению заказчика увеличивается предусмотренный Контрактом объем услуги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w:t>
      </w:r>
      <w:r w:rsidRPr="00C773B7">
        <w:rPr>
          <w:color w:val="1A1A1A"/>
          <w:sz w:val="26"/>
          <w:szCs w:val="26"/>
        </w:rPr>
        <w:br/>
        <w:t xml:space="preserve">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w:t>
      </w:r>
      <w:r w:rsidRPr="00C773B7">
        <w:rPr>
          <w:color w:val="1A1A1A"/>
          <w:sz w:val="26"/>
          <w:szCs w:val="26"/>
        </w:rPr>
        <w:br/>
        <w:t>в Контракте объема такой услуги;</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lastRenderedPageBreak/>
        <w:t>10.3. Контракт может быть расторгнут в порядке, установленном законодательством Российской Федерации, исключительно по следующим основаниям:</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10.3.1. по соглашению Сторон;</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10.4. В случае расторжения Контракта заказчик обязан оплатить Исполнителю принятые заказчиком фактически оказанные услуги на момент расторжения Контракта.</w:t>
      </w:r>
    </w:p>
    <w:p w:rsidR="00FC7A1A" w:rsidRPr="00C773B7" w:rsidRDefault="00FC7A1A" w:rsidP="00C773B7">
      <w:pPr>
        <w:tabs>
          <w:tab w:val="left" w:pos="360"/>
          <w:tab w:val="left" w:pos="426"/>
        </w:tabs>
        <w:ind w:right="-40" w:firstLine="709"/>
        <w:jc w:val="both"/>
        <w:rPr>
          <w:color w:val="1A1A1A"/>
          <w:sz w:val="26"/>
          <w:szCs w:val="26"/>
        </w:rPr>
      </w:pPr>
      <w:r w:rsidRPr="00C773B7">
        <w:rPr>
          <w:color w:val="1A1A1A"/>
          <w:sz w:val="26"/>
          <w:szCs w:val="26"/>
        </w:rPr>
        <w:t xml:space="preserve">10.5.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Pr="00C773B7">
        <w:rPr>
          <w:color w:val="1A1A1A"/>
          <w:sz w:val="26"/>
          <w:szCs w:val="26"/>
        </w:rPr>
        <w:br/>
        <w:t>или в соответствующей части.</w:t>
      </w:r>
    </w:p>
    <w:p w:rsidR="00C773B7" w:rsidRDefault="00C773B7" w:rsidP="00C773B7">
      <w:pPr>
        <w:ind w:right="-39"/>
        <w:jc w:val="both"/>
        <w:rPr>
          <w:b/>
          <w:color w:val="1A1A1A"/>
          <w:sz w:val="26"/>
          <w:szCs w:val="26"/>
        </w:rPr>
      </w:pPr>
    </w:p>
    <w:p w:rsidR="00FC7A1A" w:rsidRPr="00C773B7" w:rsidRDefault="00FC7A1A" w:rsidP="00C773B7">
      <w:pPr>
        <w:ind w:right="-39"/>
        <w:jc w:val="center"/>
        <w:rPr>
          <w:b/>
          <w:color w:val="1A1A1A"/>
          <w:sz w:val="26"/>
          <w:szCs w:val="26"/>
        </w:rPr>
      </w:pPr>
      <w:r w:rsidRPr="00C773B7">
        <w:rPr>
          <w:b/>
          <w:color w:val="1A1A1A"/>
          <w:sz w:val="26"/>
          <w:szCs w:val="26"/>
        </w:rPr>
        <w:t>11. Срок действия Контракта</w:t>
      </w:r>
    </w:p>
    <w:p w:rsidR="00FC7A1A" w:rsidRPr="00C773B7" w:rsidRDefault="00FC7A1A" w:rsidP="00C773B7">
      <w:pPr>
        <w:ind w:right="-39" w:firstLine="709"/>
        <w:jc w:val="both"/>
        <w:rPr>
          <w:color w:val="1A1A1A"/>
          <w:sz w:val="26"/>
          <w:szCs w:val="26"/>
        </w:rPr>
      </w:pPr>
      <w:r w:rsidRPr="00C773B7">
        <w:rPr>
          <w:color w:val="1A1A1A"/>
          <w:sz w:val="26"/>
          <w:szCs w:val="26"/>
        </w:rPr>
        <w:t xml:space="preserve">11.1. Контракт вступает в силу с момента его подписания Сторонами и действует </w:t>
      </w:r>
      <w:r w:rsidRPr="00C773B7">
        <w:rPr>
          <w:color w:val="1A1A1A"/>
          <w:sz w:val="26"/>
          <w:szCs w:val="26"/>
        </w:rPr>
        <w:br/>
        <w:t>до «31» декабря 202</w:t>
      </w:r>
      <w:r w:rsidR="003A0E89">
        <w:rPr>
          <w:color w:val="1A1A1A"/>
          <w:sz w:val="26"/>
          <w:szCs w:val="26"/>
        </w:rPr>
        <w:t>6</w:t>
      </w:r>
      <w:r w:rsidRPr="00C773B7">
        <w:rPr>
          <w:color w:val="1A1A1A"/>
          <w:sz w:val="26"/>
          <w:szCs w:val="26"/>
        </w:rPr>
        <w:t xml:space="preserve"> г., а в части осуществления оплаты и гарантийных обязательств – </w:t>
      </w:r>
      <w:r w:rsidRPr="00C773B7">
        <w:rPr>
          <w:color w:val="1A1A1A"/>
          <w:sz w:val="26"/>
          <w:szCs w:val="26"/>
        </w:rPr>
        <w:br/>
        <w:t>до их полного исполнения.</w:t>
      </w:r>
    </w:p>
    <w:p w:rsidR="00FC7A1A" w:rsidRPr="00C773B7" w:rsidRDefault="00FC7A1A" w:rsidP="00C773B7">
      <w:pPr>
        <w:ind w:right="-39" w:firstLine="709"/>
        <w:jc w:val="both"/>
        <w:rPr>
          <w:color w:val="1A1A1A"/>
          <w:sz w:val="26"/>
          <w:szCs w:val="26"/>
        </w:rPr>
      </w:pPr>
      <w:r w:rsidRPr="00C773B7">
        <w:rPr>
          <w:color w:val="1A1A1A"/>
          <w:sz w:val="26"/>
          <w:szCs w:val="26"/>
        </w:rPr>
        <w:t>Приложения к настоящему контракту:</w:t>
      </w:r>
    </w:p>
    <w:p w:rsidR="00FC7A1A" w:rsidRPr="00C773B7" w:rsidRDefault="00FC7A1A" w:rsidP="00C773B7">
      <w:pPr>
        <w:ind w:right="-39" w:firstLine="709"/>
        <w:jc w:val="both"/>
        <w:rPr>
          <w:color w:val="1A1A1A"/>
          <w:sz w:val="26"/>
          <w:szCs w:val="26"/>
        </w:rPr>
      </w:pPr>
      <w:r w:rsidRPr="00C773B7">
        <w:rPr>
          <w:color w:val="1A1A1A"/>
          <w:sz w:val="26"/>
          <w:szCs w:val="26"/>
        </w:rPr>
        <w:t>Приложение №1: техническое задание</w:t>
      </w:r>
    </w:p>
    <w:p w:rsidR="00FC7A1A" w:rsidRPr="00C773B7" w:rsidRDefault="00FC7A1A" w:rsidP="00C773B7">
      <w:pPr>
        <w:ind w:right="-39" w:firstLine="709"/>
        <w:jc w:val="both"/>
        <w:rPr>
          <w:color w:val="1A1A1A"/>
          <w:sz w:val="26"/>
          <w:szCs w:val="26"/>
        </w:rPr>
      </w:pPr>
      <w:r w:rsidRPr="00C773B7">
        <w:rPr>
          <w:color w:val="1A1A1A"/>
          <w:sz w:val="26"/>
          <w:szCs w:val="26"/>
        </w:rPr>
        <w:t>Приложение №2: образец акта приема оказанных услуг</w:t>
      </w:r>
    </w:p>
    <w:p w:rsidR="00FC7A1A" w:rsidRPr="00220070" w:rsidRDefault="00FC7A1A" w:rsidP="00FC7A1A">
      <w:pPr>
        <w:ind w:right="-39" w:firstLine="708"/>
        <w:jc w:val="right"/>
        <w:rPr>
          <w:color w:val="1A1A1A"/>
          <w:sz w:val="26"/>
          <w:szCs w:val="26"/>
        </w:rPr>
      </w:pPr>
    </w:p>
    <w:p w:rsidR="00FC7A1A" w:rsidRPr="00220070" w:rsidRDefault="00FC7A1A" w:rsidP="00FC7A1A">
      <w:pPr>
        <w:ind w:right="-39"/>
        <w:contextualSpacing/>
        <w:jc w:val="center"/>
        <w:rPr>
          <w:b/>
          <w:bCs/>
          <w:color w:val="1A1A1A"/>
          <w:sz w:val="26"/>
          <w:szCs w:val="26"/>
        </w:rPr>
      </w:pPr>
      <w:r w:rsidRPr="00220070">
        <w:rPr>
          <w:b/>
          <w:bCs/>
          <w:color w:val="1A1A1A"/>
          <w:sz w:val="26"/>
          <w:szCs w:val="26"/>
        </w:rPr>
        <w:t xml:space="preserve">12. Юридические адреса, банковские и отгрузочные реквизиты Сторон </w:t>
      </w:r>
    </w:p>
    <w:p w:rsidR="00FC7A1A" w:rsidRPr="00091576" w:rsidRDefault="00FC7A1A" w:rsidP="00FC7A1A">
      <w:pPr>
        <w:ind w:right="-39"/>
        <w:contextualSpacing/>
        <w:jc w:val="center"/>
        <w:rPr>
          <w:b/>
          <w:bCs/>
          <w:color w:val="1A1A1A"/>
          <w:sz w:val="26"/>
          <w:szCs w:val="26"/>
        </w:rPr>
      </w:pPr>
      <w:r w:rsidRPr="00220070">
        <w:rPr>
          <w:b/>
          <w:bCs/>
          <w:color w:val="1A1A1A"/>
          <w:sz w:val="26"/>
          <w:szCs w:val="26"/>
        </w:rPr>
        <w:t>на момент подписания Контракта</w:t>
      </w:r>
    </w:p>
    <w:tbl>
      <w:tblPr>
        <w:tblW w:w="10314" w:type="dxa"/>
        <w:tblLook w:val="01E0"/>
      </w:tblPr>
      <w:tblGrid>
        <w:gridCol w:w="5328"/>
        <w:gridCol w:w="4986"/>
      </w:tblGrid>
      <w:tr w:rsidR="00FC7A1A" w:rsidRPr="00BA66CE" w:rsidTr="003A0E89">
        <w:trPr>
          <w:trHeight w:val="5322"/>
        </w:trPr>
        <w:tc>
          <w:tcPr>
            <w:tcW w:w="5328" w:type="dxa"/>
          </w:tcPr>
          <w:p w:rsidR="00FC7A1A" w:rsidRPr="00C07179" w:rsidRDefault="00FC7A1A" w:rsidP="007712A6">
            <w:pPr>
              <w:tabs>
                <w:tab w:val="left" w:pos="1260"/>
                <w:tab w:val="left" w:pos="2520"/>
              </w:tabs>
              <w:rPr>
                <w:b/>
                <w:color w:val="FFFFFF" w:themeColor="background1"/>
              </w:rPr>
            </w:pPr>
            <w:r w:rsidRPr="00C07179">
              <w:rPr>
                <w:b/>
                <w:color w:val="FFFFFF" w:themeColor="background1"/>
              </w:rPr>
              <w:t>«Исполнитель»:</w:t>
            </w:r>
          </w:p>
          <w:p w:rsidR="00FC7A1A" w:rsidRPr="00C07179" w:rsidRDefault="00FC7A1A" w:rsidP="007712A6">
            <w:pPr>
              <w:tabs>
                <w:tab w:val="left" w:pos="1260"/>
              </w:tabs>
              <w:ind w:right="-39"/>
              <w:outlineLvl w:val="4"/>
              <w:rPr>
                <w:b/>
                <w:i/>
                <w:color w:val="FFFFFF" w:themeColor="background1"/>
              </w:rPr>
            </w:pPr>
            <w:r w:rsidRPr="00C07179">
              <w:rPr>
                <w:b/>
                <w:i/>
                <w:color w:val="FFFFFF" w:themeColor="background1"/>
              </w:rPr>
              <w:t>Общество с ограниченной ответственность</w:t>
            </w:r>
            <w:r w:rsidR="007712A6" w:rsidRPr="00C07179">
              <w:rPr>
                <w:b/>
                <w:i/>
                <w:color w:val="FFFFFF" w:themeColor="background1"/>
              </w:rPr>
              <w:t>ю «</w:t>
            </w:r>
            <w:r w:rsidR="00BA66CE" w:rsidRPr="00C07179">
              <w:rPr>
                <w:b/>
                <w:i/>
                <w:color w:val="FFFFFF" w:themeColor="background1"/>
              </w:rPr>
              <w:t>ВЕЛЛ</w:t>
            </w:r>
            <w:r w:rsidR="007712A6" w:rsidRPr="00C07179">
              <w:rPr>
                <w:b/>
                <w:i/>
                <w:color w:val="FFFFFF" w:themeColor="background1"/>
              </w:rPr>
              <w:t>»</w:t>
            </w:r>
          </w:p>
          <w:p w:rsidR="00FC7A1A" w:rsidRPr="00C07179" w:rsidRDefault="00FC7A1A" w:rsidP="007712A6">
            <w:pPr>
              <w:tabs>
                <w:tab w:val="left" w:pos="1260"/>
              </w:tabs>
              <w:ind w:right="-39"/>
              <w:outlineLvl w:val="4"/>
              <w:rPr>
                <w:b/>
                <w:i/>
                <w:color w:val="FFFFFF" w:themeColor="background1"/>
              </w:rPr>
            </w:pPr>
          </w:p>
          <w:p w:rsidR="00FC7A1A" w:rsidRPr="00C07179" w:rsidRDefault="00FC7A1A" w:rsidP="007712A6">
            <w:pPr>
              <w:tabs>
                <w:tab w:val="left" w:pos="1260"/>
              </w:tabs>
              <w:ind w:right="-39"/>
              <w:outlineLvl w:val="4"/>
              <w:rPr>
                <w:b/>
                <w:color w:val="FFFFFF" w:themeColor="background1"/>
              </w:rPr>
            </w:pPr>
          </w:p>
          <w:p w:rsidR="00FC7A1A" w:rsidRPr="00C07179" w:rsidRDefault="00E61B3F" w:rsidP="007712A6">
            <w:pPr>
              <w:tabs>
                <w:tab w:val="left" w:pos="1260"/>
              </w:tabs>
              <w:outlineLvl w:val="4"/>
              <w:rPr>
                <w:i/>
                <w:color w:val="FFFFFF" w:themeColor="background1"/>
              </w:rPr>
            </w:pPr>
            <w:r w:rsidRPr="00C07179">
              <w:rPr>
                <w:i/>
                <w:color w:val="FFFFFF" w:themeColor="background1"/>
              </w:rPr>
              <w:t xml:space="preserve">Юридический </w:t>
            </w:r>
            <w:r w:rsidR="00FC7A1A" w:rsidRPr="00C07179">
              <w:rPr>
                <w:i/>
                <w:color w:val="FFFFFF" w:themeColor="background1"/>
              </w:rPr>
              <w:t xml:space="preserve"> адрес:</w:t>
            </w:r>
          </w:p>
          <w:p w:rsidR="00BA66CE" w:rsidRPr="00C07179" w:rsidRDefault="00BA66CE" w:rsidP="007712A6">
            <w:pPr>
              <w:tabs>
                <w:tab w:val="left" w:pos="1260"/>
              </w:tabs>
              <w:outlineLvl w:val="4"/>
              <w:rPr>
                <w:color w:val="FFFFFF" w:themeColor="background1"/>
              </w:rPr>
            </w:pPr>
            <w:r w:rsidRPr="00C07179">
              <w:rPr>
                <w:color w:val="FFFFFF" w:themeColor="background1"/>
              </w:rPr>
              <w:t xml:space="preserve">414004, Астраханская область, г. Астрахань, 3-Я Зеленгинская ул., стр. 56 </w:t>
            </w:r>
          </w:p>
          <w:p w:rsidR="00BA66CE" w:rsidRPr="00C07179" w:rsidRDefault="00BA66CE" w:rsidP="007712A6">
            <w:pPr>
              <w:tabs>
                <w:tab w:val="left" w:pos="1260"/>
              </w:tabs>
              <w:ind w:right="-39"/>
              <w:rPr>
                <w:color w:val="FFFFFF" w:themeColor="background1"/>
              </w:rPr>
            </w:pPr>
            <w:r w:rsidRPr="00C07179">
              <w:rPr>
                <w:i/>
                <w:color w:val="FFFFFF" w:themeColor="background1"/>
              </w:rPr>
              <w:t xml:space="preserve">Почтовый </w:t>
            </w:r>
            <w:r w:rsidR="00FC7A1A" w:rsidRPr="00C07179">
              <w:rPr>
                <w:i/>
                <w:color w:val="FFFFFF" w:themeColor="background1"/>
              </w:rPr>
              <w:t>адрес:</w:t>
            </w:r>
            <w:r w:rsidR="007712A6" w:rsidRPr="00C07179">
              <w:rPr>
                <w:i/>
                <w:color w:val="FFFFFF" w:themeColor="background1"/>
              </w:rPr>
              <w:t xml:space="preserve"> </w:t>
            </w:r>
            <w:r w:rsidRPr="00C07179">
              <w:rPr>
                <w:color w:val="FFFFFF" w:themeColor="background1"/>
              </w:rPr>
              <w:t>414026, Астраханская, Астрахань, ул Химиков, д. 6, кв. 65.</w:t>
            </w:r>
          </w:p>
          <w:p w:rsidR="00FC7A1A" w:rsidRPr="00C07179" w:rsidRDefault="00FC7A1A" w:rsidP="007712A6">
            <w:pPr>
              <w:tabs>
                <w:tab w:val="left" w:pos="1260"/>
              </w:tabs>
              <w:ind w:right="-39"/>
              <w:rPr>
                <w:color w:val="FFFFFF" w:themeColor="background1"/>
              </w:rPr>
            </w:pPr>
            <w:r w:rsidRPr="00C07179">
              <w:rPr>
                <w:color w:val="FFFFFF" w:themeColor="background1"/>
              </w:rPr>
              <w:t xml:space="preserve">Тел. </w:t>
            </w:r>
            <w:r w:rsidR="00BA66CE" w:rsidRPr="00C07179">
              <w:rPr>
                <w:color w:val="FFFFFF" w:themeColor="background1"/>
              </w:rPr>
              <w:t>+7(851)261-16-26</w:t>
            </w:r>
          </w:p>
          <w:p w:rsidR="001125DD" w:rsidRPr="00C07179" w:rsidRDefault="001125DD" w:rsidP="007712A6">
            <w:pPr>
              <w:tabs>
                <w:tab w:val="left" w:pos="1260"/>
              </w:tabs>
              <w:ind w:right="-39"/>
              <w:rPr>
                <w:color w:val="FFFFFF" w:themeColor="background1"/>
              </w:rPr>
            </w:pPr>
            <w:r w:rsidRPr="00C07179">
              <w:rPr>
                <w:color w:val="FFFFFF" w:themeColor="background1"/>
              </w:rPr>
              <w:t xml:space="preserve">Эл. почта: </w:t>
            </w:r>
            <w:r w:rsidR="00BA66CE" w:rsidRPr="00C07179">
              <w:rPr>
                <w:color w:val="FFFFFF" w:themeColor="background1"/>
              </w:rPr>
              <w:t>alex_shibaeff@mail.ru</w:t>
            </w:r>
          </w:p>
          <w:p w:rsidR="00BA66CE" w:rsidRPr="00C07179" w:rsidRDefault="00BA66CE" w:rsidP="00BA66CE">
            <w:pPr>
              <w:tabs>
                <w:tab w:val="left" w:pos="1260"/>
              </w:tabs>
              <w:ind w:right="-39"/>
              <w:rPr>
                <w:rStyle w:val="2TimesNewRoman"/>
                <w:bCs/>
                <w:color w:val="FFFFFF" w:themeColor="background1"/>
                <w:sz w:val="24"/>
              </w:rPr>
            </w:pPr>
            <w:r w:rsidRPr="00C07179">
              <w:rPr>
                <w:rStyle w:val="2TimesNewRoman"/>
                <w:bCs/>
                <w:color w:val="FFFFFF" w:themeColor="background1"/>
                <w:sz w:val="24"/>
              </w:rPr>
              <w:t>ИНН</w:t>
            </w:r>
            <w:r w:rsidR="004E6A91" w:rsidRPr="00C07179">
              <w:rPr>
                <w:rStyle w:val="2TimesNewRoman"/>
                <w:bCs/>
                <w:color w:val="FFFFFF" w:themeColor="background1"/>
                <w:sz w:val="24"/>
              </w:rPr>
              <w:t xml:space="preserve"> </w:t>
            </w:r>
            <w:r w:rsidRPr="00C07179">
              <w:rPr>
                <w:rStyle w:val="2TimesNewRoman"/>
                <w:b w:val="0"/>
                <w:bCs/>
                <w:color w:val="FFFFFF" w:themeColor="background1"/>
                <w:sz w:val="24"/>
              </w:rPr>
              <w:t>3018316466</w:t>
            </w:r>
          </w:p>
          <w:p w:rsidR="00BA66CE" w:rsidRPr="00C07179" w:rsidRDefault="00BA66CE" w:rsidP="00BA66CE">
            <w:pPr>
              <w:tabs>
                <w:tab w:val="left" w:pos="1260"/>
              </w:tabs>
              <w:ind w:right="-39"/>
              <w:rPr>
                <w:rStyle w:val="2TimesNewRoman"/>
                <w:bCs/>
                <w:color w:val="FFFFFF" w:themeColor="background1"/>
                <w:sz w:val="24"/>
              </w:rPr>
            </w:pPr>
            <w:r w:rsidRPr="00C07179">
              <w:rPr>
                <w:rStyle w:val="2TimesNewRoman"/>
                <w:bCs/>
                <w:color w:val="FFFFFF" w:themeColor="background1"/>
                <w:sz w:val="24"/>
              </w:rPr>
              <w:t>КПП</w:t>
            </w:r>
            <w:r w:rsidR="004E6A91" w:rsidRPr="00C07179">
              <w:rPr>
                <w:rStyle w:val="2TimesNewRoman"/>
                <w:bCs/>
                <w:color w:val="FFFFFF" w:themeColor="background1"/>
                <w:sz w:val="24"/>
              </w:rPr>
              <w:t xml:space="preserve"> </w:t>
            </w:r>
            <w:r w:rsidRPr="00C07179">
              <w:rPr>
                <w:rStyle w:val="2TimesNewRoman"/>
                <w:b w:val="0"/>
                <w:bCs/>
                <w:color w:val="FFFFFF" w:themeColor="background1"/>
                <w:sz w:val="24"/>
              </w:rPr>
              <w:t>301801001</w:t>
            </w:r>
          </w:p>
          <w:p w:rsidR="00BA66CE" w:rsidRPr="00C07179" w:rsidRDefault="00BA66CE" w:rsidP="00BA66CE">
            <w:pPr>
              <w:tabs>
                <w:tab w:val="left" w:pos="1260"/>
              </w:tabs>
              <w:ind w:right="-39"/>
              <w:rPr>
                <w:rStyle w:val="2TimesNewRoman"/>
                <w:bCs/>
                <w:color w:val="FFFFFF" w:themeColor="background1"/>
                <w:sz w:val="24"/>
              </w:rPr>
            </w:pPr>
            <w:r w:rsidRPr="00C07179">
              <w:rPr>
                <w:rStyle w:val="2TimesNewRoman"/>
                <w:bCs/>
                <w:color w:val="FFFFFF" w:themeColor="background1"/>
                <w:sz w:val="24"/>
              </w:rPr>
              <w:t>ОГРН</w:t>
            </w:r>
            <w:r w:rsidR="004E6A91" w:rsidRPr="00C07179">
              <w:rPr>
                <w:rStyle w:val="2TimesNewRoman"/>
                <w:bCs/>
                <w:color w:val="FFFFFF" w:themeColor="background1"/>
                <w:sz w:val="24"/>
              </w:rPr>
              <w:t xml:space="preserve"> </w:t>
            </w:r>
            <w:r w:rsidRPr="00C07179">
              <w:rPr>
                <w:rStyle w:val="2TimesNewRoman"/>
                <w:b w:val="0"/>
                <w:bCs/>
                <w:color w:val="FFFFFF" w:themeColor="background1"/>
                <w:sz w:val="24"/>
              </w:rPr>
              <w:t>1093023000883</w:t>
            </w:r>
          </w:p>
          <w:p w:rsidR="00FC7A1A" w:rsidRPr="00C07179" w:rsidRDefault="00FC7A1A" w:rsidP="00BA66CE">
            <w:pPr>
              <w:tabs>
                <w:tab w:val="left" w:pos="1260"/>
              </w:tabs>
              <w:ind w:right="-39"/>
              <w:rPr>
                <w:b/>
                <w:color w:val="FFFFFF" w:themeColor="background1"/>
              </w:rPr>
            </w:pPr>
            <w:r w:rsidRPr="00C07179">
              <w:rPr>
                <w:b/>
                <w:color w:val="FFFFFF" w:themeColor="background1"/>
              </w:rPr>
              <w:t>Банковские реквизиты:</w:t>
            </w:r>
          </w:p>
          <w:p w:rsidR="00FC7A1A" w:rsidRPr="00C07179" w:rsidRDefault="00FC7A1A" w:rsidP="007712A6">
            <w:pPr>
              <w:tabs>
                <w:tab w:val="left" w:pos="1260"/>
              </w:tabs>
              <w:ind w:right="-39"/>
              <w:rPr>
                <w:rStyle w:val="2TimesNewRoman"/>
                <w:b w:val="0"/>
                <w:bCs/>
                <w:color w:val="FFFFFF" w:themeColor="background1"/>
                <w:sz w:val="24"/>
              </w:rPr>
            </w:pPr>
            <w:r w:rsidRPr="00C07179">
              <w:rPr>
                <w:rStyle w:val="2TimesNewRoman"/>
                <w:bCs/>
                <w:color w:val="FFFFFF" w:themeColor="background1"/>
                <w:sz w:val="24"/>
              </w:rPr>
              <w:t xml:space="preserve">БИК </w:t>
            </w:r>
            <w:r w:rsidR="007712A6" w:rsidRPr="00C07179">
              <w:rPr>
                <w:rStyle w:val="2TimesNewRoman"/>
                <w:b w:val="0"/>
                <w:bCs/>
                <w:color w:val="FFFFFF" w:themeColor="background1"/>
                <w:sz w:val="24"/>
              </w:rPr>
              <w:t>041203602</w:t>
            </w:r>
          </w:p>
          <w:p w:rsidR="00FC7A1A" w:rsidRPr="00C07179" w:rsidRDefault="00FC7A1A" w:rsidP="007712A6">
            <w:pPr>
              <w:tabs>
                <w:tab w:val="left" w:pos="1260"/>
              </w:tabs>
              <w:ind w:right="-39"/>
              <w:rPr>
                <w:rStyle w:val="2TimesNewRoman"/>
                <w:bCs/>
                <w:color w:val="FFFFFF" w:themeColor="background1"/>
                <w:sz w:val="24"/>
              </w:rPr>
            </w:pPr>
            <w:r w:rsidRPr="00C07179">
              <w:rPr>
                <w:rStyle w:val="2TimesNewRoman"/>
                <w:bCs/>
                <w:color w:val="FFFFFF" w:themeColor="background1"/>
                <w:sz w:val="24"/>
              </w:rPr>
              <w:t xml:space="preserve">р/сч. </w:t>
            </w:r>
            <w:r w:rsidR="004E6A91" w:rsidRPr="00C07179">
              <w:rPr>
                <w:rStyle w:val="2TimesNewRoman"/>
                <w:b w:val="0"/>
                <w:bCs/>
                <w:color w:val="FFFFFF" w:themeColor="background1"/>
                <w:sz w:val="24"/>
              </w:rPr>
              <w:t>40702810005000006902</w:t>
            </w:r>
          </w:p>
          <w:p w:rsidR="007712A6" w:rsidRPr="00C07179" w:rsidRDefault="007712A6" w:rsidP="007712A6">
            <w:pPr>
              <w:tabs>
                <w:tab w:val="left" w:pos="1260"/>
              </w:tabs>
              <w:ind w:right="-39"/>
              <w:rPr>
                <w:rStyle w:val="2TimesNewRoman"/>
                <w:bCs/>
                <w:color w:val="FFFFFF" w:themeColor="background1"/>
                <w:sz w:val="24"/>
              </w:rPr>
            </w:pPr>
            <w:r w:rsidRPr="00C07179">
              <w:rPr>
                <w:rStyle w:val="2TimesNewRoman"/>
                <w:bCs/>
                <w:color w:val="FFFFFF" w:themeColor="background1"/>
                <w:sz w:val="24"/>
              </w:rPr>
              <w:t xml:space="preserve">Банк: </w:t>
            </w:r>
            <w:r w:rsidRPr="00C07179">
              <w:rPr>
                <w:rStyle w:val="2TimesNewRoman"/>
                <w:b w:val="0"/>
                <w:bCs/>
                <w:color w:val="FFFFFF" w:themeColor="background1"/>
                <w:sz w:val="24"/>
              </w:rPr>
              <w:t>Астраханское отделение №8625 ПАО Сбербанк</w:t>
            </w:r>
          </w:p>
          <w:p w:rsidR="00FC7A1A" w:rsidRPr="00C07179" w:rsidRDefault="00FC7A1A" w:rsidP="007712A6">
            <w:pPr>
              <w:tabs>
                <w:tab w:val="left" w:pos="1260"/>
              </w:tabs>
              <w:ind w:right="-39"/>
              <w:rPr>
                <w:b/>
                <w:color w:val="FFFFFF" w:themeColor="background1"/>
              </w:rPr>
            </w:pPr>
            <w:r w:rsidRPr="00C07179">
              <w:rPr>
                <w:rStyle w:val="2TimesNewRoman"/>
                <w:bCs/>
                <w:color w:val="FFFFFF" w:themeColor="background1"/>
                <w:sz w:val="24"/>
              </w:rPr>
              <w:t xml:space="preserve">к/сч. </w:t>
            </w:r>
            <w:r w:rsidR="007712A6" w:rsidRPr="00C07179">
              <w:rPr>
                <w:rStyle w:val="2TimesNewRoman"/>
                <w:b w:val="0"/>
                <w:bCs/>
                <w:color w:val="FFFFFF" w:themeColor="background1"/>
                <w:sz w:val="24"/>
              </w:rPr>
              <w:t>30101810500000000602</w:t>
            </w:r>
          </w:p>
        </w:tc>
        <w:tc>
          <w:tcPr>
            <w:tcW w:w="4986" w:type="dxa"/>
          </w:tcPr>
          <w:p w:rsidR="00FC7A1A" w:rsidRPr="00BA66CE" w:rsidRDefault="00FC7A1A" w:rsidP="007712A6">
            <w:pPr>
              <w:tabs>
                <w:tab w:val="left" w:pos="1260"/>
              </w:tabs>
              <w:contextualSpacing/>
              <w:rPr>
                <w:b/>
                <w:color w:val="000000" w:themeColor="text1"/>
              </w:rPr>
            </w:pPr>
            <w:r w:rsidRPr="00BA66CE">
              <w:rPr>
                <w:b/>
                <w:color w:val="000000" w:themeColor="text1"/>
              </w:rPr>
              <w:t>«Заказчик»:</w:t>
            </w:r>
          </w:p>
          <w:p w:rsidR="00FC7A1A" w:rsidRPr="00BA66CE" w:rsidRDefault="00FC7A1A" w:rsidP="007712A6">
            <w:pPr>
              <w:pStyle w:val="5"/>
              <w:tabs>
                <w:tab w:val="left" w:pos="1260"/>
              </w:tabs>
              <w:spacing w:before="0" w:after="0"/>
              <w:rPr>
                <w:color w:val="000000" w:themeColor="text1"/>
                <w:sz w:val="24"/>
                <w:szCs w:val="24"/>
              </w:rPr>
            </w:pPr>
            <w:r w:rsidRPr="00BA66CE">
              <w:rPr>
                <w:color w:val="000000" w:themeColor="text1"/>
                <w:sz w:val="24"/>
                <w:szCs w:val="24"/>
              </w:rPr>
              <w:t>Федеральное казенное учреждение «</w:t>
            </w:r>
            <w:r w:rsidR="00D74C63" w:rsidRPr="00BA66CE">
              <w:rPr>
                <w:color w:val="000000" w:themeColor="text1"/>
                <w:sz w:val="24"/>
                <w:szCs w:val="24"/>
              </w:rPr>
              <w:t>Следственный изолятор №2 Управления</w:t>
            </w:r>
            <w:r w:rsidRPr="00BA66CE">
              <w:rPr>
                <w:color w:val="000000" w:themeColor="text1"/>
                <w:sz w:val="24"/>
                <w:szCs w:val="24"/>
              </w:rPr>
              <w:t xml:space="preserve"> Федеральной службы исполнения наказаний по Астраханской области»</w:t>
            </w:r>
          </w:p>
          <w:p w:rsidR="00FC7A1A" w:rsidRPr="00BA66CE" w:rsidRDefault="00FC7A1A" w:rsidP="007712A6">
            <w:pPr>
              <w:pStyle w:val="5"/>
              <w:tabs>
                <w:tab w:val="left" w:pos="1260"/>
              </w:tabs>
              <w:spacing w:before="0" w:after="0"/>
              <w:rPr>
                <w:b w:val="0"/>
                <w:i w:val="0"/>
                <w:color w:val="000000" w:themeColor="text1"/>
                <w:sz w:val="24"/>
                <w:szCs w:val="24"/>
              </w:rPr>
            </w:pPr>
            <w:r w:rsidRPr="00BA66CE">
              <w:rPr>
                <w:b w:val="0"/>
                <w:color w:val="000000" w:themeColor="text1"/>
                <w:sz w:val="24"/>
                <w:szCs w:val="24"/>
              </w:rPr>
              <w:t>Юридический/ фактический адрес:</w:t>
            </w:r>
          </w:p>
          <w:p w:rsidR="00D74C63" w:rsidRPr="00BA66CE" w:rsidRDefault="00D74C63" w:rsidP="00D74C63">
            <w:pPr>
              <w:tabs>
                <w:tab w:val="left" w:pos="1260"/>
              </w:tabs>
              <w:rPr>
                <w:color w:val="000000" w:themeColor="text1"/>
              </w:rPr>
            </w:pPr>
            <w:r w:rsidRPr="00BA66CE">
              <w:rPr>
                <w:color w:val="000000" w:themeColor="text1"/>
              </w:rPr>
              <w:t>416111, Астраханская область, город Нариманов, Береговая ул., д.7.</w:t>
            </w:r>
          </w:p>
          <w:p w:rsidR="00D74C63" w:rsidRPr="00BA66CE" w:rsidRDefault="00D74C63" w:rsidP="00D74C63">
            <w:pPr>
              <w:tabs>
                <w:tab w:val="left" w:pos="1260"/>
              </w:tabs>
              <w:rPr>
                <w:color w:val="000000" w:themeColor="text1"/>
              </w:rPr>
            </w:pPr>
            <w:r w:rsidRPr="00BA66CE">
              <w:rPr>
                <w:color w:val="000000" w:themeColor="text1"/>
              </w:rPr>
              <w:t>Телефон/факс: +7 (8512) 22-00-34</w:t>
            </w:r>
          </w:p>
          <w:p w:rsidR="00D74C63" w:rsidRPr="00BA66CE" w:rsidRDefault="00D74C63" w:rsidP="00D74C63">
            <w:pPr>
              <w:tabs>
                <w:tab w:val="left" w:pos="1260"/>
              </w:tabs>
              <w:rPr>
                <w:color w:val="000000" w:themeColor="text1"/>
              </w:rPr>
            </w:pPr>
            <w:r w:rsidRPr="00BA66CE">
              <w:rPr>
                <w:color w:val="000000" w:themeColor="text1"/>
              </w:rPr>
              <w:t xml:space="preserve">Эл. почта: sizo-2@30.fsin.gov.ru  </w:t>
            </w:r>
          </w:p>
          <w:p w:rsidR="00D74C63" w:rsidRPr="00BA66CE" w:rsidRDefault="00D74C63" w:rsidP="00D74C63">
            <w:pPr>
              <w:tabs>
                <w:tab w:val="left" w:pos="1260"/>
              </w:tabs>
              <w:rPr>
                <w:color w:val="000000" w:themeColor="text1"/>
              </w:rPr>
            </w:pPr>
            <w:r w:rsidRPr="00BA66CE">
              <w:rPr>
                <w:color w:val="000000" w:themeColor="text1"/>
              </w:rPr>
              <w:t>ИНН 3008005990 КПП 300801001</w:t>
            </w:r>
          </w:p>
          <w:p w:rsidR="00D74C63" w:rsidRPr="00BA66CE" w:rsidRDefault="00D74C63" w:rsidP="00D74C63">
            <w:pPr>
              <w:tabs>
                <w:tab w:val="left" w:pos="1260"/>
              </w:tabs>
              <w:rPr>
                <w:color w:val="000000" w:themeColor="text1"/>
              </w:rPr>
            </w:pPr>
            <w:r w:rsidRPr="00BA66CE">
              <w:rPr>
                <w:color w:val="000000" w:themeColor="text1"/>
              </w:rPr>
              <w:t>ОКТМО 12640101001</w:t>
            </w:r>
          </w:p>
          <w:p w:rsidR="00D74C63" w:rsidRPr="00BA66CE" w:rsidRDefault="00D74C63" w:rsidP="00D74C63">
            <w:pPr>
              <w:tabs>
                <w:tab w:val="left" w:pos="1260"/>
              </w:tabs>
              <w:rPr>
                <w:color w:val="000000" w:themeColor="text1"/>
              </w:rPr>
            </w:pPr>
            <w:r w:rsidRPr="00BA66CE">
              <w:rPr>
                <w:color w:val="000000" w:themeColor="text1"/>
              </w:rPr>
              <w:t xml:space="preserve">Р/сч. 03211643000000013235 </w:t>
            </w:r>
          </w:p>
          <w:p w:rsidR="00D74C63" w:rsidRPr="00BA66CE" w:rsidRDefault="00D74C63" w:rsidP="00D74C63">
            <w:pPr>
              <w:tabs>
                <w:tab w:val="left" w:pos="1260"/>
              </w:tabs>
              <w:rPr>
                <w:color w:val="000000" w:themeColor="text1"/>
              </w:rPr>
            </w:pPr>
            <w:r w:rsidRPr="00BA66CE">
              <w:rPr>
                <w:color w:val="000000" w:themeColor="text1"/>
              </w:rPr>
              <w:t>Банк: ОКЦ № 1 ВВГУ Банка России//УФК                       по Нижегородской области, г. Нижний Новгород</w:t>
            </w:r>
          </w:p>
          <w:p w:rsidR="00D74C63" w:rsidRPr="00BA66CE" w:rsidRDefault="00D74C63" w:rsidP="00D74C63">
            <w:pPr>
              <w:tabs>
                <w:tab w:val="left" w:pos="1260"/>
              </w:tabs>
              <w:rPr>
                <w:color w:val="000000" w:themeColor="text1"/>
              </w:rPr>
            </w:pPr>
            <w:r w:rsidRPr="00BA66CE">
              <w:rPr>
                <w:color w:val="000000" w:themeColor="text1"/>
              </w:rPr>
              <w:t>БИК 012202102</w:t>
            </w:r>
          </w:p>
          <w:p w:rsidR="00D74C63" w:rsidRPr="00BA66CE" w:rsidRDefault="00D74C63" w:rsidP="00D74C63">
            <w:pPr>
              <w:tabs>
                <w:tab w:val="left" w:pos="1260"/>
              </w:tabs>
              <w:rPr>
                <w:color w:val="000000" w:themeColor="text1"/>
              </w:rPr>
            </w:pPr>
            <w:r w:rsidRPr="00BA66CE">
              <w:rPr>
                <w:color w:val="000000" w:themeColor="text1"/>
              </w:rPr>
              <w:t>Л/с № 03211643000000013235</w:t>
            </w:r>
            <w:r w:rsidRPr="00BA66CE">
              <w:rPr>
                <w:color w:val="000000" w:themeColor="text1"/>
              </w:rPr>
              <w:tab/>
            </w:r>
          </w:p>
          <w:p w:rsidR="00FC7A1A" w:rsidRPr="00BA66CE" w:rsidRDefault="00D74C63" w:rsidP="00D74C63">
            <w:pPr>
              <w:rPr>
                <w:color w:val="000000" w:themeColor="text1"/>
              </w:rPr>
            </w:pPr>
            <w:r w:rsidRPr="00BA66CE">
              <w:rPr>
                <w:color w:val="000000" w:themeColor="text1"/>
              </w:rPr>
              <w:t>ЕКС 40102810745370000024</w:t>
            </w:r>
          </w:p>
        </w:tc>
      </w:tr>
      <w:tr w:rsidR="00FC7A1A" w:rsidRPr="00BA66CE" w:rsidTr="007712A6">
        <w:trPr>
          <w:trHeight w:val="2056"/>
        </w:trPr>
        <w:tc>
          <w:tcPr>
            <w:tcW w:w="5328" w:type="dxa"/>
          </w:tcPr>
          <w:p w:rsidR="007712A6" w:rsidRPr="00C07179" w:rsidRDefault="007712A6" w:rsidP="007712A6">
            <w:pPr>
              <w:tabs>
                <w:tab w:val="left" w:pos="1260"/>
              </w:tabs>
              <w:rPr>
                <w:color w:val="FFFFFF" w:themeColor="background1"/>
              </w:rPr>
            </w:pPr>
          </w:p>
          <w:p w:rsidR="00FC7A1A" w:rsidRPr="00C07179" w:rsidRDefault="00FC7A1A" w:rsidP="007712A6">
            <w:pPr>
              <w:tabs>
                <w:tab w:val="left" w:pos="1260"/>
              </w:tabs>
              <w:rPr>
                <w:color w:val="FFFFFF" w:themeColor="background1"/>
              </w:rPr>
            </w:pPr>
            <w:r w:rsidRPr="00C07179">
              <w:rPr>
                <w:color w:val="FFFFFF" w:themeColor="background1"/>
              </w:rPr>
              <w:t>Исполнитель</w:t>
            </w:r>
          </w:p>
          <w:p w:rsidR="00FC7A1A" w:rsidRPr="00C07179" w:rsidRDefault="007712A6" w:rsidP="007712A6">
            <w:pPr>
              <w:tabs>
                <w:tab w:val="left" w:pos="1260"/>
              </w:tabs>
              <w:rPr>
                <w:color w:val="FFFFFF" w:themeColor="background1"/>
              </w:rPr>
            </w:pPr>
            <w:r w:rsidRPr="00C07179">
              <w:rPr>
                <w:color w:val="FFFFFF" w:themeColor="background1"/>
              </w:rPr>
              <w:t>Директор ООО «</w:t>
            </w:r>
            <w:r w:rsidR="004E6A91" w:rsidRPr="00C07179">
              <w:rPr>
                <w:color w:val="FFFFFF" w:themeColor="background1"/>
              </w:rPr>
              <w:t>ВЕЛЛ</w:t>
            </w:r>
            <w:r w:rsidRPr="00C07179">
              <w:rPr>
                <w:color w:val="FFFFFF" w:themeColor="background1"/>
              </w:rPr>
              <w:t>»</w:t>
            </w:r>
          </w:p>
          <w:p w:rsidR="00FC7A1A" w:rsidRPr="00C07179" w:rsidRDefault="00FC7A1A" w:rsidP="007712A6">
            <w:pPr>
              <w:tabs>
                <w:tab w:val="left" w:pos="1260"/>
              </w:tabs>
              <w:rPr>
                <w:color w:val="FFFFFF" w:themeColor="background1"/>
              </w:rPr>
            </w:pPr>
          </w:p>
          <w:p w:rsidR="00FC7A1A" w:rsidRPr="00C07179" w:rsidRDefault="00FC7A1A" w:rsidP="007712A6">
            <w:pPr>
              <w:tabs>
                <w:tab w:val="left" w:pos="1260"/>
              </w:tabs>
              <w:rPr>
                <w:color w:val="FFFFFF" w:themeColor="background1"/>
              </w:rPr>
            </w:pPr>
          </w:p>
          <w:p w:rsidR="00FC7A1A" w:rsidRPr="00C07179" w:rsidRDefault="00FC7A1A" w:rsidP="007712A6">
            <w:pPr>
              <w:tabs>
                <w:tab w:val="left" w:pos="1260"/>
              </w:tabs>
              <w:rPr>
                <w:color w:val="FFFFFF" w:themeColor="background1"/>
              </w:rPr>
            </w:pPr>
            <w:r w:rsidRPr="00C07179">
              <w:rPr>
                <w:color w:val="FFFFFF" w:themeColor="background1"/>
              </w:rPr>
              <w:t xml:space="preserve">_________________/ </w:t>
            </w:r>
            <w:r w:rsidR="004E6A91" w:rsidRPr="00C07179">
              <w:rPr>
                <w:color w:val="FFFFFF" w:themeColor="background1"/>
                <w:u w:val="single"/>
              </w:rPr>
              <w:t>А.Г. Шибаев</w:t>
            </w:r>
            <w:r w:rsidRPr="00C07179">
              <w:rPr>
                <w:color w:val="FFFFFF" w:themeColor="background1"/>
              </w:rPr>
              <w:t xml:space="preserve"> /</w:t>
            </w:r>
          </w:p>
          <w:p w:rsidR="00FC7A1A" w:rsidRPr="00C07179" w:rsidRDefault="007712A6" w:rsidP="007712A6">
            <w:pPr>
              <w:tabs>
                <w:tab w:val="left" w:pos="1260"/>
              </w:tabs>
              <w:rPr>
                <w:bCs/>
                <w:color w:val="FFFFFF" w:themeColor="background1"/>
              </w:rPr>
            </w:pPr>
            <w:r w:rsidRPr="00C07179">
              <w:rPr>
                <w:bCs/>
                <w:color w:val="FFFFFF" w:themeColor="background1"/>
              </w:rPr>
              <w:t xml:space="preserve">           </w:t>
            </w:r>
            <w:r w:rsidR="00FC7A1A" w:rsidRPr="00C07179">
              <w:rPr>
                <w:bCs/>
                <w:color w:val="FFFFFF" w:themeColor="background1"/>
              </w:rPr>
              <w:t>м.п</w:t>
            </w:r>
          </w:p>
        </w:tc>
        <w:tc>
          <w:tcPr>
            <w:tcW w:w="4986" w:type="dxa"/>
          </w:tcPr>
          <w:p w:rsidR="007712A6" w:rsidRPr="00BA66CE" w:rsidRDefault="007712A6" w:rsidP="007712A6">
            <w:pPr>
              <w:tabs>
                <w:tab w:val="left" w:pos="1260"/>
              </w:tabs>
              <w:rPr>
                <w:color w:val="000000" w:themeColor="text1"/>
              </w:rPr>
            </w:pPr>
          </w:p>
          <w:p w:rsidR="00FC7A1A" w:rsidRPr="00BA66CE" w:rsidRDefault="00FC7A1A" w:rsidP="007712A6">
            <w:pPr>
              <w:tabs>
                <w:tab w:val="left" w:pos="1260"/>
              </w:tabs>
              <w:rPr>
                <w:color w:val="000000" w:themeColor="text1"/>
              </w:rPr>
            </w:pPr>
            <w:r w:rsidRPr="00BA66CE">
              <w:rPr>
                <w:color w:val="000000" w:themeColor="text1"/>
              </w:rPr>
              <w:t>Заказчик</w:t>
            </w:r>
          </w:p>
          <w:p w:rsidR="003A0E89" w:rsidRPr="00BA66CE" w:rsidRDefault="00FC7A1A" w:rsidP="007712A6">
            <w:pPr>
              <w:tabs>
                <w:tab w:val="left" w:pos="1260"/>
              </w:tabs>
              <w:rPr>
                <w:color w:val="000000" w:themeColor="text1"/>
              </w:rPr>
            </w:pPr>
            <w:r w:rsidRPr="00BA66CE">
              <w:rPr>
                <w:color w:val="000000" w:themeColor="text1"/>
              </w:rPr>
              <w:t xml:space="preserve">Начальник ФКУ </w:t>
            </w:r>
            <w:r w:rsidR="00D74C63" w:rsidRPr="00BA66CE">
              <w:rPr>
                <w:color w:val="000000" w:themeColor="text1"/>
              </w:rPr>
              <w:t>СИЗО-2</w:t>
            </w:r>
            <w:r w:rsidRPr="00BA66CE">
              <w:rPr>
                <w:color w:val="000000" w:themeColor="text1"/>
              </w:rPr>
              <w:t xml:space="preserve"> УФСИН </w:t>
            </w:r>
          </w:p>
          <w:p w:rsidR="00FC7A1A" w:rsidRPr="00BA66CE" w:rsidRDefault="003A0E89" w:rsidP="007712A6">
            <w:pPr>
              <w:tabs>
                <w:tab w:val="left" w:pos="1260"/>
              </w:tabs>
              <w:rPr>
                <w:color w:val="000000" w:themeColor="text1"/>
              </w:rPr>
            </w:pPr>
            <w:r w:rsidRPr="00BA66CE">
              <w:rPr>
                <w:color w:val="000000" w:themeColor="text1"/>
              </w:rPr>
              <w:t xml:space="preserve">России </w:t>
            </w:r>
            <w:r w:rsidR="00FC7A1A" w:rsidRPr="00BA66CE">
              <w:rPr>
                <w:color w:val="000000" w:themeColor="text1"/>
              </w:rPr>
              <w:t>по Астраханской области</w:t>
            </w:r>
          </w:p>
          <w:p w:rsidR="00FC7A1A" w:rsidRPr="00BA66CE" w:rsidRDefault="00FC7A1A" w:rsidP="007712A6">
            <w:pPr>
              <w:tabs>
                <w:tab w:val="left" w:pos="1260"/>
              </w:tabs>
              <w:rPr>
                <w:color w:val="000000" w:themeColor="text1"/>
              </w:rPr>
            </w:pPr>
          </w:p>
          <w:p w:rsidR="00FC7A1A" w:rsidRPr="00BA66CE" w:rsidRDefault="00FC7A1A" w:rsidP="007712A6">
            <w:pPr>
              <w:tabs>
                <w:tab w:val="left" w:pos="1260"/>
              </w:tabs>
              <w:rPr>
                <w:color w:val="000000" w:themeColor="text1"/>
              </w:rPr>
            </w:pPr>
            <w:r w:rsidRPr="00BA66CE">
              <w:rPr>
                <w:color w:val="000000" w:themeColor="text1"/>
              </w:rPr>
              <w:t>_________________ /</w:t>
            </w:r>
            <w:r w:rsidR="00D74C63" w:rsidRPr="00BA66CE">
              <w:rPr>
                <w:color w:val="000000" w:themeColor="text1"/>
              </w:rPr>
              <w:t>В.М. Джунусов</w:t>
            </w:r>
            <w:r w:rsidRPr="00BA66CE">
              <w:rPr>
                <w:color w:val="000000" w:themeColor="text1"/>
              </w:rPr>
              <w:t xml:space="preserve"> /</w:t>
            </w:r>
          </w:p>
          <w:p w:rsidR="00FC7A1A" w:rsidRPr="00BA66CE" w:rsidRDefault="007712A6" w:rsidP="007712A6">
            <w:pPr>
              <w:tabs>
                <w:tab w:val="left" w:pos="1260"/>
              </w:tabs>
              <w:rPr>
                <w:bCs/>
                <w:color w:val="000000" w:themeColor="text1"/>
              </w:rPr>
            </w:pPr>
            <w:r w:rsidRPr="00BA66CE">
              <w:rPr>
                <w:color w:val="000000" w:themeColor="text1"/>
              </w:rPr>
              <w:t xml:space="preserve">            </w:t>
            </w:r>
            <w:r w:rsidR="00FC7A1A" w:rsidRPr="00BA66CE">
              <w:rPr>
                <w:color w:val="000000" w:themeColor="text1"/>
              </w:rPr>
              <w:t>м.п.</w:t>
            </w:r>
          </w:p>
        </w:tc>
      </w:tr>
    </w:tbl>
    <w:p w:rsidR="003B3BAF" w:rsidRPr="00A06BFE" w:rsidRDefault="00A06BFE" w:rsidP="00A06BFE">
      <w:pPr>
        <w:contextualSpacing/>
        <w:jc w:val="center"/>
        <w:rPr>
          <w:b/>
          <w:color w:val="181818"/>
          <w:sz w:val="26"/>
          <w:szCs w:val="26"/>
          <w:u w:val="single"/>
        </w:rPr>
      </w:pPr>
      <w:r w:rsidRPr="00A06BFE">
        <w:rPr>
          <w:b/>
          <w:color w:val="181818"/>
          <w:sz w:val="26"/>
          <w:szCs w:val="26"/>
          <w:u w:val="single"/>
        </w:rPr>
        <w:t>подписан электронной подписью</w:t>
      </w:r>
    </w:p>
    <w:p w:rsidR="00A06BFE" w:rsidRDefault="00A06BFE" w:rsidP="0095324E">
      <w:pPr>
        <w:contextualSpacing/>
        <w:jc w:val="both"/>
        <w:rPr>
          <w:color w:val="181818"/>
          <w:sz w:val="26"/>
          <w:szCs w:val="26"/>
        </w:rPr>
      </w:pPr>
    </w:p>
    <w:p w:rsidR="00A06BFE" w:rsidRPr="00F46D9D" w:rsidRDefault="00A06BFE" w:rsidP="0095324E">
      <w:pPr>
        <w:contextualSpacing/>
        <w:jc w:val="both"/>
        <w:rPr>
          <w:color w:val="181818"/>
          <w:sz w:val="26"/>
          <w:szCs w:val="26"/>
        </w:rPr>
        <w:sectPr w:rsidR="00A06BFE" w:rsidRPr="00F46D9D" w:rsidSect="00375F03">
          <w:headerReference w:type="default" r:id="rId7"/>
          <w:headerReference w:type="first" r:id="rId8"/>
          <w:pgSz w:w="11906" w:h="16838" w:code="9"/>
          <w:pgMar w:top="709" w:right="424" w:bottom="426" w:left="1134" w:header="709" w:footer="709" w:gutter="0"/>
          <w:cols w:space="708"/>
          <w:titlePg/>
          <w:docGrid w:linePitch="360"/>
        </w:sectPr>
      </w:pPr>
    </w:p>
    <w:p w:rsidR="0095324E" w:rsidRDefault="0095324E" w:rsidP="0095324E">
      <w:pPr>
        <w:jc w:val="right"/>
        <w:rPr>
          <w:color w:val="181818"/>
        </w:rPr>
      </w:pPr>
      <w:r w:rsidRPr="00C773B7">
        <w:rPr>
          <w:color w:val="181818"/>
        </w:rPr>
        <w:lastRenderedPageBreak/>
        <w:t xml:space="preserve">Приложение № 1 к контракту </w:t>
      </w:r>
    </w:p>
    <w:p w:rsidR="00BA66CE" w:rsidRPr="00C07179" w:rsidRDefault="00C773B7" w:rsidP="00BA66CE">
      <w:pPr>
        <w:jc w:val="right"/>
        <w:rPr>
          <w:color w:val="FFFFFF" w:themeColor="background1"/>
        </w:rPr>
      </w:pPr>
      <w:r>
        <w:rPr>
          <w:color w:val="181818"/>
        </w:rPr>
        <w:t>№</w:t>
      </w:r>
      <w:r w:rsidR="00BA66CE" w:rsidRPr="00BA66CE">
        <w:t xml:space="preserve"> </w:t>
      </w:r>
      <w:r w:rsidR="00BA66CE" w:rsidRPr="00C07179">
        <w:rPr>
          <w:color w:val="FFFFFF" w:themeColor="background1"/>
        </w:rPr>
        <w:t>100184756126100045</w:t>
      </w:r>
    </w:p>
    <w:p w:rsidR="00C773B7" w:rsidRPr="007712A6" w:rsidRDefault="007712A6" w:rsidP="007712A6">
      <w:pPr>
        <w:jc w:val="right"/>
        <w:rPr>
          <w:color w:val="181818"/>
        </w:rPr>
      </w:pPr>
      <w:r>
        <w:rPr>
          <w:color w:val="181818"/>
        </w:rPr>
        <w:t xml:space="preserve"> </w:t>
      </w:r>
      <w:r w:rsidR="0095324E" w:rsidRPr="00C773B7">
        <w:rPr>
          <w:color w:val="181818"/>
        </w:rPr>
        <w:t>от «</w:t>
      </w:r>
      <w:r w:rsidR="00C07179">
        <w:rPr>
          <w:color w:val="181818"/>
        </w:rPr>
        <w:t xml:space="preserve">    </w:t>
      </w:r>
      <w:r w:rsidR="0095324E" w:rsidRPr="00C773B7">
        <w:rPr>
          <w:color w:val="181818"/>
        </w:rPr>
        <w:t>»____</w:t>
      </w:r>
      <w:r w:rsidR="00BA66CE" w:rsidRPr="00BA66CE">
        <w:rPr>
          <w:color w:val="181818"/>
          <w:u w:val="single"/>
        </w:rPr>
        <w:t>0</w:t>
      </w:r>
      <w:r w:rsidR="00C07179">
        <w:rPr>
          <w:color w:val="181818"/>
          <w:u w:val="single"/>
        </w:rPr>
        <w:t>8</w:t>
      </w:r>
      <w:r w:rsidR="0095324E" w:rsidRPr="00C773B7">
        <w:rPr>
          <w:color w:val="181818"/>
        </w:rPr>
        <w:t>____202</w:t>
      </w:r>
      <w:r w:rsidR="003A0E89">
        <w:rPr>
          <w:color w:val="181818"/>
        </w:rPr>
        <w:t xml:space="preserve">6 </w:t>
      </w:r>
      <w:r w:rsidR="00C773B7" w:rsidRPr="00C773B7">
        <w:rPr>
          <w:color w:val="181818"/>
        </w:rPr>
        <w:t>г.</w:t>
      </w:r>
    </w:p>
    <w:p w:rsidR="0095324E" w:rsidRPr="00F46D9D" w:rsidRDefault="0095324E" w:rsidP="0095324E">
      <w:pPr>
        <w:ind w:left="10773" w:right="-39"/>
        <w:rPr>
          <w:color w:val="181818"/>
        </w:rPr>
      </w:pPr>
    </w:p>
    <w:p w:rsidR="0095324E" w:rsidRPr="00F46D9D" w:rsidRDefault="0095324E" w:rsidP="0095324E">
      <w:pPr>
        <w:pStyle w:val="14"/>
        <w:tabs>
          <w:tab w:val="left" w:pos="14124"/>
        </w:tabs>
        <w:ind w:right="-39"/>
        <w:rPr>
          <w:rFonts w:ascii="Times New Roman" w:hAnsi="Times New Roman"/>
          <w:b/>
          <w:bCs/>
          <w:color w:val="181818"/>
          <w:sz w:val="16"/>
          <w:szCs w:val="16"/>
        </w:rPr>
      </w:pPr>
      <w:r w:rsidRPr="00F46D9D">
        <w:rPr>
          <w:rFonts w:ascii="Times New Roman" w:hAnsi="Times New Roman"/>
          <w:b/>
          <w:bCs/>
          <w:color w:val="181818"/>
          <w:sz w:val="16"/>
          <w:szCs w:val="16"/>
        </w:rPr>
        <w:tab/>
      </w:r>
    </w:p>
    <w:p w:rsidR="009C661D" w:rsidRDefault="009C661D" w:rsidP="009F6395">
      <w:pPr>
        <w:widowControl w:val="0"/>
        <w:ind w:right="139"/>
        <w:jc w:val="center"/>
        <w:rPr>
          <w:b/>
          <w:bCs/>
          <w:color w:val="181818"/>
          <w:u w:val="single"/>
        </w:rPr>
      </w:pPr>
    </w:p>
    <w:p w:rsidR="009F6395" w:rsidRPr="00B12B40" w:rsidRDefault="009F6395" w:rsidP="009F6395">
      <w:pPr>
        <w:widowControl w:val="0"/>
        <w:ind w:right="139"/>
        <w:jc w:val="center"/>
        <w:rPr>
          <w:b/>
          <w:bCs/>
          <w:color w:val="181818"/>
          <w:u w:val="single"/>
        </w:rPr>
      </w:pPr>
      <w:r w:rsidRPr="00B12B40">
        <w:rPr>
          <w:b/>
          <w:bCs/>
          <w:color w:val="181818"/>
          <w:u w:val="single"/>
        </w:rPr>
        <w:t>ТЕХНИЧЕСКОЕ ЗАДАНИЕ</w:t>
      </w:r>
    </w:p>
    <w:p w:rsidR="009F6395" w:rsidRPr="00B12B40" w:rsidRDefault="009F6395" w:rsidP="009F6395">
      <w:pPr>
        <w:widowControl w:val="0"/>
        <w:ind w:right="139"/>
        <w:jc w:val="center"/>
        <w:rPr>
          <w:b/>
          <w:bCs/>
          <w:color w:val="181818"/>
          <w:vertAlign w:val="superscript"/>
        </w:rPr>
      </w:pPr>
      <w:r w:rsidRPr="00B12B40">
        <w:rPr>
          <w:b/>
          <w:bCs/>
          <w:color w:val="181818"/>
          <w:vertAlign w:val="superscript"/>
        </w:rPr>
        <w:t>(описание объекта закупок)</w:t>
      </w:r>
    </w:p>
    <w:p w:rsidR="001251E3" w:rsidRPr="00770881" w:rsidRDefault="001251E3" w:rsidP="001251E3">
      <w:pPr>
        <w:contextualSpacing/>
        <w:jc w:val="center"/>
        <w:rPr>
          <w:b/>
        </w:rPr>
      </w:pPr>
      <w:r w:rsidRPr="00770881">
        <w:rPr>
          <w:b/>
        </w:rPr>
        <w:t xml:space="preserve">на оказание услуг </w:t>
      </w:r>
      <w:r w:rsidR="00C07179" w:rsidRPr="00C07179">
        <w:rPr>
          <w:b/>
        </w:rPr>
        <w:t>по техническому обслуживанию (переосвидетельствованию) первичных средств пожаротушения</w:t>
      </w:r>
      <w:r w:rsidRPr="00770881">
        <w:rPr>
          <w:b/>
        </w:rPr>
        <w:t>.</w:t>
      </w:r>
    </w:p>
    <w:p w:rsidR="001251E3" w:rsidRPr="00770881" w:rsidRDefault="001251E3" w:rsidP="001251E3">
      <w:pPr>
        <w:contextualSpacing/>
        <w:jc w:val="both"/>
      </w:pPr>
    </w:p>
    <w:p w:rsidR="00C07179" w:rsidRDefault="00C07179" w:rsidP="00C07179">
      <w:pPr>
        <w:widowControl w:val="0"/>
        <w:suppressAutoHyphens/>
        <w:ind w:firstLine="709"/>
        <w:jc w:val="both"/>
        <w:rPr>
          <w:color w:val="181818"/>
          <w:kern w:val="2"/>
          <w:lang w:eastAsia="ar-SA"/>
        </w:rPr>
      </w:pPr>
      <w:r w:rsidRPr="00B12B40">
        <w:rPr>
          <w:color w:val="181818"/>
        </w:rPr>
        <w:t>1.</w:t>
      </w:r>
      <w:r>
        <w:rPr>
          <w:color w:val="181818"/>
        </w:rPr>
        <w:t xml:space="preserve"> </w:t>
      </w:r>
      <w:r w:rsidRPr="00B12B40">
        <w:rPr>
          <w:color w:val="181818"/>
        </w:rPr>
        <w:t>Объект закупки: Оказание у</w:t>
      </w:r>
      <w:r>
        <w:rPr>
          <w:color w:val="181818"/>
        </w:rPr>
        <w:t xml:space="preserve">слуг по </w:t>
      </w:r>
      <w:r w:rsidR="00294BB0" w:rsidRPr="00294BB0">
        <w:rPr>
          <w:color w:val="181818"/>
        </w:rPr>
        <w:t>техническому обслуживанию (переосвидетельствованию) первичных средств пожаротушения</w:t>
      </w:r>
      <w:r w:rsidR="00294BB0">
        <w:rPr>
          <w:color w:val="181818"/>
        </w:rPr>
        <w:t xml:space="preserve"> </w:t>
      </w:r>
      <w:r w:rsidRPr="00B12B40">
        <w:rPr>
          <w:color w:val="181818"/>
        </w:rPr>
        <w:t>для нужд Федерального казенного учреждения «</w:t>
      </w:r>
      <w:r>
        <w:rPr>
          <w:color w:val="181818"/>
        </w:rPr>
        <w:t>Следственный изолятор № 2</w:t>
      </w:r>
      <w:r w:rsidRPr="00B12B40">
        <w:rPr>
          <w:color w:val="181818"/>
        </w:rPr>
        <w:t xml:space="preserve"> Управления Федеральной службы исполнения наказаний по Астраханской области (ФКУ </w:t>
      </w:r>
      <w:r>
        <w:rPr>
          <w:color w:val="181818"/>
        </w:rPr>
        <w:t>СИЗО-2</w:t>
      </w:r>
      <w:r w:rsidRPr="00B12B40">
        <w:rPr>
          <w:color w:val="181818"/>
        </w:rPr>
        <w:t xml:space="preserve"> УФСИН  России по Астраханской области) в 202</w:t>
      </w:r>
      <w:r>
        <w:rPr>
          <w:color w:val="181818"/>
        </w:rPr>
        <w:t>6</w:t>
      </w:r>
      <w:r w:rsidRPr="00B12B40">
        <w:rPr>
          <w:color w:val="181818"/>
        </w:rPr>
        <w:t xml:space="preserve"> году.</w:t>
      </w:r>
    </w:p>
    <w:p w:rsidR="00C07179" w:rsidRDefault="00C07179" w:rsidP="00C07179">
      <w:pPr>
        <w:widowControl w:val="0"/>
        <w:suppressAutoHyphens/>
        <w:ind w:firstLine="709"/>
        <w:jc w:val="both"/>
        <w:rPr>
          <w:color w:val="181818"/>
          <w:kern w:val="2"/>
          <w:lang w:eastAsia="ar-SA"/>
        </w:rPr>
      </w:pPr>
      <w:r w:rsidRPr="00B12B40">
        <w:rPr>
          <w:color w:val="181818"/>
          <w:kern w:val="2"/>
          <w:lang w:eastAsia="ar-SA"/>
        </w:rPr>
        <w:t>2.</w:t>
      </w:r>
      <w:r>
        <w:rPr>
          <w:color w:val="181818"/>
          <w:kern w:val="2"/>
          <w:lang w:eastAsia="ar-SA"/>
        </w:rPr>
        <w:t xml:space="preserve"> </w:t>
      </w:r>
      <w:r w:rsidRPr="00B12B40">
        <w:rPr>
          <w:color w:val="181818"/>
          <w:kern w:val="2"/>
          <w:lang w:eastAsia="ar-SA"/>
        </w:rPr>
        <w:t>Условия оказания услуг</w:t>
      </w:r>
      <w:r w:rsidRPr="00B12B40">
        <w:rPr>
          <w:color w:val="181818"/>
        </w:rPr>
        <w:t>: Исполнитель должен обеспечить за свой счет, своими силами, своим оборудованием и своими средствами оказание услуг по пере</w:t>
      </w:r>
      <w:r>
        <w:rPr>
          <w:color w:val="181818"/>
        </w:rPr>
        <w:t>зарядке</w:t>
      </w:r>
      <w:r w:rsidRPr="00B12B40">
        <w:rPr>
          <w:color w:val="181818"/>
        </w:rPr>
        <w:t xml:space="preserve"> первичных сред</w:t>
      </w:r>
      <w:r>
        <w:rPr>
          <w:color w:val="181818"/>
        </w:rPr>
        <w:t xml:space="preserve">ств </w:t>
      </w:r>
      <w:r w:rsidR="00294BB0">
        <w:rPr>
          <w:color w:val="181818"/>
        </w:rPr>
        <w:t>пожаротушения для нужд ФКУ СИЗО-2</w:t>
      </w:r>
      <w:r w:rsidRPr="00B12B40">
        <w:rPr>
          <w:color w:val="181818"/>
        </w:rPr>
        <w:t xml:space="preserve"> УФСИН России по Астраханской области</w:t>
      </w:r>
      <w:r>
        <w:rPr>
          <w:color w:val="181818"/>
        </w:rPr>
        <w:t>»</w:t>
      </w:r>
      <w:r w:rsidRPr="00B12B40">
        <w:rPr>
          <w:color w:val="181818"/>
        </w:rPr>
        <w:t>.</w:t>
      </w:r>
    </w:p>
    <w:p w:rsidR="00C07179" w:rsidRDefault="00C07179" w:rsidP="00C07179">
      <w:pPr>
        <w:widowControl w:val="0"/>
        <w:suppressAutoHyphens/>
        <w:ind w:firstLine="709"/>
        <w:jc w:val="both"/>
        <w:rPr>
          <w:color w:val="181818"/>
          <w:kern w:val="2"/>
          <w:lang w:eastAsia="ar-SA"/>
        </w:rPr>
      </w:pPr>
      <w:r w:rsidRPr="00B12B40">
        <w:rPr>
          <w:color w:val="181818"/>
          <w:kern w:val="2"/>
          <w:lang w:eastAsia="ar-SA"/>
        </w:rPr>
        <w:t>3.</w:t>
      </w:r>
      <w:r>
        <w:rPr>
          <w:color w:val="181818"/>
          <w:kern w:val="2"/>
          <w:lang w:eastAsia="ar-SA"/>
        </w:rPr>
        <w:t xml:space="preserve"> </w:t>
      </w:r>
      <w:r w:rsidRPr="00B12B40">
        <w:rPr>
          <w:color w:val="181818"/>
          <w:kern w:val="2"/>
          <w:lang w:eastAsia="ar-SA"/>
        </w:rPr>
        <w:t>Срок оказания услуг: с даты</w:t>
      </w:r>
      <w:r>
        <w:rPr>
          <w:color w:val="181818"/>
          <w:kern w:val="2"/>
          <w:lang w:eastAsia="ar-SA"/>
        </w:rPr>
        <w:t>,</w:t>
      </w:r>
      <w:r w:rsidRPr="00B12B40">
        <w:rPr>
          <w:color w:val="181818"/>
          <w:kern w:val="2"/>
          <w:lang w:eastAsia="ar-SA"/>
        </w:rPr>
        <w:t xml:space="preserve"> заключения Государственного контракта </w:t>
      </w:r>
      <w:r w:rsidR="00294BB0">
        <w:rPr>
          <w:color w:val="181818"/>
          <w:kern w:val="2"/>
          <w:lang w:eastAsia="ar-SA"/>
        </w:rPr>
        <w:t>до 25.09</w:t>
      </w:r>
      <w:r w:rsidRPr="00B12B40">
        <w:rPr>
          <w:color w:val="181818"/>
          <w:kern w:val="2"/>
          <w:lang w:eastAsia="ar-SA"/>
        </w:rPr>
        <w:t>.202</w:t>
      </w:r>
      <w:r>
        <w:rPr>
          <w:color w:val="181818"/>
          <w:kern w:val="2"/>
          <w:lang w:eastAsia="ar-SA"/>
        </w:rPr>
        <w:t>6</w:t>
      </w:r>
      <w:r w:rsidRPr="00B12B40">
        <w:rPr>
          <w:color w:val="181818"/>
          <w:kern w:val="2"/>
          <w:lang w:eastAsia="ar-SA"/>
        </w:rPr>
        <w:t>.</w:t>
      </w:r>
    </w:p>
    <w:p w:rsidR="00C07179" w:rsidRPr="00C773B7" w:rsidRDefault="00C07179" w:rsidP="00C07179">
      <w:pPr>
        <w:tabs>
          <w:tab w:val="left" w:pos="1083"/>
        </w:tabs>
        <w:ind w:right="20" w:firstLine="709"/>
        <w:jc w:val="both"/>
        <w:rPr>
          <w:color w:val="181818"/>
          <w:kern w:val="2"/>
        </w:rPr>
      </w:pPr>
      <w:r w:rsidRPr="00B12B40">
        <w:rPr>
          <w:color w:val="181818"/>
        </w:rPr>
        <w:t>4. Место оказания услуг:</w:t>
      </w:r>
      <w:r>
        <w:rPr>
          <w:color w:val="181818"/>
        </w:rPr>
        <w:t xml:space="preserve"> </w:t>
      </w:r>
      <w:r w:rsidR="00294BB0" w:rsidRPr="00294BB0">
        <w:rPr>
          <w:color w:val="181818"/>
          <w:kern w:val="2"/>
        </w:rPr>
        <w:t xml:space="preserve">Астраханская область, город Нариманов, Береговая ул., д.7 </w:t>
      </w:r>
      <w:r>
        <w:rPr>
          <w:color w:val="181818"/>
          <w:kern w:val="2"/>
        </w:rPr>
        <w:t xml:space="preserve">(ФКУ </w:t>
      </w:r>
      <w:r w:rsidR="00294BB0">
        <w:rPr>
          <w:color w:val="181818"/>
          <w:kern w:val="2"/>
        </w:rPr>
        <w:t>СИЗО-2</w:t>
      </w:r>
      <w:r>
        <w:rPr>
          <w:color w:val="181818"/>
          <w:kern w:val="2"/>
        </w:rPr>
        <w:t xml:space="preserve"> УФСИН России п</w:t>
      </w:r>
      <w:r w:rsidRPr="00B12B40">
        <w:rPr>
          <w:color w:val="181818"/>
          <w:kern w:val="2"/>
        </w:rPr>
        <w:t>о Астраханской области).</w:t>
      </w:r>
    </w:p>
    <w:p w:rsidR="00C07179" w:rsidRPr="00B12B40" w:rsidRDefault="00C07179" w:rsidP="00C07179">
      <w:pPr>
        <w:tabs>
          <w:tab w:val="left" w:pos="567"/>
        </w:tabs>
        <w:autoSpaceDE w:val="0"/>
        <w:autoSpaceDN w:val="0"/>
        <w:adjustRightInd w:val="0"/>
        <w:ind w:firstLine="709"/>
        <w:jc w:val="both"/>
        <w:rPr>
          <w:color w:val="181818"/>
        </w:rPr>
      </w:pPr>
      <w:r w:rsidRPr="00B12B40">
        <w:rPr>
          <w:color w:val="181818"/>
        </w:rPr>
        <w:t>-Услуги оказываются на территории Исполнителя, в пределах города Астрахани.</w:t>
      </w:r>
    </w:p>
    <w:p w:rsidR="00C07179" w:rsidRPr="00B12B40" w:rsidRDefault="00C07179" w:rsidP="00C07179">
      <w:pPr>
        <w:tabs>
          <w:tab w:val="left" w:pos="567"/>
        </w:tabs>
        <w:autoSpaceDE w:val="0"/>
        <w:autoSpaceDN w:val="0"/>
        <w:adjustRightInd w:val="0"/>
        <w:ind w:firstLine="709"/>
        <w:jc w:val="both"/>
        <w:rPr>
          <w:color w:val="181818"/>
        </w:rPr>
      </w:pPr>
      <w:r w:rsidRPr="00B12B40">
        <w:rPr>
          <w:color w:val="181818"/>
        </w:rPr>
        <w:t>-Доставка огнетушителей до места оказания услуг, а также возврат огнетушителей Исполнителем после оказания услуг Заказчику осуществляется силами и за счет средств Исполнителя.</w:t>
      </w:r>
    </w:p>
    <w:p w:rsidR="00C07179" w:rsidRPr="00B12B40" w:rsidRDefault="00C07179" w:rsidP="00C07179">
      <w:pPr>
        <w:tabs>
          <w:tab w:val="left" w:pos="567"/>
        </w:tabs>
        <w:autoSpaceDE w:val="0"/>
        <w:autoSpaceDN w:val="0"/>
        <w:adjustRightInd w:val="0"/>
        <w:ind w:firstLine="709"/>
        <w:jc w:val="both"/>
        <w:rPr>
          <w:color w:val="181818"/>
        </w:rPr>
      </w:pPr>
      <w:r w:rsidRPr="00B12B40">
        <w:rPr>
          <w:color w:val="181818"/>
        </w:rPr>
        <w:t xml:space="preserve">-Представитель Заказчика передает Исполнителю огнетушители (указанные в п. 5 таблице </w:t>
      </w:r>
      <w:r>
        <w:rPr>
          <w:color w:val="181818"/>
        </w:rPr>
        <w:br/>
      </w:r>
      <w:r w:rsidRPr="00B12B40">
        <w:rPr>
          <w:color w:val="181818"/>
        </w:rPr>
        <w:t>1 технического задания) на переосвидетельствование и перезарядку;</w:t>
      </w:r>
    </w:p>
    <w:p w:rsidR="00C07179" w:rsidRDefault="00C07179" w:rsidP="00C07179">
      <w:pPr>
        <w:ind w:firstLine="709"/>
        <w:jc w:val="both"/>
        <w:rPr>
          <w:bCs/>
          <w:color w:val="181818"/>
        </w:rPr>
      </w:pPr>
      <w:r w:rsidRPr="00B12B40">
        <w:rPr>
          <w:color w:val="181818"/>
        </w:rPr>
        <w:t>5.</w:t>
      </w:r>
      <w:r>
        <w:rPr>
          <w:color w:val="181818"/>
        </w:rPr>
        <w:t xml:space="preserve"> </w:t>
      </w:r>
      <w:r w:rsidRPr="00B12B40">
        <w:rPr>
          <w:bCs/>
          <w:color w:val="181818"/>
        </w:rPr>
        <w:t xml:space="preserve">Перечень </w:t>
      </w:r>
      <w:r w:rsidRPr="00B12B40">
        <w:rPr>
          <w:color w:val="181818"/>
        </w:rPr>
        <w:t>первичных средств пожаротушения</w:t>
      </w:r>
      <w:r w:rsidRPr="00B12B40">
        <w:rPr>
          <w:bCs/>
          <w:color w:val="181818"/>
        </w:rPr>
        <w:t>, подлежащих пере</w:t>
      </w:r>
      <w:r>
        <w:rPr>
          <w:bCs/>
          <w:color w:val="181818"/>
        </w:rPr>
        <w:t>зарядке</w:t>
      </w:r>
      <w:r w:rsidRPr="00B12B40">
        <w:rPr>
          <w:bCs/>
          <w:color w:val="181818"/>
        </w:rPr>
        <w:t>:</w:t>
      </w:r>
    </w:p>
    <w:p w:rsidR="00C07179" w:rsidRPr="00B12B40" w:rsidRDefault="00C07179" w:rsidP="00C07179">
      <w:pPr>
        <w:ind w:firstLine="709"/>
        <w:jc w:val="both"/>
        <w:rPr>
          <w:bCs/>
          <w:color w:val="181818"/>
        </w:rPr>
      </w:pPr>
      <w:r w:rsidRPr="00B12B40">
        <w:rPr>
          <w:bCs/>
          <w:color w:val="181818"/>
        </w:rPr>
        <w:t>Таблица 1</w:t>
      </w:r>
    </w:p>
    <w:tbl>
      <w:tblPr>
        <w:tblStyle w:val="af9"/>
        <w:tblW w:w="10461" w:type="dxa"/>
        <w:tblInd w:w="-5" w:type="dxa"/>
        <w:tblLayout w:type="fixed"/>
        <w:tblLook w:val="04A0"/>
      </w:tblPr>
      <w:tblGrid>
        <w:gridCol w:w="539"/>
        <w:gridCol w:w="1871"/>
        <w:gridCol w:w="1843"/>
        <w:gridCol w:w="1134"/>
        <w:gridCol w:w="992"/>
        <w:gridCol w:w="1814"/>
        <w:gridCol w:w="2268"/>
      </w:tblGrid>
      <w:tr w:rsidR="00C07179" w:rsidRPr="00AC1EAC" w:rsidTr="009212D2">
        <w:tc>
          <w:tcPr>
            <w:tcW w:w="539" w:type="dxa"/>
          </w:tcPr>
          <w:p w:rsidR="00C07179" w:rsidRPr="00AC1EAC" w:rsidRDefault="00C07179" w:rsidP="009212D2">
            <w:pPr>
              <w:jc w:val="both"/>
              <w:rPr>
                <w:rFonts w:ascii="Times New Roman" w:eastAsia="Calibri" w:hAnsi="Times New Roman" w:cs="Times New Roman"/>
                <w:sz w:val="24"/>
                <w:szCs w:val="24"/>
              </w:rPr>
            </w:pPr>
            <w:r w:rsidRPr="00AC1EAC">
              <w:rPr>
                <w:rFonts w:ascii="Times New Roman" w:eastAsia="Calibri" w:hAnsi="Times New Roman" w:cs="Times New Roman"/>
                <w:sz w:val="24"/>
                <w:szCs w:val="24"/>
              </w:rPr>
              <w:t>№ п/п</w:t>
            </w:r>
          </w:p>
        </w:tc>
        <w:tc>
          <w:tcPr>
            <w:tcW w:w="1871" w:type="dxa"/>
          </w:tcPr>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Наименование</w:t>
            </w:r>
          </w:p>
        </w:tc>
        <w:tc>
          <w:tcPr>
            <w:tcW w:w="1843" w:type="dxa"/>
          </w:tcPr>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Ссылка на нормативный документ</w:t>
            </w:r>
          </w:p>
        </w:tc>
        <w:tc>
          <w:tcPr>
            <w:tcW w:w="1134" w:type="dxa"/>
          </w:tcPr>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Марка огнетушителя</w:t>
            </w:r>
          </w:p>
        </w:tc>
        <w:tc>
          <w:tcPr>
            <w:tcW w:w="992" w:type="dxa"/>
          </w:tcPr>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Кол-во (шт.)</w:t>
            </w:r>
          </w:p>
        </w:tc>
        <w:tc>
          <w:tcPr>
            <w:tcW w:w="1814" w:type="dxa"/>
          </w:tcPr>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Цена</w:t>
            </w:r>
          </w:p>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(руб.)</w:t>
            </w:r>
          </w:p>
        </w:tc>
        <w:tc>
          <w:tcPr>
            <w:tcW w:w="2268" w:type="dxa"/>
          </w:tcPr>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Общая цена</w:t>
            </w:r>
          </w:p>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(руб.)</w:t>
            </w:r>
          </w:p>
        </w:tc>
      </w:tr>
      <w:tr w:rsidR="00C07179" w:rsidRPr="00AC1EAC" w:rsidTr="009212D2">
        <w:trPr>
          <w:trHeight w:val="646"/>
        </w:trPr>
        <w:tc>
          <w:tcPr>
            <w:tcW w:w="539" w:type="dxa"/>
            <w:vMerge w:val="restart"/>
          </w:tcPr>
          <w:p w:rsidR="00C07179" w:rsidRPr="00AC1EAC" w:rsidRDefault="00294BB0" w:rsidP="009212D2">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871" w:type="dxa"/>
            <w:vMerge w:val="restart"/>
            <w:vAlign w:val="center"/>
          </w:tcPr>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Техническое обслуживание (переосвидетельствование)</w:t>
            </w:r>
          </w:p>
          <w:p w:rsidR="00C07179" w:rsidRPr="00AC1EAC" w:rsidRDefault="00C07179" w:rsidP="009212D2">
            <w:pPr>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первичных средств пожаротушения</w:t>
            </w:r>
          </w:p>
        </w:tc>
        <w:tc>
          <w:tcPr>
            <w:tcW w:w="1843" w:type="dxa"/>
            <w:vMerge w:val="restart"/>
            <w:vAlign w:val="center"/>
          </w:tcPr>
          <w:p w:rsidR="00C07179" w:rsidRPr="00AC1EAC" w:rsidRDefault="00C07179" w:rsidP="009212D2">
            <w:pPr>
              <w:jc w:val="center"/>
              <w:rPr>
                <w:rFonts w:ascii="Times New Roman" w:hAnsi="Times New Roman" w:cs="Times New Roman"/>
                <w:sz w:val="24"/>
                <w:szCs w:val="24"/>
              </w:rPr>
            </w:pPr>
            <w:r w:rsidRPr="00AC1EAC">
              <w:rPr>
                <w:rFonts w:ascii="Times New Roman" w:hAnsi="Times New Roman" w:cs="Times New Roman"/>
                <w:sz w:val="24"/>
                <w:szCs w:val="24"/>
              </w:rPr>
              <w:t>ФЗ № 123 ТРоТПБ от 22.07.08;</w:t>
            </w:r>
          </w:p>
          <w:p w:rsidR="00C07179" w:rsidRPr="00AC1EAC" w:rsidRDefault="00C07179" w:rsidP="009212D2">
            <w:pPr>
              <w:jc w:val="center"/>
              <w:rPr>
                <w:rFonts w:ascii="Times New Roman" w:hAnsi="Times New Roman" w:cs="Times New Roman"/>
                <w:sz w:val="24"/>
                <w:szCs w:val="24"/>
              </w:rPr>
            </w:pPr>
            <w:r w:rsidRPr="00AC1EAC">
              <w:rPr>
                <w:rFonts w:ascii="Times New Roman" w:hAnsi="Times New Roman" w:cs="Times New Roman"/>
                <w:sz w:val="24"/>
                <w:szCs w:val="24"/>
              </w:rPr>
              <w:t>СП 9.13130.2009; ГОСТ Р 51057-2001</w:t>
            </w:r>
          </w:p>
        </w:tc>
        <w:tc>
          <w:tcPr>
            <w:tcW w:w="1134" w:type="dxa"/>
            <w:tcBorders>
              <w:top w:val="single" w:sz="4" w:space="0" w:color="auto"/>
            </w:tcBorders>
            <w:vAlign w:val="center"/>
          </w:tcPr>
          <w:p w:rsidR="00C07179" w:rsidRPr="00AC1EAC" w:rsidRDefault="00C07179" w:rsidP="00294BB0">
            <w:pPr>
              <w:ind w:right="-108"/>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ОП-</w:t>
            </w:r>
            <w:r w:rsidR="00294BB0">
              <w:rPr>
                <w:rFonts w:ascii="Times New Roman" w:eastAsia="Calibri" w:hAnsi="Times New Roman" w:cs="Times New Roman"/>
                <w:sz w:val="24"/>
                <w:szCs w:val="24"/>
              </w:rPr>
              <w:t>4</w:t>
            </w:r>
          </w:p>
        </w:tc>
        <w:tc>
          <w:tcPr>
            <w:tcW w:w="992" w:type="dxa"/>
            <w:tcBorders>
              <w:top w:val="nil"/>
            </w:tcBorders>
            <w:vAlign w:val="center"/>
          </w:tcPr>
          <w:p w:rsidR="00C07179" w:rsidRPr="00AC1EAC" w:rsidRDefault="0021098D" w:rsidP="009212D2">
            <w:pPr>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1814" w:type="dxa"/>
            <w:vAlign w:val="center"/>
          </w:tcPr>
          <w:p w:rsidR="00C07179" w:rsidRPr="00AC1EAC" w:rsidRDefault="00C07179" w:rsidP="00294BB0">
            <w:pPr>
              <w:jc w:val="center"/>
              <w:rPr>
                <w:rFonts w:ascii="Times New Roman" w:eastAsia="Calibri" w:hAnsi="Times New Roman" w:cs="Times New Roman"/>
                <w:sz w:val="24"/>
                <w:szCs w:val="24"/>
              </w:rPr>
            </w:pPr>
          </w:p>
        </w:tc>
        <w:tc>
          <w:tcPr>
            <w:tcW w:w="2268" w:type="dxa"/>
            <w:vAlign w:val="center"/>
          </w:tcPr>
          <w:p w:rsidR="00C07179" w:rsidRPr="00AC1EAC" w:rsidRDefault="00C07179" w:rsidP="009212D2">
            <w:pPr>
              <w:jc w:val="center"/>
              <w:rPr>
                <w:rFonts w:ascii="Times New Roman" w:eastAsia="Calibri" w:hAnsi="Times New Roman" w:cs="Times New Roman"/>
                <w:sz w:val="24"/>
                <w:szCs w:val="24"/>
              </w:rPr>
            </w:pPr>
          </w:p>
        </w:tc>
      </w:tr>
      <w:tr w:rsidR="00C07179" w:rsidRPr="00AC1EAC" w:rsidTr="009212D2">
        <w:trPr>
          <w:trHeight w:val="259"/>
        </w:trPr>
        <w:tc>
          <w:tcPr>
            <w:tcW w:w="539" w:type="dxa"/>
            <w:vMerge/>
          </w:tcPr>
          <w:p w:rsidR="00C07179" w:rsidRPr="00AC1EAC" w:rsidRDefault="00C07179" w:rsidP="009212D2">
            <w:pPr>
              <w:jc w:val="both"/>
              <w:rPr>
                <w:rFonts w:ascii="Times New Roman" w:eastAsia="Calibri" w:hAnsi="Times New Roman" w:cs="Times New Roman"/>
                <w:sz w:val="24"/>
                <w:szCs w:val="24"/>
              </w:rPr>
            </w:pPr>
          </w:p>
        </w:tc>
        <w:tc>
          <w:tcPr>
            <w:tcW w:w="1871" w:type="dxa"/>
            <w:vMerge/>
          </w:tcPr>
          <w:p w:rsidR="00C07179" w:rsidRPr="00AC1EAC" w:rsidRDefault="00C07179" w:rsidP="009212D2">
            <w:pPr>
              <w:jc w:val="center"/>
              <w:rPr>
                <w:rFonts w:ascii="Times New Roman" w:eastAsia="Calibri" w:hAnsi="Times New Roman" w:cs="Times New Roman"/>
                <w:sz w:val="24"/>
                <w:szCs w:val="24"/>
              </w:rPr>
            </w:pPr>
          </w:p>
        </w:tc>
        <w:tc>
          <w:tcPr>
            <w:tcW w:w="1843" w:type="dxa"/>
            <w:vMerge/>
          </w:tcPr>
          <w:p w:rsidR="00C07179" w:rsidRPr="00AC1EAC" w:rsidRDefault="00C07179" w:rsidP="009212D2">
            <w:pPr>
              <w:jc w:val="center"/>
              <w:rPr>
                <w:rFonts w:ascii="Times New Roman" w:hAnsi="Times New Roman" w:cs="Times New Roman"/>
                <w:sz w:val="24"/>
                <w:szCs w:val="24"/>
              </w:rPr>
            </w:pPr>
          </w:p>
        </w:tc>
        <w:tc>
          <w:tcPr>
            <w:tcW w:w="1134" w:type="dxa"/>
            <w:tcBorders>
              <w:top w:val="nil"/>
              <w:bottom w:val="single" w:sz="4" w:space="0" w:color="auto"/>
            </w:tcBorders>
            <w:vAlign w:val="center"/>
          </w:tcPr>
          <w:p w:rsidR="00C07179" w:rsidRPr="00AC1EAC" w:rsidRDefault="00C07179" w:rsidP="009212D2">
            <w:pPr>
              <w:ind w:right="-108"/>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ОП-</w:t>
            </w:r>
            <w:r w:rsidR="00294BB0">
              <w:rPr>
                <w:rFonts w:ascii="Times New Roman" w:eastAsia="Calibri" w:hAnsi="Times New Roman" w:cs="Times New Roman"/>
                <w:sz w:val="24"/>
                <w:szCs w:val="24"/>
              </w:rPr>
              <w:t>8</w:t>
            </w:r>
          </w:p>
        </w:tc>
        <w:tc>
          <w:tcPr>
            <w:tcW w:w="992" w:type="dxa"/>
            <w:tcBorders>
              <w:top w:val="nil"/>
            </w:tcBorders>
            <w:vAlign w:val="center"/>
          </w:tcPr>
          <w:p w:rsidR="00C07179" w:rsidRPr="00AC1EAC" w:rsidRDefault="0021098D" w:rsidP="009212D2">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814" w:type="dxa"/>
            <w:vAlign w:val="center"/>
          </w:tcPr>
          <w:p w:rsidR="00C07179" w:rsidRPr="00AC1EAC" w:rsidRDefault="00C07179" w:rsidP="009212D2">
            <w:pPr>
              <w:jc w:val="center"/>
              <w:rPr>
                <w:rFonts w:ascii="Times New Roman" w:eastAsia="Calibri" w:hAnsi="Times New Roman" w:cs="Times New Roman"/>
                <w:sz w:val="24"/>
                <w:szCs w:val="24"/>
              </w:rPr>
            </w:pPr>
          </w:p>
        </w:tc>
        <w:tc>
          <w:tcPr>
            <w:tcW w:w="2268" w:type="dxa"/>
            <w:vAlign w:val="center"/>
          </w:tcPr>
          <w:p w:rsidR="00C07179" w:rsidRPr="00AC1EAC" w:rsidRDefault="00C07179" w:rsidP="009212D2">
            <w:pPr>
              <w:jc w:val="center"/>
              <w:rPr>
                <w:rFonts w:ascii="Times New Roman" w:eastAsia="Calibri" w:hAnsi="Times New Roman" w:cs="Times New Roman"/>
                <w:sz w:val="24"/>
                <w:szCs w:val="24"/>
              </w:rPr>
            </w:pPr>
          </w:p>
        </w:tc>
      </w:tr>
      <w:tr w:rsidR="00C07179" w:rsidRPr="00AC1EAC" w:rsidTr="009212D2">
        <w:trPr>
          <w:trHeight w:val="276"/>
        </w:trPr>
        <w:tc>
          <w:tcPr>
            <w:tcW w:w="539" w:type="dxa"/>
            <w:vMerge/>
          </w:tcPr>
          <w:p w:rsidR="00C07179" w:rsidRPr="00AC1EAC" w:rsidRDefault="00C07179" w:rsidP="009212D2">
            <w:pPr>
              <w:jc w:val="both"/>
              <w:rPr>
                <w:rFonts w:ascii="Times New Roman" w:eastAsia="Calibri" w:hAnsi="Times New Roman" w:cs="Times New Roman"/>
                <w:sz w:val="24"/>
                <w:szCs w:val="24"/>
              </w:rPr>
            </w:pPr>
          </w:p>
        </w:tc>
        <w:tc>
          <w:tcPr>
            <w:tcW w:w="1871" w:type="dxa"/>
            <w:vMerge/>
          </w:tcPr>
          <w:p w:rsidR="00C07179" w:rsidRPr="00AC1EAC" w:rsidRDefault="00C07179" w:rsidP="009212D2">
            <w:pPr>
              <w:jc w:val="center"/>
              <w:rPr>
                <w:rFonts w:ascii="Times New Roman" w:eastAsia="Calibri" w:hAnsi="Times New Roman" w:cs="Times New Roman"/>
                <w:sz w:val="24"/>
                <w:szCs w:val="24"/>
              </w:rPr>
            </w:pPr>
          </w:p>
        </w:tc>
        <w:tc>
          <w:tcPr>
            <w:tcW w:w="1843" w:type="dxa"/>
            <w:vMerge/>
          </w:tcPr>
          <w:p w:rsidR="00C07179" w:rsidRPr="00AC1EAC" w:rsidRDefault="00C07179" w:rsidP="009212D2">
            <w:pPr>
              <w:jc w:val="center"/>
              <w:rPr>
                <w:rFonts w:ascii="Times New Roman" w:hAnsi="Times New Roman" w:cs="Times New Roman"/>
                <w:sz w:val="24"/>
                <w:szCs w:val="24"/>
              </w:rPr>
            </w:pPr>
          </w:p>
        </w:tc>
        <w:tc>
          <w:tcPr>
            <w:tcW w:w="1134" w:type="dxa"/>
            <w:tcBorders>
              <w:top w:val="nil"/>
              <w:bottom w:val="single" w:sz="4" w:space="0" w:color="auto"/>
            </w:tcBorders>
            <w:vAlign w:val="center"/>
          </w:tcPr>
          <w:p w:rsidR="00C07179" w:rsidRPr="00AC1EAC" w:rsidRDefault="00C07179" w:rsidP="009212D2">
            <w:pPr>
              <w:ind w:right="-108"/>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ОП-</w:t>
            </w:r>
            <w:r w:rsidR="00294BB0">
              <w:rPr>
                <w:rFonts w:ascii="Times New Roman" w:eastAsia="Calibri" w:hAnsi="Times New Roman" w:cs="Times New Roman"/>
                <w:sz w:val="24"/>
                <w:szCs w:val="24"/>
              </w:rPr>
              <w:t>35</w:t>
            </w:r>
          </w:p>
        </w:tc>
        <w:tc>
          <w:tcPr>
            <w:tcW w:w="992" w:type="dxa"/>
            <w:tcBorders>
              <w:top w:val="nil"/>
            </w:tcBorders>
            <w:vAlign w:val="center"/>
          </w:tcPr>
          <w:p w:rsidR="00C07179" w:rsidRPr="00AC1EAC" w:rsidRDefault="0021098D" w:rsidP="009212D2">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814" w:type="dxa"/>
            <w:vAlign w:val="center"/>
          </w:tcPr>
          <w:p w:rsidR="00C07179" w:rsidRPr="00AC1EAC" w:rsidRDefault="00C07179" w:rsidP="009212D2">
            <w:pPr>
              <w:jc w:val="center"/>
              <w:rPr>
                <w:rFonts w:ascii="Times New Roman" w:eastAsia="Calibri" w:hAnsi="Times New Roman" w:cs="Times New Roman"/>
                <w:sz w:val="24"/>
                <w:szCs w:val="24"/>
              </w:rPr>
            </w:pPr>
          </w:p>
        </w:tc>
        <w:tc>
          <w:tcPr>
            <w:tcW w:w="2268" w:type="dxa"/>
            <w:vAlign w:val="center"/>
          </w:tcPr>
          <w:p w:rsidR="00C07179" w:rsidRPr="00AC1EAC" w:rsidRDefault="00C07179" w:rsidP="009212D2">
            <w:pPr>
              <w:jc w:val="center"/>
              <w:rPr>
                <w:rFonts w:ascii="Times New Roman" w:eastAsia="Calibri" w:hAnsi="Times New Roman" w:cs="Times New Roman"/>
                <w:sz w:val="24"/>
                <w:szCs w:val="24"/>
              </w:rPr>
            </w:pPr>
          </w:p>
        </w:tc>
      </w:tr>
      <w:tr w:rsidR="00C07179" w:rsidRPr="00AC1EAC" w:rsidTr="009212D2">
        <w:trPr>
          <w:trHeight w:val="409"/>
        </w:trPr>
        <w:tc>
          <w:tcPr>
            <w:tcW w:w="539" w:type="dxa"/>
            <w:vMerge/>
            <w:tcBorders>
              <w:bottom w:val="single" w:sz="4" w:space="0" w:color="auto"/>
            </w:tcBorders>
          </w:tcPr>
          <w:p w:rsidR="00C07179" w:rsidRPr="00AC1EAC" w:rsidRDefault="00C07179" w:rsidP="009212D2">
            <w:pPr>
              <w:jc w:val="both"/>
              <w:rPr>
                <w:rFonts w:ascii="Times New Roman" w:eastAsia="Calibri" w:hAnsi="Times New Roman" w:cs="Times New Roman"/>
                <w:sz w:val="24"/>
                <w:szCs w:val="24"/>
              </w:rPr>
            </w:pPr>
          </w:p>
        </w:tc>
        <w:tc>
          <w:tcPr>
            <w:tcW w:w="1871" w:type="dxa"/>
            <w:vMerge/>
            <w:tcBorders>
              <w:bottom w:val="single" w:sz="4" w:space="0" w:color="auto"/>
            </w:tcBorders>
          </w:tcPr>
          <w:p w:rsidR="00C07179" w:rsidRPr="00AC1EAC" w:rsidRDefault="00C07179" w:rsidP="009212D2">
            <w:pPr>
              <w:jc w:val="center"/>
              <w:rPr>
                <w:rFonts w:ascii="Times New Roman" w:eastAsia="Calibri" w:hAnsi="Times New Roman" w:cs="Times New Roman"/>
                <w:sz w:val="24"/>
                <w:szCs w:val="24"/>
              </w:rPr>
            </w:pPr>
          </w:p>
        </w:tc>
        <w:tc>
          <w:tcPr>
            <w:tcW w:w="1843" w:type="dxa"/>
            <w:vMerge/>
            <w:tcBorders>
              <w:bottom w:val="single" w:sz="4" w:space="0" w:color="auto"/>
            </w:tcBorders>
          </w:tcPr>
          <w:p w:rsidR="00C07179" w:rsidRPr="00AC1EAC" w:rsidRDefault="00C07179" w:rsidP="009212D2">
            <w:pPr>
              <w:jc w:val="center"/>
              <w:rPr>
                <w:rFonts w:ascii="Times New Roman" w:hAnsi="Times New Roman" w:cs="Times New Roman"/>
                <w:sz w:val="24"/>
                <w:szCs w:val="24"/>
              </w:rPr>
            </w:pPr>
          </w:p>
        </w:tc>
        <w:tc>
          <w:tcPr>
            <w:tcW w:w="1134" w:type="dxa"/>
            <w:tcBorders>
              <w:top w:val="nil"/>
              <w:bottom w:val="single" w:sz="4" w:space="0" w:color="auto"/>
            </w:tcBorders>
            <w:vAlign w:val="center"/>
          </w:tcPr>
          <w:p w:rsidR="00C07179" w:rsidRPr="00AC1EAC" w:rsidRDefault="00C07179" w:rsidP="009212D2">
            <w:pPr>
              <w:ind w:right="-108"/>
              <w:jc w:val="center"/>
              <w:rPr>
                <w:rFonts w:ascii="Times New Roman" w:eastAsia="Calibri" w:hAnsi="Times New Roman" w:cs="Times New Roman"/>
                <w:sz w:val="24"/>
                <w:szCs w:val="24"/>
              </w:rPr>
            </w:pPr>
            <w:r w:rsidRPr="00AC1EAC">
              <w:rPr>
                <w:rFonts w:ascii="Times New Roman" w:eastAsia="Calibri" w:hAnsi="Times New Roman" w:cs="Times New Roman"/>
                <w:sz w:val="24"/>
                <w:szCs w:val="24"/>
              </w:rPr>
              <w:t>ОУ-</w:t>
            </w:r>
            <w:r w:rsidR="00294BB0">
              <w:rPr>
                <w:rFonts w:ascii="Times New Roman" w:eastAsia="Calibri" w:hAnsi="Times New Roman" w:cs="Times New Roman"/>
                <w:sz w:val="24"/>
                <w:szCs w:val="24"/>
              </w:rPr>
              <w:t>3</w:t>
            </w:r>
          </w:p>
        </w:tc>
        <w:tc>
          <w:tcPr>
            <w:tcW w:w="992" w:type="dxa"/>
            <w:tcBorders>
              <w:top w:val="nil"/>
              <w:bottom w:val="single" w:sz="4" w:space="0" w:color="auto"/>
            </w:tcBorders>
            <w:vAlign w:val="center"/>
          </w:tcPr>
          <w:p w:rsidR="00C07179" w:rsidRPr="00AC1EAC" w:rsidRDefault="0021098D" w:rsidP="009212D2">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814" w:type="dxa"/>
            <w:tcBorders>
              <w:bottom w:val="single" w:sz="4" w:space="0" w:color="auto"/>
            </w:tcBorders>
            <w:vAlign w:val="center"/>
          </w:tcPr>
          <w:p w:rsidR="00C07179" w:rsidRPr="00AC1EAC" w:rsidRDefault="00C07179" w:rsidP="009212D2">
            <w:pPr>
              <w:jc w:val="center"/>
              <w:rPr>
                <w:rFonts w:ascii="Times New Roman" w:eastAsia="Calibri" w:hAnsi="Times New Roman" w:cs="Times New Roman"/>
                <w:sz w:val="24"/>
                <w:szCs w:val="24"/>
              </w:rPr>
            </w:pPr>
          </w:p>
        </w:tc>
        <w:tc>
          <w:tcPr>
            <w:tcW w:w="2268" w:type="dxa"/>
            <w:tcBorders>
              <w:bottom w:val="single" w:sz="4" w:space="0" w:color="auto"/>
            </w:tcBorders>
            <w:vAlign w:val="center"/>
          </w:tcPr>
          <w:p w:rsidR="00C07179" w:rsidRPr="00AC1EAC" w:rsidRDefault="00C07179" w:rsidP="009212D2">
            <w:pPr>
              <w:jc w:val="center"/>
              <w:rPr>
                <w:rFonts w:ascii="Times New Roman" w:eastAsia="Calibri" w:hAnsi="Times New Roman" w:cs="Times New Roman"/>
                <w:sz w:val="24"/>
                <w:szCs w:val="24"/>
              </w:rPr>
            </w:pPr>
          </w:p>
        </w:tc>
      </w:tr>
    </w:tbl>
    <w:p w:rsidR="00C07179" w:rsidRPr="00C07179" w:rsidRDefault="00C07179" w:rsidP="00C07179">
      <w:pPr>
        <w:ind w:firstLine="708"/>
        <w:jc w:val="both"/>
        <w:rPr>
          <w:rFonts w:eastAsia="Calibri"/>
          <w:b/>
          <w:color w:val="FFFFFF" w:themeColor="background1"/>
          <w:szCs w:val="26"/>
        </w:rPr>
      </w:pPr>
      <w:r w:rsidRPr="00D66C03">
        <w:rPr>
          <w:rFonts w:eastAsia="Calibri"/>
          <w:b/>
          <w:szCs w:val="26"/>
        </w:rPr>
        <w:t xml:space="preserve">Общая стоимость оказания услуги: </w:t>
      </w:r>
      <w:r w:rsidRPr="00C07179">
        <w:rPr>
          <w:rFonts w:eastAsia="Calibri"/>
          <w:b/>
          <w:color w:val="FFFFFF" w:themeColor="background1"/>
          <w:szCs w:val="26"/>
        </w:rPr>
        <w:t xml:space="preserve">29875,00 (двадцать девять тысяч восемьсот семьдесят пять) рублей, 00 копеек, без НДС </w:t>
      </w:r>
    </w:p>
    <w:p w:rsidR="00C07179" w:rsidRDefault="00C07179" w:rsidP="00C07179">
      <w:pPr>
        <w:ind w:firstLine="708"/>
        <w:jc w:val="both"/>
        <w:rPr>
          <w:color w:val="181818"/>
        </w:rPr>
      </w:pPr>
      <w:r w:rsidRPr="00D66C03">
        <w:t>6. Целями данной закупки является: оказание услуг по перезарядке первичных средств</w:t>
      </w:r>
      <w:r w:rsidRPr="00B12B40">
        <w:rPr>
          <w:color w:val="181818"/>
        </w:rPr>
        <w:t xml:space="preserve"> пожаротушения для нужд ФКУ ИК-8 УФСИН России по Астраханской области в соответствии </w:t>
      </w:r>
      <w:r>
        <w:rPr>
          <w:color w:val="181818"/>
        </w:rPr>
        <w:br/>
      </w:r>
      <w:r w:rsidRPr="00B12B40">
        <w:rPr>
          <w:color w:val="181818"/>
        </w:rPr>
        <w:t>с условиями настоящего Технического задания и проектом государственного контракта.</w:t>
      </w:r>
    </w:p>
    <w:p w:rsidR="00C07179" w:rsidRDefault="00C07179" w:rsidP="00C07179">
      <w:pPr>
        <w:tabs>
          <w:tab w:val="left" w:pos="912"/>
          <w:tab w:val="left" w:pos="1197"/>
        </w:tabs>
        <w:ind w:firstLine="709"/>
        <w:jc w:val="both"/>
        <w:rPr>
          <w:color w:val="181818"/>
        </w:rPr>
      </w:pPr>
      <w:r>
        <w:rPr>
          <w:color w:val="181818"/>
        </w:rPr>
        <w:t xml:space="preserve">7. </w:t>
      </w:r>
      <w:r w:rsidRPr="00B12B40">
        <w:rPr>
          <w:color w:val="181818"/>
        </w:rPr>
        <w:t>Качество оказания всех услуг должно соответствовать требованиям, установленным следующей нормативно-правовой документацией:</w:t>
      </w:r>
    </w:p>
    <w:p w:rsidR="00C07179" w:rsidRDefault="00C07179" w:rsidP="00C07179">
      <w:pPr>
        <w:tabs>
          <w:tab w:val="left" w:pos="912"/>
          <w:tab w:val="left" w:pos="1197"/>
        </w:tabs>
        <w:ind w:firstLine="709"/>
        <w:jc w:val="both"/>
        <w:rPr>
          <w:color w:val="181818"/>
        </w:rPr>
      </w:pPr>
      <w:r w:rsidRPr="00B12B40">
        <w:rPr>
          <w:color w:val="181818"/>
        </w:rPr>
        <w:t>7.1. Федеральным законом Российской Федерации от 21.12.1994</w:t>
      </w:r>
      <w:r>
        <w:rPr>
          <w:color w:val="181818"/>
        </w:rPr>
        <w:t xml:space="preserve"> </w:t>
      </w:r>
      <w:r w:rsidRPr="00B12B40">
        <w:rPr>
          <w:color w:val="181818"/>
        </w:rPr>
        <w:t xml:space="preserve">г. № 69-ФЗ «О пожарной безопасности». </w:t>
      </w:r>
    </w:p>
    <w:p w:rsidR="00C07179" w:rsidRDefault="00C07179" w:rsidP="00C07179">
      <w:pPr>
        <w:tabs>
          <w:tab w:val="left" w:pos="912"/>
          <w:tab w:val="left" w:pos="1197"/>
        </w:tabs>
        <w:ind w:firstLine="709"/>
        <w:jc w:val="both"/>
        <w:rPr>
          <w:color w:val="181818"/>
        </w:rPr>
      </w:pPr>
      <w:r w:rsidRPr="00B12B40">
        <w:rPr>
          <w:color w:val="181818"/>
          <w:kern w:val="2"/>
        </w:rPr>
        <w:t>7.2. Федеральным законом Российской Федерации от 22.07.2008</w:t>
      </w:r>
      <w:r>
        <w:rPr>
          <w:color w:val="181818"/>
          <w:kern w:val="2"/>
        </w:rPr>
        <w:t xml:space="preserve"> </w:t>
      </w:r>
      <w:r w:rsidRPr="00B12B40">
        <w:rPr>
          <w:color w:val="181818"/>
          <w:kern w:val="2"/>
        </w:rPr>
        <w:t>г. № 123-ФЗ</w:t>
      </w:r>
      <w:r w:rsidRPr="00B12B40">
        <w:rPr>
          <w:color w:val="181818"/>
          <w:kern w:val="2"/>
        </w:rPr>
        <w:br/>
        <w:t>«Технический регламент о требованиях пожарной безопасности».</w:t>
      </w:r>
    </w:p>
    <w:p w:rsidR="00C07179" w:rsidRDefault="00C07179" w:rsidP="00C07179">
      <w:pPr>
        <w:tabs>
          <w:tab w:val="left" w:pos="912"/>
          <w:tab w:val="left" w:pos="1197"/>
        </w:tabs>
        <w:ind w:firstLine="709"/>
        <w:jc w:val="both"/>
        <w:rPr>
          <w:color w:val="181818"/>
        </w:rPr>
      </w:pPr>
      <w:r w:rsidRPr="00B12B40">
        <w:rPr>
          <w:color w:val="181818"/>
          <w:kern w:val="2"/>
        </w:rPr>
        <w:t xml:space="preserve">7.3. Сводом правил «Техника пожарная. Огнетушители. Требования к эксплуатации» </w:t>
      </w:r>
      <w:r>
        <w:rPr>
          <w:color w:val="181818"/>
          <w:kern w:val="2"/>
        </w:rPr>
        <w:br/>
      </w:r>
      <w:r w:rsidRPr="00B12B40">
        <w:rPr>
          <w:color w:val="181818"/>
          <w:kern w:val="2"/>
        </w:rPr>
        <w:t>СП 9.13130.2009, утвержденным приказом МЧС России от 25.03.2009</w:t>
      </w:r>
      <w:r>
        <w:rPr>
          <w:color w:val="181818"/>
          <w:kern w:val="2"/>
        </w:rPr>
        <w:t xml:space="preserve"> </w:t>
      </w:r>
      <w:r w:rsidRPr="00B12B40">
        <w:rPr>
          <w:color w:val="181818"/>
          <w:kern w:val="2"/>
        </w:rPr>
        <w:t>г. № 179.</w:t>
      </w:r>
    </w:p>
    <w:p w:rsidR="00C07179" w:rsidRDefault="00C07179" w:rsidP="00C07179">
      <w:pPr>
        <w:tabs>
          <w:tab w:val="left" w:pos="912"/>
          <w:tab w:val="left" w:pos="1197"/>
        </w:tabs>
        <w:ind w:firstLine="709"/>
        <w:jc w:val="both"/>
        <w:rPr>
          <w:color w:val="181818"/>
        </w:rPr>
      </w:pPr>
      <w:r w:rsidRPr="00B12B40">
        <w:rPr>
          <w:color w:val="181818"/>
          <w:kern w:val="2"/>
        </w:rPr>
        <w:t>7.4.</w:t>
      </w:r>
      <w:r w:rsidRPr="007A6A3B">
        <w:rPr>
          <w:color w:val="181818"/>
          <w:kern w:val="2"/>
        </w:rPr>
        <w:t xml:space="preserve"> </w:t>
      </w:r>
      <w:r w:rsidRPr="00B12B40">
        <w:rPr>
          <w:color w:val="181818"/>
          <w:kern w:val="2"/>
        </w:rPr>
        <w:t>Правилами противопожарного режима в Российской Федерации, утвержденными Постановлением Правительства Российской Федерации от 16 сентября 2020 г. № 1479.</w:t>
      </w:r>
    </w:p>
    <w:p w:rsidR="00C07179" w:rsidRDefault="00C07179" w:rsidP="00C07179">
      <w:pPr>
        <w:tabs>
          <w:tab w:val="left" w:pos="912"/>
          <w:tab w:val="left" w:pos="1197"/>
        </w:tabs>
        <w:ind w:firstLine="709"/>
        <w:jc w:val="both"/>
        <w:rPr>
          <w:color w:val="181818"/>
        </w:rPr>
      </w:pPr>
      <w:r w:rsidRPr="00B12B40">
        <w:rPr>
          <w:color w:val="181818"/>
          <w:kern w:val="2"/>
        </w:rPr>
        <w:lastRenderedPageBreak/>
        <w:t xml:space="preserve">7.5. </w:t>
      </w:r>
      <w:r w:rsidRPr="00B12B40">
        <w:rPr>
          <w:color w:val="181818"/>
        </w:rPr>
        <w:t>ГОСТ Р 51017-2009. Техника пожарная. Огнетушители передвижные. Общие технические требования. Методы испытаний.</w:t>
      </w:r>
    </w:p>
    <w:p w:rsidR="00C07179" w:rsidRDefault="00C07179" w:rsidP="00C07179">
      <w:pPr>
        <w:tabs>
          <w:tab w:val="left" w:pos="912"/>
          <w:tab w:val="left" w:pos="1197"/>
        </w:tabs>
        <w:ind w:firstLine="709"/>
        <w:jc w:val="both"/>
        <w:rPr>
          <w:color w:val="181818"/>
        </w:rPr>
      </w:pPr>
      <w:r w:rsidRPr="00B12B40">
        <w:rPr>
          <w:color w:val="181818"/>
          <w:kern w:val="2"/>
        </w:rPr>
        <w:t>7.6.</w:t>
      </w:r>
      <w:r w:rsidRPr="00B12B40">
        <w:rPr>
          <w:color w:val="181818"/>
        </w:rPr>
        <w:t xml:space="preserve"> ГОСТ Р 51017-2009. Техника пожарная. Огнетушители передвижные. Общие технические требования. Методы испытаний.</w:t>
      </w:r>
    </w:p>
    <w:p w:rsidR="00C07179" w:rsidRPr="00375F03" w:rsidRDefault="00C07179" w:rsidP="00C07179">
      <w:pPr>
        <w:tabs>
          <w:tab w:val="left" w:pos="912"/>
          <w:tab w:val="left" w:pos="1197"/>
        </w:tabs>
        <w:ind w:firstLine="709"/>
        <w:jc w:val="both"/>
        <w:rPr>
          <w:color w:val="181818"/>
        </w:rPr>
      </w:pPr>
      <w:r w:rsidRPr="00B12B40">
        <w:rPr>
          <w:color w:val="181818"/>
          <w:kern w:val="2"/>
        </w:rPr>
        <w:t xml:space="preserve">7.7 Межгосударственным стандартом ГОСТ </w:t>
      </w:r>
      <w:r>
        <w:rPr>
          <w:color w:val="181818"/>
          <w:kern w:val="2"/>
        </w:rPr>
        <w:t xml:space="preserve">12.1.018-93 «Система стандартов </w:t>
      </w:r>
      <w:r w:rsidRPr="00B12B40">
        <w:rPr>
          <w:color w:val="181818"/>
          <w:kern w:val="2"/>
        </w:rPr>
        <w:t>безопасности труда. Пожаро-взрывобезопасность ст</w:t>
      </w:r>
      <w:r>
        <w:rPr>
          <w:color w:val="181818"/>
          <w:kern w:val="2"/>
        </w:rPr>
        <w:t xml:space="preserve">атического электричества. Общие </w:t>
      </w:r>
      <w:r w:rsidRPr="00B12B40">
        <w:rPr>
          <w:color w:val="181818"/>
          <w:kern w:val="2"/>
        </w:rPr>
        <w:t xml:space="preserve">требования» введенным </w:t>
      </w:r>
      <w:r>
        <w:rPr>
          <w:color w:val="181818"/>
          <w:kern w:val="2"/>
        </w:rPr>
        <w:br/>
      </w:r>
      <w:r w:rsidRPr="00B12B40">
        <w:rPr>
          <w:color w:val="181818"/>
          <w:kern w:val="2"/>
        </w:rPr>
        <w:t>в действие Межгосударстве</w:t>
      </w:r>
      <w:r>
        <w:rPr>
          <w:color w:val="181818"/>
          <w:kern w:val="2"/>
        </w:rPr>
        <w:t xml:space="preserve">нным Советом по стандартизации, </w:t>
      </w:r>
      <w:r w:rsidRPr="00B12B40">
        <w:rPr>
          <w:color w:val="181818"/>
          <w:kern w:val="2"/>
        </w:rPr>
        <w:t>метрологии и сертификации 21.10.1993 г.</w:t>
      </w:r>
    </w:p>
    <w:p w:rsidR="00C07179" w:rsidRDefault="00C07179" w:rsidP="00C07179">
      <w:pPr>
        <w:tabs>
          <w:tab w:val="left" w:pos="912"/>
          <w:tab w:val="left" w:pos="1197"/>
        </w:tabs>
        <w:ind w:right="20" w:firstLine="709"/>
        <w:jc w:val="both"/>
        <w:rPr>
          <w:color w:val="181818"/>
          <w:kern w:val="2"/>
        </w:rPr>
      </w:pPr>
      <w:r w:rsidRPr="00B12B40">
        <w:rPr>
          <w:color w:val="181818"/>
          <w:kern w:val="2"/>
        </w:rPr>
        <w:t>После заключения контракта по итогам настоящего аукциона Государственный</w:t>
      </w:r>
      <w:r w:rsidRPr="00B12B40">
        <w:rPr>
          <w:color w:val="181818"/>
          <w:kern w:val="2"/>
        </w:rPr>
        <w:br/>
        <w:t>заказчик вправе проверить наличие вышеуказанных сертификатов.</w:t>
      </w:r>
    </w:p>
    <w:p w:rsidR="00C07179" w:rsidRDefault="00C07179" w:rsidP="00C07179">
      <w:pPr>
        <w:tabs>
          <w:tab w:val="left" w:pos="912"/>
          <w:tab w:val="left" w:pos="1197"/>
        </w:tabs>
        <w:ind w:right="20" w:firstLine="709"/>
        <w:jc w:val="both"/>
        <w:rPr>
          <w:color w:val="181818"/>
          <w:kern w:val="2"/>
        </w:rPr>
      </w:pPr>
      <w:r w:rsidRPr="00B12B40">
        <w:rPr>
          <w:color w:val="181818"/>
          <w:kern w:val="2"/>
        </w:rPr>
        <w:t>8.  Все оборудование, используемое Испол</w:t>
      </w:r>
      <w:r>
        <w:rPr>
          <w:color w:val="181818"/>
          <w:kern w:val="2"/>
        </w:rPr>
        <w:t>нителем для оказания услуг, так</w:t>
      </w:r>
      <w:r w:rsidRPr="00B12B40">
        <w:rPr>
          <w:color w:val="181818"/>
          <w:kern w:val="2"/>
        </w:rPr>
        <w:t xml:space="preserve">же должно иметь соответствующие сертификаты, технические паспорта, свидетельства о прохождении поверок </w:t>
      </w:r>
      <w:r>
        <w:rPr>
          <w:color w:val="181818"/>
          <w:kern w:val="2"/>
        </w:rPr>
        <w:br/>
      </w:r>
      <w:r w:rsidRPr="00B12B40">
        <w:rPr>
          <w:color w:val="181818"/>
          <w:kern w:val="2"/>
        </w:rPr>
        <w:t>и другие документы, удостоверяющие его качество.</w:t>
      </w:r>
    </w:p>
    <w:p w:rsidR="00C07179" w:rsidRDefault="00C07179" w:rsidP="00C07179">
      <w:pPr>
        <w:tabs>
          <w:tab w:val="left" w:pos="912"/>
          <w:tab w:val="left" w:pos="1197"/>
        </w:tabs>
        <w:ind w:right="20" w:firstLine="709"/>
        <w:jc w:val="both"/>
        <w:rPr>
          <w:color w:val="181818"/>
          <w:kern w:val="2"/>
        </w:rPr>
      </w:pPr>
      <w:r w:rsidRPr="00B12B40">
        <w:rPr>
          <w:color w:val="181818"/>
          <w:kern w:val="2"/>
        </w:rPr>
        <w:t>9. При оказании услуг персонал Исполнителя д</w:t>
      </w:r>
      <w:r>
        <w:rPr>
          <w:color w:val="181818"/>
          <w:kern w:val="2"/>
        </w:rPr>
        <w:t xml:space="preserve">олжен соблюдать правила и нормы </w:t>
      </w:r>
      <w:r w:rsidRPr="00B12B40">
        <w:rPr>
          <w:color w:val="181818"/>
          <w:kern w:val="2"/>
        </w:rPr>
        <w:t>охраны труда и техники безопасности, в том числе пожарной.</w:t>
      </w:r>
    </w:p>
    <w:p w:rsidR="00C07179" w:rsidRDefault="00C07179" w:rsidP="00C07179">
      <w:pPr>
        <w:tabs>
          <w:tab w:val="left" w:pos="912"/>
          <w:tab w:val="left" w:pos="1197"/>
        </w:tabs>
        <w:ind w:right="20" w:firstLine="709"/>
        <w:jc w:val="both"/>
        <w:rPr>
          <w:color w:val="181818"/>
          <w:kern w:val="2"/>
        </w:rPr>
      </w:pPr>
      <w:r w:rsidRPr="00B12B40">
        <w:rPr>
          <w:color w:val="181818"/>
          <w:kern w:val="2"/>
        </w:rPr>
        <w:t>10. На оказанные услуги, со дня подписания акта приема оказанных услуг, Исполнитель обязан предоставить гарантию в следующем размере:</w:t>
      </w:r>
    </w:p>
    <w:p w:rsidR="00C07179" w:rsidRDefault="00C07179" w:rsidP="00C07179">
      <w:pPr>
        <w:tabs>
          <w:tab w:val="left" w:pos="912"/>
          <w:tab w:val="left" w:pos="1197"/>
        </w:tabs>
        <w:ind w:right="20" w:firstLine="709"/>
        <w:jc w:val="both"/>
        <w:rPr>
          <w:color w:val="181818"/>
          <w:kern w:val="2"/>
        </w:rPr>
      </w:pPr>
      <w:r w:rsidRPr="00B12B40">
        <w:rPr>
          <w:color w:val="181818"/>
          <w:kern w:val="2"/>
        </w:rPr>
        <w:t>- по перезарядке огнетушителей - не менее 5 (пяти) лет.</w:t>
      </w:r>
    </w:p>
    <w:p w:rsidR="00C07179" w:rsidRPr="00B12B40" w:rsidRDefault="00C07179" w:rsidP="00C07179">
      <w:pPr>
        <w:tabs>
          <w:tab w:val="left" w:pos="912"/>
          <w:tab w:val="left" w:pos="1197"/>
        </w:tabs>
        <w:ind w:right="20" w:firstLine="709"/>
        <w:jc w:val="both"/>
        <w:rPr>
          <w:color w:val="181818"/>
          <w:kern w:val="2"/>
        </w:rPr>
      </w:pPr>
      <w:r w:rsidRPr="00BB198D">
        <w:rPr>
          <w:color w:val="181818"/>
          <w:spacing w:val="38"/>
          <w:kern w:val="2"/>
        </w:rPr>
        <w:t>11.</w:t>
      </w:r>
      <w:r w:rsidRPr="00B12B40">
        <w:rPr>
          <w:color w:val="181818"/>
          <w:kern w:val="2"/>
        </w:rPr>
        <w:t xml:space="preserve"> Гарантийный срок эксплуатации установленных запасных частей (расходных материалов), устанавливается продолжительностью не менее 12 (двенадцати) месяцев. Если </w:t>
      </w:r>
      <w:r>
        <w:rPr>
          <w:color w:val="181818"/>
          <w:kern w:val="2"/>
        </w:rPr>
        <w:br/>
      </w:r>
      <w:r w:rsidRPr="00B12B40">
        <w:rPr>
          <w:color w:val="181818"/>
          <w:kern w:val="2"/>
        </w:rPr>
        <w:t xml:space="preserve">в гарантийном талоне завода изготовителя установленной запасной части предусмотрен гарантийный срок более 12 (двенадцати) месяцев, то гарантийный срок устанавливается поданным талона завода изготовителя. Датой исчисления гарантийного срока считается день, следующий </w:t>
      </w:r>
      <w:r>
        <w:rPr>
          <w:color w:val="181818"/>
          <w:kern w:val="2"/>
        </w:rPr>
        <w:br/>
      </w:r>
      <w:r w:rsidRPr="00B12B40">
        <w:rPr>
          <w:color w:val="181818"/>
          <w:kern w:val="2"/>
        </w:rPr>
        <w:t>за датой подписания акта приема оказанных услуг.</w:t>
      </w:r>
    </w:p>
    <w:p w:rsidR="00C07179" w:rsidRDefault="00C07179" w:rsidP="00C07179">
      <w:pPr>
        <w:tabs>
          <w:tab w:val="left" w:pos="1083"/>
        </w:tabs>
        <w:ind w:right="20" w:firstLine="709"/>
        <w:jc w:val="both"/>
        <w:rPr>
          <w:color w:val="181818"/>
          <w:kern w:val="2"/>
        </w:rPr>
      </w:pPr>
      <w:r w:rsidRPr="00B12B40">
        <w:rPr>
          <w:color w:val="181818"/>
          <w:kern w:val="2"/>
        </w:rPr>
        <w:t>1</w:t>
      </w:r>
      <w:r>
        <w:rPr>
          <w:color w:val="181818"/>
          <w:kern w:val="2"/>
        </w:rPr>
        <w:t>2</w:t>
      </w:r>
      <w:r w:rsidRPr="00B12B40">
        <w:rPr>
          <w:color w:val="181818"/>
          <w:kern w:val="2"/>
        </w:rPr>
        <w:t xml:space="preserve">. Исполнитель самостоятельно своими силами осуществляет доставку огнетушителей </w:t>
      </w:r>
      <w:r>
        <w:rPr>
          <w:color w:val="181818"/>
          <w:kern w:val="2"/>
        </w:rPr>
        <w:br/>
      </w:r>
      <w:r w:rsidRPr="00B12B40">
        <w:rPr>
          <w:color w:val="181818"/>
          <w:kern w:val="2"/>
        </w:rPr>
        <w:t>до места оказания услуг.</w:t>
      </w:r>
    </w:p>
    <w:p w:rsidR="00C07179" w:rsidRPr="00B12B40" w:rsidRDefault="00C07179" w:rsidP="00C07179">
      <w:pPr>
        <w:tabs>
          <w:tab w:val="left" w:pos="1083"/>
        </w:tabs>
        <w:ind w:right="20" w:firstLine="709"/>
        <w:jc w:val="both"/>
        <w:rPr>
          <w:color w:val="181818"/>
          <w:kern w:val="2"/>
        </w:rPr>
      </w:pPr>
      <w:r w:rsidRPr="00B12B40">
        <w:rPr>
          <w:color w:val="181818"/>
          <w:kern w:val="2"/>
        </w:rPr>
        <w:t xml:space="preserve">После оказания услуг по настоящему контракту осуществляет доставку огнетушителей обратно к Государственному заказчику к месту сдачи-приемки услуг: г. Астрахань, ул. Советской Гвардии, </w:t>
      </w:r>
      <w:r>
        <w:rPr>
          <w:color w:val="181818"/>
          <w:kern w:val="2"/>
        </w:rPr>
        <w:t xml:space="preserve">зд. </w:t>
      </w:r>
      <w:r w:rsidRPr="00B12B40">
        <w:rPr>
          <w:color w:val="181818"/>
          <w:kern w:val="2"/>
        </w:rPr>
        <w:t>50 (ФКУ ИК-8 УФСИН России но Астраханской области).</w:t>
      </w:r>
    </w:p>
    <w:p w:rsidR="00C07179" w:rsidRDefault="00C07179" w:rsidP="00C07179">
      <w:pPr>
        <w:tabs>
          <w:tab w:val="left" w:pos="1026"/>
        </w:tabs>
        <w:ind w:right="20" w:firstLine="709"/>
        <w:jc w:val="both"/>
        <w:rPr>
          <w:bCs/>
          <w:color w:val="181818"/>
          <w:lang w:eastAsia="en-US"/>
        </w:rPr>
      </w:pPr>
      <w:r w:rsidRPr="00B12B40">
        <w:rPr>
          <w:bCs/>
          <w:color w:val="181818"/>
          <w:lang w:eastAsia="en-US"/>
        </w:rPr>
        <w:t>1</w:t>
      </w:r>
      <w:r>
        <w:rPr>
          <w:bCs/>
          <w:color w:val="181818"/>
          <w:lang w:eastAsia="en-US"/>
        </w:rPr>
        <w:t>3</w:t>
      </w:r>
      <w:r w:rsidRPr="00B12B40">
        <w:rPr>
          <w:bCs/>
          <w:color w:val="181818"/>
          <w:lang w:eastAsia="en-US"/>
        </w:rPr>
        <w:t xml:space="preserve">. Требования к объему услуг по перезарядке </w:t>
      </w:r>
      <w:r>
        <w:rPr>
          <w:bCs/>
          <w:color w:val="181818"/>
          <w:lang w:eastAsia="en-US"/>
        </w:rPr>
        <w:t>углекислотных и</w:t>
      </w:r>
      <w:r w:rsidRPr="00B12B40">
        <w:rPr>
          <w:bCs/>
          <w:color w:val="181818"/>
          <w:lang w:eastAsia="en-US"/>
        </w:rPr>
        <w:t xml:space="preserve"> порошковых огнетушителей.</w:t>
      </w:r>
    </w:p>
    <w:p w:rsidR="00C07179" w:rsidRDefault="00C07179" w:rsidP="00C07179">
      <w:pPr>
        <w:tabs>
          <w:tab w:val="left" w:pos="1026"/>
        </w:tabs>
        <w:ind w:right="20" w:firstLine="709"/>
        <w:jc w:val="both"/>
        <w:rPr>
          <w:bCs/>
          <w:color w:val="181818"/>
          <w:lang w:eastAsia="en-US"/>
        </w:rPr>
      </w:pPr>
      <w:r>
        <w:rPr>
          <w:bCs/>
          <w:color w:val="181818"/>
          <w:lang w:eastAsia="en-US"/>
        </w:rPr>
        <w:t>13.</w:t>
      </w:r>
      <w:r w:rsidRPr="00B12B40">
        <w:rPr>
          <w:bCs/>
          <w:color w:val="181818"/>
          <w:lang w:eastAsia="en-US"/>
        </w:rPr>
        <w:t>1. Техническое освидетельствование углекислотных огнетушителей</w:t>
      </w:r>
      <w:r w:rsidRPr="00B12B40">
        <w:rPr>
          <w:color w:val="181818"/>
          <w:lang w:eastAsia="en-US"/>
        </w:rPr>
        <w:t xml:space="preserve"> должно </w:t>
      </w:r>
      <w:r w:rsidRPr="00B12B40">
        <w:rPr>
          <w:bCs/>
          <w:color w:val="181818"/>
          <w:lang w:eastAsia="en-US"/>
        </w:rPr>
        <w:t xml:space="preserve">включать </w:t>
      </w:r>
      <w:r>
        <w:rPr>
          <w:bCs/>
          <w:color w:val="181818"/>
          <w:lang w:eastAsia="en-US"/>
        </w:rPr>
        <w:br/>
      </w:r>
      <w:r w:rsidRPr="00B12B40">
        <w:rPr>
          <w:bCs/>
          <w:color w:val="181818"/>
          <w:lang w:eastAsia="en-US"/>
        </w:rPr>
        <w:t>в себя:</w:t>
      </w:r>
    </w:p>
    <w:p w:rsidR="00C07179" w:rsidRDefault="00C07179" w:rsidP="00C07179">
      <w:pPr>
        <w:tabs>
          <w:tab w:val="left" w:pos="1026"/>
        </w:tabs>
        <w:ind w:right="20" w:firstLine="709"/>
        <w:jc w:val="both"/>
        <w:rPr>
          <w:bCs/>
          <w:color w:val="181818"/>
          <w:lang w:eastAsia="en-US"/>
        </w:rPr>
      </w:pPr>
      <w:r w:rsidRPr="00B12B40">
        <w:rPr>
          <w:color w:val="181818"/>
        </w:rPr>
        <w:t>а) внешний осмотр огнетушителей, в который должно входить:</w:t>
      </w:r>
    </w:p>
    <w:p w:rsidR="00C07179" w:rsidRDefault="00C07179" w:rsidP="00C07179">
      <w:pPr>
        <w:tabs>
          <w:tab w:val="left" w:pos="1026"/>
        </w:tabs>
        <w:ind w:right="20" w:firstLine="709"/>
        <w:jc w:val="both"/>
        <w:rPr>
          <w:bCs/>
          <w:color w:val="181818"/>
          <w:lang w:eastAsia="en-US"/>
        </w:rPr>
      </w:pPr>
      <w:r>
        <w:rPr>
          <w:color w:val="181818"/>
        </w:rPr>
        <w:t xml:space="preserve">- </w:t>
      </w:r>
      <w:r w:rsidRPr="00B12B40">
        <w:rPr>
          <w:color w:val="181818"/>
        </w:rPr>
        <w:t xml:space="preserve">отсутствие вмятин, сколов, глубоких царапин на корпусе, узлах управления, гайках </w:t>
      </w:r>
      <w:r>
        <w:rPr>
          <w:color w:val="181818"/>
        </w:rPr>
        <w:br/>
      </w:r>
      <w:r w:rsidRPr="00B12B40">
        <w:rPr>
          <w:color w:val="181818"/>
        </w:rPr>
        <w:t>и головке огнетушителя;</w:t>
      </w:r>
    </w:p>
    <w:p w:rsidR="00C07179" w:rsidRDefault="00C07179" w:rsidP="00C07179">
      <w:pPr>
        <w:tabs>
          <w:tab w:val="left" w:pos="1026"/>
        </w:tabs>
        <w:ind w:right="20" w:firstLine="709"/>
        <w:jc w:val="both"/>
        <w:rPr>
          <w:bCs/>
          <w:color w:val="181818"/>
          <w:lang w:eastAsia="en-US"/>
        </w:rPr>
      </w:pPr>
      <w:r>
        <w:rPr>
          <w:bCs/>
          <w:color w:val="181818"/>
          <w:lang w:eastAsia="en-US"/>
        </w:rPr>
        <w:t xml:space="preserve">- </w:t>
      </w:r>
      <w:r w:rsidRPr="00B12B40">
        <w:rPr>
          <w:color w:val="181818"/>
        </w:rPr>
        <w:t>состояние защитных и лакокрасочных покрытий;</w:t>
      </w:r>
    </w:p>
    <w:p w:rsidR="00C07179" w:rsidRDefault="00C07179" w:rsidP="00C07179">
      <w:pPr>
        <w:tabs>
          <w:tab w:val="left" w:pos="1026"/>
        </w:tabs>
        <w:ind w:right="20" w:firstLine="709"/>
        <w:jc w:val="both"/>
        <w:rPr>
          <w:bCs/>
          <w:color w:val="181818"/>
          <w:lang w:eastAsia="en-US"/>
        </w:rPr>
      </w:pPr>
      <w:r>
        <w:rPr>
          <w:bCs/>
          <w:color w:val="181818"/>
          <w:lang w:eastAsia="en-US"/>
        </w:rPr>
        <w:t xml:space="preserve">- </w:t>
      </w:r>
      <w:r w:rsidRPr="00B12B40">
        <w:rPr>
          <w:color w:val="181818"/>
        </w:rPr>
        <w:t>наличие четкой и понятной инструкции;</w:t>
      </w:r>
    </w:p>
    <w:p w:rsidR="00C07179" w:rsidRDefault="00C07179" w:rsidP="00C07179">
      <w:pPr>
        <w:tabs>
          <w:tab w:val="left" w:pos="1026"/>
        </w:tabs>
        <w:ind w:right="20" w:firstLine="709"/>
        <w:jc w:val="both"/>
        <w:rPr>
          <w:bCs/>
          <w:color w:val="181818"/>
          <w:lang w:eastAsia="en-US"/>
        </w:rPr>
      </w:pPr>
      <w:r>
        <w:rPr>
          <w:bCs/>
          <w:color w:val="181818"/>
          <w:lang w:eastAsia="en-US"/>
        </w:rPr>
        <w:t xml:space="preserve">- </w:t>
      </w:r>
      <w:r w:rsidRPr="00B12B40">
        <w:rPr>
          <w:color w:val="181818"/>
        </w:rPr>
        <w:t>состояние предохранительного устройства;</w:t>
      </w:r>
    </w:p>
    <w:p w:rsidR="00C07179" w:rsidRDefault="00C07179" w:rsidP="00C07179">
      <w:pPr>
        <w:tabs>
          <w:tab w:val="left" w:pos="1026"/>
        </w:tabs>
        <w:ind w:right="20" w:firstLine="709"/>
        <w:jc w:val="both"/>
        <w:rPr>
          <w:bCs/>
          <w:color w:val="181818"/>
          <w:lang w:eastAsia="en-US"/>
        </w:rPr>
      </w:pPr>
      <w:r>
        <w:rPr>
          <w:color w:val="181818"/>
        </w:rPr>
        <w:t xml:space="preserve">- </w:t>
      </w:r>
      <w:r w:rsidRPr="00B12B40">
        <w:rPr>
          <w:color w:val="181818"/>
        </w:rPr>
        <w:t xml:space="preserve">исправность манометра или индикатора давления (если он предусмотрен конструкцией огнетушителя), наличие необходимого клейма и величина давления </w:t>
      </w:r>
      <w:r>
        <w:rPr>
          <w:color w:val="181818"/>
        </w:rPr>
        <w:br/>
      </w:r>
      <w:r w:rsidRPr="00B12B40">
        <w:rPr>
          <w:color w:val="181818"/>
        </w:rPr>
        <w:t>в огнетушителе закачного типа или в газовом баллоне;</w:t>
      </w:r>
    </w:p>
    <w:p w:rsidR="00C07179" w:rsidRDefault="00C07179" w:rsidP="00C07179">
      <w:pPr>
        <w:tabs>
          <w:tab w:val="left" w:pos="1026"/>
        </w:tabs>
        <w:ind w:right="20" w:firstLine="709"/>
        <w:jc w:val="both"/>
        <w:rPr>
          <w:bCs/>
          <w:color w:val="181818"/>
          <w:lang w:eastAsia="en-US"/>
        </w:rPr>
      </w:pPr>
      <w:r>
        <w:rPr>
          <w:color w:val="181818"/>
        </w:rPr>
        <w:t xml:space="preserve">- </w:t>
      </w:r>
      <w:r w:rsidRPr="00B12B40">
        <w:rPr>
          <w:color w:val="181818"/>
        </w:rPr>
        <w:t>масса огнетушителя, а также масса ОТВ в огнетушителе (последнюю определяют расчетным путем);</w:t>
      </w:r>
    </w:p>
    <w:p w:rsidR="00C07179" w:rsidRDefault="00C07179" w:rsidP="00C07179">
      <w:pPr>
        <w:tabs>
          <w:tab w:val="left" w:pos="1026"/>
        </w:tabs>
        <w:ind w:right="20" w:firstLine="709"/>
        <w:jc w:val="both"/>
        <w:rPr>
          <w:bCs/>
          <w:color w:val="181818"/>
          <w:lang w:eastAsia="en-US"/>
        </w:rPr>
      </w:pPr>
      <w:r>
        <w:rPr>
          <w:bCs/>
          <w:color w:val="181818"/>
          <w:lang w:eastAsia="en-US"/>
        </w:rPr>
        <w:t xml:space="preserve">- </w:t>
      </w:r>
      <w:r w:rsidRPr="00B12B40">
        <w:rPr>
          <w:color w:val="181818"/>
        </w:rPr>
        <w:t>состояние гибкого шланга (при его наличии) и распылителя ОТВ (на отсутствие механических повреждений, следов коррозии, литейного облоя или других предметов, препятствующих свободному выходу ОТВ из огнетушителя);</w:t>
      </w:r>
    </w:p>
    <w:p w:rsidR="00C07179" w:rsidRDefault="00C07179" w:rsidP="00C07179">
      <w:pPr>
        <w:tabs>
          <w:tab w:val="left" w:pos="1026"/>
        </w:tabs>
        <w:ind w:right="20" w:firstLine="709"/>
        <w:jc w:val="both"/>
        <w:rPr>
          <w:bCs/>
          <w:color w:val="181818"/>
          <w:lang w:eastAsia="en-US"/>
        </w:rPr>
      </w:pPr>
      <w:r>
        <w:rPr>
          <w:bCs/>
          <w:color w:val="181818"/>
          <w:lang w:eastAsia="en-US"/>
        </w:rPr>
        <w:t xml:space="preserve">- </w:t>
      </w:r>
      <w:r w:rsidRPr="00B12B40">
        <w:rPr>
          <w:color w:val="181818"/>
        </w:rPr>
        <w:t xml:space="preserve">состояние ходовой части и надежность крепления корпуса огнетушителя </w:t>
      </w:r>
      <w:r>
        <w:rPr>
          <w:color w:val="181818"/>
        </w:rPr>
        <w:br/>
      </w:r>
      <w:r w:rsidRPr="00B12B40">
        <w:rPr>
          <w:color w:val="181818"/>
        </w:rPr>
        <w:t>на тележке (для передвижного огнетушителя), на стене или в пожарном шкафу (для переносного огнетушителя).</w:t>
      </w:r>
    </w:p>
    <w:p w:rsidR="00C07179" w:rsidRDefault="00C07179" w:rsidP="00C07179">
      <w:pPr>
        <w:tabs>
          <w:tab w:val="left" w:pos="1026"/>
        </w:tabs>
        <w:ind w:right="20" w:firstLine="709"/>
        <w:jc w:val="both"/>
        <w:rPr>
          <w:bCs/>
          <w:color w:val="181818"/>
          <w:lang w:eastAsia="en-US"/>
        </w:rPr>
      </w:pPr>
      <w:r w:rsidRPr="00B12B40">
        <w:rPr>
          <w:color w:val="181818"/>
        </w:rPr>
        <w:t>б) осмотр мест установок огнетушителей и подходов к ним;</w:t>
      </w:r>
    </w:p>
    <w:p w:rsidR="00C07179" w:rsidRDefault="00C07179" w:rsidP="00C07179">
      <w:pPr>
        <w:tabs>
          <w:tab w:val="left" w:pos="1026"/>
        </w:tabs>
        <w:ind w:right="20" w:firstLine="709"/>
        <w:jc w:val="both"/>
        <w:rPr>
          <w:bCs/>
          <w:color w:val="181818"/>
          <w:lang w:eastAsia="en-US"/>
        </w:rPr>
      </w:pPr>
      <w:r w:rsidRPr="00B12B40">
        <w:rPr>
          <w:color w:val="181818"/>
        </w:rPr>
        <w:t xml:space="preserve">в) проверку: состояния лакокрасочного покрытия огнетушителей; наличия четкой </w:t>
      </w:r>
      <w:r>
        <w:rPr>
          <w:color w:val="181818"/>
        </w:rPr>
        <w:br/>
      </w:r>
      <w:r w:rsidRPr="00B12B40">
        <w:rPr>
          <w:color w:val="181818"/>
        </w:rPr>
        <w:t xml:space="preserve">и </w:t>
      </w:r>
      <w:r w:rsidRPr="00B12B40">
        <w:rPr>
          <w:bCs/>
          <w:color w:val="181818"/>
          <w:spacing w:val="3"/>
        </w:rPr>
        <w:t>понятной</w:t>
      </w:r>
      <w:r w:rsidRPr="00B12B40">
        <w:rPr>
          <w:color w:val="181818"/>
        </w:rPr>
        <w:t xml:space="preserve"> инструкции пользования огнетуши</w:t>
      </w:r>
      <w:r>
        <w:rPr>
          <w:color w:val="181818"/>
        </w:rPr>
        <w:t xml:space="preserve">телем; наличия опломбированного </w:t>
      </w:r>
      <w:r w:rsidRPr="00B12B40">
        <w:rPr>
          <w:color w:val="181818"/>
        </w:rPr>
        <w:t>предохранительного устройства на огнетушителях;</w:t>
      </w:r>
    </w:p>
    <w:p w:rsidR="00C07179" w:rsidRDefault="00C07179" w:rsidP="00C07179">
      <w:pPr>
        <w:tabs>
          <w:tab w:val="left" w:pos="1026"/>
        </w:tabs>
        <w:ind w:right="20" w:firstLine="709"/>
        <w:jc w:val="both"/>
        <w:rPr>
          <w:bCs/>
          <w:color w:val="181818"/>
          <w:lang w:eastAsia="en-US"/>
        </w:rPr>
      </w:pPr>
      <w:r w:rsidRPr="00B12B40">
        <w:rPr>
          <w:color w:val="181818"/>
        </w:rPr>
        <w:lastRenderedPageBreak/>
        <w:t>г) взвешивание огнетушителя и определение массы огнетушащего состава</w:t>
      </w:r>
      <w:r>
        <w:rPr>
          <w:color w:val="181818"/>
        </w:rPr>
        <w:t>.</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1</w:t>
      </w:r>
      <w:r>
        <w:rPr>
          <w:color w:val="181818"/>
          <w:kern w:val="2"/>
          <w:lang w:eastAsia="en-US"/>
        </w:rPr>
        <w:t>4</w:t>
      </w:r>
      <w:r w:rsidRPr="00B12B40">
        <w:rPr>
          <w:color w:val="181818"/>
          <w:kern w:val="2"/>
          <w:lang w:eastAsia="en-US"/>
        </w:rPr>
        <w:t>. Перезарядка Углекислотных огнетушителей должна включать в себя:</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огнетушителя от остатков старого огнетушащего вещества;</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xml:space="preserve">- гидравлическое испытание на прочность и пневматические испытания </w:t>
      </w:r>
      <w:r>
        <w:rPr>
          <w:color w:val="181818"/>
          <w:kern w:val="2"/>
          <w:lang w:eastAsia="en-US"/>
        </w:rPr>
        <w:br/>
      </w:r>
      <w:r w:rsidRPr="00B12B40">
        <w:rPr>
          <w:color w:val="181818"/>
          <w:kern w:val="2"/>
          <w:lang w:eastAsia="en-US"/>
        </w:rPr>
        <w:t>на герметичность корпуса огнетушителя, пусковой головки, шланга и запорного устройства;</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проведение внешнего и внутреннего осмотра огнетушителей;</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xml:space="preserve">- проверку: состояния внутренней поверхности корпуса огнетушителей (наличие вмятин </w:t>
      </w:r>
      <w:r>
        <w:rPr>
          <w:color w:val="181818"/>
          <w:kern w:val="2"/>
          <w:lang w:eastAsia="en-US"/>
        </w:rPr>
        <w:br/>
      </w:r>
      <w:r w:rsidRPr="00B12B40">
        <w:rPr>
          <w:color w:val="181818"/>
          <w:kern w:val="2"/>
          <w:lang w:eastAsia="en-US"/>
        </w:rPr>
        <w:t>или вздутий металла); наличия следов коррозии, состояния прокладок, манжет или других видов уплотнений; состояния предохранительных устройств, посадочных мест; массы корпуса огнетушителя; состояний узлов крепления раструба; состояния лакокрасочного покрытия огнетушителя;</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xml:space="preserve">- заполнение огнетушащим составом огнетушителей, взвешивание огнетушителей </w:t>
      </w:r>
      <w:r>
        <w:rPr>
          <w:color w:val="181818"/>
          <w:kern w:val="2"/>
          <w:lang w:eastAsia="en-US"/>
        </w:rPr>
        <w:br/>
      </w:r>
      <w:r w:rsidRPr="00B12B40">
        <w:rPr>
          <w:color w:val="181818"/>
          <w:kern w:val="2"/>
          <w:lang w:eastAsia="en-US"/>
        </w:rPr>
        <w:t>и определение массы огнетушащего состава;</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опломбирование предохранительных устройств.</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После опломбирования на огнетушитель должна быть нанесена маркировка в виде дополнительной этикетки, с указанием:</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наименования и адреса организации, проводившей перезарядку огнетушителя;</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дата проведения перезарядки;</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давление гидравлического испытания с указанием даты проведения испытания (если оно проводилось);</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фамилию, должность лица проводившего перезарядку.</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1</w:t>
      </w:r>
      <w:r>
        <w:rPr>
          <w:color w:val="181818"/>
          <w:kern w:val="2"/>
          <w:lang w:eastAsia="en-US"/>
        </w:rPr>
        <w:t>5</w:t>
      </w:r>
      <w:r w:rsidRPr="00B12B40">
        <w:rPr>
          <w:color w:val="181818"/>
          <w:kern w:val="2"/>
          <w:lang w:eastAsia="en-US"/>
        </w:rPr>
        <w:t>. Перезарядка Порошковых огнетушителей должна включать в себя:</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полное очищение огнетушителя от остатков старого огнетушащего состава;</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гидравлическое испытание на прочность и пневматические испытания на герметичность корпуса огнетушителя, пусковой головки, шланга и запорного устройства;</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проведение внешнего и внутреннего осмотра огнетушителей;</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xml:space="preserve">- проверку: состояния внутренней поверхности корпуса огнетушителей (наличие вмятин или вздутий металла); наличия следов коррозии, состояния прокладок, манжет или других видов уплотнений; состояния предохранительных устройств, посадочных мест; массы корпуса огнетушителя; состояний узлов крепления раструба; состояния лакокрасочного покрытия огнетушителя; </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xml:space="preserve">- заполнение огнетушащим составом огнетушителей, взвешивание огнетушителей </w:t>
      </w:r>
      <w:r>
        <w:rPr>
          <w:color w:val="181818"/>
          <w:kern w:val="2"/>
          <w:lang w:eastAsia="en-US"/>
        </w:rPr>
        <w:br/>
      </w:r>
      <w:r w:rsidRPr="00B12B40">
        <w:rPr>
          <w:color w:val="181818"/>
          <w:kern w:val="2"/>
          <w:lang w:eastAsia="en-US"/>
        </w:rPr>
        <w:t>и определение массы огнетушащего состава;</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опломбирование предохранительных устройств.</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После опломбирования на огнетушитель должна быть нанесена маркировка в виде дополнительной этикетки, с указанием:</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наименования и адреса организации, проводившей перезарядку огнетушителя;</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дата проведения перезарядки;</w:t>
      </w:r>
    </w:p>
    <w:p w:rsidR="00C07179" w:rsidRDefault="00C07179" w:rsidP="00C07179">
      <w:pPr>
        <w:tabs>
          <w:tab w:val="left" w:pos="1026"/>
        </w:tabs>
        <w:ind w:right="20" w:firstLine="709"/>
        <w:jc w:val="both"/>
        <w:rPr>
          <w:bCs/>
          <w:color w:val="181818"/>
          <w:lang w:eastAsia="en-US"/>
        </w:rPr>
      </w:pPr>
      <w:r w:rsidRPr="00B12B40">
        <w:rPr>
          <w:color w:val="181818"/>
          <w:kern w:val="2"/>
          <w:lang w:eastAsia="en-US"/>
        </w:rPr>
        <w:t>- давление гидравлического испытания с указанием даты проведения испытания (если оно проводилось);</w:t>
      </w:r>
    </w:p>
    <w:p w:rsidR="00C07179" w:rsidRPr="006174EC" w:rsidRDefault="00C07179" w:rsidP="00C07179">
      <w:pPr>
        <w:tabs>
          <w:tab w:val="left" w:pos="1026"/>
        </w:tabs>
        <w:ind w:right="20" w:firstLine="709"/>
        <w:jc w:val="both"/>
        <w:rPr>
          <w:bCs/>
          <w:color w:val="181818"/>
          <w:lang w:eastAsia="en-US"/>
        </w:rPr>
      </w:pPr>
      <w:r w:rsidRPr="00B12B40">
        <w:rPr>
          <w:bCs/>
          <w:color w:val="181818"/>
          <w:spacing w:val="6"/>
          <w:kern w:val="2"/>
          <w:lang w:eastAsia="en-US"/>
        </w:rPr>
        <w:t>- фамилию, должность лица проводившего перезарядку.</w:t>
      </w:r>
    </w:p>
    <w:p w:rsidR="00C07179" w:rsidRDefault="00C07179" w:rsidP="00C07179">
      <w:pPr>
        <w:ind w:firstLine="708"/>
        <w:jc w:val="both"/>
        <w:rPr>
          <w:color w:val="181818"/>
        </w:rPr>
      </w:pPr>
      <w:r w:rsidRPr="00B12B40">
        <w:rPr>
          <w:bCs/>
          <w:color w:val="181818"/>
        </w:rPr>
        <w:t>1</w:t>
      </w:r>
      <w:r>
        <w:rPr>
          <w:bCs/>
          <w:color w:val="181818"/>
        </w:rPr>
        <w:t>6</w:t>
      </w:r>
      <w:r w:rsidRPr="00B12B40">
        <w:rPr>
          <w:bCs/>
          <w:color w:val="181818"/>
        </w:rPr>
        <w:t>. Работы должны быть выполнены в полном объеме и надлежащего качества.</w:t>
      </w:r>
      <w:r w:rsidRPr="00B12B40">
        <w:rPr>
          <w:color w:val="181818"/>
        </w:rPr>
        <w:t xml:space="preserve"> Работы выполняются силами и средствами Исполнителя с использованием своих контрольно-измерительных приборов, испытательного оборудования, специальных инструментов, своими запасными частями, ремонтными и расходными материалами.</w:t>
      </w:r>
    </w:p>
    <w:p w:rsidR="00C07179" w:rsidRDefault="00C07179" w:rsidP="00C07179">
      <w:pPr>
        <w:ind w:firstLine="708"/>
        <w:jc w:val="both"/>
        <w:rPr>
          <w:color w:val="181818"/>
        </w:rPr>
      </w:pPr>
      <w:r>
        <w:rPr>
          <w:color w:val="181818"/>
        </w:rPr>
        <w:t>19</w:t>
      </w:r>
      <w:r w:rsidRPr="00B12B40">
        <w:rPr>
          <w:color w:val="181818"/>
        </w:rPr>
        <w:t xml:space="preserve">. Исполнитель гарантирует, что результат выполненных работ не имеет недостатков, связанных с качеством работ, и имеет эксплуатационные свойства, соответствующие требованиям качества, установленным законодательством Российской Федерации для данного вида работ. Срок гарантийных обязательств Исполнителя на работы должен составлять 12 месяцев </w:t>
      </w:r>
      <w:r w:rsidRPr="00B12B40">
        <w:rPr>
          <w:rFonts w:eastAsia="MS Mincho"/>
          <w:color w:val="181818"/>
        </w:rPr>
        <w:t>при условии соблюдения Заказчиком технических условий, необходимых при эксплуатации и использовании изделия</w:t>
      </w:r>
      <w:r w:rsidRPr="00B12B40">
        <w:rPr>
          <w:color w:val="181818"/>
        </w:rPr>
        <w:t xml:space="preserve">. Срок гарантии исчисляется с </w:t>
      </w:r>
      <w:r w:rsidRPr="00B12B40">
        <w:rPr>
          <w:rFonts w:eastAsia="MS Mincho"/>
          <w:color w:val="181818"/>
        </w:rPr>
        <w:t>момента подписания Сторонами акта приёмки выполненных работ</w:t>
      </w:r>
      <w:r w:rsidRPr="00B12B40">
        <w:rPr>
          <w:color w:val="181818"/>
        </w:rPr>
        <w:t>.</w:t>
      </w:r>
      <w:r>
        <w:rPr>
          <w:color w:val="181818"/>
        </w:rPr>
        <w:t xml:space="preserve"> </w:t>
      </w:r>
      <w:r w:rsidRPr="00B12B40">
        <w:rPr>
          <w:color w:val="181818"/>
        </w:rPr>
        <w:t>Исполнитель гарантирует устранение недостатков выявленных в гарантийный срок, за свой счет.</w:t>
      </w:r>
    </w:p>
    <w:p w:rsidR="00C07179" w:rsidRPr="00B12B40" w:rsidRDefault="00C07179" w:rsidP="00C07179">
      <w:pPr>
        <w:ind w:firstLine="708"/>
        <w:jc w:val="both"/>
        <w:rPr>
          <w:color w:val="181818"/>
        </w:rPr>
      </w:pPr>
      <w:r>
        <w:rPr>
          <w:color w:val="181818"/>
        </w:rPr>
        <w:lastRenderedPageBreak/>
        <w:t>20</w:t>
      </w:r>
      <w:r w:rsidRPr="00B12B40">
        <w:rPr>
          <w:color w:val="181818"/>
        </w:rPr>
        <w:t>. По окончании оказания услуги по пере</w:t>
      </w:r>
      <w:r>
        <w:rPr>
          <w:color w:val="181818"/>
        </w:rPr>
        <w:t>зарядке</w:t>
      </w:r>
      <w:r w:rsidRPr="00B12B40">
        <w:rPr>
          <w:color w:val="181818"/>
        </w:rPr>
        <w:t xml:space="preserve"> и перезарядки огнетушителей производится нанесение на корпус каждого огнетушителя этикетки с защитным полимерным покрытием с чётко читаемой надписью о</w:t>
      </w:r>
      <w:r>
        <w:rPr>
          <w:color w:val="181818"/>
        </w:rPr>
        <w:t xml:space="preserve"> проведении</w:t>
      </w:r>
      <w:r w:rsidRPr="00B12B40">
        <w:rPr>
          <w:color w:val="181818"/>
        </w:rPr>
        <w:t xml:space="preserve"> </w:t>
      </w:r>
      <w:r>
        <w:rPr>
          <w:color w:val="181818"/>
        </w:rPr>
        <w:t>п</w:t>
      </w:r>
      <w:r w:rsidRPr="00B12B40">
        <w:rPr>
          <w:color w:val="181818"/>
        </w:rPr>
        <w:t>ереосвидетельствовани</w:t>
      </w:r>
      <w:r>
        <w:rPr>
          <w:color w:val="181818"/>
        </w:rPr>
        <w:t xml:space="preserve">я </w:t>
      </w:r>
      <w:r w:rsidRPr="00B12B40">
        <w:rPr>
          <w:color w:val="181818"/>
        </w:rPr>
        <w:t>и перезарядки огнетушителя, с обязательным указанием даты следующего технического переосвидетельствования и перезарядки.</w:t>
      </w:r>
    </w:p>
    <w:p w:rsidR="009F6395" w:rsidRDefault="009F6395" w:rsidP="009F6395">
      <w:pPr>
        <w:jc w:val="both"/>
        <w:rPr>
          <w:color w:val="181818"/>
        </w:rPr>
      </w:pPr>
    </w:p>
    <w:p w:rsidR="009C661D" w:rsidRDefault="009C661D" w:rsidP="009F6395">
      <w:pPr>
        <w:jc w:val="both"/>
        <w:rPr>
          <w:color w:val="181818"/>
        </w:rPr>
      </w:pPr>
    </w:p>
    <w:tbl>
      <w:tblPr>
        <w:tblW w:w="10314" w:type="dxa"/>
        <w:tblLook w:val="01E0"/>
      </w:tblPr>
      <w:tblGrid>
        <w:gridCol w:w="6062"/>
        <w:gridCol w:w="4252"/>
      </w:tblGrid>
      <w:tr w:rsidR="00E92920" w:rsidRPr="00BA66CE" w:rsidTr="00E92920">
        <w:trPr>
          <w:trHeight w:val="2056"/>
        </w:trPr>
        <w:tc>
          <w:tcPr>
            <w:tcW w:w="6062" w:type="dxa"/>
          </w:tcPr>
          <w:p w:rsidR="00E92920" w:rsidRPr="00BA66CE" w:rsidRDefault="00E92920" w:rsidP="00B54821">
            <w:pPr>
              <w:tabs>
                <w:tab w:val="left" w:pos="1260"/>
              </w:tabs>
              <w:rPr>
                <w:color w:val="000000" w:themeColor="text1"/>
              </w:rPr>
            </w:pPr>
          </w:p>
          <w:p w:rsidR="00E92920" w:rsidRPr="00BA66CE" w:rsidRDefault="00E92920" w:rsidP="00B54821">
            <w:pPr>
              <w:tabs>
                <w:tab w:val="left" w:pos="1260"/>
              </w:tabs>
              <w:rPr>
                <w:color w:val="000000" w:themeColor="text1"/>
              </w:rPr>
            </w:pPr>
            <w:r w:rsidRPr="00BA66CE">
              <w:rPr>
                <w:color w:val="000000" w:themeColor="text1"/>
              </w:rPr>
              <w:t>Исполнитель</w:t>
            </w:r>
          </w:p>
          <w:p w:rsidR="00E92920" w:rsidRPr="0021098D" w:rsidRDefault="00E92920" w:rsidP="00B54821">
            <w:pPr>
              <w:tabs>
                <w:tab w:val="left" w:pos="1260"/>
              </w:tabs>
              <w:rPr>
                <w:color w:val="FFFFFF" w:themeColor="background1"/>
              </w:rPr>
            </w:pPr>
            <w:r w:rsidRPr="0021098D">
              <w:rPr>
                <w:color w:val="FFFFFF" w:themeColor="background1"/>
              </w:rPr>
              <w:t>Директор ООО «</w:t>
            </w:r>
            <w:r w:rsidR="00BA66CE" w:rsidRPr="0021098D">
              <w:rPr>
                <w:color w:val="FFFFFF" w:themeColor="background1"/>
              </w:rPr>
              <w:t>ВЕЛЛ</w:t>
            </w:r>
            <w:r w:rsidRPr="0021098D">
              <w:rPr>
                <w:color w:val="FFFFFF" w:themeColor="background1"/>
              </w:rPr>
              <w:t>»</w:t>
            </w:r>
          </w:p>
          <w:p w:rsidR="00E92920" w:rsidRPr="0021098D" w:rsidRDefault="00E92920" w:rsidP="00B54821">
            <w:pPr>
              <w:tabs>
                <w:tab w:val="left" w:pos="1260"/>
              </w:tabs>
              <w:rPr>
                <w:color w:val="FFFFFF" w:themeColor="background1"/>
              </w:rPr>
            </w:pPr>
          </w:p>
          <w:p w:rsidR="00E92920" w:rsidRPr="0021098D" w:rsidRDefault="00E92920" w:rsidP="00B54821">
            <w:pPr>
              <w:tabs>
                <w:tab w:val="left" w:pos="1260"/>
              </w:tabs>
              <w:rPr>
                <w:color w:val="FFFFFF" w:themeColor="background1"/>
              </w:rPr>
            </w:pPr>
          </w:p>
          <w:p w:rsidR="00E92920" w:rsidRPr="00BA66CE" w:rsidRDefault="00E92920" w:rsidP="00B54821">
            <w:pPr>
              <w:tabs>
                <w:tab w:val="left" w:pos="1260"/>
              </w:tabs>
              <w:rPr>
                <w:color w:val="000000" w:themeColor="text1"/>
              </w:rPr>
            </w:pPr>
            <w:r w:rsidRPr="0021098D">
              <w:rPr>
                <w:color w:val="FFFFFF" w:themeColor="background1"/>
              </w:rPr>
              <w:t xml:space="preserve">_________________/ </w:t>
            </w:r>
            <w:r w:rsidR="00BA66CE" w:rsidRPr="0021098D">
              <w:rPr>
                <w:color w:val="FFFFFF" w:themeColor="background1"/>
                <w:u w:val="single"/>
              </w:rPr>
              <w:t>А.Г. Шибаев</w:t>
            </w:r>
            <w:r w:rsidRPr="00BA66CE">
              <w:rPr>
                <w:color w:val="000000" w:themeColor="text1"/>
              </w:rPr>
              <w:t xml:space="preserve"> /</w:t>
            </w:r>
          </w:p>
          <w:p w:rsidR="00E92920" w:rsidRPr="00BA66CE" w:rsidRDefault="00E92920" w:rsidP="00B54821">
            <w:pPr>
              <w:tabs>
                <w:tab w:val="left" w:pos="1260"/>
              </w:tabs>
              <w:rPr>
                <w:bCs/>
                <w:color w:val="000000" w:themeColor="text1"/>
              </w:rPr>
            </w:pPr>
            <w:r w:rsidRPr="00BA66CE">
              <w:rPr>
                <w:bCs/>
                <w:color w:val="000000" w:themeColor="text1"/>
              </w:rPr>
              <w:t xml:space="preserve">           м.п</w:t>
            </w:r>
          </w:p>
        </w:tc>
        <w:tc>
          <w:tcPr>
            <w:tcW w:w="4252" w:type="dxa"/>
          </w:tcPr>
          <w:p w:rsidR="00E92920" w:rsidRPr="00BA66CE" w:rsidRDefault="00E92920" w:rsidP="00B54821">
            <w:pPr>
              <w:tabs>
                <w:tab w:val="left" w:pos="1260"/>
              </w:tabs>
              <w:rPr>
                <w:color w:val="000000" w:themeColor="text1"/>
              </w:rPr>
            </w:pPr>
          </w:p>
          <w:p w:rsidR="00E92920" w:rsidRPr="00BA66CE" w:rsidRDefault="00E92920" w:rsidP="00B54821">
            <w:pPr>
              <w:tabs>
                <w:tab w:val="left" w:pos="1260"/>
              </w:tabs>
              <w:rPr>
                <w:color w:val="000000" w:themeColor="text1"/>
              </w:rPr>
            </w:pPr>
            <w:r w:rsidRPr="00BA66CE">
              <w:rPr>
                <w:color w:val="000000" w:themeColor="text1"/>
              </w:rPr>
              <w:t>Заказчик</w:t>
            </w:r>
          </w:p>
          <w:p w:rsidR="00D74C63" w:rsidRPr="00BA66CE" w:rsidRDefault="00D74C63" w:rsidP="00D74C63">
            <w:pPr>
              <w:tabs>
                <w:tab w:val="left" w:pos="1260"/>
              </w:tabs>
              <w:rPr>
                <w:color w:val="000000" w:themeColor="text1"/>
              </w:rPr>
            </w:pPr>
            <w:r w:rsidRPr="00BA66CE">
              <w:rPr>
                <w:color w:val="000000" w:themeColor="text1"/>
              </w:rPr>
              <w:t xml:space="preserve">Начальник ФКУ СИЗО-2 УФСИН </w:t>
            </w:r>
          </w:p>
          <w:p w:rsidR="00D74C63" w:rsidRPr="00BA66CE" w:rsidRDefault="00D74C63" w:rsidP="00D74C63">
            <w:pPr>
              <w:tabs>
                <w:tab w:val="left" w:pos="1260"/>
              </w:tabs>
              <w:rPr>
                <w:color w:val="000000" w:themeColor="text1"/>
              </w:rPr>
            </w:pPr>
            <w:r w:rsidRPr="00BA66CE">
              <w:rPr>
                <w:color w:val="000000" w:themeColor="text1"/>
              </w:rPr>
              <w:t>России по Астраханской области</w:t>
            </w:r>
          </w:p>
          <w:p w:rsidR="00D74C63" w:rsidRPr="00BA66CE" w:rsidRDefault="00D74C63" w:rsidP="00D74C63">
            <w:pPr>
              <w:tabs>
                <w:tab w:val="left" w:pos="1260"/>
              </w:tabs>
              <w:rPr>
                <w:color w:val="000000" w:themeColor="text1"/>
              </w:rPr>
            </w:pPr>
          </w:p>
          <w:p w:rsidR="00E92920" w:rsidRPr="00BA66CE" w:rsidRDefault="00D74C63" w:rsidP="00B54821">
            <w:pPr>
              <w:tabs>
                <w:tab w:val="left" w:pos="1260"/>
              </w:tabs>
              <w:rPr>
                <w:color w:val="000000" w:themeColor="text1"/>
              </w:rPr>
            </w:pPr>
            <w:r w:rsidRPr="00BA66CE">
              <w:rPr>
                <w:color w:val="000000" w:themeColor="text1"/>
              </w:rPr>
              <w:t>_________________ /В.М. Джунусов /</w:t>
            </w:r>
          </w:p>
          <w:p w:rsidR="00E92920" w:rsidRPr="00BA66CE" w:rsidRDefault="00E92920" w:rsidP="00B54821">
            <w:pPr>
              <w:tabs>
                <w:tab w:val="left" w:pos="1260"/>
              </w:tabs>
              <w:rPr>
                <w:bCs/>
                <w:color w:val="000000" w:themeColor="text1"/>
              </w:rPr>
            </w:pPr>
            <w:r w:rsidRPr="00BA66CE">
              <w:rPr>
                <w:color w:val="000000" w:themeColor="text1"/>
              </w:rPr>
              <w:t xml:space="preserve">            м.п.</w:t>
            </w:r>
          </w:p>
        </w:tc>
      </w:tr>
    </w:tbl>
    <w:p w:rsidR="00A06BFE" w:rsidRPr="00A06BFE" w:rsidRDefault="00A06BFE" w:rsidP="00A06BFE">
      <w:pPr>
        <w:contextualSpacing/>
        <w:jc w:val="center"/>
        <w:rPr>
          <w:b/>
          <w:color w:val="181818"/>
          <w:sz w:val="26"/>
          <w:szCs w:val="26"/>
          <w:u w:val="single"/>
        </w:rPr>
      </w:pPr>
      <w:r w:rsidRPr="00A06BFE">
        <w:rPr>
          <w:b/>
          <w:color w:val="181818"/>
          <w:sz w:val="26"/>
          <w:szCs w:val="26"/>
          <w:u w:val="single"/>
        </w:rPr>
        <w:t>подписан электронной подписью</w:t>
      </w:r>
    </w:p>
    <w:p w:rsidR="009C661D" w:rsidRPr="00B12B40" w:rsidRDefault="009C661D" w:rsidP="009F6395">
      <w:pPr>
        <w:jc w:val="both"/>
        <w:rPr>
          <w:color w:val="181818"/>
        </w:rPr>
      </w:pPr>
    </w:p>
    <w:p w:rsidR="0095324E" w:rsidRPr="00F46D9D" w:rsidRDefault="0095324E" w:rsidP="009C661D">
      <w:pPr>
        <w:pageBreakBefore/>
        <w:ind w:right="-1" w:firstLine="567"/>
        <w:jc w:val="right"/>
        <w:rPr>
          <w:color w:val="181818"/>
        </w:rPr>
      </w:pPr>
      <w:r w:rsidRPr="00F46D9D">
        <w:rPr>
          <w:color w:val="181818"/>
        </w:rPr>
        <w:lastRenderedPageBreak/>
        <w:t>Приложение №2</w:t>
      </w:r>
      <w:r w:rsidR="009C661D">
        <w:rPr>
          <w:color w:val="181818"/>
        </w:rPr>
        <w:t xml:space="preserve"> </w:t>
      </w:r>
      <w:r w:rsidRPr="00F46D9D">
        <w:rPr>
          <w:color w:val="181818"/>
        </w:rPr>
        <w:t xml:space="preserve">к контракту </w:t>
      </w:r>
    </w:p>
    <w:p w:rsidR="00BA66CE" w:rsidRPr="00BA66CE" w:rsidRDefault="00BA66CE" w:rsidP="00BA66CE">
      <w:pPr>
        <w:jc w:val="right"/>
        <w:rPr>
          <w:color w:val="181818"/>
        </w:rPr>
      </w:pPr>
      <w:r>
        <w:rPr>
          <w:color w:val="181818"/>
        </w:rPr>
        <w:t>№</w:t>
      </w:r>
      <w:r w:rsidRPr="00BA66CE">
        <w:t xml:space="preserve"> </w:t>
      </w:r>
      <w:r w:rsidRPr="0021098D">
        <w:rPr>
          <w:color w:val="FFFFFF" w:themeColor="background1"/>
        </w:rPr>
        <w:t>100184756126100045</w:t>
      </w:r>
    </w:p>
    <w:p w:rsidR="00BA66CE" w:rsidRPr="007712A6" w:rsidRDefault="00BA66CE" w:rsidP="00BA66CE">
      <w:pPr>
        <w:jc w:val="right"/>
        <w:rPr>
          <w:color w:val="181818"/>
        </w:rPr>
      </w:pPr>
      <w:r>
        <w:rPr>
          <w:color w:val="181818"/>
        </w:rPr>
        <w:t xml:space="preserve"> </w:t>
      </w:r>
      <w:r w:rsidRPr="00C773B7">
        <w:rPr>
          <w:color w:val="181818"/>
        </w:rPr>
        <w:t>от «</w:t>
      </w:r>
      <w:r w:rsidR="0021098D">
        <w:rPr>
          <w:color w:val="181818"/>
        </w:rPr>
        <w:t>____</w:t>
      </w:r>
      <w:r w:rsidRPr="00C773B7">
        <w:rPr>
          <w:color w:val="181818"/>
        </w:rPr>
        <w:t>»____</w:t>
      </w:r>
      <w:r w:rsidRPr="00BA66CE">
        <w:rPr>
          <w:color w:val="181818"/>
          <w:u w:val="single"/>
        </w:rPr>
        <w:t>0</w:t>
      </w:r>
      <w:r w:rsidR="0021098D">
        <w:rPr>
          <w:color w:val="181818"/>
          <w:u w:val="single"/>
        </w:rPr>
        <w:t>8</w:t>
      </w:r>
      <w:r w:rsidRPr="00C773B7">
        <w:rPr>
          <w:color w:val="181818"/>
        </w:rPr>
        <w:t>____202</w:t>
      </w:r>
      <w:r>
        <w:rPr>
          <w:color w:val="181818"/>
        </w:rPr>
        <w:t xml:space="preserve">6 </w:t>
      </w:r>
      <w:r w:rsidRPr="00C773B7">
        <w:rPr>
          <w:color w:val="181818"/>
        </w:rPr>
        <w:t>г.</w:t>
      </w:r>
    </w:p>
    <w:p w:rsidR="0095324E" w:rsidRPr="00F46D9D" w:rsidRDefault="0095324E" w:rsidP="0095324E">
      <w:pPr>
        <w:pStyle w:val="Style32"/>
        <w:widowControl/>
        <w:tabs>
          <w:tab w:val="left" w:leader="underscore" w:pos="1696"/>
        </w:tabs>
        <w:spacing w:before="61" w:line="240" w:lineRule="auto"/>
        <w:jc w:val="center"/>
        <w:rPr>
          <w:color w:val="181818"/>
        </w:rPr>
      </w:pPr>
      <w:r w:rsidRPr="00F46D9D">
        <w:rPr>
          <w:rStyle w:val="FontStyle42"/>
          <w:b/>
          <w:i/>
          <w:color w:val="181818"/>
        </w:rPr>
        <w:t>ФОРМА</w:t>
      </w:r>
    </w:p>
    <w:p w:rsidR="0095324E" w:rsidRPr="00F46D9D" w:rsidRDefault="0095324E" w:rsidP="0095324E">
      <w:pPr>
        <w:pStyle w:val="Style37"/>
        <w:widowControl/>
        <w:tabs>
          <w:tab w:val="left" w:leader="underscore" w:pos="4234"/>
          <w:tab w:val="left" w:leader="underscore" w:pos="5598"/>
          <w:tab w:val="left" w:leader="underscore" w:pos="6379"/>
        </w:tabs>
        <w:ind w:left="2977" w:right="3172"/>
        <w:rPr>
          <w:rStyle w:val="FontStyle42"/>
          <w:color w:val="181818"/>
        </w:rPr>
      </w:pPr>
      <w:r w:rsidRPr="00F46D9D">
        <w:rPr>
          <w:rStyle w:val="FontStyle42"/>
          <w:b/>
          <w:color w:val="181818"/>
        </w:rPr>
        <w:t xml:space="preserve">АКТ </w:t>
      </w:r>
      <w:r w:rsidRPr="00F46D9D">
        <w:rPr>
          <w:rStyle w:val="FontStyle42"/>
          <w:color w:val="181818"/>
        </w:rPr>
        <w:t xml:space="preserve">оказанных услуг </w:t>
      </w:r>
    </w:p>
    <w:p w:rsidR="0095324E" w:rsidRPr="00F46D9D" w:rsidRDefault="0095324E" w:rsidP="0095324E">
      <w:pPr>
        <w:pStyle w:val="Style32"/>
        <w:widowControl/>
        <w:tabs>
          <w:tab w:val="left" w:leader="underscore" w:pos="1696"/>
        </w:tabs>
        <w:spacing w:before="61" w:line="240" w:lineRule="auto"/>
        <w:jc w:val="center"/>
        <w:rPr>
          <w:color w:val="181818"/>
        </w:rPr>
      </w:pPr>
      <w:r w:rsidRPr="00F46D9D">
        <w:rPr>
          <w:rStyle w:val="FontStyle42"/>
          <w:b/>
          <w:color w:val="181818"/>
        </w:rPr>
        <w:t xml:space="preserve">№ ____ </w:t>
      </w:r>
      <w:r w:rsidRPr="00F46D9D">
        <w:rPr>
          <w:rStyle w:val="FontStyle42"/>
          <w:color w:val="181818"/>
        </w:rPr>
        <w:t>от «__» ________20__ г.</w:t>
      </w:r>
    </w:p>
    <w:p w:rsidR="0095324E" w:rsidRPr="00F46D9D" w:rsidRDefault="0095324E" w:rsidP="0095324E">
      <w:pPr>
        <w:pStyle w:val="Style15"/>
        <w:widowControl/>
        <w:spacing w:line="240" w:lineRule="exact"/>
        <w:ind w:firstLine="713"/>
        <w:jc w:val="left"/>
        <w:rPr>
          <w:color w:val="181818"/>
        </w:rPr>
      </w:pPr>
    </w:p>
    <w:p w:rsidR="0095324E" w:rsidRPr="00F46D9D" w:rsidRDefault="0095324E" w:rsidP="0095324E">
      <w:pPr>
        <w:pStyle w:val="Style15"/>
        <w:widowControl/>
        <w:spacing w:line="240" w:lineRule="exact"/>
        <w:ind w:firstLine="713"/>
        <w:jc w:val="left"/>
        <w:rPr>
          <w:color w:val="181818"/>
        </w:rPr>
      </w:pPr>
    </w:p>
    <w:p w:rsidR="0095324E" w:rsidRPr="00F46D9D" w:rsidRDefault="0095324E" w:rsidP="0095324E">
      <w:pPr>
        <w:pStyle w:val="Style15"/>
        <w:widowControl/>
        <w:spacing w:line="240" w:lineRule="exact"/>
        <w:ind w:firstLine="713"/>
        <w:jc w:val="left"/>
        <w:rPr>
          <w:color w:val="181818"/>
        </w:rPr>
      </w:pPr>
    </w:p>
    <w:p w:rsidR="0095324E" w:rsidRPr="00F46D9D" w:rsidRDefault="0095324E" w:rsidP="0095324E">
      <w:pPr>
        <w:pStyle w:val="Style15"/>
        <w:widowControl/>
        <w:spacing w:before="70"/>
        <w:ind w:firstLine="713"/>
        <w:rPr>
          <w:rStyle w:val="FontStyle42"/>
          <w:color w:val="181818"/>
        </w:rPr>
      </w:pPr>
      <w:r w:rsidRPr="00F46D9D">
        <w:rPr>
          <w:rStyle w:val="FontStyle42"/>
          <w:color w:val="181818"/>
        </w:rPr>
        <w:t>Настоящий Акт составлен в том, что в соответствии с Государственным контрактом на оказание услуг связи № ________________________, заключенным «___» ___________ 20__ г. между _________ (Исполнитель) и _____________________________(Государственный заказчик), Исполнитель оказал Государственному заказчику услуги связи за период с «___» ____________ 20__ г. по «___» ____________ 20__ г на сумму ___________________ руб. (сумма прописью), в т.ч. НДС (___%) - ___________ руб. (сумма прописью).</w:t>
      </w:r>
    </w:p>
    <w:tbl>
      <w:tblPr>
        <w:tblpPr w:leftFromText="180" w:rightFromText="180" w:vertAnchor="text" w:horzAnchor="margin" w:tblpXSpec="center" w:tblpY="53"/>
        <w:tblW w:w="10065" w:type="dxa"/>
        <w:tblLayout w:type="fixed"/>
        <w:tblCellMar>
          <w:left w:w="0" w:type="dxa"/>
          <w:right w:w="0" w:type="dxa"/>
        </w:tblCellMar>
        <w:tblLook w:val="0000"/>
      </w:tblPr>
      <w:tblGrid>
        <w:gridCol w:w="1020"/>
        <w:gridCol w:w="1391"/>
        <w:gridCol w:w="1559"/>
        <w:gridCol w:w="1134"/>
        <w:gridCol w:w="992"/>
        <w:gridCol w:w="851"/>
        <w:gridCol w:w="1299"/>
        <w:gridCol w:w="1819"/>
      </w:tblGrid>
      <w:tr w:rsidR="0095324E" w:rsidRPr="00F46D9D" w:rsidTr="005A0E07">
        <w:tc>
          <w:tcPr>
            <w:tcW w:w="1020"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tabs>
                <w:tab w:val="left" w:pos="180"/>
              </w:tabs>
              <w:spacing w:line="240" w:lineRule="auto"/>
              <w:rPr>
                <w:color w:val="181818"/>
              </w:rPr>
            </w:pPr>
            <w:r w:rsidRPr="00F46D9D">
              <w:rPr>
                <w:rStyle w:val="FontStyle42"/>
                <w:color w:val="181818"/>
              </w:rPr>
              <w:t>№ п/п</w:t>
            </w:r>
          </w:p>
        </w:tc>
        <w:tc>
          <w:tcPr>
            <w:tcW w:w="1391"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spacing w:line="240" w:lineRule="auto"/>
              <w:rPr>
                <w:color w:val="181818"/>
              </w:rPr>
            </w:pPr>
            <w:r w:rsidRPr="00F46D9D">
              <w:rPr>
                <w:rStyle w:val="FontStyle42"/>
                <w:color w:val="181818"/>
              </w:rPr>
              <w:t>Наименование услуг</w:t>
            </w:r>
          </w:p>
        </w:tc>
        <w:tc>
          <w:tcPr>
            <w:tcW w:w="1559"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spacing w:line="302" w:lineRule="exact"/>
              <w:rPr>
                <w:color w:val="181818"/>
              </w:rPr>
            </w:pPr>
            <w:r w:rsidRPr="00F46D9D">
              <w:rPr>
                <w:rStyle w:val="FontStyle42"/>
                <w:color w:val="181818"/>
              </w:rPr>
              <w:t>Стоимость услуг всего без налога</w:t>
            </w:r>
          </w:p>
          <w:p w:rsidR="0095324E" w:rsidRPr="00F46D9D" w:rsidRDefault="0095324E" w:rsidP="005A0E07">
            <w:pPr>
              <w:pStyle w:val="Style27"/>
              <w:widowControl/>
              <w:spacing w:line="302" w:lineRule="exact"/>
              <w:rPr>
                <w:color w:val="181818"/>
              </w:rPr>
            </w:pPr>
            <w:r w:rsidRPr="00F46D9D">
              <w:rPr>
                <w:rStyle w:val="FontStyle42"/>
                <w:color w:val="181818"/>
              </w:rPr>
              <w:t>(руб.)</w:t>
            </w:r>
          </w:p>
        </w:tc>
        <w:tc>
          <w:tcPr>
            <w:tcW w:w="1134"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spacing w:line="310" w:lineRule="exact"/>
              <w:rPr>
                <w:color w:val="181818"/>
              </w:rPr>
            </w:pPr>
            <w:r w:rsidRPr="00F46D9D">
              <w:rPr>
                <w:rStyle w:val="FontStyle42"/>
                <w:color w:val="181818"/>
              </w:rPr>
              <w:t>Налоговая ставка</w:t>
            </w:r>
          </w:p>
        </w:tc>
        <w:tc>
          <w:tcPr>
            <w:tcW w:w="992" w:type="dxa"/>
            <w:tcBorders>
              <w:top w:val="single" w:sz="6" w:space="0" w:color="000000"/>
              <w:left w:val="single" w:sz="6" w:space="0" w:color="000000"/>
              <w:bottom w:val="single" w:sz="6" w:space="0" w:color="000000"/>
              <w:right w:val="single" w:sz="6" w:space="0" w:color="000000"/>
            </w:tcBorders>
          </w:tcPr>
          <w:p w:rsidR="0095324E" w:rsidRPr="00F46D9D" w:rsidRDefault="003A0E89" w:rsidP="005A0E07">
            <w:pPr>
              <w:pStyle w:val="Style27"/>
              <w:widowControl/>
              <w:spacing w:line="306" w:lineRule="exact"/>
              <w:rPr>
                <w:rStyle w:val="FontStyle42"/>
                <w:color w:val="181818"/>
              </w:rPr>
            </w:pPr>
            <w:r w:rsidRPr="00F46D9D">
              <w:rPr>
                <w:rStyle w:val="FontStyle42"/>
                <w:color w:val="181818"/>
              </w:rPr>
              <w:t>Единица</w:t>
            </w:r>
            <w:r w:rsidR="0095324E" w:rsidRPr="00F46D9D">
              <w:rPr>
                <w:rStyle w:val="FontStyle42"/>
                <w:color w:val="181818"/>
              </w:rPr>
              <w:t xml:space="preserve"> измерения </w:t>
            </w:r>
          </w:p>
          <w:p w:rsidR="0095324E" w:rsidRPr="00F46D9D" w:rsidRDefault="0095324E" w:rsidP="005A0E07">
            <w:pPr>
              <w:pStyle w:val="Style27"/>
              <w:widowControl/>
              <w:spacing w:line="306" w:lineRule="exact"/>
              <w:rPr>
                <w:rStyle w:val="FontStyle42"/>
                <w:color w:val="181818"/>
              </w:rPr>
            </w:pPr>
          </w:p>
        </w:tc>
        <w:tc>
          <w:tcPr>
            <w:tcW w:w="851"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27"/>
              <w:widowControl/>
              <w:spacing w:line="306" w:lineRule="exact"/>
              <w:rPr>
                <w:rStyle w:val="FontStyle42"/>
                <w:color w:val="181818"/>
              </w:rPr>
            </w:pPr>
            <w:r w:rsidRPr="00F46D9D">
              <w:rPr>
                <w:rStyle w:val="FontStyle42"/>
                <w:color w:val="181818"/>
              </w:rPr>
              <w:t>Количество</w:t>
            </w:r>
          </w:p>
          <w:p w:rsidR="0095324E" w:rsidRPr="00F46D9D" w:rsidRDefault="0095324E" w:rsidP="005A0E07">
            <w:pPr>
              <w:pStyle w:val="Style27"/>
              <w:widowControl/>
              <w:spacing w:line="306" w:lineRule="exact"/>
              <w:rPr>
                <w:rStyle w:val="FontStyle42"/>
                <w:color w:val="181818"/>
              </w:rPr>
            </w:pPr>
          </w:p>
        </w:tc>
        <w:tc>
          <w:tcPr>
            <w:tcW w:w="1299" w:type="dxa"/>
            <w:tcBorders>
              <w:top w:val="single" w:sz="6" w:space="0" w:color="000000"/>
              <w:left w:val="single" w:sz="6" w:space="0" w:color="000000"/>
              <w:bottom w:val="single" w:sz="6" w:space="0" w:color="000000"/>
            </w:tcBorders>
            <w:vAlign w:val="center"/>
          </w:tcPr>
          <w:p w:rsidR="0095324E" w:rsidRPr="00F46D9D" w:rsidRDefault="0095324E" w:rsidP="005A0E07">
            <w:pPr>
              <w:pStyle w:val="Style27"/>
              <w:widowControl/>
              <w:spacing w:line="306" w:lineRule="exact"/>
              <w:rPr>
                <w:color w:val="181818"/>
              </w:rPr>
            </w:pPr>
            <w:r w:rsidRPr="00F46D9D">
              <w:rPr>
                <w:rStyle w:val="FontStyle42"/>
                <w:color w:val="181818"/>
              </w:rPr>
              <w:t>Сумма налога</w:t>
            </w:r>
          </w:p>
          <w:p w:rsidR="0095324E" w:rsidRPr="00F46D9D" w:rsidRDefault="0095324E" w:rsidP="005A0E07">
            <w:pPr>
              <w:pStyle w:val="Style27"/>
              <w:widowControl/>
              <w:spacing w:line="306" w:lineRule="exact"/>
              <w:rPr>
                <w:color w:val="181818"/>
              </w:rPr>
            </w:pPr>
            <w:r w:rsidRPr="00F46D9D">
              <w:rPr>
                <w:rStyle w:val="FontStyle42"/>
                <w:color w:val="181818"/>
              </w:rPr>
              <w:t>(руб.)</w:t>
            </w:r>
          </w:p>
        </w:tc>
        <w:tc>
          <w:tcPr>
            <w:tcW w:w="1819" w:type="dxa"/>
            <w:tcBorders>
              <w:top w:val="single" w:sz="6" w:space="0" w:color="000000"/>
              <w:left w:val="single" w:sz="6" w:space="0" w:color="000000"/>
              <w:bottom w:val="single" w:sz="6" w:space="0" w:color="000000"/>
              <w:right w:val="single" w:sz="6" w:space="0" w:color="000000"/>
            </w:tcBorders>
            <w:vAlign w:val="center"/>
          </w:tcPr>
          <w:p w:rsidR="0095324E" w:rsidRPr="00F46D9D" w:rsidRDefault="0095324E" w:rsidP="005A0E07">
            <w:pPr>
              <w:pStyle w:val="Style27"/>
              <w:widowControl/>
              <w:spacing w:line="302" w:lineRule="exact"/>
              <w:rPr>
                <w:color w:val="181818"/>
              </w:rPr>
            </w:pPr>
            <w:r w:rsidRPr="00F46D9D">
              <w:rPr>
                <w:rStyle w:val="FontStyle42"/>
                <w:color w:val="181818"/>
              </w:rPr>
              <w:t>Стоимость услуг, всего с учетом налога (руб.)</w:t>
            </w:r>
          </w:p>
        </w:tc>
      </w:tr>
      <w:tr w:rsidR="0095324E" w:rsidRPr="00F46D9D" w:rsidTr="005A0E07">
        <w:trPr>
          <w:trHeight w:val="452"/>
        </w:trPr>
        <w:tc>
          <w:tcPr>
            <w:tcW w:w="1020"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jc w:val="center"/>
              <w:rPr>
                <w:color w:val="181818"/>
              </w:rPr>
            </w:pPr>
          </w:p>
        </w:tc>
        <w:tc>
          <w:tcPr>
            <w:tcW w:w="1391"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jc w:val="center"/>
              <w:rPr>
                <w:color w:val="181818"/>
              </w:rPr>
            </w:pPr>
          </w:p>
        </w:tc>
        <w:tc>
          <w:tcPr>
            <w:tcW w:w="1559"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jc w:val="center"/>
              <w:rPr>
                <w:color w:val="181818"/>
              </w:rPr>
            </w:pPr>
          </w:p>
        </w:tc>
        <w:tc>
          <w:tcPr>
            <w:tcW w:w="1134" w:type="dxa"/>
            <w:tcBorders>
              <w:top w:val="single" w:sz="6" w:space="0" w:color="000000"/>
              <w:left w:val="single" w:sz="6" w:space="0" w:color="000000"/>
              <w:bottom w:val="single" w:sz="6" w:space="0" w:color="000000"/>
            </w:tcBorders>
          </w:tcPr>
          <w:p w:rsidR="0095324E" w:rsidRPr="00F46D9D" w:rsidRDefault="0095324E" w:rsidP="005A0E07">
            <w:pPr>
              <w:pStyle w:val="Style27"/>
              <w:widowControl/>
              <w:snapToGrid w:val="0"/>
              <w:spacing w:line="240" w:lineRule="auto"/>
              <w:rPr>
                <w:color w:val="181818"/>
              </w:rPr>
            </w:pPr>
          </w:p>
        </w:tc>
        <w:tc>
          <w:tcPr>
            <w:tcW w:w="992"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jc w:val="center"/>
              <w:rPr>
                <w:color w:val="181818"/>
              </w:rPr>
            </w:pPr>
            <w:r w:rsidRPr="00F46D9D">
              <w:rPr>
                <w:color w:val="181818"/>
              </w:rPr>
              <w:t>усл.ед.</w:t>
            </w:r>
          </w:p>
        </w:tc>
        <w:tc>
          <w:tcPr>
            <w:tcW w:w="851"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jc w:val="center"/>
              <w:rPr>
                <w:color w:val="181818"/>
              </w:rPr>
            </w:pPr>
            <w:r w:rsidRPr="00F46D9D">
              <w:rPr>
                <w:color w:val="181818"/>
              </w:rPr>
              <w:t>1</w:t>
            </w:r>
          </w:p>
        </w:tc>
        <w:tc>
          <w:tcPr>
            <w:tcW w:w="1299"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jc w:val="center"/>
              <w:rPr>
                <w:color w:val="181818"/>
              </w:rPr>
            </w:pPr>
          </w:p>
        </w:tc>
        <w:tc>
          <w:tcPr>
            <w:tcW w:w="1819"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jc w:val="center"/>
              <w:rPr>
                <w:color w:val="181818"/>
              </w:rPr>
            </w:pPr>
          </w:p>
        </w:tc>
      </w:tr>
      <w:tr w:rsidR="0095324E" w:rsidRPr="00F46D9D" w:rsidTr="005A0E07">
        <w:trPr>
          <w:trHeight w:val="446"/>
        </w:trPr>
        <w:tc>
          <w:tcPr>
            <w:tcW w:w="1020" w:type="dxa"/>
            <w:tcBorders>
              <w:top w:val="single" w:sz="6" w:space="0" w:color="000000"/>
              <w:left w:val="single" w:sz="6" w:space="0" w:color="000000"/>
              <w:bottom w:val="single" w:sz="6" w:space="0" w:color="000000"/>
            </w:tcBorders>
          </w:tcPr>
          <w:p w:rsidR="0095324E" w:rsidRPr="00F46D9D" w:rsidRDefault="0095324E" w:rsidP="005A0E07">
            <w:pPr>
              <w:pStyle w:val="Style27"/>
              <w:widowControl/>
              <w:snapToGrid w:val="0"/>
              <w:spacing w:line="240" w:lineRule="auto"/>
              <w:jc w:val="left"/>
              <w:rPr>
                <w:color w:val="181818"/>
              </w:rPr>
            </w:pPr>
          </w:p>
        </w:tc>
        <w:tc>
          <w:tcPr>
            <w:tcW w:w="1391" w:type="dxa"/>
            <w:tcBorders>
              <w:top w:val="single" w:sz="6" w:space="0" w:color="000000"/>
              <w:left w:val="single" w:sz="6" w:space="0" w:color="000000"/>
              <w:bottom w:val="single" w:sz="6" w:space="0" w:color="000000"/>
            </w:tcBorders>
          </w:tcPr>
          <w:p w:rsidR="0095324E" w:rsidRPr="00F46D9D" w:rsidRDefault="0095324E" w:rsidP="005A0E07">
            <w:pPr>
              <w:pStyle w:val="Style27"/>
              <w:widowControl/>
              <w:spacing w:line="240" w:lineRule="auto"/>
              <w:rPr>
                <w:color w:val="181818"/>
              </w:rPr>
            </w:pPr>
            <w:r w:rsidRPr="00F46D9D">
              <w:rPr>
                <w:rStyle w:val="FontStyle42"/>
                <w:color w:val="181818"/>
              </w:rPr>
              <w:t>Всего:</w:t>
            </w:r>
          </w:p>
        </w:tc>
        <w:tc>
          <w:tcPr>
            <w:tcW w:w="1559"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rPr>
                <w:color w:val="181818"/>
              </w:rPr>
            </w:pPr>
          </w:p>
        </w:tc>
        <w:tc>
          <w:tcPr>
            <w:tcW w:w="1134"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rPr>
                <w:color w:val="181818"/>
              </w:rPr>
            </w:pPr>
          </w:p>
        </w:tc>
        <w:tc>
          <w:tcPr>
            <w:tcW w:w="992"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rPr>
                <w:color w:val="181818"/>
              </w:rPr>
            </w:pPr>
          </w:p>
        </w:tc>
        <w:tc>
          <w:tcPr>
            <w:tcW w:w="851"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rPr>
                <w:color w:val="181818"/>
              </w:rPr>
            </w:pPr>
          </w:p>
        </w:tc>
        <w:tc>
          <w:tcPr>
            <w:tcW w:w="1299" w:type="dxa"/>
            <w:tcBorders>
              <w:top w:val="single" w:sz="6" w:space="0" w:color="000000"/>
              <w:left w:val="single" w:sz="6" w:space="0" w:color="000000"/>
              <w:bottom w:val="single" w:sz="6" w:space="0" w:color="000000"/>
            </w:tcBorders>
          </w:tcPr>
          <w:p w:rsidR="0095324E" w:rsidRPr="00F46D9D" w:rsidRDefault="0095324E" w:rsidP="005A0E07">
            <w:pPr>
              <w:pStyle w:val="Style34"/>
              <w:widowControl/>
              <w:snapToGrid w:val="0"/>
              <w:rPr>
                <w:color w:val="181818"/>
              </w:rPr>
            </w:pPr>
          </w:p>
        </w:tc>
        <w:tc>
          <w:tcPr>
            <w:tcW w:w="1819" w:type="dxa"/>
            <w:tcBorders>
              <w:top w:val="single" w:sz="6" w:space="0" w:color="000000"/>
              <w:left w:val="single" w:sz="6" w:space="0" w:color="000000"/>
              <w:bottom w:val="single" w:sz="6" w:space="0" w:color="000000"/>
              <w:right w:val="single" w:sz="6" w:space="0" w:color="000000"/>
            </w:tcBorders>
          </w:tcPr>
          <w:p w:rsidR="0095324E" w:rsidRPr="00F46D9D" w:rsidRDefault="0095324E" w:rsidP="005A0E07">
            <w:pPr>
              <w:pStyle w:val="Style34"/>
              <w:widowControl/>
              <w:snapToGrid w:val="0"/>
              <w:rPr>
                <w:color w:val="181818"/>
              </w:rPr>
            </w:pPr>
          </w:p>
        </w:tc>
      </w:tr>
    </w:tbl>
    <w:p w:rsidR="0095324E" w:rsidRPr="00F46D9D" w:rsidRDefault="0095324E" w:rsidP="0095324E">
      <w:pPr>
        <w:pStyle w:val="Style15"/>
        <w:widowControl/>
        <w:spacing w:before="70"/>
        <w:ind w:firstLine="713"/>
        <w:rPr>
          <w:color w:val="181818"/>
        </w:rPr>
      </w:pPr>
    </w:p>
    <w:p w:rsidR="0095324E" w:rsidRPr="00F46D9D" w:rsidRDefault="0095324E" w:rsidP="0095324E">
      <w:pPr>
        <w:spacing w:after="292" w:line="1" w:lineRule="exact"/>
        <w:rPr>
          <w:color w:val="181818"/>
        </w:rPr>
      </w:pPr>
    </w:p>
    <w:tbl>
      <w:tblPr>
        <w:tblW w:w="0" w:type="auto"/>
        <w:tblInd w:w="-7" w:type="dxa"/>
        <w:tblLayout w:type="fixed"/>
        <w:tblLook w:val="0000"/>
      </w:tblPr>
      <w:tblGrid>
        <w:gridCol w:w="5097"/>
        <w:gridCol w:w="5097"/>
      </w:tblGrid>
      <w:tr w:rsidR="0095324E" w:rsidRPr="00F46D9D" w:rsidTr="005A0E07">
        <w:tc>
          <w:tcPr>
            <w:tcW w:w="5097" w:type="dxa"/>
          </w:tcPr>
          <w:p w:rsidR="0095324E" w:rsidRPr="00F46D9D" w:rsidRDefault="0095324E" w:rsidP="005A0E07">
            <w:pPr>
              <w:pStyle w:val="15"/>
              <w:snapToGrid w:val="0"/>
              <w:rPr>
                <w:b w:val="0"/>
                <w:color w:val="181818"/>
                <w:sz w:val="24"/>
                <w:szCs w:val="24"/>
              </w:rPr>
            </w:pPr>
          </w:p>
          <w:p w:rsidR="0095324E" w:rsidRPr="00F46D9D" w:rsidRDefault="0095324E" w:rsidP="005A0E07">
            <w:pPr>
              <w:pStyle w:val="15"/>
              <w:jc w:val="left"/>
              <w:rPr>
                <w:color w:val="181818"/>
                <w:sz w:val="24"/>
                <w:szCs w:val="24"/>
              </w:rPr>
            </w:pPr>
            <w:r w:rsidRPr="00F46D9D">
              <w:rPr>
                <w:b w:val="0"/>
                <w:color w:val="181818"/>
                <w:sz w:val="24"/>
                <w:szCs w:val="24"/>
              </w:rPr>
              <w:t>«Государственный заказчик»</w:t>
            </w:r>
          </w:p>
          <w:p w:rsidR="003A0E89" w:rsidRDefault="00312A1C" w:rsidP="005A0E07">
            <w:pPr>
              <w:pStyle w:val="15"/>
              <w:jc w:val="both"/>
              <w:rPr>
                <w:b w:val="0"/>
                <w:color w:val="181818"/>
                <w:sz w:val="24"/>
                <w:szCs w:val="24"/>
              </w:rPr>
            </w:pPr>
            <w:r>
              <w:rPr>
                <w:b w:val="0"/>
                <w:color w:val="181818"/>
                <w:sz w:val="24"/>
                <w:szCs w:val="24"/>
              </w:rPr>
              <w:t xml:space="preserve">Начальник </w:t>
            </w:r>
            <w:r w:rsidR="003B3BAF" w:rsidRPr="00F46D9D">
              <w:rPr>
                <w:b w:val="0"/>
                <w:color w:val="181818"/>
                <w:sz w:val="24"/>
                <w:szCs w:val="24"/>
              </w:rPr>
              <w:t xml:space="preserve">ФКУ </w:t>
            </w:r>
            <w:r w:rsidR="00D74C63">
              <w:rPr>
                <w:b w:val="0"/>
                <w:color w:val="181818"/>
                <w:sz w:val="24"/>
                <w:szCs w:val="24"/>
              </w:rPr>
              <w:t>СИЗО-2</w:t>
            </w:r>
            <w:r w:rsidR="003B3BAF" w:rsidRPr="00F46D9D">
              <w:rPr>
                <w:b w:val="0"/>
                <w:color w:val="181818"/>
                <w:sz w:val="24"/>
                <w:szCs w:val="24"/>
              </w:rPr>
              <w:t xml:space="preserve"> </w:t>
            </w:r>
            <w:r w:rsidR="0095324E" w:rsidRPr="00F46D9D">
              <w:rPr>
                <w:b w:val="0"/>
                <w:color w:val="181818"/>
                <w:sz w:val="24"/>
                <w:szCs w:val="24"/>
              </w:rPr>
              <w:t xml:space="preserve">УФСИН </w:t>
            </w:r>
          </w:p>
          <w:p w:rsidR="0095324E" w:rsidRDefault="0095324E" w:rsidP="005A0E07">
            <w:pPr>
              <w:pStyle w:val="15"/>
              <w:jc w:val="both"/>
              <w:rPr>
                <w:b w:val="0"/>
                <w:color w:val="181818"/>
                <w:sz w:val="24"/>
                <w:szCs w:val="24"/>
              </w:rPr>
            </w:pPr>
            <w:r w:rsidRPr="00F46D9D">
              <w:rPr>
                <w:b w:val="0"/>
                <w:color w:val="181818"/>
                <w:sz w:val="24"/>
                <w:szCs w:val="24"/>
              </w:rPr>
              <w:t>России по Астраханской области</w:t>
            </w:r>
          </w:p>
          <w:p w:rsidR="00312A1C" w:rsidRPr="00312A1C" w:rsidRDefault="00312A1C" w:rsidP="00312A1C">
            <w:pPr>
              <w:rPr>
                <w:lang w:eastAsia="zh-CN"/>
              </w:rPr>
            </w:pPr>
          </w:p>
        </w:tc>
        <w:tc>
          <w:tcPr>
            <w:tcW w:w="5097" w:type="dxa"/>
          </w:tcPr>
          <w:p w:rsidR="0095324E" w:rsidRPr="00F46D9D" w:rsidRDefault="0095324E" w:rsidP="005A0E07">
            <w:pPr>
              <w:snapToGrid w:val="0"/>
              <w:jc w:val="center"/>
              <w:rPr>
                <w:b/>
                <w:color w:val="181818"/>
              </w:rPr>
            </w:pPr>
          </w:p>
          <w:p w:rsidR="0095324E" w:rsidRPr="00F46D9D" w:rsidRDefault="0095324E" w:rsidP="005A0E07">
            <w:pPr>
              <w:rPr>
                <w:color w:val="181818"/>
              </w:rPr>
            </w:pPr>
            <w:r w:rsidRPr="00F46D9D">
              <w:rPr>
                <w:color w:val="181818"/>
              </w:rPr>
              <w:t>«Исполнитель»</w:t>
            </w:r>
          </w:p>
          <w:p w:rsidR="0095324E" w:rsidRPr="00F46D9D" w:rsidRDefault="0095324E" w:rsidP="005A0E07">
            <w:pPr>
              <w:rPr>
                <w:color w:val="181818"/>
              </w:rPr>
            </w:pPr>
            <w:r w:rsidRPr="00F46D9D">
              <w:rPr>
                <w:color w:val="181818"/>
              </w:rPr>
              <w:t>Наименование</w:t>
            </w:r>
          </w:p>
          <w:p w:rsidR="0095324E" w:rsidRPr="00F46D9D" w:rsidRDefault="0095324E" w:rsidP="005A0E07">
            <w:pPr>
              <w:rPr>
                <w:b/>
                <w:color w:val="181818"/>
              </w:rPr>
            </w:pPr>
          </w:p>
        </w:tc>
      </w:tr>
      <w:tr w:rsidR="0095324E" w:rsidRPr="00F46D9D" w:rsidTr="005A0E07">
        <w:tc>
          <w:tcPr>
            <w:tcW w:w="5097" w:type="dxa"/>
          </w:tcPr>
          <w:p w:rsidR="0095324E" w:rsidRPr="00F46D9D" w:rsidRDefault="0095324E" w:rsidP="00D74C63">
            <w:pPr>
              <w:pBdr>
                <w:bottom w:val="single" w:sz="12" w:space="1" w:color="000000"/>
              </w:pBdr>
              <w:rPr>
                <w:color w:val="181818"/>
              </w:rPr>
            </w:pPr>
            <w:r w:rsidRPr="00F46D9D">
              <w:rPr>
                <w:color w:val="181818"/>
              </w:rPr>
              <w:t>/_____________/</w:t>
            </w:r>
            <w:r w:rsidR="00D74C63">
              <w:rPr>
                <w:color w:val="181818"/>
              </w:rPr>
              <w:t>В.М. Джунусов</w:t>
            </w:r>
            <w:r w:rsidRPr="00F46D9D">
              <w:rPr>
                <w:color w:val="181818"/>
              </w:rPr>
              <w:t>/</w:t>
            </w:r>
          </w:p>
        </w:tc>
        <w:tc>
          <w:tcPr>
            <w:tcW w:w="5097" w:type="dxa"/>
          </w:tcPr>
          <w:p w:rsidR="0095324E" w:rsidRPr="00F46D9D" w:rsidRDefault="0095324E" w:rsidP="005A0E07">
            <w:pPr>
              <w:rPr>
                <w:color w:val="181818"/>
              </w:rPr>
            </w:pPr>
            <w:r w:rsidRPr="00F46D9D">
              <w:rPr>
                <w:b/>
                <w:color w:val="181818"/>
              </w:rPr>
              <w:t>/________________/_ ________________/</w:t>
            </w:r>
          </w:p>
          <w:p w:rsidR="0095324E" w:rsidRPr="00F46D9D" w:rsidRDefault="0095324E" w:rsidP="005A0E07">
            <w:pPr>
              <w:jc w:val="right"/>
              <w:rPr>
                <w:b/>
                <w:color w:val="181818"/>
              </w:rPr>
            </w:pPr>
          </w:p>
        </w:tc>
      </w:tr>
    </w:tbl>
    <w:p w:rsidR="0095324E" w:rsidRPr="00F46D9D" w:rsidRDefault="0095324E" w:rsidP="0095324E">
      <w:pPr>
        <w:rPr>
          <w:color w:val="181818"/>
        </w:rPr>
      </w:pPr>
    </w:p>
    <w:p w:rsidR="0095324E" w:rsidRPr="00F46D9D" w:rsidRDefault="0095324E" w:rsidP="0095324E">
      <w:pPr>
        <w:rPr>
          <w:color w:val="181818"/>
        </w:rPr>
      </w:pPr>
    </w:p>
    <w:p w:rsidR="0095324E" w:rsidRPr="00F46D9D" w:rsidRDefault="0095324E" w:rsidP="0095324E">
      <w:pPr>
        <w:tabs>
          <w:tab w:val="left" w:pos="6061"/>
        </w:tabs>
        <w:ind w:right="381"/>
        <w:jc w:val="center"/>
        <w:rPr>
          <w:color w:val="181818"/>
        </w:rPr>
      </w:pPr>
      <w:r w:rsidRPr="00F46D9D">
        <w:rPr>
          <w:color w:val="181818"/>
        </w:rPr>
        <w:t>Форму Акта утверждаем:</w:t>
      </w:r>
    </w:p>
    <w:bookmarkEnd w:id="0"/>
    <w:p w:rsidR="00CB42E4" w:rsidRDefault="00CB42E4" w:rsidP="00CB42E4">
      <w:pPr>
        <w:jc w:val="center"/>
        <w:rPr>
          <w:b/>
          <w:color w:val="181818"/>
        </w:rPr>
      </w:pPr>
    </w:p>
    <w:p w:rsidR="00E92920" w:rsidRDefault="00E92920" w:rsidP="00CB42E4">
      <w:pPr>
        <w:jc w:val="center"/>
        <w:rPr>
          <w:b/>
          <w:color w:val="181818"/>
        </w:rPr>
      </w:pPr>
    </w:p>
    <w:p w:rsidR="00E92920" w:rsidRDefault="00E92920" w:rsidP="00CB42E4">
      <w:pPr>
        <w:jc w:val="center"/>
        <w:rPr>
          <w:b/>
          <w:color w:val="181818"/>
        </w:rPr>
      </w:pPr>
    </w:p>
    <w:tbl>
      <w:tblPr>
        <w:tblW w:w="10314" w:type="dxa"/>
        <w:tblLook w:val="01E0"/>
      </w:tblPr>
      <w:tblGrid>
        <w:gridCol w:w="6062"/>
        <w:gridCol w:w="4252"/>
      </w:tblGrid>
      <w:tr w:rsidR="00E92920" w:rsidRPr="00BA66CE" w:rsidTr="00B54821">
        <w:trPr>
          <w:trHeight w:val="2056"/>
        </w:trPr>
        <w:tc>
          <w:tcPr>
            <w:tcW w:w="6062" w:type="dxa"/>
          </w:tcPr>
          <w:p w:rsidR="00E92920" w:rsidRPr="00BA66CE" w:rsidRDefault="00E92920" w:rsidP="00B54821">
            <w:pPr>
              <w:tabs>
                <w:tab w:val="left" w:pos="1260"/>
              </w:tabs>
              <w:rPr>
                <w:color w:val="000000" w:themeColor="text1"/>
              </w:rPr>
            </w:pPr>
          </w:p>
          <w:p w:rsidR="00E92920" w:rsidRPr="00BA66CE" w:rsidRDefault="00E92920" w:rsidP="00B54821">
            <w:pPr>
              <w:tabs>
                <w:tab w:val="left" w:pos="1260"/>
              </w:tabs>
              <w:rPr>
                <w:color w:val="000000" w:themeColor="text1"/>
              </w:rPr>
            </w:pPr>
            <w:r w:rsidRPr="00BA66CE">
              <w:rPr>
                <w:color w:val="000000" w:themeColor="text1"/>
              </w:rPr>
              <w:t>Исполнитель</w:t>
            </w:r>
          </w:p>
          <w:p w:rsidR="00E92920" w:rsidRPr="0021098D" w:rsidRDefault="00E92920" w:rsidP="00B54821">
            <w:pPr>
              <w:tabs>
                <w:tab w:val="left" w:pos="1260"/>
              </w:tabs>
              <w:rPr>
                <w:color w:val="FFFFFF" w:themeColor="background1"/>
              </w:rPr>
            </w:pPr>
            <w:r w:rsidRPr="0021098D">
              <w:rPr>
                <w:color w:val="FFFFFF" w:themeColor="background1"/>
              </w:rPr>
              <w:t>Директор ООО «</w:t>
            </w:r>
            <w:r w:rsidR="00BA66CE" w:rsidRPr="0021098D">
              <w:rPr>
                <w:color w:val="FFFFFF" w:themeColor="background1"/>
              </w:rPr>
              <w:t>ВЕЛЛ</w:t>
            </w:r>
            <w:r w:rsidRPr="0021098D">
              <w:rPr>
                <w:color w:val="FFFFFF" w:themeColor="background1"/>
              </w:rPr>
              <w:t>»</w:t>
            </w:r>
          </w:p>
          <w:p w:rsidR="00E92920" w:rsidRPr="0021098D" w:rsidRDefault="00E92920" w:rsidP="00B54821">
            <w:pPr>
              <w:tabs>
                <w:tab w:val="left" w:pos="1260"/>
              </w:tabs>
              <w:rPr>
                <w:color w:val="FFFFFF" w:themeColor="background1"/>
              </w:rPr>
            </w:pPr>
          </w:p>
          <w:p w:rsidR="00E92920" w:rsidRPr="0021098D" w:rsidRDefault="00E92920" w:rsidP="00B54821">
            <w:pPr>
              <w:tabs>
                <w:tab w:val="left" w:pos="1260"/>
              </w:tabs>
              <w:rPr>
                <w:color w:val="FFFFFF" w:themeColor="background1"/>
              </w:rPr>
            </w:pPr>
          </w:p>
          <w:p w:rsidR="00E92920" w:rsidRPr="0021098D" w:rsidRDefault="00E92920" w:rsidP="00B54821">
            <w:pPr>
              <w:tabs>
                <w:tab w:val="left" w:pos="1260"/>
              </w:tabs>
              <w:rPr>
                <w:color w:val="FFFFFF" w:themeColor="background1"/>
              </w:rPr>
            </w:pPr>
            <w:r w:rsidRPr="0021098D">
              <w:rPr>
                <w:color w:val="FFFFFF" w:themeColor="background1"/>
              </w:rPr>
              <w:t xml:space="preserve">_________________/ </w:t>
            </w:r>
            <w:r w:rsidR="00BA66CE" w:rsidRPr="0021098D">
              <w:rPr>
                <w:color w:val="FFFFFF" w:themeColor="background1"/>
                <w:u w:val="single"/>
              </w:rPr>
              <w:t>А.Г. Шиб</w:t>
            </w:r>
            <w:r w:rsidRPr="0021098D">
              <w:rPr>
                <w:color w:val="FFFFFF" w:themeColor="background1"/>
                <w:u w:val="single"/>
              </w:rPr>
              <w:t>аев</w:t>
            </w:r>
            <w:r w:rsidRPr="0021098D">
              <w:rPr>
                <w:color w:val="FFFFFF" w:themeColor="background1"/>
              </w:rPr>
              <w:t xml:space="preserve"> /</w:t>
            </w:r>
          </w:p>
          <w:p w:rsidR="00E92920" w:rsidRPr="00BA66CE" w:rsidRDefault="00E92920" w:rsidP="00B54821">
            <w:pPr>
              <w:tabs>
                <w:tab w:val="left" w:pos="1260"/>
              </w:tabs>
              <w:rPr>
                <w:bCs/>
                <w:color w:val="000000" w:themeColor="text1"/>
              </w:rPr>
            </w:pPr>
            <w:r w:rsidRPr="00BA66CE">
              <w:rPr>
                <w:bCs/>
                <w:color w:val="000000" w:themeColor="text1"/>
              </w:rPr>
              <w:t xml:space="preserve">           м.п</w:t>
            </w:r>
          </w:p>
        </w:tc>
        <w:tc>
          <w:tcPr>
            <w:tcW w:w="4252" w:type="dxa"/>
          </w:tcPr>
          <w:p w:rsidR="00E92920" w:rsidRPr="00BA66CE" w:rsidRDefault="00E92920" w:rsidP="00B54821">
            <w:pPr>
              <w:tabs>
                <w:tab w:val="left" w:pos="1260"/>
              </w:tabs>
              <w:rPr>
                <w:color w:val="000000" w:themeColor="text1"/>
              </w:rPr>
            </w:pPr>
          </w:p>
          <w:p w:rsidR="00E92920" w:rsidRPr="00BA66CE" w:rsidRDefault="00E92920" w:rsidP="00B54821">
            <w:pPr>
              <w:tabs>
                <w:tab w:val="left" w:pos="1260"/>
              </w:tabs>
              <w:rPr>
                <w:color w:val="000000" w:themeColor="text1"/>
              </w:rPr>
            </w:pPr>
            <w:r w:rsidRPr="00BA66CE">
              <w:rPr>
                <w:color w:val="000000" w:themeColor="text1"/>
              </w:rPr>
              <w:t>Заказчик</w:t>
            </w:r>
          </w:p>
          <w:p w:rsidR="00D74C63" w:rsidRPr="00BA66CE" w:rsidRDefault="00D74C63" w:rsidP="00D74C63">
            <w:pPr>
              <w:tabs>
                <w:tab w:val="left" w:pos="1260"/>
              </w:tabs>
              <w:rPr>
                <w:color w:val="000000" w:themeColor="text1"/>
              </w:rPr>
            </w:pPr>
            <w:r w:rsidRPr="00BA66CE">
              <w:rPr>
                <w:color w:val="000000" w:themeColor="text1"/>
              </w:rPr>
              <w:t xml:space="preserve">Начальник ФКУ СИЗО-2 УФСИН </w:t>
            </w:r>
          </w:p>
          <w:p w:rsidR="00D74C63" w:rsidRPr="00BA66CE" w:rsidRDefault="00D74C63" w:rsidP="00D74C63">
            <w:pPr>
              <w:tabs>
                <w:tab w:val="left" w:pos="1260"/>
              </w:tabs>
              <w:rPr>
                <w:color w:val="000000" w:themeColor="text1"/>
              </w:rPr>
            </w:pPr>
            <w:r w:rsidRPr="00BA66CE">
              <w:rPr>
                <w:color w:val="000000" w:themeColor="text1"/>
              </w:rPr>
              <w:t>России по Астраханской области</w:t>
            </w:r>
          </w:p>
          <w:p w:rsidR="00D74C63" w:rsidRPr="00BA66CE" w:rsidRDefault="00D74C63" w:rsidP="00D74C63">
            <w:pPr>
              <w:tabs>
                <w:tab w:val="left" w:pos="1260"/>
              </w:tabs>
              <w:rPr>
                <w:color w:val="000000" w:themeColor="text1"/>
              </w:rPr>
            </w:pPr>
          </w:p>
          <w:p w:rsidR="00D74C63" w:rsidRPr="00BA66CE" w:rsidRDefault="00D74C63" w:rsidP="00D74C63">
            <w:pPr>
              <w:tabs>
                <w:tab w:val="left" w:pos="1260"/>
              </w:tabs>
              <w:rPr>
                <w:color w:val="000000" w:themeColor="text1"/>
              </w:rPr>
            </w:pPr>
            <w:r w:rsidRPr="00BA66CE">
              <w:rPr>
                <w:color w:val="000000" w:themeColor="text1"/>
              </w:rPr>
              <w:t>_________________ /В.М. Джунусов /</w:t>
            </w:r>
          </w:p>
          <w:p w:rsidR="00E92920" w:rsidRPr="00BA66CE" w:rsidRDefault="00E92920" w:rsidP="00B54821">
            <w:pPr>
              <w:tabs>
                <w:tab w:val="left" w:pos="1260"/>
              </w:tabs>
              <w:rPr>
                <w:bCs/>
                <w:color w:val="000000" w:themeColor="text1"/>
              </w:rPr>
            </w:pPr>
            <w:r w:rsidRPr="00BA66CE">
              <w:rPr>
                <w:color w:val="000000" w:themeColor="text1"/>
              </w:rPr>
              <w:t xml:space="preserve">            м.п.</w:t>
            </w:r>
          </w:p>
        </w:tc>
      </w:tr>
    </w:tbl>
    <w:p w:rsidR="00A06BFE" w:rsidRPr="00A06BFE" w:rsidRDefault="00A06BFE" w:rsidP="00A06BFE">
      <w:pPr>
        <w:contextualSpacing/>
        <w:jc w:val="center"/>
        <w:rPr>
          <w:b/>
          <w:color w:val="181818"/>
          <w:sz w:val="26"/>
          <w:szCs w:val="26"/>
          <w:u w:val="single"/>
        </w:rPr>
      </w:pPr>
      <w:r w:rsidRPr="00A06BFE">
        <w:rPr>
          <w:b/>
          <w:color w:val="181818"/>
          <w:sz w:val="26"/>
          <w:szCs w:val="26"/>
          <w:u w:val="single"/>
        </w:rPr>
        <w:t>подписан электронной подписью</w:t>
      </w:r>
    </w:p>
    <w:p w:rsidR="00E92920" w:rsidRPr="00F46D9D" w:rsidRDefault="00E92920" w:rsidP="00CB42E4">
      <w:pPr>
        <w:jc w:val="center"/>
        <w:rPr>
          <w:b/>
          <w:color w:val="181818"/>
        </w:rPr>
      </w:pPr>
    </w:p>
    <w:sectPr w:rsidR="00E92920" w:rsidRPr="00F46D9D" w:rsidSect="001E19E6">
      <w:headerReference w:type="default" r:id="rId9"/>
      <w:pgSz w:w="11900" w:h="16800"/>
      <w:pgMar w:top="568" w:right="800" w:bottom="851" w:left="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6C4" w:rsidRDefault="004B16C4">
      <w:r>
        <w:separator/>
      </w:r>
    </w:p>
  </w:endnote>
  <w:endnote w:type="continuationSeparator" w:id="1">
    <w:p w:rsidR="004B16C4" w:rsidRDefault="004B16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6C4" w:rsidRDefault="004B16C4">
      <w:r>
        <w:separator/>
      </w:r>
    </w:p>
  </w:footnote>
  <w:footnote w:type="continuationSeparator" w:id="1">
    <w:p w:rsidR="004B16C4" w:rsidRDefault="004B16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19679"/>
    </w:sdtPr>
    <w:sdtContent>
      <w:p w:rsidR="007712A6" w:rsidRDefault="009B4A64" w:rsidP="00375F03">
        <w:pPr>
          <w:pStyle w:val="af3"/>
          <w:jc w:val="center"/>
        </w:pPr>
        <w:fldSimple w:instr=" PAGE   \* MERGEFORMAT ">
          <w:r w:rsidR="00294BB0">
            <w:rPr>
              <w:noProof/>
            </w:rPr>
            <w:t>6</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19680"/>
    </w:sdtPr>
    <w:sdtContent>
      <w:p w:rsidR="007712A6" w:rsidRDefault="009B4A64" w:rsidP="00C773B7">
        <w:pPr>
          <w:pStyle w:val="af3"/>
          <w:jc w:val="center"/>
        </w:pPr>
        <w:fldSimple w:instr=" PAGE   \* MERGEFORMAT ">
          <w:r w:rsidR="00294BB0">
            <w:rPr>
              <w:noProof/>
            </w:rPr>
            <w:t>1</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2A6" w:rsidRPr="00586DED" w:rsidRDefault="007712A6" w:rsidP="005A0E0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54652A4"/>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3">
    <w:nsid w:val="0000000E"/>
    <w:multiLevelType w:val="singleLevel"/>
    <w:tmpl w:val="0000000E"/>
    <w:name w:val="WW8Num14"/>
    <w:lvl w:ilvl="0">
      <w:start w:val="8"/>
      <w:numFmt w:val="decimal"/>
      <w:lvlText w:val="%1."/>
      <w:lvlJc w:val="left"/>
      <w:pPr>
        <w:tabs>
          <w:tab w:val="num" w:pos="0"/>
        </w:tabs>
        <w:ind w:left="3621" w:hanging="360"/>
      </w:pPr>
      <w:rPr>
        <w:rFonts w:cs="Times New Roman" w:hint="default"/>
      </w:rPr>
    </w:lvl>
  </w:abstractNum>
  <w:abstractNum w:abstractNumId="4">
    <w:nsid w:val="00000022"/>
    <w:multiLevelType w:val="multilevel"/>
    <w:tmpl w:val="00000022"/>
    <w:name w:val="WW8Num34"/>
    <w:lvl w:ilvl="0">
      <w:start w:val="1"/>
      <w:numFmt w:val="decimal"/>
      <w:lvlText w:val="%1."/>
      <w:lvlJc w:val="left"/>
      <w:pPr>
        <w:tabs>
          <w:tab w:val="num" w:pos="0"/>
        </w:tabs>
        <w:ind w:left="765" w:hanging="765"/>
      </w:pPr>
      <w:rPr>
        <w:rFonts w:cs="Times New Roman" w:hint="default"/>
        <w:b/>
      </w:rPr>
    </w:lvl>
    <w:lvl w:ilvl="1">
      <w:start w:val="1"/>
      <w:numFmt w:val="decimal"/>
      <w:lvlText w:val="%1.%2."/>
      <w:lvlJc w:val="left"/>
      <w:pPr>
        <w:tabs>
          <w:tab w:val="num" w:pos="-208"/>
        </w:tabs>
        <w:ind w:left="1125" w:hanging="765"/>
      </w:pPr>
      <w:rPr>
        <w:rFonts w:cs="Times New Roman" w:hint="default"/>
        <w:sz w:val="25"/>
        <w:szCs w:val="25"/>
      </w:rPr>
    </w:lvl>
    <w:lvl w:ilvl="2">
      <w:start w:val="1"/>
      <w:numFmt w:val="decimal"/>
      <w:lvlText w:val="%1.%2.%3."/>
      <w:lvlJc w:val="left"/>
      <w:pPr>
        <w:tabs>
          <w:tab w:val="num" w:pos="0"/>
        </w:tabs>
        <w:ind w:left="1485" w:hanging="765"/>
      </w:pPr>
      <w:rPr>
        <w:rFonts w:cs="Times New Roman" w:hint="default"/>
        <w:sz w:val="25"/>
        <w:szCs w:val="25"/>
      </w:rPr>
    </w:lvl>
    <w:lvl w:ilvl="3">
      <w:start w:val="1"/>
      <w:numFmt w:val="decimal"/>
      <w:lvlText w:val="%1.%2.%3.%4."/>
      <w:lvlJc w:val="left"/>
      <w:pPr>
        <w:tabs>
          <w:tab w:val="num" w:pos="0"/>
        </w:tabs>
        <w:ind w:left="1845" w:hanging="765"/>
      </w:pPr>
      <w:rPr>
        <w:rFonts w:cs="Times New Roman" w:hint="default"/>
        <w:sz w:val="25"/>
        <w:szCs w:val="25"/>
      </w:rPr>
    </w:lvl>
    <w:lvl w:ilvl="4">
      <w:start w:val="1"/>
      <w:numFmt w:val="decimal"/>
      <w:lvlText w:val="%1.%2.%3.%4.%5."/>
      <w:lvlJc w:val="left"/>
      <w:pPr>
        <w:tabs>
          <w:tab w:val="num" w:pos="0"/>
        </w:tabs>
        <w:ind w:left="2520" w:hanging="1080"/>
      </w:pPr>
      <w:rPr>
        <w:rFonts w:cs="Times New Roman" w:hint="default"/>
        <w:sz w:val="25"/>
        <w:szCs w:val="25"/>
      </w:rPr>
    </w:lvl>
    <w:lvl w:ilvl="5">
      <w:start w:val="1"/>
      <w:numFmt w:val="decimal"/>
      <w:lvlText w:val="%1.%2.%3.%4.%5.%6."/>
      <w:lvlJc w:val="left"/>
      <w:pPr>
        <w:tabs>
          <w:tab w:val="num" w:pos="0"/>
        </w:tabs>
        <w:ind w:left="2880" w:hanging="1080"/>
      </w:pPr>
      <w:rPr>
        <w:rFonts w:cs="Times New Roman" w:hint="default"/>
        <w:sz w:val="25"/>
        <w:szCs w:val="25"/>
      </w:rPr>
    </w:lvl>
    <w:lvl w:ilvl="6">
      <w:start w:val="1"/>
      <w:numFmt w:val="decimal"/>
      <w:lvlText w:val="%1.%2.%3.%4.%5.%6.%7."/>
      <w:lvlJc w:val="left"/>
      <w:pPr>
        <w:tabs>
          <w:tab w:val="num" w:pos="0"/>
        </w:tabs>
        <w:ind w:left="3600" w:hanging="1440"/>
      </w:pPr>
      <w:rPr>
        <w:rFonts w:cs="Times New Roman" w:hint="default"/>
        <w:sz w:val="25"/>
        <w:szCs w:val="25"/>
      </w:rPr>
    </w:lvl>
    <w:lvl w:ilvl="7">
      <w:start w:val="1"/>
      <w:numFmt w:val="decimal"/>
      <w:lvlText w:val="%1.%2.%3.%4.%5.%6.%7.%8."/>
      <w:lvlJc w:val="left"/>
      <w:pPr>
        <w:tabs>
          <w:tab w:val="num" w:pos="0"/>
        </w:tabs>
        <w:ind w:left="3960" w:hanging="1440"/>
      </w:pPr>
      <w:rPr>
        <w:rFonts w:cs="Times New Roman" w:hint="default"/>
        <w:sz w:val="25"/>
        <w:szCs w:val="25"/>
      </w:rPr>
    </w:lvl>
    <w:lvl w:ilvl="8">
      <w:start w:val="1"/>
      <w:numFmt w:val="decimal"/>
      <w:lvlText w:val="%1.%2.%3.%4.%5.%6.%7.%8.%9."/>
      <w:lvlJc w:val="left"/>
      <w:pPr>
        <w:tabs>
          <w:tab w:val="num" w:pos="0"/>
        </w:tabs>
        <w:ind w:left="4680" w:hanging="1800"/>
      </w:pPr>
      <w:rPr>
        <w:rFonts w:cs="Times New Roman" w:hint="default"/>
        <w:sz w:val="25"/>
        <w:szCs w:val="25"/>
      </w:rPr>
    </w:lvl>
  </w:abstractNum>
  <w:abstractNum w:abstractNumId="5">
    <w:nsid w:val="00000023"/>
    <w:multiLevelType w:val="multilevel"/>
    <w:tmpl w:val="00000023"/>
    <w:name w:val="WW8Num35"/>
    <w:lvl w:ilvl="0">
      <w:start w:val="2"/>
      <w:numFmt w:val="decimal"/>
      <w:lvlText w:val="%1."/>
      <w:lvlJc w:val="left"/>
      <w:pPr>
        <w:tabs>
          <w:tab w:val="num" w:pos="0"/>
        </w:tabs>
        <w:ind w:left="360" w:hanging="360"/>
      </w:pPr>
      <w:rPr>
        <w:rFonts w:cs="Times New Roman" w:hint="default"/>
      </w:rPr>
    </w:lvl>
    <w:lvl w:ilvl="1">
      <w:start w:val="2"/>
      <w:numFmt w:val="decimal"/>
      <w:lvlText w:val="%1.%2."/>
      <w:lvlJc w:val="left"/>
      <w:pPr>
        <w:tabs>
          <w:tab w:val="num" w:pos="0"/>
        </w:tabs>
        <w:ind w:left="1068" w:hanging="360"/>
      </w:pPr>
      <w:rPr>
        <w:rFonts w:cs="Times New Roman" w:hint="default"/>
      </w:rPr>
    </w:lvl>
    <w:lvl w:ilvl="2">
      <w:start w:val="1"/>
      <w:numFmt w:val="decimal"/>
      <w:lvlText w:val="%1.%2.%3."/>
      <w:lvlJc w:val="left"/>
      <w:pPr>
        <w:tabs>
          <w:tab w:val="num" w:pos="0"/>
        </w:tabs>
        <w:ind w:left="2136" w:hanging="720"/>
      </w:pPr>
      <w:rPr>
        <w:rFonts w:cs="Times New Roman" w:hint="default"/>
      </w:rPr>
    </w:lvl>
    <w:lvl w:ilvl="3">
      <w:start w:val="1"/>
      <w:numFmt w:val="decimal"/>
      <w:lvlText w:val="%1.%2.%3.%4."/>
      <w:lvlJc w:val="left"/>
      <w:pPr>
        <w:tabs>
          <w:tab w:val="num" w:pos="0"/>
        </w:tabs>
        <w:ind w:left="2844" w:hanging="720"/>
      </w:pPr>
      <w:rPr>
        <w:rFonts w:cs="Times New Roman" w:hint="default"/>
      </w:rPr>
    </w:lvl>
    <w:lvl w:ilvl="4">
      <w:start w:val="1"/>
      <w:numFmt w:val="decimal"/>
      <w:lvlText w:val="%1.%2.%3.%4.%5."/>
      <w:lvlJc w:val="left"/>
      <w:pPr>
        <w:tabs>
          <w:tab w:val="num" w:pos="0"/>
        </w:tabs>
        <w:ind w:left="3912" w:hanging="1080"/>
      </w:pPr>
      <w:rPr>
        <w:rFonts w:cs="Times New Roman" w:hint="default"/>
      </w:rPr>
    </w:lvl>
    <w:lvl w:ilvl="5">
      <w:start w:val="1"/>
      <w:numFmt w:val="decimal"/>
      <w:lvlText w:val="%1.%2.%3.%4.%5.%6."/>
      <w:lvlJc w:val="left"/>
      <w:pPr>
        <w:tabs>
          <w:tab w:val="num" w:pos="0"/>
        </w:tabs>
        <w:ind w:left="4620" w:hanging="1080"/>
      </w:pPr>
      <w:rPr>
        <w:rFonts w:cs="Times New Roman" w:hint="default"/>
      </w:rPr>
    </w:lvl>
    <w:lvl w:ilvl="6">
      <w:start w:val="1"/>
      <w:numFmt w:val="decimal"/>
      <w:lvlText w:val="%1.%2.%3.%4.%5.%6.%7."/>
      <w:lvlJc w:val="left"/>
      <w:pPr>
        <w:tabs>
          <w:tab w:val="num" w:pos="0"/>
        </w:tabs>
        <w:ind w:left="5688" w:hanging="1440"/>
      </w:pPr>
      <w:rPr>
        <w:rFonts w:cs="Times New Roman" w:hint="default"/>
      </w:rPr>
    </w:lvl>
    <w:lvl w:ilvl="7">
      <w:start w:val="1"/>
      <w:numFmt w:val="decimal"/>
      <w:lvlText w:val="%1.%2.%3.%4.%5.%6.%7.%8."/>
      <w:lvlJc w:val="left"/>
      <w:pPr>
        <w:tabs>
          <w:tab w:val="num" w:pos="0"/>
        </w:tabs>
        <w:ind w:left="6396" w:hanging="1440"/>
      </w:pPr>
      <w:rPr>
        <w:rFonts w:cs="Times New Roman" w:hint="default"/>
      </w:rPr>
    </w:lvl>
    <w:lvl w:ilvl="8">
      <w:start w:val="1"/>
      <w:numFmt w:val="decimal"/>
      <w:lvlText w:val="%1.%2.%3.%4.%5.%6.%7.%8.%9."/>
      <w:lvlJc w:val="left"/>
      <w:pPr>
        <w:tabs>
          <w:tab w:val="num" w:pos="0"/>
        </w:tabs>
        <w:ind w:left="7464" w:hanging="1800"/>
      </w:pPr>
      <w:rPr>
        <w:rFonts w:cs="Times New Roman" w:hint="default"/>
      </w:rPr>
    </w:lvl>
  </w:abstractNum>
  <w:abstractNum w:abstractNumId="6">
    <w:nsid w:val="16B021F9"/>
    <w:multiLevelType w:val="hybridMultilevel"/>
    <w:tmpl w:val="9320A85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5391A"/>
    <w:multiLevelType w:val="multilevel"/>
    <w:tmpl w:val="B906A61A"/>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C72FBB"/>
    <w:multiLevelType w:val="multilevel"/>
    <w:tmpl w:val="6D70C942"/>
    <w:lvl w:ilvl="0">
      <w:start w:val="10"/>
      <w:numFmt w:val="decimal"/>
      <w:lvlText w:val="%1."/>
      <w:lvlJc w:val="left"/>
      <w:pPr>
        <w:ind w:left="3839" w:hanging="360"/>
      </w:pPr>
      <w:rPr>
        <w:rFonts w:cs="Times New Roman" w:hint="default"/>
        <w:b/>
        <w:sz w:val="25"/>
        <w:szCs w:val="25"/>
      </w:rPr>
    </w:lvl>
    <w:lvl w:ilvl="1">
      <w:start w:val="1"/>
      <w:numFmt w:val="decimal"/>
      <w:isLgl/>
      <w:lvlText w:val="%1.%2."/>
      <w:lvlJc w:val="left"/>
      <w:pPr>
        <w:ind w:left="4199" w:hanging="720"/>
      </w:pPr>
      <w:rPr>
        <w:rFonts w:cs="Times New Roman" w:hint="default"/>
      </w:rPr>
    </w:lvl>
    <w:lvl w:ilvl="2">
      <w:start w:val="1"/>
      <w:numFmt w:val="decimal"/>
      <w:isLgl/>
      <w:lvlText w:val="%1.%2.%3."/>
      <w:lvlJc w:val="left"/>
      <w:pPr>
        <w:ind w:left="4199" w:hanging="720"/>
      </w:pPr>
      <w:rPr>
        <w:rFonts w:cs="Times New Roman" w:hint="default"/>
      </w:rPr>
    </w:lvl>
    <w:lvl w:ilvl="3">
      <w:start w:val="1"/>
      <w:numFmt w:val="decimal"/>
      <w:isLgl/>
      <w:lvlText w:val="%1.%2.%3.%4."/>
      <w:lvlJc w:val="left"/>
      <w:pPr>
        <w:ind w:left="4199" w:hanging="720"/>
      </w:pPr>
      <w:rPr>
        <w:rFonts w:cs="Times New Roman" w:hint="default"/>
      </w:rPr>
    </w:lvl>
    <w:lvl w:ilvl="4">
      <w:start w:val="1"/>
      <w:numFmt w:val="decimal"/>
      <w:isLgl/>
      <w:lvlText w:val="%1.%2.%3.%4.%5."/>
      <w:lvlJc w:val="left"/>
      <w:pPr>
        <w:ind w:left="4559" w:hanging="1080"/>
      </w:pPr>
      <w:rPr>
        <w:rFonts w:cs="Times New Roman" w:hint="default"/>
      </w:rPr>
    </w:lvl>
    <w:lvl w:ilvl="5">
      <w:start w:val="1"/>
      <w:numFmt w:val="decimal"/>
      <w:isLgl/>
      <w:lvlText w:val="%1.%2.%3.%4.%5.%6."/>
      <w:lvlJc w:val="left"/>
      <w:pPr>
        <w:ind w:left="4559" w:hanging="1080"/>
      </w:pPr>
      <w:rPr>
        <w:rFonts w:cs="Times New Roman" w:hint="default"/>
      </w:rPr>
    </w:lvl>
    <w:lvl w:ilvl="6">
      <w:start w:val="1"/>
      <w:numFmt w:val="decimal"/>
      <w:isLgl/>
      <w:lvlText w:val="%1.%2.%3.%4.%5.%6.%7."/>
      <w:lvlJc w:val="left"/>
      <w:pPr>
        <w:ind w:left="4919" w:hanging="1440"/>
      </w:pPr>
      <w:rPr>
        <w:rFonts w:cs="Times New Roman" w:hint="default"/>
      </w:rPr>
    </w:lvl>
    <w:lvl w:ilvl="7">
      <w:start w:val="1"/>
      <w:numFmt w:val="decimal"/>
      <w:isLgl/>
      <w:lvlText w:val="%1.%2.%3.%4.%5.%6.%7.%8."/>
      <w:lvlJc w:val="left"/>
      <w:pPr>
        <w:ind w:left="4919" w:hanging="1440"/>
      </w:pPr>
      <w:rPr>
        <w:rFonts w:cs="Times New Roman" w:hint="default"/>
      </w:rPr>
    </w:lvl>
    <w:lvl w:ilvl="8">
      <w:start w:val="1"/>
      <w:numFmt w:val="decimal"/>
      <w:isLgl/>
      <w:lvlText w:val="%1.%2.%3.%4.%5.%6.%7.%8.%9."/>
      <w:lvlJc w:val="left"/>
      <w:pPr>
        <w:ind w:left="5279" w:hanging="1800"/>
      </w:pPr>
      <w:rPr>
        <w:rFonts w:cs="Times New Roman" w:hint="default"/>
      </w:rPr>
    </w:lvl>
  </w:abstractNum>
  <w:abstractNum w:abstractNumId="1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0"/>
  </w:num>
  <w:num w:numId="2">
    <w:abstractNumId w:val="11"/>
  </w:num>
  <w:num w:numId="3">
    <w:abstractNumId w:val="6"/>
  </w:num>
  <w:num w:numId="4">
    <w:abstractNumId w:val="3"/>
  </w:num>
  <w:num w:numId="5">
    <w:abstractNumId w:val="4"/>
  </w:num>
  <w:num w:numId="6">
    <w:abstractNumId w:val="5"/>
  </w:num>
  <w:num w:numId="7">
    <w:abstractNumId w:val="9"/>
  </w:num>
  <w:num w:numId="8">
    <w:abstractNumId w:val="8"/>
  </w:num>
  <w:num w:numId="9">
    <w:abstractNumId w:val="0"/>
    <w:lvlOverride w:ilvl="0">
      <w:lvl w:ilvl="0">
        <w:numFmt w:val="bullet"/>
        <w:lvlText w:val="-"/>
        <w:legacy w:legacy="1" w:legacySpace="0" w:legacyIndent="177"/>
        <w:lvlJc w:val="left"/>
        <w:rPr>
          <w:rFonts w:ascii="Arial" w:hAnsi="Arial" w:hint="default"/>
        </w:rPr>
      </w:lvl>
    </w:lvlOverride>
  </w:num>
  <w:num w:numId="10">
    <w:abstractNumId w:val="1"/>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640F3"/>
    <w:rsid w:val="000218EA"/>
    <w:rsid w:val="00056D3A"/>
    <w:rsid w:val="000F3B6D"/>
    <w:rsid w:val="0010242E"/>
    <w:rsid w:val="00110858"/>
    <w:rsid w:val="001125DD"/>
    <w:rsid w:val="001251E3"/>
    <w:rsid w:val="001C1C86"/>
    <w:rsid w:val="001C5836"/>
    <w:rsid w:val="001D34E4"/>
    <w:rsid w:val="001E19E6"/>
    <w:rsid w:val="0021098D"/>
    <w:rsid w:val="00222AA8"/>
    <w:rsid w:val="002412BC"/>
    <w:rsid w:val="00276971"/>
    <w:rsid w:val="00294BB0"/>
    <w:rsid w:val="00305F94"/>
    <w:rsid w:val="00312A1C"/>
    <w:rsid w:val="00352E36"/>
    <w:rsid w:val="00375F03"/>
    <w:rsid w:val="003771D1"/>
    <w:rsid w:val="00383840"/>
    <w:rsid w:val="003976DD"/>
    <w:rsid w:val="003A0E89"/>
    <w:rsid w:val="003B0139"/>
    <w:rsid w:val="003B3BAF"/>
    <w:rsid w:val="003C2A44"/>
    <w:rsid w:val="003E5603"/>
    <w:rsid w:val="0041320C"/>
    <w:rsid w:val="0041397F"/>
    <w:rsid w:val="0043718D"/>
    <w:rsid w:val="004527E2"/>
    <w:rsid w:val="00473E0C"/>
    <w:rsid w:val="004835C2"/>
    <w:rsid w:val="004B16C4"/>
    <w:rsid w:val="004C19B4"/>
    <w:rsid w:val="004C62EC"/>
    <w:rsid w:val="004E5BDB"/>
    <w:rsid w:val="004E6A91"/>
    <w:rsid w:val="004F6A4B"/>
    <w:rsid w:val="00586AFA"/>
    <w:rsid w:val="005936BD"/>
    <w:rsid w:val="00595B39"/>
    <w:rsid w:val="005961DF"/>
    <w:rsid w:val="005A0E07"/>
    <w:rsid w:val="005A62FA"/>
    <w:rsid w:val="005B7EAE"/>
    <w:rsid w:val="005F4DBA"/>
    <w:rsid w:val="006174EC"/>
    <w:rsid w:val="00625B3F"/>
    <w:rsid w:val="006640F3"/>
    <w:rsid w:val="00696B61"/>
    <w:rsid w:val="0072035E"/>
    <w:rsid w:val="007712A6"/>
    <w:rsid w:val="00797D9C"/>
    <w:rsid w:val="00802960"/>
    <w:rsid w:val="0082007C"/>
    <w:rsid w:val="00833BFB"/>
    <w:rsid w:val="008721D9"/>
    <w:rsid w:val="00877B0C"/>
    <w:rsid w:val="008B494A"/>
    <w:rsid w:val="0094566B"/>
    <w:rsid w:val="0095324E"/>
    <w:rsid w:val="009759EA"/>
    <w:rsid w:val="009B4A64"/>
    <w:rsid w:val="009C661D"/>
    <w:rsid w:val="009C7C35"/>
    <w:rsid w:val="009D27AD"/>
    <w:rsid w:val="009F6395"/>
    <w:rsid w:val="00A06BFE"/>
    <w:rsid w:val="00A90FC3"/>
    <w:rsid w:val="00A91965"/>
    <w:rsid w:val="00AB6843"/>
    <w:rsid w:val="00AC1EAC"/>
    <w:rsid w:val="00B32023"/>
    <w:rsid w:val="00B90A9A"/>
    <w:rsid w:val="00BA66CE"/>
    <w:rsid w:val="00C0535D"/>
    <w:rsid w:val="00C07179"/>
    <w:rsid w:val="00C15425"/>
    <w:rsid w:val="00C66839"/>
    <w:rsid w:val="00C70A7D"/>
    <w:rsid w:val="00C773B7"/>
    <w:rsid w:val="00CB42E4"/>
    <w:rsid w:val="00CF2953"/>
    <w:rsid w:val="00D23A10"/>
    <w:rsid w:val="00D24D8A"/>
    <w:rsid w:val="00D571A5"/>
    <w:rsid w:val="00D65FCC"/>
    <w:rsid w:val="00D66F7F"/>
    <w:rsid w:val="00D74C63"/>
    <w:rsid w:val="00D867F6"/>
    <w:rsid w:val="00D93853"/>
    <w:rsid w:val="00DD7B57"/>
    <w:rsid w:val="00DF064C"/>
    <w:rsid w:val="00E3134F"/>
    <w:rsid w:val="00E313AA"/>
    <w:rsid w:val="00E61B3F"/>
    <w:rsid w:val="00E92920"/>
    <w:rsid w:val="00E93500"/>
    <w:rsid w:val="00EC445E"/>
    <w:rsid w:val="00EF017A"/>
    <w:rsid w:val="00EF09D8"/>
    <w:rsid w:val="00F46D9D"/>
    <w:rsid w:val="00F66A8C"/>
    <w:rsid w:val="00FB3036"/>
    <w:rsid w:val="00FC0556"/>
    <w:rsid w:val="00FC7A1A"/>
    <w:rsid w:val="00FE3F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42E4"/>
    <w:rPr>
      <w:sz w:val="24"/>
      <w:szCs w:val="24"/>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6640F3"/>
    <w:pPr>
      <w:keepNext/>
      <w:spacing w:before="240" w:after="60"/>
      <w:outlineLvl w:val="0"/>
    </w:pPr>
    <w:rPr>
      <w:b/>
      <w:bCs/>
      <w:i/>
      <w:kern w:val="32"/>
      <w:sz w:val="40"/>
      <w:szCs w:val="40"/>
    </w:rPr>
  </w:style>
  <w:style w:type="paragraph" w:styleId="5">
    <w:name w:val="heading 5"/>
    <w:basedOn w:val="a"/>
    <w:next w:val="a"/>
    <w:link w:val="50"/>
    <w:qFormat/>
    <w:rsid w:val="006640F3"/>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link w:val="1"/>
    <w:rsid w:val="006640F3"/>
    <w:rPr>
      <w:b/>
      <w:bCs/>
      <w:i/>
      <w:kern w:val="32"/>
      <w:sz w:val="40"/>
      <w:szCs w:val="40"/>
      <w:lang w:eastAsia="ru-RU" w:bidi="ar-SA"/>
    </w:rPr>
  </w:style>
  <w:style w:type="character" w:customStyle="1" w:styleId="50">
    <w:name w:val="Заголовок 5 Знак"/>
    <w:link w:val="5"/>
    <w:rsid w:val="006640F3"/>
    <w:rPr>
      <w:b/>
      <w:bCs/>
      <w:i/>
      <w:iCs/>
      <w:sz w:val="26"/>
      <w:szCs w:val="26"/>
      <w:lang w:eastAsia="ru-RU" w:bidi="ar-SA"/>
    </w:rPr>
  </w:style>
  <w:style w:type="character" w:styleId="a3">
    <w:name w:val="Hyperlink"/>
    <w:aliases w:val="%Hyperlink"/>
    <w:rsid w:val="006640F3"/>
    <w:rPr>
      <w:color w:val="0000FF"/>
      <w:u w:val="single"/>
    </w:rPr>
  </w:style>
  <w:style w:type="paragraph" w:styleId="a4">
    <w:name w:val="Body Text Indent"/>
    <w:aliases w:val="Основной текст 1,Основной текст 11,Основной текст 12"/>
    <w:basedOn w:val="a"/>
    <w:link w:val="a5"/>
    <w:rsid w:val="006640F3"/>
    <w:pPr>
      <w:spacing w:after="120"/>
      <w:ind w:left="283"/>
      <w:jc w:val="both"/>
    </w:pPr>
  </w:style>
  <w:style w:type="character" w:customStyle="1" w:styleId="a5">
    <w:name w:val="Основной текст с отступом Знак"/>
    <w:aliases w:val="Основной текст 1 Знак,Основной текст 11 Знак,Основной текст 12 Знак"/>
    <w:link w:val="a4"/>
    <w:rsid w:val="006640F3"/>
    <w:rPr>
      <w:sz w:val="24"/>
      <w:szCs w:val="24"/>
      <w:lang w:eastAsia="ru-RU" w:bidi="ar-SA"/>
    </w:rPr>
  </w:style>
  <w:style w:type="paragraph" w:customStyle="1" w:styleId="11">
    <w:name w:val="Обычный1"/>
    <w:link w:val="Normal"/>
    <w:rsid w:val="006640F3"/>
    <w:pPr>
      <w:widowControl w:val="0"/>
      <w:shd w:val="clear" w:color="auto" w:fill="FFFFFF"/>
      <w:ind w:firstLine="709"/>
      <w:jc w:val="both"/>
    </w:pPr>
    <w:rPr>
      <w:snapToGrid w:val="0"/>
      <w:sz w:val="22"/>
    </w:rPr>
  </w:style>
  <w:style w:type="character" w:styleId="a6">
    <w:name w:val="Emphasis"/>
    <w:qFormat/>
    <w:rsid w:val="006640F3"/>
    <w:rPr>
      <w:i/>
      <w:iCs/>
    </w:rPr>
  </w:style>
  <w:style w:type="paragraph" w:styleId="3">
    <w:name w:val="Body Text 3"/>
    <w:basedOn w:val="a"/>
    <w:link w:val="30"/>
    <w:rsid w:val="006640F3"/>
    <w:pPr>
      <w:spacing w:after="120"/>
    </w:pPr>
    <w:rPr>
      <w:sz w:val="16"/>
      <w:szCs w:val="16"/>
    </w:rPr>
  </w:style>
  <w:style w:type="character" w:customStyle="1" w:styleId="30">
    <w:name w:val="Основной текст 3 Знак"/>
    <w:link w:val="3"/>
    <w:rsid w:val="006640F3"/>
    <w:rPr>
      <w:sz w:val="16"/>
      <w:szCs w:val="16"/>
      <w:lang w:eastAsia="ru-RU" w:bidi="ar-SA"/>
    </w:rPr>
  </w:style>
  <w:style w:type="paragraph" w:styleId="a7">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 Знак,Знак Знак30 Зна"/>
    <w:basedOn w:val="a"/>
    <w:link w:val="a8"/>
    <w:rsid w:val="006640F3"/>
    <w:pPr>
      <w:spacing w:after="60"/>
      <w:jc w:val="both"/>
    </w:pPr>
    <w:rPr>
      <w:sz w:val="20"/>
      <w:szCs w:val="20"/>
    </w:rPr>
  </w:style>
  <w:style w:type="character" w:customStyle="1" w:styleId="a8">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 Знак Знак"/>
    <w:link w:val="a7"/>
    <w:rsid w:val="006640F3"/>
    <w:rPr>
      <w:lang w:eastAsia="ru-RU" w:bidi="ar-SA"/>
    </w:rPr>
  </w:style>
  <w:style w:type="character" w:styleId="a9">
    <w:name w:val="footnote reference"/>
    <w:rsid w:val="006640F3"/>
    <w:rPr>
      <w:vertAlign w:val="superscript"/>
    </w:rPr>
  </w:style>
  <w:style w:type="paragraph" w:customStyle="1" w:styleId="12">
    <w:name w:val="Абзац списка1"/>
    <w:aliases w:val="Нумерованый список,Bullet List,FooterText,numbered,SL_Абзац списка,List Paragraph,Осн.текст,Заговок Марина,Маркер,Paragraphe de liste1,Bulletr List Paragraph,lp1,Абзац маркированнный,Bullet Number,Нумерованный список ГОСТ"/>
    <w:basedOn w:val="a"/>
    <w:link w:val="aa"/>
    <w:qFormat/>
    <w:rsid w:val="006640F3"/>
    <w:pPr>
      <w:ind w:left="720" w:firstLine="720"/>
      <w:contextualSpacing/>
      <w:jc w:val="both"/>
    </w:pPr>
    <w:rPr>
      <w:rFonts w:eastAsia="Calibri"/>
      <w:sz w:val="28"/>
      <w:szCs w:val="22"/>
      <w:lang w:eastAsia="en-US"/>
    </w:rPr>
  </w:style>
  <w:style w:type="paragraph" w:customStyle="1" w:styleId="21">
    <w:name w:val="Основной текст 21"/>
    <w:basedOn w:val="a"/>
    <w:rsid w:val="006640F3"/>
    <w:pPr>
      <w:overflowPunct w:val="0"/>
      <w:autoSpaceDE w:val="0"/>
      <w:autoSpaceDN w:val="0"/>
      <w:adjustRightInd w:val="0"/>
      <w:textAlignment w:val="baseline"/>
    </w:pPr>
    <w:rPr>
      <w:szCs w:val="20"/>
    </w:rPr>
  </w:style>
  <w:style w:type="paragraph" w:customStyle="1" w:styleId="2">
    <w:name w:val="Обычный2"/>
    <w:rsid w:val="006640F3"/>
    <w:pPr>
      <w:widowControl w:val="0"/>
      <w:shd w:val="clear" w:color="auto" w:fill="FFFFFF"/>
      <w:ind w:firstLine="709"/>
      <w:jc w:val="both"/>
    </w:pPr>
    <w:rPr>
      <w:snapToGrid w:val="0"/>
      <w:sz w:val="22"/>
    </w:rPr>
  </w:style>
  <w:style w:type="paragraph" w:customStyle="1" w:styleId="13">
    <w:name w:val="Абзац списка1"/>
    <w:basedOn w:val="a"/>
    <w:link w:val="ListParagraphChar"/>
    <w:qFormat/>
    <w:rsid w:val="006640F3"/>
    <w:pPr>
      <w:ind w:left="720" w:firstLine="720"/>
      <w:jc w:val="both"/>
    </w:pPr>
    <w:rPr>
      <w:sz w:val="28"/>
      <w:szCs w:val="22"/>
      <w:lang w:eastAsia="en-US"/>
    </w:rPr>
  </w:style>
  <w:style w:type="character" w:customStyle="1" w:styleId="ListParagraphChar">
    <w:name w:val="List Paragraph Char"/>
    <w:link w:val="13"/>
    <w:locked/>
    <w:rsid w:val="006640F3"/>
    <w:rPr>
      <w:sz w:val="28"/>
      <w:szCs w:val="22"/>
      <w:lang w:eastAsia="en-US" w:bidi="ar-SA"/>
    </w:rPr>
  </w:style>
  <w:style w:type="paragraph" w:styleId="ab">
    <w:name w:val="No Spacing"/>
    <w:link w:val="ac"/>
    <w:qFormat/>
    <w:rsid w:val="006640F3"/>
    <w:rPr>
      <w:rFonts w:ascii="Calibri" w:hAnsi="Calibri"/>
      <w:sz w:val="22"/>
      <w:szCs w:val="22"/>
    </w:rPr>
  </w:style>
  <w:style w:type="character" w:customStyle="1" w:styleId="aa">
    <w:name w:val="Абзац списка Знак"/>
    <w:aliases w:val="Нумерованый список Знак,Bullet List Знак,FooterText Знак,numbered Знак,SL_Абзац списка Знак"/>
    <w:link w:val="12"/>
    <w:locked/>
    <w:rsid w:val="006640F3"/>
    <w:rPr>
      <w:rFonts w:eastAsia="Calibri"/>
      <w:sz w:val="28"/>
      <w:szCs w:val="22"/>
      <w:lang w:eastAsia="en-US" w:bidi="ar-SA"/>
    </w:rPr>
  </w:style>
  <w:style w:type="paragraph" w:customStyle="1" w:styleId="Default">
    <w:name w:val="Default"/>
    <w:rsid w:val="006640F3"/>
    <w:pPr>
      <w:autoSpaceDE w:val="0"/>
      <w:autoSpaceDN w:val="0"/>
      <w:adjustRightInd w:val="0"/>
    </w:pPr>
    <w:rPr>
      <w:rFonts w:ascii="Arial" w:eastAsia="Calibri" w:hAnsi="Arial" w:cs="Arial"/>
      <w:color w:val="000000"/>
      <w:sz w:val="24"/>
      <w:szCs w:val="24"/>
      <w:lang w:eastAsia="en-US"/>
    </w:rPr>
  </w:style>
  <w:style w:type="character" w:customStyle="1" w:styleId="Normal">
    <w:name w:val="Normal Знак"/>
    <w:link w:val="11"/>
    <w:rsid w:val="006640F3"/>
    <w:rPr>
      <w:snapToGrid w:val="0"/>
      <w:sz w:val="22"/>
      <w:shd w:val="clear" w:color="auto" w:fill="FFFFFF"/>
      <w:lang w:val="ru-RU" w:eastAsia="ru-RU" w:bidi="ar-SA"/>
    </w:rPr>
  </w:style>
  <w:style w:type="paragraph" w:customStyle="1" w:styleId="Standard">
    <w:name w:val="Standard"/>
    <w:rsid w:val="006640F3"/>
    <w:pPr>
      <w:widowControl w:val="0"/>
      <w:suppressAutoHyphens/>
      <w:autoSpaceDN w:val="0"/>
      <w:textAlignment w:val="baseline"/>
    </w:pPr>
    <w:rPr>
      <w:rFonts w:eastAsia="Arial Unicode MS" w:cs="Tahoma"/>
      <w:kern w:val="3"/>
      <w:sz w:val="24"/>
      <w:szCs w:val="24"/>
    </w:rPr>
  </w:style>
  <w:style w:type="paragraph" w:customStyle="1" w:styleId="14">
    <w:name w:val="Без интервала1"/>
    <w:qFormat/>
    <w:rsid w:val="006640F3"/>
    <w:pPr>
      <w:suppressAutoHyphens/>
    </w:pPr>
    <w:rPr>
      <w:rFonts w:ascii="Calibri" w:hAnsi="Calibri" w:cs="Calibri"/>
      <w:sz w:val="22"/>
      <w:szCs w:val="22"/>
      <w:lang w:eastAsia="ar-SA"/>
    </w:rPr>
  </w:style>
  <w:style w:type="paragraph" w:customStyle="1" w:styleId="31">
    <w:name w:val="Основной текст с отступом 31"/>
    <w:basedOn w:val="a"/>
    <w:rsid w:val="006640F3"/>
    <w:pPr>
      <w:suppressAutoHyphens/>
      <w:spacing w:after="200" w:line="276" w:lineRule="auto"/>
    </w:pPr>
    <w:rPr>
      <w:rFonts w:ascii="Calibri" w:hAnsi="Calibri"/>
      <w:kern w:val="1"/>
      <w:sz w:val="22"/>
      <w:szCs w:val="22"/>
      <w:lang w:eastAsia="ar-SA"/>
    </w:rPr>
  </w:style>
  <w:style w:type="character" w:customStyle="1" w:styleId="ac">
    <w:name w:val="Без интервала Знак"/>
    <w:link w:val="ab"/>
    <w:rsid w:val="006640F3"/>
    <w:rPr>
      <w:rFonts w:ascii="Calibri" w:hAnsi="Calibri"/>
      <w:sz w:val="22"/>
      <w:szCs w:val="22"/>
      <w:lang w:val="ru-RU" w:eastAsia="ru-RU" w:bidi="ar-SA"/>
    </w:rPr>
  </w:style>
  <w:style w:type="paragraph" w:customStyle="1" w:styleId="ad">
    <w:name w:val="Заголовок"/>
    <w:basedOn w:val="a"/>
    <w:next w:val="ae"/>
    <w:rsid w:val="006640F3"/>
    <w:pPr>
      <w:keepNext/>
      <w:suppressAutoHyphens/>
      <w:spacing w:before="240" w:line="100" w:lineRule="atLeast"/>
      <w:jc w:val="center"/>
    </w:pPr>
    <w:rPr>
      <w:rFonts w:eastAsia="Arial Unicode MS" w:cs="Tahoma"/>
      <w:b/>
      <w:bCs/>
      <w:kern w:val="1"/>
      <w:sz w:val="28"/>
      <w:lang w:eastAsia="ar-SA"/>
    </w:rPr>
  </w:style>
  <w:style w:type="paragraph" w:customStyle="1" w:styleId="s1">
    <w:name w:val="s_1"/>
    <w:basedOn w:val="a"/>
    <w:rsid w:val="006640F3"/>
    <w:pPr>
      <w:spacing w:before="100" w:beforeAutospacing="1" w:after="100" w:afterAutospacing="1"/>
    </w:pPr>
  </w:style>
  <w:style w:type="paragraph" w:styleId="ae">
    <w:name w:val="Body Text"/>
    <w:basedOn w:val="a"/>
    <w:rsid w:val="006640F3"/>
    <w:pPr>
      <w:spacing w:after="120"/>
    </w:pPr>
  </w:style>
  <w:style w:type="character" w:customStyle="1" w:styleId="af">
    <w:name w:val="Символ сноски"/>
    <w:rsid w:val="00E93500"/>
    <w:rPr>
      <w:vertAlign w:val="superscript"/>
    </w:rPr>
  </w:style>
  <w:style w:type="paragraph" w:customStyle="1" w:styleId="33">
    <w:name w:val="Основной текст 33"/>
    <w:basedOn w:val="a"/>
    <w:rsid w:val="00E93500"/>
    <w:pPr>
      <w:spacing w:after="120"/>
    </w:pPr>
    <w:rPr>
      <w:rFonts w:eastAsia="Calibri"/>
      <w:sz w:val="16"/>
      <w:szCs w:val="16"/>
    </w:rPr>
  </w:style>
  <w:style w:type="character" w:customStyle="1" w:styleId="FootnoteTextChar">
    <w:name w:val="Footnote Text Char"/>
    <w:aliases w:val="Знак12 Знак Char,Текст сноски Знак1 Знак1 Char,Знак1 Знак1 Знак1 Char,Текст сноски Знак Знак1 Знак1 Char,Текст сноски Знак Знак Знак1 Знак1 Char,Текст сноски Знак Знак Знак Знак Знак1 Char,Знак1 Зна Char,Знак2 Знак Char"/>
    <w:locked/>
    <w:rsid w:val="00E93500"/>
    <w:rPr>
      <w:rFonts w:ascii="Times New Roman" w:hAnsi="Times New Roman" w:cs="Times New Roman"/>
      <w:sz w:val="20"/>
      <w:szCs w:val="20"/>
      <w:lang w:eastAsia="ru-RU"/>
    </w:rPr>
  </w:style>
  <w:style w:type="paragraph" w:customStyle="1" w:styleId="20">
    <w:name w:val="Без интервала2"/>
    <w:rsid w:val="00E93500"/>
    <w:pPr>
      <w:suppressAutoHyphens/>
    </w:pPr>
    <w:rPr>
      <w:rFonts w:ascii="Calibri" w:eastAsia="Calibri" w:hAnsi="Calibri" w:cs="Calibri"/>
      <w:sz w:val="22"/>
      <w:szCs w:val="22"/>
      <w:lang w:eastAsia="zh-CN"/>
    </w:rPr>
  </w:style>
  <w:style w:type="character" w:customStyle="1" w:styleId="af0">
    <w:name w:val="Название Знак"/>
    <w:link w:val="af1"/>
    <w:rsid w:val="00CB42E4"/>
    <w:rPr>
      <w:b/>
      <w:sz w:val="26"/>
      <w:lang w:bidi="ar-SA"/>
    </w:rPr>
  </w:style>
  <w:style w:type="paragraph" w:styleId="af1">
    <w:name w:val="Title"/>
    <w:basedOn w:val="a"/>
    <w:link w:val="af0"/>
    <w:qFormat/>
    <w:rsid w:val="00CB42E4"/>
    <w:pPr>
      <w:jc w:val="center"/>
    </w:pPr>
    <w:rPr>
      <w:b/>
      <w:sz w:val="26"/>
      <w:szCs w:val="20"/>
    </w:rPr>
  </w:style>
  <w:style w:type="paragraph" w:styleId="32">
    <w:name w:val="Body Text Indent 3"/>
    <w:basedOn w:val="a"/>
    <w:rsid w:val="0095324E"/>
    <w:pPr>
      <w:spacing w:after="120"/>
      <w:ind w:left="283"/>
    </w:pPr>
    <w:rPr>
      <w:sz w:val="16"/>
      <w:szCs w:val="16"/>
    </w:rPr>
  </w:style>
  <w:style w:type="character" w:customStyle="1" w:styleId="TitleChar">
    <w:name w:val="Title Char"/>
    <w:locked/>
    <w:rsid w:val="0095324E"/>
    <w:rPr>
      <w:rFonts w:ascii="Times New Roman" w:hAnsi="Times New Roman"/>
      <w:b/>
      <w:sz w:val="20"/>
    </w:rPr>
  </w:style>
  <w:style w:type="character" w:customStyle="1" w:styleId="213pt">
    <w:name w:val="Основной текст (2) + 13 pt"/>
    <w:rsid w:val="0095324E"/>
    <w:rPr>
      <w:b/>
      <w:sz w:val="26"/>
      <w:shd w:val="clear" w:color="auto" w:fill="FFFFFF"/>
    </w:rPr>
  </w:style>
  <w:style w:type="paragraph" w:styleId="af2">
    <w:name w:val="Normal (Web)"/>
    <w:aliases w:val="Обычный (Web),Обычный (веб)1"/>
    <w:basedOn w:val="a"/>
    <w:rsid w:val="0095324E"/>
    <w:pPr>
      <w:suppressAutoHyphens/>
    </w:pPr>
    <w:rPr>
      <w:lang w:eastAsia="zh-CN"/>
    </w:rPr>
  </w:style>
  <w:style w:type="paragraph" w:customStyle="1" w:styleId="15">
    <w:name w:val="заголовок 1"/>
    <w:basedOn w:val="a"/>
    <w:next w:val="a"/>
    <w:rsid w:val="0095324E"/>
    <w:pPr>
      <w:keepNext/>
      <w:widowControl w:val="0"/>
      <w:suppressAutoHyphens/>
      <w:jc w:val="center"/>
    </w:pPr>
    <w:rPr>
      <w:b/>
      <w:sz w:val="32"/>
      <w:szCs w:val="20"/>
      <w:lang w:eastAsia="zh-CN"/>
    </w:rPr>
  </w:style>
  <w:style w:type="paragraph" w:customStyle="1" w:styleId="22">
    <w:name w:val="Основной текст (2)"/>
    <w:basedOn w:val="a"/>
    <w:rsid w:val="0095324E"/>
    <w:pPr>
      <w:shd w:val="clear" w:color="auto" w:fill="FFFFFF"/>
      <w:suppressAutoHyphens/>
      <w:spacing w:line="240" w:lineRule="atLeast"/>
      <w:ind w:hanging="260"/>
    </w:pPr>
    <w:rPr>
      <w:spacing w:val="-2"/>
      <w:sz w:val="20"/>
      <w:szCs w:val="20"/>
      <w:lang w:eastAsia="zh-CN"/>
    </w:rPr>
  </w:style>
  <w:style w:type="paragraph" w:customStyle="1" w:styleId="Style15">
    <w:name w:val="Style15"/>
    <w:basedOn w:val="a"/>
    <w:rsid w:val="0095324E"/>
    <w:pPr>
      <w:widowControl w:val="0"/>
      <w:suppressAutoHyphens/>
      <w:autoSpaceDE w:val="0"/>
      <w:spacing w:line="276" w:lineRule="exact"/>
      <w:ind w:firstLine="720"/>
      <w:jc w:val="both"/>
    </w:pPr>
    <w:rPr>
      <w:lang w:eastAsia="zh-CN"/>
    </w:rPr>
  </w:style>
  <w:style w:type="character" w:customStyle="1" w:styleId="FontStyle42">
    <w:name w:val="Font Style42"/>
    <w:rsid w:val="0095324E"/>
    <w:rPr>
      <w:rFonts w:ascii="Times New Roman" w:hAnsi="Times New Roman"/>
      <w:sz w:val="24"/>
    </w:rPr>
  </w:style>
  <w:style w:type="paragraph" w:customStyle="1" w:styleId="Style27">
    <w:name w:val="Style27"/>
    <w:basedOn w:val="a"/>
    <w:rsid w:val="0095324E"/>
    <w:pPr>
      <w:widowControl w:val="0"/>
      <w:autoSpaceDE w:val="0"/>
      <w:spacing w:line="320" w:lineRule="exact"/>
      <w:jc w:val="center"/>
    </w:pPr>
    <w:rPr>
      <w:lang w:eastAsia="zh-CN"/>
    </w:rPr>
  </w:style>
  <w:style w:type="paragraph" w:customStyle="1" w:styleId="Style34">
    <w:name w:val="Style34"/>
    <w:basedOn w:val="a"/>
    <w:rsid w:val="0095324E"/>
    <w:pPr>
      <w:widowControl w:val="0"/>
      <w:autoSpaceDE w:val="0"/>
    </w:pPr>
    <w:rPr>
      <w:lang w:eastAsia="zh-CN"/>
    </w:rPr>
  </w:style>
  <w:style w:type="paragraph" w:customStyle="1" w:styleId="Style32">
    <w:name w:val="Style32"/>
    <w:basedOn w:val="a"/>
    <w:rsid w:val="0095324E"/>
    <w:pPr>
      <w:widowControl w:val="0"/>
      <w:autoSpaceDE w:val="0"/>
      <w:spacing w:line="322" w:lineRule="exact"/>
      <w:jc w:val="both"/>
    </w:pPr>
    <w:rPr>
      <w:lang w:eastAsia="zh-CN"/>
    </w:rPr>
  </w:style>
  <w:style w:type="paragraph" w:customStyle="1" w:styleId="Style37">
    <w:name w:val="Style37"/>
    <w:basedOn w:val="a"/>
    <w:rsid w:val="0095324E"/>
    <w:pPr>
      <w:widowControl w:val="0"/>
      <w:autoSpaceDE w:val="0"/>
      <w:spacing w:line="306" w:lineRule="exact"/>
      <w:jc w:val="center"/>
    </w:pPr>
    <w:rPr>
      <w:lang w:eastAsia="zh-CN"/>
    </w:rPr>
  </w:style>
  <w:style w:type="paragraph" w:customStyle="1" w:styleId="Preformat">
    <w:name w:val="Preformat"/>
    <w:uiPriority w:val="99"/>
    <w:rsid w:val="00305F94"/>
    <w:pPr>
      <w:widowControl w:val="0"/>
      <w:suppressAutoHyphens/>
      <w:snapToGrid w:val="0"/>
    </w:pPr>
    <w:rPr>
      <w:rFonts w:ascii="Courier New" w:hAnsi="Courier New"/>
      <w:kern w:val="2"/>
      <w:lang w:eastAsia="ar-SA"/>
    </w:rPr>
  </w:style>
  <w:style w:type="character" w:customStyle="1" w:styleId="2TimesNewRoman">
    <w:name w:val="Основной текст (2) + Times New Roman"/>
    <w:aliases w:val="11 pt,Не полужирный"/>
    <w:uiPriority w:val="99"/>
    <w:rsid w:val="00305F94"/>
    <w:rPr>
      <w:rFonts w:ascii="Times New Roman" w:hAnsi="Times New Roman"/>
      <w:b/>
      <w:color w:val="000000"/>
      <w:spacing w:val="0"/>
      <w:w w:val="100"/>
      <w:position w:val="0"/>
      <w:sz w:val="22"/>
      <w:u w:val="none"/>
      <w:effect w:val="none"/>
      <w:lang w:val="ru-RU" w:eastAsia="ru-RU"/>
    </w:rPr>
  </w:style>
  <w:style w:type="paragraph" w:styleId="af3">
    <w:name w:val="header"/>
    <w:basedOn w:val="a"/>
    <w:link w:val="af4"/>
    <w:uiPriority w:val="99"/>
    <w:rsid w:val="00C773B7"/>
    <w:pPr>
      <w:tabs>
        <w:tab w:val="center" w:pos="4677"/>
        <w:tab w:val="right" w:pos="9355"/>
      </w:tabs>
    </w:pPr>
  </w:style>
  <w:style w:type="character" w:customStyle="1" w:styleId="af4">
    <w:name w:val="Верхний колонтитул Знак"/>
    <w:basedOn w:val="a0"/>
    <w:link w:val="af3"/>
    <w:uiPriority w:val="99"/>
    <w:rsid w:val="00C773B7"/>
    <w:rPr>
      <w:sz w:val="24"/>
      <w:szCs w:val="24"/>
    </w:rPr>
  </w:style>
  <w:style w:type="paragraph" w:styleId="af5">
    <w:name w:val="footer"/>
    <w:basedOn w:val="a"/>
    <w:link w:val="af6"/>
    <w:rsid w:val="00C773B7"/>
    <w:pPr>
      <w:tabs>
        <w:tab w:val="center" w:pos="4677"/>
        <w:tab w:val="right" w:pos="9355"/>
      </w:tabs>
    </w:pPr>
  </w:style>
  <w:style w:type="character" w:customStyle="1" w:styleId="af6">
    <w:name w:val="Нижний колонтитул Знак"/>
    <w:basedOn w:val="a0"/>
    <w:link w:val="af5"/>
    <w:rsid w:val="00C773B7"/>
    <w:rPr>
      <w:sz w:val="24"/>
      <w:szCs w:val="24"/>
    </w:rPr>
  </w:style>
  <w:style w:type="paragraph" w:styleId="af7">
    <w:name w:val="Balloon Text"/>
    <w:basedOn w:val="a"/>
    <w:link w:val="af8"/>
    <w:rsid w:val="00B90A9A"/>
    <w:rPr>
      <w:rFonts w:ascii="Tahoma" w:hAnsi="Tahoma" w:cs="Tahoma"/>
      <w:sz w:val="16"/>
      <w:szCs w:val="16"/>
    </w:rPr>
  </w:style>
  <w:style w:type="character" w:customStyle="1" w:styleId="af8">
    <w:name w:val="Текст выноски Знак"/>
    <w:basedOn w:val="a0"/>
    <w:link w:val="af7"/>
    <w:rsid w:val="00B90A9A"/>
    <w:rPr>
      <w:rFonts w:ascii="Tahoma" w:hAnsi="Tahoma" w:cs="Tahoma"/>
      <w:sz w:val="16"/>
      <w:szCs w:val="16"/>
    </w:rPr>
  </w:style>
  <w:style w:type="table" w:styleId="af9">
    <w:name w:val="Table Grid"/>
    <w:basedOn w:val="a1"/>
    <w:uiPriority w:val="99"/>
    <w:rsid w:val="009C7C3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0955226">
      <w:bodyDiv w:val="1"/>
      <w:marLeft w:val="0"/>
      <w:marRight w:val="0"/>
      <w:marTop w:val="0"/>
      <w:marBottom w:val="0"/>
      <w:divBdr>
        <w:top w:val="none" w:sz="0" w:space="0" w:color="auto"/>
        <w:left w:val="none" w:sz="0" w:space="0" w:color="auto"/>
        <w:bottom w:val="none" w:sz="0" w:space="0" w:color="auto"/>
        <w:right w:val="none" w:sz="0" w:space="0" w:color="auto"/>
      </w:divBdr>
    </w:div>
    <w:div w:id="481701334">
      <w:bodyDiv w:val="1"/>
      <w:marLeft w:val="0"/>
      <w:marRight w:val="0"/>
      <w:marTop w:val="0"/>
      <w:marBottom w:val="0"/>
      <w:divBdr>
        <w:top w:val="none" w:sz="0" w:space="0" w:color="auto"/>
        <w:left w:val="none" w:sz="0" w:space="0" w:color="auto"/>
        <w:bottom w:val="none" w:sz="0" w:space="0" w:color="auto"/>
        <w:right w:val="none" w:sz="0" w:space="0" w:color="auto"/>
      </w:divBdr>
      <w:divsChild>
        <w:div w:id="1572352054">
          <w:marLeft w:val="0"/>
          <w:marRight w:val="0"/>
          <w:marTop w:val="0"/>
          <w:marBottom w:val="0"/>
          <w:divBdr>
            <w:top w:val="none" w:sz="0" w:space="0" w:color="auto"/>
            <w:left w:val="none" w:sz="0" w:space="0" w:color="auto"/>
            <w:bottom w:val="none" w:sz="0" w:space="0" w:color="auto"/>
            <w:right w:val="none" w:sz="0" w:space="0" w:color="auto"/>
          </w:divBdr>
          <w:divsChild>
            <w:div w:id="1788967273">
              <w:marLeft w:val="0"/>
              <w:marRight w:val="0"/>
              <w:marTop w:val="0"/>
              <w:marBottom w:val="0"/>
              <w:divBdr>
                <w:top w:val="none" w:sz="0" w:space="0" w:color="auto"/>
                <w:left w:val="none" w:sz="0" w:space="0" w:color="auto"/>
                <w:bottom w:val="none" w:sz="0" w:space="0" w:color="auto"/>
                <w:right w:val="none" w:sz="0" w:space="0" w:color="auto"/>
              </w:divBdr>
              <w:divsChild>
                <w:div w:id="1904901131">
                  <w:marLeft w:val="0"/>
                  <w:marRight w:val="0"/>
                  <w:marTop w:val="163"/>
                  <w:marBottom w:val="163"/>
                  <w:divBdr>
                    <w:top w:val="none" w:sz="0" w:space="0" w:color="auto"/>
                    <w:left w:val="none" w:sz="0" w:space="0" w:color="auto"/>
                    <w:bottom w:val="none" w:sz="0" w:space="0" w:color="auto"/>
                    <w:right w:val="none" w:sz="0" w:space="0" w:color="auto"/>
                  </w:divBdr>
                </w:div>
              </w:divsChild>
            </w:div>
          </w:divsChild>
        </w:div>
      </w:divsChild>
    </w:div>
    <w:div w:id="695691804">
      <w:bodyDiv w:val="1"/>
      <w:marLeft w:val="0"/>
      <w:marRight w:val="0"/>
      <w:marTop w:val="0"/>
      <w:marBottom w:val="0"/>
      <w:divBdr>
        <w:top w:val="none" w:sz="0" w:space="0" w:color="auto"/>
        <w:left w:val="none" w:sz="0" w:space="0" w:color="auto"/>
        <w:bottom w:val="none" w:sz="0" w:space="0" w:color="auto"/>
        <w:right w:val="none" w:sz="0" w:space="0" w:color="auto"/>
      </w:divBdr>
    </w:div>
    <w:div w:id="1118059781">
      <w:bodyDiv w:val="1"/>
      <w:marLeft w:val="0"/>
      <w:marRight w:val="0"/>
      <w:marTop w:val="0"/>
      <w:marBottom w:val="0"/>
      <w:divBdr>
        <w:top w:val="none" w:sz="0" w:space="0" w:color="auto"/>
        <w:left w:val="none" w:sz="0" w:space="0" w:color="auto"/>
        <w:bottom w:val="none" w:sz="0" w:space="0" w:color="auto"/>
        <w:right w:val="none" w:sz="0" w:space="0" w:color="auto"/>
      </w:divBdr>
    </w:div>
    <w:div w:id="1515068387">
      <w:bodyDiv w:val="1"/>
      <w:marLeft w:val="0"/>
      <w:marRight w:val="0"/>
      <w:marTop w:val="0"/>
      <w:marBottom w:val="0"/>
      <w:divBdr>
        <w:top w:val="none" w:sz="0" w:space="0" w:color="auto"/>
        <w:left w:val="none" w:sz="0" w:space="0" w:color="auto"/>
        <w:bottom w:val="none" w:sz="0" w:space="0" w:color="auto"/>
        <w:right w:val="none" w:sz="0" w:space="0" w:color="auto"/>
      </w:divBdr>
      <w:divsChild>
        <w:div w:id="1739591674">
          <w:marLeft w:val="-188"/>
          <w:marRight w:val="-188"/>
          <w:marTop w:val="0"/>
          <w:marBottom w:val="0"/>
          <w:divBdr>
            <w:top w:val="none" w:sz="0" w:space="0" w:color="auto"/>
            <w:left w:val="none" w:sz="0" w:space="0" w:color="auto"/>
            <w:bottom w:val="none" w:sz="0" w:space="0" w:color="auto"/>
            <w:right w:val="none" w:sz="0" w:space="0" w:color="auto"/>
          </w:divBdr>
          <w:divsChild>
            <w:div w:id="1591308458">
              <w:marLeft w:val="0"/>
              <w:marRight w:val="0"/>
              <w:marTop w:val="0"/>
              <w:marBottom w:val="0"/>
              <w:divBdr>
                <w:top w:val="none" w:sz="0" w:space="0" w:color="auto"/>
                <w:left w:val="none" w:sz="0" w:space="0" w:color="auto"/>
                <w:bottom w:val="none" w:sz="0" w:space="0" w:color="auto"/>
                <w:right w:val="none" w:sz="0" w:space="0" w:color="auto"/>
              </w:divBdr>
            </w:div>
            <w:div w:id="1399012776">
              <w:marLeft w:val="0"/>
              <w:marRight w:val="0"/>
              <w:marTop w:val="0"/>
              <w:marBottom w:val="0"/>
              <w:divBdr>
                <w:top w:val="none" w:sz="0" w:space="0" w:color="auto"/>
                <w:left w:val="none" w:sz="0" w:space="0" w:color="auto"/>
                <w:bottom w:val="none" w:sz="0" w:space="0" w:color="auto"/>
                <w:right w:val="none" w:sz="0" w:space="0" w:color="auto"/>
              </w:divBdr>
            </w:div>
          </w:divsChild>
        </w:div>
        <w:div w:id="409233409">
          <w:marLeft w:val="-188"/>
          <w:marRight w:val="-188"/>
          <w:marTop w:val="0"/>
          <w:marBottom w:val="0"/>
          <w:divBdr>
            <w:top w:val="none" w:sz="0" w:space="0" w:color="auto"/>
            <w:left w:val="none" w:sz="0" w:space="0" w:color="auto"/>
            <w:bottom w:val="none" w:sz="0" w:space="0" w:color="auto"/>
            <w:right w:val="none" w:sz="0" w:space="0" w:color="auto"/>
          </w:divBdr>
          <w:divsChild>
            <w:div w:id="157380720">
              <w:marLeft w:val="0"/>
              <w:marRight w:val="0"/>
              <w:marTop w:val="0"/>
              <w:marBottom w:val="0"/>
              <w:divBdr>
                <w:top w:val="none" w:sz="0" w:space="0" w:color="auto"/>
                <w:left w:val="none" w:sz="0" w:space="0" w:color="auto"/>
                <w:bottom w:val="none" w:sz="0" w:space="0" w:color="auto"/>
                <w:right w:val="none" w:sz="0" w:space="0" w:color="auto"/>
              </w:divBdr>
            </w:div>
            <w:div w:id="728579754">
              <w:marLeft w:val="0"/>
              <w:marRight w:val="0"/>
              <w:marTop w:val="0"/>
              <w:marBottom w:val="0"/>
              <w:divBdr>
                <w:top w:val="none" w:sz="0" w:space="0" w:color="auto"/>
                <w:left w:val="none" w:sz="0" w:space="0" w:color="auto"/>
                <w:bottom w:val="none" w:sz="0" w:space="0" w:color="auto"/>
                <w:right w:val="none" w:sz="0" w:space="0" w:color="auto"/>
              </w:divBdr>
            </w:div>
          </w:divsChild>
        </w:div>
        <w:div w:id="1983273042">
          <w:marLeft w:val="-188"/>
          <w:marRight w:val="-188"/>
          <w:marTop w:val="0"/>
          <w:marBottom w:val="0"/>
          <w:divBdr>
            <w:top w:val="none" w:sz="0" w:space="0" w:color="auto"/>
            <w:left w:val="none" w:sz="0" w:space="0" w:color="auto"/>
            <w:bottom w:val="none" w:sz="0" w:space="0" w:color="auto"/>
            <w:right w:val="none" w:sz="0" w:space="0" w:color="auto"/>
          </w:divBdr>
          <w:divsChild>
            <w:div w:id="493226850">
              <w:marLeft w:val="0"/>
              <w:marRight w:val="0"/>
              <w:marTop w:val="0"/>
              <w:marBottom w:val="0"/>
              <w:divBdr>
                <w:top w:val="none" w:sz="0" w:space="0" w:color="auto"/>
                <w:left w:val="none" w:sz="0" w:space="0" w:color="auto"/>
                <w:bottom w:val="none" w:sz="0" w:space="0" w:color="auto"/>
                <w:right w:val="none" w:sz="0" w:space="0" w:color="auto"/>
              </w:divBdr>
            </w:div>
            <w:div w:id="8711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4429</Words>
  <Characters>25249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29619</CharactersWithSpaces>
  <SharedDoc>false</SharedDoc>
  <HLinks>
    <vt:vector size="24" baseType="variant">
      <vt:variant>
        <vt:i4>7864334</vt:i4>
      </vt:variant>
      <vt:variant>
        <vt:i4>9</vt:i4>
      </vt:variant>
      <vt:variant>
        <vt:i4>0</vt:i4>
      </vt:variant>
      <vt:variant>
        <vt:i4>5</vt:i4>
      </vt:variant>
      <vt:variant>
        <vt:lpwstr>mailto:fbu_ik_8@mail.ru</vt:lpwstr>
      </vt:variant>
      <vt:variant>
        <vt:lpwstr/>
      </vt:variant>
      <vt:variant>
        <vt:i4>6029320</vt:i4>
      </vt:variant>
      <vt:variant>
        <vt:i4>6</vt:i4>
      </vt:variant>
      <vt:variant>
        <vt:i4>0</vt:i4>
      </vt:variant>
      <vt:variant>
        <vt:i4>5</vt:i4>
      </vt:variant>
      <vt:variant>
        <vt:lpwstr>garantf1://10064072.450/</vt:lpwstr>
      </vt:variant>
      <vt:variant>
        <vt:lpwstr/>
      </vt:variant>
      <vt:variant>
        <vt:i4>6815803</vt:i4>
      </vt:variant>
      <vt:variant>
        <vt:i4>3</vt:i4>
      </vt:variant>
      <vt:variant>
        <vt:i4>0</vt:i4>
      </vt:variant>
      <vt:variant>
        <vt:i4>5</vt:i4>
      </vt:variant>
      <vt:variant>
        <vt:lpwstr>garantf1://12012604.2/</vt:lpwstr>
      </vt:variant>
      <vt:variant>
        <vt:lpwstr/>
      </vt:variant>
      <vt:variant>
        <vt:i4>7274530</vt:i4>
      </vt:variant>
      <vt:variant>
        <vt:i4>0</vt:i4>
      </vt:variant>
      <vt:variant>
        <vt:i4>0</vt:i4>
      </vt:variant>
      <vt:variant>
        <vt:i4>5</vt:i4>
      </vt:variant>
      <vt:variant>
        <vt:lpwstr>http://mobileonline.garant.ru/</vt:lpwstr>
      </vt:variant>
      <vt:variant>
        <vt:lpwstr>/document/71757358/entry/1000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2026-03-19T04:00:00Z</cp:lastPrinted>
  <dcterms:created xsi:type="dcterms:W3CDTF">2026-07-24T11:54:00Z</dcterms:created>
  <dcterms:modified xsi:type="dcterms:W3CDTF">2026-08-24T06:36:00Z</dcterms:modified>
</cp:coreProperties>
</file>