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1C9D" w14:textId="77777777" w:rsidR="00EE3BC6" w:rsidRDefault="00EE3BC6" w:rsidP="00F5584F">
      <w:pPr>
        <w:widowControl w:val="0"/>
        <w:jc w:val="center"/>
        <w:outlineLvl w:val="2"/>
        <w:rPr>
          <w:b/>
          <w:color w:val="000000"/>
          <w:sz w:val="26"/>
          <w:szCs w:val="20"/>
        </w:rPr>
      </w:pPr>
      <w:r>
        <w:rPr>
          <w:b/>
          <w:color w:val="000000"/>
          <w:sz w:val="26"/>
          <w:szCs w:val="20"/>
        </w:rPr>
        <w:t>ПРОЕКТ</w:t>
      </w:r>
      <w:r w:rsidR="00954157">
        <w:rPr>
          <w:b/>
          <w:color w:val="000000"/>
          <w:sz w:val="26"/>
          <w:szCs w:val="20"/>
        </w:rPr>
        <w:t xml:space="preserve"> ДОГОВОРА</w:t>
      </w:r>
    </w:p>
    <w:p w14:paraId="773AB927" w14:textId="77777777" w:rsidR="00F5584F" w:rsidRPr="00696361" w:rsidRDefault="00876B60" w:rsidP="00F5584F">
      <w:pPr>
        <w:widowControl w:val="0"/>
        <w:jc w:val="center"/>
        <w:outlineLvl w:val="2"/>
        <w:rPr>
          <w:rFonts w:ascii="Arial" w:hAnsi="Arial"/>
          <w:bCs/>
          <w:color w:val="000000"/>
          <w:sz w:val="26"/>
          <w:szCs w:val="20"/>
        </w:rPr>
      </w:pPr>
      <w:r>
        <w:rPr>
          <w:b/>
          <w:color w:val="000000"/>
          <w:sz w:val="26"/>
          <w:szCs w:val="20"/>
        </w:rPr>
        <w:t>ДОГОВОР</w:t>
      </w:r>
      <w:r w:rsidR="00F5584F" w:rsidRPr="00696361">
        <w:rPr>
          <w:b/>
          <w:bCs/>
          <w:color w:val="000000"/>
          <w:sz w:val="26"/>
          <w:szCs w:val="20"/>
        </w:rPr>
        <w:t xml:space="preserve"> №</w:t>
      </w:r>
      <w:r w:rsidR="00F5584F" w:rsidRPr="007043E3">
        <w:rPr>
          <w:b/>
          <w:bCs/>
          <w:color w:val="000000"/>
          <w:sz w:val="26"/>
          <w:szCs w:val="20"/>
        </w:rPr>
        <w:t xml:space="preserve"> </w:t>
      </w:r>
      <w:r w:rsidR="00EE3BC6">
        <w:rPr>
          <w:b/>
          <w:bCs/>
          <w:color w:val="000000"/>
          <w:sz w:val="26"/>
          <w:szCs w:val="20"/>
        </w:rPr>
        <w:t>___________</w:t>
      </w:r>
    </w:p>
    <w:p w14:paraId="22DE12C4" w14:textId="77777777" w:rsidR="00F5584F" w:rsidRPr="00696361" w:rsidRDefault="00F5584F" w:rsidP="00F5584F">
      <w:pPr>
        <w:shd w:val="clear" w:color="auto" w:fill="FFFFFF"/>
        <w:spacing w:line="310" w:lineRule="exact"/>
        <w:ind w:left="1807" w:right="1800"/>
        <w:jc w:val="center"/>
        <w:rPr>
          <w:b/>
          <w:bCs/>
          <w:color w:val="000000"/>
        </w:rPr>
      </w:pPr>
    </w:p>
    <w:p w14:paraId="3C82BDF3" w14:textId="1F853608" w:rsidR="00F5584F" w:rsidRPr="00696361" w:rsidRDefault="00F5584F" w:rsidP="00F5584F">
      <w:pPr>
        <w:jc w:val="both"/>
        <w:rPr>
          <w:color w:val="000000"/>
        </w:rPr>
      </w:pPr>
      <w:r w:rsidRPr="00696361">
        <w:rPr>
          <w:color w:val="000000"/>
        </w:rPr>
        <w:t>г. Санкт – Петербург</w:t>
      </w:r>
      <w:r w:rsidRPr="00696361">
        <w:rPr>
          <w:color w:val="000000"/>
        </w:rPr>
        <w:tab/>
      </w:r>
      <w:r w:rsidRPr="00696361">
        <w:rPr>
          <w:color w:val="000000"/>
        </w:rPr>
        <w:tab/>
      </w:r>
      <w:r w:rsidRPr="00696361">
        <w:rPr>
          <w:color w:val="000000"/>
        </w:rPr>
        <w:tab/>
      </w:r>
      <w:r w:rsidRPr="00696361">
        <w:rPr>
          <w:color w:val="000000"/>
        </w:rPr>
        <w:tab/>
      </w:r>
      <w:r w:rsidRPr="00696361">
        <w:rPr>
          <w:color w:val="000000"/>
        </w:rPr>
        <w:tab/>
      </w:r>
      <w:r w:rsidR="0049108F">
        <w:rPr>
          <w:color w:val="000000"/>
        </w:rPr>
        <w:tab/>
      </w:r>
      <w:r w:rsidR="0049108F">
        <w:rPr>
          <w:color w:val="000000"/>
        </w:rPr>
        <w:tab/>
        <w:t xml:space="preserve"> </w:t>
      </w:r>
      <w:r w:rsidR="00EE3BC6">
        <w:rPr>
          <w:color w:val="000000"/>
        </w:rPr>
        <w:t>«___</w:t>
      </w:r>
      <w:r w:rsidRPr="00696361">
        <w:rPr>
          <w:color w:val="000000"/>
        </w:rPr>
        <w:t xml:space="preserve">» </w:t>
      </w:r>
      <w:r w:rsidR="00EE3BC6">
        <w:rPr>
          <w:color w:val="000000"/>
        </w:rPr>
        <w:t>______</w:t>
      </w:r>
      <w:r w:rsidRPr="00696361">
        <w:rPr>
          <w:color w:val="000000"/>
        </w:rPr>
        <w:t xml:space="preserve"> 202</w:t>
      </w:r>
      <w:r w:rsidR="003560E2">
        <w:rPr>
          <w:color w:val="000000"/>
        </w:rPr>
        <w:t>6</w:t>
      </w:r>
      <w:r w:rsidRPr="00696361">
        <w:rPr>
          <w:color w:val="000000"/>
        </w:rPr>
        <w:t xml:space="preserve"> г.</w:t>
      </w:r>
    </w:p>
    <w:p w14:paraId="7EBDD775" w14:textId="77777777" w:rsidR="00F5584F" w:rsidRPr="00696361" w:rsidRDefault="00F5584F" w:rsidP="00F5584F">
      <w:pPr>
        <w:tabs>
          <w:tab w:val="center" w:pos="0"/>
        </w:tabs>
        <w:ind w:firstLine="900"/>
        <w:jc w:val="both"/>
        <w:rPr>
          <w:color w:val="000000"/>
        </w:rPr>
      </w:pPr>
    </w:p>
    <w:p w14:paraId="53FFAEF2" w14:textId="77777777" w:rsidR="00F5584F" w:rsidRPr="00696361" w:rsidRDefault="00F5584F" w:rsidP="00F5584F">
      <w:pPr>
        <w:tabs>
          <w:tab w:val="center" w:pos="0"/>
        </w:tabs>
        <w:ind w:firstLine="900"/>
        <w:jc w:val="both"/>
        <w:rPr>
          <w:color w:val="000000"/>
        </w:rPr>
      </w:pPr>
      <w:r w:rsidRPr="00876B60">
        <w:rPr>
          <w:b/>
          <w:color w:val="000000"/>
        </w:rPr>
        <w:t>Федеральное государственное бюджетное образовательное учреждение высшего образования «</w:t>
      </w:r>
      <w:r w:rsidRPr="00456459">
        <w:rPr>
          <w:b/>
          <w:color w:val="000000"/>
        </w:rPr>
        <w:t>Российский государственный гидрометеорологический университет» (РГГМУ)</w:t>
      </w:r>
      <w:r w:rsidRPr="00456459">
        <w:rPr>
          <w:color w:val="000000"/>
        </w:rPr>
        <w:t xml:space="preserve">, именуемое в дальнейшем «Заказчик», в лице </w:t>
      </w:r>
      <w:r w:rsidR="00CA3722" w:rsidRPr="00456459">
        <w:rPr>
          <w:color w:val="000000"/>
        </w:rPr>
        <w:t xml:space="preserve">Проректора по АХР Осипова Вадима Юрьевича, действующего на основании Доверенности № </w:t>
      </w:r>
      <w:r w:rsidR="00017E75" w:rsidRPr="00456459">
        <w:rPr>
          <w:color w:val="000000"/>
        </w:rPr>
        <w:t xml:space="preserve">25 от 26.05.2025 </w:t>
      </w:r>
      <w:r w:rsidR="00CA3722" w:rsidRPr="00456459">
        <w:rPr>
          <w:color w:val="000000"/>
        </w:rPr>
        <w:t>г.</w:t>
      </w:r>
      <w:r w:rsidRPr="00456459">
        <w:rPr>
          <w:color w:val="000000"/>
        </w:rPr>
        <w:t xml:space="preserve">, с одной стороны, и </w:t>
      </w:r>
      <w:r w:rsidR="00D54C5F" w:rsidRPr="00456459">
        <w:rPr>
          <w:b/>
          <w:color w:val="000000"/>
        </w:rPr>
        <w:t>_________________________________</w:t>
      </w:r>
      <w:r w:rsidRPr="00456459">
        <w:rPr>
          <w:color w:val="000000"/>
        </w:rPr>
        <w:t xml:space="preserve">, именуемое в дальнейшем «Исполнитель», в лице </w:t>
      </w:r>
      <w:r w:rsidR="00D54C5F" w:rsidRPr="00456459">
        <w:t>_____________________________</w:t>
      </w:r>
      <w:r w:rsidR="00F82010" w:rsidRPr="00456459">
        <w:t xml:space="preserve">, действующего на основании </w:t>
      </w:r>
      <w:r w:rsidR="00D54C5F" w:rsidRPr="00456459">
        <w:t>____________________</w:t>
      </w:r>
      <w:r w:rsidRPr="00456459">
        <w:rPr>
          <w:color w:val="000000"/>
        </w:rPr>
        <w:t>, с другой стороны, именуемые в дальнейшем «</w:t>
      </w:r>
      <w:r w:rsidRPr="00D84F4B">
        <w:rPr>
          <w:color w:val="000000"/>
        </w:rPr>
        <w:t xml:space="preserve">Стороны», заключили настоящий </w:t>
      </w:r>
      <w:r w:rsidR="00876B60">
        <w:rPr>
          <w:color w:val="000000"/>
        </w:rPr>
        <w:t>Договор</w:t>
      </w:r>
      <w:r w:rsidRPr="00D84F4B">
        <w:rPr>
          <w:color w:val="000000"/>
        </w:rPr>
        <w:t xml:space="preserve"> (далее по тексту также – «</w:t>
      </w:r>
      <w:r w:rsidR="00876B60">
        <w:rPr>
          <w:color w:val="000000"/>
        </w:rPr>
        <w:t>Договор</w:t>
      </w:r>
      <w:r w:rsidRPr="00D84F4B">
        <w:rPr>
          <w:color w:val="000000"/>
        </w:rPr>
        <w:t>») о нижеследующем:</w:t>
      </w:r>
    </w:p>
    <w:p w14:paraId="12E7551B" w14:textId="77777777" w:rsidR="00F5584F" w:rsidRPr="00696361" w:rsidRDefault="00F5584F" w:rsidP="00F5584F">
      <w:pPr>
        <w:tabs>
          <w:tab w:val="center" w:pos="0"/>
        </w:tabs>
        <w:ind w:firstLine="900"/>
        <w:rPr>
          <w:color w:val="000000"/>
        </w:rPr>
      </w:pPr>
    </w:p>
    <w:p w14:paraId="4FB8A275" w14:textId="77777777" w:rsidR="00F5584F" w:rsidRPr="00696361" w:rsidRDefault="00F5584F" w:rsidP="00F5584F">
      <w:pPr>
        <w:jc w:val="center"/>
        <w:rPr>
          <w:b/>
          <w:color w:val="000000"/>
        </w:rPr>
      </w:pPr>
      <w:r w:rsidRPr="00696361">
        <w:rPr>
          <w:b/>
          <w:color w:val="000000"/>
        </w:rPr>
        <w:t xml:space="preserve">1. Предмет </w:t>
      </w:r>
      <w:r w:rsidR="00876B60">
        <w:rPr>
          <w:b/>
          <w:color w:val="000000"/>
        </w:rPr>
        <w:t>Договор</w:t>
      </w:r>
      <w:r w:rsidRPr="00696361">
        <w:rPr>
          <w:b/>
          <w:color w:val="000000"/>
        </w:rPr>
        <w:t>а</w:t>
      </w:r>
    </w:p>
    <w:p w14:paraId="793D3E70" w14:textId="77777777" w:rsidR="00F5584F" w:rsidRDefault="00F5584F" w:rsidP="00F5584F">
      <w:pPr>
        <w:jc w:val="both"/>
        <w:rPr>
          <w:color w:val="000000"/>
        </w:rPr>
      </w:pPr>
      <w:r w:rsidRPr="00696361">
        <w:rPr>
          <w:color w:val="000000"/>
        </w:rPr>
        <w:t xml:space="preserve">1.1. По настоящему </w:t>
      </w:r>
      <w:r w:rsidR="00876B60">
        <w:rPr>
          <w:color w:val="000000"/>
        </w:rPr>
        <w:t>Договор</w:t>
      </w:r>
      <w:r w:rsidRPr="00696361">
        <w:rPr>
          <w:color w:val="000000"/>
        </w:rPr>
        <w:t xml:space="preserve">у </w:t>
      </w:r>
      <w:r w:rsidRPr="00E55C0C">
        <w:rPr>
          <w:color w:val="000000"/>
        </w:rPr>
        <w:t>Исполнитель обязуется оказывать</w:t>
      </w:r>
      <w:r w:rsidR="008311D4" w:rsidRPr="00E55C0C">
        <w:t xml:space="preserve"> услуги по </w:t>
      </w:r>
      <w:r w:rsidR="00EE3BC6" w:rsidRPr="00E55C0C">
        <w:t>профессиональной уборке</w:t>
      </w:r>
      <w:r w:rsidR="008311D4" w:rsidRPr="00E55C0C">
        <w:t xml:space="preserve"> внутренних помещений в РГГМУ</w:t>
      </w:r>
      <w:r w:rsidR="008311D4" w:rsidRPr="00E55C0C">
        <w:rPr>
          <w:color w:val="000000"/>
        </w:rPr>
        <w:t xml:space="preserve"> </w:t>
      </w:r>
      <w:r w:rsidR="002E6898" w:rsidRPr="00E55C0C">
        <w:rPr>
          <w:color w:val="000000"/>
        </w:rPr>
        <w:t xml:space="preserve">в соответствии </w:t>
      </w:r>
      <w:r w:rsidR="00FC2284" w:rsidRPr="00E55C0C">
        <w:rPr>
          <w:color w:val="000000"/>
        </w:rPr>
        <w:t xml:space="preserve">с Техническим заданием (Приложение № 1 является неотъемлемой частью настоящего Договора) </w:t>
      </w:r>
      <w:r w:rsidR="00745231" w:rsidRPr="00E55C0C">
        <w:rPr>
          <w:color w:val="000000"/>
        </w:rPr>
        <w:t xml:space="preserve">и </w:t>
      </w:r>
      <w:r w:rsidR="002E6898" w:rsidRPr="00E55C0C">
        <w:rPr>
          <w:color w:val="000000"/>
        </w:rPr>
        <w:t xml:space="preserve">со Спецификацией (Приложение № </w:t>
      </w:r>
      <w:r w:rsidR="00BB0CBA" w:rsidRPr="00E55C0C">
        <w:rPr>
          <w:color w:val="000000"/>
        </w:rPr>
        <w:t>2</w:t>
      </w:r>
      <w:r w:rsidRPr="00E55C0C">
        <w:rPr>
          <w:color w:val="000000"/>
        </w:rPr>
        <w:t xml:space="preserve"> является неотъемлемой частью настоящего </w:t>
      </w:r>
      <w:r w:rsidR="00876B60" w:rsidRPr="00E55C0C">
        <w:rPr>
          <w:color w:val="000000"/>
        </w:rPr>
        <w:t>Договор</w:t>
      </w:r>
      <w:r w:rsidRPr="00E55C0C">
        <w:rPr>
          <w:color w:val="000000"/>
        </w:rPr>
        <w:t>а</w:t>
      </w:r>
      <w:r w:rsidRPr="00696361">
        <w:rPr>
          <w:color w:val="000000"/>
        </w:rPr>
        <w:t>), именуемые далее по тексту «услуги».</w:t>
      </w:r>
    </w:p>
    <w:p w14:paraId="3D914A05" w14:textId="77777777" w:rsidR="00F5584F" w:rsidRPr="00696361" w:rsidRDefault="00F5584F" w:rsidP="00F5584F">
      <w:pPr>
        <w:jc w:val="both"/>
        <w:rPr>
          <w:bCs/>
          <w:color w:val="000000"/>
          <w:lang w:eastAsia="en-US"/>
        </w:rPr>
      </w:pPr>
      <w:r w:rsidRPr="00696361">
        <w:rPr>
          <w:color w:val="000000"/>
        </w:rPr>
        <w:t>1.</w:t>
      </w:r>
      <w:r w:rsidR="002E6898">
        <w:rPr>
          <w:color w:val="000000"/>
        </w:rPr>
        <w:t>2</w:t>
      </w:r>
      <w:r w:rsidRPr="00696361">
        <w:rPr>
          <w:color w:val="000000"/>
        </w:rPr>
        <w:t xml:space="preserve">. </w:t>
      </w:r>
      <w:r w:rsidRPr="00696361">
        <w:rPr>
          <w:bCs/>
          <w:color w:val="000000"/>
          <w:lang w:eastAsia="en-US"/>
        </w:rPr>
        <w:t xml:space="preserve">Качество оказываемых Исполнителем услуг должно соответствовать условиям настоящего </w:t>
      </w:r>
      <w:r w:rsidR="00876B60">
        <w:rPr>
          <w:bCs/>
          <w:color w:val="000000"/>
          <w:lang w:eastAsia="en-US"/>
        </w:rPr>
        <w:t>Договор</w:t>
      </w:r>
      <w:r w:rsidRPr="00696361">
        <w:rPr>
          <w:bCs/>
          <w:color w:val="000000"/>
          <w:lang w:eastAsia="en-US"/>
        </w:rPr>
        <w:t xml:space="preserve">а, а при отсутствии или неполноте условий настоящего </w:t>
      </w:r>
      <w:r w:rsidR="00876B60">
        <w:rPr>
          <w:bCs/>
          <w:color w:val="000000"/>
          <w:lang w:eastAsia="en-US"/>
        </w:rPr>
        <w:t>Договор</w:t>
      </w:r>
      <w:r w:rsidRPr="00696361">
        <w:rPr>
          <w:bCs/>
          <w:color w:val="000000"/>
          <w:lang w:eastAsia="en-US"/>
        </w:rPr>
        <w:t xml:space="preserve">а требованиям, обычно предъявляемым к услугам соответствующего вида, при этом, если действующим законодательством Российской Федерации или в установленном им порядке предусмотрены обязательные требования к услугам, оказываемым по настоящему </w:t>
      </w:r>
      <w:r w:rsidR="00876B60">
        <w:rPr>
          <w:bCs/>
          <w:color w:val="000000"/>
          <w:lang w:eastAsia="en-US"/>
        </w:rPr>
        <w:t>Договор</w:t>
      </w:r>
      <w:r w:rsidRPr="00696361">
        <w:rPr>
          <w:bCs/>
          <w:color w:val="000000"/>
          <w:lang w:eastAsia="en-US"/>
        </w:rPr>
        <w:t>у, Исполнитель обязан оказать услуги соблюдая эти обязательные требования.</w:t>
      </w:r>
    </w:p>
    <w:p w14:paraId="09D17B0F" w14:textId="77777777" w:rsidR="00F5584F" w:rsidRPr="00696361" w:rsidRDefault="00F5584F" w:rsidP="00F5584F">
      <w:pPr>
        <w:jc w:val="both"/>
        <w:rPr>
          <w:color w:val="000000"/>
        </w:rPr>
      </w:pPr>
    </w:p>
    <w:p w14:paraId="446AAEBD" w14:textId="77777777" w:rsidR="00F5584F" w:rsidRPr="00696361" w:rsidRDefault="00F5584F" w:rsidP="00F5584F">
      <w:pPr>
        <w:jc w:val="center"/>
        <w:rPr>
          <w:b/>
          <w:color w:val="000000"/>
        </w:rPr>
      </w:pPr>
      <w:r w:rsidRPr="00696361">
        <w:rPr>
          <w:b/>
          <w:color w:val="000000"/>
        </w:rPr>
        <w:t>2. Общая сумма, порядок и срок оплаты</w:t>
      </w:r>
    </w:p>
    <w:p w14:paraId="4BBE5CA8" w14:textId="77777777" w:rsidR="00F5584F" w:rsidRPr="00696361" w:rsidRDefault="00F5584F" w:rsidP="00F5584F">
      <w:pPr>
        <w:jc w:val="both"/>
        <w:rPr>
          <w:color w:val="000000"/>
        </w:rPr>
      </w:pPr>
      <w:r w:rsidRPr="00D84F4B">
        <w:rPr>
          <w:color w:val="000000"/>
        </w:rPr>
        <w:t xml:space="preserve">2.1. Общая сумма по </w:t>
      </w:r>
      <w:r w:rsidRPr="00BB3A6E">
        <w:rPr>
          <w:color w:val="000000"/>
        </w:rPr>
        <w:t xml:space="preserve">настоящему </w:t>
      </w:r>
      <w:r w:rsidR="00876B60" w:rsidRPr="00BB3A6E">
        <w:rPr>
          <w:color w:val="000000"/>
        </w:rPr>
        <w:t>Договор</w:t>
      </w:r>
      <w:r w:rsidRPr="00BB3A6E">
        <w:rPr>
          <w:color w:val="000000"/>
        </w:rPr>
        <w:t xml:space="preserve">у составляет </w:t>
      </w:r>
      <w:r w:rsidR="00EE3BC6" w:rsidRPr="00EE3BC6">
        <w:t>___________ рублей (______________________________), в т.ч. НДС ______________________________ или НДС не облагается (упрощённая система налогообложения).</w:t>
      </w:r>
    </w:p>
    <w:p w14:paraId="60F56442" w14:textId="77777777" w:rsidR="00F5584F" w:rsidRPr="00696361" w:rsidRDefault="00F5584F" w:rsidP="00F5584F">
      <w:pPr>
        <w:jc w:val="both"/>
        <w:rPr>
          <w:color w:val="000000"/>
        </w:rPr>
      </w:pPr>
      <w:r w:rsidRPr="00696361">
        <w:rPr>
          <w:color w:val="000000"/>
        </w:rPr>
        <w:t xml:space="preserve">2.2. В цену </w:t>
      </w:r>
      <w:r w:rsidR="00876B60">
        <w:rPr>
          <w:color w:val="000000"/>
        </w:rPr>
        <w:t>Договор</w:t>
      </w:r>
      <w:r w:rsidRPr="00696361">
        <w:rPr>
          <w:color w:val="000000"/>
        </w:rPr>
        <w:t xml:space="preserve">а включены все расходы Исполнителя, необходимые для осуществления им своих обязательств по </w:t>
      </w:r>
      <w:r w:rsidR="00876B60">
        <w:rPr>
          <w:color w:val="000000"/>
        </w:rPr>
        <w:t>Договор</w:t>
      </w:r>
      <w:r w:rsidRPr="00696361">
        <w:rPr>
          <w:color w:val="000000"/>
        </w:rPr>
        <w:t>у в полном объеме и надлежащего качества, в том числе все подлежащие к уплате налоги (включая НДС), сборы и другие обязательные платежи.</w:t>
      </w:r>
    </w:p>
    <w:p w14:paraId="41141FE7" w14:textId="77777777" w:rsidR="00F5584F" w:rsidRDefault="00F5584F" w:rsidP="00F5584F">
      <w:pPr>
        <w:jc w:val="both"/>
        <w:rPr>
          <w:color w:val="000000"/>
        </w:rPr>
      </w:pPr>
      <w:r w:rsidRPr="00696361">
        <w:rPr>
          <w:color w:val="000000"/>
        </w:rPr>
        <w:t xml:space="preserve">2.3. Заказчик осуществляет оплату </w:t>
      </w:r>
      <w:r w:rsidR="00942898">
        <w:t xml:space="preserve">по </w:t>
      </w:r>
      <w:r w:rsidR="00876B60">
        <w:t>Договор</w:t>
      </w:r>
      <w:r w:rsidR="00942898">
        <w:t>у</w:t>
      </w:r>
      <w:r w:rsidRPr="00696361">
        <w:t xml:space="preserve"> в течение </w:t>
      </w:r>
      <w:r w:rsidR="00EE4B29" w:rsidRPr="00696361">
        <w:t>7</w:t>
      </w:r>
      <w:r w:rsidRPr="00696361">
        <w:t xml:space="preserve"> (</w:t>
      </w:r>
      <w:r w:rsidR="00EE4B29" w:rsidRPr="00696361">
        <w:t>семи</w:t>
      </w:r>
      <w:r w:rsidRPr="00696361">
        <w:t>) рабочих дней с даты подписания обеими стор</w:t>
      </w:r>
      <w:r w:rsidR="00BA5B26">
        <w:t xml:space="preserve">онами </w:t>
      </w:r>
      <w:r w:rsidR="00CA68BA">
        <w:t>акта об оказанных услугах</w:t>
      </w:r>
      <w:r w:rsidR="00462304">
        <w:t xml:space="preserve"> </w:t>
      </w:r>
      <w:r w:rsidR="008311D4">
        <w:t xml:space="preserve">за соответствующий расчетный месяц </w:t>
      </w:r>
      <w:r w:rsidRPr="00696361">
        <w:t>на основании предоставленных Исполнителем счета</w:t>
      </w:r>
      <w:r w:rsidR="00186EBD">
        <w:t>, счета-фактуры (при наличии)</w:t>
      </w:r>
      <w:r w:rsidRPr="00696361">
        <w:t xml:space="preserve"> и подписанного обеими сторонами вышеуказанного </w:t>
      </w:r>
      <w:r w:rsidR="00CA68BA">
        <w:t>акта</w:t>
      </w:r>
      <w:r w:rsidRPr="00696361">
        <w:rPr>
          <w:color w:val="000000"/>
        </w:rPr>
        <w:t xml:space="preserve">. </w:t>
      </w:r>
      <w:r w:rsidR="00C36F80">
        <w:rPr>
          <w:color w:val="000000"/>
        </w:rPr>
        <w:t xml:space="preserve">Форма </w:t>
      </w:r>
      <w:r w:rsidRPr="00696361">
        <w:rPr>
          <w:color w:val="000000"/>
        </w:rPr>
        <w:t>оплаты – безналичный расчет.</w:t>
      </w:r>
    </w:p>
    <w:p w14:paraId="3C18B849" w14:textId="77777777" w:rsidR="008311D4" w:rsidRPr="00696361" w:rsidRDefault="008311D4" w:rsidP="00F5584F">
      <w:pPr>
        <w:jc w:val="both"/>
        <w:rPr>
          <w:color w:val="000000"/>
        </w:rPr>
      </w:pPr>
      <w:r>
        <w:rPr>
          <w:color w:val="000000"/>
        </w:rPr>
        <w:t xml:space="preserve">2.4. </w:t>
      </w:r>
      <w:r>
        <w:t xml:space="preserve">Уборочный инвентарь, поломоечная техника и другое оборудование, материалы, чистящие и моющие химические средства для уборки, спецодежда, используемые для оказания услуг по </w:t>
      </w:r>
      <w:r w:rsidR="00876B60">
        <w:t>Договор</w:t>
      </w:r>
      <w:r>
        <w:t xml:space="preserve">у, приобретаются Исполнителем самостоятельно, их стоимость (или амортизация - для поломоечной техники и другого оборудования) входит в стоимость услуг по </w:t>
      </w:r>
      <w:r w:rsidR="00876B60">
        <w:t>Договор</w:t>
      </w:r>
      <w:r>
        <w:t>у.</w:t>
      </w:r>
    </w:p>
    <w:p w14:paraId="1B629A6B" w14:textId="77777777" w:rsidR="00F5584F" w:rsidRPr="00696361" w:rsidRDefault="00F5584F" w:rsidP="00F5584F">
      <w:pPr>
        <w:jc w:val="both"/>
        <w:rPr>
          <w:color w:val="000000"/>
        </w:rPr>
      </w:pPr>
      <w:r w:rsidRPr="00696361">
        <w:rPr>
          <w:color w:val="000000"/>
        </w:rPr>
        <w:t>2.</w:t>
      </w:r>
      <w:r w:rsidR="008311D4">
        <w:rPr>
          <w:color w:val="000000"/>
        </w:rPr>
        <w:t>5</w:t>
      </w:r>
      <w:r w:rsidRPr="00696361">
        <w:rPr>
          <w:color w:val="000000"/>
        </w:rPr>
        <w:t xml:space="preserve">. Платеж Исполнителю по настоящему </w:t>
      </w:r>
      <w:r w:rsidR="00876B60">
        <w:rPr>
          <w:color w:val="000000"/>
        </w:rPr>
        <w:t>Договор</w:t>
      </w:r>
      <w:r w:rsidRPr="00696361">
        <w:rPr>
          <w:color w:val="000000"/>
        </w:rPr>
        <w:t>у осуществляется в рублях.</w:t>
      </w:r>
    </w:p>
    <w:p w14:paraId="30CAC2CE" w14:textId="77777777" w:rsidR="00F5584F" w:rsidRDefault="00F5584F" w:rsidP="00954157">
      <w:pPr>
        <w:jc w:val="both"/>
        <w:rPr>
          <w:color w:val="000000"/>
        </w:rPr>
      </w:pPr>
      <w:r w:rsidRPr="00696361">
        <w:rPr>
          <w:color w:val="000000"/>
        </w:rPr>
        <w:t>2.</w:t>
      </w:r>
      <w:r w:rsidR="008311D4">
        <w:rPr>
          <w:color w:val="000000"/>
        </w:rPr>
        <w:t>6</w:t>
      </w:r>
      <w:r w:rsidRPr="00696361">
        <w:rPr>
          <w:color w:val="000000"/>
        </w:rPr>
        <w:t xml:space="preserve">. Цена </w:t>
      </w:r>
      <w:r w:rsidR="00876B60">
        <w:rPr>
          <w:color w:val="000000"/>
        </w:rPr>
        <w:t>Договор</w:t>
      </w:r>
      <w:r w:rsidRPr="00696361">
        <w:rPr>
          <w:color w:val="000000"/>
        </w:rPr>
        <w:t xml:space="preserve">а является твердой на весь срок действия </w:t>
      </w:r>
      <w:r w:rsidR="00876B60">
        <w:rPr>
          <w:color w:val="000000"/>
        </w:rPr>
        <w:t>Договор</w:t>
      </w:r>
      <w:r w:rsidRPr="00696361">
        <w:rPr>
          <w:color w:val="000000"/>
        </w:rPr>
        <w:t>а и изменению не подлежит, за исключением случаев, предусмотренных действующим законодательством Российской Федерации.</w:t>
      </w:r>
    </w:p>
    <w:p w14:paraId="6DA01AB2" w14:textId="77777777" w:rsidR="00D156E3" w:rsidRDefault="00D156E3" w:rsidP="00F5584F">
      <w:pPr>
        <w:tabs>
          <w:tab w:val="center" w:pos="0"/>
        </w:tabs>
        <w:ind w:firstLine="900"/>
        <w:rPr>
          <w:color w:val="000000"/>
        </w:rPr>
      </w:pPr>
    </w:p>
    <w:p w14:paraId="322D11E8" w14:textId="77777777" w:rsidR="008311D4" w:rsidRPr="008311D4" w:rsidRDefault="008311D4" w:rsidP="008311D4">
      <w:pPr>
        <w:tabs>
          <w:tab w:val="center" w:pos="0"/>
        </w:tabs>
        <w:jc w:val="center"/>
        <w:rPr>
          <w:b/>
        </w:rPr>
      </w:pPr>
      <w:r w:rsidRPr="008311D4">
        <w:rPr>
          <w:b/>
        </w:rPr>
        <w:t>3. Срок, место и условия оказания услуг</w:t>
      </w:r>
      <w:r w:rsidR="009B2A6E">
        <w:rPr>
          <w:b/>
        </w:rPr>
        <w:t xml:space="preserve"> и поставки товара</w:t>
      </w:r>
    </w:p>
    <w:p w14:paraId="0614B2D9" w14:textId="34594790" w:rsidR="008311D4" w:rsidRPr="003E0B7F" w:rsidRDefault="008311D4" w:rsidP="000078DE">
      <w:pPr>
        <w:tabs>
          <w:tab w:val="center" w:pos="0"/>
        </w:tabs>
        <w:jc w:val="both"/>
      </w:pPr>
      <w:r>
        <w:t xml:space="preserve">3.1. </w:t>
      </w:r>
      <w:r w:rsidRPr="003E0B7F">
        <w:t xml:space="preserve">Срок оказания услуг: </w:t>
      </w:r>
      <w:r w:rsidR="00743545" w:rsidRPr="003E0B7F">
        <w:rPr>
          <w:rFonts w:eastAsia="Calibri"/>
        </w:rPr>
        <w:t xml:space="preserve">с </w:t>
      </w:r>
      <w:r w:rsidR="00EE3BC6" w:rsidRPr="003E0B7F">
        <w:rPr>
          <w:rFonts w:eastAsia="Calibri"/>
        </w:rPr>
        <w:t>«</w:t>
      </w:r>
      <w:r w:rsidR="003560E2">
        <w:rPr>
          <w:rFonts w:eastAsia="Calibri"/>
        </w:rPr>
        <w:t>01</w:t>
      </w:r>
      <w:r w:rsidR="00EE3BC6" w:rsidRPr="003E0B7F">
        <w:rPr>
          <w:rFonts w:eastAsia="Calibri"/>
        </w:rPr>
        <w:t>»</w:t>
      </w:r>
      <w:r w:rsidR="00CF20CD" w:rsidRPr="003E0B7F">
        <w:rPr>
          <w:rFonts w:eastAsia="Calibri"/>
        </w:rPr>
        <w:t xml:space="preserve"> </w:t>
      </w:r>
      <w:r w:rsidR="00371AF6">
        <w:rPr>
          <w:rFonts w:eastAsia="Calibri"/>
        </w:rPr>
        <w:t>апреля</w:t>
      </w:r>
      <w:r w:rsidR="00EE3BC6" w:rsidRPr="003E0B7F">
        <w:rPr>
          <w:rFonts w:eastAsia="Calibri"/>
        </w:rPr>
        <w:t xml:space="preserve"> 202</w:t>
      </w:r>
      <w:r w:rsidR="003560E2">
        <w:rPr>
          <w:rFonts w:eastAsia="Calibri"/>
        </w:rPr>
        <w:t>6</w:t>
      </w:r>
      <w:r w:rsidR="00CA68BA" w:rsidRPr="003E0B7F">
        <w:rPr>
          <w:rFonts w:eastAsia="Calibri"/>
        </w:rPr>
        <w:t xml:space="preserve"> </w:t>
      </w:r>
      <w:r w:rsidR="00CF20CD" w:rsidRPr="003E0B7F">
        <w:rPr>
          <w:rFonts w:eastAsia="Calibri"/>
        </w:rPr>
        <w:t xml:space="preserve">г. по </w:t>
      </w:r>
      <w:r w:rsidR="00EE3BC6" w:rsidRPr="003E0B7F">
        <w:rPr>
          <w:rFonts w:eastAsia="Calibri"/>
        </w:rPr>
        <w:t>«</w:t>
      </w:r>
      <w:r w:rsidR="00371AF6">
        <w:rPr>
          <w:rFonts w:eastAsia="Calibri"/>
        </w:rPr>
        <w:t>30</w:t>
      </w:r>
      <w:r w:rsidR="00EE3BC6" w:rsidRPr="003E0B7F">
        <w:rPr>
          <w:rFonts w:eastAsia="Calibri"/>
        </w:rPr>
        <w:t xml:space="preserve">» </w:t>
      </w:r>
      <w:r w:rsidR="00371AF6">
        <w:rPr>
          <w:rFonts w:eastAsia="Calibri"/>
        </w:rPr>
        <w:t>апреля</w:t>
      </w:r>
      <w:r w:rsidR="00EE3BC6" w:rsidRPr="003E0B7F">
        <w:rPr>
          <w:rFonts w:eastAsia="Calibri"/>
        </w:rPr>
        <w:t xml:space="preserve"> 202</w:t>
      </w:r>
      <w:r w:rsidR="003560E2">
        <w:rPr>
          <w:rFonts w:eastAsia="Calibri"/>
        </w:rPr>
        <w:t>6</w:t>
      </w:r>
      <w:r w:rsidR="00CA68BA" w:rsidRPr="003E0B7F">
        <w:rPr>
          <w:rFonts w:eastAsia="Calibri"/>
        </w:rPr>
        <w:t xml:space="preserve"> </w:t>
      </w:r>
      <w:r w:rsidR="00D86FA9" w:rsidRPr="003E0B7F">
        <w:rPr>
          <w:rFonts w:eastAsia="Calibri"/>
        </w:rPr>
        <w:t>г.</w:t>
      </w:r>
      <w:r w:rsidRPr="003E0B7F">
        <w:t xml:space="preserve"> </w:t>
      </w:r>
    </w:p>
    <w:p w14:paraId="631DDFD5" w14:textId="77777777" w:rsidR="008311D4" w:rsidRDefault="008311D4" w:rsidP="000078DE">
      <w:pPr>
        <w:tabs>
          <w:tab w:val="center" w:pos="0"/>
        </w:tabs>
        <w:jc w:val="both"/>
      </w:pPr>
      <w:r w:rsidRPr="003E0B7F">
        <w:t>3.2. Оказание услуг осуществляется Исполнителем по следующим адресам:</w:t>
      </w:r>
    </w:p>
    <w:p w14:paraId="0C20E6A4" w14:textId="77777777" w:rsidR="00FE6426" w:rsidRDefault="00FE6426" w:rsidP="000078DE">
      <w:pPr>
        <w:tabs>
          <w:tab w:val="center" w:pos="0"/>
        </w:tabs>
        <w:jc w:val="both"/>
      </w:pPr>
      <w:r w:rsidRPr="00FE6426">
        <w:lastRenderedPageBreak/>
        <w:t>- г. Санкт-Петербург, пр. Металлистов, д. 3, лит. А</w:t>
      </w:r>
      <w:r>
        <w:t>;</w:t>
      </w:r>
    </w:p>
    <w:p w14:paraId="653CE982" w14:textId="77777777" w:rsidR="00743545" w:rsidRDefault="00743545" w:rsidP="00743545">
      <w:pPr>
        <w:tabs>
          <w:tab w:val="center" w:pos="0"/>
        </w:tabs>
        <w:jc w:val="both"/>
      </w:pPr>
      <w:r>
        <w:t xml:space="preserve">- </w:t>
      </w:r>
      <w:r w:rsidRPr="00FE6426">
        <w:t>г. Санкт-Петербург, Рижский пр., д. 11, лит. А</w:t>
      </w:r>
      <w:r>
        <w:t>;</w:t>
      </w:r>
    </w:p>
    <w:p w14:paraId="6CD70873" w14:textId="77777777" w:rsidR="00FE6426" w:rsidRDefault="00FE6426" w:rsidP="000078DE">
      <w:pPr>
        <w:tabs>
          <w:tab w:val="center" w:pos="0"/>
        </w:tabs>
        <w:jc w:val="both"/>
      </w:pPr>
      <w:r w:rsidRPr="00FE6426">
        <w:t>- г. Санкт-Петербург, пр. Большевиков, д. 13, корп.1, лит. А</w:t>
      </w:r>
      <w:r>
        <w:t>;</w:t>
      </w:r>
    </w:p>
    <w:p w14:paraId="106C1705" w14:textId="77777777" w:rsidR="00FE6426" w:rsidRDefault="00FE6426" w:rsidP="000078DE">
      <w:pPr>
        <w:tabs>
          <w:tab w:val="center" w:pos="0"/>
        </w:tabs>
        <w:jc w:val="both"/>
      </w:pPr>
      <w:r w:rsidRPr="00FE6426">
        <w:t>- г. Санкт-Петербург, б-р Красных Зорь, д. 4, лит. В</w:t>
      </w:r>
      <w:r>
        <w:t>;</w:t>
      </w:r>
    </w:p>
    <w:p w14:paraId="1DBBDC62" w14:textId="77777777" w:rsidR="00FE6426" w:rsidRDefault="00FE6426" w:rsidP="00FE6426">
      <w:pPr>
        <w:tabs>
          <w:tab w:val="center" w:pos="0"/>
        </w:tabs>
        <w:jc w:val="both"/>
      </w:pPr>
      <w:r>
        <w:t xml:space="preserve">- </w:t>
      </w:r>
      <w:r w:rsidRPr="00B76548">
        <w:t>г. Санкт-Петербург, ул. Воронежская, д. 116, лит. А</w:t>
      </w:r>
      <w:r w:rsidR="00743545">
        <w:t>.</w:t>
      </w:r>
    </w:p>
    <w:p w14:paraId="4B024C9B" w14:textId="77777777" w:rsidR="000078DE" w:rsidRDefault="008311D4" w:rsidP="000078DE">
      <w:pPr>
        <w:tabs>
          <w:tab w:val="center" w:pos="0"/>
        </w:tabs>
        <w:jc w:val="both"/>
      </w:pPr>
      <w:r>
        <w:t>3.3. Услуги оказываются с учетом режима работы Заказчика:</w:t>
      </w:r>
    </w:p>
    <w:p w14:paraId="3241A835" w14:textId="77777777" w:rsidR="00EE3BC6" w:rsidRDefault="00EE3BC6" w:rsidP="00EE3BC6">
      <w:pPr>
        <w:tabs>
          <w:tab w:val="center" w:pos="0"/>
        </w:tabs>
        <w:jc w:val="both"/>
      </w:pPr>
      <w:r>
        <w:t>- в учебных аудиториях – с 08 часов 00 минут до 19 часов 00 минут;</w:t>
      </w:r>
    </w:p>
    <w:p w14:paraId="1BDEC130" w14:textId="77777777" w:rsidR="00EE3BC6" w:rsidRDefault="00EE3BC6" w:rsidP="00EE3BC6">
      <w:pPr>
        <w:tabs>
          <w:tab w:val="center" w:pos="0"/>
        </w:tabs>
        <w:jc w:val="both"/>
      </w:pPr>
      <w:r>
        <w:t>- в помещениях общежитий – с 08 часов 00 минут до 19часов 00 минут;</w:t>
      </w:r>
    </w:p>
    <w:p w14:paraId="4BA6104D" w14:textId="77777777" w:rsidR="00EE3BC6" w:rsidRDefault="00EE3BC6" w:rsidP="00EE3BC6">
      <w:pPr>
        <w:tabs>
          <w:tab w:val="center" w:pos="0"/>
        </w:tabs>
        <w:jc w:val="both"/>
      </w:pPr>
      <w:r>
        <w:t>- в служебных помещениях – с 08 часов 00 минут до 19 часов 00 минут;</w:t>
      </w:r>
    </w:p>
    <w:p w14:paraId="3CCC26D9" w14:textId="77777777" w:rsidR="00EE3BC6" w:rsidRDefault="00EE3BC6" w:rsidP="00EE3BC6">
      <w:pPr>
        <w:tabs>
          <w:tab w:val="center" w:pos="0"/>
        </w:tabs>
        <w:jc w:val="both"/>
      </w:pPr>
      <w:r>
        <w:t xml:space="preserve">- в вестибюлях, туалетах, коридорах - с 08 часов 00 минут до 19 часов 00 минут (постоянно по мере загрязнения). </w:t>
      </w:r>
    </w:p>
    <w:p w14:paraId="7EFB3A9B" w14:textId="77777777" w:rsidR="000078DE" w:rsidRDefault="008311D4" w:rsidP="00EE3BC6">
      <w:pPr>
        <w:tabs>
          <w:tab w:val="center" w:pos="0"/>
        </w:tabs>
        <w:jc w:val="both"/>
      </w:pPr>
      <w:r>
        <w:t xml:space="preserve">3.4. </w:t>
      </w:r>
      <w:r w:rsidR="008C3CA7">
        <w:t xml:space="preserve">В течение </w:t>
      </w:r>
      <w:r w:rsidR="00CA68BA">
        <w:t>1</w:t>
      </w:r>
      <w:r w:rsidR="008C3CA7">
        <w:t xml:space="preserve"> (</w:t>
      </w:r>
      <w:r w:rsidR="00CA68BA">
        <w:t>одного</w:t>
      </w:r>
      <w:r w:rsidR="008C3CA7">
        <w:t>) рабоч</w:t>
      </w:r>
      <w:r w:rsidR="00CA68BA">
        <w:t>его</w:t>
      </w:r>
      <w:r w:rsidR="008C3CA7">
        <w:t xml:space="preserve"> дн</w:t>
      </w:r>
      <w:r w:rsidR="00CA68BA">
        <w:t>я</w:t>
      </w:r>
      <w:r w:rsidR="008C3CA7">
        <w:t xml:space="preserve"> с момента заключения </w:t>
      </w:r>
      <w:r w:rsidR="00876B60">
        <w:t>Договор</w:t>
      </w:r>
      <w:r w:rsidR="008C3CA7">
        <w:t>а</w:t>
      </w:r>
      <w:r>
        <w:t xml:space="preserve"> Исполнитель обязан представить Заказчику список работников (персонала), которые будут задействованы при оказании услуг, с указанием паспортных данных и одну фотографию 3*4 на каждого сотрудника (для оформления пропускных документов). Исполнитель гарантирует наличие у него в соответствии с Федеральным законом от 27 июля 2006 г. № 152-ФЗ «О персональных данных» согласий субъектов персональных данных, чьи персональные данные будут предоставлены Заказчику в рамках </w:t>
      </w:r>
      <w:r w:rsidR="00876B60">
        <w:t>Договор</w:t>
      </w:r>
      <w:r>
        <w:t>а для соответствующий целей их использования, включая персональные данные работников Исполнителя, содержащие фамилию, имя, отчество, паспортные данные, адрес регистрации, дату рождения, контактный телефон, адрес электронной почты и другие контактные данные. Все затраты, связанные с предоставлением вышеназванных сведений и документов, несет Исполнитель.</w:t>
      </w:r>
    </w:p>
    <w:p w14:paraId="07043C1B" w14:textId="77777777" w:rsidR="000078DE" w:rsidRDefault="008311D4" w:rsidP="000078DE">
      <w:pPr>
        <w:tabs>
          <w:tab w:val="center" w:pos="0"/>
        </w:tabs>
        <w:jc w:val="both"/>
      </w:pPr>
      <w:r>
        <w:t>3.</w:t>
      </w:r>
      <w:r w:rsidR="00CA68BA">
        <w:t>5</w:t>
      </w:r>
      <w:r>
        <w:t xml:space="preserve">. Все услуги, предусмотренные </w:t>
      </w:r>
      <w:r w:rsidR="00876B60">
        <w:t>Договор</w:t>
      </w:r>
      <w:r>
        <w:t>ом, оказываются работниками Исполнителя под руководством ответственного за организацию оказания услуг - специалиста (менеджера). Наличие специалиста (менеджера) с контактными данными – обязательное требование.</w:t>
      </w:r>
    </w:p>
    <w:p w14:paraId="48828B95" w14:textId="77777777" w:rsidR="000078DE" w:rsidRDefault="008311D4" w:rsidP="000078DE">
      <w:pPr>
        <w:tabs>
          <w:tab w:val="center" w:pos="0"/>
        </w:tabs>
        <w:jc w:val="both"/>
      </w:pPr>
      <w:r>
        <w:t>3.</w:t>
      </w:r>
      <w:r w:rsidR="00CA68BA">
        <w:t>6</w:t>
      </w:r>
      <w:r>
        <w:t>. Персонал Исполнителя должен быть обучен для оказания услуг, ознакомлен с правилами технической эксплуатации применяемого оборудования и техники, с действующими санитарными нормами и правилами, с действующими правилами по охране труда, пожарной и электробезопасности, с внутренними правилами контрольно</w:t>
      </w:r>
      <w:r w:rsidR="009173AF">
        <w:t>-</w:t>
      </w:r>
      <w:r>
        <w:t>пропускного режима и режимом работы Заказчика и своевременно проинструктирован представителем Исполнителя.</w:t>
      </w:r>
    </w:p>
    <w:p w14:paraId="5331C0AC" w14:textId="77777777" w:rsidR="000078DE" w:rsidRDefault="008311D4" w:rsidP="000078DE">
      <w:pPr>
        <w:tabs>
          <w:tab w:val="center" w:pos="0"/>
        </w:tabs>
        <w:jc w:val="both"/>
      </w:pPr>
      <w:r>
        <w:t>3.</w:t>
      </w:r>
      <w:r w:rsidR="00CA68BA">
        <w:t>7</w:t>
      </w:r>
      <w:r>
        <w:t>. Специалист (менеджер) обязан ежедневно контролировать посещаемость и качество оказываемых услуг персоналом Исполнителя.</w:t>
      </w:r>
    </w:p>
    <w:p w14:paraId="36B975C1" w14:textId="77777777" w:rsidR="000078DE" w:rsidRDefault="008311D4" w:rsidP="000078DE">
      <w:pPr>
        <w:tabs>
          <w:tab w:val="center" w:pos="0"/>
        </w:tabs>
        <w:jc w:val="both"/>
      </w:pPr>
      <w:r>
        <w:t>3.</w:t>
      </w:r>
      <w:r w:rsidR="00CA68BA">
        <w:t>8</w:t>
      </w:r>
      <w:r>
        <w:t xml:space="preserve">. Исполнитель должен оказывать услуги, предусмотренные </w:t>
      </w:r>
      <w:r w:rsidR="00876B60">
        <w:t>Договор</w:t>
      </w:r>
      <w:r>
        <w:t>ом, в том числе и после проведения Заказчиком ремонтных работ в соответствующих помещениях.</w:t>
      </w:r>
    </w:p>
    <w:p w14:paraId="03E73CD7" w14:textId="77777777" w:rsidR="000078DE" w:rsidRDefault="008311D4" w:rsidP="000078DE">
      <w:pPr>
        <w:tabs>
          <w:tab w:val="center" w:pos="0"/>
        </w:tabs>
        <w:jc w:val="both"/>
      </w:pPr>
      <w:r>
        <w:t>3.</w:t>
      </w:r>
      <w:r w:rsidR="00CA68BA">
        <w:t>9</w:t>
      </w:r>
      <w:r>
        <w:t>. В случае замены работника(</w:t>
      </w:r>
      <w:proofErr w:type="spellStart"/>
      <w:r>
        <w:t>ов</w:t>
      </w:r>
      <w:proofErr w:type="spellEnd"/>
      <w:r>
        <w:t xml:space="preserve">) Исполнителя при любых обстоятельствах, специалист (менеджер) вносит изменения в список работников, указанный в п. 3.4. </w:t>
      </w:r>
      <w:r w:rsidR="00876B60">
        <w:t>Договор</w:t>
      </w:r>
      <w:r>
        <w:t xml:space="preserve">а, и передает его Заказчику вместе с необходимыми данными, указанными в п. 3.4 настоящего </w:t>
      </w:r>
      <w:r w:rsidR="00876B60">
        <w:t>Договор</w:t>
      </w:r>
      <w:r>
        <w:t>а, не позднее 1 (одного) рабочего дня с даты произошедших изменений.</w:t>
      </w:r>
    </w:p>
    <w:p w14:paraId="5915C1C5" w14:textId="77777777" w:rsidR="000078DE" w:rsidRDefault="008311D4" w:rsidP="000078DE">
      <w:pPr>
        <w:tabs>
          <w:tab w:val="center" w:pos="0"/>
        </w:tabs>
        <w:jc w:val="both"/>
      </w:pPr>
      <w:r>
        <w:t>3.1</w:t>
      </w:r>
      <w:r w:rsidR="00CA68BA">
        <w:t>0</w:t>
      </w:r>
      <w:r>
        <w:t xml:space="preserve">. При наличии замечаний к качеству оказанных Исполнителем услуг Стороны письменно фиксируют (с подписями уполномоченных лиц) выявленные недостатки и сроки их устранения в Акте контроля качества оказанных услуг. Каждый факт устранения недостатков Исполнителем подтверждается соответствующей записью («отмеченные недостатки Исполнителем устранены») за подписями уполномоченных лиц Сторон в Акте контроля качества оказанных услуг. Замечания Заказчика по качеству оказанных услуг подлежат немедленному исполнению в течение 1 (одних) суток. В случае неустранения замечаний в установленные Заказчиком сроки составляется Акт с перечнем необходимых доработок и сроков их выполнения согласно требованиям ГОСТ Р 51870-2014 и </w:t>
      </w:r>
      <w:r w:rsidR="00CA68BA">
        <w:t>Технического задания</w:t>
      </w:r>
      <w:r>
        <w:t>, который подписывается Заказчиком и направляется Исполнителю (факсом или электронной почтой) или вручается ответственному лицу Исполнителя.</w:t>
      </w:r>
    </w:p>
    <w:p w14:paraId="32B78F37" w14:textId="77777777" w:rsidR="000078DE" w:rsidRDefault="008311D4" w:rsidP="000078DE">
      <w:pPr>
        <w:tabs>
          <w:tab w:val="center" w:pos="0"/>
        </w:tabs>
        <w:jc w:val="both"/>
      </w:pPr>
      <w:r>
        <w:t>3.1</w:t>
      </w:r>
      <w:r w:rsidR="00CA68BA">
        <w:t>1</w:t>
      </w:r>
      <w:r>
        <w:t xml:space="preserve">. В случае чрезвычайных обстоятельств (при прорывах в инженерных сетях, срабатывании различных систем и других форс-мажорных обстоятельств локального </w:t>
      </w:r>
      <w:r>
        <w:lastRenderedPageBreak/>
        <w:t xml:space="preserve">характера), Исполнитель обязан обеспечить оперативную уборку, удаление воды и других загрязнений, вызванных указанными обстоятельствами. Указанные услуги должны быть оказаны в рамках исполнения </w:t>
      </w:r>
      <w:r w:rsidR="00876B60">
        <w:t>Договор</w:t>
      </w:r>
      <w:r>
        <w:t>а без дополнительной оплаты.</w:t>
      </w:r>
    </w:p>
    <w:p w14:paraId="46FDF2FE" w14:textId="77777777" w:rsidR="000078DE" w:rsidRDefault="008311D4" w:rsidP="000078DE">
      <w:pPr>
        <w:tabs>
          <w:tab w:val="center" w:pos="0"/>
        </w:tabs>
        <w:jc w:val="both"/>
      </w:pPr>
      <w:r>
        <w:t>3.1</w:t>
      </w:r>
      <w:r w:rsidR="00CA68BA">
        <w:t>2</w:t>
      </w:r>
      <w:r>
        <w:t xml:space="preserve">. Если Исполнитель предполагает, что оказание какого-либо вида услуг, предусмотренных </w:t>
      </w:r>
      <w:r w:rsidR="00876B60">
        <w:t>Договор</w:t>
      </w:r>
      <w:r>
        <w:t>ом, может вызвать повреждение обслуживаемых поверхностей (имеются видимые повреждения поверхностей или видимые некачественные покрытия мебели, стен, полов и т. п.) либо повреждения имущества Заказчика, Исполнитель обязан проинформировать об этом Заказчика и приступить к оказанию соответствующих услуг только после письменного распоряжения от Заказчика об оказании таких услуг. Такое распоряжение должно быть получено Исполнителем от уполномоченного Заказчиком лица.</w:t>
      </w:r>
    </w:p>
    <w:p w14:paraId="175FD517" w14:textId="77777777" w:rsidR="000078DE" w:rsidRDefault="008311D4" w:rsidP="000078DE">
      <w:pPr>
        <w:tabs>
          <w:tab w:val="center" w:pos="0"/>
        </w:tabs>
        <w:jc w:val="both"/>
      </w:pPr>
      <w:r>
        <w:t>3.1</w:t>
      </w:r>
      <w:r w:rsidR="00CA68BA">
        <w:t>3</w:t>
      </w:r>
      <w:r>
        <w:t xml:space="preserve">. В случае обнаружения Заказчиком, что Исполнитель при исполнении </w:t>
      </w:r>
      <w:r w:rsidR="00876B60">
        <w:t>Договор</w:t>
      </w:r>
      <w:r>
        <w:t>а причинил ущерб имуществу Заказчика, Заказчик не позднее 3 (трех) рабочих дней с момента обнаружения факта причинения ущерба соответствующему имуществу сообщает об этом Исполнителю, путем составления акта о причиненном ущербе с указанием причин и обстоятельств причинения ущерба, стоимости ущерба. Возмещение причиненного ущерба производится Исполнителем Заказчику в кратчайшие сроки в порядке, предусмотренном действующим законода</w:t>
      </w:r>
      <w:r w:rsidR="000078DE">
        <w:t>тельством Российской Федерации.</w:t>
      </w:r>
    </w:p>
    <w:p w14:paraId="527E8C86" w14:textId="77777777" w:rsidR="00A256E6" w:rsidRPr="00A256E6" w:rsidRDefault="008311D4" w:rsidP="00A256E6">
      <w:pPr>
        <w:pStyle w:val="af9"/>
        <w:jc w:val="both"/>
        <w:rPr>
          <w:rFonts w:ascii="Times New Roman" w:hAnsi="Times New Roman"/>
          <w:sz w:val="24"/>
          <w:szCs w:val="24"/>
        </w:rPr>
      </w:pPr>
      <w:r w:rsidRPr="00A256E6">
        <w:rPr>
          <w:rFonts w:ascii="Times New Roman" w:hAnsi="Times New Roman"/>
          <w:sz w:val="24"/>
          <w:szCs w:val="24"/>
        </w:rPr>
        <w:t>3.1</w:t>
      </w:r>
      <w:r w:rsidR="00CA68BA" w:rsidRPr="00A256E6">
        <w:rPr>
          <w:rFonts w:ascii="Times New Roman" w:hAnsi="Times New Roman"/>
          <w:sz w:val="24"/>
          <w:szCs w:val="24"/>
        </w:rPr>
        <w:t>4</w:t>
      </w:r>
      <w:r w:rsidRPr="00A256E6">
        <w:rPr>
          <w:rFonts w:ascii="Times New Roman" w:hAnsi="Times New Roman"/>
          <w:sz w:val="24"/>
          <w:szCs w:val="24"/>
        </w:rPr>
        <w:t xml:space="preserve">. Персонал Исполнителя должен иметь российское гражданство или иностранное гражданство, при этом в отношении работников Исполнителя, имеющих иностранное гражданство, Исполнителем должны </w:t>
      </w:r>
      <w:r w:rsidRPr="009D3DCF">
        <w:rPr>
          <w:rFonts w:ascii="Times New Roman" w:hAnsi="Times New Roman"/>
          <w:sz w:val="24"/>
          <w:szCs w:val="24"/>
        </w:rPr>
        <w:t>быть соблюдены все требования действующего законодательства РФ в части привлечения к работе таких лиц (регистрация по месту нахождения, разрешение на трудовую деятельность в Российской Федерации и т. д.). Исполнитель гарантирует наличие у него всех документов, подтверждающих право иностранных граждан на временное осуществление трудовой деятельности на территории РФ в соответствии с действующим законодательством РФ.</w:t>
      </w:r>
      <w:r w:rsidR="00A256E6" w:rsidRPr="009D3DCF">
        <w:rPr>
          <w:rFonts w:ascii="Times New Roman" w:hAnsi="Times New Roman"/>
          <w:sz w:val="24"/>
          <w:szCs w:val="24"/>
        </w:rPr>
        <w:t xml:space="preserve"> При отсутствии у Исполнителя</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и его работников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необходимых по действующему законодательству разрешительных документов,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в случае предъявления государственными органами (инспекциями, ведомствами и организациями) соответствующих требований к Заказчику об уплате соответствующих штрафов,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обязан в течение 3 (трех) рабочих дней возместить сумму денежного штрафа, наложенного на</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Заказчика</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 xml:space="preserve">либо стоимость иных, связанных с данными обстоятельствами, расходов </w:t>
      </w:r>
      <w:r w:rsidR="00A256E6" w:rsidRPr="009D3DCF">
        <w:rPr>
          <w:rFonts w:ascii="Times New Roman" w:hAnsi="Times New Roman"/>
          <w:bCs/>
          <w:sz w:val="24"/>
          <w:szCs w:val="24"/>
        </w:rPr>
        <w:t>Заказчика</w:t>
      </w:r>
      <w:r w:rsidR="009D3DCF" w:rsidRPr="009D3DCF">
        <w:rPr>
          <w:rFonts w:ascii="Times New Roman" w:hAnsi="Times New Roman"/>
          <w:bCs/>
          <w:sz w:val="24"/>
          <w:szCs w:val="24"/>
        </w:rPr>
        <w:t>.</w:t>
      </w:r>
    </w:p>
    <w:p w14:paraId="5BE1E138" w14:textId="77777777" w:rsidR="000078DE" w:rsidRPr="00696361" w:rsidRDefault="000078DE" w:rsidP="008311D4">
      <w:pPr>
        <w:tabs>
          <w:tab w:val="center" w:pos="0"/>
        </w:tabs>
        <w:rPr>
          <w:color w:val="000000"/>
        </w:rPr>
      </w:pPr>
    </w:p>
    <w:p w14:paraId="038A1ACE" w14:textId="77777777" w:rsidR="004A6092" w:rsidRPr="004A6092" w:rsidRDefault="004A6092" w:rsidP="004A6092">
      <w:pPr>
        <w:tabs>
          <w:tab w:val="center" w:pos="0"/>
        </w:tabs>
        <w:jc w:val="center"/>
        <w:rPr>
          <w:b/>
        </w:rPr>
      </w:pPr>
      <w:r w:rsidRPr="004A6092">
        <w:rPr>
          <w:b/>
        </w:rPr>
        <w:t>4. Права и обязанности сторон</w:t>
      </w:r>
    </w:p>
    <w:p w14:paraId="6433152B" w14:textId="77777777" w:rsidR="004A6092" w:rsidRDefault="004A6092" w:rsidP="004A6092">
      <w:pPr>
        <w:tabs>
          <w:tab w:val="center" w:pos="0"/>
        </w:tabs>
        <w:jc w:val="both"/>
      </w:pPr>
      <w:r>
        <w:t>4.1. Исполнитель обязуется:</w:t>
      </w:r>
    </w:p>
    <w:p w14:paraId="16C005A4" w14:textId="77777777" w:rsidR="004A6092" w:rsidRDefault="004A6092" w:rsidP="004A6092">
      <w:pPr>
        <w:tabs>
          <w:tab w:val="center" w:pos="0"/>
        </w:tabs>
        <w:jc w:val="both"/>
      </w:pPr>
      <w:r>
        <w:t xml:space="preserve">4.1.1. Оказывать услуги качественно, в соответствии с условиями настоящего </w:t>
      </w:r>
      <w:r w:rsidR="00876B60">
        <w:t>Договор</w:t>
      </w:r>
      <w:r>
        <w:t>а и требованиями действующего законодательства РФ, в том числе государственных стандартов, регламентирующих данный вид деятельности, своими силами и за счет собственных средств.</w:t>
      </w:r>
    </w:p>
    <w:p w14:paraId="5FA51115" w14:textId="77777777" w:rsidR="004A6092" w:rsidRDefault="004A6092" w:rsidP="004A6092">
      <w:pPr>
        <w:tabs>
          <w:tab w:val="center" w:pos="0"/>
        </w:tabs>
        <w:jc w:val="both"/>
      </w:pPr>
      <w:r>
        <w:t>4.1.2. Направлять для оказания услуг необходимое количество собственного персонала, обеспечить его оборудованием и инвентарем, униформой и, в необходимых случаях, СИЗ (средствами индивидуальной защиты).</w:t>
      </w:r>
    </w:p>
    <w:p w14:paraId="5A8D4EC9" w14:textId="77777777" w:rsidR="004A6092" w:rsidRDefault="004A6092" w:rsidP="004A6092">
      <w:pPr>
        <w:tabs>
          <w:tab w:val="center" w:pos="0"/>
        </w:tabs>
        <w:jc w:val="both"/>
      </w:pPr>
      <w:r>
        <w:t>4.1.3. Использовать только сертифицированные специализированные чистящие и моющие средства.</w:t>
      </w:r>
    </w:p>
    <w:p w14:paraId="7A144E08" w14:textId="77777777" w:rsidR="004A6092" w:rsidRDefault="004A6092" w:rsidP="004A6092">
      <w:pPr>
        <w:tabs>
          <w:tab w:val="center" w:pos="0"/>
        </w:tabs>
        <w:jc w:val="both"/>
      </w:pPr>
      <w:r>
        <w:t>4.1.4. До начала оказания услуг представить Заказчику сертификаты на готовые к применению химические средства, расходные материалы, инвентарь, оборудование.</w:t>
      </w:r>
    </w:p>
    <w:p w14:paraId="78028103" w14:textId="77777777" w:rsidR="004A6092" w:rsidRDefault="004A6092" w:rsidP="004A6092">
      <w:pPr>
        <w:tabs>
          <w:tab w:val="center" w:pos="0"/>
        </w:tabs>
        <w:jc w:val="both"/>
      </w:pPr>
      <w:r>
        <w:t>4.1.5. Хранить чистящие и моющие средства только в оригинальной упаковке фирм производителей в специально отведенных Заказчиком местах. Содержать в чистоте и рабочем состоянии инвентарь и оборудование.</w:t>
      </w:r>
    </w:p>
    <w:p w14:paraId="131C56E4" w14:textId="77777777" w:rsidR="004A6092" w:rsidRDefault="004A6092" w:rsidP="004A6092">
      <w:pPr>
        <w:tabs>
          <w:tab w:val="center" w:pos="0"/>
        </w:tabs>
        <w:jc w:val="both"/>
      </w:pPr>
      <w:r>
        <w:t xml:space="preserve">4.1.6. При оказании услуг использовать методы обслуживания, сохраняющие имущество Заказчика. Бережно относиться к имуществу Заказчика, а также к имуществу третьих лиц, находящихся на территории оказания услуг по </w:t>
      </w:r>
      <w:r w:rsidR="00876B60">
        <w:t>Договор</w:t>
      </w:r>
      <w:r>
        <w:t>у.</w:t>
      </w:r>
    </w:p>
    <w:p w14:paraId="413E139D" w14:textId="77777777" w:rsidR="004A6092" w:rsidRDefault="004A6092" w:rsidP="004A6092">
      <w:pPr>
        <w:tabs>
          <w:tab w:val="center" w:pos="0"/>
        </w:tabs>
        <w:jc w:val="both"/>
      </w:pPr>
      <w:r>
        <w:lastRenderedPageBreak/>
        <w:t>4.1.7. Обеспечить соблюдение своими работниками соответствующих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установленных Заказчиком режимных требований допуска и нахождения в помещениях и на территории Заказчика, в течение всего времени оказания услуг.</w:t>
      </w:r>
    </w:p>
    <w:p w14:paraId="05833D03" w14:textId="77777777" w:rsidR="004A6092" w:rsidRDefault="004A6092" w:rsidP="004A6092">
      <w:pPr>
        <w:tabs>
          <w:tab w:val="center" w:pos="0"/>
        </w:tabs>
        <w:jc w:val="both"/>
      </w:pPr>
      <w:r>
        <w:t>4.1.8. Устранять по требованию Заказчика нарушения и недостатки в течение 1 (одного) календарного дня с момента направления соответствующего сообщения Заказчиком.</w:t>
      </w:r>
    </w:p>
    <w:p w14:paraId="16C860CD" w14:textId="77777777" w:rsidR="004A6092" w:rsidRDefault="004A6092" w:rsidP="004A6092">
      <w:pPr>
        <w:tabs>
          <w:tab w:val="center" w:pos="0"/>
        </w:tabs>
        <w:jc w:val="both"/>
      </w:pPr>
      <w:r>
        <w:t>4.1.9. Назначить из числа своих работников ответственного за организацию оказания услуг и осуществление взаимодействия с Заказчиком и предоставить ему полномочия, необходимые для оперативного решения всех возникающих в ходе оказания услуг вопросов.</w:t>
      </w:r>
    </w:p>
    <w:p w14:paraId="2036619B" w14:textId="77777777" w:rsidR="004A6092" w:rsidRDefault="004A6092" w:rsidP="004A6092">
      <w:pPr>
        <w:tabs>
          <w:tab w:val="center" w:pos="0"/>
        </w:tabs>
        <w:jc w:val="both"/>
      </w:pPr>
      <w:r>
        <w:t>4.1.10. При необходимости, по заявке Заказчика, предоставлять работника для оказания услуг по санитарному содержанию здания.</w:t>
      </w:r>
    </w:p>
    <w:p w14:paraId="614B3593" w14:textId="77777777" w:rsidR="004A6092" w:rsidRDefault="004A6092" w:rsidP="004A6092">
      <w:pPr>
        <w:tabs>
          <w:tab w:val="center" w:pos="0"/>
        </w:tabs>
        <w:jc w:val="both"/>
      </w:pPr>
      <w:r>
        <w:t>4.1.11. Обеспечить Заказчику возможность проверки хода и качества оказываемых услуг.</w:t>
      </w:r>
    </w:p>
    <w:p w14:paraId="1D532012" w14:textId="77777777" w:rsidR="004A6092" w:rsidRDefault="004A6092" w:rsidP="004A6092">
      <w:pPr>
        <w:tabs>
          <w:tab w:val="center" w:pos="0"/>
        </w:tabs>
        <w:jc w:val="both"/>
      </w:pPr>
      <w:r>
        <w:t>4.1.1</w:t>
      </w:r>
      <w:r w:rsidR="000534E8">
        <w:t>2</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rsidR="002E6898">
        <w:t>ом</w:t>
      </w:r>
      <w:r w:rsidR="00772DB9">
        <w:t>, в т.ч. Техническим заданием</w:t>
      </w:r>
      <w:r>
        <w:t>.</w:t>
      </w:r>
    </w:p>
    <w:p w14:paraId="190219F3" w14:textId="77777777" w:rsidR="00D414CE" w:rsidRDefault="00D414CE" w:rsidP="004A6092">
      <w:pPr>
        <w:tabs>
          <w:tab w:val="center" w:pos="0"/>
        </w:tabs>
        <w:jc w:val="both"/>
      </w:pPr>
      <w:r w:rsidRPr="00D414CE">
        <w:t>4.1.13. В течении 2 (двух) рабочих дней, по требованию Заказчика, направлять ответственное лицо со своей стороны для составления Акта контроля качества (п. 5.1 настоящего договора). В случае не направления ответственного лица для составления Акта контроля качества в установленный договором срок, такой Акт контроля качества составляется Заказчиком в одностороннем порядке и направляется Исполнителю (п.3.10. настоящего договора).</w:t>
      </w:r>
    </w:p>
    <w:p w14:paraId="00AA36BA" w14:textId="77777777" w:rsidR="004A6092" w:rsidRDefault="004A6092" w:rsidP="004A6092">
      <w:pPr>
        <w:tabs>
          <w:tab w:val="center" w:pos="0"/>
        </w:tabs>
        <w:jc w:val="both"/>
      </w:pPr>
      <w:r>
        <w:t>4.2. Исполнитель имеет право:</w:t>
      </w:r>
    </w:p>
    <w:p w14:paraId="1D0240EF" w14:textId="77777777" w:rsidR="004A6092" w:rsidRDefault="004A6092" w:rsidP="004A6092">
      <w:pPr>
        <w:tabs>
          <w:tab w:val="center" w:pos="0"/>
        </w:tabs>
        <w:jc w:val="both"/>
      </w:pPr>
      <w:r>
        <w:t>4.2.1. Доставлять в места оказания услуг (вывозить из мест оказания услуг) и свободно перемещать в пределах их территории поломоечную технику, другое оборудование для уборки, инвентарь, чистящие и моющие средства, а также прочие материальные ценности, прямо или косвенно используемые Исполнителем при оказании услуг и являющиеся собственностью Исполнителя.</w:t>
      </w:r>
    </w:p>
    <w:p w14:paraId="7A81CF9D" w14:textId="77777777" w:rsidR="004A6092" w:rsidRDefault="004A6092" w:rsidP="004A6092">
      <w:pPr>
        <w:tabs>
          <w:tab w:val="center" w:pos="0"/>
        </w:tabs>
        <w:jc w:val="both"/>
      </w:pPr>
      <w:r>
        <w:t>4.3. Заказчик обязуется:</w:t>
      </w:r>
    </w:p>
    <w:p w14:paraId="6106A79E" w14:textId="77777777" w:rsidR="004A6092" w:rsidRDefault="004A6092" w:rsidP="004A6092">
      <w:pPr>
        <w:tabs>
          <w:tab w:val="center" w:pos="0"/>
        </w:tabs>
        <w:jc w:val="both"/>
      </w:pPr>
      <w:r>
        <w:t xml:space="preserve">4.3.1. Назначить из числа своих работников уполномоченных лиц, обязанных решать текущие вопросы с уполномоченными лицами Исполнителя по предмету </w:t>
      </w:r>
      <w:r w:rsidR="00876B60">
        <w:t>Договор</w:t>
      </w:r>
      <w:r>
        <w:t>а, в том числе своевременно вносить записи о выявленных недостатках оказанных услуг и их устранении в Акт контроля качества.</w:t>
      </w:r>
    </w:p>
    <w:p w14:paraId="57593815" w14:textId="77777777" w:rsidR="004A6092" w:rsidRDefault="004A6092" w:rsidP="004A6092">
      <w:pPr>
        <w:tabs>
          <w:tab w:val="center" w:pos="0"/>
        </w:tabs>
        <w:jc w:val="both"/>
      </w:pPr>
      <w:r>
        <w:t xml:space="preserve">4.3.2. Осуществлять оплату </w:t>
      </w:r>
      <w:r w:rsidR="004C6D70">
        <w:t xml:space="preserve">по </w:t>
      </w:r>
      <w:r w:rsidR="00876B60">
        <w:t>Договор</w:t>
      </w:r>
      <w:r w:rsidR="004C6D70">
        <w:t>у</w:t>
      </w:r>
      <w:r>
        <w:t xml:space="preserve"> в соответствии с </w:t>
      </w:r>
      <w:r w:rsidR="004C6D70">
        <w:t xml:space="preserve">его </w:t>
      </w:r>
      <w:r>
        <w:t>условиями.</w:t>
      </w:r>
    </w:p>
    <w:p w14:paraId="14C955BF" w14:textId="77777777" w:rsidR="004A6092" w:rsidRDefault="004A6092" w:rsidP="004A6092">
      <w:pPr>
        <w:tabs>
          <w:tab w:val="center" w:pos="0"/>
        </w:tabs>
        <w:jc w:val="both"/>
      </w:pPr>
      <w:r>
        <w:t xml:space="preserve">4.3.3. Обеспечивать беспрепятственный допуск персонала Исполнителя на свою территорию для выполнения обязанностей по </w:t>
      </w:r>
      <w:r w:rsidR="00876B60">
        <w:t>Договор</w:t>
      </w:r>
      <w:r>
        <w:t xml:space="preserve">у (при условии соблюдения </w:t>
      </w:r>
      <w:proofErr w:type="spellStart"/>
      <w:r>
        <w:t>п.п</w:t>
      </w:r>
      <w:proofErr w:type="spellEnd"/>
      <w:r>
        <w:t>. 3.4.-3.</w:t>
      </w:r>
      <w:r w:rsidR="00772DB9">
        <w:t>6</w:t>
      </w:r>
      <w:r>
        <w:t>. и 3.</w:t>
      </w:r>
      <w:r w:rsidR="00772DB9">
        <w:t>9</w:t>
      </w:r>
      <w:r>
        <w:t xml:space="preserve">. настоящего </w:t>
      </w:r>
      <w:r w:rsidR="00876B60">
        <w:t>Договор</w:t>
      </w:r>
      <w:r>
        <w:t>а).</w:t>
      </w:r>
    </w:p>
    <w:p w14:paraId="0AEB4B3E" w14:textId="77777777" w:rsidR="004A6092" w:rsidRDefault="004A6092" w:rsidP="004A6092">
      <w:pPr>
        <w:tabs>
          <w:tab w:val="center" w:pos="0"/>
        </w:tabs>
        <w:jc w:val="both"/>
      </w:pPr>
      <w:r>
        <w:t xml:space="preserve">4.3.4. Обеспечивать возможность доставки в места оказания услуг (вывоза из мест оказания услуг) и перемещения в пределах их территории поломоечной техники, другого оборудования для обслуживания, инвентаря, хим. средств и материалов для уборки, а также прочих материальных ценностей, прямо или косвенно используемых Исполнителем для выполнения обязательств по настоящему </w:t>
      </w:r>
      <w:r w:rsidR="00876B60">
        <w:t>Договор</w:t>
      </w:r>
      <w:r>
        <w:t>у и являющихся его собственностью.</w:t>
      </w:r>
    </w:p>
    <w:p w14:paraId="7FB24E9B" w14:textId="77777777" w:rsidR="004A6092" w:rsidRDefault="004A6092" w:rsidP="004A6092">
      <w:pPr>
        <w:tabs>
          <w:tab w:val="center" w:pos="0"/>
        </w:tabs>
        <w:jc w:val="both"/>
      </w:pPr>
      <w:r>
        <w:t xml:space="preserve">4.3.5. Предоставлять Исполнителю (за счет Заказчика) возможность пользования отдельным помещением в местах оказания услуг для хранения инвентаря, оборудования, материалов и хим. средств, необходимых для оказания услуг по </w:t>
      </w:r>
      <w:r w:rsidR="00876B60">
        <w:t>Договор</w:t>
      </w:r>
      <w:r>
        <w:t>у, а также личных вещей персонала Исполнителя.</w:t>
      </w:r>
    </w:p>
    <w:p w14:paraId="767E7C47" w14:textId="77777777" w:rsidR="004A6092" w:rsidRDefault="004A6092" w:rsidP="004A6092">
      <w:pPr>
        <w:tabs>
          <w:tab w:val="center" w:pos="0"/>
        </w:tabs>
        <w:jc w:val="both"/>
      </w:pPr>
      <w:r>
        <w:t>4.3.6. Предоставлять Исполнителю (за счет Заказчика) возможность пользования водой (системой водоснабжения), электроэнергией, системой канализации, обеспечивать возможность подключения оборудования для оказания услуг и достаточный уровень освещения помещений (зон), в которых оказываются услуги, а также обеспечивать места для складирования мусора.</w:t>
      </w:r>
    </w:p>
    <w:p w14:paraId="6D72A641" w14:textId="77777777" w:rsidR="004A6092" w:rsidRDefault="004A6092" w:rsidP="004A6092">
      <w:pPr>
        <w:tabs>
          <w:tab w:val="center" w:pos="0"/>
        </w:tabs>
        <w:jc w:val="both"/>
      </w:pPr>
      <w:r>
        <w:lastRenderedPageBreak/>
        <w:t>4.3.</w:t>
      </w:r>
      <w:r w:rsidR="00892F3E">
        <w:t>7</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t>ом.</w:t>
      </w:r>
    </w:p>
    <w:p w14:paraId="6260EC32" w14:textId="77777777" w:rsidR="004A6092" w:rsidRDefault="004A6092" w:rsidP="004A6092">
      <w:pPr>
        <w:tabs>
          <w:tab w:val="center" w:pos="0"/>
        </w:tabs>
        <w:jc w:val="both"/>
      </w:pPr>
      <w:r>
        <w:t>4.4. Заказчик имеет право:</w:t>
      </w:r>
    </w:p>
    <w:p w14:paraId="3B521940" w14:textId="77777777" w:rsidR="004A6092" w:rsidRDefault="004A6092" w:rsidP="004A6092">
      <w:pPr>
        <w:tabs>
          <w:tab w:val="center" w:pos="0"/>
        </w:tabs>
        <w:jc w:val="both"/>
      </w:pPr>
      <w:r>
        <w:t>4.4.1. В любое время проверять качество, объем и своевременность оказания услуг Исполнителем, фиксируя их в Акте контроля качества.</w:t>
      </w:r>
    </w:p>
    <w:p w14:paraId="579F72FB" w14:textId="77777777" w:rsidR="004A6092" w:rsidRDefault="004A6092" w:rsidP="004A6092">
      <w:pPr>
        <w:tabs>
          <w:tab w:val="center" w:pos="0"/>
        </w:tabs>
        <w:jc w:val="both"/>
      </w:pPr>
      <w:r>
        <w:t xml:space="preserve">4.4.2. В случае обнаружения в ходе оказания услуг Исполнителем нарушений требований </w:t>
      </w:r>
      <w:r w:rsidR="00876B60">
        <w:t>Договор</w:t>
      </w:r>
      <w:r>
        <w:t xml:space="preserve">а к качеству обслуживания, срокам или невыполнения работниками Исполнителя других условий настоящего </w:t>
      </w:r>
      <w:r w:rsidR="00876B60">
        <w:t>Договор</w:t>
      </w:r>
      <w:r>
        <w:t>а, вносить соответствующие записи в Акт контроля качества и требовать устранения недостатков в кратчайшие сроки и за счет Исполнителя.</w:t>
      </w:r>
    </w:p>
    <w:p w14:paraId="1B0AF302" w14:textId="77777777" w:rsidR="00F5584F" w:rsidRDefault="004A6092" w:rsidP="004A6092">
      <w:pPr>
        <w:tabs>
          <w:tab w:val="center" w:pos="0"/>
        </w:tabs>
        <w:jc w:val="both"/>
      </w:pPr>
      <w:r>
        <w:t xml:space="preserve">4.4.3. Требовать от Исполнителя надлежащего исполнения обязательств в соответствии с условиями настоящего </w:t>
      </w:r>
      <w:r w:rsidR="00876B60">
        <w:t>Договор</w:t>
      </w:r>
      <w:r>
        <w:t>а.</w:t>
      </w:r>
    </w:p>
    <w:p w14:paraId="0E1955D1" w14:textId="77777777" w:rsidR="004A6092" w:rsidRPr="00696361" w:rsidRDefault="004A6092" w:rsidP="004A6092">
      <w:pPr>
        <w:tabs>
          <w:tab w:val="center" w:pos="0"/>
        </w:tabs>
        <w:jc w:val="both"/>
        <w:rPr>
          <w:color w:val="000000"/>
        </w:rPr>
      </w:pPr>
    </w:p>
    <w:p w14:paraId="7CFDEE57" w14:textId="77777777" w:rsidR="004A6092" w:rsidRPr="004A6092" w:rsidRDefault="004A6092" w:rsidP="004A6092">
      <w:pPr>
        <w:widowControl w:val="0"/>
        <w:tabs>
          <w:tab w:val="left" w:pos="2766"/>
        </w:tabs>
        <w:autoSpaceDN w:val="0"/>
        <w:adjustRightInd w:val="0"/>
        <w:spacing w:line="100" w:lineRule="atLeast"/>
        <w:jc w:val="center"/>
        <w:rPr>
          <w:b/>
        </w:rPr>
      </w:pPr>
      <w:r w:rsidRPr="004A6092">
        <w:rPr>
          <w:b/>
        </w:rPr>
        <w:t>5. Порядок приемки оказанных услуг</w:t>
      </w:r>
    </w:p>
    <w:p w14:paraId="34AD8162" w14:textId="77777777" w:rsidR="004A6092" w:rsidRPr="0017070B" w:rsidRDefault="004A6092" w:rsidP="004A6092">
      <w:pPr>
        <w:widowControl w:val="0"/>
        <w:tabs>
          <w:tab w:val="left" w:pos="2766"/>
        </w:tabs>
        <w:autoSpaceDN w:val="0"/>
        <w:adjustRightInd w:val="0"/>
        <w:spacing w:line="100" w:lineRule="atLeast"/>
        <w:jc w:val="both"/>
      </w:pPr>
      <w:r>
        <w:t xml:space="preserve">5.1. Работниками Заказчика, назначенными ответственными, ежедневно осуществляется контроль качества по адресам оказания услуг, установленным в </w:t>
      </w:r>
      <w:r w:rsidR="00F71D9F">
        <w:t>Техническом задании</w:t>
      </w:r>
      <w:r>
        <w:t xml:space="preserve">, выявленные недостатки (при их наличии) фиксируются в Акте контроля качества, указываются сроки их исправления и вносятся отметки об исправлениях недостатков (при осуществлении). Все вносимые данные в Актах заверяются </w:t>
      </w:r>
      <w:r w:rsidRPr="0017070B">
        <w:t>подписями ответственных лиц, назначенных сторонами.</w:t>
      </w:r>
    </w:p>
    <w:p w14:paraId="7F495727" w14:textId="77777777" w:rsidR="006133EF" w:rsidRPr="00BE4EBD" w:rsidRDefault="006133EF" w:rsidP="006133EF">
      <w:pPr>
        <w:pStyle w:val="af2"/>
        <w:shd w:val="clear" w:color="auto" w:fill="FFFFFF"/>
        <w:spacing w:before="0" w:beforeAutospacing="0" w:after="0" w:afterAutospacing="0"/>
        <w:jc w:val="both"/>
      </w:pPr>
      <w:r w:rsidRPr="0017070B">
        <w:t xml:space="preserve">5.2. </w:t>
      </w:r>
      <w:r w:rsidR="00E615DA" w:rsidRPr="0017070B">
        <w:t>Исполнитель</w:t>
      </w:r>
      <w:r w:rsidRPr="0017070B">
        <w:t xml:space="preserve"> </w:t>
      </w:r>
      <w:r w:rsidR="00EE3BC6" w:rsidRPr="0017070B">
        <w:t>в течение</w:t>
      </w:r>
      <w:r w:rsidR="00E615DA" w:rsidRPr="0017070B">
        <w:t xml:space="preserve"> </w:t>
      </w:r>
      <w:r w:rsidR="00EE3BC6" w:rsidRPr="0017070B">
        <w:t>5 (пяти</w:t>
      </w:r>
      <w:r w:rsidRPr="0017070B">
        <w:t xml:space="preserve">) </w:t>
      </w:r>
      <w:r w:rsidR="00EE3BC6" w:rsidRPr="0017070B">
        <w:t>рабочих дней с момента оказания услуг в полном объеме</w:t>
      </w:r>
      <w:r w:rsidR="00306E64" w:rsidRPr="0017070B">
        <w:t xml:space="preserve"> предоставляет Заказчику надлежащим образом оформленные счет, </w:t>
      </w:r>
      <w:r w:rsidR="00EE3BC6" w:rsidRPr="0017070B">
        <w:t xml:space="preserve">счет-фактуру (при наличии), </w:t>
      </w:r>
      <w:r w:rsidR="00306E64" w:rsidRPr="0017070B">
        <w:t>а также акт об оказанных услугах за соответствующий расчетный месяц.</w:t>
      </w:r>
    </w:p>
    <w:p w14:paraId="3BA1691B" w14:textId="77777777" w:rsidR="00306E64" w:rsidRDefault="002A0B4E" w:rsidP="00306E64">
      <w:pPr>
        <w:widowControl w:val="0"/>
        <w:tabs>
          <w:tab w:val="left" w:pos="2766"/>
        </w:tabs>
        <w:autoSpaceDN w:val="0"/>
        <w:adjustRightInd w:val="0"/>
        <w:spacing w:line="100" w:lineRule="atLeast"/>
        <w:jc w:val="both"/>
      </w:pPr>
      <w:r>
        <w:t>5.3. В течение 5 (пяти</w:t>
      </w:r>
      <w:r w:rsidR="00306E64">
        <w:t xml:space="preserve">) рабочих дней с даты получения документов, указанных в п. </w:t>
      </w:r>
      <w:r w:rsidR="002827E8">
        <w:t>5</w:t>
      </w:r>
      <w:r w:rsidR="00306E64">
        <w:t>.2. настоящего Договора, Заказчик обязан осуществить приемку соответствующего результата оказанных услуг, в том числе в части соответствия их количества, объема требованиям, установленных Договором, рассмотреть указанные документы и либо подписать акт об оказанных услугах за соответствующий расчетный месяц и направить в адрес Исполнителя 1 (один) подписанный со своей стороны его экземпляр либо в тот же срок направить в адрес Исполнителя свой письменный мотивированный отказ от подписания вышеуказанного акта с указанием замечаний и сроков их устранения.</w:t>
      </w:r>
    </w:p>
    <w:p w14:paraId="3A4A070D" w14:textId="77777777" w:rsidR="006133EF" w:rsidRDefault="00306E64" w:rsidP="00306E64">
      <w:pPr>
        <w:widowControl w:val="0"/>
        <w:tabs>
          <w:tab w:val="left" w:pos="2766"/>
        </w:tabs>
        <w:autoSpaceDN w:val="0"/>
        <w:adjustRightInd w:val="0"/>
        <w:spacing w:line="100" w:lineRule="atLeast"/>
        <w:jc w:val="both"/>
      </w:pPr>
      <w:r>
        <w:t>5.4. Датой приемки результата оказанных услуг за соответствующий расчетный месяц по Договору является дата подписания обеими сторонами соответствующего акта об оказанных услугах за этот месяц.</w:t>
      </w:r>
    </w:p>
    <w:p w14:paraId="44FD5A2F" w14:textId="77777777" w:rsidR="00306E64" w:rsidRPr="00696361" w:rsidRDefault="00306E64" w:rsidP="00306E64">
      <w:pPr>
        <w:widowControl w:val="0"/>
        <w:tabs>
          <w:tab w:val="left" w:pos="2766"/>
        </w:tabs>
        <w:autoSpaceDN w:val="0"/>
        <w:adjustRightInd w:val="0"/>
        <w:spacing w:line="100" w:lineRule="atLeast"/>
        <w:jc w:val="both"/>
        <w:rPr>
          <w:b/>
          <w:color w:val="000000"/>
          <w:kern w:val="1"/>
          <w:lang w:eastAsia="zh-CN"/>
        </w:rPr>
      </w:pPr>
    </w:p>
    <w:p w14:paraId="46799C75" w14:textId="77777777" w:rsidR="00F5584F" w:rsidRPr="00696361" w:rsidRDefault="004A6092" w:rsidP="00F5584F">
      <w:pPr>
        <w:widowControl w:val="0"/>
        <w:tabs>
          <w:tab w:val="left" w:pos="2766"/>
        </w:tabs>
        <w:autoSpaceDN w:val="0"/>
        <w:adjustRightInd w:val="0"/>
        <w:spacing w:line="100" w:lineRule="atLeast"/>
        <w:ind w:left="426"/>
        <w:jc w:val="center"/>
        <w:rPr>
          <w:color w:val="000000"/>
          <w:kern w:val="1"/>
          <w:lang w:eastAsia="zh-CN" w:bidi="hi-IN"/>
        </w:rPr>
      </w:pPr>
      <w:r>
        <w:rPr>
          <w:b/>
          <w:color w:val="000000"/>
          <w:kern w:val="1"/>
          <w:lang w:eastAsia="zh-CN"/>
        </w:rPr>
        <w:t>6</w:t>
      </w:r>
      <w:r w:rsidR="00F5584F" w:rsidRPr="00696361">
        <w:rPr>
          <w:b/>
          <w:color w:val="000000"/>
          <w:kern w:val="1"/>
          <w:lang w:eastAsia="zh-CN"/>
        </w:rPr>
        <w:t>. Ответственность сторон</w:t>
      </w:r>
    </w:p>
    <w:p w14:paraId="4274171C"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.1. За неисполнение или ненадлежащее исполнение обязательств,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Стороны несут ответственность в соответствии с действующим законодательством РФ и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w:t>
      </w:r>
    </w:p>
    <w:p w14:paraId="7AA76882"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.2. </w:t>
      </w:r>
      <w:r w:rsidR="00F5584F" w:rsidRPr="00696361">
        <w:rPr>
          <w:color w:val="000000"/>
        </w:rPr>
        <w:t xml:space="preserve">В случае просрочки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а также в иных случаях неисполнения или ненадлежащего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Заказчик </w:t>
      </w:r>
      <w:r w:rsidR="00B072A0">
        <w:rPr>
          <w:color w:val="000000"/>
        </w:rPr>
        <w:t xml:space="preserve">имеет право </w:t>
      </w:r>
      <w:r w:rsidR="00F5584F" w:rsidRPr="00696361">
        <w:rPr>
          <w:color w:val="000000"/>
        </w:rPr>
        <w:t>направ</w:t>
      </w:r>
      <w:r w:rsidR="00B072A0">
        <w:rPr>
          <w:color w:val="000000"/>
        </w:rPr>
        <w:t>и</w:t>
      </w:r>
      <w:r w:rsidR="00F5584F" w:rsidRPr="00696361">
        <w:rPr>
          <w:color w:val="000000"/>
        </w:rPr>
        <w:t>т</w:t>
      </w:r>
      <w:r w:rsidR="00B072A0">
        <w:rPr>
          <w:color w:val="000000"/>
        </w:rPr>
        <w:t>ь</w:t>
      </w:r>
      <w:r w:rsidR="00F5584F" w:rsidRPr="00696361">
        <w:rPr>
          <w:color w:val="000000"/>
        </w:rPr>
        <w:t xml:space="preserve"> Исполнителю требование об уплате неустоек.</w:t>
      </w:r>
    </w:p>
    <w:p w14:paraId="03612D2E" w14:textId="77777777" w:rsidR="00F5584F" w:rsidRPr="00696361" w:rsidRDefault="004A6092" w:rsidP="00F5584F">
      <w:pPr>
        <w:widowControl w:val="0"/>
        <w:autoSpaceDN w:val="0"/>
        <w:adjustRightInd w:val="0"/>
        <w:spacing w:line="100" w:lineRule="atLeast"/>
        <w:jc w:val="both"/>
        <w:rPr>
          <w:rFonts w:ascii="Verdana" w:hAnsi="Verdana"/>
          <w:color w:val="000000"/>
          <w:sz w:val="21"/>
          <w:szCs w:val="21"/>
        </w:rPr>
      </w:pPr>
      <w:r>
        <w:rPr>
          <w:color w:val="000000"/>
          <w:kern w:val="1"/>
          <w:lang w:bidi="hi-IN"/>
        </w:rPr>
        <w:t>6</w:t>
      </w:r>
      <w:r w:rsidR="00F5584F" w:rsidRPr="00696361">
        <w:rPr>
          <w:color w:val="000000"/>
          <w:kern w:val="1"/>
          <w:lang w:bidi="hi-IN"/>
        </w:rPr>
        <w:t xml:space="preserve">.3. </w:t>
      </w:r>
      <w:r w:rsidR="00F5584F" w:rsidRPr="00696361">
        <w:rPr>
          <w:color w:val="000000"/>
        </w:rPr>
        <w:t xml:space="preserve">Пеня начисляется за каждый день просрочки исполнения Исполнителем обязательства, предусмотренного </w:t>
      </w:r>
      <w:r w:rsidR="00876B60">
        <w:rPr>
          <w:color w:val="000000"/>
        </w:rPr>
        <w:t>Договор</w:t>
      </w:r>
      <w:r w:rsidR="00F5584F" w:rsidRPr="00696361">
        <w:rPr>
          <w:color w:val="000000"/>
        </w:rPr>
        <w:t xml:space="preserve">ом, начиная со дня, следующего после дня истечения установленного </w:t>
      </w:r>
      <w:r w:rsidR="00876B60">
        <w:rPr>
          <w:color w:val="000000"/>
        </w:rPr>
        <w:t>Договор</w:t>
      </w:r>
      <w:r w:rsidR="00F5584F" w:rsidRPr="00696361">
        <w:rPr>
          <w:color w:val="000000"/>
        </w:rPr>
        <w:t xml:space="preserve">ом срока исполнения обязательства, и устанавливается </w:t>
      </w:r>
      <w:r w:rsidR="00876B60">
        <w:rPr>
          <w:color w:val="000000"/>
        </w:rPr>
        <w:t>Договор</w:t>
      </w:r>
      <w:r w:rsidR="00F5584F" w:rsidRPr="00696361">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876B60">
        <w:rPr>
          <w:color w:val="000000"/>
        </w:rPr>
        <w:t>Договор</w:t>
      </w:r>
      <w:r w:rsidR="00F5584F" w:rsidRPr="00696361">
        <w:rPr>
          <w:color w:val="000000"/>
        </w:rPr>
        <w:t xml:space="preserve">а (отдельного этапа исполнения </w:t>
      </w:r>
      <w:r w:rsidR="00876B60">
        <w:rPr>
          <w:color w:val="000000"/>
        </w:rPr>
        <w:t>Договор</w:t>
      </w:r>
      <w:r w:rsidR="00F5584F" w:rsidRPr="00696361">
        <w:rPr>
          <w:color w:val="000000"/>
        </w:rPr>
        <w:t xml:space="preserve">а), уменьшенной на сумму, пропорциональную объему обязательств, предусмотренных </w:t>
      </w:r>
      <w:r w:rsidR="00876B60">
        <w:rPr>
          <w:color w:val="000000"/>
        </w:rPr>
        <w:t>Договор</w:t>
      </w:r>
      <w:r w:rsidR="00F5584F" w:rsidRPr="00696361">
        <w:rPr>
          <w:color w:val="000000"/>
        </w:rPr>
        <w:t xml:space="preserve">ом (соответствующим отдельным этапом исполнения </w:t>
      </w:r>
      <w:r w:rsidR="00876B60">
        <w:rPr>
          <w:color w:val="000000"/>
        </w:rPr>
        <w:t>Договор</w:t>
      </w:r>
      <w:r w:rsidR="00F5584F" w:rsidRPr="00696361">
        <w:rPr>
          <w:color w:val="000000"/>
        </w:rPr>
        <w:t>а) и фактически исполненных Исполнителем.</w:t>
      </w:r>
    </w:p>
    <w:p w14:paraId="420EEB31"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4</w:t>
      </w:r>
      <w:r w:rsidR="00F5584F" w:rsidRPr="00696361">
        <w:rPr>
          <w:color w:val="000000"/>
          <w:kern w:val="1"/>
          <w:lang w:eastAsia="zh-CN" w:bidi="hi-IN"/>
        </w:rPr>
        <w:t xml:space="preserve">. В случае просрочки исполнения 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а также в иных случаях неисполнения или ненадлежащего исполнения </w:t>
      </w:r>
      <w:r w:rsidR="00F5584F" w:rsidRPr="00696361">
        <w:rPr>
          <w:color w:val="000000"/>
          <w:kern w:val="1"/>
          <w:lang w:eastAsia="zh-CN" w:bidi="hi-IN"/>
        </w:rPr>
        <w:lastRenderedPageBreak/>
        <w:t xml:space="preserve">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Исполнитель вправе потребовать уплаты неустоек. Пеня начисляется за каждый день просрочки исполнения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начиная со дня, следующего после дня истечения установленного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срока исполнения обязательства. Такая пеня устанавливается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619A74"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5</w:t>
      </w:r>
      <w:r w:rsidR="00F5584F" w:rsidRPr="00696361">
        <w:rPr>
          <w:color w:val="000000"/>
          <w:kern w:val="1"/>
          <w:lang w:eastAsia="zh-CN" w:bidi="hi-IN"/>
        </w:rPr>
        <w:t xml:space="preserve">. </w:t>
      </w:r>
      <w:r w:rsidR="00F5584F" w:rsidRPr="00696361">
        <w:rPr>
          <w:color w:val="000000"/>
        </w:rPr>
        <w:t xml:space="preserve">Сторона освобождается от уплаты неустойки, если докажет, что неисполнение или ненадлежащее исполнение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rPr>
        <w:t>, произошло вследствие непреодолимой силы или по вине другой стороны.</w:t>
      </w:r>
    </w:p>
    <w:p w14:paraId="286F444F" w14:textId="77777777" w:rsidR="00F5584F"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6</w:t>
      </w:r>
      <w:r w:rsidR="00F5584F" w:rsidRPr="00696361">
        <w:rPr>
          <w:color w:val="000000"/>
          <w:kern w:val="1"/>
          <w:lang w:eastAsia="zh-CN" w:bidi="hi-IN"/>
        </w:rPr>
        <w:t xml:space="preserve">. В случае неисполнения и/или ненадлежащего исполнения Исполнителем обязательств (в том числе просрочки исполнения обязательств Исполнителем),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Заказчик вправе произвести оплату по </w:t>
      </w:r>
      <w:r w:rsidR="00876B60">
        <w:rPr>
          <w:color w:val="000000"/>
          <w:kern w:val="1"/>
          <w:lang w:bidi="hi-IN"/>
        </w:rPr>
        <w:t>Договор</w:t>
      </w:r>
      <w:r w:rsidR="00F5584F" w:rsidRPr="00696361">
        <w:rPr>
          <w:color w:val="000000"/>
          <w:kern w:val="1"/>
          <w:lang w:bidi="hi-IN"/>
        </w:rPr>
        <w:t>у</w:t>
      </w:r>
      <w:r w:rsidR="00F5584F" w:rsidRPr="00696361">
        <w:rPr>
          <w:color w:val="000000"/>
          <w:kern w:val="1"/>
          <w:lang w:eastAsia="zh-CN" w:bidi="hi-IN"/>
        </w:rPr>
        <w:t xml:space="preserve"> за вычетом соответствующего размера неустойки.</w:t>
      </w:r>
    </w:p>
    <w:p w14:paraId="4F9C6151" w14:textId="77777777" w:rsidR="00F52504" w:rsidRPr="00F52504" w:rsidRDefault="00A05460"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7</w:t>
      </w:r>
      <w:r w:rsidR="00F5584F" w:rsidRPr="00696361">
        <w:rPr>
          <w:color w:val="000000"/>
          <w:kern w:val="1"/>
          <w:lang w:eastAsia="zh-CN" w:bidi="hi-IN"/>
        </w:rPr>
        <w:t>.</w:t>
      </w:r>
      <w:r w:rsidR="00F52504">
        <w:rPr>
          <w:color w:val="000000"/>
          <w:kern w:val="1"/>
          <w:lang w:eastAsia="zh-CN" w:bidi="hi-IN"/>
        </w:rPr>
        <w:t xml:space="preserve"> </w:t>
      </w:r>
      <w:r w:rsidR="00F52504" w:rsidRPr="00F52504">
        <w:rPr>
          <w:color w:val="000000"/>
          <w:kern w:val="1"/>
          <w:lang w:eastAsia="zh-CN" w:bidi="hi-IN"/>
        </w:rPr>
        <w:t xml:space="preserve">При оказании услуг Исполнитель несет ответственность за своих работников и иных лиц, привлеченных им для выполнения обязательств по настоящему </w:t>
      </w:r>
      <w:r w:rsidR="00876B60">
        <w:rPr>
          <w:color w:val="000000"/>
          <w:kern w:val="1"/>
          <w:lang w:eastAsia="zh-CN" w:bidi="hi-IN"/>
        </w:rPr>
        <w:t>Договор</w:t>
      </w:r>
      <w:r w:rsidR="00F52504" w:rsidRPr="00F52504">
        <w:rPr>
          <w:color w:val="000000"/>
          <w:kern w:val="1"/>
          <w:lang w:eastAsia="zh-CN" w:bidi="hi-IN"/>
        </w:rPr>
        <w:t>у, за утрату и/или порчу ими имущества Заказчика, соблюдения ими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локальных правовых актов Заказчика, а также принятых у Заказчика правил защиты информации.</w:t>
      </w:r>
    </w:p>
    <w:p w14:paraId="3D4E395E"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8</w:t>
      </w:r>
      <w:r w:rsidR="00F52504" w:rsidRPr="00F52504">
        <w:rPr>
          <w:color w:val="000000"/>
          <w:kern w:val="1"/>
          <w:lang w:eastAsia="zh-CN" w:bidi="hi-IN"/>
        </w:rPr>
        <w:t xml:space="preserve">. Исполнитель несет самостоятельную ответственность за соблюдение трудового, миграционного и иного действующего законодательства Российской Федерации в отношении своих работников, привлекаемых им для оказания услуг по настоящему </w:t>
      </w:r>
      <w:r w:rsidR="00876B60">
        <w:rPr>
          <w:color w:val="000000"/>
          <w:kern w:val="1"/>
          <w:lang w:eastAsia="zh-CN" w:bidi="hi-IN"/>
        </w:rPr>
        <w:t>Договор</w:t>
      </w:r>
      <w:r w:rsidR="00F52504" w:rsidRPr="00F52504">
        <w:rPr>
          <w:color w:val="000000"/>
          <w:kern w:val="1"/>
          <w:lang w:eastAsia="zh-CN" w:bidi="hi-IN"/>
        </w:rPr>
        <w:t>у.</w:t>
      </w:r>
    </w:p>
    <w:p w14:paraId="7CFB95EC"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9</w:t>
      </w:r>
      <w:r w:rsidR="00F52504" w:rsidRPr="00F52504">
        <w:rPr>
          <w:color w:val="000000"/>
          <w:kern w:val="1"/>
          <w:lang w:eastAsia="zh-CN" w:bidi="hi-IN"/>
        </w:rPr>
        <w:t>. Ответственность за ущерб, причиненный Исполнителем третьим лицам в ходе оказания услуг, несет Исполнитель при наличии его вины.</w:t>
      </w:r>
    </w:p>
    <w:p w14:paraId="5AB38993"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0</w:t>
      </w:r>
      <w:r w:rsidRPr="00F52504">
        <w:rPr>
          <w:color w:val="000000"/>
          <w:kern w:val="1"/>
          <w:lang w:eastAsia="zh-CN" w:bidi="hi-IN"/>
        </w:rPr>
        <w:t>. Исполнитель несет административную ответственность за выявленные контролирующими органами нарушения действующего законодательства Российской Федерации, допущенные в результате действий или бездействий работников Исполнителя.</w:t>
      </w:r>
    </w:p>
    <w:p w14:paraId="34B1BC92"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1</w:t>
      </w:r>
      <w:r w:rsidRPr="00F52504">
        <w:rPr>
          <w:color w:val="000000"/>
          <w:kern w:val="1"/>
          <w:lang w:eastAsia="zh-CN" w:bidi="hi-IN"/>
        </w:rPr>
        <w:t>. Исполнитель несет ответственность за сохранность паркетного покрытия, мраморного и гранитного покрытий, отделочного покрытия колонн, стен и потолков при оказании услуг. В случае использования Исполнителем материалов, чистящих и моющих химических средств, не предназначенных для использования в отношении вышеуказанных покрытий, что повлекло за собой их повреждение – Стороны руководствуются положениями п. 3.1</w:t>
      </w:r>
      <w:r w:rsidR="00B072A0">
        <w:rPr>
          <w:color w:val="000000"/>
          <w:kern w:val="1"/>
          <w:lang w:eastAsia="zh-CN" w:bidi="hi-IN"/>
        </w:rPr>
        <w:t>3</w:t>
      </w:r>
      <w:r w:rsidRPr="00F52504">
        <w:rPr>
          <w:color w:val="000000"/>
          <w:kern w:val="1"/>
          <w:lang w:eastAsia="zh-CN" w:bidi="hi-IN"/>
        </w:rPr>
        <w:t xml:space="preserve">. настоящего </w:t>
      </w:r>
      <w:r w:rsidR="00876B60">
        <w:rPr>
          <w:color w:val="000000"/>
          <w:kern w:val="1"/>
          <w:lang w:eastAsia="zh-CN" w:bidi="hi-IN"/>
        </w:rPr>
        <w:t>Договор</w:t>
      </w:r>
      <w:r w:rsidRPr="00F52504">
        <w:rPr>
          <w:color w:val="000000"/>
          <w:kern w:val="1"/>
          <w:lang w:eastAsia="zh-CN" w:bidi="hi-IN"/>
        </w:rPr>
        <w:t xml:space="preserve">а. </w:t>
      </w:r>
    </w:p>
    <w:p w14:paraId="219C03A9" w14:textId="77777777" w:rsid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2</w:t>
      </w:r>
      <w:r w:rsidR="00F52504" w:rsidRPr="00F52504">
        <w:rPr>
          <w:color w:val="000000"/>
          <w:kern w:val="1"/>
          <w:lang w:eastAsia="zh-CN" w:bidi="hi-IN"/>
        </w:rPr>
        <w:t xml:space="preserve">. При невозможности оказания Исполнителем услуг по </w:t>
      </w:r>
      <w:r w:rsidR="00876B60">
        <w:rPr>
          <w:color w:val="000000"/>
          <w:kern w:val="1"/>
          <w:lang w:eastAsia="zh-CN" w:bidi="hi-IN"/>
        </w:rPr>
        <w:t>Договор</w:t>
      </w:r>
      <w:r w:rsidR="00F52504" w:rsidRPr="00F52504">
        <w:rPr>
          <w:color w:val="000000"/>
          <w:kern w:val="1"/>
          <w:lang w:eastAsia="zh-CN" w:bidi="hi-IN"/>
        </w:rPr>
        <w:t>у по вине Заказчика Исполнитель в максимально возможные короткие сроки в письменной форме извещает об этом Заказчика. Возобновление оказания услуг начинается по согласованию Сторон.</w:t>
      </w:r>
    </w:p>
    <w:p w14:paraId="79451CF8" w14:textId="77777777" w:rsidR="00F5584F" w:rsidRPr="00696361" w:rsidRDefault="00F52504"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3</w:t>
      </w:r>
      <w:r>
        <w:rPr>
          <w:color w:val="000000"/>
          <w:kern w:val="1"/>
          <w:lang w:eastAsia="zh-CN" w:bidi="hi-IN"/>
        </w:rPr>
        <w:t xml:space="preserve">. </w:t>
      </w:r>
      <w:r w:rsidR="00F5584F" w:rsidRPr="00696361">
        <w:rPr>
          <w:color w:val="000000"/>
          <w:kern w:val="1"/>
          <w:lang w:eastAsia="zh-CN" w:bidi="hi-IN"/>
        </w:rPr>
        <w:t>Уплата пени и штрафов не освобождает Стороны от выполнения принятых обязательств.</w:t>
      </w:r>
    </w:p>
    <w:p w14:paraId="6B75473C"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rPr>
        <w:t>6</w:t>
      </w:r>
      <w:r w:rsidR="00F5584F" w:rsidRPr="00696361">
        <w:rPr>
          <w:color w:val="000000"/>
        </w:rPr>
        <w:t>.1</w:t>
      </w:r>
      <w:r w:rsidR="00B072A0">
        <w:rPr>
          <w:color w:val="000000"/>
        </w:rPr>
        <w:t>4</w:t>
      </w:r>
      <w:r w:rsidR="00F5584F" w:rsidRPr="00696361">
        <w:rPr>
          <w:color w:val="000000"/>
        </w:rPr>
        <w:t xml:space="preserve">. Общая сумма начисленных штрафов за неисполнение или ненадлежащее исполнение Исполнителем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0D3AAD6E" w14:textId="77777777" w:rsidR="00F5584F" w:rsidRPr="00696361" w:rsidRDefault="00A05460" w:rsidP="00F5584F">
      <w:pPr>
        <w:widowControl w:val="0"/>
        <w:autoSpaceDN w:val="0"/>
        <w:adjustRightInd w:val="0"/>
        <w:spacing w:line="100" w:lineRule="atLeast"/>
        <w:jc w:val="both"/>
        <w:rPr>
          <w:color w:val="000000"/>
        </w:rPr>
      </w:pPr>
      <w:r>
        <w:rPr>
          <w:color w:val="000000"/>
        </w:rPr>
        <w:t>6</w:t>
      </w:r>
      <w:r w:rsidR="00F5584F" w:rsidRPr="00696361">
        <w:rPr>
          <w:color w:val="000000"/>
        </w:rPr>
        <w:t>.1</w:t>
      </w:r>
      <w:r w:rsidR="00B072A0">
        <w:rPr>
          <w:color w:val="000000"/>
        </w:rPr>
        <w:t>5</w:t>
      </w:r>
      <w:r w:rsidR="00F5584F" w:rsidRPr="00696361">
        <w:rPr>
          <w:color w:val="000000"/>
        </w:rPr>
        <w:t xml:space="preserve">. Общая сумма начисленных штрафов за ненадлежащее исполнение Заказчиком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1F1C0657" w14:textId="77777777" w:rsidR="00F5584F" w:rsidRPr="00696361" w:rsidRDefault="00F5584F" w:rsidP="00F5584F">
      <w:pPr>
        <w:widowControl w:val="0"/>
        <w:autoSpaceDN w:val="0"/>
        <w:adjustRightInd w:val="0"/>
        <w:spacing w:line="100" w:lineRule="atLeast"/>
        <w:ind w:firstLine="426"/>
        <w:jc w:val="both"/>
        <w:rPr>
          <w:color w:val="000000"/>
        </w:rPr>
      </w:pPr>
    </w:p>
    <w:p w14:paraId="112C05FC" w14:textId="77777777" w:rsidR="00F5584F" w:rsidRPr="00696361" w:rsidRDefault="00A05460" w:rsidP="00F5584F">
      <w:pPr>
        <w:jc w:val="center"/>
        <w:rPr>
          <w:b/>
          <w:color w:val="000000"/>
        </w:rPr>
      </w:pPr>
      <w:r>
        <w:rPr>
          <w:b/>
          <w:color w:val="000000"/>
        </w:rPr>
        <w:t>7</w:t>
      </w:r>
      <w:r w:rsidR="00F5584F" w:rsidRPr="00696361">
        <w:rPr>
          <w:b/>
          <w:color w:val="000000"/>
        </w:rPr>
        <w:t>. Форс-мажорные обстоятельства</w:t>
      </w:r>
    </w:p>
    <w:p w14:paraId="60EE47DF" w14:textId="77777777" w:rsidR="00F5584F" w:rsidRPr="00696361" w:rsidRDefault="00A05460" w:rsidP="00F5584F">
      <w:pPr>
        <w:jc w:val="both"/>
        <w:rPr>
          <w:color w:val="000000"/>
        </w:rPr>
      </w:pPr>
      <w:r>
        <w:rPr>
          <w:color w:val="000000"/>
        </w:rPr>
        <w:t>7</w:t>
      </w:r>
      <w:r w:rsidR="00F5584F" w:rsidRPr="00696361">
        <w:rPr>
          <w:color w:val="000000"/>
        </w:rPr>
        <w:t xml:space="preserve">.1. Стороны освобождаются от ответственности за частичное или полное неисполнение обязательств по настоящему </w:t>
      </w:r>
      <w:r w:rsidR="00876B60">
        <w:rPr>
          <w:color w:val="000000"/>
        </w:rPr>
        <w:t>Договор</w:t>
      </w:r>
      <w:r w:rsidR="00F5584F" w:rsidRPr="00696361">
        <w:rPr>
          <w:color w:val="000000"/>
        </w:rPr>
        <w:t xml:space="preserve">у, если это неисполнение явилось следствием обстоятельств непреодолимой силы, возникших после заключения </w:t>
      </w:r>
      <w:r w:rsidR="00876B60">
        <w:rPr>
          <w:color w:val="000000"/>
        </w:rPr>
        <w:t>Договор</w:t>
      </w:r>
      <w:r w:rsidR="00F5584F" w:rsidRPr="00696361">
        <w:rPr>
          <w:color w:val="000000"/>
        </w:rPr>
        <w:t>а в результате событий чрезвычайного характера, которые стороны не могли предвидеть или предотвратить разумными мерами (форс-мажор).</w:t>
      </w:r>
    </w:p>
    <w:p w14:paraId="3048201D" w14:textId="77777777" w:rsidR="00F5584F" w:rsidRPr="00696361" w:rsidRDefault="00A05460" w:rsidP="00F5584F">
      <w:pPr>
        <w:jc w:val="both"/>
        <w:rPr>
          <w:color w:val="000000"/>
        </w:rPr>
      </w:pPr>
      <w:r>
        <w:rPr>
          <w:color w:val="000000"/>
        </w:rPr>
        <w:lastRenderedPageBreak/>
        <w:t>7</w:t>
      </w:r>
      <w:r w:rsidR="00F5584F" w:rsidRPr="00696361">
        <w:rPr>
          <w:color w:val="000000"/>
        </w:rPr>
        <w:t xml:space="preserve">.2.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w:t>
      </w:r>
      <w:r w:rsidR="00876B60">
        <w:rPr>
          <w:color w:val="000000"/>
        </w:rPr>
        <w:t>Договор</w:t>
      </w:r>
      <w:r w:rsidR="00F5584F" w:rsidRPr="00696361">
        <w:rPr>
          <w:color w:val="000000"/>
        </w:rPr>
        <w:t>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14:paraId="5A04B3CD" w14:textId="77777777" w:rsidR="00F5584F" w:rsidRPr="00696361" w:rsidRDefault="00F5584F" w:rsidP="00F5584F">
      <w:pPr>
        <w:rPr>
          <w:b/>
          <w:color w:val="000000"/>
        </w:rPr>
      </w:pPr>
    </w:p>
    <w:p w14:paraId="0172B351" w14:textId="77777777" w:rsidR="00F5584F" w:rsidRPr="00696361" w:rsidRDefault="00A05460" w:rsidP="00F5584F">
      <w:pPr>
        <w:jc w:val="center"/>
        <w:rPr>
          <w:b/>
          <w:color w:val="000000"/>
        </w:rPr>
      </w:pPr>
      <w:r>
        <w:rPr>
          <w:b/>
          <w:color w:val="000000"/>
        </w:rPr>
        <w:t>8</w:t>
      </w:r>
      <w:r w:rsidR="00F5584F" w:rsidRPr="00696361">
        <w:rPr>
          <w:b/>
          <w:color w:val="000000"/>
        </w:rPr>
        <w:t>. Порядок разрешения споров</w:t>
      </w:r>
    </w:p>
    <w:p w14:paraId="2855D6DC" w14:textId="77777777" w:rsidR="00F5584F" w:rsidRPr="00696361" w:rsidRDefault="00A05460" w:rsidP="00F5584F">
      <w:pPr>
        <w:jc w:val="both"/>
        <w:rPr>
          <w:color w:val="000000"/>
        </w:rPr>
      </w:pPr>
      <w:r>
        <w:rPr>
          <w:color w:val="000000"/>
        </w:rPr>
        <w:t>8</w:t>
      </w:r>
      <w:r w:rsidR="00F5584F" w:rsidRPr="00696361">
        <w:rPr>
          <w:color w:val="000000"/>
        </w:rPr>
        <w:t xml:space="preserve">.1. Все споры и разногласия, возникающие по настоящему </w:t>
      </w:r>
      <w:r w:rsidR="00876B60">
        <w:rPr>
          <w:color w:val="000000"/>
        </w:rPr>
        <w:t>Договор</w:t>
      </w:r>
      <w:r w:rsidR="00F5584F" w:rsidRPr="00696361">
        <w:rPr>
          <w:color w:val="000000"/>
        </w:rPr>
        <w:t>у или в связи с ним, а также в случае нарушения сторонами своих обязательств по нему, будут по возможности решаться путем переговоров между сторонами.</w:t>
      </w:r>
    </w:p>
    <w:p w14:paraId="002084C0" w14:textId="77777777" w:rsidR="00F5584F" w:rsidRPr="00696361" w:rsidRDefault="00A05460" w:rsidP="00F5584F">
      <w:pPr>
        <w:jc w:val="both"/>
        <w:rPr>
          <w:color w:val="000000"/>
        </w:rPr>
      </w:pPr>
      <w:r>
        <w:rPr>
          <w:color w:val="000000"/>
        </w:rPr>
        <w:t>8</w:t>
      </w:r>
      <w:r w:rsidR="00F5584F" w:rsidRPr="00696361">
        <w:rPr>
          <w:color w:val="000000"/>
        </w:rPr>
        <w:t>.2. Если указанные споры и разногласия не могут быть решены путем переговоров, они подлежат разрешению в Арбитражном суде г. Санкт-Петербурга и Ленинградской области.</w:t>
      </w:r>
    </w:p>
    <w:p w14:paraId="7A917C05" w14:textId="77777777" w:rsidR="00F5584F" w:rsidRPr="00696361" w:rsidRDefault="00A05460" w:rsidP="00F5584F">
      <w:pPr>
        <w:jc w:val="both"/>
        <w:rPr>
          <w:color w:val="000000"/>
        </w:rPr>
      </w:pPr>
      <w:r>
        <w:rPr>
          <w:color w:val="000000"/>
        </w:rPr>
        <w:t>8</w:t>
      </w:r>
      <w:r w:rsidR="00F5584F" w:rsidRPr="00696361">
        <w:rPr>
          <w:color w:val="000000"/>
        </w:rPr>
        <w:t xml:space="preserve">.3. Претензионный порядок досудебного урегулирования споров является для сторон обязательным. Срок ответа на Претензию в рамках </w:t>
      </w:r>
      <w:r w:rsidR="00876B60">
        <w:rPr>
          <w:color w:val="000000"/>
        </w:rPr>
        <w:t>Договор</w:t>
      </w:r>
      <w:r w:rsidR="00F5584F" w:rsidRPr="00696361">
        <w:rPr>
          <w:color w:val="000000"/>
        </w:rPr>
        <w:t>а – 15 (пятнадцать) рабочих дней с даты получения Претензии Стороной.</w:t>
      </w:r>
    </w:p>
    <w:p w14:paraId="3A4FD234" w14:textId="77777777" w:rsidR="00F5584F" w:rsidRPr="00696361" w:rsidRDefault="00F5584F" w:rsidP="00F5584F">
      <w:pPr>
        <w:jc w:val="both"/>
        <w:rPr>
          <w:color w:val="000000"/>
        </w:rPr>
      </w:pPr>
      <w:r w:rsidRPr="00696361">
        <w:rPr>
          <w:color w:val="000000"/>
        </w:rPr>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настоящем </w:t>
      </w:r>
      <w:r w:rsidR="00876B60">
        <w:rPr>
          <w:color w:val="000000"/>
        </w:rPr>
        <w:t>Договор</w:t>
      </w:r>
      <w:r w:rsidRPr="00696361">
        <w:rPr>
          <w:color w:val="000000"/>
        </w:rPr>
        <w:t>е.</w:t>
      </w:r>
    </w:p>
    <w:p w14:paraId="233FE13F" w14:textId="77777777" w:rsidR="00F5584F" w:rsidRPr="00696361" w:rsidRDefault="00F5584F" w:rsidP="00F5584F">
      <w:pPr>
        <w:ind w:firstLine="720"/>
        <w:jc w:val="both"/>
        <w:rPr>
          <w:color w:val="000000"/>
        </w:rPr>
      </w:pPr>
    </w:p>
    <w:p w14:paraId="64B0E4E2" w14:textId="77777777" w:rsidR="00F5584F" w:rsidRPr="00696361" w:rsidRDefault="00A05460" w:rsidP="00F5584F">
      <w:pPr>
        <w:jc w:val="center"/>
        <w:rPr>
          <w:b/>
          <w:color w:val="000000"/>
        </w:rPr>
      </w:pPr>
      <w:r>
        <w:rPr>
          <w:b/>
          <w:color w:val="000000"/>
        </w:rPr>
        <w:t>9</w:t>
      </w:r>
      <w:r w:rsidR="00F5584F" w:rsidRPr="00696361">
        <w:rPr>
          <w:b/>
          <w:color w:val="000000"/>
        </w:rPr>
        <w:t xml:space="preserve">. Порядок расторжения </w:t>
      </w:r>
      <w:r w:rsidR="00876B60">
        <w:rPr>
          <w:b/>
          <w:color w:val="000000"/>
        </w:rPr>
        <w:t>Договор</w:t>
      </w:r>
      <w:r w:rsidR="00F5584F" w:rsidRPr="00696361">
        <w:rPr>
          <w:b/>
          <w:color w:val="000000"/>
        </w:rPr>
        <w:t>а</w:t>
      </w:r>
    </w:p>
    <w:p w14:paraId="71499860"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РФ.</w:t>
      </w:r>
    </w:p>
    <w:p w14:paraId="2F6798C2"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5C03F3"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.3. Сторона, намеревающаяся расторгнуть Договор (отказаться от его исполнения в одностороннем внесудебном порядке), обязана письменно известить об этом намерении другую сторону путем направления соответствующего уведомления о расторжении Договора не менее, чем за 15 (пятнадцать) дней до даты расторжения Договора.</w:t>
      </w:r>
    </w:p>
    <w:p w14:paraId="491040F7"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.4. Договор считается расторгнутым с даты, указанной в уведомлении о расторжении Договора.</w:t>
      </w:r>
    </w:p>
    <w:p w14:paraId="0F992CB5" w14:textId="77777777" w:rsidR="00587838" w:rsidRPr="00696361" w:rsidRDefault="00306E64" w:rsidP="00306E64">
      <w:pPr>
        <w:autoSpaceDE w:val="0"/>
        <w:autoSpaceDN w:val="0"/>
        <w:adjustRightInd w:val="0"/>
        <w:jc w:val="both"/>
        <w:rPr>
          <w:color w:val="000000"/>
        </w:rPr>
      </w:pPr>
      <w:r>
        <w:rPr>
          <w:color w:val="000000"/>
        </w:rPr>
        <w:t>9</w:t>
      </w:r>
      <w:r w:rsidRPr="00306E64">
        <w:rPr>
          <w:color w:val="000000"/>
        </w:rPr>
        <w:t>.5. Расторжение Договора не освобождает стороны от ответственности за его нарушения, которые возникли в ходе исполнения Договора.</w:t>
      </w:r>
    </w:p>
    <w:p w14:paraId="0254E197" w14:textId="77777777" w:rsidR="00743545" w:rsidRDefault="00743545" w:rsidP="00F5584F">
      <w:pPr>
        <w:jc w:val="center"/>
        <w:rPr>
          <w:b/>
          <w:color w:val="000000"/>
        </w:rPr>
      </w:pPr>
    </w:p>
    <w:p w14:paraId="0D5F1C6D" w14:textId="77777777" w:rsidR="00F5584F" w:rsidRPr="00696361" w:rsidRDefault="00BF7B1A" w:rsidP="00F5584F">
      <w:pPr>
        <w:jc w:val="center"/>
        <w:rPr>
          <w:b/>
          <w:color w:val="000000"/>
        </w:rPr>
      </w:pPr>
      <w:r>
        <w:rPr>
          <w:b/>
          <w:color w:val="000000"/>
        </w:rPr>
        <w:t>10</w:t>
      </w:r>
      <w:r w:rsidR="00F5584F" w:rsidRPr="00696361">
        <w:rPr>
          <w:b/>
          <w:color w:val="000000"/>
        </w:rPr>
        <w:t xml:space="preserve">. Срок действия </w:t>
      </w:r>
      <w:r w:rsidR="00876B60">
        <w:rPr>
          <w:b/>
          <w:color w:val="000000"/>
        </w:rPr>
        <w:t>Договор</w:t>
      </w:r>
      <w:r w:rsidR="00F5584F" w:rsidRPr="00696361">
        <w:rPr>
          <w:b/>
          <w:color w:val="000000"/>
        </w:rPr>
        <w:t>а</w:t>
      </w:r>
    </w:p>
    <w:p w14:paraId="14D2286A" w14:textId="0762C0CE" w:rsidR="00EB6476" w:rsidRDefault="00BF7B1A" w:rsidP="00F5584F">
      <w:pPr>
        <w:jc w:val="both"/>
        <w:rPr>
          <w:color w:val="000000"/>
        </w:rPr>
      </w:pPr>
      <w:r w:rsidRPr="008F065B">
        <w:rPr>
          <w:color w:val="000000"/>
        </w:rPr>
        <w:t>10</w:t>
      </w:r>
      <w:r w:rsidR="00F5584F" w:rsidRPr="008F065B">
        <w:rPr>
          <w:color w:val="000000"/>
        </w:rPr>
        <w:t xml:space="preserve">.1. </w:t>
      </w:r>
      <w:r w:rsidR="00876B60" w:rsidRPr="008F065B">
        <w:rPr>
          <w:color w:val="000000"/>
        </w:rPr>
        <w:t>Договор</w:t>
      </w:r>
      <w:r w:rsidR="00F5584F" w:rsidRPr="008F065B">
        <w:rPr>
          <w:color w:val="000000"/>
        </w:rPr>
        <w:t xml:space="preserve"> вступает в силу с момента подписания его обеими Сторонами</w:t>
      </w:r>
      <w:r w:rsidR="00743545">
        <w:rPr>
          <w:color w:val="000000"/>
        </w:rPr>
        <w:t xml:space="preserve"> </w:t>
      </w:r>
      <w:r w:rsidR="00F5584F" w:rsidRPr="008F065B">
        <w:rPr>
          <w:color w:val="000000"/>
        </w:rPr>
        <w:t xml:space="preserve">и действует по </w:t>
      </w:r>
      <w:r w:rsidR="008F065B" w:rsidRPr="008F065B">
        <w:rPr>
          <w:color w:val="000000"/>
        </w:rPr>
        <w:t>«</w:t>
      </w:r>
      <w:r w:rsidR="00D0182A">
        <w:rPr>
          <w:color w:val="000000"/>
        </w:rPr>
        <w:t>3</w:t>
      </w:r>
      <w:r w:rsidR="00371AF6">
        <w:rPr>
          <w:color w:val="000000"/>
        </w:rPr>
        <w:t>0</w:t>
      </w:r>
      <w:r w:rsidR="008F065B" w:rsidRPr="008F065B">
        <w:rPr>
          <w:color w:val="000000"/>
        </w:rPr>
        <w:t>»</w:t>
      </w:r>
      <w:r w:rsidR="00F5584F" w:rsidRPr="008F065B">
        <w:rPr>
          <w:color w:val="000000"/>
        </w:rPr>
        <w:t xml:space="preserve"> </w:t>
      </w:r>
      <w:r w:rsidR="00371AF6">
        <w:rPr>
          <w:color w:val="000000"/>
        </w:rPr>
        <w:t>июня</w:t>
      </w:r>
      <w:r w:rsidR="00FE6426" w:rsidRPr="008F065B">
        <w:rPr>
          <w:color w:val="000000"/>
        </w:rPr>
        <w:t xml:space="preserve"> </w:t>
      </w:r>
      <w:r w:rsidR="00F5584F" w:rsidRPr="008F065B">
        <w:rPr>
          <w:color w:val="000000"/>
        </w:rPr>
        <w:t>202</w:t>
      </w:r>
      <w:r w:rsidR="003560E2">
        <w:rPr>
          <w:color w:val="000000"/>
        </w:rPr>
        <w:t>6</w:t>
      </w:r>
      <w:r w:rsidR="00F5584F" w:rsidRPr="008F065B">
        <w:rPr>
          <w:color w:val="000000"/>
        </w:rPr>
        <w:t xml:space="preserve"> года, при этом полностью прекращает свое действие только после полного исполнения Сторонами всех принятых обязательств.</w:t>
      </w:r>
    </w:p>
    <w:p w14:paraId="5D65386F" w14:textId="77777777" w:rsidR="00EB6476" w:rsidRPr="00696361" w:rsidRDefault="00EB6476" w:rsidP="00F5584F">
      <w:pPr>
        <w:jc w:val="both"/>
        <w:rPr>
          <w:color w:val="000000"/>
        </w:rPr>
      </w:pPr>
    </w:p>
    <w:p w14:paraId="0F32D092" w14:textId="77777777" w:rsidR="00F5584F" w:rsidRPr="00696361" w:rsidRDefault="00BF7B1A" w:rsidP="00F5584F">
      <w:pPr>
        <w:jc w:val="center"/>
        <w:rPr>
          <w:b/>
          <w:color w:val="000000"/>
        </w:rPr>
      </w:pPr>
      <w:r>
        <w:rPr>
          <w:b/>
          <w:color w:val="000000"/>
        </w:rPr>
        <w:t>11</w:t>
      </w:r>
      <w:r w:rsidR="00F5584F" w:rsidRPr="00696361">
        <w:rPr>
          <w:b/>
          <w:color w:val="000000"/>
        </w:rPr>
        <w:t>. Антикоррупционная оговорка</w:t>
      </w:r>
    </w:p>
    <w:p w14:paraId="2B782724" w14:textId="77777777" w:rsidR="00F5584F" w:rsidRPr="00696361" w:rsidRDefault="00BF7B1A" w:rsidP="00F5584F">
      <w:pPr>
        <w:jc w:val="both"/>
        <w:rPr>
          <w:color w:val="000000"/>
        </w:rPr>
      </w:pPr>
      <w:r>
        <w:rPr>
          <w:color w:val="000000"/>
        </w:rPr>
        <w:t>11</w:t>
      </w:r>
      <w:r w:rsidR="00F5584F" w:rsidRPr="00696361">
        <w:rPr>
          <w:color w:val="000000"/>
        </w:rPr>
        <w:t xml:space="preserve">.1. При исполнении своих обязательств по настоящему </w:t>
      </w:r>
      <w:r w:rsidR="00876B60">
        <w:rPr>
          <w:color w:val="000000"/>
        </w:rPr>
        <w:t>Договор</w:t>
      </w:r>
      <w:r w:rsidR="00F5584F" w:rsidRPr="00696361">
        <w:rPr>
          <w:color w:val="00000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76B60">
        <w:rPr>
          <w:color w:val="000000"/>
        </w:rPr>
        <w:t>Договор</w:t>
      </w:r>
      <w:r w:rsidR="00F5584F" w:rsidRPr="00696361">
        <w:rPr>
          <w:color w:val="000000"/>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B824919"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.2. При исполнении своих обязательств по настоящему </w:t>
      </w:r>
      <w:r w:rsidR="00876B60">
        <w:rPr>
          <w:color w:val="000000"/>
        </w:rPr>
        <w:t>Договор</w:t>
      </w:r>
      <w:r w:rsidRPr="00696361">
        <w:rPr>
          <w:color w:val="000000"/>
        </w:rPr>
        <w:t xml:space="preserve">у стороны, их аффилированные лица, работники или посредники не выплачивают, не предлагают </w:t>
      </w:r>
      <w:r w:rsidRPr="00696361">
        <w:rPr>
          <w:color w:val="000000"/>
        </w:rPr>
        <w:lastRenderedPageBreak/>
        <w:t xml:space="preserve">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03B26B1"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76B60">
        <w:rPr>
          <w:color w:val="000000"/>
        </w:rPr>
        <w:t>Договор</w:t>
      </w:r>
      <w:r w:rsidRPr="00696361">
        <w:rPr>
          <w:color w:val="000000"/>
        </w:rPr>
        <w:t xml:space="preserve">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соответствующего письменного уведомления. </w:t>
      </w:r>
    </w:p>
    <w:p w14:paraId="48480946"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E98AC62"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.5. В случае нарушения одной стороной обязательств воздерживаться от запрещенных в настоящем разделе </w:t>
      </w:r>
      <w:r w:rsidR="00876B60">
        <w:rPr>
          <w:color w:val="000000"/>
        </w:rPr>
        <w:t>Договор</w:t>
      </w:r>
      <w:r w:rsidRPr="00696361">
        <w:rPr>
          <w:color w:val="000000"/>
        </w:rPr>
        <w:t xml:space="preserve">а действий и/или неполучения другой стороной в установленный настоящим </w:t>
      </w:r>
      <w:r w:rsidR="00876B60">
        <w:rPr>
          <w:color w:val="000000"/>
        </w:rPr>
        <w:t>Договор</w:t>
      </w:r>
      <w:r w:rsidRPr="00696361">
        <w:rPr>
          <w:color w:val="000000"/>
        </w:rPr>
        <w:t xml:space="preserve">ом срок подтверждения, что нарушения не произошло или не произойдет, другая сторона имеет право расторгнуть </w:t>
      </w:r>
      <w:r w:rsidR="00876B60">
        <w:rPr>
          <w:color w:val="000000"/>
        </w:rPr>
        <w:t>Договор</w:t>
      </w:r>
      <w:r w:rsidRPr="00696361">
        <w:rPr>
          <w:color w:val="000000"/>
        </w:rPr>
        <w:t xml:space="preserve"> в одностороннем порядке полностью или в части, направив письменное уведомление о его расторжении.</w:t>
      </w:r>
    </w:p>
    <w:p w14:paraId="1219D8F0" w14:textId="77777777" w:rsidR="00F5584F" w:rsidRPr="00696361" w:rsidRDefault="00F5584F" w:rsidP="00F5584F">
      <w:pPr>
        <w:jc w:val="center"/>
        <w:rPr>
          <w:b/>
          <w:color w:val="000000"/>
        </w:rPr>
      </w:pPr>
    </w:p>
    <w:p w14:paraId="04A41E8C" w14:textId="77777777" w:rsidR="00F5584F" w:rsidRPr="00696361" w:rsidRDefault="00F5584F" w:rsidP="00F5584F">
      <w:pPr>
        <w:jc w:val="center"/>
        <w:rPr>
          <w:b/>
          <w:color w:val="000000"/>
        </w:rPr>
      </w:pPr>
      <w:r w:rsidRPr="00696361">
        <w:rPr>
          <w:b/>
          <w:color w:val="000000"/>
        </w:rPr>
        <w:t>1</w:t>
      </w:r>
      <w:r w:rsidR="00BF7B1A">
        <w:rPr>
          <w:b/>
          <w:color w:val="000000"/>
        </w:rPr>
        <w:t>2</w:t>
      </w:r>
      <w:r w:rsidRPr="00696361">
        <w:rPr>
          <w:b/>
          <w:color w:val="000000"/>
        </w:rPr>
        <w:t>. Прочие условия</w:t>
      </w:r>
    </w:p>
    <w:p w14:paraId="27348C8B"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.1. Любые изменения и дополнения к настоящему </w:t>
      </w:r>
      <w:r w:rsidR="00876B60">
        <w:rPr>
          <w:color w:val="000000"/>
        </w:rPr>
        <w:t>Договор</w:t>
      </w:r>
      <w:r w:rsidRPr="00696361">
        <w:rPr>
          <w:color w:val="000000"/>
        </w:rPr>
        <w:t>у имеют силу только в том случае, если они оформлены в письменном виде и подписаны обеими Сторонами.</w:t>
      </w:r>
    </w:p>
    <w:p w14:paraId="2600865E"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.2. </w:t>
      </w:r>
      <w:r w:rsidRPr="00696361">
        <w:t xml:space="preserve">Заказчик и Исполнитель обязуются сохранять конфиденциальность в отношении всех вопросов, связанных с исполнением обязательств по настоящему </w:t>
      </w:r>
      <w:r w:rsidR="00876B60">
        <w:t>Договор</w:t>
      </w:r>
      <w:r w:rsidRPr="00696361">
        <w:t xml:space="preserve">у, включая текст самого </w:t>
      </w:r>
      <w:r w:rsidR="00876B60">
        <w:t>Договор</w:t>
      </w:r>
      <w:r w:rsidRPr="00696361">
        <w:t>а и приложений к нему. Раскрытие конфиденциальной информации допускается в случаях, когда одна сторона получила от другой стороны её письменное согласие на осуществление соответствующих действий, а также в случаях, прямо предусмотренных действующим законодательством РФ.</w:t>
      </w:r>
    </w:p>
    <w:p w14:paraId="7D2F7DC4"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spacing w:val="-9"/>
        </w:rPr>
        <w:t>1</w:t>
      </w:r>
      <w:r w:rsidR="00BF7B1A">
        <w:rPr>
          <w:color w:val="000000"/>
          <w:spacing w:val="-9"/>
        </w:rPr>
        <w:t>2</w:t>
      </w:r>
      <w:r w:rsidRPr="00696361">
        <w:rPr>
          <w:color w:val="000000"/>
          <w:spacing w:val="-9"/>
        </w:rPr>
        <w:t xml:space="preserve">.3. </w:t>
      </w:r>
      <w:r w:rsidRPr="00696361">
        <w:rPr>
          <w:color w:val="000000"/>
        </w:rPr>
        <w:t xml:space="preserve">Во всем остальном, что не предусмотрено настоящим </w:t>
      </w:r>
      <w:r w:rsidR="00876B60">
        <w:rPr>
          <w:color w:val="000000"/>
        </w:rPr>
        <w:t>Договор</w:t>
      </w:r>
      <w:r w:rsidRPr="00696361">
        <w:rPr>
          <w:color w:val="000000"/>
        </w:rPr>
        <w:t>ом, Стороны руководствуются действующим законодательством Российской Федерации.</w:t>
      </w:r>
    </w:p>
    <w:p w14:paraId="21F8BC32"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rPr>
        <w:t>1</w:t>
      </w:r>
      <w:r w:rsidR="00BF7B1A">
        <w:rPr>
          <w:color w:val="000000"/>
        </w:rPr>
        <w:t>2</w:t>
      </w:r>
      <w:r w:rsidRPr="00696361">
        <w:rPr>
          <w:color w:val="000000"/>
        </w:rPr>
        <w:t xml:space="preserve">.4. В случае изменения адресов, фирменного наименования (наименования), иных значимых реквизитов каждая из Сторон по настоящему </w:t>
      </w:r>
      <w:r w:rsidR="00876B60">
        <w:rPr>
          <w:color w:val="000000"/>
        </w:rPr>
        <w:t>Договор</w:t>
      </w:r>
      <w:r w:rsidRPr="00696361">
        <w:rPr>
          <w:color w:val="000000"/>
        </w:rPr>
        <w:t>у обязуется в срок не позднее 7 (семи) календарных дней уведомить другую Сторону об изменении соответствующих реквизитов.</w:t>
      </w:r>
    </w:p>
    <w:p w14:paraId="5E588488" w14:textId="77777777" w:rsidR="00F5584F" w:rsidRPr="00784B1B" w:rsidRDefault="00F5584F" w:rsidP="00F5584F">
      <w:pPr>
        <w:widowControl w:val="0"/>
        <w:shd w:val="clear" w:color="auto" w:fill="FFFFFF"/>
        <w:tabs>
          <w:tab w:val="center" w:pos="0"/>
          <w:tab w:val="left" w:pos="1752"/>
        </w:tabs>
        <w:jc w:val="both"/>
      </w:pPr>
      <w:r w:rsidRPr="00696361">
        <w:t>1</w:t>
      </w:r>
      <w:r w:rsidR="00BF7B1A">
        <w:t>2</w:t>
      </w:r>
      <w:r w:rsidR="00306E64">
        <w:t>.5</w:t>
      </w:r>
      <w:r w:rsidRPr="00696361">
        <w:t xml:space="preserve">. </w:t>
      </w:r>
      <w:r w:rsidR="00306E64" w:rsidRPr="00306E64">
        <w:t xml:space="preserve">Договор составлен в 3 (трех) экземплярах, имеющих одинаковую юридическую силу, 1 (один) экземпляр – для </w:t>
      </w:r>
      <w:r w:rsidR="00306E64" w:rsidRPr="00784B1B">
        <w:t>Исполнителя, 2 (два) экземпляра – для Заказчика.</w:t>
      </w:r>
    </w:p>
    <w:p w14:paraId="04E1425B" w14:textId="77777777" w:rsidR="00306E64" w:rsidRDefault="00306E64" w:rsidP="00306E64">
      <w:pPr>
        <w:widowControl w:val="0"/>
        <w:shd w:val="clear" w:color="auto" w:fill="FFFFFF"/>
        <w:tabs>
          <w:tab w:val="center" w:pos="0"/>
          <w:tab w:val="left" w:pos="1752"/>
        </w:tabs>
        <w:jc w:val="both"/>
      </w:pPr>
      <w:r w:rsidRPr="00784B1B">
        <w:t>12.6. Ответственные лица по Договору:</w:t>
      </w:r>
    </w:p>
    <w:p w14:paraId="50BB5494" w14:textId="77777777" w:rsidR="002F1EF8" w:rsidRDefault="002F1EF8" w:rsidP="00306E64">
      <w:pPr>
        <w:widowControl w:val="0"/>
        <w:shd w:val="clear" w:color="auto" w:fill="FFFFFF"/>
        <w:tabs>
          <w:tab w:val="center" w:pos="0"/>
          <w:tab w:val="left" w:pos="1752"/>
        </w:tabs>
        <w:jc w:val="both"/>
      </w:pPr>
    </w:p>
    <w:p w14:paraId="3DA8A275" w14:textId="77777777" w:rsidR="00306E64" w:rsidRPr="00784B1B" w:rsidRDefault="00306E64" w:rsidP="00306E64">
      <w:pPr>
        <w:widowControl w:val="0"/>
        <w:shd w:val="clear" w:color="auto" w:fill="FFFFFF"/>
        <w:tabs>
          <w:tab w:val="center" w:pos="0"/>
          <w:tab w:val="left" w:pos="1752"/>
        </w:tabs>
        <w:jc w:val="both"/>
      </w:pPr>
      <w:r w:rsidRPr="00784B1B">
        <w:t>- со стороны Заказчика: Тихомиров С.Н.</w:t>
      </w:r>
      <w:r w:rsidR="00F66EE8" w:rsidRPr="00784B1B">
        <w:t>;</w:t>
      </w:r>
    </w:p>
    <w:p w14:paraId="096D438A" w14:textId="77777777" w:rsidR="00306E64" w:rsidRPr="00306E64" w:rsidRDefault="00306E64" w:rsidP="00743545">
      <w:pPr>
        <w:widowControl w:val="0"/>
        <w:shd w:val="clear" w:color="auto" w:fill="FFFFFF"/>
        <w:tabs>
          <w:tab w:val="center" w:pos="0"/>
          <w:tab w:val="left" w:pos="1752"/>
        </w:tabs>
        <w:jc w:val="both"/>
      </w:pPr>
      <w:r w:rsidRPr="00784B1B">
        <w:t xml:space="preserve">- со стороны Исполнителя: </w:t>
      </w:r>
      <w:r w:rsidR="00676C4C" w:rsidRPr="00784B1B">
        <w:t>____________</w:t>
      </w:r>
    </w:p>
    <w:p w14:paraId="3FC4C13A" w14:textId="77777777" w:rsidR="00F5584F" w:rsidRPr="00696361" w:rsidRDefault="00F5584F" w:rsidP="00F5584F">
      <w:pPr>
        <w:widowControl w:val="0"/>
        <w:shd w:val="clear" w:color="auto" w:fill="FFFFFF"/>
        <w:tabs>
          <w:tab w:val="center" w:pos="0"/>
          <w:tab w:val="left" w:pos="1752"/>
        </w:tabs>
        <w:jc w:val="both"/>
      </w:pPr>
    </w:p>
    <w:p w14:paraId="7A359B78" w14:textId="77777777" w:rsidR="00F5584F" w:rsidRPr="00696361" w:rsidRDefault="00F5584F" w:rsidP="00F5584F">
      <w:pPr>
        <w:widowControl w:val="0"/>
        <w:shd w:val="clear" w:color="auto" w:fill="FFFFFF"/>
        <w:tabs>
          <w:tab w:val="center" w:pos="0"/>
          <w:tab w:val="left" w:pos="1752"/>
        </w:tabs>
        <w:ind w:firstLine="900"/>
        <w:jc w:val="center"/>
        <w:rPr>
          <w:b/>
          <w:color w:val="000000"/>
          <w:spacing w:val="-2"/>
        </w:rPr>
      </w:pPr>
      <w:r w:rsidRPr="00696361">
        <w:rPr>
          <w:b/>
          <w:color w:val="000000"/>
          <w:spacing w:val="-2"/>
        </w:rPr>
        <w:t>1</w:t>
      </w:r>
      <w:r w:rsidR="00BF7B1A">
        <w:rPr>
          <w:b/>
          <w:color w:val="000000"/>
          <w:spacing w:val="-2"/>
        </w:rPr>
        <w:t>3</w:t>
      </w:r>
      <w:r w:rsidRPr="00696361">
        <w:rPr>
          <w:b/>
          <w:color w:val="000000"/>
          <w:spacing w:val="-2"/>
        </w:rPr>
        <w:t>. Реквизиты и подписи сторон</w:t>
      </w:r>
    </w:p>
    <w:tbl>
      <w:tblPr>
        <w:tblW w:w="0" w:type="auto"/>
        <w:tblLook w:val="04A0" w:firstRow="1" w:lastRow="0" w:firstColumn="1" w:lastColumn="0" w:noHBand="0" w:noVBand="1"/>
      </w:tblPr>
      <w:tblGrid>
        <w:gridCol w:w="5461"/>
        <w:gridCol w:w="3894"/>
      </w:tblGrid>
      <w:tr w:rsidR="00F5584F" w:rsidRPr="00696361" w14:paraId="553637D6" w14:textId="77777777" w:rsidTr="00E213AD">
        <w:tc>
          <w:tcPr>
            <w:tcW w:w="5461" w:type="dxa"/>
          </w:tcPr>
          <w:tbl>
            <w:tblPr>
              <w:tblpPr w:leftFromText="180" w:rightFromText="180" w:vertAnchor="text" w:horzAnchor="margin" w:tblpXSpec="center" w:tblpY="225"/>
              <w:tblW w:w="5245" w:type="dxa"/>
              <w:tblLook w:val="00A0" w:firstRow="1" w:lastRow="0" w:firstColumn="1" w:lastColumn="0" w:noHBand="0" w:noVBand="0"/>
            </w:tblPr>
            <w:tblGrid>
              <w:gridCol w:w="5245"/>
            </w:tblGrid>
            <w:tr w:rsidR="004950D9" w:rsidRPr="00B82F8F" w14:paraId="284AB0DC" w14:textId="77777777" w:rsidTr="004950D9">
              <w:trPr>
                <w:trHeight w:val="416"/>
              </w:trPr>
              <w:tc>
                <w:tcPr>
                  <w:tcW w:w="5245" w:type="dxa"/>
                </w:tcPr>
                <w:p w14:paraId="759A3CC8" w14:textId="77777777" w:rsidR="004950D9" w:rsidRPr="00B82F8F" w:rsidRDefault="004950D9" w:rsidP="004950D9">
                  <w:pPr>
                    <w:rPr>
                      <w:b/>
                    </w:rPr>
                  </w:pPr>
                  <w:r w:rsidRPr="00B82F8F">
                    <w:rPr>
                      <w:b/>
                    </w:rPr>
                    <w:t xml:space="preserve">ЗАКАЗЧИК:    </w:t>
                  </w:r>
                </w:p>
                <w:p w14:paraId="391ABDF7" w14:textId="77777777" w:rsidR="004950D9" w:rsidRPr="00B82F8F" w:rsidRDefault="004950D9" w:rsidP="004950D9">
                  <w:pPr>
                    <w:rPr>
                      <w:b/>
                    </w:rPr>
                  </w:pPr>
                  <w:r w:rsidRPr="00B82F8F">
                    <w:rPr>
                      <w:b/>
                    </w:rPr>
                    <w:t>РГГМУ</w:t>
                  </w:r>
                </w:p>
                <w:p w14:paraId="51F68991" w14:textId="77777777" w:rsidR="00D156E3" w:rsidRPr="00D156E3" w:rsidRDefault="00D156E3" w:rsidP="00D156E3">
                  <w:r w:rsidRPr="00D156E3">
                    <w:t>Юридический адрес: 192007, г. Санкт-Петербург, ул. Воронежская, д. 79.</w:t>
                  </w:r>
                </w:p>
                <w:p w14:paraId="7A085B89" w14:textId="77777777" w:rsidR="00D156E3" w:rsidRPr="00D156E3" w:rsidRDefault="00D156E3" w:rsidP="00D156E3">
                  <w:r w:rsidRPr="00D156E3">
                    <w:lastRenderedPageBreak/>
                    <w:t>ИНН 7806012117    КПП 781601001</w:t>
                  </w:r>
                </w:p>
                <w:p w14:paraId="2DAC8B22" w14:textId="77777777" w:rsidR="00D156E3" w:rsidRPr="00D156E3" w:rsidRDefault="00D156E3" w:rsidP="00D156E3">
                  <w:r w:rsidRPr="00D156E3">
                    <w:t>Получатель: УФК по г. Санкт-Петербургу (РГГМУ, л/с 20726Х76900)</w:t>
                  </w:r>
                </w:p>
                <w:p w14:paraId="4F6274A3" w14:textId="77777777" w:rsidR="00D156E3" w:rsidRPr="00D156E3" w:rsidRDefault="00D156E3" w:rsidP="00D156E3">
                  <w:r w:rsidRPr="00D156E3">
                    <w:t>Р/с 03214643000000017200</w:t>
                  </w:r>
                </w:p>
                <w:p w14:paraId="0F217087" w14:textId="77777777" w:rsidR="00DC6486" w:rsidRPr="00DC6486" w:rsidRDefault="00DC6486" w:rsidP="00DC6486">
                  <w:r w:rsidRPr="00DC6486">
                    <w:t xml:space="preserve">ОКЦ №1 Северо-Западного ГУ Банка России//УФК ПО Г. САНКТ-ПЕТЕРБУРГУ </w:t>
                  </w:r>
                </w:p>
                <w:p w14:paraId="10E6A052" w14:textId="77777777" w:rsidR="00D156E3" w:rsidRPr="00D156E3" w:rsidRDefault="00DC6486" w:rsidP="00D156E3">
                  <w:r w:rsidRPr="00DC6486">
                    <w:t>г. Санкт-Петербург</w:t>
                  </w:r>
                </w:p>
                <w:p w14:paraId="7AA122E2" w14:textId="77777777" w:rsidR="00D156E3" w:rsidRPr="00D156E3" w:rsidRDefault="00D156E3" w:rsidP="00D156E3">
                  <w:r w:rsidRPr="00D156E3">
                    <w:t>к/с 40102810945370000005</w:t>
                  </w:r>
                </w:p>
                <w:p w14:paraId="12C421AE" w14:textId="77777777" w:rsidR="00D156E3" w:rsidRPr="00D156E3" w:rsidRDefault="00D156E3" w:rsidP="00D156E3">
                  <w:r w:rsidRPr="00D156E3">
                    <w:t>БИК 014030106</w:t>
                  </w:r>
                </w:p>
                <w:p w14:paraId="094CC125" w14:textId="77777777" w:rsidR="00D156E3" w:rsidRDefault="00D156E3" w:rsidP="00D156E3">
                  <w:r w:rsidRPr="00B82F8F">
                    <w:t xml:space="preserve">Ответственное лицо: Тихомиров </w:t>
                  </w:r>
                  <w:r>
                    <w:t>С.Н.</w:t>
                  </w:r>
                </w:p>
                <w:p w14:paraId="609A4D01" w14:textId="77777777" w:rsidR="00D156E3" w:rsidRPr="00D156E3" w:rsidRDefault="00D156E3" w:rsidP="00D156E3">
                  <w:r w:rsidRPr="00D156E3">
                    <w:t>Тел. бух.: 8 (812) 633-01-70</w:t>
                  </w:r>
                </w:p>
                <w:p w14:paraId="1A8911C8" w14:textId="77777777" w:rsidR="004950D9" w:rsidRDefault="004950D9" w:rsidP="004950D9"/>
                <w:p w14:paraId="177BE725" w14:textId="77777777" w:rsidR="00E213AD" w:rsidRDefault="00E213AD" w:rsidP="004950D9"/>
                <w:p w14:paraId="075F46D8" w14:textId="77777777" w:rsidR="002D5B5A" w:rsidRDefault="002D5B5A" w:rsidP="004950D9"/>
                <w:p w14:paraId="6D2D7C1F" w14:textId="77777777" w:rsidR="004950D9" w:rsidRPr="00B82F8F" w:rsidRDefault="004950D9" w:rsidP="004950D9">
                  <w:r w:rsidRPr="00B82F8F">
                    <w:t>Проректор по АХР</w:t>
                  </w:r>
                </w:p>
                <w:p w14:paraId="04FF9F2F" w14:textId="77777777" w:rsidR="004950D9" w:rsidRPr="00B82F8F" w:rsidRDefault="004950D9" w:rsidP="004950D9"/>
                <w:p w14:paraId="5D8A9388" w14:textId="77777777" w:rsidR="004950D9" w:rsidRPr="000F572B" w:rsidRDefault="004950D9" w:rsidP="004950D9">
                  <w:r>
                    <w:t>________________/В.Ю. Осипов/</w:t>
                  </w:r>
                </w:p>
              </w:tc>
            </w:tr>
          </w:tbl>
          <w:p w14:paraId="546FA357" w14:textId="77777777" w:rsidR="00F5584F" w:rsidRPr="00696361" w:rsidRDefault="00F5584F" w:rsidP="00680012">
            <w:pPr>
              <w:widowControl w:val="0"/>
              <w:tabs>
                <w:tab w:val="center" w:pos="0"/>
                <w:tab w:val="left" w:pos="1752"/>
              </w:tabs>
              <w:rPr>
                <w:b/>
                <w:color w:val="000000"/>
                <w:spacing w:val="-2"/>
              </w:rPr>
            </w:pPr>
          </w:p>
        </w:tc>
        <w:tc>
          <w:tcPr>
            <w:tcW w:w="4778" w:type="dxa"/>
          </w:tcPr>
          <w:p w14:paraId="59DA1C04" w14:textId="77777777" w:rsidR="002D6766" w:rsidRDefault="002D6766" w:rsidP="00680012">
            <w:pPr>
              <w:widowControl w:val="0"/>
              <w:tabs>
                <w:tab w:val="center" w:pos="0"/>
                <w:tab w:val="left" w:pos="1752"/>
              </w:tabs>
              <w:rPr>
                <w:b/>
                <w:color w:val="000000"/>
                <w:spacing w:val="-2"/>
              </w:rPr>
            </w:pPr>
          </w:p>
          <w:p w14:paraId="1F71B65F" w14:textId="77777777" w:rsidR="00F5584F" w:rsidRPr="00696361" w:rsidRDefault="00F5584F" w:rsidP="00680012">
            <w:pPr>
              <w:widowControl w:val="0"/>
              <w:tabs>
                <w:tab w:val="center" w:pos="0"/>
                <w:tab w:val="left" w:pos="1752"/>
              </w:tabs>
              <w:rPr>
                <w:b/>
                <w:color w:val="000000"/>
                <w:spacing w:val="-2"/>
              </w:rPr>
            </w:pPr>
            <w:r w:rsidRPr="00696361">
              <w:rPr>
                <w:b/>
                <w:color w:val="000000"/>
                <w:spacing w:val="-2"/>
              </w:rPr>
              <w:t>ИСПОЛНИТЕЛЬ</w:t>
            </w:r>
          </w:p>
          <w:p w14:paraId="686E2A15" w14:textId="77777777" w:rsidR="004950D9" w:rsidRDefault="004950D9" w:rsidP="004950D9">
            <w:pPr>
              <w:ind w:left="252"/>
              <w:rPr>
                <w:b/>
              </w:rPr>
            </w:pPr>
          </w:p>
          <w:p w14:paraId="65516415" w14:textId="77777777" w:rsidR="00676C4C" w:rsidRDefault="00676C4C" w:rsidP="004950D9">
            <w:pPr>
              <w:ind w:left="252"/>
              <w:rPr>
                <w:b/>
              </w:rPr>
            </w:pPr>
          </w:p>
          <w:p w14:paraId="7E796E83" w14:textId="77777777" w:rsidR="00676C4C" w:rsidRDefault="00676C4C" w:rsidP="004950D9">
            <w:pPr>
              <w:ind w:left="252"/>
              <w:rPr>
                <w:b/>
              </w:rPr>
            </w:pPr>
          </w:p>
          <w:p w14:paraId="1391A595" w14:textId="77777777" w:rsidR="00676C4C" w:rsidRDefault="00676C4C" w:rsidP="004950D9">
            <w:pPr>
              <w:ind w:left="252"/>
              <w:rPr>
                <w:b/>
              </w:rPr>
            </w:pPr>
          </w:p>
          <w:p w14:paraId="558A00B2" w14:textId="77777777" w:rsidR="00676C4C" w:rsidRDefault="00676C4C" w:rsidP="004950D9">
            <w:pPr>
              <w:ind w:left="252"/>
              <w:rPr>
                <w:b/>
              </w:rPr>
            </w:pPr>
          </w:p>
          <w:p w14:paraId="2A499604" w14:textId="77777777" w:rsidR="00676C4C" w:rsidRDefault="00676C4C" w:rsidP="004950D9">
            <w:pPr>
              <w:ind w:left="252"/>
              <w:rPr>
                <w:b/>
              </w:rPr>
            </w:pPr>
          </w:p>
          <w:p w14:paraId="640CD9C3" w14:textId="77777777" w:rsidR="00676C4C" w:rsidRDefault="00676C4C" w:rsidP="004950D9">
            <w:pPr>
              <w:ind w:left="252"/>
              <w:rPr>
                <w:b/>
              </w:rPr>
            </w:pPr>
          </w:p>
          <w:p w14:paraId="5C0B0486" w14:textId="77777777" w:rsidR="00676C4C" w:rsidRDefault="00676C4C" w:rsidP="004950D9">
            <w:pPr>
              <w:ind w:left="252"/>
              <w:rPr>
                <w:b/>
              </w:rPr>
            </w:pPr>
          </w:p>
          <w:p w14:paraId="2DB97E18" w14:textId="77777777" w:rsidR="00676C4C" w:rsidRDefault="00676C4C" w:rsidP="004950D9">
            <w:pPr>
              <w:ind w:left="252"/>
              <w:rPr>
                <w:b/>
              </w:rPr>
            </w:pPr>
          </w:p>
          <w:p w14:paraId="40272A66" w14:textId="77777777" w:rsidR="00676C4C" w:rsidRDefault="00676C4C" w:rsidP="004950D9">
            <w:pPr>
              <w:ind w:left="252"/>
              <w:rPr>
                <w:b/>
              </w:rPr>
            </w:pPr>
          </w:p>
          <w:p w14:paraId="39925010" w14:textId="77777777" w:rsidR="00676C4C" w:rsidRDefault="00676C4C" w:rsidP="004950D9">
            <w:pPr>
              <w:ind w:left="252"/>
              <w:rPr>
                <w:b/>
              </w:rPr>
            </w:pPr>
          </w:p>
          <w:p w14:paraId="3D165AD1" w14:textId="77777777" w:rsidR="00676C4C" w:rsidRDefault="00676C4C" w:rsidP="00D156E3">
            <w:pPr>
              <w:rPr>
                <w:b/>
              </w:rPr>
            </w:pPr>
          </w:p>
          <w:p w14:paraId="1DA6D813" w14:textId="77777777" w:rsidR="00676C4C" w:rsidRDefault="00676C4C" w:rsidP="004950D9">
            <w:pPr>
              <w:ind w:left="252"/>
              <w:rPr>
                <w:b/>
              </w:rPr>
            </w:pPr>
          </w:p>
          <w:p w14:paraId="24BC03B5" w14:textId="77777777" w:rsidR="00676C4C" w:rsidRDefault="00676C4C" w:rsidP="004950D9">
            <w:pPr>
              <w:ind w:left="252"/>
              <w:rPr>
                <w:b/>
              </w:rPr>
            </w:pPr>
          </w:p>
          <w:p w14:paraId="5BE6F013" w14:textId="77777777" w:rsidR="00676C4C" w:rsidRDefault="00676C4C" w:rsidP="004950D9">
            <w:pPr>
              <w:ind w:left="252"/>
              <w:rPr>
                <w:b/>
              </w:rPr>
            </w:pPr>
          </w:p>
          <w:p w14:paraId="4594E105" w14:textId="77777777" w:rsidR="00676C4C" w:rsidRDefault="00676C4C" w:rsidP="00676C4C">
            <w:pPr>
              <w:rPr>
                <w:b/>
              </w:rPr>
            </w:pPr>
          </w:p>
          <w:p w14:paraId="7B8947AB" w14:textId="77777777" w:rsidR="00676C4C" w:rsidRPr="00A77142" w:rsidRDefault="00676C4C" w:rsidP="00676C4C">
            <w:pPr>
              <w:rPr>
                <w:b/>
              </w:rPr>
            </w:pPr>
          </w:p>
          <w:p w14:paraId="5C8F5691" w14:textId="77777777" w:rsidR="004950D9" w:rsidRPr="002446E7" w:rsidRDefault="004950D9" w:rsidP="004950D9">
            <w:pPr>
              <w:ind w:left="72"/>
            </w:pPr>
            <w:r>
              <w:t>Генеральный директор</w:t>
            </w:r>
          </w:p>
          <w:p w14:paraId="01F8E4CD" w14:textId="77777777" w:rsidR="004950D9" w:rsidRPr="002446E7" w:rsidRDefault="004950D9" w:rsidP="004950D9">
            <w:pPr>
              <w:ind w:left="72"/>
            </w:pPr>
          </w:p>
          <w:p w14:paraId="446E4412" w14:textId="77777777" w:rsidR="00F5584F" w:rsidRPr="00696361" w:rsidRDefault="00E213AD" w:rsidP="00676C4C">
            <w:pPr>
              <w:widowControl w:val="0"/>
              <w:tabs>
                <w:tab w:val="center" w:pos="68"/>
                <w:tab w:val="left" w:pos="1752"/>
              </w:tabs>
              <w:rPr>
                <w:color w:val="000000"/>
                <w:spacing w:val="-2"/>
              </w:rPr>
            </w:pPr>
            <w:r>
              <w:t xml:space="preserve"> </w:t>
            </w:r>
            <w:r w:rsidR="004B6502">
              <w:t>____________</w:t>
            </w:r>
            <w:r w:rsidR="004950D9" w:rsidRPr="002446E7">
              <w:t>__/</w:t>
            </w:r>
            <w:r w:rsidR="002D5B5A">
              <w:t xml:space="preserve"> </w:t>
            </w:r>
            <w:r w:rsidR="00676C4C">
              <w:t>__________</w:t>
            </w:r>
            <w:r w:rsidR="004950D9" w:rsidRPr="002446E7">
              <w:t>/</w:t>
            </w:r>
          </w:p>
        </w:tc>
      </w:tr>
    </w:tbl>
    <w:p w14:paraId="1C0900A9" w14:textId="77777777" w:rsidR="008F0CFD" w:rsidRDefault="008F0CFD" w:rsidP="00F5584F">
      <w:pPr>
        <w:ind w:firstLine="5670"/>
        <w:rPr>
          <w:b/>
          <w:color w:val="000000"/>
        </w:rPr>
      </w:pPr>
    </w:p>
    <w:p w14:paraId="206B06CC" w14:textId="77777777" w:rsidR="008F0CFD" w:rsidRDefault="008F0CFD" w:rsidP="00F5584F">
      <w:pPr>
        <w:ind w:firstLine="5670"/>
        <w:rPr>
          <w:b/>
          <w:color w:val="000000"/>
        </w:rPr>
      </w:pPr>
    </w:p>
    <w:p w14:paraId="44F08AD0" w14:textId="77777777" w:rsidR="008F0CFD" w:rsidRDefault="008F0CFD" w:rsidP="00F5584F">
      <w:pPr>
        <w:ind w:firstLine="5670"/>
        <w:rPr>
          <w:b/>
          <w:color w:val="000000"/>
        </w:rPr>
      </w:pPr>
    </w:p>
    <w:p w14:paraId="5B0A2B12" w14:textId="77777777" w:rsidR="008F0CFD" w:rsidRDefault="008F0CFD" w:rsidP="00F5584F">
      <w:pPr>
        <w:ind w:firstLine="5670"/>
        <w:rPr>
          <w:b/>
          <w:color w:val="000000"/>
        </w:rPr>
      </w:pPr>
    </w:p>
    <w:p w14:paraId="302345C1" w14:textId="77777777" w:rsidR="008F0CFD" w:rsidRDefault="008F0CFD" w:rsidP="00F5584F">
      <w:pPr>
        <w:ind w:firstLine="5670"/>
        <w:rPr>
          <w:b/>
          <w:color w:val="000000"/>
        </w:rPr>
      </w:pPr>
    </w:p>
    <w:p w14:paraId="5437CC63" w14:textId="77777777" w:rsidR="008F0CFD" w:rsidRDefault="008F0CFD" w:rsidP="00F5584F">
      <w:pPr>
        <w:ind w:firstLine="5670"/>
        <w:rPr>
          <w:b/>
          <w:color w:val="000000"/>
        </w:rPr>
      </w:pPr>
    </w:p>
    <w:p w14:paraId="7BA8D28B" w14:textId="77777777" w:rsidR="008F0CFD" w:rsidRDefault="008F0CFD" w:rsidP="00F5584F">
      <w:pPr>
        <w:ind w:firstLine="5670"/>
        <w:rPr>
          <w:b/>
          <w:color w:val="000000"/>
        </w:rPr>
      </w:pPr>
    </w:p>
    <w:p w14:paraId="16A223DF" w14:textId="77777777" w:rsidR="008F0CFD" w:rsidRDefault="008F0CFD" w:rsidP="00F5584F">
      <w:pPr>
        <w:ind w:firstLine="5670"/>
        <w:rPr>
          <w:b/>
          <w:color w:val="000000"/>
        </w:rPr>
      </w:pPr>
    </w:p>
    <w:p w14:paraId="6546E1C6" w14:textId="77777777" w:rsidR="007043E3" w:rsidRDefault="007043E3" w:rsidP="00F5584F">
      <w:pPr>
        <w:ind w:firstLine="5670"/>
        <w:rPr>
          <w:b/>
          <w:color w:val="000000"/>
        </w:rPr>
      </w:pPr>
    </w:p>
    <w:p w14:paraId="6B5058DF" w14:textId="77777777" w:rsidR="007043E3" w:rsidRDefault="007043E3" w:rsidP="00F5584F">
      <w:pPr>
        <w:ind w:firstLine="5670"/>
        <w:rPr>
          <w:b/>
          <w:color w:val="000000"/>
        </w:rPr>
      </w:pPr>
    </w:p>
    <w:p w14:paraId="046E4B17" w14:textId="77777777" w:rsidR="007043E3" w:rsidRDefault="007043E3" w:rsidP="00F5584F">
      <w:pPr>
        <w:ind w:firstLine="5670"/>
        <w:rPr>
          <w:b/>
          <w:color w:val="000000"/>
        </w:rPr>
      </w:pPr>
    </w:p>
    <w:p w14:paraId="1643705F" w14:textId="77777777" w:rsidR="007043E3" w:rsidRDefault="007043E3" w:rsidP="00F5584F">
      <w:pPr>
        <w:ind w:firstLine="5670"/>
        <w:rPr>
          <w:b/>
          <w:color w:val="000000"/>
        </w:rPr>
      </w:pPr>
    </w:p>
    <w:p w14:paraId="343ABD23" w14:textId="77777777" w:rsidR="007043E3" w:rsidRDefault="007043E3" w:rsidP="00F5584F">
      <w:pPr>
        <w:ind w:firstLine="5670"/>
        <w:rPr>
          <w:b/>
          <w:color w:val="000000"/>
        </w:rPr>
      </w:pPr>
    </w:p>
    <w:p w14:paraId="4C76AC46" w14:textId="77777777" w:rsidR="007043E3" w:rsidRDefault="007043E3" w:rsidP="00F5584F">
      <w:pPr>
        <w:ind w:firstLine="5670"/>
        <w:rPr>
          <w:b/>
          <w:color w:val="000000"/>
        </w:rPr>
      </w:pPr>
    </w:p>
    <w:p w14:paraId="7FBBDAFC" w14:textId="77777777" w:rsidR="007043E3" w:rsidRDefault="007043E3" w:rsidP="00F5584F">
      <w:pPr>
        <w:ind w:firstLine="5670"/>
        <w:rPr>
          <w:b/>
          <w:color w:val="000000"/>
        </w:rPr>
      </w:pPr>
    </w:p>
    <w:p w14:paraId="64CCE26A" w14:textId="77777777" w:rsidR="007043E3" w:rsidRDefault="007043E3" w:rsidP="00F5584F">
      <w:pPr>
        <w:ind w:firstLine="5670"/>
        <w:rPr>
          <w:b/>
          <w:color w:val="000000"/>
        </w:rPr>
      </w:pPr>
    </w:p>
    <w:p w14:paraId="2316F9DD" w14:textId="77777777" w:rsidR="007043E3" w:rsidRDefault="007043E3" w:rsidP="00F5584F">
      <w:pPr>
        <w:ind w:firstLine="5670"/>
        <w:rPr>
          <w:b/>
          <w:color w:val="000000"/>
        </w:rPr>
      </w:pPr>
    </w:p>
    <w:p w14:paraId="437C68B4" w14:textId="77777777" w:rsidR="007043E3" w:rsidRDefault="007043E3" w:rsidP="00F5584F">
      <w:pPr>
        <w:ind w:firstLine="5670"/>
        <w:rPr>
          <w:b/>
          <w:color w:val="000000"/>
        </w:rPr>
      </w:pPr>
    </w:p>
    <w:p w14:paraId="16C99DEE" w14:textId="77777777" w:rsidR="007043E3" w:rsidRDefault="007043E3" w:rsidP="00F5584F">
      <w:pPr>
        <w:ind w:firstLine="5670"/>
        <w:rPr>
          <w:b/>
          <w:color w:val="000000"/>
        </w:rPr>
      </w:pPr>
    </w:p>
    <w:p w14:paraId="4FBC7373" w14:textId="77777777" w:rsidR="007043E3" w:rsidRDefault="007043E3" w:rsidP="00F5584F">
      <w:pPr>
        <w:ind w:firstLine="5670"/>
        <w:rPr>
          <w:b/>
          <w:color w:val="000000"/>
        </w:rPr>
      </w:pPr>
    </w:p>
    <w:p w14:paraId="0BA5E144" w14:textId="77777777" w:rsidR="004B5732" w:rsidRDefault="004B5732" w:rsidP="00F5584F">
      <w:pPr>
        <w:ind w:firstLine="5670"/>
        <w:rPr>
          <w:b/>
          <w:color w:val="000000"/>
        </w:rPr>
      </w:pPr>
    </w:p>
    <w:p w14:paraId="75BFA30D" w14:textId="77777777" w:rsidR="00484325" w:rsidRDefault="00484325" w:rsidP="00F5584F">
      <w:pPr>
        <w:ind w:firstLine="5670"/>
        <w:rPr>
          <w:b/>
          <w:color w:val="000000"/>
        </w:rPr>
      </w:pPr>
    </w:p>
    <w:p w14:paraId="53DF1026" w14:textId="77777777" w:rsidR="00484325" w:rsidRDefault="00484325" w:rsidP="00F5584F">
      <w:pPr>
        <w:ind w:firstLine="5670"/>
        <w:rPr>
          <w:b/>
          <w:color w:val="000000"/>
        </w:rPr>
      </w:pPr>
    </w:p>
    <w:p w14:paraId="2F7B6755" w14:textId="77777777" w:rsidR="009737C8" w:rsidRDefault="009737C8" w:rsidP="00F5584F">
      <w:pPr>
        <w:ind w:firstLine="5670"/>
        <w:rPr>
          <w:b/>
          <w:color w:val="000000"/>
        </w:rPr>
      </w:pPr>
    </w:p>
    <w:p w14:paraId="2C380671" w14:textId="77777777" w:rsidR="008469E8" w:rsidRDefault="008469E8" w:rsidP="00F5584F">
      <w:pPr>
        <w:ind w:firstLine="5670"/>
        <w:rPr>
          <w:b/>
          <w:color w:val="000000"/>
        </w:rPr>
      </w:pPr>
    </w:p>
    <w:p w14:paraId="7C5BD95D" w14:textId="77777777" w:rsidR="008469E8" w:rsidRDefault="008469E8" w:rsidP="00F5584F">
      <w:pPr>
        <w:ind w:firstLine="5670"/>
        <w:rPr>
          <w:b/>
          <w:color w:val="000000"/>
        </w:rPr>
      </w:pPr>
    </w:p>
    <w:p w14:paraId="6AAECD74" w14:textId="77777777" w:rsidR="008469E8" w:rsidRDefault="008469E8" w:rsidP="00F5584F">
      <w:pPr>
        <w:ind w:firstLine="5670"/>
        <w:rPr>
          <w:b/>
          <w:color w:val="000000"/>
        </w:rPr>
      </w:pPr>
    </w:p>
    <w:p w14:paraId="4F0CC0F8" w14:textId="77777777" w:rsidR="008469E8" w:rsidRDefault="008469E8" w:rsidP="00F5584F">
      <w:pPr>
        <w:ind w:firstLine="5670"/>
        <w:rPr>
          <w:b/>
          <w:color w:val="000000"/>
        </w:rPr>
      </w:pPr>
    </w:p>
    <w:p w14:paraId="3753BE2A" w14:textId="77777777" w:rsidR="008469E8" w:rsidRDefault="008469E8" w:rsidP="00F5584F">
      <w:pPr>
        <w:ind w:firstLine="5670"/>
        <w:rPr>
          <w:b/>
          <w:color w:val="000000"/>
        </w:rPr>
      </w:pPr>
    </w:p>
    <w:p w14:paraId="22B32375" w14:textId="77777777" w:rsidR="008469E8" w:rsidRDefault="008469E8" w:rsidP="00F5584F">
      <w:pPr>
        <w:ind w:firstLine="5670"/>
        <w:rPr>
          <w:b/>
          <w:color w:val="000000"/>
        </w:rPr>
      </w:pPr>
    </w:p>
    <w:p w14:paraId="4D63FCF2" w14:textId="77777777" w:rsidR="008469E8" w:rsidRDefault="008469E8" w:rsidP="00F5584F">
      <w:pPr>
        <w:ind w:firstLine="5670"/>
        <w:rPr>
          <w:b/>
          <w:color w:val="000000"/>
        </w:rPr>
      </w:pPr>
    </w:p>
    <w:p w14:paraId="0FEBA7A9" w14:textId="77777777" w:rsidR="008469E8" w:rsidRDefault="008469E8" w:rsidP="00F5584F">
      <w:pPr>
        <w:ind w:firstLine="5670"/>
        <w:rPr>
          <w:b/>
          <w:color w:val="000000"/>
        </w:rPr>
      </w:pPr>
    </w:p>
    <w:p w14:paraId="5E8BA668" w14:textId="77777777" w:rsidR="008469E8" w:rsidRDefault="008469E8" w:rsidP="00F5584F">
      <w:pPr>
        <w:ind w:firstLine="5670"/>
        <w:rPr>
          <w:b/>
          <w:color w:val="000000"/>
        </w:rPr>
      </w:pPr>
    </w:p>
    <w:p w14:paraId="2E7BBD79" w14:textId="77777777" w:rsidR="008469E8" w:rsidRDefault="008469E8" w:rsidP="00F5584F">
      <w:pPr>
        <w:ind w:firstLine="5670"/>
        <w:rPr>
          <w:b/>
          <w:color w:val="000000"/>
        </w:rPr>
      </w:pPr>
    </w:p>
    <w:p w14:paraId="5C208EB1" w14:textId="77777777" w:rsidR="008469E8" w:rsidRDefault="008469E8" w:rsidP="00BA0588">
      <w:pPr>
        <w:rPr>
          <w:b/>
          <w:color w:val="000000"/>
        </w:rPr>
      </w:pPr>
    </w:p>
    <w:p w14:paraId="680EFDEE" w14:textId="77777777" w:rsidR="00F5584F" w:rsidRPr="00911C45" w:rsidRDefault="00F5584F" w:rsidP="00F5584F">
      <w:pPr>
        <w:ind w:firstLine="5670"/>
        <w:rPr>
          <w:b/>
          <w:color w:val="000000"/>
        </w:rPr>
      </w:pPr>
      <w:r w:rsidRPr="00911C45">
        <w:rPr>
          <w:b/>
          <w:color w:val="000000"/>
        </w:rPr>
        <w:lastRenderedPageBreak/>
        <w:t>Приложение № 1</w:t>
      </w:r>
    </w:p>
    <w:p w14:paraId="2230874D" w14:textId="77777777" w:rsidR="00F5584F" w:rsidRPr="00911C45" w:rsidRDefault="00F5584F" w:rsidP="00F5584F">
      <w:pPr>
        <w:ind w:firstLine="5670"/>
        <w:rPr>
          <w:b/>
          <w:color w:val="000000"/>
        </w:rPr>
      </w:pPr>
      <w:r w:rsidRPr="00911C45">
        <w:rPr>
          <w:b/>
          <w:color w:val="000000"/>
        </w:rPr>
        <w:t xml:space="preserve">к </w:t>
      </w:r>
      <w:r w:rsidR="00876B60" w:rsidRPr="00911C45">
        <w:rPr>
          <w:b/>
          <w:color w:val="000000"/>
        </w:rPr>
        <w:t>Договор</w:t>
      </w:r>
      <w:r w:rsidR="00F71D9F" w:rsidRPr="00911C45">
        <w:rPr>
          <w:b/>
          <w:color w:val="000000"/>
        </w:rPr>
        <w:t>у №</w:t>
      </w:r>
      <w:r w:rsidR="005605D4" w:rsidRPr="00911C45">
        <w:rPr>
          <w:b/>
          <w:color w:val="000000"/>
        </w:rPr>
        <w:t xml:space="preserve"> </w:t>
      </w:r>
      <w:r w:rsidR="00935295" w:rsidRPr="00911C45">
        <w:rPr>
          <w:b/>
          <w:color w:val="000000"/>
        </w:rPr>
        <w:t>______</w:t>
      </w:r>
    </w:p>
    <w:p w14:paraId="3AC367C5" w14:textId="0F335742" w:rsidR="00F5584F" w:rsidRPr="00911C45" w:rsidRDefault="000C047B" w:rsidP="00F5584F">
      <w:pPr>
        <w:ind w:firstLine="5670"/>
        <w:rPr>
          <w:b/>
          <w:color w:val="000000"/>
        </w:rPr>
      </w:pPr>
      <w:r w:rsidRPr="00911C45">
        <w:rPr>
          <w:b/>
          <w:color w:val="000000"/>
        </w:rPr>
        <w:t xml:space="preserve">от </w:t>
      </w:r>
      <w:r w:rsidR="00935295" w:rsidRPr="00911C45">
        <w:rPr>
          <w:b/>
          <w:color w:val="000000"/>
        </w:rPr>
        <w:t>«___</w:t>
      </w:r>
      <w:r w:rsidR="00F71D9F" w:rsidRPr="00911C45">
        <w:rPr>
          <w:b/>
          <w:color w:val="000000"/>
        </w:rPr>
        <w:t xml:space="preserve">» </w:t>
      </w:r>
      <w:r w:rsidR="00935295" w:rsidRPr="00911C45">
        <w:rPr>
          <w:b/>
          <w:color w:val="000000"/>
        </w:rPr>
        <w:t>__________ 202</w:t>
      </w:r>
      <w:r w:rsidR="003560E2">
        <w:rPr>
          <w:b/>
          <w:color w:val="000000"/>
        </w:rPr>
        <w:t>6</w:t>
      </w:r>
      <w:r w:rsidR="00F71D9F" w:rsidRPr="00911C45">
        <w:rPr>
          <w:b/>
          <w:color w:val="000000"/>
        </w:rPr>
        <w:t xml:space="preserve"> </w:t>
      </w:r>
      <w:r w:rsidRPr="00911C45">
        <w:rPr>
          <w:b/>
          <w:color w:val="000000"/>
        </w:rPr>
        <w:t>г.</w:t>
      </w:r>
    </w:p>
    <w:p w14:paraId="7570BF63" w14:textId="77777777" w:rsidR="00F5584F" w:rsidRPr="00911C45" w:rsidRDefault="00F5584F" w:rsidP="00F5584F">
      <w:pPr>
        <w:jc w:val="right"/>
        <w:rPr>
          <w:b/>
          <w:color w:val="000000"/>
        </w:rPr>
      </w:pPr>
    </w:p>
    <w:p w14:paraId="016B3C78" w14:textId="77777777" w:rsidR="00F5584F" w:rsidRPr="00911C45" w:rsidRDefault="00F71D9F" w:rsidP="00F5584F">
      <w:pPr>
        <w:jc w:val="center"/>
        <w:rPr>
          <w:b/>
          <w:color w:val="000000"/>
          <w:sz w:val="28"/>
          <w:szCs w:val="28"/>
        </w:rPr>
      </w:pPr>
      <w:r w:rsidRPr="00911C45">
        <w:rPr>
          <w:b/>
          <w:color w:val="000000"/>
          <w:sz w:val="28"/>
          <w:szCs w:val="28"/>
        </w:rPr>
        <w:t>Техническое задание</w:t>
      </w:r>
    </w:p>
    <w:p w14:paraId="09FB72AE" w14:textId="77777777" w:rsidR="007043E3" w:rsidRPr="00017E75" w:rsidRDefault="007043E3" w:rsidP="007043E3">
      <w:pPr>
        <w:spacing w:before="8"/>
        <w:rPr>
          <w:spacing w:val="-2"/>
          <w:highlight w:val="yellow"/>
        </w:rPr>
      </w:pPr>
    </w:p>
    <w:p w14:paraId="0E6B41B3" w14:textId="77777777" w:rsidR="002F1EF8" w:rsidRPr="002F1EF8" w:rsidRDefault="002F1EF8" w:rsidP="002F1EF8">
      <w:pPr>
        <w:ind w:left="142" w:firstLine="567"/>
        <w:contextualSpacing/>
        <w:jc w:val="both"/>
      </w:pPr>
      <w:r w:rsidRPr="002F1EF8">
        <w:rPr>
          <w:b/>
          <w:bCs/>
        </w:rPr>
        <w:t>1.</w:t>
      </w:r>
      <w:r w:rsidRPr="002F1EF8">
        <w:rPr>
          <w:b/>
        </w:rPr>
        <w:t xml:space="preserve"> Предмет Договора</w:t>
      </w:r>
      <w:r w:rsidRPr="002F1EF8">
        <w:t xml:space="preserve">: </w:t>
      </w:r>
      <w:r w:rsidRPr="002F1EF8">
        <w:rPr>
          <w:bCs/>
        </w:rPr>
        <w:t>Оказание услуг по профессиональной уборке внутренних помещений в РГГМУ.</w:t>
      </w:r>
    </w:p>
    <w:p w14:paraId="43C42FC1" w14:textId="77777777" w:rsidR="002F1EF8" w:rsidRPr="002F1EF8" w:rsidRDefault="002F1EF8" w:rsidP="002F1EF8">
      <w:pPr>
        <w:spacing w:before="8"/>
        <w:rPr>
          <w:spacing w:val="-2"/>
        </w:rPr>
      </w:pPr>
      <w:r w:rsidRPr="002F1EF8">
        <w:rPr>
          <w:color w:val="000000"/>
        </w:rPr>
        <w:t xml:space="preserve">(ОКПД2) ОК 034-2014 с указанием вида продукции, соответствующий объекту закупки: </w:t>
      </w:r>
      <w:r w:rsidRPr="002F1EF8">
        <w:rPr>
          <w:spacing w:val="-2"/>
        </w:rPr>
        <w:t>81.21.10.000 Услуги по общей уборке зданий</w:t>
      </w:r>
    </w:p>
    <w:p w14:paraId="5868D864" w14:textId="77777777" w:rsidR="002F1EF8" w:rsidRPr="002F1EF8" w:rsidRDefault="002F1EF8" w:rsidP="002F1EF8">
      <w:pPr>
        <w:jc w:val="both"/>
        <w:rPr>
          <w:bCs/>
        </w:rPr>
      </w:pPr>
    </w:p>
    <w:p w14:paraId="49424B3F" w14:textId="77777777" w:rsidR="002F1EF8" w:rsidRPr="002F1EF8" w:rsidRDefault="002F1EF8" w:rsidP="002F1EF8">
      <w:pPr>
        <w:spacing w:before="8"/>
        <w:rPr>
          <w:spacing w:val="-2"/>
        </w:rPr>
      </w:pPr>
      <w:r w:rsidRPr="002F1EF8">
        <w:rPr>
          <w:spacing w:val="-2"/>
        </w:rPr>
        <w:t>КТРУ      81.21.10.000-00000004, 81.21.10.000-00000006 Услуги по уборке</w:t>
      </w:r>
    </w:p>
    <w:p w14:paraId="0F4D7E57" w14:textId="77777777" w:rsidR="002F1EF8" w:rsidRPr="002F1EF8" w:rsidRDefault="002F1EF8" w:rsidP="002F1EF8">
      <w:pPr>
        <w:widowControl w:val="0"/>
        <w:numPr>
          <w:ilvl w:val="0"/>
          <w:numId w:val="23"/>
        </w:numPr>
        <w:spacing w:before="8"/>
        <w:rPr>
          <w:spacing w:val="-2"/>
        </w:rPr>
      </w:pPr>
      <w:r w:rsidRPr="002F1EF8">
        <w:rPr>
          <w:spacing w:val="-2"/>
        </w:rPr>
        <w:t xml:space="preserve"> Вид поверхности при профессиональном уходе:</w:t>
      </w:r>
    </w:p>
    <w:p w14:paraId="2AF489E7" w14:textId="77777777" w:rsidR="002F1EF8" w:rsidRPr="002F1EF8" w:rsidRDefault="002F1EF8" w:rsidP="002F1EF8">
      <w:pPr>
        <w:widowControl w:val="0"/>
        <w:numPr>
          <w:ilvl w:val="0"/>
          <w:numId w:val="24"/>
        </w:numPr>
        <w:spacing w:before="8"/>
        <w:rPr>
          <w:spacing w:val="-2"/>
        </w:rPr>
      </w:pPr>
      <w:r w:rsidRPr="002F1EF8">
        <w:rPr>
          <w:spacing w:val="-2"/>
        </w:rPr>
        <w:t>Металлические</w:t>
      </w:r>
    </w:p>
    <w:p w14:paraId="025B2289" w14:textId="77777777" w:rsidR="002F1EF8" w:rsidRPr="002F1EF8" w:rsidRDefault="002F1EF8" w:rsidP="002F1EF8">
      <w:pPr>
        <w:widowControl w:val="0"/>
        <w:numPr>
          <w:ilvl w:val="0"/>
          <w:numId w:val="24"/>
        </w:numPr>
        <w:spacing w:before="8"/>
        <w:rPr>
          <w:spacing w:val="-2"/>
        </w:rPr>
      </w:pPr>
      <w:r w:rsidRPr="002F1EF8">
        <w:rPr>
          <w:spacing w:val="-2"/>
        </w:rPr>
        <w:t>Стеклянные и из минеральных сплавов</w:t>
      </w:r>
    </w:p>
    <w:p w14:paraId="7D489D69" w14:textId="77777777" w:rsidR="002F1EF8" w:rsidRPr="002F1EF8" w:rsidRDefault="002F1EF8" w:rsidP="002F1EF8">
      <w:pPr>
        <w:widowControl w:val="0"/>
        <w:numPr>
          <w:ilvl w:val="0"/>
          <w:numId w:val="24"/>
        </w:numPr>
        <w:spacing w:before="8"/>
        <w:rPr>
          <w:spacing w:val="-2"/>
        </w:rPr>
      </w:pPr>
      <w:r w:rsidRPr="002F1EF8">
        <w:rPr>
          <w:spacing w:val="-2"/>
        </w:rPr>
        <w:t>Из древесных материалов</w:t>
      </w:r>
    </w:p>
    <w:p w14:paraId="65CBB576" w14:textId="77777777" w:rsidR="002F1EF8" w:rsidRPr="002F1EF8" w:rsidRDefault="002F1EF8" w:rsidP="002F1EF8">
      <w:pPr>
        <w:widowControl w:val="0"/>
        <w:numPr>
          <w:ilvl w:val="0"/>
          <w:numId w:val="24"/>
        </w:numPr>
        <w:spacing w:before="8"/>
        <w:rPr>
          <w:spacing w:val="-2"/>
        </w:rPr>
      </w:pPr>
      <w:r w:rsidRPr="002F1EF8">
        <w:rPr>
          <w:spacing w:val="-2"/>
        </w:rPr>
        <w:t>Из искусственных и синтетических материалов</w:t>
      </w:r>
    </w:p>
    <w:p w14:paraId="52FD6B6C" w14:textId="77777777" w:rsidR="002F1EF8" w:rsidRPr="002F1EF8" w:rsidRDefault="002F1EF8" w:rsidP="002F1EF8">
      <w:pPr>
        <w:widowControl w:val="0"/>
        <w:numPr>
          <w:ilvl w:val="0"/>
          <w:numId w:val="24"/>
        </w:numPr>
        <w:spacing w:before="8"/>
        <w:rPr>
          <w:spacing w:val="-2"/>
        </w:rPr>
      </w:pPr>
      <w:r w:rsidRPr="002F1EF8">
        <w:rPr>
          <w:spacing w:val="-2"/>
        </w:rPr>
        <w:t>Из текстильных материалов и кожи</w:t>
      </w:r>
    </w:p>
    <w:p w14:paraId="5F0EFC3A" w14:textId="77777777" w:rsidR="002F1EF8" w:rsidRPr="002F1EF8" w:rsidRDefault="002F1EF8" w:rsidP="002F1EF8">
      <w:pPr>
        <w:widowControl w:val="0"/>
        <w:numPr>
          <w:ilvl w:val="0"/>
          <w:numId w:val="24"/>
        </w:numPr>
        <w:spacing w:before="8"/>
        <w:rPr>
          <w:spacing w:val="-2"/>
        </w:rPr>
      </w:pPr>
      <w:r w:rsidRPr="002F1EF8">
        <w:rPr>
          <w:spacing w:val="-2"/>
        </w:rPr>
        <w:t>Отделочные материалы</w:t>
      </w:r>
    </w:p>
    <w:p w14:paraId="5CEF2FC9" w14:textId="77777777" w:rsidR="002F1EF8" w:rsidRPr="002F1EF8" w:rsidRDefault="002F1EF8" w:rsidP="002F1EF8">
      <w:pPr>
        <w:widowControl w:val="0"/>
        <w:numPr>
          <w:ilvl w:val="0"/>
          <w:numId w:val="24"/>
        </w:numPr>
        <w:spacing w:before="8"/>
        <w:rPr>
          <w:spacing w:val="-2"/>
        </w:rPr>
      </w:pPr>
      <w:r w:rsidRPr="002F1EF8">
        <w:rPr>
          <w:spacing w:val="-2"/>
        </w:rPr>
        <w:t>Поверхности корпусной мебели</w:t>
      </w:r>
    </w:p>
    <w:p w14:paraId="5F090F61" w14:textId="77777777" w:rsidR="002F1EF8" w:rsidRPr="002F1EF8" w:rsidRDefault="002F1EF8" w:rsidP="002F1EF8">
      <w:pPr>
        <w:widowControl w:val="0"/>
        <w:numPr>
          <w:ilvl w:val="0"/>
          <w:numId w:val="23"/>
        </w:numPr>
        <w:spacing w:before="8"/>
        <w:rPr>
          <w:spacing w:val="-2"/>
        </w:rPr>
      </w:pPr>
      <w:r w:rsidRPr="002F1EF8">
        <w:rPr>
          <w:spacing w:val="-2"/>
        </w:rPr>
        <w:t>Наличие профессионального ухода за поверхностями:</w:t>
      </w:r>
    </w:p>
    <w:p w14:paraId="799FE283" w14:textId="77777777" w:rsidR="002F1EF8" w:rsidRPr="002F1EF8" w:rsidRDefault="002F1EF8" w:rsidP="002F1EF8">
      <w:pPr>
        <w:widowControl w:val="0"/>
        <w:numPr>
          <w:ilvl w:val="0"/>
          <w:numId w:val="25"/>
        </w:numPr>
        <w:spacing w:before="8"/>
        <w:rPr>
          <w:spacing w:val="-2"/>
        </w:rPr>
      </w:pPr>
      <w:r w:rsidRPr="002F1EF8">
        <w:rPr>
          <w:spacing w:val="-2"/>
        </w:rPr>
        <w:t>Да</w:t>
      </w:r>
    </w:p>
    <w:p w14:paraId="05C1B979" w14:textId="77777777" w:rsidR="002F1EF8" w:rsidRPr="002F1EF8" w:rsidRDefault="002F1EF8" w:rsidP="002F1EF8">
      <w:pPr>
        <w:widowControl w:val="0"/>
        <w:numPr>
          <w:ilvl w:val="0"/>
          <w:numId w:val="23"/>
        </w:numPr>
        <w:spacing w:before="8"/>
        <w:rPr>
          <w:spacing w:val="-2"/>
        </w:rPr>
      </w:pPr>
      <w:r w:rsidRPr="002F1EF8">
        <w:rPr>
          <w:spacing w:val="-2"/>
        </w:rPr>
        <w:t>Способ уборки:</w:t>
      </w:r>
    </w:p>
    <w:p w14:paraId="73F5106D" w14:textId="77777777" w:rsidR="002F1EF8" w:rsidRPr="002F1EF8" w:rsidRDefault="002F1EF8" w:rsidP="002F1EF8">
      <w:pPr>
        <w:spacing w:before="8"/>
        <w:ind w:left="1080"/>
        <w:rPr>
          <w:spacing w:val="-2"/>
        </w:rPr>
      </w:pPr>
      <w:r w:rsidRPr="002F1EF8">
        <w:rPr>
          <w:spacing w:val="-2"/>
        </w:rPr>
        <w:t>1.</w:t>
      </w:r>
      <w:r w:rsidRPr="002F1EF8">
        <w:rPr>
          <w:spacing w:val="-2"/>
        </w:rPr>
        <w:tab/>
        <w:t>Механизированная</w:t>
      </w:r>
    </w:p>
    <w:p w14:paraId="1B840BA7" w14:textId="77777777" w:rsidR="002F1EF8" w:rsidRPr="002F1EF8" w:rsidRDefault="002F1EF8" w:rsidP="002F1EF8">
      <w:pPr>
        <w:widowControl w:val="0"/>
        <w:numPr>
          <w:ilvl w:val="0"/>
          <w:numId w:val="25"/>
        </w:numPr>
        <w:spacing w:before="8"/>
        <w:rPr>
          <w:spacing w:val="-2"/>
        </w:rPr>
      </w:pPr>
      <w:r w:rsidRPr="002F1EF8">
        <w:rPr>
          <w:spacing w:val="-2"/>
        </w:rPr>
        <w:t>Ручная</w:t>
      </w:r>
    </w:p>
    <w:p w14:paraId="33BFC86E" w14:textId="77777777" w:rsidR="002F1EF8" w:rsidRPr="002F1EF8" w:rsidRDefault="002F1EF8" w:rsidP="002F1EF8">
      <w:pPr>
        <w:widowControl w:val="0"/>
        <w:numPr>
          <w:ilvl w:val="0"/>
          <w:numId w:val="23"/>
        </w:numPr>
        <w:spacing w:before="8"/>
        <w:rPr>
          <w:spacing w:val="-2"/>
        </w:rPr>
      </w:pPr>
      <w:r w:rsidRPr="002F1EF8">
        <w:rPr>
          <w:spacing w:val="-2"/>
        </w:rPr>
        <w:t>Тип объекта:</w:t>
      </w:r>
    </w:p>
    <w:p w14:paraId="5F78F7BB" w14:textId="77777777" w:rsidR="002F1EF8" w:rsidRPr="002F1EF8" w:rsidRDefault="002F1EF8" w:rsidP="002F1EF8">
      <w:pPr>
        <w:widowControl w:val="0"/>
        <w:numPr>
          <w:ilvl w:val="0"/>
          <w:numId w:val="26"/>
        </w:numPr>
        <w:spacing w:before="8"/>
        <w:rPr>
          <w:spacing w:val="-2"/>
        </w:rPr>
      </w:pPr>
      <w:r w:rsidRPr="002F1EF8">
        <w:rPr>
          <w:spacing w:val="-2"/>
        </w:rPr>
        <w:t>Помещение</w:t>
      </w:r>
    </w:p>
    <w:p w14:paraId="3EC49D9F" w14:textId="77777777" w:rsidR="002F1EF8" w:rsidRPr="002F1EF8" w:rsidRDefault="002F1EF8" w:rsidP="002F1EF8">
      <w:pPr>
        <w:widowControl w:val="0"/>
        <w:numPr>
          <w:ilvl w:val="0"/>
          <w:numId w:val="23"/>
        </w:numPr>
        <w:spacing w:before="8"/>
        <w:rPr>
          <w:spacing w:val="-2"/>
        </w:rPr>
      </w:pPr>
      <w:r w:rsidRPr="002F1EF8">
        <w:rPr>
          <w:spacing w:val="-2"/>
        </w:rPr>
        <w:t>Тип уборки помещения:</w:t>
      </w:r>
    </w:p>
    <w:p w14:paraId="17DFAAB1" w14:textId="77777777" w:rsidR="002F1EF8" w:rsidRPr="002F1EF8" w:rsidRDefault="002F1EF8" w:rsidP="002F1EF8">
      <w:pPr>
        <w:widowControl w:val="0"/>
        <w:spacing w:before="8"/>
        <w:ind w:left="720"/>
        <w:rPr>
          <w:spacing w:val="-2"/>
        </w:rPr>
      </w:pPr>
      <w:r w:rsidRPr="002F1EF8">
        <w:rPr>
          <w:spacing w:val="-2"/>
        </w:rPr>
        <w:t xml:space="preserve">       1. Ежедневная основная</w:t>
      </w:r>
    </w:p>
    <w:p w14:paraId="7AA3F82D" w14:textId="77777777" w:rsidR="002F1EF8" w:rsidRPr="002F1EF8" w:rsidRDefault="002F1EF8" w:rsidP="002F1EF8">
      <w:pPr>
        <w:widowControl w:val="0"/>
        <w:spacing w:before="8"/>
        <w:ind w:left="1080"/>
        <w:rPr>
          <w:spacing w:val="-2"/>
        </w:rPr>
      </w:pPr>
      <w:r w:rsidRPr="002F1EF8">
        <w:rPr>
          <w:spacing w:val="-2"/>
        </w:rPr>
        <w:t>2. Ежедневная поддерживающая</w:t>
      </w:r>
    </w:p>
    <w:p w14:paraId="7F74D92B" w14:textId="77777777" w:rsidR="002F1EF8" w:rsidRPr="002F1EF8" w:rsidRDefault="002F1EF8" w:rsidP="002F1EF8">
      <w:pPr>
        <w:jc w:val="both"/>
        <w:rPr>
          <w:bCs/>
        </w:rPr>
      </w:pPr>
    </w:p>
    <w:p w14:paraId="40BC4C85" w14:textId="63B3F1D2" w:rsidR="00C80721" w:rsidRDefault="002F1EF8" w:rsidP="00C80721">
      <w:pPr>
        <w:ind w:firstLine="709"/>
        <w:jc w:val="both"/>
      </w:pPr>
      <w:r w:rsidRPr="002F1EF8">
        <w:rPr>
          <w:b/>
        </w:rPr>
        <w:t>2. Срок оказания услуг</w:t>
      </w:r>
      <w:r w:rsidRPr="002F1EF8">
        <w:t xml:space="preserve">: </w:t>
      </w:r>
      <w:r w:rsidR="00371AF6" w:rsidRPr="003E0B7F">
        <w:rPr>
          <w:rFonts w:eastAsia="Calibri"/>
        </w:rPr>
        <w:t>с «</w:t>
      </w:r>
      <w:r w:rsidR="00371AF6">
        <w:rPr>
          <w:rFonts w:eastAsia="Calibri"/>
        </w:rPr>
        <w:t>01</w:t>
      </w:r>
      <w:r w:rsidR="00371AF6" w:rsidRPr="003E0B7F">
        <w:rPr>
          <w:rFonts w:eastAsia="Calibri"/>
        </w:rPr>
        <w:t xml:space="preserve">» </w:t>
      </w:r>
      <w:r w:rsidR="00371AF6">
        <w:rPr>
          <w:rFonts w:eastAsia="Calibri"/>
        </w:rPr>
        <w:t>апреля</w:t>
      </w:r>
      <w:r w:rsidR="00371AF6" w:rsidRPr="003E0B7F">
        <w:rPr>
          <w:rFonts w:eastAsia="Calibri"/>
        </w:rPr>
        <w:t xml:space="preserve"> 202</w:t>
      </w:r>
      <w:r w:rsidR="00371AF6">
        <w:rPr>
          <w:rFonts w:eastAsia="Calibri"/>
        </w:rPr>
        <w:t>6</w:t>
      </w:r>
      <w:r w:rsidR="00371AF6" w:rsidRPr="003E0B7F">
        <w:rPr>
          <w:rFonts w:eastAsia="Calibri"/>
        </w:rPr>
        <w:t xml:space="preserve"> г. по «</w:t>
      </w:r>
      <w:r w:rsidR="00371AF6">
        <w:rPr>
          <w:rFonts w:eastAsia="Calibri"/>
        </w:rPr>
        <w:t>30</w:t>
      </w:r>
      <w:r w:rsidR="00371AF6" w:rsidRPr="003E0B7F">
        <w:rPr>
          <w:rFonts w:eastAsia="Calibri"/>
        </w:rPr>
        <w:t xml:space="preserve">» </w:t>
      </w:r>
      <w:r w:rsidR="00371AF6">
        <w:rPr>
          <w:rFonts w:eastAsia="Calibri"/>
        </w:rPr>
        <w:t>апреля</w:t>
      </w:r>
      <w:r w:rsidR="00371AF6" w:rsidRPr="003E0B7F">
        <w:rPr>
          <w:rFonts w:eastAsia="Calibri"/>
        </w:rPr>
        <w:t xml:space="preserve"> 202</w:t>
      </w:r>
      <w:r w:rsidR="00371AF6">
        <w:rPr>
          <w:rFonts w:eastAsia="Calibri"/>
        </w:rPr>
        <w:t>6</w:t>
      </w:r>
      <w:r w:rsidR="00371AF6" w:rsidRPr="003E0B7F">
        <w:rPr>
          <w:rFonts w:eastAsia="Calibri"/>
        </w:rPr>
        <w:t xml:space="preserve"> г.</w:t>
      </w:r>
    </w:p>
    <w:p w14:paraId="12D05493" w14:textId="77777777" w:rsidR="002F1EF8" w:rsidRPr="002F1EF8" w:rsidRDefault="002F1EF8" w:rsidP="00C80721">
      <w:pPr>
        <w:ind w:firstLine="709"/>
        <w:jc w:val="both"/>
        <w:rPr>
          <w:bCs/>
        </w:rPr>
      </w:pPr>
    </w:p>
    <w:p w14:paraId="5D493F1A" w14:textId="77777777" w:rsidR="002F1EF8" w:rsidRPr="00BA0588" w:rsidRDefault="002F1EF8" w:rsidP="00BA0588">
      <w:pPr>
        <w:suppressAutoHyphens/>
        <w:autoSpaceDN w:val="0"/>
        <w:spacing w:after="160" w:line="259" w:lineRule="auto"/>
        <w:ind w:firstLine="708"/>
        <w:contextualSpacing/>
        <w:textAlignment w:val="baseline"/>
        <w:rPr>
          <w:rFonts w:eastAsia="Arial Unicode MS"/>
          <w:b/>
          <w:kern w:val="3"/>
          <w:lang w:eastAsia="zh-CN" w:bidi="hi-IN"/>
        </w:rPr>
      </w:pPr>
      <w:r w:rsidRPr="002F1EF8">
        <w:rPr>
          <w:rFonts w:eastAsia="Arial Unicode MS"/>
          <w:b/>
          <w:kern w:val="3"/>
          <w:lang w:eastAsia="zh-CN" w:bidi="hi-IN"/>
        </w:rPr>
        <w:t>3. Адреса и наименования объектов.</w:t>
      </w:r>
    </w:p>
    <w:p w14:paraId="5E06AF05" w14:textId="77777777" w:rsidR="002F1EF8" w:rsidRPr="002F1EF8" w:rsidRDefault="002F1EF8" w:rsidP="002F1EF8">
      <w:pPr>
        <w:suppressAutoHyphens/>
        <w:autoSpaceDN w:val="0"/>
        <w:spacing w:after="160" w:line="259" w:lineRule="auto"/>
        <w:contextualSpacing/>
        <w:jc w:val="right"/>
        <w:textAlignment w:val="baseline"/>
        <w:rPr>
          <w:rFonts w:eastAsia="Arial Unicode MS"/>
          <w:kern w:val="3"/>
          <w:lang w:eastAsia="zh-CN" w:bidi="hi-IN"/>
        </w:rPr>
      </w:pPr>
      <w:r w:rsidRPr="002F1EF8">
        <w:rPr>
          <w:rFonts w:eastAsia="Arial Unicode MS"/>
          <w:kern w:val="3"/>
          <w:lang w:eastAsia="zh-CN" w:bidi="hi-IN"/>
        </w:rPr>
        <w:t>Таблица № 1</w:t>
      </w:r>
    </w:p>
    <w:p w14:paraId="41754635" w14:textId="77777777" w:rsidR="002F1EF8" w:rsidRPr="002F1EF8" w:rsidRDefault="002F1EF8" w:rsidP="002F1EF8">
      <w:pPr>
        <w:suppressAutoHyphens/>
        <w:autoSpaceDN w:val="0"/>
        <w:spacing w:after="160" w:line="259" w:lineRule="auto"/>
        <w:contextualSpacing/>
        <w:jc w:val="right"/>
        <w:textAlignment w:val="baseline"/>
        <w:rPr>
          <w:rFonts w:eastAsia="Arial Unicode MS"/>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641"/>
        <w:gridCol w:w="3000"/>
      </w:tblGrid>
      <w:tr w:rsidR="002F1EF8" w:rsidRPr="002F1EF8" w14:paraId="33343CAF" w14:textId="77777777" w:rsidTr="00840231">
        <w:tc>
          <w:tcPr>
            <w:tcW w:w="704" w:type="dxa"/>
          </w:tcPr>
          <w:p w14:paraId="4B132E9A"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w:t>
            </w:r>
          </w:p>
        </w:tc>
        <w:tc>
          <w:tcPr>
            <w:tcW w:w="5641" w:type="dxa"/>
          </w:tcPr>
          <w:p w14:paraId="39EFB17F"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Наименование объекта, адрес</w:t>
            </w:r>
          </w:p>
        </w:tc>
        <w:tc>
          <w:tcPr>
            <w:tcW w:w="3000" w:type="dxa"/>
          </w:tcPr>
          <w:p w14:paraId="3B793006"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Площадь (</w:t>
            </w:r>
            <w:proofErr w:type="spellStart"/>
            <w:proofErr w:type="gramStart"/>
            <w:r w:rsidRPr="002F1EF8">
              <w:rPr>
                <w:rFonts w:eastAsia="Arial Unicode MS"/>
                <w:b/>
                <w:kern w:val="3"/>
                <w:sz w:val="22"/>
                <w:szCs w:val="22"/>
                <w:lang w:eastAsia="zh-CN" w:bidi="hi-IN"/>
              </w:rPr>
              <w:t>кв.м</w:t>
            </w:r>
            <w:proofErr w:type="spellEnd"/>
            <w:proofErr w:type="gramEnd"/>
            <w:r w:rsidRPr="002F1EF8">
              <w:rPr>
                <w:rFonts w:eastAsia="Arial Unicode MS"/>
                <w:b/>
                <w:kern w:val="3"/>
                <w:sz w:val="22"/>
                <w:szCs w:val="22"/>
                <w:lang w:eastAsia="zh-CN" w:bidi="hi-IN"/>
              </w:rPr>
              <w:t>)</w:t>
            </w:r>
          </w:p>
        </w:tc>
      </w:tr>
      <w:tr w:rsidR="00C80721" w:rsidRPr="002F1EF8" w14:paraId="489572E2" w14:textId="77777777" w:rsidTr="00840231">
        <w:tc>
          <w:tcPr>
            <w:tcW w:w="704" w:type="dxa"/>
          </w:tcPr>
          <w:p w14:paraId="7608CBA1"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1</w:t>
            </w:r>
          </w:p>
        </w:tc>
        <w:tc>
          <w:tcPr>
            <w:tcW w:w="5641" w:type="dxa"/>
          </w:tcPr>
          <w:p w14:paraId="4A78D952"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Учебный корпус №4, г.  Санкт-Петербург, Рижский пр., д.11, лит.</w:t>
            </w:r>
          </w:p>
        </w:tc>
        <w:tc>
          <w:tcPr>
            <w:tcW w:w="3000" w:type="dxa"/>
          </w:tcPr>
          <w:p w14:paraId="1936061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5 188,8</w:t>
            </w:r>
          </w:p>
        </w:tc>
      </w:tr>
      <w:tr w:rsidR="00C80721" w:rsidRPr="002F1EF8" w14:paraId="1D3E6938" w14:textId="77777777" w:rsidTr="00840231">
        <w:tc>
          <w:tcPr>
            <w:tcW w:w="704" w:type="dxa"/>
          </w:tcPr>
          <w:p w14:paraId="2865149B"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2</w:t>
            </w:r>
          </w:p>
        </w:tc>
        <w:tc>
          <w:tcPr>
            <w:tcW w:w="5641" w:type="dxa"/>
          </w:tcPr>
          <w:p w14:paraId="48D4433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Учебный корпус № 2, г.  Санкт- Петербург, пр. Металлистов, д.3, </w:t>
            </w:r>
            <w:proofErr w:type="spellStart"/>
            <w:proofErr w:type="gramStart"/>
            <w:r w:rsidRPr="002F1EF8">
              <w:rPr>
                <w:rFonts w:eastAsia="Arial Unicode MS"/>
                <w:kern w:val="3"/>
                <w:sz w:val="22"/>
                <w:szCs w:val="22"/>
                <w:lang w:eastAsia="zh-CN" w:bidi="hi-IN"/>
              </w:rPr>
              <w:t>лит.А</w:t>
            </w:r>
            <w:proofErr w:type="spellEnd"/>
            <w:proofErr w:type="gramEnd"/>
          </w:p>
        </w:tc>
        <w:tc>
          <w:tcPr>
            <w:tcW w:w="3000" w:type="dxa"/>
          </w:tcPr>
          <w:p w14:paraId="12247F90"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6 077,4</w:t>
            </w:r>
          </w:p>
        </w:tc>
      </w:tr>
      <w:tr w:rsidR="00C80721" w:rsidRPr="002F1EF8" w14:paraId="404F18F0" w14:textId="77777777" w:rsidTr="00840231">
        <w:tc>
          <w:tcPr>
            <w:tcW w:w="704" w:type="dxa"/>
          </w:tcPr>
          <w:p w14:paraId="7E573BC4"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p>
        </w:tc>
        <w:tc>
          <w:tcPr>
            <w:tcW w:w="5641" w:type="dxa"/>
          </w:tcPr>
          <w:p w14:paraId="739CD7C5" w14:textId="77777777" w:rsidR="00C80721" w:rsidRPr="002F1EF8" w:rsidRDefault="00C80721" w:rsidP="00C80721">
            <w:pPr>
              <w:suppressAutoHyphens/>
              <w:autoSpaceDN w:val="0"/>
              <w:textAlignment w:val="baseline"/>
              <w:rPr>
                <w:rFonts w:eastAsia="Arial Unicode MS"/>
                <w:kern w:val="3"/>
                <w:sz w:val="22"/>
                <w:szCs w:val="22"/>
                <w:lang w:eastAsia="zh-CN" w:bidi="hi-IN"/>
              </w:rPr>
            </w:pPr>
            <w:r w:rsidRPr="002F1EF8">
              <w:rPr>
                <w:rFonts w:eastAsia="Arial Unicode MS"/>
                <w:kern w:val="3"/>
                <w:sz w:val="22"/>
                <w:szCs w:val="22"/>
                <w:lang w:eastAsia="zh-CN" w:bidi="hi-IN"/>
              </w:rPr>
              <w:t>Итого по учебным корпусам - общая площадь (</w:t>
            </w:r>
            <w:proofErr w:type="spellStart"/>
            <w:proofErr w:type="gramStart"/>
            <w:r w:rsidRPr="002F1EF8">
              <w:rPr>
                <w:rFonts w:eastAsia="Arial Unicode MS"/>
                <w:kern w:val="3"/>
                <w:sz w:val="22"/>
                <w:szCs w:val="22"/>
                <w:lang w:eastAsia="zh-CN" w:bidi="hi-IN"/>
              </w:rPr>
              <w:t>кв.м</w:t>
            </w:r>
            <w:proofErr w:type="spellEnd"/>
            <w:proofErr w:type="gramEnd"/>
            <w:r w:rsidRPr="002F1EF8">
              <w:rPr>
                <w:rFonts w:eastAsia="Arial Unicode MS"/>
                <w:kern w:val="3"/>
                <w:sz w:val="22"/>
                <w:szCs w:val="22"/>
                <w:lang w:eastAsia="zh-CN" w:bidi="hi-IN"/>
              </w:rPr>
              <w:t xml:space="preserve">) </w:t>
            </w:r>
          </w:p>
        </w:tc>
        <w:tc>
          <w:tcPr>
            <w:tcW w:w="3000" w:type="dxa"/>
          </w:tcPr>
          <w:p w14:paraId="630E8D4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11 266,2</w:t>
            </w:r>
          </w:p>
        </w:tc>
      </w:tr>
      <w:tr w:rsidR="00C80721" w:rsidRPr="002F1EF8" w14:paraId="19A25B15" w14:textId="77777777" w:rsidTr="00840231">
        <w:tc>
          <w:tcPr>
            <w:tcW w:w="704" w:type="dxa"/>
          </w:tcPr>
          <w:p w14:paraId="357C8CD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3</w:t>
            </w:r>
          </w:p>
        </w:tc>
        <w:tc>
          <w:tcPr>
            <w:tcW w:w="5641" w:type="dxa"/>
          </w:tcPr>
          <w:p w14:paraId="06343C9F"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Студенческое общежитие № 2, г. Санкт- Петербург, пр. Большевиков, д.13, корп.</w:t>
            </w:r>
            <w:proofErr w:type="gramStart"/>
            <w:r w:rsidRPr="002F1EF8">
              <w:rPr>
                <w:rFonts w:eastAsia="Arial Unicode MS"/>
                <w:kern w:val="3"/>
                <w:sz w:val="22"/>
                <w:szCs w:val="22"/>
                <w:lang w:eastAsia="zh-CN" w:bidi="hi-IN"/>
              </w:rPr>
              <w:t>1,  лит</w:t>
            </w:r>
            <w:proofErr w:type="gramEnd"/>
            <w:r w:rsidRPr="002F1EF8">
              <w:rPr>
                <w:rFonts w:eastAsia="Arial Unicode MS"/>
                <w:kern w:val="3"/>
                <w:sz w:val="22"/>
                <w:szCs w:val="22"/>
                <w:lang w:eastAsia="zh-CN" w:bidi="hi-IN"/>
              </w:rPr>
              <w:t>. А</w:t>
            </w:r>
          </w:p>
        </w:tc>
        <w:tc>
          <w:tcPr>
            <w:tcW w:w="3000" w:type="dxa"/>
          </w:tcPr>
          <w:p w14:paraId="1D0666CC" w14:textId="77777777" w:rsidR="00C80721" w:rsidRPr="0021424C"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Pr>
                <w:rFonts w:eastAsia="Arial Unicode MS"/>
                <w:kern w:val="3"/>
                <w:sz w:val="22"/>
                <w:szCs w:val="22"/>
                <w:lang w:eastAsia="zh-CN" w:bidi="hi-IN"/>
              </w:rPr>
              <w:t>3938,8</w:t>
            </w:r>
          </w:p>
        </w:tc>
      </w:tr>
      <w:tr w:rsidR="00C80721" w:rsidRPr="002F1EF8" w14:paraId="4210070F" w14:textId="77777777" w:rsidTr="00840231">
        <w:tc>
          <w:tcPr>
            <w:tcW w:w="704" w:type="dxa"/>
          </w:tcPr>
          <w:p w14:paraId="048CE63C"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4</w:t>
            </w:r>
          </w:p>
        </w:tc>
        <w:tc>
          <w:tcPr>
            <w:tcW w:w="5641" w:type="dxa"/>
          </w:tcPr>
          <w:p w14:paraId="2C6948B7"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Студенческое общежитие № 3, г. Санкт- Петербург, бульвар Красных Зорь, д.4, </w:t>
            </w:r>
            <w:proofErr w:type="spellStart"/>
            <w:proofErr w:type="gramStart"/>
            <w:r w:rsidRPr="002F1EF8">
              <w:rPr>
                <w:rFonts w:eastAsia="Arial Unicode MS"/>
                <w:kern w:val="3"/>
                <w:sz w:val="22"/>
                <w:szCs w:val="22"/>
                <w:lang w:eastAsia="zh-CN" w:bidi="hi-IN"/>
              </w:rPr>
              <w:t>лит.В</w:t>
            </w:r>
            <w:proofErr w:type="spellEnd"/>
            <w:proofErr w:type="gramEnd"/>
          </w:p>
        </w:tc>
        <w:tc>
          <w:tcPr>
            <w:tcW w:w="3000" w:type="dxa"/>
          </w:tcPr>
          <w:p w14:paraId="5E1761C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753,4</w:t>
            </w:r>
          </w:p>
        </w:tc>
      </w:tr>
      <w:tr w:rsidR="00C80721" w:rsidRPr="002F1EF8" w14:paraId="411A896A" w14:textId="77777777" w:rsidTr="00840231">
        <w:tc>
          <w:tcPr>
            <w:tcW w:w="704" w:type="dxa"/>
          </w:tcPr>
          <w:p w14:paraId="7BEBA183"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5</w:t>
            </w:r>
          </w:p>
        </w:tc>
        <w:tc>
          <w:tcPr>
            <w:tcW w:w="5641" w:type="dxa"/>
          </w:tcPr>
          <w:p w14:paraId="19A02158"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Студенческое общежитие № 4, г. Санкт- Петербург, ул. Воронежская, д. 116, </w:t>
            </w:r>
            <w:proofErr w:type="spellStart"/>
            <w:proofErr w:type="gramStart"/>
            <w:r w:rsidRPr="002F1EF8">
              <w:rPr>
                <w:rFonts w:eastAsia="Arial Unicode MS"/>
                <w:kern w:val="3"/>
                <w:sz w:val="22"/>
                <w:szCs w:val="22"/>
                <w:lang w:eastAsia="zh-CN" w:bidi="hi-IN"/>
              </w:rPr>
              <w:t>лит.А</w:t>
            </w:r>
            <w:proofErr w:type="spellEnd"/>
            <w:proofErr w:type="gramEnd"/>
          </w:p>
        </w:tc>
        <w:tc>
          <w:tcPr>
            <w:tcW w:w="3000" w:type="dxa"/>
          </w:tcPr>
          <w:p w14:paraId="2F2BDF1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2 912,5</w:t>
            </w:r>
          </w:p>
        </w:tc>
      </w:tr>
      <w:tr w:rsidR="00C80721" w:rsidRPr="002F1EF8" w14:paraId="2A19C23B" w14:textId="77777777" w:rsidTr="00840231">
        <w:tc>
          <w:tcPr>
            <w:tcW w:w="704" w:type="dxa"/>
          </w:tcPr>
          <w:p w14:paraId="32167E5A"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p>
        </w:tc>
        <w:tc>
          <w:tcPr>
            <w:tcW w:w="5641" w:type="dxa"/>
          </w:tcPr>
          <w:p w14:paraId="23FA0A2E" w14:textId="77777777" w:rsidR="00C80721" w:rsidRPr="002F1EF8" w:rsidRDefault="00C80721" w:rsidP="00C80721">
            <w:pPr>
              <w:suppressAutoHyphens/>
              <w:autoSpaceDN w:val="0"/>
              <w:ind w:firstLine="360"/>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Итого по </w:t>
            </w:r>
            <w:proofErr w:type="gramStart"/>
            <w:r w:rsidRPr="002F1EF8">
              <w:rPr>
                <w:rFonts w:eastAsia="Arial Unicode MS"/>
                <w:kern w:val="3"/>
                <w:sz w:val="22"/>
                <w:szCs w:val="22"/>
                <w:lang w:eastAsia="zh-CN" w:bidi="hi-IN"/>
              </w:rPr>
              <w:t>общежитиям  -</w:t>
            </w:r>
            <w:proofErr w:type="gramEnd"/>
            <w:r w:rsidRPr="002F1EF8">
              <w:rPr>
                <w:rFonts w:eastAsia="Arial Unicode MS"/>
                <w:kern w:val="3"/>
                <w:sz w:val="22"/>
                <w:szCs w:val="22"/>
                <w:lang w:eastAsia="zh-CN" w:bidi="hi-IN"/>
              </w:rPr>
              <w:t xml:space="preserve"> общая площадь (</w:t>
            </w:r>
            <w:proofErr w:type="spellStart"/>
            <w:proofErr w:type="gramStart"/>
            <w:r w:rsidRPr="002F1EF8">
              <w:rPr>
                <w:rFonts w:eastAsia="Arial Unicode MS"/>
                <w:kern w:val="3"/>
                <w:sz w:val="22"/>
                <w:szCs w:val="22"/>
                <w:lang w:eastAsia="zh-CN" w:bidi="hi-IN"/>
              </w:rPr>
              <w:t>кв.м</w:t>
            </w:r>
            <w:proofErr w:type="spellEnd"/>
            <w:proofErr w:type="gramEnd"/>
            <w:r w:rsidRPr="002F1EF8">
              <w:rPr>
                <w:rFonts w:eastAsia="Arial Unicode MS"/>
                <w:kern w:val="3"/>
                <w:sz w:val="22"/>
                <w:szCs w:val="22"/>
                <w:lang w:eastAsia="zh-CN" w:bidi="hi-IN"/>
              </w:rPr>
              <w:t>), подлежащих уборке</w:t>
            </w:r>
          </w:p>
        </w:tc>
        <w:tc>
          <w:tcPr>
            <w:tcW w:w="3000" w:type="dxa"/>
          </w:tcPr>
          <w:p w14:paraId="4A654520" w14:textId="77777777" w:rsidR="00C80721" w:rsidRPr="0021424C"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Pr>
                <w:rFonts w:eastAsia="Arial Unicode MS"/>
                <w:kern w:val="3"/>
                <w:sz w:val="22"/>
                <w:szCs w:val="22"/>
                <w:lang w:val="en-US" w:eastAsia="zh-CN" w:bidi="hi-IN"/>
              </w:rPr>
              <w:t>7</w:t>
            </w:r>
            <w:r>
              <w:rPr>
                <w:rFonts w:eastAsia="Arial Unicode MS"/>
                <w:kern w:val="3"/>
                <w:sz w:val="22"/>
                <w:szCs w:val="22"/>
                <w:lang w:eastAsia="zh-CN" w:bidi="hi-IN"/>
              </w:rPr>
              <w:t>604,7</w:t>
            </w:r>
          </w:p>
        </w:tc>
      </w:tr>
      <w:tr w:rsidR="002F1EF8" w:rsidRPr="002F1EF8" w14:paraId="1AC03BDC" w14:textId="77777777" w:rsidTr="00840231">
        <w:tc>
          <w:tcPr>
            <w:tcW w:w="704" w:type="dxa"/>
          </w:tcPr>
          <w:p w14:paraId="393D1099"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6</w:t>
            </w:r>
          </w:p>
        </w:tc>
        <w:tc>
          <w:tcPr>
            <w:tcW w:w="5641" w:type="dxa"/>
          </w:tcPr>
          <w:p w14:paraId="76B29C23" w14:textId="77777777" w:rsidR="002F1EF8" w:rsidRPr="002F1EF8" w:rsidRDefault="002F1EF8" w:rsidP="00840231">
            <w:pPr>
              <w:suppressAutoHyphens/>
              <w:autoSpaceDN w:val="0"/>
              <w:ind w:firstLine="360"/>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Итого общая Площадь (</w:t>
            </w:r>
            <w:proofErr w:type="spellStart"/>
            <w:proofErr w:type="gramStart"/>
            <w:r w:rsidRPr="002F1EF8">
              <w:rPr>
                <w:rFonts w:eastAsia="Arial Unicode MS"/>
                <w:b/>
                <w:kern w:val="3"/>
                <w:sz w:val="22"/>
                <w:szCs w:val="22"/>
                <w:lang w:eastAsia="zh-CN" w:bidi="hi-IN"/>
              </w:rPr>
              <w:t>кв.м</w:t>
            </w:r>
            <w:proofErr w:type="spellEnd"/>
            <w:proofErr w:type="gramEnd"/>
            <w:r w:rsidRPr="002F1EF8">
              <w:rPr>
                <w:rFonts w:eastAsia="Arial Unicode MS"/>
                <w:b/>
                <w:kern w:val="3"/>
                <w:sz w:val="22"/>
                <w:szCs w:val="22"/>
                <w:lang w:eastAsia="zh-CN" w:bidi="hi-IN"/>
              </w:rPr>
              <w:t xml:space="preserve">) </w:t>
            </w:r>
          </w:p>
        </w:tc>
        <w:tc>
          <w:tcPr>
            <w:tcW w:w="3000" w:type="dxa"/>
          </w:tcPr>
          <w:p w14:paraId="3D1CF3C2" w14:textId="77777777" w:rsidR="002F1EF8" w:rsidRPr="002F1EF8" w:rsidRDefault="00C80721" w:rsidP="00840231">
            <w:pPr>
              <w:suppressAutoHyphens/>
              <w:autoSpaceDN w:val="0"/>
              <w:spacing w:after="160" w:line="259" w:lineRule="auto"/>
              <w:contextualSpacing/>
              <w:textAlignment w:val="baseline"/>
              <w:rPr>
                <w:rFonts w:eastAsia="Arial Unicode MS"/>
                <w:b/>
                <w:kern w:val="3"/>
                <w:sz w:val="22"/>
                <w:szCs w:val="22"/>
                <w:lang w:val="en-US" w:eastAsia="zh-CN" w:bidi="hi-IN"/>
              </w:rPr>
            </w:pPr>
            <w:r>
              <w:rPr>
                <w:rFonts w:eastAsia="Arial Unicode MS"/>
                <w:b/>
                <w:kern w:val="3"/>
                <w:sz w:val="22"/>
                <w:szCs w:val="22"/>
                <w:lang w:val="en-US" w:eastAsia="zh-CN" w:bidi="hi-IN"/>
              </w:rPr>
              <w:t>18</w:t>
            </w:r>
            <w:r>
              <w:rPr>
                <w:rFonts w:eastAsia="Arial Unicode MS"/>
                <w:b/>
                <w:kern w:val="3"/>
                <w:sz w:val="22"/>
                <w:szCs w:val="22"/>
                <w:lang w:eastAsia="zh-CN" w:bidi="hi-IN"/>
              </w:rPr>
              <w:t>870,9</w:t>
            </w:r>
          </w:p>
        </w:tc>
      </w:tr>
    </w:tbl>
    <w:p w14:paraId="5BC52D5A" w14:textId="77777777" w:rsidR="002F1EF8" w:rsidRPr="002F1EF8" w:rsidRDefault="002F1EF8" w:rsidP="0038268C">
      <w:pPr>
        <w:tabs>
          <w:tab w:val="left" w:pos="6060"/>
        </w:tabs>
        <w:spacing w:after="160" w:line="259" w:lineRule="auto"/>
        <w:contextualSpacing/>
        <w:rPr>
          <w:b/>
        </w:rPr>
      </w:pPr>
    </w:p>
    <w:p w14:paraId="3669CC02" w14:textId="77777777" w:rsidR="002F1EF8" w:rsidRPr="00BA0588" w:rsidRDefault="002F1EF8" w:rsidP="002F1EF8">
      <w:pPr>
        <w:numPr>
          <w:ilvl w:val="0"/>
          <w:numId w:val="38"/>
        </w:numPr>
        <w:spacing w:after="160" w:line="259" w:lineRule="auto"/>
        <w:contextualSpacing/>
        <w:rPr>
          <w:b/>
        </w:rPr>
      </w:pPr>
      <w:r w:rsidRPr="002F1EF8">
        <w:rPr>
          <w:b/>
        </w:rPr>
        <w:t>Перечень видов, объемов и периодичности услуг по объектам.</w:t>
      </w:r>
    </w:p>
    <w:p w14:paraId="13C43B4D" w14:textId="77777777" w:rsidR="008758D7" w:rsidRPr="002F1EF8" w:rsidRDefault="008758D7" w:rsidP="008758D7"/>
    <w:p w14:paraId="6A23B2E4" w14:textId="77777777" w:rsidR="008758D7" w:rsidRPr="002F1EF8" w:rsidRDefault="008758D7" w:rsidP="008758D7">
      <w:pPr>
        <w:jc w:val="right"/>
      </w:pPr>
      <w:r w:rsidRPr="002F1EF8">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308"/>
        <w:gridCol w:w="426"/>
        <w:gridCol w:w="2042"/>
        <w:gridCol w:w="435"/>
        <w:gridCol w:w="499"/>
        <w:gridCol w:w="851"/>
        <w:gridCol w:w="755"/>
        <w:gridCol w:w="621"/>
        <w:gridCol w:w="711"/>
        <w:gridCol w:w="711"/>
        <w:gridCol w:w="711"/>
      </w:tblGrid>
      <w:tr w:rsidR="008758D7" w:rsidRPr="002F1EF8" w14:paraId="03C2414B" w14:textId="77777777">
        <w:trPr>
          <w:trHeight w:val="552"/>
        </w:trPr>
        <w:tc>
          <w:tcPr>
            <w:tcW w:w="501" w:type="dxa"/>
            <w:vMerge w:val="restart"/>
            <w:hideMark/>
          </w:tcPr>
          <w:p w14:paraId="7692BE53" w14:textId="77777777" w:rsidR="008758D7" w:rsidRPr="002F1EF8" w:rsidRDefault="008758D7">
            <w:pPr>
              <w:jc w:val="right"/>
              <w:rPr>
                <w:sz w:val="20"/>
                <w:szCs w:val="20"/>
              </w:rPr>
            </w:pPr>
            <w:r w:rsidRPr="002F1EF8">
              <w:rPr>
                <w:sz w:val="20"/>
                <w:szCs w:val="20"/>
              </w:rPr>
              <w:t>№</w:t>
            </w:r>
          </w:p>
        </w:tc>
        <w:tc>
          <w:tcPr>
            <w:tcW w:w="1308" w:type="dxa"/>
            <w:vMerge w:val="restart"/>
            <w:vAlign w:val="center"/>
            <w:hideMark/>
          </w:tcPr>
          <w:p w14:paraId="769C6CC3" w14:textId="77777777" w:rsidR="008758D7" w:rsidRPr="002F1EF8" w:rsidRDefault="008758D7">
            <w:pPr>
              <w:jc w:val="center"/>
              <w:rPr>
                <w:sz w:val="20"/>
                <w:szCs w:val="20"/>
              </w:rPr>
            </w:pPr>
            <w:r w:rsidRPr="002F1EF8">
              <w:rPr>
                <w:sz w:val="20"/>
                <w:szCs w:val="20"/>
              </w:rPr>
              <w:t>Тип уборки</w:t>
            </w:r>
          </w:p>
        </w:tc>
        <w:tc>
          <w:tcPr>
            <w:tcW w:w="2468" w:type="dxa"/>
            <w:gridSpan w:val="2"/>
            <w:vMerge w:val="restart"/>
            <w:vAlign w:val="center"/>
            <w:hideMark/>
          </w:tcPr>
          <w:p w14:paraId="6A05635B" w14:textId="77777777" w:rsidR="008758D7" w:rsidRPr="002F1EF8" w:rsidRDefault="008758D7">
            <w:pPr>
              <w:jc w:val="center"/>
              <w:rPr>
                <w:sz w:val="20"/>
                <w:szCs w:val="20"/>
              </w:rPr>
            </w:pPr>
            <w:r w:rsidRPr="002F1EF8">
              <w:rPr>
                <w:sz w:val="20"/>
                <w:szCs w:val="20"/>
              </w:rPr>
              <w:t>Виды услуг</w:t>
            </w:r>
          </w:p>
        </w:tc>
        <w:tc>
          <w:tcPr>
            <w:tcW w:w="435" w:type="dxa"/>
            <w:vMerge w:val="restart"/>
            <w:textDirection w:val="btLr"/>
            <w:vAlign w:val="center"/>
            <w:hideMark/>
          </w:tcPr>
          <w:p w14:paraId="6BC19743" w14:textId="77777777" w:rsidR="008758D7" w:rsidRPr="002F1EF8" w:rsidRDefault="008758D7">
            <w:pPr>
              <w:jc w:val="center"/>
              <w:rPr>
                <w:sz w:val="20"/>
                <w:szCs w:val="20"/>
              </w:rPr>
            </w:pPr>
            <w:r w:rsidRPr="002F1EF8">
              <w:rPr>
                <w:sz w:val="20"/>
                <w:szCs w:val="20"/>
              </w:rPr>
              <w:t>Количество дней</w:t>
            </w:r>
          </w:p>
        </w:tc>
        <w:tc>
          <w:tcPr>
            <w:tcW w:w="499" w:type="dxa"/>
            <w:vMerge w:val="restart"/>
            <w:textDirection w:val="btLr"/>
            <w:vAlign w:val="center"/>
            <w:hideMark/>
          </w:tcPr>
          <w:p w14:paraId="7CD4D32E" w14:textId="77777777" w:rsidR="008758D7" w:rsidRPr="002F1EF8" w:rsidRDefault="008758D7">
            <w:pPr>
              <w:jc w:val="center"/>
              <w:rPr>
                <w:sz w:val="20"/>
                <w:szCs w:val="20"/>
              </w:rPr>
            </w:pPr>
            <w:r w:rsidRPr="002F1EF8">
              <w:rPr>
                <w:sz w:val="20"/>
                <w:szCs w:val="20"/>
              </w:rPr>
              <w:t>Единица измерения</w:t>
            </w:r>
          </w:p>
        </w:tc>
        <w:tc>
          <w:tcPr>
            <w:tcW w:w="851" w:type="dxa"/>
            <w:vMerge w:val="restart"/>
            <w:textDirection w:val="btLr"/>
            <w:vAlign w:val="center"/>
            <w:hideMark/>
          </w:tcPr>
          <w:p w14:paraId="0BB69702" w14:textId="77777777" w:rsidR="008758D7" w:rsidRPr="002F1EF8" w:rsidRDefault="008758D7">
            <w:pPr>
              <w:jc w:val="center"/>
              <w:rPr>
                <w:sz w:val="20"/>
                <w:szCs w:val="20"/>
              </w:rPr>
            </w:pPr>
            <w:r w:rsidRPr="002F1EF8">
              <w:rPr>
                <w:sz w:val="20"/>
                <w:szCs w:val="20"/>
              </w:rPr>
              <w:t>Объем услуг</w:t>
            </w:r>
          </w:p>
        </w:tc>
        <w:tc>
          <w:tcPr>
            <w:tcW w:w="3509" w:type="dxa"/>
            <w:gridSpan w:val="5"/>
            <w:vAlign w:val="center"/>
            <w:hideMark/>
          </w:tcPr>
          <w:p w14:paraId="76CBCE9D" w14:textId="77777777" w:rsidR="008758D7" w:rsidRPr="002F1EF8" w:rsidRDefault="008758D7">
            <w:pPr>
              <w:jc w:val="center"/>
              <w:rPr>
                <w:sz w:val="20"/>
                <w:szCs w:val="20"/>
              </w:rPr>
            </w:pPr>
            <w:r w:rsidRPr="002F1EF8">
              <w:rPr>
                <w:sz w:val="20"/>
                <w:szCs w:val="20"/>
              </w:rPr>
              <w:t xml:space="preserve">В том числе по </w:t>
            </w:r>
            <w:proofErr w:type="gramStart"/>
            <w:r w:rsidRPr="002F1EF8">
              <w:rPr>
                <w:sz w:val="20"/>
                <w:szCs w:val="20"/>
              </w:rPr>
              <w:t>объектам :</w:t>
            </w:r>
            <w:proofErr w:type="gramEnd"/>
          </w:p>
        </w:tc>
      </w:tr>
      <w:tr w:rsidR="008758D7" w:rsidRPr="002F1EF8" w14:paraId="37B58C0B" w14:textId="77777777">
        <w:trPr>
          <w:trHeight w:val="2328"/>
        </w:trPr>
        <w:tc>
          <w:tcPr>
            <w:tcW w:w="501" w:type="dxa"/>
            <w:vMerge/>
            <w:hideMark/>
          </w:tcPr>
          <w:p w14:paraId="4E4F8F38" w14:textId="77777777" w:rsidR="008758D7" w:rsidRPr="002F1EF8" w:rsidRDefault="008758D7">
            <w:pPr>
              <w:jc w:val="right"/>
              <w:rPr>
                <w:sz w:val="20"/>
                <w:szCs w:val="20"/>
              </w:rPr>
            </w:pPr>
          </w:p>
        </w:tc>
        <w:tc>
          <w:tcPr>
            <w:tcW w:w="1308" w:type="dxa"/>
            <w:vMerge/>
            <w:vAlign w:val="center"/>
            <w:hideMark/>
          </w:tcPr>
          <w:p w14:paraId="5D36414A" w14:textId="77777777" w:rsidR="008758D7" w:rsidRPr="002F1EF8" w:rsidRDefault="008758D7">
            <w:pPr>
              <w:jc w:val="center"/>
              <w:rPr>
                <w:sz w:val="20"/>
                <w:szCs w:val="20"/>
              </w:rPr>
            </w:pPr>
          </w:p>
        </w:tc>
        <w:tc>
          <w:tcPr>
            <w:tcW w:w="2468" w:type="dxa"/>
            <w:gridSpan w:val="2"/>
            <w:vMerge/>
            <w:vAlign w:val="center"/>
            <w:hideMark/>
          </w:tcPr>
          <w:p w14:paraId="0573ADF2" w14:textId="77777777" w:rsidR="008758D7" w:rsidRPr="002F1EF8" w:rsidRDefault="008758D7">
            <w:pPr>
              <w:jc w:val="center"/>
              <w:rPr>
                <w:sz w:val="20"/>
                <w:szCs w:val="20"/>
              </w:rPr>
            </w:pPr>
          </w:p>
        </w:tc>
        <w:tc>
          <w:tcPr>
            <w:tcW w:w="435" w:type="dxa"/>
            <w:vMerge/>
            <w:vAlign w:val="center"/>
            <w:hideMark/>
          </w:tcPr>
          <w:p w14:paraId="41E4CC45" w14:textId="77777777" w:rsidR="008758D7" w:rsidRPr="002F1EF8" w:rsidRDefault="008758D7">
            <w:pPr>
              <w:jc w:val="center"/>
              <w:rPr>
                <w:sz w:val="20"/>
                <w:szCs w:val="20"/>
              </w:rPr>
            </w:pPr>
          </w:p>
        </w:tc>
        <w:tc>
          <w:tcPr>
            <w:tcW w:w="499" w:type="dxa"/>
            <w:vMerge/>
            <w:vAlign w:val="center"/>
            <w:hideMark/>
          </w:tcPr>
          <w:p w14:paraId="017D451E" w14:textId="77777777" w:rsidR="008758D7" w:rsidRPr="002F1EF8" w:rsidRDefault="008758D7">
            <w:pPr>
              <w:jc w:val="center"/>
              <w:rPr>
                <w:sz w:val="20"/>
                <w:szCs w:val="20"/>
              </w:rPr>
            </w:pPr>
          </w:p>
        </w:tc>
        <w:tc>
          <w:tcPr>
            <w:tcW w:w="851" w:type="dxa"/>
            <w:vMerge/>
            <w:vAlign w:val="center"/>
            <w:hideMark/>
          </w:tcPr>
          <w:p w14:paraId="3DD13F67" w14:textId="77777777" w:rsidR="008758D7" w:rsidRPr="002F1EF8" w:rsidRDefault="008758D7">
            <w:pPr>
              <w:jc w:val="center"/>
              <w:rPr>
                <w:sz w:val="20"/>
                <w:szCs w:val="20"/>
              </w:rPr>
            </w:pPr>
          </w:p>
        </w:tc>
        <w:tc>
          <w:tcPr>
            <w:tcW w:w="755" w:type="dxa"/>
            <w:textDirection w:val="btLr"/>
            <w:vAlign w:val="center"/>
            <w:hideMark/>
          </w:tcPr>
          <w:p w14:paraId="1F7A3268" w14:textId="77777777" w:rsidR="008758D7" w:rsidRPr="002F1EF8" w:rsidRDefault="008758D7">
            <w:pPr>
              <w:jc w:val="center"/>
              <w:rPr>
                <w:sz w:val="20"/>
                <w:szCs w:val="20"/>
              </w:rPr>
            </w:pPr>
            <w:r w:rsidRPr="002F1EF8">
              <w:rPr>
                <w:sz w:val="20"/>
                <w:szCs w:val="20"/>
              </w:rPr>
              <w:t xml:space="preserve">Общежитие № 2, </w:t>
            </w:r>
            <w:proofErr w:type="spellStart"/>
            <w:r w:rsidRPr="002F1EF8">
              <w:rPr>
                <w:sz w:val="20"/>
                <w:szCs w:val="20"/>
              </w:rPr>
              <w:t>пр.Большевиков</w:t>
            </w:r>
            <w:proofErr w:type="spellEnd"/>
            <w:r w:rsidRPr="002F1EF8">
              <w:rPr>
                <w:sz w:val="20"/>
                <w:szCs w:val="20"/>
              </w:rPr>
              <w:t xml:space="preserve">, д.13, корп.1, </w:t>
            </w:r>
            <w:proofErr w:type="spellStart"/>
            <w:proofErr w:type="gramStart"/>
            <w:r w:rsidRPr="002F1EF8">
              <w:rPr>
                <w:sz w:val="20"/>
                <w:szCs w:val="20"/>
              </w:rPr>
              <w:t>лит.А</w:t>
            </w:r>
            <w:proofErr w:type="spellEnd"/>
            <w:proofErr w:type="gramEnd"/>
          </w:p>
        </w:tc>
        <w:tc>
          <w:tcPr>
            <w:tcW w:w="621" w:type="dxa"/>
            <w:textDirection w:val="btLr"/>
            <w:vAlign w:val="center"/>
            <w:hideMark/>
          </w:tcPr>
          <w:p w14:paraId="2DEC7282" w14:textId="77777777" w:rsidR="008758D7" w:rsidRPr="002F1EF8" w:rsidRDefault="008758D7">
            <w:pPr>
              <w:jc w:val="center"/>
              <w:rPr>
                <w:sz w:val="20"/>
                <w:szCs w:val="20"/>
              </w:rPr>
            </w:pPr>
            <w:r w:rsidRPr="002F1EF8">
              <w:rPr>
                <w:sz w:val="20"/>
                <w:szCs w:val="20"/>
              </w:rPr>
              <w:t>Общежитие № 3, б-р Красных Зорь, д.4,</w:t>
            </w:r>
          </w:p>
        </w:tc>
        <w:tc>
          <w:tcPr>
            <w:tcW w:w="711" w:type="dxa"/>
            <w:textDirection w:val="btLr"/>
            <w:vAlign w:val="center"/>
            <w:hideMark/>
          </w:tcPr>
          <w:p w14:paraId="62F1BDF1" w14:textId="77777777" w:rsidR="008758D7" w:rsidRPr="002F1EF8" w:rsidRDefault="008758D7">
            <w:pPr>
              <w:jc w:val="center"/>
              <w:rPr>
                <w:sz w:val="20"/>
                <w:szCs w:val="20"/>
              </w:rPr>
            </w:pPr>
            <w:r w:rsidRPr="002F1EF8">
              <w:rPr>
                <w:sz w:val="20"/>
                <w:szCs w:val="20"/>
              </w:rPr>
              <w:t xml:space="preserve">Общежитие № 4, ул. Воронежская, д.116, </w:t>
            </w:r>
            <w:proofErr w:type="spellStart"/>
            <w:proofErr w:type="gramStart"/>
            <w:r w:rsidRPr="002F1EF8">
              <w:rPr>
                <w:sz w:val="20"/>
                <w:szCs w:val="20"/>
              </w:rPr>
              <w:t>лит.А</w:t>
            </w:r>
            <w:proofErr w:type="spellEnd"/>
            <w:proofErr w:type="gramEnd"/>
          </w:p>
        </w:tc>
        <w:tc>
          <w:tcPr>
            <w:tcW w:w="711" w:type="dxa"/>
            <w:textDirection w:val="btLr"/>
            <w:vAlign w:val="center"/>
            <w:hideMark/>
          </w:tcPr>
          <w:p w14:paraId="6F10A2C9" w14:textId="77777777" w:rsidR="008758D7" w:rsidRPr="002F1EF8" w:rsidRDefault="008758D7">
            <w:pPr>
              <w:jc w:val="center"/>
              <w:rPr>
                <w:sz w:val="20"/>
                <w:szCs w:val="20"/>
              </w:rPr>
            </w:pPr>
            <w:r w:rsidRPr="002F1EF8">
              <w:rPr>
                <w:sz w:val="20"/>
                <w:szCs w:val="20"/>
              </w:rPr>
              <w:t>Учебный корпус №2, пр. Металлистов, д.4</w:t>
            </w:r>
          </w:p>
        </w:tc>
        <w:tc>
          <w:tcPr>
            <w:tcW w:w="711" w:type="dxa"/>
            <w:textDirection w:val="btLr"/>
            <w:vAlign w:val="center"/>
            <w:hideMark/>
          </w:tcPr>
          <w:p w14:paraId="6C41E9DC" w14:textId="77777777" w:rsidR="008758D7" w:rsidRPr="002F1EF8" w:rsidRDefault="008758D7">
            <w:pPr>
              <w:jc w:val="center"/>
              <w:rPr>
                <w:sz w:val="20"/>
                <w:szCs w:val="20"/>
              </w:rPr>
            </w:pPr>
            <w:r w:rsidRPr="002F1EF8">
              <w:rPr>
                <w:sz w:val="20"/>
                <w:szCs w:val="20"/>
              </w:rPr>
              <w:t>Учебный корпус №4, пр. Рижский, дом 12</w:t>
            </w:r>
          </w:p>
        </w:tc>
      </w:tr>
      <w:tr w:rsidR="008758D7" w:rsidRPr="002F1EF8" w14:paraId="03F3FF76" w14:textId="77777777">
        <w:trPr>
          <w:trHeight w:val="1320"/>
        </w:trPr>
        <w:tc>
          <w:tcPr>
            <w:tcW w:w="501" w:type="dxa"/>
            <w:vMerge w:val="restart"/>
            <w:noWrap/>
            <w:hideMark/>
          </w:tcPr>
          <w:p w14:paraId="4ACA43DC" w14:textId="77777777" w:rsidR="008758D7" w:rsidRPr="002F1EF8" w:rsidRDefault="008758D7">
            <w:pPr>
              <w:jc w:val="right"/>
              <w:rPr>
                <w:sz w:val="20"/>
                <w:szCs w:val="20"/>
              </w:rPr>
            </w:pPr>
            <w:r w:rsidRPr="002F1EF8">
              <w:rPr>
                <w:sz w:val="20"/>
                <w:szCs w:val="20"/>
              </w:rPr>
              <w:t>1</w:t>
            </w:r>
          </w:p>
        </w:tc>
        <w:tc>
          <w:tcPr>
            <w:tcW w:w="1308" w:type="dxa"/>
            <w:vMerge w:val="restart"/>
            <w:hideMark/>
          </w:tcPr>
          <w:p w14:paraId="4C9A1BCC" w14:textId="77777777" w:rsidR="008758D7" w:rsidRPr="002F1EF8" w:rsidRDefault="008758D7">
            <w:pPr>
              <w:jc w:val="right"/>
              <w:rPr>
                <w:sz w:val="20"/>
                <w:szCs w:val="20"/>
              </w:rPr>
            </w:pPr>
            <w:r w:rsidRPr="002F1EF8">
              <w:rPr>
                <w:sz w:val="20"/>
                <w:szCs w:val="20"/>
              </w:rPr>
              <w:t xml:space="preserve">Ежедневная основная </w:t>
            </w:r>
          </w:p>
        </w:tc>
        <w:tc>
          <w:tcPr>
            <w:tcW w:w="426" w:type="dxa"/>
            <w:hideMark/>
          </w:tcPr>
          <w:p w14:paraId="4F2948E2" w14:textId="77777777" w:rsidR="008758D7" w:rsidRPr="002F1EF8" w:rsidRDefault="008758D7">
            <w:pPr>
              <w:jc w:val="right"/>
              <w:rPr>
                <w:sz w:val="16"/>
                <w:szCs w:val="16"/>
              </w:rPr>
            </w:pPr>
            <w:r w:rsidRPr="002F1EF8">
              <w:rPr>
                <w:sz w:val="16"/>
                <w:szCs w:val="16"/>
              </w:rPr>
              <w:t>1.1</w:t>
            </w:r>
          </w:p>
        </w:tc>
        <w:tc>
          <w:tcPr>
            <w:tcW w:w="2042" w:type="dxa"/>
            <w:hideMark/>
          </w:tcPr>
          <w:p w14:paraId="7DDDF5E4" w14:textId="77777777" w:rsidR="008758D7" w:rsidRPr="002F1EF8" w:rsidRDefault="008758D7">
            <w:pPr>
              <w:rPr>
                <w:sz w:val="20"/>
                <w:szCs w:val="20"/>
              </w:rPr>
            </w:pPr>
            <w:r w:rsidRPr="002F1EF8">
              <w:rPr>
                <w:sz w:val="20"/>
                <w:szCs w:val="20"/>
              </w:rPr>
              <w:t>Влажная машинная и/или ручная уборка пола с твердыми покрытиями, лестниц, лестничных площадок</w:t>
            </w:r>
          </w:p>
        </w:tc>
        <w:tc>
          <w:tcPr>
            <w:tcW w:w="435" w:type="dxa"/>
            <w:hideMark/>
          </w:tcPr>
          <w:p w14:paraId="472F2C54" w14:textId="77777777" w:rsidR="008758D7" w:rsidRPr="002F1EF8" w:rsidRDefault="008758D7">
            <w:pPr>
              <w:jc w:val="right"/>
              <w:rPr>
                <w:sz w:val="20"/>
                <w:szCs w:val="20"/>
              </w:rPr>
            </w:pPr>
            <w:r>
              <w:rPr>
                <w:sz w:val="20"/>
                <w:szCs w:val="20"/>
              </w:rPr>
              <w:t>30</w:t>
            </w:r>
          </w:p>
        </w:tc>
        <w:tc>
          <w:tcPr>
            <w:tcW w:w="499" w:type="dxa"/>
            <w:hideMark/>
          </w:tcPr>
          <w:p w14:paraId="77C48022" w14:textId="77777777" w:rsidR="008758D7" w:rsidRPr="002F1EF8" w:rsidRDefault="008758D7">
            <w:pPr>
              <w:jc w:val="right"/>
              <w:rPr>
                <w:sz w:val="20"/>
                <w:szCs w:val="20"/>
              </w:rPr>
            </w:pPr>
            <w:r w:rsidRPr="002F1EF8">
              <w:rPr>
                <w:sz w:val="20"/>
                <w:szCs w:val="20"/>
              </w:rPr>
              <w:t>кв.м.</w:t>
            </w:r>
          </w:p>
        </w:tc>
        <w:tc>
          <w:tcPr>
            <w:tcW w:w="851" w:type="dxa"/>
            <w:hideMark/>
          </w:tcPr>
          <w:p w14:paraId="48748E97" w14:textId="77777777" w:rsidR="008758D7" w:rsidRPr="002F1EF8" w:rsidRDefault="008758D7">
            <w:pPr>
              <w:jc w:val="right"/>
              <w:rPr>
                <w:sz w:val="20"/>
                <w:szCs w:val="20"/>
              </w:rPr>
            </w:pPr>
            <w:r>
              <w:rPr>
                <w:sz w:val="20"/>
                <w:szCs w:val="20"/>
              </w:rPr>
              <w:t>18870,9</w:t>
            </w:r>
          </w:p>
        </w:tc>
        <w:tc>
          <w:tcPr>
            <w:tcW w:w="755" w:type="dxa"/>
            <w:hideMark/>
          </w:tcPr>
          <w:p w14:paraId="3A8F029C" w14:textId="77777777" w:rsidR="008758D7" w:rsidRPr="002F1EF8" w:rsidRDefault="008758D7">
            <w:pPr>
              <w:jc w:val="right"/>
              <w:rPr>
                <w:sz w:val="18"/>
                <w:szCs w:val="18"/>
              </w:rPr>
            </w:pPr>
            <w:r>
              <w:rPr>
                <w:sz w:val="18"/>
                <w:szCs w:val="18"/>
              </w:rPr>
              <w:t>3938,8</w:t>
            </w:r>
          </w:p>
        </w:tc>
        <w:tc>
          <w:tcPr>
            <w:tcW w:w="621" w:type="dxa"/>
            <w:hideMark/>
          </w:tcPr>
          <w:p w14:paraId="1B63E6A7" w14:textId="77777777" w:rsidR="008758D7" w:rsidRPr="002F1EF8" w:rsidRDefault="008758D7">
            <w:pPr>
              <w:jc w:val="right"/>
              <w:rPr>
                <w:sz w:val="18"/>
                <w:szCs w:val="18"/>
              </w:rPr>
            </w:pPr>
            <w:r w:rsidRPr="002F1EF8">
              <w:rPr>
                <w:sz w:val="18"/>
                <w:szCs w:val="18"/>
              </w:rPr>
              <w:t>753,4</w:t>
            </w:r>
          </w:p>
        </w:tc>
        <w:tc>
          <w:tcPr>
            <w:tcW w:w="711" w:type="dxa"/>
            <w:hideMark/>
          </w:tcPr>
          <w:p w14:paraId="62944F2F" w14:textId="77777777" w:rsidR="008758D7" w:rsidRPr="002F1EF8" w:rsidRDefault="008758D7">
            <w:pPr>
              <w:jc w:val="right"/>
              <w:rPr>
                <w:sz w:val="18"/>
                <w:szCs w:val="18"/>
              </w:rPr>
            </w:pPr>
            <w:r w:rsidRPr="002F1EF8">
              <w:rPr>
                <w:sz w:val="18"/>
                <w:szCs w:val="18"/>
              </w:rPr>
              <w:t>2912,5</w:t>
            </w:r>
          </w:p>
        </w:tc>
        <w:tc>
          <w:tcPr>
            <w:tcW w:w="711" w:type="dxa"/>
            <w:hideMark/>
          </w:tcPr>
          <w:p w14:paraId="6EAEB8F4" w14:textId="77777777" w:rsidR="008758D7" w:rsidRPr="002F1EF8" w:rsidRDefault="008758D7">
            <w:pPr>
              <w:jc w:val="right"/>
              <w:rPr>
                <w:sz w:val="18"/>
                <w:szCs w:val="18"/>
              </w:rPr>
            </w:pPr>
            <w:r w:rsidRPr="002F1EF8">
              <w:rPr>
                <w:sz w:val="18"/>
                <w:szCs w:val="18"/>
              </w:rPr>
              <w:t>6077,4</w:t>
            </w:r>
          </w:p>
        </w:tc>
        <w:tc>
          <w:tcPr>
            <w:tcW w:w="711" w:type="dxa"/>
            <w:hideMark/>
          </w:tcPr>
          <w:p w14:paraId="3FFA64A6" w14:textId="77777777" w:rsidR="008758D7" w:rsidRPr="002F1EF8" w:rsidRDefault="008758D7">
            <w:pPr>
              <w:jc w:val="right"/>
              <w:rPr>
                <w:sz w:val="18"/>
                <w:szCs w:val="18"/>
              </w:rPr>
            </w:pPr>
            <w:r w:rsidRPr="002F1EF8">
              <w:rPr>
                <w:sz w:val="18"/>
                <w:szCs w:val="18"/>
              </w:rPr>
              <w:t>5188,8</w:t>
            </w:r>
          </w:p>
        </w:tc>
      </w:tr>
      <w:tr w:rsidR="008758D7" w:rsidRPr="002F1EF8" w14:paraId="13407D91" w14:textId="77777777">
        <w:trPr>
          <w:trHeight w:val="1848"/>
        </w:trPr>
        <w:tc>
          <w:tcPr>
            <w:tcW w:w="501" w:type="dxa"/>
            <w:vMerge/>
            <w:hideMark/>
          </w:tcPr>
          <w:p w14:paraId="429C0C76" w14:textId="77777777" w:rsidR="008758D7" w:rsidRPr="002F1EF8" w:rsidRDefault="008758D7">
            <w:pPr>
              <w:jc w:val="right"/>
              <w:rPr>
                <w:sz w:val="20"/>
                <w:szCs w:val="20"/>
              </w:rPr>
            </w:pPr>
          </w:p>
        </w:tc>
        <w:tc>
          <w:tcPr>
            <w:tcW w:w="1308" w:type="dxa"/>
            <w:vMerge/>
            <w:hideMark/>
          </w:tcPr>
          <w:p w14:paraId="7796E65A" w14:textId="77777777" w:rsidR="008758D7" w:rsidRPr="002F1EF8" w:rsidRDefault="008758D7">
            <w:pPr>
              <w:jc w:val="right"/>
              <w:rPr>
                <w:sz w:val="20"/>
                <w:szCs w:val="20"/>
              </w:rPr>
            </w:pPr>
          </w:p>
        </w:tc>
        <w:tc>
          <w:tcPr>
            <w:tcW w:w="426" w:type="dxa"/>
            <w:hideMark/>
          </w:tcPr>
          <w:p w14:paraId="73100294" w14:textId="77777777" w:rsidR="008758D7" w:rsidRPr="002F1EF8" w:rsidRDefault="008758D7">
            <w:pPr>
              <w:jc w:val="right"/>
              <w:rPr>
                <w:sz w:val="16"/>
                <w:szCs w:val="16"/>
              </w:rPr>
            </w:pPr>
            <w:r w:rsidRPr="002F1EF8">
              <w:rPr>
                <w:sz w:val="16"/>
                <w:szCs w:val="16"/>
              </w:rPr>
              <w:t>1.2</w:t>
            </w:r>
          </w:p>
        </w:tc>
        <w:tc>
          <w:tcPr>
            <w:tcW w:w="2042" w:type="dxa"/>
            <w:hideMark/>
          </w:tcPr>
          <w:p w14:paraId="483FD995" w14:textId="77777777" w:rsidR="008758D7" w:rsidRPr="002F1EF8" w:rsidRDefault="008758D7">
            <w:pPr>
              <w:rPr>
                <w:sz w:val="20"/>
                <w:szCs w:val="20"/>
              </w:rPr>
            </w:pPr>
            <w:r w:rsidRPr="002F1EF8">
              <w:rPr>
                <w:sz w:val="20"/>
                <w:szCs w:val="20"/>
              </w:rPr>
              <w:t xml:space="preserve">Удаление пыли и пятен со столов в учебных аудиториях, читальных, лекционных залах, офисных помещений на столах, свободных от бумаг и оргтехники. </w:t>
            </w:r>
          </w:p>
        </w:tc>
        <w:tc>
          <w:tcPr>
            <w:tcW w:w="435" w:type="dxa"/>
            <w:hideMark/>
          </w:tcPr>
          <w:p w14:paraId="548AFFAC" w14:textId="77777777" w:rsidR="008758D7" w:rsidRPr="002F1EF8" w:rsidRDefault="008758D7">
            <w:pPr>
              <w:jc w:val="right"/>
              <w:rPr>
                <w:sz w:val="20"/>
                <w:szCs w:val="20"/>
              </w:rPr>
            </w:pPr>
            <w:r>
              <w:rPr>
                <w:sz w:val="20"/>
                <w:szCs w:val="20"/>
              </w:rPr>
              <w:t>30</w:t>
            </w:r>
          </w:p>
        </w:tc>
        <w:tc>
          <w:tcPr>
            <w:tcW w:w="499" w:type="dxa"/>
            <w:hideMark/>
          </w:tcPr>
          <w:p w14:paraId="737F3B74" w14:textId="77777777" w:rsidR="008758D7" w:rsidRPr="002F1EF8" w:rsidRDefault="008758D7">
            <w:pPr>
              <w:jc w:val="right"/>
              <w:rPr>
                <w:sz w:val="20"/>
                <w:szCs w:val="20"/>
              </w:rPr>
            </w:pPr>
            <w:r w:rsidRPr="002F1EF8">
              <w:rPr>
                <w:sz w:val="20"/>
                <w:szCs w:val="20"/>
              </w:rPr>
              <w:t>шт.</w:t>
            </w:r>
          </w:p>
        </w:tc>
        <w:tc>
          <w:tcPr>
            <w:tcW w:w="851" w:type="dxa"/>
            <w:hideMark/>
          </w:tcPr>
          <w:p w14:paraId="7318C667" w14:textId="77777777" w:rsidR="008758D7" w:rsidRPr="002F1EF8" w:rsidRDefault="008758D7">
            <w:pPr>
              <w:jc w:val="right"/>
              <w:rPr>
                <w:sz w:val="20"/>
                <w:szCs w:val="20"/>
              </w:rPr>
            </w:pPr>
            <w:r w:rsidRPr="002F1EF8">
              <w:rPr>
                <w:sz w:val="20"/>
                <w:szCs w:val="20"/>
              </w:rPr>
              <w:t>1473</w:t>
            </w:r>
          </w:p>
        </w:tc>
        <w:tc>
          <w:tcPr>
            <w:tcW w:w="755" w:type="dxa"/>
            <w:hideMark/>
          </w:tcPr>
          <w:p w14:paraId="1880419A" w14:textId="77777777" w:rsidR="008758D7" w:rsidRPr="002F1EF8" w:rsidRDefault="008758D7">
            <w:pPr>
              <w:jc w:val="right"/>
              <w:rPr>
                <w:sz w:val="18"/>
                <w:szCs w:val="18"/>
              </w:rPr>
            </w:pPr>
            <w:r w:rsidRPr="002F1EF8">
              <w:rPr>
                <w:sz w:val="18"/>
                <w:szCs w:val="18"/>
              </w:rPr>
              <w:t>35</w:t>
            </w:r>
          </w:p>
        </w:tc>
        <w:tc>
          <w:tcPr>
            <w:tcW w:w="621" w:type="dxa"/>
            <w:hideMark/>
          </w:tcPr>
          <w:p w14:paraId="0B615EE1" w14:textId="77777777" w:rsidR="008758D7" w:rsidRPr="002F1EF8" w:rsidRDefault="008758D7">
            <w:pPr>
              <w:jc w:val="right"/>
              <w:rPr>
                <w:sz w:val="18"/>
                <w:szCs w:val="18"/>
              </w:rPr>
            </w:pPr>
            <w:r w:rsidRPr="002F1EF8">
              <w:rPr>
                <w:sz w:val="18"/>
                <w:szCs w:val="18"/>
              </w:rPr>
              <w:t>16</w:t>
            </w:r>
          </w:p>
        </w:tc>
        <w:tc>
          <w:tcPr>
            <w:tcW w:w="711" w:type="dxa"/>
            <w:hideMark/>
          </w:tcPr>
          <w:p w14:paraId="31819E7A" w14:textId="77777777" w:rsidR="008758D7" w:rsidRPr="002F1EF8" w:rsidRDefault="008758D7">
            <w:pPr>
              <w:jc w:val="right"/>
              <w:rPr>
                <w:sz w:val="18"/>
                <w:szCs w:val="18"/>
              </w:rPr>
            </w:pPr>
            <w:r w:rsidRPr="002F1EF8">
              <w:rPr>
                <w:sz w:val="18"/>
                <w:szCs w:val="18"/>
              </w:rPr>
              <w:t>78</w:t>
            </w:r>
          </w:p>
        </w:tc>
        <w:tc>
          <w:tcPr>
            <w:tcW w:w="711" w:type="dxa"/>
            <w:hideMark/>
          </w:tcPr>
          <w:p w14:paraId="54A985C3" w14:textId="77777777" w:rsidR="008758D7" w:rsidRPr="002F1EF8" w:rsidRDefault="008758D7">
            <w:pPr>
              <w:jc w:val="right"/>
              <w:rPr>
                <w:sz w:val="18"/>
                <w:szCs w:val="18"/>
              </w:rPr>
            </w:pPr>
            <w:r w:rsidRPr="002F1EF8">
              <w:rPr>
                <w:sz w:val="18"/>
                <w:szCs w:val="18"/>
              </w:rPr>
              <w:t>552</w:t>
            </w:r>
          </w:p>
        </w:tc>
        <w:tc>
          <w:tcPr>
            <w:tcW w:w="711" w:type="dxa"/>
            <w:hideMark/>
          </w:tcPr>
          <w:p w14:paraId="067D62B5" w14:textId="77777777" w:rsidR="008758D7" w:rsidRPr="002F1EF8" w:rsidRDefault="008758D7">
            <w:pPr>
              <w:jc w:val="right"/>
              <w:rPr>
                <w:sz w:val="18"/>
                <w:szCs w:val="18"/>
              </w:rPr>
            </w:pPr>
            <w:r w:rsidRPr="002F1EF8">
              <w:rPr>
                <w:sz w:val="18"/>
                <w:szCs w:val="18"/>
              </w:rPr>
              <w:t>792</w:t>
            </w:r>
          </w:p>
        </w:tc>
      </w:tr>
      <w:tr w:rsidR="008758D7" w:rsidRPr="002F1EF8" w14:paraId="4E8A08BA" w14:textId="77777777">
        <w:trPr>
          <w:trHeight w:val="1056"/>
        </w:trPr>
        <w:tc>
          <w:tcPr>
            <w:tcW w:w="501" w:type="dxa"/>
            <w:vMerge/>
            <w:hideMark/>
          </w:tcPr>
          <w:p w14:paraId="2C1DE5EA" w14:textId="77777777" w:rsidR="008758D7" w:rsidRPr="002F1EF8" w:rsidRDefault="008758D7">
            <w:pPr>
              <w:jc w:val="right"/>
              <w:rPr>
                <w:sz w:val="20"/>
                <w:szCs w:val="20"/>
              </w:rPr>
            </w:pPr>
          </w:p>
        </w:tc>
        <w:tc>
          <w:tcPr>
            <w:tcW w:w="1308" w:type="dxa"/>
            <w:vMerge/>
            <w:hideMark/>
          </w:tcPr>
          <w:p w14:paraId="120A0B5E" w14:textId="77777777" w:rsidR="008758D7" w:rsidRPr="002F1EF8" w:rsidRDefault="008758D7">
            <w:pPr>
              <w:jc w:val="right"/>
              <w:rPr>
                <w:sz w:val="20"/>
                <w:szCs w:val="20"/>
              </w:rPr>
            </w:pPr>
          </w:p>
        </w:tc>
        <w:tc>
          <w:tcPr>
            <w:tcW w:w="426" w:type="dxa"/>
            <w:hideMark/>
          </w:tcPr>
          <w:p w14:paraId="2662C1F5" w14:textId="77777777" w:rsidR="008758D7" w:rsidRPr="002F1EF8" w:rsidRDefault="008758D7">
            <w:pPr>
              <w:jc w:val="right"/>
              <w:rPr>
                <w:sz w:val="16"/>
                <w:szCs w:val="16"/>
              </w:rPr>
            </w:pPr>
            <w:r w:rsidRPr="002F1EF8">
              <w:rPr>
                <w:sz w:val="16"/>
                <w:szCs w:val="16"/>
              </w:rPr>
              <w:t>1.3</w:t>
            </w:r>
          </w:p>
        </w:tc>
        <w:tc>
          <w:tcPr>
            <w:tcW w:w="2042" w:type="dxa"/>
            <w:hideMark/>
          </w:tcPr>
          <w:p w14:paraId="35B79F4F" w14:textId="77777777" w:rsidR="008758D7" w:rsidRPr="002F1EF8" w:rsidRDefault="008758D7">
            <w:pPr>
              <w:rPr>
                <w:sz w:val="20"/>
                <w:szCs w:val="20"/>
              </w:rPr>
            </w:pPr>
            <w:r w:rsidRPr="002F1EF8">
              <w:rPr>
                <w:sz w:val="20"/>
                <w:szCs w:val="20"/>
              </w:rPr>
              <w:t xml:space="preserve">Очистка урн от мусора, </w:t>
            </w:r>
            <w:proofErr w:type="spellStart"/>
            <w:r w:rsidRPr="002F1EF8">
              <w:rPr>
                <w:sz w:val="20"/>
                <w:szCs w:val="20"/>
              </w:rPr>
              <w:t>премещение</w:t>
            </w:r>
            <w:proofErr w:type="spellEnd"/>
            <w:r w:rsidRPr="002F1EF8">
              <w:rPr>
                <w:sz w:val="20"/>
                <w:szCs w:val="20"/>
              </w:rPr>
              <w:t xml:space="preserve"> его в специально оборудованное место</w:t>
            </w:r>
          </w:p>
        </w:tc>
        <w:tc>
          <w:tcPr>
            <w:tcW w:w="435" w:type="dxa"/>
            <w:hideMark/>
          </w:tcPr>
          <w:p w14:paraId="6067623A" w14:textId="77777777" w:rsidR="008758D7" w:rsidRPr="002F1EF8" w:rsidRDefault="008758D7">
            <w:pPr>
              <w:jc w:val="right"/>
              <w:rPr>
                <w:sz w:val="20"/>
                <w:szCs w:val="20"/>
              </w:rPr>
            </w:pPr>
            <w:r>
              <w:rPr>
                <w:sz w:val="20"/>
                <w:szCs w:val="20"/>
              </w:rPr>
              <w:t>30</w:t>
            </w:r>
          </w:p>
        </w:tc>
        <w:tc>
          <w:tcPr>
            <w:tcW w:w="499" w:type="dxa"/>
            <w:hideMark/>
          </w:tcPr>
          <w:p w14:paraId="793044AD" w14:textId="77777777" w:rsidR="008758D7" w:rsidRPr="002F1EF8" w:rsidRDefault="008758D7">
            <w:pPr>
              <w:jc w:val="right"/>
              <w:rPr>
                <w:sz w:val="20"/>
                <w:szCs w:val="20"/>
              </w:rPr>
            </w:pPr>
            <w:r w:rsidRPr="002F1EF8">
              <w:rPr>
                <w:sz w:val="20"/>
                <w:szCs w:val="20"/>
              </w:rPr>
              <w:t>шт.</w:t>
            </w:r>
          </w:p>
        </w:tc>
        <w:tc>
          <w:tcPr>
            <w:tcW w:w="851" w:type="dxa"/>
            <w:hideMark/>
          </w:tcPr>
          <w:p w14:paraId="4BC7997B" w14:textId="77777777" w:rsidR="008758D7" w:rsidRPr="002F1EF8" w:rsidRDefault="008758D7">
            <w:pPr>
              <w:jc w:val="right"/>
              <w:rPr>
                <w:sz w:val="20"/>
                <w:szCs w:val="20"/>
              </w:rPr>
            </w:pPr>
            <w:r w:rsidRPr="002F1EF8">
              <w:rPr>
                <w:sz w:val="20"/>
                <w:szCs w:val="20"/>
              </w:rPr>
              <w:t>208</w:t>
            </w:r>
          </w:p>
        </w:tc>
        <w:tc>
          <w:tcPr>
            <w:tcW w:w="755" w:type="dxa"/>
            <w:hideMark/>
          </w:tcPr>
          <w:p w14:paraId="4357EE9B" w14:textId="77777777" w:rsidR="008758D7" w:rsidRPr="002F1EF8" w:rsidRDefault="008758D7">
            <w:pPr>
              <w:jc w:val="right"/>
              <w:rPr>
                <w:sz w:val="18"/>
                <w:szCs w:val="18"/>
              </w:rPr>
            </w:pPr>
            <w:r w:rsidRPr="002F1EF8">
              <w:rPr>
                <w:sz w:val="18"/>
                <w:szCs w:val="18"/>
              </w:rPr>
              <w:t>8</w:t>
            </w:r>
          </w:p>
        </w:tc>
        <w:tc>
          <w:tcPr>
            <w:tcW w:w="621" w:type="dxa"/>
            <w:hideMark/>
          </w:tcPr>
          <w:p w14:paraId="1F6991DE" w14:textId="77777777" w:rsidR="008758D7" w:rsidRPr="002F1EF8" w:rsidRDefault="008758D7">
            <w:pPr>
              <w:jc w:val="right"/>
              <w:rPr>
                <w:sz w:val="18"/>
                <w:szCs w:val="18"/>
              </w:rPr>
            </w:pPr>
            <w:r w:rsidRPr="002F1EF8">
              <w:rPr>
                <w:sz w:val="18"/>
                <w:szCs w:val="18"/>
              </w:rPr>
              <w:t>4</w:t>
            </w:r>
          </w:p>
        </w:tc>
        <w:tc>
          <w:tcPr>
            <w:tcW w:w="711" w:type="dxa"/>
            <w:hideMark/>
          </w:tcPr>
          <w:p w14:paraId="300DB828" w14:textId="77777777" w:rsidR="008758D7" w:rsidRPr="002F1EF8" w:rsidRDefault="008758D7">
            <w:pPr>
              <w:jc w:val="right"/>
              <w:rPr>
                <w:sz w:val="18"/>
                <w:szCs w:val="18"/>
              </w:rPr>
            </w:pPr>
            <w:r w:rsidRPr="002F1EF8">
              <w:rPr>
                <w:sz w:val="18"/>
                <w:szCs w:val="18"/>
              </w:rPr>
              <w:t>62</w:t>
            </w:r>
          </w:p>
        </w:tc>
        <w:tc>
          <w:tcPr>
            <w:tcW w:w="711" w:type="dxa"/>
            <w:hideMark/>
          </w:tcPr>
          <w:p w14:paraId="195EAD73" w14:textId="77777777" w:rsidR="008758D7" w:rsidRPr="002F1EF8" w:rsidRDefault="008758D7">
            <w:pPr>
              <w:jc w:val="right"/>
              <w:rPr>
                <w:sz w:val="18"/>
                <w:szCs w:val="18"/>
              </w:rPr>
            </w:pPr>
            <w:r w:rsidRPr="002F1EF8">
              <w:rPr>
                <w:sz w:val="18"/>
                <w:szCs w:val="18"/>
              </w:rPr>
              <w:t>145</w:t>
            </w:r>
          </w:p>
        </w:tc>
        <w:tc>
          <w:tcPr>
            <w:tcW w:w="711" w:type="dxa"/>
            <w:hideMark/>
          </w:tcPr>
          <w:p w14:paraId="6030E33A" w14:textId="77777777" w:rsidR="008758D7" w:rsidRPr="002F1EF8" w:rsidRDefault="008758D7">
            <w:pPr>
              <w:jc w:val="right"/>
              <w:rPr>
                <w:sz w:val="18"/>
                <w:szCs w:val="18"/>
              </w:rPr>
            </w:pPr>
            <w:r w:rsidRPr="002F1EF8">
              <w:rPr>
                <w:sz w:val="18"/>
                <w:szCs w:val="18"/>
              </w:rPr>
              <w:t>84</w:t>
            </w:r>
          </w:p>
        </w:tc>
      </w:tr>
      <w:tr w:rsidR="008758D7" w:rsidRPr="002F1EF8" w14:paraId="6A9CE6CD" w14:textId="77777777">
        <w:trPr>
          <w:trHeight w:val="528"/>
        </w:trPr>
        <w:tc>
          <w:tcPr>
            <w:tcW w:w="501" w:type="dxa"/>
            <w:vMerge/>
            <w:hideMark/>
          </w:tcPr>
          <w:p w14:paraId="207DAD8D" w14:textId="77777777" w:rsidR="008758D7" w:rsidRPr="002F1EF8" w:rsidRDefault="008758D7">
            <w:pPr>
              <w:jc w:val="right"/>
              <w:rPr>
                <w:sz w:val="20"/>
                <w:szCs w:val="20"/>
              </w:rPr>
            </w:pPr>
          </w:p>
        </w:tc>
        <w:tc>
          <w:tcPr>
            <w:tcW w:w="1308" w:type="dxa"/>
            <w:vMerge/>
            <w:hideMark/>
          </w:tcPr>
          <w:p w14:paraId="1077B5DE" w14:textId="77777777" w:rsidR="008758D7" w:rsidRPr="002F1EF8" w:rsidRDefault="008758D7">
            <w:pPr>
              <w:jc w:val="right"/>
              <w:rPr>
                <w:sz w:val="20"/>
                <w:szCs w:val="20"/>
              </w:rPr>
            </w:pPr>
          </w:p>
        </w:tc>
        <w:tc>
          <w:tcPr>
            <w:tcW w:w="426" w:type="dxa"/>
            <w:hideMark/>
          </w:tcPr>
          <w:p w14:paraId="5B88CF9A" w14:textId="77777777" w:rsidR="008758D7" w:rsidRPr="002F1EF8" w:rsidRDefault="008758D7">
            <w:pPr>
              <w:jc w:val="right"/>
              <w:rPr>
                <w:sz w:val="16"/>
                <w:szCs w:val="16"/>
              </w:rPr>
            </w:pPr>
            <w:r w:rsidRPr="002F1EF8">
              <w:rPr>
                <w:sz w:val="16"/>
                <w:szCs w:val="16"/>
              </w:rPr>
              <w:t>1.4</w:t>
            </w:r>
          </w:p>
        </w:tc>
        <w:tc>
          <w:tcPr>
            <w:tcW w:w="2042" w:type="dxa"/>
            <w:hideMark/>
          </w:tcPr>
          <w:p w14:paraId="2A912B80" w14:textId="77777777" w:rsidR="008758D7" w:rsidRPr="002F1EF8" w:rsidRDefault="008758D7">
            <w:pPr>
              <w:rPr>
                <w:sz w:val="20"/>
                <w:szCs w:val="20"/>
              </w:rPr>
            </w:pPr>
            <w:r w:rsidRPr="002F1EF8">
              <w:rPr>
                <w:sz w:val="20"/>
                <w:szCs w:val="20"/>
              </w:rPr>
              <w:t>Мойка (очистка) аудиторных досок</w:t>
            </w:r>
          </w:p>
        </w:tc>
        <w:tc>
          <w:tcPr>
            <w:tcW w:w="435" w:type="dxa"/>
            <w:hideMark/>
          </w:tcPr>
          <w:p w14:paraId="1E3E9E33" w14:textId="77777777" w:rsidR="008758D7" w:rsidRPr="002F1EF8" w:rsidRDefault="008758D7">
            <w:pPr>
              <w:jc w:val="right"/>
              <w:rPr>
                <w:sz w:val="20"/>
                <w:szCs w:val="20"/>
              </w:rPr>
            </w:pPr>
            <w:r>
              <w:rPr>
                <w:sz w:val="20"/>
                <w:szCs w:val="20"/>
              </w:rPr>
              <w:t>30</w:t>
            </w:r>
          </w:p>
        </w:tc>
        <w:tc>
          <w:tcPr>
            <w:tcW w:w="499" w:type="dxa"/>
            <w:hideMark/>
          </w:tcPr>
          <w:p w14:paraId="6347D60E" w14:textId="77777777" w:rsidR="008758D7" w:rsidRPr="002F1EF8" w:rsidRDefault="008758D7">
            <w:pPr>
              <w:jc w:val="right"/>
              <w:rPr>
                <w:sz w:val="20"/>
                <w:szCs w:val="20"/>
              </w:rPr>
            </w:pPr>
            <w:proofErr w:type="spellStart"/>
            <w:r w:rsidRPr="002F1EF8">
              <w:rPr>
                <w:sz w:val="20"/>
                <w:szCs w:val="20"/>
              </w:rPr>
              <w:t>шт</w:t>
            </w:r>
            <w:proofErr w:type="spellEnd"/>
          </w:p>
        </w:tc>
        <w:tc>
          <w:tcPr>
            <w:tcW w:w="851" w:type="dxa"/>
            <w:hideMark/>
          </w:tcPr>
          <w:p w14:paraId="55EBB485" w14:textId="77777777" w:rsidR="008758D7" w:rsidRPr="002F1EF8" w:rsidRDefault="008758D7">
            <w:pPr>
              <w:jc w:val="right"/>
              <w:rPr>
                <w:sz w:val="20"/>
                <w:szCs w:val="20"/>
              </w:rPr>
            </w:pPr>
            <w:r w:rsidRPr="002F1EF8">
              <w:rPr>
                <w:sz w:val="20"/>
                <w:szCs w:val="20"/>
              </w:rPr>
              <w:t>104</w:t>
            </w:r>
          </w:p>
        </w:tc>
        <w:tc>
          <w:tcPr>
            <w:tcW w:w="755" w:type="dxa"/>
            <w:hideMark/>
          </w:tcPr>
          <w:p w14:paraId="4E793F90" w14:textId="77777777" w:rsidR="008758D7" w:rsidRPr="002F1EF8" w:rsidRDefault="008758D7">
            <w:pPr>
              <w:jc w:val="right"/>
              <w:rPr>
                <w:sz w:val="18"/>
                <w:szCs w:val="18"/>
              </w:rPr>
            </w:pPr>
            <w:r w:rsidRPr="002F1EF8">
              <w:rPr>
                <w:sz w:val="18"/>
                <w:szCs w:val="18"/>
              </w:rPr>
              <w:t>7</w:t>
            </w:r>
          </w:p>
        </w:tc>
        <w:tc>
          <w:tcPr>
            <w:tcW w:w="621" w:type="dxa"/>
            <w:hideMark/>
          </w:tcPr>
          <w:p w14:paraId="1C884AB6" w14:textId="77777777" w:rsidR="008758D7" w:rsidRPr="002F1EF8" w:rsidRDefault="008758D7">
            <w:pPr>
              <w:jc w:val="right"/>
              <w:rPr>
                <w:sz w:val="18"/>
                <w:szCs w:val="18"/>
              </w:rPr>
            </w:pPr>
            <w:r w:rsidRPr="002F1EF8">
              <w:rPr>
                <w:sz w:val="18"/>
                <w:szCs w:val="18"/>
              </w:rPr>
              <w:t> </w:t>
            </w:r>
          </w:p>
        </w:tc>
        <w:tc>
          <w:tcPr>
            <w:tcW w:w="711" w:type="dxa"/>
            <w:hideMark/>
          </w:tcPr>
          <w:p w14:paraId="33A6E1F7" w14:textId="77777777" w:rsidR="008758D7" w:rsidRPr="002F1EF8" w:rsidRDefault="008758D7">
            <w:pPr>
              <w:jc w:val="right"/>
              <w:rPr>
                <w:sz w:val="18"/>
                <w:szCs w:val="18"/>
              </w:rPr>
            </w:pPr>
            <w:r w:rsidRPr="002F1EF8">
              <w:rPr>
                <w:sz w:val="18"/>
                <w:szCs w:val="18"/>
              </w:rPr>
              <w:t> </w:t>
            </w:r>
          </w:p>
        </w:tc>
        <w:tc>
          <w:tcPr>
            <w:tcW w:w="711" w:type="dxa"/>
            <w:hideMark/>
          </w:tcPr>
          <w:p w14:paraId="24377CE6" w14:textId="77777777" w:rsidR="008758D7" w:rsidRPr="002F1EF8" w:rsidRDefault="008758D7">
            <w:pPr>
              <w:jc w:val="right"/>
              <w:rPr>
                <w:sz w:val="18"/>
                <w:szCs w:val="18"/>
              </w:rPr>
            </w:pPr>
            <w:r w:rsidRPr="002F1EF8">
              <w:rPr>
                <w:sz w:val="18"/>
                <w:szCs w:val="18"/>
              </w:rPr>
              <w:t>56</w:t>
            </w:r>
          </w:p>
        </w:tc>
        <w:tc>
          <w:tcPr>
            <w:tcW w:w="711" w:type="dxa"/>
            <w:hideMark/>
          </w:tcPr>
          <w:p w14:paraId="7FBF57EC" w14:textId="77777777" w:rsidR="008758D7" w:rsidRPr="002F1EF8" w:rsidRDefault="008758D7">
            <w:pPr>
              <w:jc w:val="right"/>
              <w:rPr>
                <w:sz w:val="18"/>
                <w:szCs w:val="18"/>
              </w:rPr>
            </w:pPr>
            <w:r w:rsidRPr="002F1EF8">
              <w:rPr>
                <w:sz w:val="18"/>
                <w:szCs w:val="18"/>
              </w:rPr>
              <w:t>41</w:t>
            </w:r>
          </w:p>
        </w:tc>
      </w:tr>
      <w:tr w:rsidR="008758D7" w:rsidRPr="002F1EF8" w14:paraId="7A3846F4" w14:textId="77777777">
        <w:trPr>
          <w:trHeight w:val="588"/>
        </w:trPr>
        <w:tc>
          <w:tcPr>
            <w:tcW w:w="501" w:type="dxa"/>
            <w:vMerge/>
            <w:hideMark/>
          </w:tcPr>
          <w:p w14:paraId="204F403C" w14:textId="77777777" w:rsidR="008758D7" w:rsidRPr="002F1EF8" w:rsidRDefault="008758D7">
            <w:pPr>
              <w:jc w:val="right"/>
              <w:rPr>
                <w:sz w:val="20"/>
                <w:szCs w:val="20"/>
              </w:rPr>
            </w:pPr>
          </w:p>
        </w:tc>
        <w:tc>
          <w:tcPr>
            <w:tcW w:w="1308" w:type="dxa"/>
            <w:vMerge/>
            <w:hideMark/>
          </w:tcPr>
          <w:p w14:paraId="1B5FF7A5" w14:textId="77777777" w:rsidR="008758D7" w:rsidRPr="002F1EF8" w:rsidRDefault="008758D7">
            <w:pPr>
              <w:jc w:val="right"/>
              <w:rPr>
                <w:sz w:val="20"/>
                <w:szCs w:val="20"/>
              </w:rPr>
            </w:pPr>
          </w:p>
        </w:tc>
        <w:tc>
          <w:tcPr>
            <w:tcW w:w="426" w:type="dxa"/>
            <w:hideMark/>
          </w:tcPr>
          <w:p w14:paraId="4BAC311C" w14:textId="77777777" w:rsidR="008758D7" w:rsidRPr="002F1EF8" w:rsidRDefault="008758D7">
            <w:pPr>
              <w:jc w:val="right"/>
              <w:rPr>
                <w:sz w:val="16"/>
                <w:szCs w:val="16"/>
              </w:rPr>
            </w:pPr>
            <w:r w:rsidRPr="002F1EF8">
              <w:rPr>
                <w:sz w:val="16"/>
                <w:szCs w:val="16"/>
              </w:rPr>
              <w:t>1.5</w:t>
            </w:r>
          </w:p>
        </w:tc>
        <w:tc>
          <w:tcPr>
            <w:tcW w:w="2042" w:type="dxa"/>
            <w:hideMark/>
          </w:tcPr>
          <w:p w14:paraId="27E4D38B" w14:textId="77777777" w:rsidR="008758D7" w:rsidRPr="002F1EF8" w:rsidRDefault="008758D7">
            <w:pPr>
              <w:rPr>
                <w:sz w:val="20"/>
                <w:szCs w:val="20"/>
              </w:rPr>
            </w:pPr>
            <w:r w:rsidRPr="002F1EF8">
              <w:rPr>
                <w:sz w:val="20"/>
                <w:szCs w:val="20"/>
              </w:rPr>
              <w:t>Влажная уборка полов в санузлах</w:t>
            </w:r>
          </w:p>
        </w:tc>
        <w:tc>
          <w:tcPr>
            <w:tcW w:w="435" w:type="dxa"/>
            <w:hideMark/>
          </w:tcPr>
          <w:p w14:paraId="10944335" w14:textId="77777777" w:rsidR="008758D7" w:rsidRPr="002F1EF8" w:rsidRDefault="008758D7">
            <w:pPr>
              <w:jc w:val="right"/>
              <w:rPr>
                <w:sz w:val="20"/>
                <w:szCs w:val="20"/>
              </w:rPr>
            </w:pPr>
            <w:r>
              <w:rPr>
                <w:sz w:val="20"/>
                <w:szCs w:val="20"/>
              </w:rPr>
              <w:t>30</w:t>
            </w:r>
          </w:p>
        </w:tc>
        <w:tc>
          <w:tcPr>
            <w:tcW w:w="499" w:type="dxa"/>
            <w:hideMark/>
          </w:tcPr>
          <w:p w14:paraId="22E2F537" w14:textId="77777777" w:rsidR="008758D7" w:rsidRPr="002F1EF8" w:rsidRDefault="008758D7">
            <w:pPr>
              <w:jc w:val="right"/>
              <w:rPr>
                <w:sz w:val="20"/>
                <w:szCs w:val="20"/>
              </w:rPr>
            </w:pPr>
            <w:r w:rsidRPr="002F1EF8">
              <w:rPr>
                <w:sz w:val="20"/>
                <w:szCs w:val="20"/>
              </w:rPr>
              <w:t>кв.м.</w:t>
            </w:r>
          </w:p>
        </w:tc>
        <w:tc>
          <w:tcPr>
            <w:tcW w:w="851" w:type="dxa"/>
            <w:hideMark/>
          </w:tcPr>
          <w:p w14:paraId="77E5F1DB" w14:textId="77777777" w:rsidR="008758D7" w:rsidRPr="002F1EF8" w:rsidRDefault="008758D7">
            <w:pPr>
              <w:jc w:val="right"/>
              <w:rPr>
                <w:sz w:val="20"/>
                <w:szCs w:val="20"/>
              </w:rPr>
            </w:pPr>
            <w:r w:rsidRPr="002F1EF8">
              <w:rPr>
                <w:sz w:val="20"/>
                <w:szCs w:val="20"/>
              </w:rPr>
              <w:t>1280</w:t>
            </w:r>
          </w:p>
        </w:tc>
        <w:tc>
          <w:tcPr>
            <w:tcW w:w="755" w:type="dxa"/>
            <w:hideMark/>
          </w:tcPr>
          <w:p w14:paraId="4B7C4536" w14:textId="77777777" w:rsidR="008758D7" w:rsidRPr="002F1EF8" w:rsidRDefault="008758D7">
            <w:pPr>
              <w:jc w:val="right"/>
              <w:rPr>
                <w:sz w:val="18"/>
                <w:szCs w:val="18"/>
              </w:rPr>
            </w:pPr>
            <w:r w:rsidRPr="002F1EF8">
              <w:rPr>
                <w:sz w:val="18"/>
                <w:szCs w:val="18"/>
              </w:rPr>
              <w:t>551</w:t>
            </w:r>
          </w:p>
        </w:tc>
        <w:tc>
          <w:tcPr>
            <w:tcW w:w="621" w:type="dxa"/>
            <w:hideMark/>
          </w:tcPr>
          <w:p w14:paraId="7977FCC2" w14:textId="77777777" w:rsidR="008758D7" w:rsidRPr="002F1EF8" w:rsidRDefault="008758D7">
            <w:pPr>
              <w:jc w:val="right"/>
              <w:rPr>
                <w:sz w:val="18"/>
                <w:szCs w:val="18"/>
              </w:rPr>
            </w:pPr>
            <w:r w:rsidRPr="002F1EF8">
              <w:rPr>
                <w:sz w:val="18"/>
                <w:szCs w:val="18"/>
              </w:rPr>
              <w:t>50</w:t>
            </w:r>
          </w:p>
        </w:tc>
        <w:tc>
          <w:tcPr>
            <w:tcW w:w="711" w:type="dxa"/>
            <w:hideMark/>
          </w:tcPr>
          <w:p w14:paraId="0B289E02" w14:textId="77777777" w:rsidR="008758D7" w:rsidRPr="002F1EF8" w:rsidRDefault="008758D7">
            <w:pPr>
              <w:jc w:val="right"/>
              <w:rPr>
                <w:sz w:val="18"/>
                <w:szCs w:val="18"/>
              </w:rPr>
            </w:pPr>
            <w:r w:rsidRPr="002F1EF8">
              <w:rPr>
                <w:sz w:val="18"/>
                <w:szCs w:val="18"/>
              </w:rPr>
              <w:t>412</w:t>
            </w:r>
          </w:p>
        </w:tc>
        <w:tc>
          <w:tcPr>
            <w:tcW w:w="711" w:type="dxa"/>
            <w:hideMark/>
          </w:tcPr>
          <w:p w14:paraId="30426C33" w14:textId="77777777" w:rsidR="008758D7" w:rsidRPr="002F1EF8" w:rsidRDefault="008758D7">
            <w:pPr>
              <w:jc w:val="right"/>
              <w:rPr>
                <w:sz w:val="18"/>
                <w:szCs w:val="18"/>
              </w:rPr>
            </w:pPr>
            <w:r w:rsidRPr="002F1EF8">
              <w:rPr>
                <w:sz w:val="18"/>
                <w:szCs w:val="18"/>
              </w:rPr>
              <w:t>125</w:t>
            </w:r>
          </w:p>
        </w:tc>
        <w:tc>
          <w:tcPr>
            <w:tcW w:w="711" w:type="dxa"/>
            <w:hideMark/>
          </w:tcPr>
          <w:p w14:paraId="7F3DA036" w14:textId="77777777" w:rsidR="008758D7" w:rsidRPr="002F1EF8" w:rsidRDefault="008758D7">
            <w:pPr>
              <w:jc w:val="right"/>
              <w:rPr>
                <w:sz w:val="18"/>
                <w:szCs w:val="18"/>
              </w:rPr>
            </w:pPr>
            <w:r w:rsidRPr="002F1EF8">
              <w:rPr>
                <w:sz w:val="18"/>
                <w:szCs w:val="18"/>
              </w:rPr>
              <w:t>142</w:t>
            </w:r>
          </w:p>
        </w:tc>
      </w:tr>
      <w:tr w:rsidR="008758D7" w:rsidRPr="002F1EF8" w14:paraId="4DC2BFF1" w14:textId="77777777">
        <w:trPr>
          <w:trHeight w:val="2112"/>
        </w:trPr>
        <w:tc>
          <w:tcPr>
            <w:tcW w:w="501" w:type="dxa"/>
            <w:vMerge/>
            <w:hideMark/>
          </w:tcPr>
          <w:p w14:paraId="5C06EAE9" w14:textId="77777777" w:rsidR="008758D7" w:rsidRPr="002F1EF8" w:rsidRDefault="008758D7">
            <w:pPr>
              <w:jc w:val="right"/>
              <w:rPr>
                <w:sz w:val="20"/>
                <w:szCs w:val="20"/>
              </w:rPr>
            </w:pPr>
          </w:p>
        </w:tc>
        <w:tc>
          <w:tcPr>
            <w:tcW w:w="1308" w:type="dxa"/>
            <w:vMerge/>
            <w:hideMark/>
          </w:tcPr>
          <w:p w14:paraId="106ED89F" w14:textId="77777777" w:rsidR="008758D7" w:rsidRPr="002F1EF8" w:rsidRDefault="008758D7">
            <w:pPr>
              <w:jc w:val="right"/>
              <w:rPr>
                <w:sz w:val="20"/>
                <w:szCs w:val="20"/>
              </w:rPr>
            </w:pPr>
          </w:p>
        </w:tc>
        <w:tc>
          <w:tcPr>
            <w:tcW w:w="426" w:type="dxa"/>
            <w:hideMark/>
          </w:tcPr>
          <w:p w14:paraId="0778F56D" w14:textId="77777777" w:rsidR="008758D7" w:rsidRPr="002F1EF8" w:rsidRDefault="008758D7">
            <w:pPr>
              <w:jc w:val="right"/>
              <w:rPr>
                <w:sz w:val="16"/>
                <w:szCs w:val="16"/>
              </w:rPr>
            </w:pPr>
            <w:r w:rsidRPr="002F1EF8">
              <w:rPr>
                <w:sz w:val="16"/>
                <w:szCs w:val="16"/>
              </w:rPr>
              <w:t>1.6</w:t>
            </w:r>
          </w:p>
        </w:tc>
        <w:tc>
          <w:tcPr>
            <w:tcW w:w="2042" w:type="dxa"/>
            <w:hideMark/>
          </w:tcPr>
          <w:p w14:paraId="466C09C6" w14:textId="77777777" w:rsidR="008758D7" w:rsidRPr="002F1EF8" w:rsidRDefault="008758D7">
            <w:pPr>
              <w:rPr>
                <w:sz w:val="20"/>
                <w:szCs w:val="20"/>
              </w:rPr>
            </w:pPr>
            <w:r w:rsidRPr="002F1EF8">
              <w:rPr>
                <w:sz w:val="20"/>
                <w:szCs w:val="20"/>
              </w:rPr>
              <w:t>Чистка и дезинфекция сантехнических приборов (унитазов, бачков унитазов, писсуаров, биде, раковин, душевых кабин, кранов, смесителей)</w:t>
            </w:r>
          </w:p>
        </w:tc>
        <w:tc>
          <w:tcPr>
            <w:tcW w:w="435" w:type="dxa"/>
            <w:hideMark/>
          </w:tcPr>
          <w:p w14:paraId="39BFCD18" w14:textId="77777777" w:rsidR="008758D7" w:rsidRPr="002F1EF8" w:rsidRDefault="008758D7">
            <w:pPr>
              <w:jc w:val="right"/>
              <w:rPr>
                <w:sz w:val="20"/>
                <w:szCs w:val="20"/>
              </w:rPr>
            </w:pPr>
            <w:r>
              <w:rPr>
                <w:sz w:val="20"/>
                <w:szCs w:val="20"/>
              </w:rPr>
              <w:t>30</w:t>
            </w:r>
          </w:p>
        </w:tc>
        <w:tc>
          <w:tcPr>
            <w:tcW w:w="499" w:type="dxa"/>
            <w:hideMark/>
          </w:tcPr>
          <w:p w14:paraId="0E2BD53C" w14:textId="77777777" w:rsidR="008758D7" w:rsidRPr="002F1EF8" w:rsidRDefault="008758D7">
            <w:pPr>
              <w:jc w:val="right"/>
              <w:rPr>
                <w:sz w:val="20"/>
                <w:szCs w:val="20"/>
              </w:rPr>
            </w:pPr>
            <w:r w:rsidRPr="002F1EF8">
              <w:rPr>
                <w:sz w:val="20"/>
                <w:szCs w:val="20"/>
              </w:rPr>
              <w:t>шт.</w:t>
            </w:r>
          </w:p>
        </w:tc>
        <w:tc>
          <w:tcPr>
            <w:tcW w:w="851" w:type="dxa"/>
            <w:hideMark/>
          </w:tcPr>
          <w:p w14:paraId="42A00529" w14:textId="77777777" w:rsidR="008758D7" w:rsidRPr="002F1EF8" w:rsidRDefault="008758D7">
            <w:pPr>
              <w:jc w:val="right"/>
              <w:rPr>
                <w:sz w:val="20"/>
                <w:szCs w:val="20"/>
              </w:rPr>
            </w:pPr>
            <w:r w:rsidRPr="002F1EF8">
              <w:rPr>
                <w:sz w:val="20"/>
                <w:szCs w:val="20"/>
              </w:rPr>
              <w:t>2458</w:t>
            </w:r>
          </w:p>
        </w:tc>
        <w:tc>
          <w:tcPr>
            <w:tcW w:w="755" w:type="dxa"/>
            <w:hideMark/>
          </w:tcPr>
          <w:p w14:paraId="0FF2CFBD" w14:textId="77777777" w:rsidR="008758D7" w:rsidRPr="002F1EF8" w:rsidRDefault="008758D7">
            <w:pPr>
              <w:jc w:val="right"/>
              <w:rPr>
                <w:sz w:val="18"/>
                <w:szCs w:val="18"/>
              </w:rPr>
            </w:pPr>
            <w:r w:rsidRPr="002F1EF8">
              <w:rPr>
                <w:sz w:val="18"/>
                <w:szCs w:val="18"/>
              </w:rPr>
              <w:t>1018</w:t>
            </w:r>
          </w:p>
        </w:tc>
        <w:tc>
          <w:tcPr>
            <w:tcW w:w="621" w:type="dxa"/>
            <w:hideMark/>
          </w:tcPr>
          <w:p w14:paraId="711830F7" w14:textId="77777777" w:rsidR="008758D7" w:rsidRPr="002F1EF8" w:rsidRDefault="008758D7">
            <w:pPr>
              <w:jc w:val="right"/>
              <w:rPr>
                <w:sz w:val="18"/>
                <w:szCs w:val="18"/>
              </w:rPr>
            </w:pPr>
            <w:r w:rsidRPr="002F1EF8">
              <w:rPr>
                <w:sz w:val="18"/>
                <w:szCs w:val="18"/>
              </w:rPr>
              <w:t>76</w:t>
            </w:r>
          </w:p>
        </w:tc>
        <w:tc>
          <w:tcPr>
            <w:tcW w:w="711" w:type="dxa"/>
            <w:hideMark/>
          </w:tcPr>
          <w:p w14:paraId="481B737C" w14:textId="77777777" w:rsidR="008758D7" w:rsidRPr="002F1EF8" w:rsidRDefault="008758D7">
            <w:pPr>
              <w:jc w:val="right"/>
              <w:rPr>
                <w:sz w:val="18"/>
                <w:szCs w:val="18"/>
              </w:rPr>
            </w:pPr>
            <w:r w:rsidRPr="002F1EF8">
              <w:rPr>
                <w:sz w:val="18"/>
                <w:szCs w:val="18"/>
              </w:rPr>
              <w:t>1003</w:t>
            </w:r>
          </w:p>
        </w:tc>
        <w:tc>
          <w:tcPr>
            <w:tcW w:w="711" w:type="dxa"/>
            <w:hideMark/>
          </w:tcPr>
          <w:p w14:paraId="602A2A58" w14:textId="77777777" w:rsidR="008758D7" w:rsidRPr="002F1EF8" w:rsidRDefault="008758D7">
            <w:pPr>
              <w:jc w:val="right"/>
              <w:rPr>
                <w:sz w:val="18"/>
                <w:szCs w:val="18"/>
              </w:rPr>
            </w:pPr>
            <w:r w:rsidRPr="002F1EF8">
              <w:rPr>
                <w:sz w:val="18"/>
                <w:szCs w:val="18"/>
              </w:rPr>
              <w:t>92</w:t>
            </w:r>
          </w:p>
        </w:tc>
        <w:tc>
          <w:tcPr>
            <w:tcW w:w="711" w:type="dxa"/>
            <w:hideMark/>
          </w:tcPr>
          <w:p w14:paraId="4CA76B0D" w14:textId="77777777" w:rsidR="008758D7" w:rsidRPr="002F1EF8" w:rsidRDefault="008758D7">
            <w:pPr>
              <w:jc w:val="right"/>
              <w:rPr>
                <w:sz w:val="18"/>
                <w:szCs w:val="18"/>
              </w:rPr>
            </w:pPr>
            <w:r w:rsidRPr="002F1EF8">
              <w:rPr>
                <w:sz w:val="18"/>
                <w:szCs w:val="18"/>
              </w:rPr>
              <w:t>269</w:t>
            </w:r>
          </w:p>
        </w:tc>
      </w:tr>
      <w:tr w:rsidR="008758D7" w:rsidRPr="002F1EF8" w14:paraId="48C24D1F" w14:textId="77777777">
        <w:trPr>
          <w:trHeight w:val="1056"/>
        </w:trPr>
        <w:tc>
          <w:tcPr>
            <w:tcW w:w="501" w:type="dxa"/>
            <w:vMerge/>
            <w:hideMark/>
          </w:tcPr>
          <w:p w14:paraId="434A61CF" w14:textId="77777777" w:rsidR="008758D7" w:rsidRPr="002F1EF8" w:rsidRDefault="008758D7">
            <w:pPr>
              <w:jc w:val="right"/>
              <w:rPr>
                <w:sz w:val="20"/>
                <w:szCs w:val="20"/>
              </w:rPr>
            </w:pPr>
          </w:p>
        </w:tc>
        <w:tc>
          <w:tcPr>
            <w:tcW w:w="1308" w:type="dxa"/>
            <w:vMerge/>
            <w:hideMark/>
          </w:tcPr>
          <w:p w14:paraId="17971333" w14:textId="77777777" w:rsidR="008758D7" w:rsidRPr="002F1EF8" w:rsidRDefault="008758D7">
            <w:pPr>
              <w:jc w:val="right"/>
              <w:rPr>
                <w:sz w:val="20"/>
                <w:szCs w:val="20"/>
              </w:rPr>
            </w:pPr>
          </w:p>
        </w:tc>
        <w:tc>
          <w:tcPr>
            <w:tcW w:w="426" w:type="dxa"/>
            <w:hideMark/>
          </w:tcPr>
          <w:p w14:paraId="19C84C91" w14:textId="77777777" w:rsidR="008758D7" w:rsidRPr="002F1EF8" w:rsidRDefault="008758D7">
            <w:pPr>
              <w:jc w:val="right"/>
              <w:rPr>
                <w:sz w:val="16"/>
                <w:szCs w:val="16"/>
              </w:rPr>
            </w:pPr>
            <w:r w:rsidRPr="002F1EF8">
              <w:rPr>
                <w:sz w:val="16"/>
                <w:szCs w:val="16"/>
              </w:rPr>
              <w:t>1.7</w:t>
            </w:r>
          </w:p>
        </w:tc>
        <w:tc>
          <w:tcPr>
            <w:tcW w:w="2042" w:type="dxa"/>
            <w:hideMark/>
          </w:tcPr>
          <w:p w14:paraId="342E23A1" w14:textId="77777777" w:rsidR="008758D7" w:rsidRPr="002F1EF8" w:rsidRDefault="008758D7">
            <w:pPr>
              <w:rPr>
                <w:sz w:val="20"/>
                <w:szCs w:val="20"/>
              </w:rPr>
            </w:pPr>
            <w:r w:rsidRPr="002F1EF8">
              <w:rPr>
                <w:sz w:val="20"/>
                <w:szCs w:val="20"/>
              </w:rPr>
              <w:t xml:space="preserve">Чистка и натирка зеркал, стеклянных и металлизированных поверхностей </w:t>
            </w:r>
          </w:p>
        </w:tc>
        <w:tc>
          <w:tcPr>
            <w:tcW w:w="435" w:type="dxa"/>
            <w:hideMark/>
          </w:tcPr>
          <w:p w14:paraId="69199FDE" w14:textId="77777777" w:rsidR="008758D7" w:rsidRPr="002F1EF8" w:rsidRDefault="008758D7">
            <w:pPr>
              <w:jc w:val="right"/>
              <w:rPr>
                <w:sz w:val="20"/>
                <w:szCs w:val="20"/>
              </w:rPr>
            </w:pPr>
            <w:r w:rsidRPr="002F1EF8">
              <w:rPr>
                <w:sz w:val="20"/>
                <w:szCs w:val="20"/>
              </w:rPr>
              <w:t>3</w:t>
            </w:r>
            <w:r>
              <w:rPr>
                <w:sz w:val="20"/>
                <w:szCs w:val="20"/>
              </w:rPr>
              <w:t>0</w:t>
            </w:r>
          </w:p>
        </w:tc>
        <w:tc>
          <w:tcPr>
            <w:tcW w:w="499" w:type="dxa"/>
            <w:hideMark/>
          </w:tcPr>
          <w:p w14:paraId="1716F353" w14:textId="77777777" w:rsidR="008758D7" w:rsidRPr="002F1EF8" w:rsidRDefault="008758D7">
            <w:pPr>
              <w:jc w:val="right"/>
              <w:rPr>
                <w:sz w:val="20"/>
                <w:szCs w:val="20"/>
              </w:rPr>
            </w:pPr>
            <w:r w:rsidRPr="002F1EF8">
              <w:rPr>
                <w:sz w:val="20"/>
                <w:szCs w:val="20"/>
              </w:rPr>
              <w:t>шт.</w:t>
            </w:r>
          </w:p>
        </w:tc>
        <w:tc>
          <w:tcPr>
            <w:tcW w:w="851" w:type="dxa"/>
            <w:hideMark/>
          </w:tcPr>
          <w:p w14:paraId="66816B4D" w14:textId="77777777" w:rsidR="008758D7" w:rsidRPr="002F1EF8" w:rsidRDefault="008758D7">
            <w:pPr>
              <w:jc w:val="right"/>
              <w:rPr>
                <w:sz w:val="20"/>
                <w:szCs w:val="20"/>
              </w:rPr>
            </w:pPr>
            <w:r w:rsidRPr="002F1EF8">
              <w:rPr>
                <w:sz w:val="20"/>
                <w:szCs w:val="20"/>
              </w:rPr>
              <w:t>304</w:t>
            </w:r>
          </w:p>
        </w:tc>
        <w:tc>
          <w:tcPr>
            <w:tcW w:w="755" w:type="dxa"/>
            <w:hideMark/>
          </w:tcPr>
          <w:p w14:paraId="0DFE5300" w14:textId="77777777" w:rsidR="008758D7" w:rsidRPr="002F1EF8" w:rsidRDefault="008758D7">
            <w:pPr>
              <w:jc w:val="right"/>
              <w:rPr>
                <w:sz w:val="18"/>
                <w:szCs w:val="18"/>
              </w:rPr>
            </w:pPr>
            <w:r w:rsidRPr="002F1EF8">
              <w:rPr>
                <w:sz w:val="18"/>
                <w:szCs w:val="18"/>
              </w:rPr>
              <w:t>61</w:t>
            </w:r>
          </w:p>
        </w:tc>
        <w:tc>
          <w:tcPr>
            <w:tcW w:w="621" w:type="dxa"/>
            <w:hideMark/>
          </w:tcPr>
          <w:p w14:paraId="70C2DB4C" w14:textId="77777777" w:rsidR="008758D7" w:rsidRPr="002F1EF8" w:rsidRDefault="008758D7">
            <w:pPr>
              <w:jc w:val="right"/>
              <w:rPr>
                <w:sz w:val="18"/>
                <w:szCs w:val="18"/>
              </w:rPr>
            </w:pPr>
            <w:r w:rsidRPr="002F1EF8">
              <w:rPr>
                <w:sz w:val="18"/>
                <w:szCs w:val="18"/>
              </w:rPr>
              <w:t>2</w:t>
            </w:r>
          </w:p>
        </w:tc>
        <w:tc>
          <w:tcPr>
            <w:tcW w:w="711" w:type="dxa"/>
            <w:hideMark/>
          </w:tcPr>
          <w:p w14:paraId="7E63EA91" w14:textId="77777777" w:rsidR="008758D7" w:rsidRPr="002F1EF8" w:rsidRDefault="008758D7">
            <w:pPr>
              <w:jc w:val="right"/>
              <w:rPr>
                <w:sz w:val="18"/>
                <w:szCs w:val="18"/>
              </w:rPr>
            </w:pPr>
            <w:r w:rsidRPr="002F1EF8">
              <w:rPr>
                <w:sz w:val="18"/>
                <w:szCs w:val="18"/>
              </w:rPr>
              <w:t>144</w:t>
            </w:r>
          </w:p>
        </w:tc>
        <w:tc>
          <w:tcPr>
            <w:tcW w:w="711" w:type="dxa"/>
            <w:hideMark/>
          </w:tcPr>
          <w:p w14:paraId="5A2AB589" w14:textId="77777777" w:rsidR="008758D7" w:rsidRPr="002F1EF8" w:rsidRDefault="008758D7">
            <w:pPr>
              <w:jc w:val="right"/>
              <w:rPr>
                <w:sz w:val="18"/>
                <w:szCs w:val="18"/>
              </w:rPr>
            </w:pPr>
            <w:r w:rsidRPr="002F1EF8">
              <w:rPr>
                <w:sz w:val="18"/>
                <w:szCs w:val="18"/>
              </w:rPr>
              <w:t>10</w:t>
            </w:r>
          </w:p>
        </w:tc>
        <w:tc>
          <w:tcPr>
            <w:tcW w:w="711" w:type="dxa"/>
            <w:hideMark/>
          </w:tcPr>
          <w:p w14:paraId="33832229" w14:textId="77777777" w:rsidR="008758D7" w:rsidRPr="002F1EF8" w:rsidRDefault="008758D7">
            <w:pPr>
              <w:jc w:val="right"/>
              <w:rPr>
                <w:sz w:val="18"/>
                <w:szCs w:val="18"/>
              </w:rPr>
            </w:pPr>
            <w:r w:rsidRPr="002F1EF8">
              <w:rPr>
                <w:sz w:val="18"/>
                <w:szCs w:val="18"/>
              </w:rPr>
              <w:t>87</w:t>
            </w:r>
          </w:p>
        </w:tc>
      </w:tr>
      <w:tr w:rsidR="008758D7" w:rsidRPr="002F1EF8" w14:paraId="7C56247E" w14:textId="77777777">
        <w:trPr>
          <w:trHeight w:val="1320"/>
        </w:trPr>
        <w:tc>
          <w:tcPr>
            <w:tcW w:w="501" w:type="dxa"/>
            <w:vMerge/>
            <w:hideMark/>
          </w:tcPr>
          <w:p w14:paraId="61156A03" w14:textId="77777777" w:rsidR="008758D7" w:rsidRPr="002F1EF8" w:rsidRDefault="008758D7">
            <w:pPr>
              <w:jc w:val="right"/>
              <w:rPr>
                <w:sz w:val="20"/>
                <w:szCs w:val="20"/>
              </w:rPr>
            </w:pPr>
          </w:p>
        </w:tc>
        <w:tc>
          <w:tcPr>
            <w:tcW w:w="1308" w:type="dxa"/>
            <w:vMerge/>
            <w:hideMark/>
          </w:tcPr>
          <w:p w14:paraId="0D90E76F" w14:textId="77777777" w:rsidR="008758D7" w:rsidRPr="002F1EF8" w:rsidRDefault="008758D7">
            <w:pPr>
              <w:jc w:val="right"/>
              <w:rPr>
                <w:sz w:val="20"/>
                <w:szCs w:val="20"/>
              </w:rPr>
            </w:pPr>
          </w:p>
        </w:tc>
        <w:tc>
          <w:tcPr>
            <w:tcW w:w="426" w:type="dxa"/>
            <w:hideMark/>
          </w:tcPr>
          <w:p w14:paraId="0B0B47D9" w14:textId="77777777" w:rsidR="008758D7" w:rsidRPr="002F1EF8" w:rsidRDefault="008758D7">
            <w:pPr>
              <w:jc w:val="right"/>
              <w:rPr>
                <w:sz w:val="16"/>
                <w:szCs w:val="16"/>
              </w:rPr>
            </w:pPr>
            <w:r w:rsidRPr="002F1EF8">
              <w:rPr>
                <w:sz w:val="16"/>
                <w:szCs w:val="16"/>
              </w:rPr>
              <w:t>1.8</w:t>
            </w:r>
          </w:p>
        </w:tc>
        <w:tc>
          <w:tcPr>
            <w:tcW w:w="2042" w:type="dxa"/>
            <w:hideMark/>
          </w:tcPr>
          <w:p w14:paraId="4ACFFDFD" w14:textId="77777777" w:rsidR="008758D7" w:rsidRPr="002F1EF8" w:rsidRDefault="008758D7">
            <w:pPr>
              <w:rPr>
                <w:sz w:val="20"/>
                <w:szCs w:val="20"/>
              </w:rPr>
            </w:pPr>
            <w:proofErr w:type="gramStart"/>
            <w:r w:rsidRPr="002F1EF8">
              <w:rPr>
                <w:sz w:val="20"/>
                <w:szCs w:val="20"/>
              </w:rPr>
              <w:t>Заполнение  диспенсеров</w:t>
            </w:r>
            <w:proofErr w:type="gramEnd"/>
            <w:r w:rsidRPr="002F1EF8">
              <w:rPr>
                <w:sz w:val="20"/>
                <w:szCs w:val="20"/>
              </w:rPr>
              <w:t xml:space="preserve"> для: жидкого мыла, туалетной бумаги, бумажных полотенец</w:t>
            </w:r>
          </w:p>
        </w:tc>
        <w:tc>
          <w:tcPr>
            <w:tcW w:w="435" w:type="dxa"/>
            <w:hideMark/>
          </w:tcPr>
          <w:p w14:paraId="284FA88E" w14:textId="77777777" w:rsidR="008758D7" w:rsidRPr="002F1EF8" w:rsidRDefault="008758D7">
            <w:pPr>
              <w:jc w:val="right"/>
              <w:rPr>
                <w:sz w:val="20"/>
                <w:szCs w:val="20"/>
              </w:rPr>
            </w:pPr>
            <w:r>
              <w:rPr>
                <w:sz w:val="20"/>
                <w:szCs w:val="20"/>
              </w:rPr>
              <w:t>30</w:t>
            </w:r>
          </w:p>
        </w:tc>
        <w:tc>
          <w:tcPr>
            <w:tcW w:w="499" w:type="dxa"/>
            <w:hideMark/>
          </w:tcPr>
          <w:p w14:paraId="13021AAB" w14:textId="77777777" w:rsidR="008758D7" w:rsidRPr="002F1EF8" w:rsidRDefault="008758D7">
            <w:pPr>
              <w:jc w:val="right"/>
              <w:rPr>
                <w:sz w:val="20"/>
                <w:szCs w:val="20"/>
              </w:rPr>
            </w:pPr>
            <w:r w:rsidRPr="002F1EF8">
              <w:rPr>
                <w:sz w:val="20"/>
                <w:szCs w:val="20"/>
              </w:rPr>
              <w:t>шт.</w:t>
            </w:r>
          </w:p>
        </w:tc>
        <w:tc>
          <w:tcPr>
            <w:tcW w:w="851" w:type="dxa"/>
            <w:hideMark/>
          </w:tcPr>
          <w:p w14:paraId="52C5C5BF" w14:textId="77777777" w:rsidR="008758D7" w:rsidRPr="002F1EF8" w:rsidRDefault="008758D7">
            <w:pPr>
              <w:jc w:val="right"/>
              <w:rPr>
                <w:sz w:val="20"/>
                <w:szCs w:val="20"/>
              </w:rPr>
            </w:pPr>
            <w:r w:rsidRPr="002F1EF8">
              <w:rPr>
                <w:sz w:val="20"/>
                <w:szCs w:val="20"/>
              </w:rPr>
              <w:t>51</w:t>
            </w:r>
          </w:p>
        </w:tc>
        <w:tc>
          <w:tcPr>
            <w:tcW w:w="755" w:type="dxa"/>
            <w:hideMark/>
          </w:tcPr>
          <w:p w14:paraId="08401000" w14:textId="77777777" w:rsidR="008758D7" w:rsidRPr="002F1EF8" w:rsidRDefault="008758D7">
            <w:pPr>
              <w:jc w:val="right"/>
              <w:rPr>
                <w:sz w:val="18"/>
                <w:szCs w:val="18"/>
              </w:rPr>
            </w:pPr>
            <w:r w:rsidRPr="002F1EF8">
              <w:rPr>
                <w:sz w:val="18"/>
                <w:szCs w:val="18"/>
              </w:rPr>
              <w:t>4</w:t>
            </w:r>
          </w:p>
        </w:tc>
        <w:tc>
          <w:tcPr>
            <w:tcW w:w="621" w:type="dxa"/>
            <w:hideMark/>
          </w:tcPr>
          <w:p w14:paraId="1CB27AC9" w14:textId="77777777" w:rsidR="008758D7" w:rsidRPr="002F1EF8" w:rsidRDefault="008758D7">
            <w:pPr>
              <w:jc w:val="right"/>
              <w:rPr>
                <w:sz w:val="18"/>
                <w:szCs w:val="18"/>
              </w:rPr>
            </w:pPr>
            <w:r w:rsidRPr="002F1EF8">
              <w:rPr>
                <w:sz w:val="18"/>
                <w:szCs w:val="18"/>
              </w:rPr>
              <w:t> </w:t>
            </w:r>
          </w:p>
        </w:tc>
        <w:tc>
          <w:tcPr>
            <w:tcW w:w="711" w:type="dxa"/>
            <w:hideMark/>
          </w:tcPr>
          <w:p w14:paraId="061D3FFF" w14:textId="77777777" w:rsidR="008758D7" w:rsidRPr="002F1EF8" w:rsidRDefault="008758D7">
            <w:pPr>
              <w:jc w:val="right"/>
              <w:rPr>
                <w:sz w:val="18"/>
                <w:szCs w:val="18"/>
              </w:rPr>
            </w:pPr>
            <w:r w:rsidRPr="002F1EF8">
              <w:rPr>
                <w:sz w:val="18"/>
                <w:szCs w:val="18"/>
              </w:rPr>
              <w:t> </w:t>
            </w:r>
          </w:p>
        </w:tc>
        <w:tc>
          <w:tcPr>
            <w:tcW w:w="711" w:type="dxa"/>
            <w:hideMark/>
          </w:tcPr>
          <w:p w14:paraId="2B2CDE59" w14:textId="77777777" w:rsidR="008758D7" w:rsidRPr="002F1EF8" w:rsidRDefault="008758D7">
            <w:pPr>
              <w:jc w:val="right"/>
              <w:rPr>
                <w:sz w:val="18"/>
                <w:szCs w:val="18"/>
              </w:rPr>
            </w:pPr>
            <w:r w:rsidRPr="002F1EF8">
              <w:rPr>
                <w:sz w:val="18"/>
                <w:szCs w:val="18"/>
              </w:rPr>
              <w:t>35</w:t>
            </w:r>
          </w:p>
        </w:tc>
        <w:tc>
          <w:tcPr>
            <w:tcW w:w="711" w:type="dxa"/>
            <w:hideMark/>
          </w:tcPr>
          <w:p w14:paraId="735AC576" w14:textId="77777777" w:rsidR="008758D7" w:rsidRPr="002F1EF8" w:rsidRDefault="008758D7">
            <w:pPr>
              <w:jc w:val="right"/>
              <w:rPr>
                <w:sz w:val="18"/>
                <w:szCs w:val="18"/>
              </w:rPr>
            </w:pPr>
            <w:r w:rsidRPr="002F1EF8">
              <w:rPr>
                <w:sz w:val="18"/>
                <w:szCs w:val="18"/>
              </w:rPr>
              <w:t>12</w:t>
            </w:r>
          </w:p>
        </w:tc>
      </w:tr>
      <w:tr w:rsidR="008758D7" w:rsidRPr="002F1EF8" w14:paraId="787A2FAE" w14:textId="77777777">
        <w:trPr>
          <w:trHeight w:val="2364"/>
        </w:trPr>
        <w:tc>
          <w:tcPr>
            <w:tcW w:w="501" w:type="dxa"/>
            <w:noWrap/>
            <w:hideMark/>
          </w:tcPr>
          <w:p w14:paraId="0FC2F3E2" w14:textId="77777777" w:rsidR="008758D7" w:rsidRPr="002F1EF8" w:rsidRDefault="008758D7">
            <w:pPr>
              <w:jc w:val="right"/>
              <w:rPr>
                <w:sz w:val="20"/>
                <w:szCs w:val="20"/>
              </w:rPr>
            </w:pPr>
            <w:r w:rsidRPr="002F1EF8">
              <w:rPr>
                <w:sz w:val="20"/>
                <w:szCs w:val="20"/>
              </w:rPr>
              <w:lastRenderedPageBreak/>
              <w:t>2</w:t>
            </w:r>
          </w:p>
        </w:tc>
        <w:tc>
          <w:tcPr>
            <w:tcW w:w="1308" w:type="dxa"/>
            <w:hideMark/>
          </w:tcPr>
          <w:p w14:paraId="4512CD30" w14:textId="77777777" w:rsidR="008758D7" w:rsidRPr="002F1EF8" w:rsidRDefault="008758D7">
            <w:pPr>
              <w:jc w:val="right"/>
              <w:rPr>
                <w:sz w:val="20"/>
                <w:szCs w:val="20"/>
              </w:rPr>
            </w:pPr>
            <w:r w:rsidRPr="002F1EF8">
              <w:rPr>
                <w:sz w:val="20"/>
                <w:szCs w:val="20"/>
              </w:rPr>
              <w:t xml:space="preserve">Ежедневная поддерживающая </w:t>
            </w:r>
          </w:p>
        </w:tc>
        <w:tc>
          <w:tcPr>
            <w:tcW w:w="2468" w:type="dxa"/>
            <w:gridSpan w:val="2"/>
            <w:hideMark/>
          </w:tcPr>
          <w:p w14:paraId="7D568B17" w14:textId="77777777" w:rsidR="008758D7" w:rsidRPr="002F1EF8" w:rsidRDefault="008758D7">
            <w:pPr>
              <w:rPr>
                <w:sz w:val="20"/>
                <w:szCs w:val="20"/>
              </w:rPr>
            </w:pPr>
            <w:r w:rsidRPr="002F1EF8">
              <w:rPr>
                <w:sz w:val="20"/>
                <w:szCs w:val="20"/>
              </w:rPr>
              <w:t>Уборка мест общего пользования (входные зоны - тамбур, холл):</w:t>
            </w:r>
            <w:r w:rsidRPr="002F1EF8">
              <w:rPr>
                <w:sz w:val="20"/>
                <w:szCs w:val="20"/>
              </w:rPr>
              <w:br/>
              <w:t>- влажная уборка пола;</w:t>
            </w:r>
            <w:r w:rsidRPr="002F1EF8">
              <w:rPr>
                <w:sz w:val="20"/>
                <w:szCs w:val="20"/>
              </w:rPr>
              <w:br/>
              <w:t xml:space="preserve">- </w:t>
            </w:r>
            <w:proofErr w:type="gramStart"/>
            <w:r w:rsidRPr="002F1EF8">
              <w:rPr>
                <w:sz w:val="20"/>
                <w:szCs w:val="20"/>
              </w:rPr>
              <w:t>удаление  загрязнений</w:t>
            </w:r>
            <w:proofErr w:type="gramEnd"/>
            <w:r w:rsidRPr="002F1EF8">
              <w:rPr>
                <w:sz w:val="20"/>
                <w:szCs w:val="20"/>
              </w:rPr>
              <w:t xml:space="preserve"> с вертикальных и горизонтальных видов поверхностей;</w:t>
            </w:r>
            <w:r w:rsidRPr="002F1EF8">
              <w:rPr>
                <w:sz w:val="20"/>
                <w:szCs w:val="20"/>
              </w:rPr>
              <w:br/>
              <w:t>- очистка грязезащитных покрытий</w:t>
            </w:r>
          </w:p>
        </w:tc>
        <w:tc>
          <w:tcPr>
            <w:tcW w:w="435" w:type="dxa"/>
            <w:hideMark/>
          </w:tcPr>
          <w:p w14:paraId="7C22FDB1" w14:textId="77777777" w:rsidR="008758D7" w:rsidRPr="002F1EF8" w:rsidRDefault="008758D7">
            <w:pPr>
              <w:jc w:val="right"/>
              <w:rPr>
                <w:sz w:val="20"/>
                <w:szCs w:val="20"/>
              </w:rPr>
            </w:pPr>
            <w:r>
              <w:rPr>
                <w:sz w:val="20"/>
                <w:szCs w:val="20"/>
              </w:rPr>
              <w:t>30</w:t>
            </w:r>
          </w:p>
        </w:tc>
        <w:tc>
          <w:tcPr>
            <w:tcW w:w="499" w:type="dxa"/>
            <w:hideMark/>
          </w:tcPr>
          <w:p w14:paraId="656B77BE" w14:textId="77777777" w:rsidR="008758D7" w:rsidRPr="002F1EF8" w:rsidRDefault="008758D7">
            <w:pPr>
              <w:jc w:val="right"/>
              <w:rPr>
                <w:sz w:val="20"/>
                <w:szCs w:val="20"/>
              </w:rPr>
            </w:pPr>
            <w:r w:rsidRPr="002F1EF8">
              <w:rPr>
                <w:sz w:val="20"/>
                <w:szCs w:val="20"/>
              </w:rPr>
              <w:t>кв.м.</w:t>
            </w:r>
          </w:p>
        </w:tc>
        <w:tc>
          <w:tcPr>
            <w:tcW w:w="851" w:type="dxa"/>
            <w:hideMark/>
          </w:tcPr>
          <w:p w14:paraId="66DDAB62" w14:textId="77777777" w:rsidR="008758D7" w:rsidRPr="002F1EF8" w:rsidRDefault="008758D7">
            <w:pPr>
              <w:jc w:val="right"/>
              <w:rPr>
                <w:sz w:val="20"/>
                <w:szCs w:val="20"/>
              </w:rPr>
            </w:pPr>
            <w:r w:rsidRPr="002F1EF8">
              <w:rPr>
                <w:sz w:val="20"/>
                <w:szCs w:val="20"/>
              </w:rPr>
              <w:t>329,7</w:t>
            </w:r>
          </w:p>
        </w:tc>
        <w:tc>
          <w:tcPr>
            <w:tcW w:w="755" w:type="dxa"/>
            <w:hideMark/>
          </w:tcPr>
          <w:p w14:paraId="6104B600" w14:textId="77777777" w:rsidR="008758D7" w:rsidRPr="002F1EF8" w:rsidRDefault="008758D7">
            <w:pPr>
              <w:jc w:val="right"/>
              <w:rPr>
                <w:sz w:val="18"/>
                <w:szCs w:val="18"/>
              </w:rPr>
            </w:pPr>
            <w:r w:rsidRPr="002F1EF8">
              <w:rPr>
                <w:sz w:val="18"/>
                <w:szCs w:val="18"/>
              </w:rPr>
              <w:t>0</w:t>
            </w:r>
          </w:p>
        </w:tc>
        <w:tc>
          <w:tcPr>
            <w:tcW w:w="621" w:type="dxa"/>
            <w:hideMark/>
          </w:tcPr>
          <w:p w14:paraId="0CC71151" w14:textId="77777777" w:rsidR="008758D7" w:rsidRPr="002F1EF8" w:rsidRDefault="008758D7">
            <w:pPr>
              <w:jc w:val="right"/>
              <w:rPr>
                <w:sz w:val="18"/>
                <w:szCs w:val="18"/>
              </w:rPr>
            </w:pPr>
            <w:r w:rsidRPr="002F1EF8">
              <w:rPr>
                <w:sz w:val="18"/>
                <w:szCs w:val="18"/>
              </w:rPr>
              <w:t>12,3</w:t>
            </w:r>
          </w:p>
        </w:tc>
        <w:tc>
          <w:tcPr>
            <w:tcW w:w="711" w:type="dxa"/>
            <w:hideMark/>
          </w:tcPr>
          <w:p w14:paraId="4BF018CE" w14:textId="77777777" w:rsidR="008758D7" w:rsidRPr="002F1EF8" w:rsidRDefault="008758D7">
            <w:pPr>
              <w:jc w:val="right"/>
              <w:rPr>
                <w:sz w:val="18"/>
                <w:szCs w:val="18"/>
              </w:rPr>
            </w:pPr>
            <w:r w:rsidRPr="002F1EF8">
              <w:rPr>
                <w:sz w:val="18"/>
                <w:szCs w:val="18"/>
              </w:rPr>
              <w:t>51,7</w:t>
            </w:r>
          </w:p>
        </w:tc>
        <w:tc>
          <w:tcPr>
            <w:tcW w:w="711" w:type="dxa"/>
            <w:hideMark/>
          </w:tcPr>
          <w:p w14:paraId="54F48282" w14:textId="77777777" w:rsidR="008758D7" w:rsidRPr="002F1EF8" w:rsidRDefault="008758D7">
            <w:pPr>
              <w:jc w:val="right"/>
              <w:rPr>
                <w:sz w:val="18"/>
                <w:szCs w:val="18"/>
              </w:rPr>
            </w:pPr>
            <w:r w:rsidRPr="002F1EF8">
              <w:rPr>
                <w:sz w:val="18"/>
                <w:szCs w:val="18"/>
              </w:rPr>
              <w:t>80</w:t>
            </w:r>
          </w:p>
        </w:tc>
        <w:tc>
          <w:tcPr>
            <w:tcW w:w="711" w:type="dxa"/>
            <w:hideMark/>
          </w:tcPr>
          <w:p w14:paraId="433F8FBD" w14:textId="77777777" w:rsidR="008758D7" w:rsidRPr="002F1EF8" w:rsidRDefault="008758D7">
            <w:pPr>
              <w:jc w:val="right"/>
              <w:rPr>
                <w:sz w:val="18"/>
                <w:szCs w:val="18"/>
              </w:rPr>
            </w:pPr>
            <w:r w:rsidRPr="002F1EF8">
              <w:rPr>
                <w:sz w:val="18"/>
                <w:szCs w:val="18"/>
              </w:rPr>
              <w:t>185,7</w:t>
            </w:r>
          </w:p>
        </w:tc>
      </w:tr>
    </w:tbl>
    <w:p w14:paraId="0284273E" w14:textId="77777777" w:rsidR="008758D7" w:rsidRPr="002F1EF8" w:rsidRDefault="008758D7" w:rsidP="008758D7">
      <w:pPr>
        <w:jc w:val="right"/>
      </w:pPr>
    </w:p>
    <w:p w14:paraId="22E220E9" w14:textId="77777777" w:rsidR="008758D7" w:rsidRPr="002F1EF8" w:rsidRDefault="008758D7" w:rsidP="008758D7">
      <w:pPr>
        <w:rPr>
          <w:b/>
          <w:iCs/>
        </w:rPr>
      </w:pPr>
      <w:r w:rsidRPr="002F1EF8">
        <w:rPr>
          <w:b/>
          <w:iCs/>
        </w:rPr>
        <w:t>5. Количество санузлов, душевых и туалетных кабинок (унитазов):</w:t>
      </w:r>
    </w:p>
    <w:p w14:paraId="581544A4" w14:textId="77777777" w:rsidR="008758D7" w:rsidRPr="002F1EF8" w:rsidRDefault="008758D7" w:rsidP="008758D7">
      <w:pPr>
        <w:rPr>
          <w:b/>
          <w:iCs/>
        </w:rPr>
      </w:pPr>
    </w:p>
    <w:p w14:paraId="42F728AF" w14:textId="77777777" w:rsidR="008758D7" w:rsidRPr="002F1EF8" w:rsidRDefault="008758D7" w:rsidP="008758D7">
      <w:pPr>
        <w:jc w:val="right"/>
        <w:rPr>
          <w:iCs/>
        </w:rPr>
      </w:pPr>
      <w:r w:rsidRPr="002F1EF8">
        <w:rPr>
          <w:iCs/>
        </w:rPr>
        <w:t>Таблица № 3</w:t>
      </w:r>
    </w:p>
    <w:tbl>
      <w:tblPr>
        <w:tblW w:w="9072" w:type="dxa"/>
        <w:tblInd w:w="93" w:type="dxa"/>
        <w:tblLook w:val="04A0" w:firstRow="1" w:lastRow="0" w:firstColumn="1" w:lastColumn="0" w:noHBand="0" w:noVBand="1"/>
      </w:tblPr>
      <w:tblGrid>
        <w:gridCol w:w="486"/>
        <w:gridCol w:w="1475"/>
        <w:gridCol w:w="962"/>
        <w:gridCol w:w="1069"/>
        <w:gridCol w:w="1057"/>
        <w:gridCol w:w="1013"/>
        <w:gridCol w:w="1144"/>
        <w:gridCol w:w="1057"/>
        <w:gridCol w:w="895"/>
      </w:tblGrid>
      <w:tr w:rsidR="008758D7" w:rsidRPr="002F1EF8" w14:paraId="2929D2FD" w14:textId="77777777">
        <w:trPr>
          <w:trHeight w:val="288"/>
        </w:trPr>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1EE0AB00" w14:textId="77777777" w:rsidR="008758D7" w:rsidRPr="002F1EF8" w:rsidRDefault="008758D7">
            <w:pPr>
              <w:jc w:val="center"/>
              <w:rPr>
                <w:color w:val="000000"/>
                <w:sz w:val="20"/>
                <w:szCs w:val="20"/>
              </w:rPr>
            </w:pPr>
            <w:r w:rsidRPr="002F1EF8">
              <w:rPr>
                <w:color w:val="000000"/>
                <w:sz w:val="20"/>
                <w:szCs w:val="20"/>
              </w:rPr>
              <w:t>№ п/п</w:t>
            </w:r>
          </w:p>
        </w:tc>
        <w:tc>
          <w:tcPr>
            <w:tcW w:w="3760" w:type="dxa"/>
            <w:vMerge w:val="restart"/>
            <w:tcBorders>
              <w:top w:val="single" w:sz="4" w:space="0" w:color="auto"/>
              <w:left w:val="single" w:sz="4" w:space="0" w:color="auto"/>
              <w:bottom w:val="single" w:sz="4" w:space="0" w:color="auto"/>
              <w:right w:val="single" w:sz="4" w:space="0" w:color="auto"/>
            </w:tcBorders>
            <w:vAlign w:val="center"/>
            <w:hideMark/>
          </w:tcPr>
          <w:p w14:paraId="2C0CE848" w14:textId="77777777" w:rsidR="008758D7" w:rsidRPr="002F1EF8" w:rsidRDefault="008758D7">
            <w:pPr>
              <w:jc w:val="center"/>
              <w:rPr>
                <w:color w:val="000000"/>
                <w:sz w:val="20"/>
                <w:szCs w:val="20"/>
              </w:rPr>
            </w:pPr>
            <w:r w:rsidRPr="002F1EF8">
              <w:rPr>
                <w:color w:val="000000"/>
                <w:sz w:val="20"/>
                <w:szCs w:val="20"/>
              </w:rPr>
              <w:t>Наименование объекта и/или его адрес</w:t>
            </w:r>
          </w:p>
        </w:tc>
        <w:tc>
          <w:tcPr>
            <w:tcW w:w="5860" w:type="dxa"/>
            <w:gridSpan w:val="6"/>
            <w:tcBorders>
              <w:top w:val="single" w:sz="4" w:space="0" w:color="auto"/>
              <w:left w:val="nil"/>
              <w:bottom w:val="single" w:sz="4" w:space="0" w:color="auto"/>
              <w:right w:val="single" w:sz="4" w:space="0" w:color="auto"/>
            </w:tcBorders>
            <w:noWrap/>
            <w:vAlign w:val="center"/>
            <w:hideMark/>
          </w:tcPr>
          <w:p w14:paraId="0637DE5D" w14:textId="77777777" w:rsidR="008758D7" w:rsidRPr="002F1EF8" w:rsidRDefault="008758D7">
            <w:pPr>
              <w:jc w:val="center"/>
              <w:rPr>
                <w:color w:val="000000"/>
                <w:sz w:val="22"/>
                <w:szCs w:val="22"/>
              </w:rPr>
            </w:pPr>
            <w:r w:rsidRPr="002F1EF8">
              <w:rPr>
                <w:color w:val="000000"/>
                <w:sz w:val="22"/>
                <w:szCs w:val="22"/>
              </w:rPr>
              <w:t xml:space="preserve">Количество сантехнических приборов, </w:t>
            </w:r>
            <w:proofErr w:type="spellStart"/>
            <w:r w:rsidRPr="002F1EF8">
              <w:rPr>
                <w:color w:val="000000"/>
                <w:sz w:val="22"/>
                <w:szCs w:val="22"/>
              </w:rPr>
              <w:t>шт</w:t>
            </w:r>
            <w:proofErr w:type="spellEnd"/>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285A3ED9" w14:textId="77777777" w:rsidR="008758D7" w:rsidRPr="002F1EF8" w:rsidRDefault="008758D7">
            <w:pPr>
              <w:jc w:val="center"/>
              <w:rPr>
                <w:color w:val="000000"/>
                <w:sz w:val="20"/>
                <w:szCs w:val="20"/>
              </w:rPr>
            </w:pPr>
            <w:r w:rsidRPr="002F1EF8">
              <w:rPr>
                <w:color w:val="000000"/>
                <w:sz w:val="20"/>
                <w:szCs w:val="20"/>
              </w:rPr>
              <w:t>Итого по объекту</w:t>
            </w:r>
          </w:p>
        </w:tc>
      </w:tr>
      <w:tr w:rsidR="008758D7" w:rsidRPr="002F1EF8" w14:paraId="19AB4BF0" w14:textId="77777777">
        <w:trPr>
          <w:trHeight w:val="528"/>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44900AAD" w14:textId="77777777" w:rsidR="008758D7" w:rsidRPr="002F1EF8" w:rsidRDefault="008758D7">
            <w:pPr>
              <w:rPr>
                <w:color w:val="000000"/>
                <w:sz w:val="20"/>
                <w:szCs w:val="20"/>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14:paraId="64F675B9" w14:textId="77777777" w:rsidR="008758D7" w:rsidRPr="002F1EF8" w:rsidRDefault="008758D7">
            <w:pPr>
              <w:rPr>
                <w:color w:val="000000"/>
                <w:sz w:val="20"/>
                <w:szCs w:val="20"/>
              </w:rPr>
            </w:pPr>
          </w:p>
        </w:tc>
        <w:tc>
          <w:tcPr>
            <w:tcW w:w="960" w:type="dxa"/>
            <w:tcBorders>
              <w:top w:val="nil"/>
              <w:left w:val="nil"/>
              <w:bottom w:val="single" w:sz="4" w:space="0" w:color="auto"/>
              <w:right w:val="single" w:sz="4" w:space="0" w:color="auto"/>
            </w:tcBorders>
            <w:vAlign w:val="center"/>
            <w:hideMark/>
          </w:tcPr>
          <w:p w14:paraId="5E0F231B" w14:textId="77777777" w:rsidR="008758D7" w:rsidRPr="002F1EF8" w:rsidRDefault="008758D7">
            <w:pPr>
              <w:jc w:val="center"/>
              <w:rPr>
                <w:color w:val="000000"/>
                <w:sz w:val="20"/>
                <w:szCs w:val="20"/>
              </w:rPr>
            </w:pPr>
            <w:r w:rsidRPr="002F1EF8">
              <w:rPr>
                <w:color w:val="000000"/>
                <w:sz w:val="20"/>
                <w:szCs w:val="20"/>
              </w:rPr>
              <w:t>Унитазы</w:t>
            </w:r>
          </w:p>
        </w:tc>
        <w:tc>
          <w:tcPr>
            <w:tcW w:w="960" w:type="dxa"/>
            <w:tcBorders>
              <w:top w:val="nil"/>
              <w:left w:val="nil"/>
              <w:bottom w:val="single" w:sz="4" w:space="0" w:color="auto"/>
              <w:right w:val="single" w:sz="4" w:space="0" w:color="auto"/>
            </w:tcBorders>
            <w:vAlign w:val="center"/>
            <w:hideMark/>
          </w:tcPr>
          <w:p w14:paraId="05C2A80A" w14:textId="77777777" w:rsidR="008758D7" w:rsidRPr="002F1EF8" w:rsidRDefault="008758D7">
            <w:pPr>
              <w:jc w:val="center"/>
              <w:rPr>
                <w:color w:val="000000"/>
                <w:sz w:val="20"/>
                <w:szCs w:val="20"/>
              </w:rPr>
            </w:pPr>
            <w:r w:rsidRPr="002F1EF8">
              <w:rPr>
                <w:color w:val="000000"/>
                <w:sz w:val="20"/>
                <w:szCs w:val="20"/>
              </w:rPr>
              <w:t>Писсуары</w:t>
            </w:r>
          </w:p>
        </w:tc>
        <w:tc>
          <w:tcPr>
            <w:tcW w:w="960" w:type="dxa"/>
            <w:tcBorders>
              <w:top w:val="nil"/>
              <w:left w:val="nil"/>
              <w:bottom w:val="single" w:sz="4" w:space="0" w:color="auto"/>
              <w:right w:val="single" w:sz="4" w:space="0" w:color="auto"/>
            </w:tcBorders>
            <w:vAlign w:val="center"/>
            <w:hideMark/>
          </w:tcPr>
          <w:p w14:paraId="17B54A52" w14:textId="77777777" w:rsidR="008758D7" w:rsidRPr="002F1EF8" w:rsidRDefault="008758D7">
            <w:pPr>
              <w:jc w:val="center"/>
              <w:rPr>
                <w:color w:val="000000"/>
                <w:sz w:val="20"/>
                <w:szCs w:val="20"/>
              </w:rPr>
            </w:pPr>
            <w:r w:rsidRPr="002F1EF8">
              <w:rPr>
                <w:color w:val="000000"/>
                <w:sz w:val="20"/>
                <w:szCs w:val="20"/>
              </w:rPr>
              <w:t>Раковины</w:t>
            </w:r>
          </w:p>
        </w:tc>
        <w:tc>
          <w:tcPr>
            <w:tcW w:w="960" w:type="dxa"/>
            <w:tcBorders>
              <w:top w:val="nil"/>
              <w:left w:val="nil"/>
              <w:bottom w:val="single" w:sz="4" w:space="0" w:color="auto"/>
              <w:right w:val="single" w:sz="4" w:space="0" w:color="auto"/>
            </w:tcBorders>
            <w:vAlign w:val="center"/>
            <w:hideMark/>
          </w:tcPr>
          <w:p w14:paraId="20F0F898" w14:textId="77777777" w:rsidR="008758D7" w:rsidRPr="002F1EF8" w:rsidRDefault="008758D7">
            <w:pPr>
              <w:jc w:val="center"/>
              <w:rPr>
                <w:color w:val="000000"/>
                <w:sz w:val="20"/>
                <w:szCs w:val="20"/>
              </w:rPr>
            </w:pPr>
            <w:r w:rsidRPr="002F1EF8">
              <w:rPr>
                <w:color w:val="000000"/>
                <w:sz w:val="20"/>
                <w:szCs w:val="20"/>
              </w:rPr>
              <w:t>Душевые кабины</w:t>
            </w:r>
          </w:p>
        </w:tc>
        <w:tc>
          <w:tcPr>
            <w:tcW w:w="960" w:type="dxa"/>
            <w:tcBorders>
              <w:top w:val="nil"/>
              <w:left w:val="nil"/>
              <w:bottom w:val="single" w:sz="4" w:space="0" w:color="auto"/>
              <w:right w:val="single" w:sz="4" w:space="0" w:color="auto"/>
            </w:tcBorders>
            <w:vAlign w:val="center"/>
            <w:hideMark/>
          </w:tcPr>
          <w:p w14:paraId="577D99A9" w14:textId="77777777" w:rsidR="008758D7" w:rsidRPr="002F1EF8" w:rsidRDefault="008758D7">
            <w:pPr>
              <w:jc w:val="center"/>
              <w:rPr>
                <w:color w:val="000000"/>
                <w:sz w:val="20"/>
                <w:szCs w:val="20"/>
              </w:rPr>
            </w:pPr>
            <w:r w:rsidRPr="002F1EF8">
              <w:rPr>
                <w:color w:val="000000"/>
                <w:sz w:val="20"/>
                <w:szCs w:val="20"/>
              </w:rPr>
              <w:t>Смесители</w:t>
            </w:r>
          </w:p>
        </w:tc>
        <w:tc>
          <w:tcPr>
            <w:tcW w:w="1060" w:type="dxa"/>
            <w:tcBorders>
              <w:top w:val="nil"/>
              <w:left w:val="nil"/>
              <w:bottom w:val="single" w:sz="4" w:space="0" w:color="auto"/>
              <w:right w:val="single" w:sz="4" w:space="0" w:color="auto"/>
            </w:tcBorders>
            <w:vAlign w:val="center"/>
            <w:hideMark/>
          </w:tcPr>
          <w:p w14:paraId="087CDC50" w14:textId="77777777" w:rsidR="008758D7" w:rsidRPr="002F1EF8" w:rsidRDefault="008758D7">
            <w:pPr>
              <w:jc w:val="center"/>
              <w:rPr>
                <w:color w:val="000000"/>
                <w:sz w:val="20"/>
                <w:szCs w:val="20"/>
              </w:rPr>
            </w:pPr>
            <w:r w:rsidRPr="002F1EF8">
              <w:rPr>
                <w:color w:val="000000"/>
                <w:sz w:val="20"/>
                <w:szCs w:val="20"/>
              </w:rPr>
              <w:t>Отсечные краны</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1C9C77" w14:textId="77777777" w:rsidR="008758D7" w:rsidRPr="002F1EF8" w:rsidRDefault="008758D7">
            <w:pPr>
              <w:rPr>
                <w:color w:val="000000"/>
                <w:sz w:val="20"/>
                <w:szCs w:val="20"/>
              </w:rPr>
            </w:pPr>
          </w:p>
        </w:tc>
      </w:tr>
      <w:tr w:rsidR="008758D7" w:rsidRPr="002F1EF8" w14:paraId="6EB23026"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5B8CED55" w14:textId="77777777" w:rsidR="008758D7" w:rsidRPr="002F1EF8" w:rsidRDefault="008758D7">
            <w:pPr>
              <w:jc w:val="center"/>
              <w:rPr>
                <w:color w:val="000000"/>
                <w:sz w:val="20"/>
                <w:szCs w:val="20"/>
              </w:rPr>
            </w:pPr>
            <w:r w:rsidRPr="002F1EF8">
              <w:rPr>
                <w:color w:val="000000"/>
                <w:sz w:val="20"/>
                <w:szCs w:val="20"/>
              </w:rPr>
              <w:t>1</w:t>
            </w:r>
          </w:p>
        </w:tc>
        <w:tc>
          <w:tcPr>
            <w:tcW w:w="3760" w:type="dxa"/>
            <w:tcBorders>
              <w:top w:val="nil"/>
              <w:left w:val="nil"/>
              <w:bottom w:val="single" w:sz="4" w:space="0" w:color="auto"/>
              <w:right w:val="single" w:sz="4" w:space="0" w:color="auto"/>
            </w:tcBorders>
            <w:vAlign w:val="center"/>
            <w:hideMark/>
          </w:tcPr>
          <w:p w14:paraId="4879CA18" w14:textId="77777777" w:rsidR="008758D7" w:rsidRPr="002F1EF8" w:rsidRDefault="008758D7">
            <w:pPr>
              <w:jc w:val="center"/>
              <w:rPr>
                <w:color w:val="000000"/>
                <w:sz w:val="20"/>
                <w:szCs w:val="20"/>
              </w:rPr>
            </w:pPr>
            <w:r w:rsidRPr="002F1EF8">
              <w:rPr>
                <w:color w:val="000000"/>
                <w:sz w:val="20"/>
                <w:szCs w:val="20"/>
              </w:rPr>
              <w:t>Учебный корпус №</w:t>
            </w:r>
            <w:proofErr w:type="gramStart"/>
            <w:r w:rsidRPr="002F1EF8">
              <w:rPr>
                <w:color w:val="000000"/>
                <w:sz w:val="20"/>
                <w:szCs w:val="20"/>
              </w:rPr>
              <w:t>4,г.</w:t>
            </w:r>
            <w:proofErr w:type="gramEnd"/>
            <w:r w:rsidRPr="002F1EF8">
              <w:rPr>
                <w:color w:val="000000"/>
                <w:sz w:val="20"/>
                <w:szCs w:val="20"/>
              </w:rPr>
              <w:t xml:space="preserve"> Санкт- Петербург, Рижский пр., д.11, лит. А</w:t>
            </w:r>
          </w:p>
        </w:tc>
        <w:tc>
          <w:tcPr>
            <w:tcW w:w="960" w:type="dxa"/>
            <w:tcBorders>
              <w:top w:val="nil"/>
              <w:left w:val="nil"/>
              <w:bottom w:val="single" w:sz="4" w:space="0" w:color="auto"/>
              <w:right w:val="single" w:sz="4" w:space="0" w:color="auto"/>
            </w:tcBorders>
            <w:vAlign w:val="center"/>
            <w:hideMark/>
          </w:tcPr>
          <w:p w14:paraId="034AC9FF" w14:textId="77777777" w:rsidR="008758D7" w:rsidRPr="002F1EF8" w:rsidRDefault="008758D7">
            <w:pPr>
              <w:jc w:val="center"/>
              <w:rPr>
                <w:color w:val="000000"/>
                <w:sz w:val="20"/>
                <w:szCs w:val="20"/>
              </w:rPr>
            </w:pPr>
            <w:r w:rsidRPr="002F1EF8">
              <w:rPr>
                <w:color w:val="000000"/>
                <w:sz w:val="20"/>
                <w:szCs w:val="20"/>
              </w:rPr>
              <w:t>21</w:t>
            </w:r>
          </w:p>
        </w:tc>
        <w:tc>
          <w:tcPr>
            <w:tcW w:w="960" w:type="dxa"/>
            <w:tcBorders>
              <w:top w:val="nil"/>
              <w:left w:val="nil"/>
              <w:bottom w:val="single" w:sz="4" w:space="0" w:color="auto"/>
              <w:right w:val="single" w:sz="4" w:space="0" w:color="auto"/>
            </w:tcBorders>
            <w:vAlign w:val="center"/>
            <w:hideMark/>
          </w:tcPr>
          <w:p w14:paraId="6733F5DB" w14:textId="77777777" w:rsidR="008758D7" w:rsidRPr="002F1EF8" w:rsidRDefault="008758D7">
            <w:pPr>
              <w:jc w:val="center"/>
              <w:rPr>
                <w:color w:val="000000"/>
                <w:sz w:val="20"/>
                <w:szCs w:val="20"/>
              </w:rPr>
            </w:pPr>
            <w:r w:rsidRPr="002F1EF8">
              <w:rPr>
                <w:color w:val="000000"/>
                <w:sz w:val="20"/>
                <w:szCs w:val="20"/>
              </w:rPr>
              <w:t>10</w:t>
            </w:r>
          </w:p>
        </w:tc>
        <w:tc>
          <w:tcPr>
            <w:tcW w:w="960" w:type="dxa"/>
            <w:tcBorders>
              <w:top w:val="nil"/>
              <w:left w:val="nil"/>
              <w:bottom w:val="single" w:sz="4" w:space="0" w:color="auto"/>
              <w:right w:val="single" w:sz="4" w:space="0" w:color="auto"/>
            </w:tcBorders>
            <w:vAlign w:val="center"/>
            <w:hideMark/>
          </w:tcPr>
          <w:p w14:paraId="4F6BB192" w14:textId="77777777" w:rsidR="008758D7" w:rsidRPr="002F1EF8" w:rsidRDefault="008758D7">
            <w:pPr>
              <w:jc w:val="center"/>
              <w:rPr>
                <w:color w:val="000000"/>
                <w:sz w:val="20"/>
                <w:szCs w:val="20"/>
              </w:rPr>
            </w:pPr>
            <w:r w:rsidRPr="002F1EF8">
              <w:rPr>
                <w:color w:val="000000"/>
                <w:sz w:val="20"/>
                <w:szCs w:val="20"/>
              </w:rPr>
              <w:t>30</w:t>
            </w:r>
          </w:p>
        </w:tc>
        <w:tc>
          <w:tcPr>
            <w:tcW w:w="960" w:type="dxa"/>
            <w:tcBorders>
              <w:top w:val="nil"/>
              <w:left w:val="nil"/>
              <w:bottom w:val="single" w:sz="4" w:space="0" w:color="auto"/>
              <w:right w:val="single" w:sz="4" w:space="0" w:color="auto"/>
            </w:tcBorders>
            <w:vAlign w:val="center"/>
            <w:hideMark/>
          </w:tcPr>
          <w:p w14:paraId="718804CE" w14:textId="77777777" w:rsidR="008758D7" w:rsidRPr="002F1EF8" w:rsidRDefault="008758D7">
            <w:pPr>
              <w:jc w:val="center"/>
              <w:rPr>
                <w:color w:val="000000"/>
                <w:sz w:val="20"/>
                <w:szCs w:val="20"/>
              </w:rPr>
            </w:pPr>
            <w:r w:rsidRPr="002F1EF8">
              <w:rPr>
                <w:color w:val="000000"/>
                <w:sz w:val="20"/>
                <w:szCs w:val="20"/>
              </w:rPr>
              <w:t>6</w:t>
            </w:r>
          </w:p>
        </w:tc>
        <w:tc>
          <w:tcPr>
            <w:tcW w:w="960" w:type="dxa"/>
            <w:tcBorders>
              <w:top w:val="nil"/>
              <w:left w:val="nil"/>
              <w:bottom w:val="single" w:sz="4" w:space="0" w:color="auto"/>
              <w:right w:val="single" w:sz="4" w:space="0" w:color="auto"/>
            </w:tcBorders>
            <w:vAlign w:val="center"/>
            <w:hideMark/>
          </w:tcPr>
          <w:p w14:paraId="0A2D39B7" w14:textId="77777777" w:rsidR="008758D7" w:rsidRPr="002F1EF8" w:rsidRDefault="008758D7">
            <w:pPr>
              <w:jc w:val="center"/>
              <w:rPr>
                <w:color w:val="000000"/>
                <w:sz w:val="20"/>
                <w:szCs w:val="20"/>
              </w:rPr>
            </w:pPr>
            <w:r w:rsidRPr="002F1EF8">
              <w:rPr>
                <w:color w:val="000000"/>
                <w:sz w:val="20"/>
                <w:szCs w:val="20"/>
              </w:rPr>
              <w:t>57</w:t>
            </w:r>
          </w:p>
        </w:tc>
        <w:tc>
          <w:tcPr>
            <w:tcW w:w="1060" w:type="dxa"/>
            <w:tcBorders>
              <w:top w:val="nil"/>
              <w:left w:val="nil"/>
              <w:bottom w:val="single" w:sz="4" w:space="0" w:color="auto"/>
              <w:right w:val="single" w:sz="4" w:space="0" w:color="auto"/>
            </w:tcBorders>
            <w:vAlign w:val="center"/>
            <w:hideMark/>
          </w:tcPr>
          <w:p w14:paraId="040BE419" w14:textId="77777777" w:rsidR="008758D7" w:rsidRPr="002F1EF8" w:rsidRDefault="008758D7">
            <w:pPr>
              <w:jc w:val="center"/>
              <w:rPr>
                <w:color w:val="000000"/>
                <w:sz w:val="20"/>
                <w:szCs w:val="20"/>
              </w:rPr>
            </w:pPr>
            <w:r w:rsidRPr="002F1EF8">
              <w:rPr>
                <w:color w:val="000000"/>
                <w:sz w:val="20"/>
                <w:szCs w:val="20"/>
              </w:rPr>
              <w:t>145</w:t>
            </w:r>
          </w:p>
        </w:tc>
        <w:tc>
          <w:tcPr>
            <w:tcW w:w="960" w:type="dxa"/>
            <w:tcBorders>
              <w:top w:val="nil"/>
              <w:left w:val="nil"/>
              <w:bottom w:val="single" w:sz="4" w:space="0" w:color="auto"/>
              <w:right w:val="single" w:sz="4" w:space="0" w:color="auto"/>
            </w:tcBorders>
            <w:vAlign w:val="center"/>
            <w:hideMark/>
          </w:tcPr>
          <w:p w14:paraId="573A328D" w14:textId="77777777" w:rsidR="008758D7" w:rsidRPr="002F1EF8" w:rsidRDefault="008758D7">
            <w:pPr>
              <w:jc w:val="center"/>
              <w:rPr>
                <w:color w:val="000000"/>
                <w:sz w:val="20"/>
                <w:szCs w:val="20"/>
              </w:rPr>
            </w:pPr>
            <w:r w:rsidRPr="002F1EF8">
              <w:rPr>
                <w:color w:val="000000"/>
                <w:sz w:val="20"/>
                <w:szCs w:val="20"/>
              </w:rPr>
              <w:t>269</w:t>
            </w:r>
          </w:p>
        </w:tc>
      </w:tr>
      <w:tr w:rsidR="008758D7" w:rsidRPr="002F1EF8" w14:paraId="1EF84F16"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44EE1558" w14:textId="77777777" w:rsidR="008758D7" w:rsidRPr="002F1EF8" w:rsidRDefault="008758D7">
            <w:pPr>
              <w:jc w:val="center"/>
              <w:rPr>
                <w:color w:val="000000"/>
                <w:sz w:val="20"/>
                <w:szCs w:val="20"/>
              </w:rPr>
            </w:pPr>
            <w:r w:rsidRPr="002F1EF8">
              <w:rPr>
                <w:color w:val="000000"/>
                <w:sz w:val="20"/>
                <w:szCs w:val="20"/>
              </w:rPr>
              <w:t>2</w:t>
            </w:r>
          </w:p>
        </w:tc>
        <w:tc>
          <w:tcPr>
            <w:tcW w:w="3760" w:type="dxa"/>
            <w:tcBorders>
              <w:top w:val="nil"/>
              <w:left w:val="nil"/>
              <w:bottom w:val="single" w:sz="4" w:space="0" w:color="auto"/>
              <w:right w:val="single" w:sz="4" w:space="0" w:color="auto"/>
            </w:tcBorders>
            <w:vAlign w:val="center"/>
            <w:hideMark/>
          </w:tcPr>
          <w:p w14:paraId="7CB5AE67" w14:textId="77777777" w:rsidR="008758D7" w:rsidRPr="002F1EF8" w:rsidRDefault="008758D7">
            <w:pPr>
              <w:jc w:val="center"/>
              <w:rPr>
                <w:color w:val="000000"/>
                <w:sz w:val="20"/>
                <w:szCs w:val="20"/>
              </w:rPr>
            </w:pPr>
            <w:r w:rsidRPr="002F1EF8">
              <w:rPr>
                <w:color w:val="000000"/>
                <w:sz w:val="20"/>
                <w:szCs w:val="20"/>
              </w:rPr>
              <w:t>Учебный корпус № 2, г. Санкт- Петербург, пр. Металлистов, д.3, лит. А</w:t>
            </w:r>
          </w:p>
        </w:tc>
        <w:tc>
          <w:tcPr>
            <w:tcW w:w="960" w:type="dxa"/>
            <w:tcBorders>
              <w:top w:val="nil"/>
              <w:left w:val="nil"/>
              <w:bottom w:val="single" w:sz="4" w:space="0" w:color="auto"/>
              <w:right w:val="single" w:sz="4" w:space="0" w:color="auto"/>
            </w:tcBorders>
            <w:vAlign w:val="center"/>
            <w:hideMark/>
          </w:tcPr>
          <w:p w14:paraId="60F092A9" w14:textId="77777777" w:rsidR="008758D7" w:rsidRPr="002F1EF8" w:rsidRDefault="008758D7">
            <w:pPr>
              <w:jc w:val="center"/>
              <w:rPr>
                <w:color w:val="000000"/>
                <w:sz w:val="20"/>
                <w:szCs w:val="20"/>
              </w:rPr>
            </w:pPr>
            <w:r w:rsidRPr="002F1EF8">
              <w:rPr>
                <w:color w:val="000000"/>
                <w:sz w:val="20"/>
                <w:szCs w:val="20"/>
              </w:rPr>
              <w:t>24</w:t>
            </w:r>
          </w:p>
        </w:tc>
        <w:tc>
          <w:tcPr>
            <w:tcW w:w="960" w:type="dxa"/>
            <w:tcBorders>
              <w:top w:val="nil"/>
              <w:left w:val="nil"/>
              <w:bottom w:val="single" w:sz="4" w:space="0" w:color="auto"/>
              <w:right w:val="single" w:sz="4" w:space="0" w:color="auto"/>
            </w:tcBorders>
            <w:vAlign w:val="center"/>
            <w:hideMark/>
          </w:tcPr>
          <w:p w14:paraId="0837574E"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4E1D131E" w14:textId="77777777" w:rsidR="008758D7" w:rsidRPr="002F1EF8" w:rsidRDefault="008758D7">
            <w:pPr>
              <w:jc w:val="center"/>
              <w:rPr>
                <w:color w:val="000000"/>
                <w:sz w:val="20"/>
                <w:szCs w:val="20"/>
              </w:rPr>
            </w:pPr>
            <w:r w:rsidRPr="002F1EF8">
              <w:rPr>
                <w:color w:val="000000"/>
                <w:sz w:val="20"/>
                <w:szCs w:val="20"/>
              </w:rPr>
              <w:t>11</w:t>
            </w:r>
          </w:p>
        </w:tc>
        <w:tc>
          <w:tcPr>
            <w:tcW w:w="960" w:type="dxa"/>
            <w:tcBorders>
              <w:top w:val="nil"/>
              <w:left w:val="nil"/>
              <w:bottom w:val="single" w:sz="4" w:space="0" w:color="auto"/>
              <w:right w:val="single" w:sz="4" w:space="0" w:color="auto"/>
            </w:tcBorders>
            <w:vAlign w:val="center"/>
            <w:hideMark/>
          </w:tcPr>
          <w:p w14:paraId="4C734030"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7C72468D" w14:textId="77777777" w:rsidR="008758D7" w:rsidRPr="002F1EF8" w:rsidRDefault="008758D7">
            <w:pPr>
              <w:jc w:val="center"/>
              <w:rPr>
                <w:color w:val="000000"/>
                <w:sz w:val="20"/>
                <w:szCs w:val="20"/>
              </w:rPr>
            </w:pPr>
            <w:r w:rsidRPr="002F1EF8">
              <w:rPr>
                <w:color w:val="000000"/>
                <w:sz w:val="20"/>
                <w:szCs w:val="20"/>
              </w:rPr>
              <w:t>11</w:t>
            </w:r>
          </w:p>
        </w:tc>
        <w:tc>
          <w:tcPr>
            <w:tcW w:w="1060" w:type="dxa"/>
            <w:tcBorders>
              <w:top w:val="nil"/>
              <w:left w:val="nil"/>
              <w:bottom w:val="single" w:sz="4" w:space="0" w:color="auto"/>
              <w:right w:val="single" w:sz="4" w:space="0" w:color="auto"/>
            </w:tcBorders>
            <w:vAlign w:val="center"/>
            <w:hideMark/>
          </w:tcPr>
          <w:p w14:paraId="47099C9D" w14:textId="77777777" w:rsidR="008758D7" w:rsidRPr="002F1EF8" w:rsidRDefault="008758D7">
            <w:pPr>
              <w:jc w:val="center"/>
              <w:rPr>
                <w:color w:val="000000"/>
                <w:sz w:val="20"/>
                <w:szCs w:val="20"/>
              </w:rPr>
            </w:pPr>
            <w:r w:rsidRPr="002F1EF8">
              <w:rPr>
                <w:color w:val="000000"/>
                <w:sz w:val="20"/>
                <w:szCs w:val="20"/>
              </w:rPr>
              <w:t>46</w:t>
            </w:r>
          </w:p>
        </w:tc>
        <w:tc>
          <w:tcPr>
            <w:tcW w:w="960" w:type="dxa"/>
            <w:tcBorders>
              <w:top w:val="nil"/>
              <w:left w:val="nil"/>
              <w:bottom w:val="single" w:sz="4" w:space="0" w:color="auto"/>
              <w:right w:val="single" w:sz="4" w:space="0" w:color="auto"/>
            </w:tcBorders>
            <w:vAlign w:val="center"/>
            <w:hideMark/>
          </w:tcPr>
          <w:p w14:paraId="56CA0395" w14:textId="77777777" w:rsidR="008758D7" w:rsidRPr="002F1EF8" w:rsidRDefault="008758D7">
            <w:pPr>
              <w:jc w:val="center"/>
              <w:rPr>
                <w:color w:val="000000"/>
                <w:sz w:val="20"/>
                <w:szCs w:val="20"/>
              </w:rPr>
            </w:pPr>
            <w:r w:rsidRPr="002F1EF8">
              <w:rPr>
                <w:color w:val="000000"/>
                <w:sz w:val="20"/>
                <w:szCs w:val="20"/>
              </w:rPr>
              <w:t>92</w:t>
            </w:r>
          </w:p>
        </w:tc>
      </w:tr>
      <w:tr w:rsidR="008758D7" w:rsidRPr="002F1EF8" w14:paraId="2142EC63"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36FEBE4F" w14:textId="77777777" w:rsidR="008758D7" w:rsidRPr="002F1EF8" w:rsidRDefault="008758D7">
            <w:pPr>
              <w:jc w:val="center"/>
              <w:rPr>
                <w:i/>
                <w:iCs/>
                <w:color w:val="000000"/>
                <w:sz w:val="20"/>
                <w:szCs w:val="20"/>
              </w:rPr>
            </w:pPr>
            <w:r w:rsidRPr="002F1EF8">
              <w:rPr>
                <w:i/>
                <w:iCs/>
                <w:color w:val="000000"/>
                <w:sz w:val="20"/>
                <w:szCs w:val="20"/>
              </w:rPr>
              <w:t> </w:t>
            </w:r>
          </w:p>
        </w:tc>
        <w:tc>
          <w:tcPr>
            <w:tcW w:w="3760" w:type="dxa"/>
            <w:tcBorders>
              <w:top w:val="nil"/>
              <w:left w:val="nil"/>
              <w:bottom w:val="single" w:sz="4" w:space="0" w:color="auto"/>
              <w:right w:val="single" w:sz="4" w:space="0" w:color="auto"/>
            </w:tcBorders>
            <w:vAlign w:val="center"/>
            <w:hideMark/>
          </w:tcPr>
          <w:p w14:paraId="65D7A2D5" w14:textId="77777777" w:rsidR="008758D7" w:rsidRPr="002F1EF8" w:rsidRDefault="008758D7">
            <w:pPr>
              <w:jc w:val="center"/>
              <w:rPr>
                <w:i/>
                <w:iCs/>
                <w:color w:val="000000"/>
                <w:sz w:val="20"/>
                <w:szCs w:val="20"/>
              </w:rPr>
            </w:pPr>
            <w:r w:rsidRPr="002F1EF8">
              <w:rPr>
                <w:i/>
                <w:iCs/>
                <w:color w:val="000000"/>
                <w:sz w:val="20"/>
                <w:szCs w:val="20"/>
              </w:rPr>
              <w:t>Итого по учебным корпусам:</w:t>
            </w:r>
          </w:p>
        </w:tc>
        <w:tc>
          <w:tcPr>
            <w:tcW w:w="960" w:type="dxa"/>
            <w:tcBorders>
              <w:top w:val="nil"/>
              <w:left w:val="nil"/>
              <w:bottom w:val="single" w:sz="4" w:space="0" w:color="auto"/>
              <w:right w:val="single" w:sz="4" w:space="0" w:color="auto"/>
            </w:tcBorders>
            <w:vAlign w:val="center"/>
            <w:hideMark/>
          </w:tcPr>
          <w:p w14:paraId="1C8E9FD2" w14:textId="77777777" w:rsidR="008758D7" w:rsidRPr="002F1EF8" w:rsidRDefault="008758D7">
            <w:pPr>
              <w:jc w:val="center"/>
              <w:rPr>
                <w:i/>
                <w:iCs/>
                <w:color w:val="000000"/>
                <w:sz w:val="20"/>
                <w:szCs w:val="20"/>
              </w:rPr>
            </w:pPr>
            <w:r w:rsidRPr="002F1EF8">
              <w:rPr>
                <w:i/>
                <w:iCs/>
                <w:color w:val="000000"/>
                <w:sz w:val="20"/>
                <w:szCs w:val="20"/>
              </w:rPr>
              <w:t>45</w:t>
            </w:r>
          </w:p>
        </w:tc>
        <w:tc>
          <w:tcPr>
            <w:tcW w:w="960" w:type="dxa"/>
            <w:tcBorders>
              <w:top w:val="nil"/>
              <w:left w:val="nil"/>
              <w:bottom w:val="single" w:sz="4" w:space="0" w:color="auto"/>
              <w:right w:val="single" w:sz="4" w:space="0" w:color="auto"/>
            </w:tcBorders>
            <w:vAlign w:val="center"/>
            <w:hideMark/>
          </w:tcPr>
          <w:p w14:paraId="2695F7FC" w14:textId="77777777" w:rsidR="008758D7" w:rsidRPr="002F1EF8" w:rsidRDefault="008758D7">
            <w:pPr>
              <w:jc w:val="center"/>
              <w:rPr>
                <w:i/>
                <w:iCs/>
                <w:color w:val="000000"/>
                <w:sz w:val="20"/>
                <w:szCs w:val="20"/>
              </w:rPr>
            </w:pPr>
            <w:r w:rsidRPr="002F1EF8">
              <w:rPr>
                <w:i/>
                <w:iCs/>
                <w:color w:val="000000"/>
                <w:sz w:val="20"/>
                <w:szCs w:val="20"/>
              </w:rPr>
              <w:t>10</w:t>
            </w:r>
          </w:p>
        </w:tc>
        <w:tc>
          <w:tcPr>
            <w:tcW w:w="960" w:type="dxa"/>
            <w:tcBorders>
              <w:top w:val="nil"/>
              <w:left w:val="nil"/>
              <w:bottom w:val="single" w:sz="4" w:space="0" w:color="auto"/>
              <w:right w:val="single" w:sz="4" w:space="0" w:color="auto"/>
            </w:tcBorders>
            <w:vAlign w:val="center"/>
            <w:hideMark/>
          </w:tcPr>
          <w:p w14:paraId="625736F7" w14:textId="77777777" w:rsidR="008758D7" w:rsidRPr="002F1EF8" w:rsidRDefault="008758D7">
            <w:pPr>
              <w:jc w:val="center"/>
              <w:rPr>
                <w:i/>
                <w:iCs/>
                <w:color w:val="000000"/>
                <w:sz w:val="20"/>
                <w:szCs w:val="20"/>
              </w:rPr>
            </w:pPr>
            <w:r w:rsidRPr="002F1EF8">
              <w:rPr>
                <w:i/>
                <w:iCs/>
                <w:color w:val="000000"/>
                <w:sz w:val="20"/>
                <w:szCs w:val="20"/>
              </w:rPr>
              <w:t>41</w:t>
            </w:r>
          </w:p>
        </w:tc>
        <w:tc>
          <w:tcPr>
            <w:tcW w:w="960" w:type="dxa"/>
            <w:tcBorders>
              <w:top w:val="nil"/>
              <w:left w:val="nil"/>
              <w:bottom w:val="single" w:sz="4" w:space="0" w:color="auto"/>
              <w:right w:val="single" w:sz="4" w:space="0" w:color="auto"/>
            </w:tcBorders>
            <w:vAlign w:val="center"/>
            <w:hideMark/>
          </w:tcPr>
          <w:p w14:paraId="46E49951" w14:textId="77777777" w:rsidR="008758D7" w:rsidRPr="002F1EF8" w:rsidRDefault="008758D7">
            <w:pPr>
              <w:jc w:val="center"/>
              <w:rPr>
                <w:i/>
                <w:iCs/>
                <w:color w:val="000000"/>
                <w:sz w:val="20"/>
                <w:szCs w:val="20"/>
              </w:rPr>
            </w:pPr>
            <w:r w:rsidRPr="002F1EF8">
              <w:rPr>
                <w:i/>
                <w:iCs/>
                <w:color w:val="000000"/>
                <w:sz w:val="20"/>
                <w:szCs w:val="20"/>
              </w:rPr>
              <w:t>6</w:t>
            </w:r>
          </w:p>
        </w:tc>
        <w:tc>
          <w:tcPr>
            <w:tcW w:w="960" w:type="dxa"/>
            <w:tcBorders>
              <w:top w:val="nil"/>
              <w:left w:val="nil"/>
              <w:bottom w:val="single" w:sz="4" w:space="0" w:color="auto"/>
              <w:right w:val="single" w:sz="4" w:space="0" w:color="auto"/>
            </w:tcBorders>
            <w:vAlign w:val="center"/>
            <w:hideMark/>
          </w:tcPr>
          <w:p w14:paraId="4ADA8E5E" w14:textId="77777777" w:rsidR="008758D7" w:rsidRPr="002F1EF8" w:rsidRDefault="008758D7">
            <w:pPr>
              <w:jc w:val="center"/>
              <w:rPr>
                <w:i/>
                <w:iCs/>
                <w:color w:val="000000"/>
                <w:sz w:val="20"/>
                <w:szCs w:val="20"/>
              </w:rPr>
            </w:pPr>
            <w:r w:rsidRPr="002F1EF8">
              <w:rPr>
                <w:i/>
                <w:iCs/>
                <w:color w:val="000000"/>
                <w:sz w:val="20"/>
                <w:szCs w:val="20"/>
              </w:rPr>
              <w:t>68</w:t>
            </w:r>
          </w:p>
        </w:tc>
        <w:tc>
          <w:tcPr>
            <w:tcW w:w="1060" w:type="dxa"/>
            <w:tcBorders>
              <w:top w:val="nil"/>
              <w:left w:val="nil"/>
              <w:bottom w:val="single" w:sz="4" w:space="0" w:color="auto"/>
              <w:right w:val="single" w:sz="4" w:space="0" w:color="auto"/>
            </w:tcBorders>
            <w:vAlign w:val="center"/>
            <w:hideMark/>
          </w:tcPr>
          <w:p w14:paraId="3D94931A" w14:textId="77777777" w:rsidR="008758D7" w:rsidRPr="002F1EF8" w:rsidRDefault="008758D7">
            <w:pPr>
              <w:jc w:val="center"/>
              <w:rPr>
                <w:i/>
                <w:iCs/>
                <w:color w:val="000000"/>
                <w:sz w:val="20"/>
                <w:szCs w:val="20"/>
              </w:rPr>
            </w:pPr>
            <w:r w:rsidRPr="002F1EF8">
              <w:rPr>
                <w:i/>
                <w:iCs/>
                <w:color w:val="000000"/>
                <w:sz w:val="20"/>
                <w:szCs w:val="20"/>
              </w:rPr>
              <w:t>191</w:t>
            </w:r>
          </w:p>
        </w:tc>
        <w:tc>
          <w:tcPr>
            <w:tcW w:w="960" w:type="dxa"/>
            <w:tcBorders>
              <w:top w:val="nil"/>
              <w:left w:val="nil"/>
              <w:bottom w:val="single" w:sz="4" w:space="0" w:color="auto"/>
              <w:right w:val="single" w:sz="4" w:space="0" w:color="auto"/>
            </w:tcBorders>
            <w:vAlign w:val="center"/>
            <w:hideMark/>
          </w:tcPr>
          <w:p w14:paraId="07DC15F4" w14:textId="77777777" w:rsidR="008758D7" w:rsidRPr="002F1EF8" w:rsidRDefault="008758D7">
            <w:pPr>
              <w:jc w:val="center"/>
              <w:rPr>
                <w:i/>
                <w:iCs/>
                <w:color w:val="000000"/>
                <w:sz w:val="20"/>
                <w:szCs w:val="20"/>
              </w:rPr>
            </w:pPr>
            <w:r w:rsidRPr="002F1EF8">
              <w:rPr>
                <w:i/>
                <w:iCs/>
                <w:color w:val="000000"/>
                <w:sz w:val="20"/>
                <w:szCs w:val="20"/>
              </w:rPr>
              <w:t>361</w:t>
            </w:r>
          </w:p>
        </w:tc>
      </w:tr>
      <w:tr w:rsidR="008758D7" w:rsidRPr="002F1EF8" w14:paraId="56D377BC"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1F735507" w14:textId="77777777" w:rsidR="008758D7" w:rsidRPr="002F1EF8" w:rsidRDefault="008758D7">
            <w:pPr>
              <w:jc w:val="center"/>
              <w:rPr>
                <w:color w:val="000000"/>
                <w:sz w:val="20"/>
                <w:szCs w:val="20"/>
              </w:rPr>
            </w:pPr>
            <w:r w:rsidRPr="002F1EF8">
              <w:rPr>
                <w:color w:val="000000"/>
                <w:sz w:val="20"/>
                <w:szCs w:val="20"/>
              </w:rPr>
              <w:t>3</w:t>
            </w:r>
          </w:p>
        </w:tc>
        <w:tc>
          <w:tcPr>
            <w:tcW w:w="3760" w:type="dxa"/>
            <w:tcBorders>
              <w:top w:val="nil"/>
              <w:left w:val="nil"/>
              <w:bottom w:val="single" w:sz="4" w:space="0" w:color="auto"/>
              <w:right w:val="single" w:sz="4" w:space="0" w:color="auto"/>
            </w:tcBorders>
            <w:vAlign w:val="center"/>
            <w:hideMark/>
          </w:tcPr>
          <w:p w14:paraId="2691B6D3" w14:textId="77777777" w:rsidR="008758D7" w:rsidRPr="002F1EF8" w:rsidRDefault="008758D7">
            <w:pPr>
              <w:jc w:val="center"/>
              <w:rPr>
                <w:color w:val="000000"/>
                <w:sz w:val="20"/>
                <w:szCs w:val="20"/>
              </w:rPr>
            </w:pPr>
            <w:r w:rsidRPr="002F1EF8">
              <w:rPr>
                <w:color w:val="000000"/>
                <w:sz w:val="20"/>
                <w:szCs w:val="20"/>
              </w:rPr>
              <w:t>Общежитие № 2, г. Санкт- Петербург, пр. Большевиков, д. 13, корп.1, лит. А</w:t>
            </w:r>
          </w:p>
        </w:tc>
        <w:tc>
          <w:tcPr>
            <w:tcW w:w="960" w:type="dxa"/>
            <w:tcBorders>
              <w:top w:val="nil"/>
              <w:left w:val="nil"/>
              <w:bottom w:val="single" w:sz="4" w:space="0" w:color="auto"/>
              <w:right w:val="single" w:sz="4" w:space="0" w:color="auto"/>
            </w:tcBorders>
            <w:vAlign w:val="center"/>
            <w:hideMark/>
          </w:tcPr>
          <w:p w14:paraId="3F1F88DB" w14:textId="77777777" w:rsidR="008758D7" w:rsidRPr="002F1EF8" w:rsidRDefault="008758D7">
            <w:pPr>
              <w:jc w:val="center"/>
              <w:rPr>
                <w:color w:val="000000"/>
                <w:sz w:val="20"/>
                <w:szCs w:val="20"/>
              </w:rPr>
            </w:pPr>
            <w:r w:rsidRPr="002F1EF8">
              <w:rPr>
                <w:color w:val="000000"/>
                <w:sz w:val="20"/>
                <w:szCs w:val="20"/>
              </w:rPr>
              <w:t>80</w:t>
            </w:r>
          </w:p>
        </w:tc>
        <w:tc>
          <w:tcPr>
            <w:tcW w:w="960" w:type="dxa"/>
            <w:tcBorders>
              <w:top w:val="nil"/>
              <w:left w:val="nil"/>
              <w:bottom w:val="single" w:sz="4" w:space="0" w:color="auto"/>
              <w:right w:val="single" w:sz="4" w:space="0" w:color="auto"/>
            </w:tcBorders>
            <w:vAlign w:val="center"/>
            <w:hideMark/>
          </w:tcPr>
          <w:p w14:paraId="37D208FC"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0FAF73B5" w14:textId="77777777" w:rsidR="008758D7" w:rsidRPr="002F1EF8" w:rsidRDefault="008758D7">
            <w:pPr>
              <w:jc w:val="center"/>
              <w:rPr>
                <w:color w:val="000000"/>
                <w:sz w:val="20"/>
                <w:szCs w:val="20"/>
              </w:rPr>
            </w:pPr>
            <w:r w:rsidRPr="002F1EF8">
              <w:rPr>
                <w:color w:val="000000"/>
                <w:sz w:val="20"/>
                <w:szCs w:val="20"/>
              </w:rPr>
              <w:t>162</w:t>
            </w:r>
          </w:p>
        </w:tc>
        <w:tc>
          <w:tcPr>
            <w:tcW w:w="960" w:type="dxa"/>
            <w:tcBorders>
              <w:top w:val="nil"/>
              <w:left w:val="nil"/>
              <w:bottom w:val="single" w:sz="4" w:space="0" w:color="auto"/>
              <w:right w:val="single" w:sz="4" w:space="0" w:color="auto"/>
            </w:tcBorders>
            <w:vAlign w:val="center"/>
            <w:hideMark/>
          </w:tcPr>
          <w:p w14:paraId="58F69728" w14:textId="77777777" w:rsidR="008758D7" w:rsidRPr="002F1EF8" w:rsidRDefault="008758D7">
            <w:pPr>
              <w:jc w:val="center"/>
              <w:rPr>
                <w:color w:val="000000"/>
                <w:sz w:val="20"/>
                <w:szCs w:val="20"/>
              </w:rPr>
            </w:pPr>
            <w:r w:rsidRPr="002F1EF8">
              <w:rPr>
                <w:color w:val="000000"/>
                <w:sz w:val="20"/>
                <w:szCs w:val="20"/>
              </w:rPr>
              <w:t>52</w:t>
            </w:r>
          </w:p>
        </w:tc>
        <w:tc>
          <w:tcPr>
            <w:tcW w:w="960" w:type="dxa"/>
            <w:tcBorders>
              <w:top w:val="nil"/>
              <w:left w:val="nil"/>
              <w:bottom w:val="single" w:sz="4" w:space="0" w:color="auto"/>
              <w:right w:val="single" w:sz="4" w:space="0" w:color="auto"/>
            </w:tcBorders>
            <w:vAlign w:val="center"/>
            <w:hideMark/>
          </w:tcPr>
          <w:p w14:paraId="0711C069" w14:textId="77777777" w:rsidR="008758D7" w:rsidRPr="002F1EF8" w:rsidRDefault="008758D7">
            <w:pPr>
              <w:jc w:val="center"/>
              <w:rPr>
                <w:color w:val="000000"/>
                <w:sz w:val="20"/>
                <w:szCs w:val="20"/>
              </w:rPr>
            </w:pPr>
            <w:r w:rsidRPr="002F1EF8">
              <w:rPr>
                <w:color w:val="000000"/>
                <w:sz w:val="20"/>
                <w:szCs w:val="20"/>
              </w:rPr>
              <w:t>214</w:t>
            </w:r>
          </w:p>
        </w:tc>
        <w:tc>
          <w:tcPr>
            <w:tcW w:w="1060" w:type="dxa"/>
            <w:tcBorders>
              <w:top w:val="nil"/>
              <w:left w:val="nil"/>
              <w:bottom w:val="single" w:sz="4" w:space="0" w:color="auto"/>
              <w:right w:val="single" w:sz="4" w:space="0" w:color="auto"/>
            </w:tcBorders>
            <w:vAlign w:val="center"/>
            <w:hideMark/>
          </w:tcPr>
          <w:p w14:paraId="4F0F3EAE" w14:textId="77777777" w:rsidR="008758D7" w:rsidRPr="002F1EF8" w:rsidRDefault="008758D7">
            <w:pPr>
              <w:jc w:val="center"/>
              <w:rPr>
                <w:color w:val="000000"/>
                <w:sz w:val="20"/>
                <w:szCs w:val="20"/>
              </w:rPr>
            </w:pPr>
            <w:r w:rsidRPr="002F1EF8">
              <w:rPr>
                <w:color w:val="000000"/>
                <w:sz w:val="20"/>
                <w:szCs w:val="20"/>
              </w:rPr>
              <w:t>510</w:t>
            </w:r>
          </w:p>
        </w:tc>
        <w:tc>
          <w:tcPr>
            <w:tcW w:w="960" w:type="dxa"/>
            <w:tcBorders>
              <w:top w:val="nil"/>
              <w:left w:val="nil"/>
              <w:bottom w:val="single" w:sz="4" w:space="0" w:color="auto"/>
              <w:right w:val="single" w:sz="4" w:space="0" w:color="auto"/>
            </w:tcBorders>
            <w:vAlign w:val="center"/>
            <w:hideMark/>
          </w:tcPr>
          <w:p w14:paraId="16E47E71" w14:textId="77777777" w:rsidR="008758D7" w:rsidRPr="002F1EF8" w:rsidRDefault="008758D7">
            <w:pPr>
              <w:jc w:val="center"/>
              <w:rPr>
                <w:color w:val="000000"/>
                <w:sz w:val="20"/>
                <w:szCs w:val="20"/>
              </w:rPr>
            </w:pPr>
            <w:r w:rsidRPr="002F1EF8">
              <w:rPr>
                <w:color w:val="000000"/>
                <w:sz w:val="20"/>
                <w:szCs w:val="20"/>
              </w:rPr>
              <w:t>1018</w:t>
            </w:r>
          </w:p>
        </w:tc>
      </w:tr>
      <w:tr w:rsidR="008758D7" w:rsidRPr="002F1EF8" w14:paraId="4C70E387"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09A55A77" w14:textId="77777777" w:rsidR="008758D7" w:rsidRPr="002F1EF8" w:rsidRDefault="008758D7">
            <w:pPr>
              <w:jc w:val="center"/>
              <w:rPr>
                <w:color w:val="000000"/>
                <w:sz w:val="20"/>
                <w:szCs w:val="20"/>
              </w:rPr>
            </w:pPr>
            <w:r w:rsidRPr="002F1EF8">
              <w:rPr>
                <w:color w:val="000000"/>
                <w:sz w:val="20"/>
                <w:szCs w:val="20"/>
              </w:rPr>
              <w:t>4</w:t>
            </w:r>
          </w:p>
        </w:tc>
        <w:tc>
          <w:tcPr>
            <w:tcW w:w="3760" w:type="dxa"/>
            <w:tcBorders>
              <w:top w:val="nil"/>
              <w:left w:val="nil"/>
              <w:bottom w:val="single" w:sz="4" w:space="0" w:color="auto"/>
              <w:right w:val="single" w:sz="4" w:space="0" w:color="auto"/>
            </w:tcBorders>
            <w:vAlign w:val="center"/>
            <w:hideMark/>
          </w:tcPr>
          <w:p w14:paraId="278C41AD" w14:textId="77777777" w:rsidR="008758D7" w:rsidRPr="002F1EF8" w:rsidRDefault="008758D7">
            <w:pPr>
              <w:jc w:val="center"/>
              <w:rPr>
                <w:color w:val="000000"/>
                <w:sz w:val="20"/>
                <w:szCs w:val="20"/>
              </w:rPr>
            </w:pPr>
            <w:r w:rsidRPr="002F1EF8">
              <w:rPr>
                <w:color w:val="000000"/>
                <w:sz w:val="20"/>
                <w:szCs w:val="20"/>
              </w:rPr>
              <w:t>Общежитие № 3, г. Санкт- Петербург, бульвар Красных Зорь, д.4, лит. В</w:t>
            </w:r>
          </w:p>
        </w:tc>
        <w:tc>
          <w:tcPr>
            <w:tcW w:w="960" w:type="dxa"/>
            <w:tcBorders>
              <w:top w:val="nil"/>
              <w:left w:val="nil"/>
              <w:bottom w:val="single" w:sz="4" w:space="0" w:color="auto"/>
              <w:right w:val="single" w:sz="4" w:space="0" w:color="auto"/>
            </w:tcBorders>
            <w:vAlign w:val="center"/>
            <w:hideMark/>
          </w:tcPr>
          <w:p w14:paraId="4AC05766" w14:textId="77777777" w:rsidR="008758D7" w:rsidRPr="002F1EF8" w:rsidRDefault="008758D7">
            <w:pPr>
              <w:jc w:val="center"/>
              <w:rPr>
                <w:color w:val="000000"/>
                <w:sz w:val="20"/>
                <w:szCs w:val="20"/>
              </w:rPr>
            </w:pPr>
            <w:r w:rsidRPr="002F1EF8">
              <w:rPr>
                <w:color w:val="000000"/>
                <w:sz w:val="20"/>
                <w:szCs w:val="20"/>
              </w:rPr>
              <w:t>2</w:t>
            </w:r>
          </w:p>
        </w:tc>
        <w:tc>
          <w:tcPr>
            <w:tcW w:w="960" w:type="dxa"/>
            <w:tcBorders>
              <w:top w:val="nil"/>
              <w:left w:val="nil"/>
              <w:bottom w:val="single" w:sz="4" w:space="0" w:color="auto"/>
              <w:right w:val="single" w:sz="4" w:space="0" w:color="auto"/>
            </w:tcBorders>
            <w:vAlign w:val="center"/>
            <w:hideMark/>
          </w:tcPr>
          <w:p w14:paraId="4FE5BDD1"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3BAFEBFE" w14:textId="77777777" w:rsidR="008758D7" w:rsidRPr="002F1EF8" w:rsidRDefault="008758D7">
            <w:pPr>
              <w:jc w:val="center"/>
              <w:rPr>
                <w:color w:val="000000"/>
                <w:sz w:val="20"/>
                <w:szCs w:val="20"/>
              </w:rPr>
            </w:pPr>
            <w:r w:rsidRPr="002F1EF8">
              <w:rPr>
                <w:color w:val="000000"/>
                <w:sz w:val="20"/>
                <w:szCs w:val="20"/>
              </w:rPr>
              <w:t>2</w:t>
            </w:r>
          </w:p>
        </w:tc>
        <w:tc>
          <w:tcPr>
            <w:tcW w:w="960" w:type="dxa"/>
            <w:tcBorders>
              <w:top w:val="nil"/>
              <w:left w:val="nil"/>
              <w:bottom w:val="single" w:sz="4" w:space="0" w:color="auto"/>
              <w:right w:val="single" w:sz="4" w:space="0" w:color="auto"/>
            </w:tcBorders>
            <w:vAlign w:val="center"/>
            <w:hideMark/>
          </w:tcPr>
          <w:p w14:paraId="66FD4CC8" w14:textId="77777777" w:rsidR="008758D7" w:rsidRPr="002F1EF8" w:rsidRDefault="008758D7">
            <w:pPr>
              <w:jc w:val="center"/>
              <w:rPr>
                <w:color w:val="000000"/>
                <w:sz w:val="20"/>
                <w:szCs w:val="20"/>
              </w:rPr>
            </w:pPr>
            <w:r w:rsidRPr="002F1EF8">
              <w:rPr>
                <w:color w:val="000000"/>
                <w:sz w:val="20"/>
                <w:szCs w:val="20"/>
              </w:rPr>
              <w:t>13</w:t>
            </w:r>
          </w:p>
        </w:tc>
        <w:tc>
          <w:tcPr>
            <w:tcW w:w="960" w:type="dxa"/>
            <w:tcBorders>
              <w:top w:val="nil"/>
              <w:left w:val="nil"/>
              <w:bottom w:val="single" w:sz="4" w:space="0" w:color="auto"/>
              <w:right w:val="single" w:sz="4" w:space="0" w:color="auto"/>
            </w:tcBorders>
            <w:vAlign w:val="center"/>
            <w:hideMark/>
          </w:tcPr>
          <w:p w14:paraId="1E7788DF" w14:textId="77777777" w:rsidR="008758D7" w:rsidRPr="002F1EF8" w:rsidRDefault="008758D7">
            <w:pPr>
              <w:jc w:val="center"/>
              <w:rPr>
                <w:color w:val="000000"/>
                <w:sz w:val="20"/>
                <w:szCs w:val="20"/>
              </w:rPr>
            </w:pPr>
            <w:r w:rsidRPr="002F1EF8">
              <w:rPr>
                <w:color w:val="000000"/>
                <w:sz w:val="20"/>
                <w:szCs w:val="20"/>
              </w:rPr>
              <w:t>19</w:t>
            </w:r>
          </w:p>
        </w:tc>
        <w:tc>
          <w:tcPr>
            <w:tcW w:w="1060" w:type="dxa"/>
            <w:tcBorders>
              <w:top w:val="nil"/>
              <w:left w:val="nil"/>
              <w:bottom w:val="single" w:sz="4" w:space="0" w:color="auto"/>
              <w:right w:val="single" w:sz="4" w:space="0" w:color="auto"/>
            </w:tcBorders>
            <w:vAlign w:val="center"/>
            <w:hideMark/>
          </w:tcPr>
          <w:p w14:paraId="6ACAA249" w14:textId="77777777" w:rsidR="008758D7" w:rsidRPr="002F1EF8" w:rsidRDefault="008758D7">
            <w:pPr>
              <w:jc w:val="center"/>
              <w:rPr>
                <w:color w:val="000000"/>
                <w:sz w:val="20"/>
                <w:szCs w:val="20"/>
              </w:rPr>
            </w:pPr>
            <w:r w:rsidRPr="002F1EF8">
              <w:rPr>
                <w:color w:val="000000"/>
                <w:sz w:val="20"/>
                <w:szCs w:val="20"/>
              </w:rPr>
              <w:t>40</w:t>
            </w:r>
          </w:p>
        </w:tc>
        <w:tc>
          <w:tcPr>
            <w:tcW w:w="960" w:type="dxa"/>
            <w:tcBorders>
              <w:top w:val="nil"/>
              <w:left w:val="nil"/>
              <w:bottom w:val="single" w:sz="4" w:space="0" w:color="auto"/>
              <w:right w:val="single" w:sz="4" w:space="0" w:color="auto"/>
            </w:tcBorders>
            <w:vAlign w:val="center"/>
            <w:hideMark/>
          </w:tcPr>
          <w:p w14:paraId="7AC0AB19" w14:textId="77777777" w:rsidR="008758D7" w:rsidRPr="002F1EF8" w:rsidRDefault="008758D7">
            <w:pPr>
              <w:jc w:val="center"/>
              <w:rPr>
                <w:color w:val="000000"/>
                <w:sz w:val="20"/>
                <w:szCs w:val="20"/>
              </w:rPr>
            </w:pPr>
            <w:r w:rsidRPr="002F1EF8">
              <w:rPr>
                <w:color w:val="000000"/>
                <w:sz w:val="20"/>
                <w:szCs w:val="20"/>
              </w:rPr>
              <w:t>76</w:t>
            </w:r>
          </w:p>
        </w:tc>
      </w:tr>
      <w:tr w:rsidR="008758D7" w:rsidRPr="002F1EF8" w14:paraId="65D774CA"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21D59F37" w14:textId="77777777" w:rsidR="008758D7" w:rsidRPr="002F1EF8" w:rsidRDefault="008758D7">
            <w:pPr>
              <w:jc w:val="center"/>
              <w:rPr>
                <w:color w:val="000000"/>
                <w:sz w:val="20"/>
                <w:szCs w:val="20"/>
              </w:rPr>
            </w:pPr>
            <w:r w:rsidRPr="002F1EF8">
              <w:rPr>
                <w:color w:val="000000"/>
                <w:sz w:val="20"/>
                <w:szCs w:val="20"/>
              </w:rPr>
              <w:t>5</w:t>
            </w:r>
          </w:p>
        </w:tc>
        <w:tc>
          <w:tcPr>
            <w:tcW w:w="3760" w:type="dxa"/>
            <w:tcBorders>
              <w:top w:val="nil"/>
              <w:left w:val="nil"/>
              <w:bottom w:val="single" w:sz="4" w:space="0" w:color="auto"/>
              <w:right w:val="single" w:sz="4" w:space="0" w:color="auto"/>
            </w:tcBorders>
            <w:vAlign w:val="center"/>
            <w:hideMark/>
          </w:tcPr>
          <w:p w14:paraId="1B49CD69" w14:textId="77777777" w:rsidR="008758D7" w:rsidRPr="002F1EF8" w:rsidRDefault="008758D7">
            <w:pPr>
              <w:jc w:val="center"/>
              <w:rPr>
                <w:color w:val="000000"/>
                <w:sz w:val="20"/>
                <w:szCs w:val="20"/>
              </w:rPr>
            </w:pPr>
            <w:r w:rsidRPr="002F1EF8">
              <w:rPr>
                <w:color w:val="000000"/>
                <w:sz w:val="20"/>
                <w:szCs w:val="20"/>
              </w:rPr>
              <w:t>Общежитие № 4, г. Санкт- Петербург, ул. Воронежская, д. 116, лит. А</w:t>
            </w:r>
          </w:p>
        </w:tc>
        <w:tc>
          <w:tcPr>
            <w:tcW w:w="960" w:type="dxa"/>
            <w:tcBorders>
              <w:top w:val="nil"/>
              <w:left w:val="nil"/>
              <w:bottom w:val="single" w:sz="4" w:space="0" w:color="auto"/>
              <w:right w:val="single" w:sz="4" w:space="0" w:color="auto"/>
            </w:tcBorders>
            <w:vAlign w:val="center"/>
            <w:hideMark/>
          </w:tcPr>
          <w:p w14:paraId="7959F31B" w14:textId="77777777" w:rsidR="008758D7" w:rsidRPr="002F1EF8" w:rsidRDefault="008758D7">
            <w:pPr>
              <w:jc w:val="center"/>
              <w:rPr>
                <w:color w:val="000000"/>
                <w:sz w:val="20"/>
                <w:szCs w:val="20"/>
              </w:rPr>
            </w:pPr>
            <w:r w:rsidRPr="002F1EF8">
              <w:rPr>
                <w:color w:val="000000"/>
                <w:sz w:val="20"/>
                <w:szCs w:val="20"/>
              </w:rPr>
              <w:t>98</w:t>
            </w:r>
          </w:p>
        </w:tc>
        <w:tc>
          <w:tcPr>
            <w:tcW w:w="960" w:type="dxa"/>
            <w:tcBorders>
              <w:top w:val="nil"/>
              <w:left w:val="nil"/>
              <w:bottom w:val="single" w:sz="4" w:space="0" w:color="auto"/>
              <w:right w:val="single" w:sz="4" w:space="0" w:color="auto"/>
            </w:tcBorders>
            <w:vAlign w:val="center"/>
            <w:hideMark/>
          </w:tcPr>
          <w:p w14:paraId="0AD05B55"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764C7D8E" w14:textId="77777777" w:rsidR="008758D7" w:rsidRPr="002F1EF8" w:rsidRDefault="008758D7">
            <w:pPr>
              <w:jc w:val="center"/>
              <w:rPr>
                <w:color w:val="000000"/>
                <w:sz w:val="20"/>
                <w:szCs w:val="20"/>
              </w:rPr>
            </w:pPr>
            <w:r w:rsidRPr="002F1EF8">
              <w:rPr>
                <w:color w:val="000000"/>
                <w:sz w:val="20"/>
                <w:szCs w:val="20"/>
              </w:rPr>
              <w:t>144</w:t>
            </w:r>
          </w:p>
        </w:tc>
        <w:tc>
          <w:tcPr>
            <w:tcW w:w="960" w:type="dxa"/>
            <w:tcBorders>
              <w:top w:val="nil"/>
              <w:left w:val="nil"/>
              <w:bottom w:val="single" w:sz="4" w:space="0" w:color="auto"/>
              <w:right w:val="single" w:sz="4" w:space="0" w:color="auto"/>
            </w:tcBorders>
            <w:vAlign w:val="center"/>
            <w:hideMark/>
          </w:tcPr>
          <w:p w14:paraId="6F799AD5" w14:textId="77777777" w:rsidR="008758D7" w:rsidRPr="002F1EF8" w:rsidRDefault="008758D7">
            <w:pPr>
              <w:jc w:val="center"/>
              <w:rPr>
                <w:color w:val="000000"/>
                <w:sz w:val="20"/>
                <w:szCs w:val="20"/>
              </w:rPr>
            </w:pPr>
            <w:r w:rsidRPr="002F1EF8">
              <w:rPr>
                <w:color w:val="000000"/>
                <w:sz w:val="20"/>
                <w:szCs w:val="20"/>
              </w:rPr>
              <w:t>75</w:t>
            </w:r>
          </w:p>
        </w:tc>
        <w:tc>
          <w:tcPr>
            <w:tcW w:w="960" w:type="dxa"/>
            <w:tcBorders>
              <w:top w:val="nil"/>
              <w:left w:val="nil"/>
              <w:bottom w:val="single" w:sz="4" w:space="0" w:color="auto"/>
              <w:right w:val="single" w:sz="4" w:space="0" w:color="auto"/>
            </w:tcBorders>
            <w:vAlign w:val="center"/>
            <w:hideMark/>
          </w:tcPr>
          <w:p w14:paraId="2735CD19" w14:textId="77777777" w:rsidR="008758D7" w:rsidRPr="002F1EF8" w:rsidRDefault="008758D7">
            <w:pPr>
              <w:jc w:val="center"/>
              <w:rPr>
                <w:color w:val="000000"/>
                <w:sz w:val="20"/>
                <w:szCs w:val="20"/>
              </w:rPr>
            </w:pPr>
            <w:r w:rsidRPr="002F1EF8">
              <w:rPr>
                <w:color w:val="000000"/>
                <w:sz w:val="20"/>
                <w:szCs w:val="20"/>
              </w:rPr>
              <w:t>196</w:t>
            </w:r>
          </w:p>
        </w:tc>
        <w:tc>
          <w:tcPr>
            <w:tcW w:w="1060" w:type="dxa"/>
            <w:tcBorders>
              <w:top w:val="nil"/>
              <w:left w:val="nil"/>
              <w:bottom w:val="single" w:sz="4" w:space="0" w:color="auto"/>
              <w:right w:val="single" w:sz="4" w:space="0" w:color="auto"/>
            </w:tcBorders>
            <w:vAlign w:val="center"/>
            <w:hideMark/>
          </w:tcPr>
          <w:p w14:paraId="560A0B54" w14:textId="77777777" w:rsidR="008758D7" w:rsidRPr="002F1EF8" w:rsidRDefault="008758D7">
            <w:pPr>
              <w:jc w:val="center"/>
              <w:rPr>
                <w:color w:val="000000"/>
                <w:sz w:val="20"/>
                <w:szCs w:val="20"/>
              </w:rPr>
            </w:pPr>
            <w:r w:rsidRPr="002F1EF8">
              <w:rPr>
                <w:color w:val="000000"/>
                <w:sz w:val="20"/>
                <w:szCs w:val="20"/>
              </w:rPr>
              <w:t>490</w:t>
            </w:r>
          </w:p>
        </w:tc>
        <w:tc>
          <w:tcPr>
            <w:tcW w:w="960" w:type="dxa"/>
            <w:tcBorders>
              <w:top w:val="nil"/>
              <w:left w:val="nil"/>
              <w:bottom w:val="single" w:sz="4" w:space="0" w:color="auto"/>
              <w:right w:val="single" w:sz="4" w:space="0" w:color="auto"/>
            </w:tcBorders>
            <w:vAlign w:val="center"/>
            <w:hideMark/>
          </w:tcPr>
          <w:p w14:paraId="5A6167C9" w14:textId="77777777" w:rsidR="008758D7" w:rsidRPr="002F1EF8" w:rsidRDefault="008758D7">
            <w:pPr>
              <w:jc w:val="center"/>
              <w:rPr>
                <w:color w:val="000000"/>
                <w:sz w:val="20"/>
                <w:szCs w:val="20"/>
              </w:rPr>
            </w:pPr>
            <w:r w:rsidRPr="002F1EF8">
              <w:rPr>
                <w:color w:val="000000"/>
                <w:sz w:val="20"/>
                <w:szCs w:val="20"/>
              </w:rPr>
              <w:t>1003</w:t>
            </w:r>
          </w:p>
        </w:tc>
      </w:tr>
      <w:tr w:rsidR="008758D7" w:rsidRPr="002F1EF8" w14:paraId="392F77F9"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15A8635E" w14:textId="77777777" w:rsidR="008758D7" w:rsidRPr="002F1EF8" w:rsidRDefault="008758D7">
            <w:pPr>
              <w:jc w:val="center"/>
              <w:rPr>
                <w:i/>
                <w:iCs/>
                <w:color w:val="000000"/>
                <w:sz w:val="20"/>
                <w:szCs w:val="20"/>
              </w:rPr>
            </w:pPr>
            <w:r w:rsidRPr="002F1EF8">
              <w:rPr>
                <w:i/>
                <w:iCs/>
                <w:color w:val="000000"/>
                <w:sz w:val="20"/>
                <w:szCs w:val="20"/>
              </w:rPr>
              <w:t> </w:t>
            </w:r>
          </w:p>
        </w:tc>
        <w:tc>
          <w:tcPr>
            <w:tcW w:w="3760" w:type="dxa"/>
            <w:tcBorders>
              <w:top w:val="nil"/>
              <w:left w:val="nil"/>
              <w:bottom w:val="single" w:sz="4" w:space="0" w:color="auto"/>
              <w:right w:val="single" w:sz="4" w:space="0" w:color="auto"/>
            </w:tcBorders>
            <w:vAlign w:val="center"/>
            <w:hideMark/>
          </w:tcPr>
          <w:p w14:paraId="77F8DBE5" w14:textId="77777777" w:rsidR="008758D7" w:rsidRPr="002F1EF8" w:rsidRDefault="008758D7">
            <w:pPr>
              <w:jc w:val="center"/>
              <w:rPr>
                <w:i/>
                <w:iCs/>
                <w:color w:val="000000"/>
                <w:sz w:val="20"/>
                <w:szCs w:val="20"/>
              </w:rPr>
            </w:pPr>
            <w:r w:rsidRPr="002F1EF8">
              <w:rPr>
                <w:i/>
                <w:iCs/>
                <w:color w:val="000000"/>
                <w:sz w:val="20"/>
                <w:szCs w:val="20"/>
              </w:rPr>
              <w:t>Итого по общежитиям:</w:t>
            </w:r>
          </w:p>
        </w:tc>
        <w:tc>
          <w:tcPr>
            <w:tcW w:w="960" w:type="dxa"/>
            <w:tcBorders>
              <w:top w:val="nil"/>
              <w:left w:val="nil"/>
              <w:bottom w:val="single" w:sz="4" w:space="0" w:color="auto"/>
              <w:right w:val="single" w:sz="4" w:space="0" w:color="auto"/>
            </w:tcBorders>
            <w:vAlign w:val="center"/>
            <w:hideMark/>
          </w:tcPr>
          <w:p w14:paraId="2118DCB9" w14:textId="77777777" w:rsidR="008758D7" w:rsidRPr="002F1EF8" w:rsidRDefault="008758D7">
            <w:pPr>
              <w:jc w:val="center"/>
              <w:rPr>
                <w:i/>
                <w:iCs/>
                <w:color w:val="000000"/>
                <w:sz w:val="20"/>
                <w:szCs w:val="20"/>
              </w:rPr>
            </w:pPr>
            <w:r w:rsidRPr="002F1EF8">
              <w:rPr>
                <w:i/>
                <w:iCs/>
                <w:color w:val="000000"/>
                <w:sz w:val="20"/>
                <w:szCs w:val="20"/>
              </w:rPr>
              <w:t>180</w:t>
            </w:r>
          </w:p>
        </w:tc>
        <w:tc>
          <w:tcPr>
            <w:tcW w:w="960" w:type="dxa"/>
            <w:tcBorders>
              <w:top w:val="nil"/>
              <w:left w:val="nil"/>
              <w:bottom w:val="single" w:sz="4" w:space="0" w:color="auto"/>
              <w:right w:val="single" w:sz="4" w:space="0" w:color="auto"/>
            </w:tcBorders>
            <w:vAlign w:val="center"/>
            <w:hideMark/>
          </w:tcPr>
          <w:p w14:paraId="51D87AD9" w14:textId="77777777" w:rsidR="008758D7" w:rsidRPr="002F1EF8" w:rsidRDefault="008758D7">
            <w:pPr>
              <w:jc w:val="center"/>
              <w:rPr>
                <w:i/>
                <w:iCs/>
                <w:color w:val="000000"/>
                <w:sz w:val="20"/>
                <w:szCs w:val="20"/>
              </w:rPr>
            </w:pPr>
            <w:r w:rsidRPr="002F1EF8">
              <w:rPr>
                <w:i/>
                <w:iCs/>
                <w:color w:val="000000"/>
                <w:sz w:val="20"/>
                <w:szCs w:val="20"/>
              </w:rPr>
              <w:t>0</w:t>
            </w:r>
          </w:p>
        </w:tc>
        <w:tc>
          <w:tcPr>
            <w:tcW w:w="960" w:type="dxa"/>
            <w:tcBorders>
              <w:top w:val="nil"/>
              <w:left w:val="nil"/>
              <w:bottom w:val="single" w:sz="4" w:space="0" w:color="auto"/>
              <w:right w:val="single" w:sz="4" w:space="0" w:color="auto"/>
            </w:tcBorders>
            <w:vAlign w:val="center"/>
            <w:hideMark/>
          </w:tcPr>
          <w:p w14:paraId="78EDC845" w14:textId="77777777" w:rsidR="008758D7" w:rsidRPr="002F1EF8" w:rsidRDefault="008758D7">
            <w:pPr>
              <w:jc w:val="center"/>
              <w:rPr>
                <w:i/>
                <w:iCs/>
                <w:color w:val="000000"/>
                <w:sz w:val="20"/>
                <w:szCs w:val="20"/>
              </w:rPr>
            </w:pPr>
            <w:r w:rsidRPr="002F1EF8">
              <w:rPr>
                <w:i/>
                <w:iCs/>
                <w:color w:val="000000"/>
                <w:sz w:val="20"/>
                <w:szCs w:val="20"/>
              </w:rPr>
              <w:t>308</w:t>
            </w:r>
          </w:p>
        </w:tc>
        <w:tc>
          <w:tcPr>
            <w:tcW w:w="960" w:type="dxa"/>
            <w:tcBorders>
              <w:top w:val="nil"/>
              <w:left w:val="nil"/>
              <w:bottom w:val="single" w:sz="4" w:space="0" w:color="auto"/>
              <w:right w:val="single" w:sz="4" w:space="0" w:color="auto"/>
            </w:tcBorders>
            <w:vAlign w:val="center"/>
            <w:hideMark/>
          </w:tcPr>
          <w:p w14:paraId="5528FF6B" w14:textId="77777777" w:rsidR="008758D7" w:rsidRPr="002F1EF8" w:rsidRDefault="008758D7">
            <w:pPr>
              <w:jc w:val="center"/>
              <w:rPr>
                <w:i/>
                <w:iCs/>
                <w:color w:val="000000"/>
                <w:sz w:val="20"/>
                <w:szCs w:val="20"/>
              </w:rPr>
            </w:pPr>
            <w:r w:rsidRPr="002F1EF8">
              <w:rPr>
                <w:i/>
                <w:iCs/>
                <w:color w:val="000000"/>
                <w:sz w:val="20"/>
                <w:szCs w:val="20"/>
              </w:rPr>
              <w:t>140</w:t>
            </w:r>
          </w:p>
        </w:tc>
        <w:tc>
          <w:tcPr>
            <w:tcW w:w="960" w:type="dxa"/>
            <w:tcBorders>
              <w:top w:val="nil"/>
              <w:left w:val="nil"/>
              <w:bottom w:val="single" w:sz="4" w:space="0" w:color="auto"/>
              <w:right w:val="single" w:sz="4" w:space="0" w:color="auto"/>
            </w:tcBorders>
            <w:vAlign w:val="center"/>
            <w:hideMark/>
          </w:tcPr>
          <w:p w14:paraId="20DB8B8F" w14:textId="77777777" w:rsidR="008758D7" w:rsidRPr="002F1EF8" w:rsidRDefault="008758D7">
            <w:pPr>
              <w:jc w:val="center"/>
              <w:rPr>
                <w:i/>
                <w:iCs/>
                <w:color w:val="000000"/>
                <w:sz w:val="20"/>
                <w:szCs w:val="20"/>
              </w:rPr>
            </w:pPr>
            <w:r w:rsidRPr="002F1EF8">
              <w:rPr>
                <w:i/>
                <w:iCs/>
                <w:color w:val="000000"/>
                <w:sz w:val="20"/>
                <w:szCs w:val="20"/>
              </w:rPr>
              <w:t>429</w:t>
            </w:r>
          </w:p>
        </w:tc>
        <w:tc>
          <w:tcPr>
            <w:tcW w:w="1060" w:type="dxa"/>
            <w:tcBorders>
              <w:top w:val="nil"/>
              <w:left w:val="nil"/>
              <w:bottom w:val="single" w:sz="4" w:space="0" w:color="auto"/>
              <w:right w:val="single" w:sz="4" w:space="0" w:color="auto"/>
            </w:tcBorders>
            <w:vAlign w:val="center"/>
            <w:hideMark/>
          </w:tcPr>
          <w:p w14:paraId="21859EB4" w14:textId="77777777" w:rsidR="008758D7" w:rsidRPr="002F1EF8" w:rsidRDefault="008758D7">
            <w:pPr>
              <w:jc w:val="center"/>
              <w:rPr>
                <w:i/>
                <w:iCs/>
                <w:color w:val="000000"/>
                <w:sz w:val="20"/>
                <w:szCs w:val="20"/>
              </w:rPr>
            </w:pPr>
            <w:r w:rsidRPr="002F1EF8">
              <w:rPr>
                <w:i/>
                <w:iCs/>
                <w:color w:val="000000"/>
                <w:sz w:val="20"/>
                <w:szCs w:val="20"/>
              </w:rPr>
              <w:t>1040</w:t>
            </w:r>
          </w:p>
        </w:tc>
        <w:tc>
          <w:tcPr>
            <w:tcW w:w="960" w:type="dxa"/>
            <w:tcBorders>
              <w:top w:val="nil"/>
              <w:left w:val="nil"/>
              <w:bottom w:val="single" w:sz="4" w:space="0" w:color="auto"/>
              <w:right w:val="single" w:sz="4" w:space="0" w:color="auto"/>
            </w:tcBorders>
            <w:vAlign w:val="center"/>
            <w:hideMark/>
          </w:tcPr>
          <w:p w14:paraId="1E262A3F" w14:textId="77777777" w:rsidR="008758D7" w:rsidRPr="002F1EF8" w:rsidRDefault="008758D7">
            <w:pPr>
              <w:jc w:val="center"/>
              <w:rPr>
                <w:i/>
                <w:iCs/>
                <w:color w:val="000000"/>
                <w:sz w:val="20"/>
                <w:szCs w:val="20"/>
              </w:rPr>
            </w:pPr>
            <w:r w:rsidRPr="002F1EF8">
              <w:rPr>
                <w:i/>
                <w:iCs/>
                <w:color w:val="000000"/>
                <w:sz w:val="20"/>
                <w:szCs w:val="20"/>
              </w:rPr>
              <w:t>2097</w:t>
            </w:r>
          </w:p>
        </w:tc>
      </w:tr>
      <w:tr w:rsidR="008758D7" w:rsidRPr="002F1EF8" w14:paraId="0D99426E"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6D1A5110" w14:textId="77777777" w:rsidR="008758D7" w:rsidRPr="002F1EF8" w:rsidRDefault="008758D7">
            <w:pPr>
              <w:jc w:val="center"/>
              <w:rPr>
                <w:b/>
                <w:bCs/>
                <w:color w:val="000000"/>
                <w:sz w:val="20"/>
                <w:szCs w:val="20"/>
              </w:rPr>
            </w:pPr>
            <w:r w:rsidRPr="002F1EF8">
              <w:rPr>
                <w:b/>
                <w:bCs/>
                <w:color w:val="000000"/>
                <w:sz w:val="20"/>
                <w:szCs w:val="20"/>
              </w:rPr>
              <w:t> </w:t>
            </w:r>
          </w:p>
        </w:tc>
        <w:tc>
          <w:tcPr>
            <w:tcW w:w="3760" w:type="dxa"/>
            <w:tcBorders>
              <w:top w:val="nil"/>
              <w:left w:val="nil"/>
              <w:bottom w:val="single" w:sz="4" w:space="0" w:color="auto"/>
              <w:right w:val="single" w:sz="4" w:space="0" w:color="auto"/>
            </w:tcBorders>
            <w:vAlign w:val="center"/>
            <w:hideMark/>
          </w:tcPr>
          <w:p w14:paraId="25A4C933" w14:textId="77777777" w:rsidR="008758D7" w:rsidRPr="002F1EF8" w:rsidRDefault="008758D7">
            <w:pPr>
              <w:jc w:val="center"/>
              <w:rPr>
                <w:b/>
                <w:bCs/>
                <w:color w:val="000000"/>
                <w:sz w:val="20"/>
                <w:szCs w:val="20"/>
              </w:rPr>
            </w:pPr>
            <w:r w:rsidRPr="002F1EF8">
              <w:rPr>
                <w:b/>
                <w:bCs/>
                <w:color w:val="000000"/>
                <w:sz w:val="20"/>
                <w:szCs w:val="20"/>
              </w:rPr>
              <w:t>Итого:</w:t>
            </w:r>
          </w:p>
        </w:tc>
        <w:tc>
          <w:tcPr>
            <w:tcW w:w="960" w:type="dxa"/>
            <w:tcBorders>
              <w:top w:val="nil"/>
              <w:left w:val="nil"/>
              <w:bottom w:val="single" w:sz="4" w:space="0" w:color="auto"/>
              <w:right w:val="single" w:sz="4" w:space="0" w:color="auto"/>
            </w:tcBorders>
            <w:vAlign w:val="center"/>
            <w:hideMark/>
          </w:tcPr>
          <w:p w14:paraId="3DC78311" w14:textId="77777777" w:rsidR="008758D7" w:rsidRPr="002F1EF8" w:rsidRDefault="008758D7">
            <w:pPr>
              <w:jc w:val="center"/>
              <w:rPr>
                <w:b/>
                <w:bCs/>
                <w:color w:val="000000"/>
                <w:sz w:val="20"/>
                <w:szCs w:val="20"/>
              </w:rPr>
            </w:pPr>
            <w:r w:rsidRPr="002F1EF8">
              <w:rPr>
                <w:b/>
                <w:bCs/>
                <w:color w:val="000000"/>
                <w:sz w:val="20"/>
                <w:szCs w:val="20"/>
              </w:rPr>
              <w:t>225</w:t>
            </w:r>
          </w:p>
        </w:tc>
        <w:tc>
          <w:tcPr>
            <w:tcW w:w="960" w:type="dxa"/>
            <w:tcBorders>
              <w:top w:val="nil"/>
              <w:left w:val="nil"/>
              <w:bottom w:val="single" w:sz="4" w:space="0" w:color="auto"/>
              <w:right w:val="single" w:sz="4" w:space="0" w:color="auto"/>
            </w:tcBorders>
            <w:vAlign w:val="center"/>
            <w:hideMark/>
          </w:tcPr>
          <w:p w14:paraId="29FBFF57" w14:textId="77777777" w:rsidR="008758D7" w:rsidRPr="002F1EF8" w:rsidRDefault="008758D7">
            <w:pPr>
              <w:jc w:val="center"/>
              <w:rPr>
                <w:b/>
                <w:bCs/>
                <w:color w:val="000000"/>
                <w:sz w:val="20"/>
                <w:szCs w:val="20"/>
              </w:rPr>
            </w:pPr>
            <w:r w:rsidRPr="002F1EF8">
              <w:rPr>
                <w:b/>
                <w:bCs/>
                <w:color w:val="000000"/>
                <w:sz w:val="20"/>
                <w:szCs w:val="20"/>
              </w:rPr>
              <w:t>10</w:t>
            </w:r>
          </w:p>
        </w:tc>
        <w:tc>
          <w:tcPr>
            <w:tcW w:w="960" w:type="dxa"/>
            <w:tcBorders>
              <w:top w:val="nil"/>
              <w:left w:val="nil"/>
              <w:bottom w:val="single" w:sz="4" w:space="0" w:color="auto"/>
              <w:right w:val="single" w:sz="4" w:space="0" w:color="auto"/>
            </w:tcBorders>
            <w:vAlign w:val="center"/>
            <w:hideMark/>
          </w:tcPr>
          <w:p w14:paraId="437F701E" w14:textId="77777777" w:rsidR="008758D7" w:rsidRPr="002F1EF8" w:rsidRDefault="008758D7">
            <w:pPr>
              <w:jc w:val="center"/>
              <w:rPr>
                <w:b/>
                <w:bCs/>
                <w:color w:val="000000"/>
                <w:sz w:val="20"/>
                <w:szCs w:val="20"/>
              </w:rPr>
            </w:pPr>
            <w:r w:rsidRPr="002F1EF8">
              <w:rPr>
                <w:b/>
                <w:bCs/>
                <w:color w:val="000000"/>
                <w:sz w:val="20"/>
                <w:szCs w:val="20"/>
              </w:rPr>
              <w:t>349</w:t>
            </w:r>
          </w:p>
        </w:tc>
        <w:tc>
          <w:tcPr>
            <w:tcW w:w="960" w:type="dxa"/>
            <w:tcBorders>
              <w:top w:val="nil"/>
              <w:left w:val="nil"/>
              <w:bottom w:val="single" w:sz="4" w:space="0" w:color="auto"/>
              <w:right w:val="single" w:sz="4" w:space="0" w:color="auto"/>
            </w:tcBorders>
            <w:vAlign w:val="center"/>
            <w:hideMark/>
          </w:tcPr>
          <w:p w14:paraId="0AFCFBA1" w14:textId="77777777" w:rsidR="008758D7" w:rsidRPr="002F1EF8" w:rsidRDefault="008758D7">
            <w:pPr>
              <w:jc w:val="center"/>
              <w:rPr>
                <w:b/>
                <w:bCs/>
                <w:color w:val="000000"/>
                <w:sz w:val="20"/>
                <w:szCs w:val="20"/>
              </w:rPr>
            </w:pPr>
            <w:r w:rsidRPr="002F1EF8">
              <w:rPr>
                <w:b/>
                <w:bCs/>
                <w:color w:val="000000"/>
                <w:sz w:val="20"/>
                <w:szCs w:val="20"/>
              </w:rPr>
              <w:t>146</w:t>
            </w:r>
          </w:p>
        </w:tc>
        <w:tc>
          <w:tcPr>
            <w:tcW w:w="960" w:type="dxa"/>
            <w:tcBorders>
              <w:top w:val="nil"/>
              <w:left w:val="nil"/>
              <w:bottom w:val="single" w:sz="4" w:space="0" w:color="auto"/>
              <w:right w:val="single" w:sz="4" w:space="0" w:color="auto"/>
            </w:tcBorders>
            <w:vAlign w:val="center"/>
            <w:hideMark/>
          </w:tcPr>
          <w:p w14:paraId="264E02F7" w14:textId="77777777" w:rsidR="008758D7" w:rsidRPr="002F1EF8" w:rsidRDefault="008758D7">
            <w:pPr>
              <w:jc w:val="center"/>
              <w:rPr>
                <w:b/>
                <w:bCs/>
                <w:color w:val="000000"/>
                <w:sz w:val="20"/>
                <w:szCs w:val="20"/>
              </w:rPr>
            </w:pPr>
            <w:r w:rsidRPr="002F1EF8">
              <w:rPr>
                <w:b/>
                <w:bCs/>
                <w:color w:val="000000"/>
                <w:sz w:val="20"/>
                <w:szCs w:val="20"/>
              </w:rPr>
              <w:t>497</w:t>
            </w:r>
          </w:p>
        </w:tc>
        <w:tc>
          <w:tcPr>
            <w:tcW w:w="1060" w:type="dxa"/>
            <w:tcBorders>
              <w:top w:val="nil"/>
              <w:left w:val="nil"/>
              <w:bottom w:val="single" w:sz="4" w:space="0" w:color="auto"/>
              <w:right w:val="single" w:sz="4" w:space="0" w:color="auto"/>
            </w:tcBorders>
            <w:vAlign w:val="center"/>
            <w:hideMark/>
          </w:tcPr>
          <w:p w14:paraId="19D48F68" w14:textId="77777777" w:rsidR="008758D7" w:rsidRPr="002F1EF8" w:rsidRDefault="008758D7">
            <w:pPr>
              <w:jc w:val="center"/>
              <w:rPr>
                <w:b/>
                <w:bCs/>
                <w:color w:val="000000"/>
                <w:sz w:val="20"/>
                <w:szCs w:val="20"/>
              </w:rPr>
            </w:pPr>
            <w:r w:rsidRPr="002F1EF8">
              <w:rPr>
                <w:b/>
                <w:bCs/>
                <w:color w:val="000000"/>
                <w:sz w:val="20"/>
                <w:szCs w:val="20"/>
              </w:rPr>
              <w:t>1231</w:t>
            </w:r>
          </w:p>
        </w:tc>
        <w:tc>
          <w:tcPr>
            <w:tcW w:w="960" w:type="dxa"/>
            <w:tcBorders>
              <w:top w:val="nil"/>
              <w:left w:val="nil"/>
              <w:bottom w:val="single" w:sz="4" w:space="0" w:color="auto"/>
              <w:right w:val="single" w:sz="4" w:space="0" w:color="auto"/>
            </w:tcBorders>
            <w:vAlign w:val="center"/>
            <w:hideMark/>
          </w:tcPr>
          <w:p w14:paraId="0A8E3BD0" w14:textId="77777777" w:rsidR="008758D7" w:rsidRPr="002F1EF8" w:rsidRDefault="008758D7">
            <w:pPr>
              <w:jc w:val="center"/>
              <w:rPr>
                <w:b/>
                <w:bCs/>
                <w:color w:val="000000"/>
                <w:sz w:val="20"/>
                <w:szCs w:val="20"/>
              </w:rPr>
            </w:pPr>
            <w:r w:rsidRPr="002F1EF8">
              <w:rPr>
                <w:b/>
                <w:bCs/>
                <w:color w:val="000000"/>
                <w:sz w:val="20"/>
                <w:szCs w:val="20"/>
              </w:rPr>
              <w:t>2458</w:t>
            </w:r>
          </w:p>
        </w:tc>
      </w:tr>
    </w:tbl>
    <w:p w14:paraId="4B961B5A" w14:textId="77777777" w:rsidR="008758D7" w:rsidRPr="002F1EF8" w:rsidRDefault="008758D7" w:rsidP="008758D7"/>
    <w:p w14:paraId="58A417AC" w14:textId="77777777" w:rsidR="008758D7" w:rsidRPr="002F1EF8" w:rsidRDefault="008758D7" w:rsidP="008758D7">
      <w:pPr>
        <w:numPr>
          <w:ilvl w:val="0"/>
          <w:numId w:val="39"/>
        </w:numPr>
        <w:contextualSpacing/>
        <w:rPr>
          <w:b/>
          <w:iCs/>
        </w:rPr>
      </w:pPr>
      <w:r w:rsidRPr="002F1EF8">
        <w:rPr>
          <w:b/>
          <w:iCs/>
        </w:rPr>
        <w:t>Критерии по содержанию зданий и территорий, критерии качества уборки.</w:t>
      </w:r>
    </w:p>
    <w:p w14:paraId="2A2D025E" w14:textId="77777777" w:rsidR="008758D7" w:rsidRPr="002F1EF8" w:rsidRDefault="008758D7" w:rsidP="008758D7">
      <w:pPr>
        <w:widowControl w:val="0"/>
        <w:ind w:left="360"/>
        <w:jc w:val="both"/>
        <w:rPr>
          <w:b/>
        </w:rPr>
      </w:pPr>
    </w:p>
    <w:p w14:paraId="1BC0A4AC" w14:textId="77777777" w:rsidR="008758D7" w:rsidRPr="002F1EF8" w:rsidRDefault="008758D7" w:rsidP="008758D7">
      <w:pPr>
        <w:keepNext/>
        <w:jc w:val="right"/>
        <w:rPr>
          <w:rFonts w:eastAsia="SimSun"/>
          <w:bCs/>
        </w:rPr>
      </w:pPr>
      <w:r w:rsidRPr="002F1EF8">
        <w:rPr>
          <w:rFonts w:eastAsia="SimSun"/>
          <w:bCs/>
        </w:rPr>
        <w:t>Таблица № 4</w:t>
      </w: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4570"/>
        <w:gridCol w:w="4852"/>
      </w:tblGrid>
      <w:tr w:rsidR="008758D7" w:rsidRPr="002F1EF8" w14:paraId="731AF724" w14:textId="77777777">
        <w:trPr>
          <w:trHeight w:val="174"/>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487A09C4" w14:textId="77777777" w:rsidR="008758D7" w:rsidRPr="002F1EF8" w:rsidRDefault="008758D7">
            <w:pPr>
              <w:widowControl w:val="0"/>
              <w:shd w:val="clear" w:color="auto" w:fill="FFFFFF"/>
              <w:rPr>
                <w:b/>
                <w:color w:val="000000"/>
                <w:shd w:val="clear" w:color="auto" w:fill="FFFFFF"/>
              </w:rPr>
            </w:pPr>
            <w:r w:rsidRPr="002F1EF8">
              <w:rPr>
                <w:b/>
                <w:color w:val="000000"/>
                <w:shd w:val="clear" w:color="auto" w:fill="FFFFFF"/>
              </w:rPr>
              <w:t>Состав услуги</w:t>
            </w:r>
          </w:p>
        </w:tc>
        <w:tc>
          <w:tcPr>
            <w:tcW w:w="2575" w:type="pct"/>
            <w:tcBorders>
              <w:top w:val="single" w:sz="4" w:space="0" w:color="auto"/>
              <w:left w:val="single" w:sz="4" w:space="0" w:color="auto"/>
              <w:bottom w:val="single" w:sz="4" w:space="0" w:color="auto"/>
              <w:right w:val="single" w:sz="4" w:space="0" w:color="auto"/>
            </w:tcBorders>
            <w:shd w:val="clear" w:color="auto" w:fill="FFFFFF"/>
            <w:hideMark/>
          </w:tcPr>
          <w:p w14:paraId="0CD56F49" w14:textId="77777777" w:rsidR="008758D7" w:rsidRPr="002F1EF8" w:rsidRDefault="008758D7">
            <w:pPr>
              <w:widowControl w:val="0"/>
              <w:shd w:val="clear" w:color="auto" w:fill="FFFFFF"/>
              <w:ind w:left="146"/>
              <w:rPr>
                <w:b/>
                <w:color w:val="000000"/>
                <w:shd w:val="clear" w:color="auto" w:fill="FFFFFF"/>
              </w:rPr>
            </w:pPr>
            <w:r w:rsidRPr="002F1EF8">
              <w:rPr>
                <w:b/>
                <w:color w:val="000000"/>
                <w:shd w:val="clear" w:color="auto" w:fill="FFFFFF"/>
              </w:rPr>
              <w:t>Критерии качества уборки, дополнительные условия</w:t>
            </w:r>
          </w:p>
        </w:tc>
      </w:tr>
      <w:tr w:rsidR="008758D7" w:rsidRPr="002F1EF8" w14:paraId="09FE8966" w14:textId="77777777">
        <w:trPr>
          <w:trHeight w:val="19"/>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6C88260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Ежедневная основная уборка в санузлах </w:t>
            </w:r>
            <w:r w:rsidRPr="002F1EF8">
              <w:rPr>
                <w:color w:val="000000"/>
                <w:shd w:val="clear" w:color="auto" w:fill="FFFFFF"/>
              </w:rPr>
              <w:lastRenderedPageBreak/>
              <w:t>включает в себя:</w:t>
            </w:r>
          </w:p>
          <w:p w14:paraId="3E2891D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 влажную уборку полов;</w:t>
            </w:r>
          </w:p>
          <w:p w14:paraId="3570E710"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удаление локальных загрязнений; </w:t>
            </w:r>
          </w:p>
          <w:p w14:paraId="475D1C7D"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вынос мусора, замена полиэтиленовых пакетов;</w:t>
            </w:r>
          </w:p>
          <w:p w14:paraId="5A1AD2C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-чистку и дезинфекцию сантехнических приборов (унитазов, бачков унитазов, писсуаров, биде, раковин, душевых кабин, кранов, смесителей);</w:t>
            </w:r>
          </w:p>
          <w:p w14:paraId="521527A9"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чистку и натирку зеркал и стеклянных поверхностей по мере загрязнения; </w:t>
            </w:r>
          </w:p>
          <w:p w14:paraId="109F528B"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-чистку и натирку металлизированных поверхностей;</w:t>
            </w:r>
          </w:p>
          <w:p w14:paraId="4B2E514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-заправку диспенсеров для мыла, полотенец, туалетной бумаги расходными материалами;</w:t>
            </w:r>
          </w:p>
          <w:p w14:paraId="4AF1B04B"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-протирку пыли с вертикальных и горизонтальных поверхностей высотой до 2-х метров;</w:t>
            </w:r>
          </w:p>
          <w:p w14:paraId="3505055D"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ершиков для унитазов и емкостей для них, заполнение емкостей дезинфицирующим средством</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1CAB8BA4"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lastRenderedPageBreak/>
              <w:t xml:space="preserve">Отсутствие песка, пуха, пыли, мусора на </w:t>
            </w:r>
            <w:r w:rsidRPr="002F1EF8">
              <w:rPr>
                <w:color w:val="000000"/>
                <w:shd w:val="clear" w:color="auto" w:fill="FFFFFF"/>
              </w:rPr>
              <w:lastRenderedPageBreak/>
              <w:t xml:space="preserve">всей поверхности пола, в проходах и в труднодоступных местах. Отсутствие скопления загрязнений в </w:t>
            </w:r>
            <w:proofErr w:type="spellStart"/>
            <w:r w:rsidRPr="002F1EF8">
              <w:rPr>
                <w:color w:val="000000"/>
                <w:shd w:val="clear" w:color="auto" w:fill="FFFFFF"/>
              </w:rPr>
              <w:t>межплиточных</w:t>
            </w:r>
            <w:proofErr w:type="spellEnd"/>
            <w:r w:rsidRPr="002F1EF8">
              <w:rPr>
                <w:color w:val="000000"/>
                <w:shd w:val="clear" w:color="auto" w:fill="FFFFFF"/>
              </w:rPr>
              <w:t xml:space="preserve"> швах.  Отсутствие ржавчины, мочевого, водного известкового камней следов и других загрязнений. Отсутствие грибков, плесеней. Отсутствие разводов и пятен на вымытых поверхностях с применением дезинфицирующих и моющих средств. Отсутствие запаха. Ершики и емкости для них чистые, емкости заполнены дезинфицирующей жидкостью. Диспенсеры и дозаторы заправлены расходными материалами.</w:t>
            </w:r>
          </w:p>
          <w:p w14:paraId="7C18D7A9"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Чистые урны и мусорные корзины, допускается заполнение мусорных урн - не более чем на 1/2.</w:t>
            </w:r>
          </w:p>
          <w:p w14:paraId="60165A5D"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Выполнение уборки фиксируется в графике уборки туалетных комнат.</w:t>
            </w:r>
          </w:p>
          <w:p w14:paraId="5495983F" w14:textId="77777777" w:rsidR="008758D7" w:rsidRPr="002F1EF8" w:rsidRDefault="008758D7">
            <w:pPr>
              <w:widowControl w:val="0"/>
              <w:shd w:val="clear" w:color="auto" w:fill="FFFFFF"/>
              <w:ind w:left="146"/>
              <w:rPr>
                <w:color w:val="000000"/>
                <w:shd w:val="clear" w:color="auto" w:fill="FFFFFF"/>
              </w:rPr>
            </w:pPr>
          </w:p>
        </w:tc>
      </w:tr>
      <w:tr w:rsidR="008758D7" w:rsidRPr="002F1EF8" w14:paraId="14C014D5" w14:textId="77777777">
        <w:trPr>
          <w:trHeight w:val="222"/>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04E9BFB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lastRenderedPageBreak/>
              <w:t xml:space="preserve">Ежедневная основная уборка помещений, коридоров, лестниц, лестничных площадок в т.ч. </w:t>
            </w:r>
          </w:p>
          <w:p w14:paraId="166D532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Влажная машинная и/или ручная уборка пола с твердыми покрытиями, лестниц, лестничных площадок, очистка плинтусов, </w:t>
            </w:r>
            <w:proofErr w:type="spellStart"/>
            <w:proofErr w:type="gramStart"/>
            <w:r w:rsidRPr="002F1EF8">
              <w:rPr>
                <w:color w:val="000000"/>
                <w:shd w:val="clear" w:color="auto" w:fill="FFFFFF"/>
              </w:rPr>
              <w:t>кв.м</w:t>
            </w:r>
            <w:proofErr w:type="spellEnd"/>
            <w:proofErr w:type="gramEnd"/>
          </w:p>
          <w:p w14:paraId="7B1CFB4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локальных загрязнений (жвачка, пятна от напитков, пищи, и т.п.) и паутины, со стен, полов, дверей, мебели, колонн, стеклянных перегородок, с горизонтальных и вертикальных поверхностей на уровне до 2м;</w:t>
            </w:r>
          </w:p>
          <w:p w14:paraId="21E0BE64"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урн от мусора, замена полиэтиленовых пакетов, транспортировка в специально оборудованное место; </w:t>
            </w:r>
          </w:p>
          <w:p w14:paraId="45F4D5E0"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Удаление пыли, пятен, следов пальцев с мебели (столы, стулья и т.д.) </w:t>
            </w:r>
          </w:p>
          <w:p w14:paraId="5CBDBA2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загрязнений с подоконников (свободных от цветов и др. предметов)</w:t>
            </w:r>
          </w:p>
          <w:p w14:paraId="759B6AD1"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пыли и пятен с зеркал;</w:t>
            </w:r>
          </w:p>
          <w:p w14:paraId="665DCF6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пыли и пятен с аудиторных и других досок.</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37EAAFCF"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песка, пуха, пыли, мусора на всей поверхности пола, в проходах и в труднодоступных местах. Отсутствие скопления загрязнений в </w:t>
            </w:r>
            <w:proofErr w:type="spellStart"/>
            <w:r w:rsidRPr="002F1EF8">
              <w:rPr>
                <w:color w:val="000000"/>
                <w:shd w:val="clear" w:color="auto" w:fill="FFFFFF"/>
              </w:rPr>
              <w:t>межплиточных</w:t>
            </w:r>
            <w:proofErr w:type="spellEnd"/>
            <w:r w:rsidRPr="002F1EF8">
              <w:rPr>
                <w:color w:val="000000"/>
                <w:shd w:val="clear" w:color="auto" w:fill="FFFFFF"/>
              </w:rPr>
              <w:t xml:space="preserve"> швах. Отсутствие разводов, следов и других загрязнений. Отсутствие разводов и пятен на вымытых поверхностях с применением дезинфицирующих и моющих средств. </w:t>
            </w:r>
          </w:p>
          <w:p w14:paraId="416768AC"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пыли, жвачки, пятен, следов от обуви на всех поверхностях и мебели на уровне до 2-х м. </w:t>
            </w:r>
          </w:p>
          <w:p w14:paraId="37276B79"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Чистые урны и мусорные корзины.</w:t>
            </w:r>
          </w:p>
          <w:p w14:paraId="7E52C464"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Аудиторные доски чистые, без разводов, тряпки для мытья аудиторных досок чистые, увлаженные.  </w:t>
            </w:r>
          </w:p>
          <w:p w14:paraId="48451C73" w14:textId="77777777" w:rsidR="008758D7" w:rsidRPr="002F1EF8" w:rsidRDefault="008758D7">
            <w:pPr>
              <w:widowControl w:val="0"/>
              <w:shd w:val="clear" w:color="auto" w:fill="FFFFFF"/>
              <w:ind w:left="146"/>
              <w:rPr>
                <w:color w:val="000000"/>
                <w:shd w:val="clear" w:color="auto" w:fill="FFFFFF"/>
              </w:rPr>
            </w:pPr>
          </w:p>
          <w:p w14:paraId="1E6145D1" w14:textId="77777777" w:rsidR="008758D7" w:rsidRPr="002F1EF8" w:rsidRDefault="008758D7">
            <w:pPr>
              <w:widowControl w:val="0"/>
              <w:shd w:val="clear" w:color="auto" w:fill="FFFFFF"/>
              <w:ind w:left="146"/>
              <w:rPr>
                <w:color w:val="000000"/>
                <w:shd w:val="clear" w:color="auto" w:fill="FFFFFF"/>
              </w:rPr>
            </w:pPr>
          </w:p>
        </w:tc>
      </w:tr>
      <w:tr w:rsidR="008758D7" w:rsidRPr="002F1EF8" w14:paraId="55108F5A" w14:textId="77777777">
        <w:trPr>
          <w:trHeight w:val="966"/>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27EBE1C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Уборка входных уличных и тамбурных ковриков и решеток.</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1F427F0B"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Поверхность коврика и пол под ковриком (решеткой) должны быть полностью очищены от любого вида мусора, прометены и вымыты. Не допускается наличие песка, пепла, снега.</w:t>
            </w:r>
          </w:p>
        </w:tc>
      </w:tr>
      <w:tr w:rsidR="008758D7" w:rsidRPr="002F1EF8" w14:paraId="2F007DF0" w14:textId="77777777" w:rsidTr="00BA0588">
        <w:trPr>
          <w:trHeight w:val="2846"/>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77585F09"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lastRenderedPageBreak/>
              <w:t>Поддерживающая уборка мест общего пользования, входных зон.</w:t>
            </w:r>
          </w:p>
          <w:p w14:paraId="1442D954"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По мере необходимости:</w:t>
            </w:r>
          </w:p>
          <w:p w14:paraId="63982522"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Влажная уборка пола;</w:t>
            </w:r>
          </w:p>
          <w:p w14:paraId="5ED57D5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локальных загрязнений;</w:t>
            </w:r>
          </w:p>
          <w:p w14:paraId="3F36535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урн от мусора, замена полиэтиленовых пакетов, транспортировка мусора в специально оборудованное место; </w:t>
            </w:r>
          </w:p>
          <w:p w14:paraId="2227F731"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Уборка входных уличных и тамбурных ковриков и решеток</w:t>
            </w:r>
          </w:p>
        </w:tc>
        <w:tc>
          <w:tcPr>
            <w:tcW w:w="2575" w:type="pct"/>
            <w:tcBorders>
              <w:top w:val="single" w:sz="4" w:space="0" w:color="auto"/>
              <w:left w:val="single" w:sz="4" w:space="0" w:color="auto"/>
              <w:bottom w:val="single" w:sz="4" w:space="0" w:color="auto"/>
              <w:right w:val="single" w:sz="4" w:space="0" w:color="auto"/>
            </w:tcBorders>
            <w:shd w:val="clear" w:color="auto" w:fill="FFFFFF"/>
            <w:hideMark/>
          </w:tcPr>
          <w:p w14:paraId="7242CA52"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Услуги производятся по мере необходимости для поддержания чистоты в течение дня.</w:t>
            </w:r>
          </w:p>
          <w:p w14:paraId="07589C7C"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Критерии качества уборки:</w:t>
            </w:r>
          </w:p>
          <w:p w14:paraId="6D77FBB7"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песка, пуха, пыли, мусора на всей поверхности пола. Отсутствие пятен, следов и других загрязнений. Чистые урны и мусорные корзины, допускается заполнение мусорных урн - не более чем на 1/2. Отсутствие мусора перед входом (входами) в здание в радиусе 2 </w:t>
            </w:r>
            <w:proofErr w:type="spellStart"/>
            <w:proofErr w:type="gramStart"/>
            <w:r w:rsidRPr="002F1EF8">
              <w:rPr>
                <w:color w:val="000000"/>
                <w:shd w:val="clear" w:color="auto" w:fill="FFFFFF"/>
              </w:rPr>
              <w:t>кв.м</w:t>
            </w:r>
            <w:proofErr w:type="spellEnd"/>
            <w:proofErr w:type="gramEnd"/>
            <w:r w:rsidRPr="002F1EF8">
              <w:rPr>
                <w:color w:val="000000"/>
                <w:shd w:val="clear" w:color="auto" w:fill="FFFFFF"/>
              </w:rPr>
              <w:t xml:space="preserve"> от входной двери.</w:t>
            </w:r>
          </w:p>
        </w:tc>
      </w:tr>
    </w:tbl>
    <w:p w14:paraId="40EC2DBD" w14:textId="77777777" w:rsidR="008758D7" w:rsidRPr="002F1EF8" w:rsidRDefault="008758D7" w:rsidP="008758D7"/>
    <w:p w14:paraId="3FA3856D" w14:textId="77777777" w:rsidR="008758D7" w:rsidRPr="002F1EF8" w:rsidRDefault="008758D7" w:rsidP="008758D7">
      <w:pPr>
        <w:shd w:val="clear" w:color="auto" w:fill="FFFFFF"/>
        <w:tabs>
          <w:tab w:val="left" w:pos="540"/>
        </w:tabs>
        <w:jc w:val="both"/>
        <w:rPr>
          <w:b/>
          <w:iCs/>
        </w:rPr>
      </w:pPr>
      <w:r w:rsidRPr="002F1EF8">
        <w:rPr>
          <w:b/>
          <w:iCs/>
        </w:rPr>
        <w:tab/>
        <w:t>7.Требование к персоналу Исполнителя:</w:t>
      </w:r>
    </w:p>
    <w:p w14:paraId="7F42714C" w14:textId="77777777" w:rsidR="008758D7" w:rsidRPr="002F1EF8" w:rsidRDefault="008758D7" w:rsidP="008758D7">
      <w:pPr>
        <w:jc w:val="both"/>
        <w:rPr>
          <w:rFonts w:eastAsia="Calibri"/>
          <w:kern w:val="28"/>
        </w:rPr>
      </w:pPr>
      <w:r w:rsidRPr="002F1EF8">
        <w:rPr>
          <w:rFonts w:eastAsia="Calibri"/>
          <w:kern w:val="28"/>
        </w:rPr>
        <w:t>-не моложе 18 лет;</w:t>
      </w:r>
    </w:p>
    <w:p w14:paraId="3301747C" w14:textId="77777777" w:rsidR="008758D7" w:rsidRPr="002F1EF8" w:rsidRDefault="008758D7" w:rsidP="008758D7">
      <w:pPr>
        <w:jc w:val="both"/>
        <w:rPr>
          <w:rFonts w:eastAsia="Calibri"/>
          <w:kern w:val="28"/>
        </w:rPr>
      </w:pPr>
      <w:r w:rsidRPr="002F1EF8">
        <w:rPr>
          <w:rFonts w:eastAsia="Calibri"/>
          <w:kern w:val="28"/>
        </w:rPr>
        <w:t xml:space="preserve">- наличие профессионального уровня мастерства; </w:t>
      </w:r>
    </w:p>
    <w:p w14:paraId="59DE86E5" w14:textId="77777777" w:rsidR="008758D7" w:rsidRPr="002F1EF8" w:rsidRDefault="008758D7" w:rsidP="008758D7">
      <w:pPr>
        <w:jc w:val="both"/>
        <w:rPr>
          <w:rFonts w:eastAsia="Calibri"/>
          <w:kern w:val="28"/>
        </w:rPr>
      </w:pPr>
      <w:r w:rsidRPr="002F1EF8">
        <w:rPr>
          <w:rFonts w:eastAsia="Calibri"/>
          <w:kern w:val="28"/>
        </w:rPr>
        <w:t>- знание действующих требований безопасности и санитарных норм;</w:t>
      </w:r>
    </w:p>
    <w:p w14:paraId="48E9F4D4" w14:textId="77777777" w:rsidR="008758D7" w:rsidRPr="002F1EF8" w:rsidRDefault="008758D7" w:rsidP="008758D7">
      <w:pPr>
        <w:jc w:val="both"/>
        <w:rPr>
          <w:rFonts w:eastAsia="Calibri"/>
          <w:kern w:val="28"/>
        </w:rPr>
      </w:pPr>
      <w:r w:rsidRPr="002F1EF8">
        <w:rPr>
          <w:rFonts w:eastAsia="Calibri"/>
          <w:kern w:val="28"/>
        </w:rPr>
        <w:t>- знание действующих правил обслуживания технологического оборудования;</w:t>
      </w:r>
    </w:p>
    <w:p w14:paraId="52624999" w14:textId="77777777" w:rsidR="008758D7" w:rsidRPr="002F1EF8" w:rsidRDefault="008758D7" w:rsidP="008758D7">
      <w:pPr>
        <w:jc w:val="both"/>
        <w:rPr>
          <w:rFonts w:eastAsia="Calibri"/>
          <w:kern w:val="28"/>
        </w:rPr>
      </w:pPr>
      <w:r w:rsidRPr="002F1EF8">
        <w:rPr>
          <w:rFonts w:eastAsia="Calibri"/>
          <w:kern w:val="28"/>
        </w:rPr>
        <w:t>- знание технологического оборудования, уборочного инвентаря, химических средств;</w:t>
      </w:r>
    </w:p>
    <w:p w14:paraId="1FAE5198" w14:textId="77777777" w:rsidR="008758D7" w:rsidRPr="00BA0588" w:rsidRDefault="008758D7" w:rsidP="008758D7">
      <w:pPr>
        <w:jc w:val="both"/>
        <w:rPr>
          <w:rFonts w:eastAsia="Calibri"/>
          <w:bCs/>
          <w:kern w:val="36"/>
        </w:rPr>
      </w:pPr>
      <w:r w:rsidRPr="002F1EF8">
        <w:rPr>
          <w:rFonts w:eastAsia="Calibri"/>
          <w:kern w:val="28"/>
        </w:rPr>
        <w:t>- наличие действующей медицинской книжки</w:t>
      </w:r>
      <w:r w:rsidRPr="002F1EF8">
        <w:rPr>
          <w:rFonts w:eastAsia="Calibri"/>
          <w:bCs/>
          <w:kern w:val="36"/>
        </w:rPr>
        <w:t>, в соответствии с Приказом Министерства здравоохранения РФ от 28.01.2021 N 29н.</w:t>
      </w:r>
    </w:p>
    <w:p w14:paraId="7D7CF3FB" w14:textId="77777777" w:rsidR="008758D7" w:rsidRPr="002F1EF8" w:rsidRDefault="008758D7" w:rsidP="008758D7">
      <w:pPr>
        <w:jc w:val="both"/>
        <w:rPr>
          <w:rFonts w:eastAsia="Calibri"/>
          <w:bCs/>
        </w:rPr>
      </w:pPr>
    </w:p>
    <w:p w14:paraId="3DA8D420" w14:textId="77777777" w:rsidR="008758D7" w:rsidRPr="002F1EF8" w:rsidRDefault="008758D7" w:rsidP="008758D7">
      <w:pPr>
        <w:shd w:val="clear" w:color="auto" w:fill="FFFFFF"/>
        <w:tabs>
          <w:tab w:val="left" w:pos="540"/>
        </w:tabs>
        <w:ind w:left="19"/>
        <w:jc w:val="both"/>
        <w:rPr>
          <w:bCs/>
        </w:rPr>
      </w:pPr>
      <w:r w:rsidRPr="002F1EF8">
        <w:rPr>
          <w:b/>
          <w:bCs/>
        </w:rPr>
        <w:tab/>
        <w:t>8.</w:t>
      </w:r>
      <w:r w:rsidRPr="002F1EF8">
        <w:rPr>
          <w:bCs/>
        </w:rPr>
        <w:t xml:space="preserve"> </w:t>
      </w:r>
      <w:r w:rsidRPr="002F1EF8">
        <w:rPr>
          <w:b/>
          <w:bCs/>
        </w:rPr>
        <w:t>Общие требования к оказанию услуг и требования к качеству оказываемых услуг</w:t>
      </w:r>
    </w:p>
    <w:p w14:paraId="10DEB7DA" w14:textId="77777777" w:rsidR="008758D7" w:rsidRPr="002F1EF8" w:rsidRDefault="008758D7" w:rsidP="008758D7">
      <w:pPr>
        <w:shd w:val="clear" w:color="auto" w:fill="FFFFFF"/>
        <w:tabs>
          <w:tab w:val="left" w:pos="540"/>
        </w:tabs>
        <w:ind w:left="19"/>
        <w:jc w:val="both"/>
        <w:rPr>
          <w:bCs/>
        </w:rPr>
      </w:pPr>
    </w:p>
    <w:p w14:paraId="4B3FF312" w14:textId="77777777" w:rsidR="008758D7" w:rsidRPr="002F1EF8" w:rsidRDefault="008758D7" w:rsidP="008758D7">
      <w:pPr>
        <w:shd w:val="clear" w:color="auto" w:fill="FFFFFF"/>
        <w:tabs>
          <w:tab w:val="left" w:pos="540"/>
        </w:tabs>
        <w:ind w:left="19"/>
        <w:jc w:val="both"/>
        <w:rPr>
          <w:bCs/>
        </w:rPr>
      </w:pPr>
      <w:r w:rsidRPr="002F1EF8">
        <w:rPr>
          <w:bCs/>
        </w:rPr>
        <w:tab/>
        <w:t>Уборке подлежат все помещения, коридоры и лестницы за исключением машинных залов и электрощитовых.</w:t>
      </w:r>
    </w:p>
    <w:p w14:paraId="6F5CE150" w14:textId="77777777" w:rsidR="008758D7" w:rsidRPr="002F1EF8" w:rsidRDefault="008758D7" w:rsidP="008758D7">
      <w:pPr>
        <w:shd w:val="clear" w:color="auto" w:fill="FFFFFF"/>
        <w:tabs>
          <w:tab w:val="left" w:pos="540"/>
        </w:tabs>
        <w:ind w:left="19"/>
        <w:jc w:val="both"/>
        <w:rPr>
          <w:bCs/>
        </w:rPr>
      </w:pPr>
      <w:r w:rsidRPr="002F1EF8">
        <w:rPr>
          <w:bCs/>
        </w:rPr>
        <w:t>График уборки:</w:t>
      </w:r>
    </w:p>
    <w:p w14:paraId="593CA9DB" w14:textId="77777777" w:rsidR="008758D7" w:rsidRPr="002F1EF8" w:rsidRDefault="008758D7" w:rsidP="008758D7">
      <w:pPr>
        <w:shd w:val="clear" w:color="auto" w:fill="FFFFFF"/>
        <w:tabs>
          <w:tab w:val="left" w:pos="540"/>
        </w:tabs>
        <w:ind w:left="19"/>
        <w:jc w:val="both"/>
        <w:rPr>
          <w:bCs/>
        </w:rPr>
      </w:pPr>
      <w:r w:rsidRPr="002F1EF8">
        <w:rPr>
          <w:bCs/>
        </w:rPr>
        <w:t>- Основная уборка - с 8.00 до 9.00, ежедневно (понедельник - воскресенье).</w:t>
      </w:r>
    </w:p>
    <w:p w14:paraId="074D10B3" w14:textId="77777777" w:rsidR="008758D7" w:rsidRPr="002F1EF8" w:rsidRDefault="008758D7" w:rsidP="008758D7">
      <w:pPr>
        <w:shd w:val="clear" w:color="auto" w:fill="FFFFFF"/>
        <w:tabs>
          <w:tab w:val="left" w:pos="540"/>
        </w:tabs>
        <w:ind w:left="19"/>
        <w:jc w:val="both"/>
        <w:rPr>
          <w:bCs/>
        </w:rPr>
      </w:pPr>
      <w:r w:rsidRPr="002F1EF8">
        <w:rPr>
          <w:bCs/>
        </w:rPr>
        <w:t>- Поддерживающая уборка - с 9.00 до 19.00, ежедневно, каждые 2 часа (понедельник - воскресенье).</w:t>
      </w:r>
    </w:p>
    <w:p w14:paraId="32866A36" w14:textId="77777777" w:rsidR="008758D7" w:rsidRPr="002F1EF8" w:rsidRDefault="008758D7" w:rsidP="008758D7">
      <w:pPr>
        <w:shd w:val="clear" w:color="auto" w:fill="FFFFFF"/>
        <w:tabs>
          <w:tab w:val="left" w:pos="540"/>
        </w:tabs>
        <w:ind w:left="19"/>
        <w:jc w:val="both"/>
        <w:rPr>
          <w:bCs/>
        </w:rPr>
      </w:pPr>
      <w:r w:rsidRPr="002F1EF8">
        <w:rPr>
          <w:bCs/>
        </w:rPr>
        <w:tab/>
        <w:t xml:space="preserve">Химические средства (моющие, полирующие, </w:t>
      </w:r>
      <w:proofErr w:type="spellStart"/>
      <w:r w:rsidRPr="002F1EF8">
        <w:rPr>
          <w:bCs/>
        </w:rPr>
        <w:t>пятновыводящие</w:t>
      </w:r>
      <w:proofErr w:type="spellEnd"/>
      <w:r w:rsidRPr="002F1EF8">
        <w:rPr>
          <w:bCs/>
        </w:rPr>
        <w:t xml:space="preserve">, дезинфицирующие, шампуни, антистатики, мастики, грунтовки, лаки, защитные составы), применяемые при оказании услуг по очистке, а также инвентарь (тележки, протирочный материал, </w:t>
      </w:r>
      <w:proofErr w:type="spellStart"/>
      <w:r w:rsidRPr="002F1EF8">
        <w:rPr>
          <w:bCs/>
        </w:rPr>
        <w:t>флаундеры</w:t>
      </w:r>
      <w:proofErr w:type="spellEnd"/>
      <w:r w:rsidRPr="002F1EF8">
        <w:rPr>
          <w:bCs/>
        </w:rPr>
        <w:t>, щетки) должны использоваться в соответствии с требованиями инструкций фирм-изготовителей. Химические средства должны храниться только в оригинальной упаковке фирм-изготовителей в специально отведенных местах.</w:t>
      </w:r>
    </w:p>
    <w:p w14:paraId="69A56285" w14:textId="77777777" w:rsidR="008758D7" w:rsidRPr="002F1EF8" w:rsidRDefault="008758D7" w:rsidP="008758D7">
      <w:pPr>
        <w:shd w:val="clear" w:color="auto" w:fill="FFFFFF"/>
        <w:tabs>
          <w:tab w:val="left" w:pos="540"/>
        </w:tabs>
        <w:ind w:left="19" w:firstLine="709"/>
        <w:jc w:val="both"/>
        <w:rPr>
          <w:bCs/>
        </w:rPr>
      </w:pPr>
      <w:r w:rsidRPr="002F1EF8">
        <w:rPr>
          <w:bCs/>
        </w:rPr>
        <w:t xml:space="preserve">Инвентарь после использования следует начисто промывать горячей водой с моющими средствами. </w:t>
      </w:r>
    </w:p>
    <w:p w14:paraId="08C17E68" w14:textId="77777777" w:rsidR="008758D7" w:rsidRPr="002F1EF8" w:rsidRDefault="008758D7" w:rsidP="008758D7">
      <w:pPr>
        <w:shd w:val="clear" w:color="auto" w:fill="FFFFFF"/>
        <w:tabs>
          <w:tab w:val="left" w:pos="540"/>
        </w:tabs>
        <w:ind w:left="19" w:firstLine="709"/>
        <w:jc w:val="both"/>
        <w:rPr>
          <w:bCs/>
        </w:rPr>
      </w:pPr>
      <w:r w:rsidRPr="002F1EF8">
        <w:rPr>
          <w:bCs/>
        </w:rPr>
        <w:t>Инвентарь Исполнителя должен быть кодирован различными цветами, сигнальной маркировкой, надписью или другим способом для исключения использования одного и того же инвентаря в разных помещениях и ограничения распространения бактерий.</w:t>
      </w:r>
    </w:p>
    <w:p w14:paraId="021B1974" w14:textId="77777777" w:rsidR="008758D7" w:rsidRPr="002F1EF8" w:rsidRDefault="008758D7" w:rsidP="008758D7">
      <w:pPr>
        <w:shd w:val="clear" w:color="auto" w:fill="FFFFFF"/>
        <w:tabs>
          <w:tab w:val="left" w:pos="540"/>
        </w:tabs>
        <w:ind w:left="19" w:firstLine="709"/>
        <w:jc w:val="both"/>
        <w:rPr>
          <w:bCs/>
        </w:rPr>
      </w:pPr>
      <w:r w:rsidRPr="002F1EF8">
        <w:rPr>
          <w:bCs/>
        </w:rPr>
        <w:t xml:space="preserve">Исполнитель обязан обеспечивать свой персонал спецодеждой с логотипом компании, расходными материалами для уборки, инвентарем, моющими и дезинфицирующими средствами </w:t>
      </w:r>
    </w:p>
    <w:p w14:paraId="64AC170F" w14:textId="77777777" w:rsidR="008758D7" w:rsidRPr="002F1EF8" w:rsidRDefault="008758D7" w:rsidP="008758D7">
      <w:pPr>
        <w:shd w:val="clear" w:color="auto" w:fill="FFFFFF"/>
        <w:tabs>
          <w:tab w:val="left" w:pos="540"/>
        </w:tabs>
        <w:ind w:left="19" w:firstLine="709"/>
        <w:jc w:val="both"/>
        <w:rPr>
          <w:bCs/>
        </w:rPr>
      </w:pPr>
      <w:r w:rsidRPr="002F1EF8">
        <w:rPr>
          <w:bCs/>
        </w:rPr>
        <w:t>Устранение всех недостатков, допущенных при уборке помещений, производиться Исполнителем за собственный счет и собственными средствами или за счет третьих лиц.</w:t>
      </w:r>
    </w:p>
    <w:p w14:paraId="38FD82D4" w14:textId="77777777" w:rsidR="008758D7" w:rsidRPr="002F1EF8" w:rsidRDefault="008758D7" w:rsidP="008758D7">
      <w:pPr>
        <w:shd w:val="clear" w:color="auto" w:fill="FFFFFF"/>
        <w:tabs>
          <w:tab w:val="left" w:pos="540"/>
        </w:tabs>
        <w:ind w:left="19" w:firstLine="709"/>
        <w:jc w:val="both"/>
        <w:rPr>
          <w:bCs/>
        </w:rPr>
      </w:pPr>
      <w:r w:rsidRPr="002F1EF8">
        <w:rPr>
          <w:bCs/>
        </w:rPr>
        <w:t>Удаление грязи с различных поверхностей следует осуществлять с применением соответствующего способа уборки. Не допускается оставлять грязь на ступенях, краях, в углах и других труднодоступных местах.</w:t>
      </w:r>
    </w:p>
    <w:p w14:paraId="7090CA77" w14:textId="77777777" w:rsidR="008758D7" w:rsidRPr="002F1EF8" w:rsidRDefault="008758D7" w:rsidP="008758D7">
      <w:pPr>
        <w:shd w:val="clear" w:color="auto" w:fill="FFFFFF"/>
        <w:tabs>
          <w:tab w:val="left" w:pos="540"/>
        </w:tabs>
        <w:ind w:left="19" w:firstLine="709"/>
        <w:jc w:val="both"/>
        <w:rPr>
          <w:bCs/>
        </w:rPr>
      </w:pPr>
      <w:r w:rsidRPr="002F1EF8">
        <w:rPr>
          <w:bCs/>
        </w:rPr>
        <w:t>При очистке помещений с применением химических средств следует защищать поверхности и окружающие предметы, не подлежащие уборке.</w:t>
      </w:r>
    </w:p>
    <w:p w14:paraId="7DB4340F" w14:textId="77777777" w:rsidR="008758D7" w:rsidRPr="002F1EF8" w:rsidRDefault="008758D7" w:rsidP="008758D7">
      <w:pPr>
        <w:shd w:val="clear" w:color="auto" w:fill="FFFFFF"/>
        <w:tabs>
          <w:tab w:val="left" w:pos="540"/>
        </w:tabs>
        <w:ind w:left="19" w:firstLine="709"/>
        <w:jc w:val="both"/>
        <w:rPr>
          <w:bCs/>
        </w:rPr>
      </w:pPr>
      <w:r w:rsidRPr="002F1EF8">
        <w:rPr>
          <w:bCs/>
        </w:rPr>
        <w:lastRenderedPageBreak/>
        <w:t>При проведении влажной очистки твердых и полутвердых полов для снижения опасности травматизма запрещается использовать мыло и порошкообразные синтетические моющие средства.</w:t>
      </w:r>
    </w:p>
    <w:p w14:paraId="053E14F8" w14:textId="77777777" w:rsidR="008758D7" w:rsidRPr="002F1EF8" w:rsidRDefault="008758D7" w:rsidP="008758D7">
      <w:pPr>
        <w:shd w:val="clear" w:color="auto" w:fill="FFFFFF"/>
        <w:tabs>
          <w:tab w:val="left" w:pos="540"/>
        </w:tabs>
        <w:ind w:left="19" w:firstLine="709"/>
        <w:jc w:val="both"/>
        <w:rPr>
          <w:bCs/>
        </w:rPr>
      </w:pPr>
      <w:r w:rsidRPr="002F1EF8">
        <w:rPr>
          <w:bCs/>
        </w:rPr>
        <w:t>При удалении локальных загрязнений со стекол и зеркальных поверхностей запрещается использовать порошкообразные синтетические моющие средства и абразивные очистители. При установлении данного факта услуги считаются оказанными ненадлежащим образом.</w:t>
      </w:r>
    </w:p>
    <w:p w14:paraId="39B728C3" w14:textId="77777777" w:rsidR="008758D7" w:rsidRPr="002F1EF8" w:rsidRDefault="008758D7" w:rsidP="008758D7">
      <w:pPr>
        <w:shd w:val="clear" w:color="auto" w:fill="FFFFFF"/>
        <w:tabs>
          <w:tab w:val="left" w:pos="709"/>
        </w:tabs>
        <w:ind w:left="19"/>
        <w:jc w:val="both"/>
        <w:rPr>
          <w:b/>
          <w:iCs/>
        </w:rPr>
      </w:pPr>
      <w:r w:rsidRPr="002F1EF8">
        <w:rPr>
          <w:iCs/>
        </w:rPr>
        <w:tab/>
        <w:t>Исполнитель своими силами и за свой счет или за счет третьих лиц обеспечивает 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в соответствии с действующим законодательством РФ.</w:t>
      </w:r>
    </w:p>
    <w:p w14:paraId="42A3A34C" w14:textId="77777777" w:rsidR="008758D7" w:rsidRPr="002F1EF8" w:rsidRDefault="008758D7" w:rsidP="008758D7">
      <w:pPr>
        <w:shd w:val="clear" w:color="auto" w:fill="FFFFFF"/>
        <w:tabs>
          <w:tab w:val="left" w:pos="540"/>
        </w:tabs>
        <w:ind w:left="19"/>
        <w:jc w:val="both"/>
        <w:rPr>
          <w:iCs/>
        </w:rPr>
      </w:pPr>
      <w:r w:rsidRPr="002F1EF8">
        <w:rPr>
          <w:iCs/>
        </w:rPr>
        <w:tab/>
        <w:t>Исполнитель своими силами и за свой счет или за счет третьих лиц обеспечивает проведение комплексной и генеральной очистки помещений Заказчика.</w:t>
      </w:r>
    </w:p>
    <w:p w14:paraId="1ABC6803" w14:textId="77777777" w:rsidR="008758D7" w:rsidRPr="002F1EF8" w:rsidRDefault="008758D7" w:rsidP="008758D7">
      <w:pPr>
        <w:ind w:firstLine="708"/>
        <w:jc w:val="both"/>
        <w:rPr>
          <w:rFonts w:eastAsia="Calibri"/>
          <w:kern w:val="28"/>
        </w:rPr>
      </w:pPr>
      <w:r w:rsidRPr="002F1EF8">
        <w:rPr>
          <w:rFonts w:eastAsia="Calibri"/>
          <w:kern w:val="28"/>
        </w:rPr>
        <w:t>Заказчик предоставляет Исполнителю подсобные помещения для хранения оборудования, прочих принадлежностей необходимых для оказания услуг, а также уборную комнату для персонала.</w:t>
      </w:r>
    </w:p>
    <w:p w14:paraId="48EF06EB" w14:textId="77777777" w:rsidR="008758D7" w:rsidRPr="002F1EF8" w:rsidRDefault="008758D7" w:rsidP="008758D7">
      <w:pPr>
        <w:widowControl w:val="0"/>
        <w:suppressAutoHyphens/>
        <w:autoSpaceDN w:val="0"/>
        <w:ind w:firstLine="708"/>
        <w:jc w:val="both"/>
        <w:textAlignment w:val="baseline"/>
        <w:rPr>
          <w:kern w:val="3"/>
          <w:lang w:eastAsia="zh-CN" w:bidi="hi-IN"/>
        </w:rPr>
      </w:pPr>
      <w:r w:rsidRPr="002F1EF8">
        <w:rPr>
          <w:kern w:val="3"/>
          <w:lang w:eastAsia="zh-CN" w:bidi="hi-IN"/>
        </w:rPr>
        <w:t>Расходные материалы для оказания услуг приобретаются Исполнителем за счет собственных средств.</w:t>
      </w:r>
    </w:p>
    <w:p w14:paraId="14E93852" w14:textId="77777777" w:rsidR="008758D7" w:rsidRPr="002F1EF8" w:rsidRDefault="008758D7" w:rsidP="008758D7">
      <w:pPr>
        <w:shd w:val="clear" w:color="auto" w:fill="FFFFFF"/>
        <w:tabs>
          <w:tab w:val="left" w:pos="540"/>
        </w:tabs>
        <w:ind w:left="17"/>
        <w:contextualSpacing/>
        <w:jc w:val="both"/>
        <w:rPr>
          <w:bCs/>
        </w:rPr>
      </w:pPr>
      <w:r w:rsidRPr="002F1EF8">
        <w:rPr>
          <w:iCs/>
        </w:rPr>
        <w:tab/>
      </w:r>
      <w:r w:rsidRPr="002F1EF8">
        <w:rPr>
          <w:bCs/>
        </w:rPr>
        <w:t>Специальное технологическое оборудование и уборочный инвентарь, применяемые при оказании услуг, должны быть использованы в соответствии с технологическими картами и требованиями производителей. Технологическое оборудование, инвентарь, используемые препараты для дезинфекции, дезодорации, моющие средства должны иметь сертификат соответствия и\или паспорта безопасности и применяться в соответствии с нормативными требованиями. Электромашины, используемые при оказании услуг по уборке, должны быть оснащены средствами звуковой и световой сигнализации.</w:t>
      </w:r>
    </w:p>
    <w:p w14:paraId="52225830" w14:textId="77777777" w:rsidR="008758D7" w:rsidRPr="002F1EF8" w:rsidRDefault="008758D7" w:rsidP="008758D7">
      <w:pPr>
        <w:shd w:val="clear" w:color="auto" w:fill="FFFFFF"/>
        <w:tabs>
          <w:tab w:val="left" w:pos="540"/>
        </w:tabs>
        <w:ind w:left="17" w:firstLine="709"/>
        <w:contextualSpacing/>
        <w:jc w:val="both"/>
        <w:rPr>
          <w:bCs/>
          <w:vertAlign w:val="subscript"/>
        </w:rPr>
      </w:pPr>
      <w:r w:rsidRPr="002F1EF8">
        <w:rPr>
          <w:bCs/>
        </w:rPr>
        <w:t>Для исключения травматизма площади оказания услуг следует ограждать специальными предупреждающими знаками.</w:t>
      </w:r>
    </w:p>
    <w:p w14:paraId="0A9DFE56" w14:textId="77777777" w:rsidR="008758D7" w:rsidRPr="002F1EF8" w:rsidRDefault="008758D7" w:rsidP="008758D7">
      <w:pPr>
        <w:shd w:val="clear" w:color="auto" w:fill="FFFFFF"/>
        <w:tabs>
          <w:tab w:val="left" w:pos="540"/>
        </w:tabs>
        <w:ind w:left="17" w:firstLine="709"/>
        <w:contextualSpacing/>
        <w:jc w:val="both"/>
        <w:rPr>
          <w:bCs/>
        </w:rPr>
      </w:pPr>
      <w:r w:rsidRPr="002F1EF8">
        <w:rPr>
          <w:bCs/>
        </w:rPr>
        <w:t xml:space="preserve">Процесс оказания услуг Исполнителем не должен нарушать или препятствовать учебному процессу Заказчика, проведению производственных либо других мероприятий Заказчика. </w:t>
      </w:r>
    </w:p>
    <w:p w14:paraId="6A32D500" w14:textId="77777777" w:rsidR="008758D7" w:rsidRPr="002F1EF8" w:rsidRDefault="008758D7" w:rsidP="008758D7">
      <w:pPr>
        <w:shd w:val="clear" w:color="auto" w:fill="FFFFFF"/>
        <w:tabs>
          <w:tab w:val="left" w:pos="540"/>
        </w:tabs>
        <w:ind w:left="17" w:firstLine="709"/>
        <w:contextualSpacing/>
        <w:jc w:val="both"/>
        <w:rPr>
          <w:bCs/>
        </w:rPr>
      </w:pPr>
      <w:r w:rsidRPr="002F1EF8">
        <w:rPr>
          <w:bCs/>
        </w:rPr>
        <w:t>В соответствии с требованиями охраны окружающей среды Исполнитель обязан обеспечить экологическую безопасность мест, подлежащих очистке.</w:t>
      </w:r>
    </w:p>
    <w:p w14:paraId="3B223DD6" w14:textId="77777777" w:rsidR="008758D7" w:rsidRPr="002F1EF8" w:rsidRDefault="008758D7" w:rsidP="008758D7">
      <w:pPr>
        <w:shd w:val="clear" w:color="auto" w:fill="FFFFFF"/>
        <w:tabs>
          <w:tab w:val="left" w:pos="540"/>
        </w:tabs>
        <w:ind w:left="17" w:firstLine="709"/>
        <w:contextualSpacing/>
        <w:jc w:val="both"/>
        <w:rPr>
          <w:bCs/>
          <w:color w:val="000000"/>
        </w:rPr>
      </w:pPr>
      <w:r w:rsidRPr="002F1EF8">
        <w:rPr>
          <w:color w:val="000000"/>
        </w:rPr>
        <w:t xml:space="preserve">Требования соответствия нормативным документам (лицензии, допуски, разрешения, согласования): </w:t>
      </w:r>
      <w:r w:rsidRPr="002F1EF8">
        <w:rPr>
          <w:bCs/>
          <w:color w:val="000000"/>
        </w:rPr>
        <w:t>Исполнитель должен гарантировать и по требованию Заказчика документально подтвердить, что к услугам по исполнению Договора допускаются лица:</w:t>
      </w:r>
    </w:p>
    <w:p w14:paraId="2BAB169B" w14:textId="77777777" w:rsidR="008758D7" w:rsidRPr="002F1EF8" w:rsidRDefault="008758D7" w:rsidP="008758D7">
      <w:pPr>
        <w:shd w:val="clear" w:color="auto" w:fill="FFFFFF"/>
        <w:tabs>
          <w:tab w:val="left" w:pos="540"/>
        </w:tabs>
        <w:ind w:left="17" w:firstLine="709"/>
        <w:contextualSpacing/>
        <w:jc w:val="both"/>
        <w:rPr>
          <w:bCs/>
          <w:color w:val="000000"/>
        </w:rPr>
      </w:pPr>
      <w:r w:rsidRPr="002F1EF8">
        <w:rPr>
          <w:bCs/>
          <w:color w:val="000000"/>
        </w:rPr>
        <w:t>- граждане Российской Федерации;</w:t>
      </w:r>
    </w:p>
    <w:p w14:paraId="5D8F064F" w14:textId="77777777" w:rsidR="008758D7" w:rsidRPr="002F1EF8" w:rsidRDefault="008758D7" w:rsidP="008758D7">
      <w:pPr>
        <w:shd w:val="clear" w:color="auto" w:fill="FFFFFF"/>
        <w:tabs>
          <w:tab w:val="left" w:pos="540"/>
        </w:tabs>
        <w:ind w:left="17" w:firstLine="709"/>
        <w:contextualSpacing/>
        <w:jc w:val="both"/>
        <w:rPr>
          <w:bCs/>
          <w:color w:val="000000"/>
          <w:u w:val="single"/>
        </w:rPr>
      </w:pPr>
      <w:r w:rsidRPr="002F1EF8">
        <w:rPr>
          <w:bCs/>
          <w:color w:val="000000"/>
        </w:rPr>
        <w:t>- иностранные граждане, законно находящиеся на территории РФ и имеющие разрешительные документы, для осуществления трудовой деятельности на территории РФ.</w:t>
      </w:r>
    </w:p>
    <w:p w14:paraId="52F1E1E9" w14:textId="77777777" w:rsidR="008758D7" w:rsidRPr="002F1EF8" w:rsidRDefault="008758D7" w:rsidP="008758D7">
      <w:pPr>
        <w:jc w:val="both"/>
        <w:rPr>
          <w:color w:val="000000"/>
        </w:rPr>
      </w:pPr>
      <w:r w:rsidRPr="002F1EF8">
        <w:rPr>
          <w:color w:val="000000"/>
        </w:rPr>
        <w:tab/>
        <w:t xml:space="preserve">В соответствии с Приказом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 и </w:t>
      </w:r>
      <w:r w:rsidRPr="002F1EF8">
        <w:t>Приказом Минтруда России от 09.12.2014 N 997н</w:t>
      </w:r>
      <w:r w:rsidRPr="002F1EF8">
        <w:rPr>
          <w:color w:val="000000"/>
        </w:rPr>
        <w:t xml:space="preserve"> все работники Исполнителя должны находиться на объекте Заказчика в форменной одежде установленного образца, позволяющей определить их принадлежность к конкретной организации.</w:t>
      </w:r>
    </w:p>
    <w:p w14:paraId="24747FFD" w14:textId="77777777" w:rsidR="008758D7" w:rsidRPr="002F1EF8" w:rsidRDefault="008758D7" w:rsidP="008758D7">
      <w:pPr>
        <w:tabs>
          <w:tab w:val="left" w:pos="19"/>
          <w:tab w:val="left" w:pos="709"/>
        </w:tabs>
        <w:jc w:val="both"/>
        <w:rPr>
          <w:b/>
          <w:bCs/>
        </w:rPr>
      </w:pPr>
      <w:r w:rsidRPr="002F1EF8">
        <w:tab/>
      </w:r>
      <w:r w:rsidRPr="002F1EF8">
        <w:tab/>
        <w:t>Требуемое качество услуг должно обеспечиваться Исполнителем путем осуществления комплекса технических и организационных мер эффективного контроля на всех стадиях оказания услуг в соответствии с действующими нормативными актами Российской Федерации</w:t>
      </w:r>
    </w:p>
    <w:p w14:paraId="245EC64F" w14:textId="77777777" w:rsidR="008758D7" w:rsidRPr="002F1EF8" w:rsidRDefault="008758D7" w:rsidP="008758D7">
      <w:pPr>
        <w:tabs>
          <w:tab w:val="left" w:pos="360"/>
          <w:tab w:val="left" w:pos="709"/>
        </w:tabs>
        <w:autoSpaceDE w:val="0"/>
        <w:autoSpaceDN w:val="0"/>
        <w:adjustRightInd w:val="0"/>
        <w:jc w:val="both"/>
        <w:rPr>
          <w:rFonts w:eastAsia="Calibri"/>
          <w:b/>
        </w:rPr>
      </w:pPr>
      <w:r w:rsidRPr="002F1EF8">
        <w:rPr>
          <w:rFonts w:eastAsia="Calibri"/>
        </w:rPr>
        <w:tab/>
      </w:r>
      <w:r w:rsidRPr="002F1EF8">
        <w:rPr>
          <w:rFonts w:eastAsia="Calibri"/>
        </w:rPr>
        <w:tab/>
        <w:t>Исполнитель обязан оказать услуги согласно Техническому заданию и условиям Договора</w:t>
      </w:r>
      <w:r w:rsidRPr="002F1EF8">
        <w:rPr>
          <w:rFonts w:eastAsia="Calibri"/>
          <w:b/>
        </w:rPr>
        <w:t>.</w:t>
      </w:r>
    </w:p>
    <w:p w14:paraId="62EA7D6B" w14:textId="77777777" w:rsidR="008758D7" w:rsidRPr="002F1EF8" w:rsidRDefault="008758D7" w:rsidP="008758D7">
      <w:pPr>
        <w:tabs>
          <w:tab w:val="left" w:pos="-851"/>
        </w:tabs>
        <w:ind w:right="26"/>
        <w:jc w:val="both"/>
      </w:pPr>
      <w:r w:rsidRPr="002F1EF8">
        <w:tab/>
        <w:t xml:space="preserve">Технология и методы уборки должны учитывать всю специфику работы в учреждении заказчика. При оказании услуг должны использоваться высококачественные </w:t>
      </w:r>
      <w:r w:rsidRPr="002F1EF8">
        <w:lastRenderedPageBreak/>
        <w:t xml:space="preserve">материалы. Все услуги должны выполняться в строгом соответствии с Федеральным законом № 52-ФЗ от 30.03.1999 г. «О санитарно-эпидемиологическом благополучии населения», СП 1.1.1058–01 "Организация и проведение производственного контроля за соблюдением санитарных правил и выполнением санитарно-противоэпидемических мероприятий»; </w:t>
      </w:r>
    </w:p>
    <w:p w14:paraId="58DA5EF7" w14:textId="77777777" w:rsidR="008758D7" w:rsidRPr="002F1EF8" w:rsidRDefault="008758D7" w:rsidP="008758D7">
      <w:pPr>
        <w:tabs>
          <w:tab w:val="left" w:pos="-851"/>
        </w:tabs>
        <w:ind w:right="26"/>
        <w:jc w:val="both"/>
      </w:pPr>
      <w:r w:rsidRPr="002F1EF8">
        <w:tab/>
        <w:t>Постановление Главного государственного санитарного врача РФ от 28.01.2021 N 2 (ред. от 30.12.2022)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14:paraId="4C7A158D" w14:textId="77777777" w:rsidR="008758D7" w:rsidRPr="002F1EF8" w:rsidRDefault="008758D7" w:rsidP="008758D7">
      <w:pPr>
        <w:tabs>
          <w:tab w:val="left" w:pos="-851"/>
        </w:tabs>
        <w:ind w:right="26"/>
        <w:jc w:val="both"/>
      </w:pPr>
      <w:r w:rsidRPr="002F1EF8">
        <w:tab/>
        <w:t>Постановление Главного государственного санитарного врача РФ от 24.12.2020 N 44 (ред. от 20.03.2024)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0299AAAD" w14:textId="77777777" w:rsidR="008758D7" w:rsidRPr="002F1EF8" w:rsidRDefault="008758D7" w:rsidP="008758D7">
      <w:pPr>
        <w:keepNext/>
        <w:tabs>
          <w:tab w:val="left" w:pos="3090"/>
          <w:tab w:val="left" w:pos="3150"/>
        </w:tabs>
        <w:autoSpaceDE w:val="0"/>
        <w:spacing w:line="276" w:lineRule="auto"/>
        <w:ind w:firstLine="709"/>
        <w:contextualSpacing/>
      </w:pPr>
      <w:r w:rsidRPr="002F1EF8">
        <w:t>Постановление Правительства РФ от 16.09.2020 N 1479 (ред. от 30.03.2023) "Об утверждении Правил противопожарного режима в Российской Федерации.</w:t>
      </w:r>
    </w:p>
    <w:p w14:paraId="5C356A44" w14:textId="77777777" w:rsidR="008758D7" w:rsidRPr="002F1EF8" w:rsidRDefault="008758D7" w:rsidP="008758D7">
      <w:pPr>
        <w:autoSpaceDE w:val="0"/>
        <w:autoSpaceDN w:val="0"/>
        <w:adjustRightInd w:val="0"/>
        <w:ind w:firstLine="708"/>
        <w:jc w:val="both"/>
      </w:pPr>
      <w:hyperlink r:id="rId8" w:history="1">
        <w:r w:rsidRPr="002F1EF8">
          <w:t>ГОСТ Р 51870-2014</w:t>
        </w:r>
      </w:hyperlink>
      <w:r w:rsidRPr="002F1EF8">
        <w:t xml:space="preserve"> "Услуги профессиональной уборки - клининговые услуги. Общие технические условия", введенный </w:t>
      </w:r>
      <w:hyperlink r:id="rId9" w:history="1">
        <w:r w:rsidRPr="002F1EF8">
          <w:t>приказом</w:t>
        </w:r>
      </w:hyperlink>
      <w:r w:rsidRPr="002F1EF8">
        <w:t xml:space="preserve"> Росстандарта от 11.11.2014 N 1554-ст.</w:t>
      </w:r>
    </w:p>
    <w:p w14:paraId="083A8E1F" w14:textId="77777777" w:rsidR="008758D7" w:rsidRPr="002F1EF8" w:rsidRDefault="008758D7" w:rsidP="008758D7">
      <w:pPr>
        <w:tabs>
          <w:tab w:val="left" w:pos="360"/>
          <w:tab w:val="left" w:pos="720"/>
        </w:tabs>
        <w:autoSpaceDE w:val="0"/>
        <w:autoSpaceDN w:val="0"/>
        <w:adjustRightInd w:val="0"/>
        <w:jc w:val="both"/>
        <w:rPr>
          <w:rFonts w:eastAsia="Calibri"/>
          <w:kern w:val="28"/>
        </w:rPr>
      </w:pPr>
      <w:r w:rsidRPr="002F1EF8">
        <w:tab/>
        <w:t>Требования к безопасности работ: Весь персонал должен быть обеспечен средствами индивидуальной защиты в соответствии с требованиями ст. 212, 221 Трудового Кодекса РФ, Приказ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w:t>
      </w:r>
      <w:r w:rsidRPr="002F1EF8">
        <w:rPr>
          <w:rFonts w:eastAsia="Calibri"/>
        </w:rPr>
        <w:t>. В период оказания услуг должны быть обеспечены безопасность жизни, здоровья и сохранность имущества Заказчика и третьих лиц.</w:t>
      </w:r>
    </w:p>
    <w:p w14:paraId="496AF674" w14:textId="77777777" w:rsidR="008758D7" w:rsidRPr="002F1EF8" w:rsidRDefault="008758D7" w:rsidP="008758D7">
      <w:pPr>
        <w:jc w:val="both"/>
        <w:rPr>
          <w:b/>
          <w:color w:val="000000"/>
        </w:rPr>
      </w:pPr>
    </w:p>
    <w:p w14:paraId="277DAD03" w14:textId="77777777" w:rsidR="008758D7" w:rsidRPr="002F1EF8" w:rsidRDefault="008758D7" w:rsidP="008758D7">
      <w:pPr>
        <w:ind w:firstLine="708"/>
        <w:rPr>
          <w:b/>
          <w:color w:val="000000"/>
        </w:rPr>
      </w:pPr>
      <w:r w:rsidRPr="002F1EF8">
        <w:rPr>
          <w:b/>
          <w:color w:val="000000"/>
        </w:rPr>
        <w:t>9.Гарантии качества и безопасности материалов</w:t>
      </w:r>
    </w:p>
    <w:p w14:paraId="1B632302" w14:textId="77777777" w:rsidR="008758D7" w:rsidRPr="002F1EF8" w:rsidRDefault="008758D7" w:rsidP="008758D7">
      <w:pPr>
        <w:ind w:firstLine="708"/>
        <w:rPr>
          <w:b/>
        </w:rPr>
      </w:pPr>
    </w:p>
    <w:p w14:paraId="4542D22D" w14:textId="77777777" w:rsidR="008758D7" w:rsidRPr="002F1EF8" w:rsidRDefault="008758D7" w:rsidP="008758D7">
      <w:pPr>
        <w:ind w:firstLine="708"/>
        <w:jc w:val="both"/>
      </w:pPr>
      <w:r w:rsidRPr="002F1EF8">
        <w:rPr>
          <w:color w:val="000000"/>
        </w:rPr>
        <w:t xml:space="preserve">Все чистящие средства, моющие средства и расходные материалы должны отвечать требованиям действующих соответствующих стандартов, что подтверждается сертификатами соответствия и иными предусмотренными документами при каждой поставке товара. </w:t>
      </w:r>
      <w:r w:rsidRPr="002F1EF8">
        <w:t>Вся продукция сопровождается документами, подтверждающими качество и безопасность для здоровья и жизни, а именно:</w:t>
      </w:r>
    </w:p>
    <w:p w14:paraId="2F85E902" w14:textId="77777777" w:rsidR="008758D7" w:rsidRPr="002F1EF8" w:rsidRDefault="008758D7" w:rsidP="008758D7">
      <w:pPr>
        <w:jc w:val="both"/>
        <w:rPr>
          <w:color w:val="000000"/>
        </w:rPr>
      </w:pPr>
      <w:r w:rsidRPr="002F1EF8">
        <w:rPr>
          <w:color w:val="000000"/>
        </w:rPr>
        <w:t>- действующими сертификатами и декларациями соответствия, оформленными в соответствии с требованиями действующего законодательства РФ;</w:t>
      </w:r>
    </w:p>
    <w:p w14:paraId="3F48B157" w14:textId="77777777" w:rsidR="008758D7" w:rsidRPr="002F1EF8" w:rsidRDefault="008758D7" w:rsidP="008758D7">
      <w:pPr>
        <w:jc w:val="both"/>
        <w:rPr>
          <w:color w:val="000000"/>
        </w:rPr>
      </w:pPr>
      <w:r w:rsidRPr="002F1EF8">
        <w:rPr>
          <w:color w:val="000000"/>
        </w:rPr>
        <w:t xml:space="preserve">- удостоверениями качества товара, в которых указаны: номер и дата выдачи данного удостоверения, наименование и адрес изготовителя продукции, наименование продукции, показатели качества, дата изготовления, условия хранения, срок годности, наименование нормативно-технической документации, в соответствии с которой выпускается продукция; </w:t>
      </w:r>
    </w:p>
    <w:p w14:paraId="62C8389C" w14:textId="77777777" w:rsidR="008758D7" w:rsidRPr="002F1EF8" w:rsidRDefault="008758D7" w:rsidP="008758D7">
      <w:pPr>
        <w:jc w:val="both"/>
        <w:rPr>
          <w:color w:val="000000"/>
        </w:rPr>
      </w:pPr>
      <w:r w:rsidRPr="002F1EF8">
        <w:rPr>
          <w:color w:val="000000"/>
        </w:rPr>
        <w:t xml:space="preserve">- техническими регламентами на поставляемую продукцию. </w:t>
      </w:r>
    </w:p>
    <w:p w14:paraId="3630A8FE" w14:textId="77777777" w:rsidR="008469E8" w:rsidRPr="002F1EF8" w:rsidRDefault="008469E8" w:rsidP="008758D7">
      <w:pPr>
        <w:jc w:val="both"/>
      </w:pPr>
    </w:p>
    <w:p w14:paraId="03CFD678" w14:textId="77777777" w:rsidR="008758D7" w:rsidRPr="002F1EF8" w:rsidRDefault="008758D7" w:rsidP="008758D7">
      <w:pPr>
        <w:jc w:val="center"/>
        <w:rPr>
          <w:b/>
          <w:bCs/>
        </w:rPr>
      </w:pPr>
      <w:r w:rsidRPr="002F1EF8">
        <w:rPr>
          <w:b/>
          <w:bCs/>
        </w:rPr>
        <w:t>10. Требования энергетической эффективности услуг.</w:t>
      </w:r>
    </w:p>
    <w:p w14:paraId="576363ED" w14:textId="77777777" w:rsidR="008758D7" w:rsidRPr="002F1EF8" w:rsidRDefault="008758D7" w:rsidP="008758D7">
      <w:pPr>
        <w:jc w:val="center"/>
        <w:rPr>
          <w:b/>
          <w:bCs/>
        </w:rPr>
      </w:pPr>
    </w:p>
    <w:p w14:paraId="1AFD6CFE" w14:textId="77777777" w:rsidR="008758D7" w:rsidRPr="002F1EF8" w:rsidRDefault="008758D7" w:rsidP="008758D7">
      <w:pPr>
        <w:ind w:firstLine="708"/>
        <w:rPr>
          <w:bCs/>
        </w:rPr>
      </w:pPr>
      <w:r w:rsidRPr="002F1EF8">
        <w:rPr>
          <w:bCs/>
        </w:rPr>
        <w:t>Требования не установлены.</w:t>
      </w:r>
    </w:p>
    <w:p w14:paraId="074B0359" w14:textId="77777777" w:rsidR="002F1EF8" w:rsidRPr="002F1EF8" w:rsidRDefault="002F1EF8" w:rsidP="002F1EF8">
      <w:pPr>
        <w:autoSpaceDE w:val="0"/>
        <w:autoSpaceDN w:val="0"/>
        <w:adjustRightInd w:val="0"/>
        <w:jc w:val="center"/>
        <w:outlineLvl w:val="1"/>
      </w:pPr>
    </w:p>
    <w:p w14:paraId="63CC3436" w14:textId="77777777" w:rsidR="002F1EF8" w:rsidRPr="002F1EF8" w:rsidRDefault="002F1EF8" w:rsidP="002F1EF8">
      <w:pPr>
        <w:shd w:val="clear" w:color="auto" w:fill="FFFFFF"/>
        <w:tabs>
          <w:tab w:val="left" w:pos="540"/>
        </w:tabs>
        <w:ind w:left="19"/>
        <w:jc w:val="both"/>
        <w:rPr>
          <w:color w:val="000000"/>
        </w:rPr>
      </w:pPr>
    </w:p>
    <w:p w14:paraId="2BFBF561" w14:textId="77777777" w:rsidR="002F1EF8" w:rsidRPr="002F1EF8" w:rsidRDefault="002F1EF8" w:rsidP="002F1EF8">
      <w:pPr>
        <w:shd w:val="clear" w:color="auto" w:fill="FFFFFF"/>
        <w:tabs>
          <w:tab w:val="left" w:pos="540"/>
        </w:tabs>
        <w:ind w:left="19"/>
        <w:jc w:val="both"/>
        <w:rPr>
          <w:color w:val="000000"/>
        </w:rPr>
      </w:pPr>
    </w:p>
    <w:p w14:paraId="7C014414" w14:textId="77777777" w:rsidR="002F1EF8" w:rsidRPr="002F1EF8" w:rsidRDefault="002F1EF8" w:rsidP="002F1EF8">
      <w:pPr>
        <w:shd w:val="clear" w:color="auto" w:fill="FFFFFF"/>
        <w:tabs>
          <w:tab w:val="left" w:pos="540"/>
        </w:tabs>
        <w:ind w:left="19"/>
        <w:jc w:val="both"/>
        <w:rPr>
          <w:color w:val="000000"/>
        </w:rPr>
      </w:pPr>
    </w:p>
    <w:p w14:paraId="579DBC29" w14:textId="77777777" w:rsidR="002F1EF8" w:rsidRPr="002F1EF8" w:rsidRDefault="002F1EF8" w:rsidP="002F1EF8">
      <w:pPr>
        <w:shd w:val="clear" w:color="auto" w:fill="FFFFFF"/>
        <w:tabs>
          <w:tab w:val="left" w:pos="540"/>
        </w:tabs>
        <w:ind w:left="19"/>
        <w:jc w:val="both"/>
        <w:rPr>
          <w:color w:val="000000"/>
        </w:rPr>
      </w:pPr>
    </w:p>
    <w:p w14:paraId="59484556" w14:textId="77777777" w:rsidR="002F1EF8" w:rsidRPr="002F1EF8" w:rsidRDefault="002F1EF8" w:rsidP="002F1EF8">
      <w:pPr>
        <w:shd w:val="clear" w:color="auto" w:fill="FFFFFF"/>
        <w:tabs>
          <w:tab w:val="left" w:pos="540"/>
        </w:tabs>
        <w:ind w:left="19"/>
        <w:jc w:val="both"/>
        <w:rPr>
          <w:color w:val="000000"/>
        </w:rPr>
      </w:pPr>
    </w:p>
    <w:p w14:paraId="4498E948" w14:textId="77777777" w:rsidR="002F1EF8" w:rsidRPr="002F1EF8" w:rsidRDefault="002F1EF8" w:rsidP="002F1EF8">
      <w:pPr>
        <w:shd w:val="clear" w:color="auto" w:fill="FFFFFF"/>
        <w:tabs>
          <w:tab w:val="left" w:pos="540"/>
        </w:tabs>
        <w:ind w:left="19"/>
        <w:jc w:val="both"/>
        <w:rPr>
          <w:color w:val="000000"/>
        </w:rPr>
      </w:pPr>
    </w:p>
    <w:p w14:paraId="393A3E5B" w14:textId="77777777" w:rsidR="002F1EF8" w:rsidRPr="002F1EF8" w:rsidRDefault="002F1EF8" w:rsidP="002F1EF8">
      <w:pPr>
        <w:shd w:val="clear" w:color="auto" w:fill="FFFFFF"/>
        <w:tabs>
          <w:tab w:val="left" w:pos="540"/>
        </w:tabs>
        <w:ind w:left="19"/>
        <w:jc w:val="both"/>
        <w:sectPr w:rsidR="002F1EF8" w:rsidRPr="002F1EF8" w:rsidSect="00840231">
          <w:pgSz w:w="11906" w:h="16838"/>
          <w:pgMar w:top="1134" w:right="850" w:bottom="1134" w:left="1701" w:header="708" w:footer="708" w:gutter="0"/>
          <w:cols w:space="708"/>
          <w:docGrid w:linePitch="360"/>
        </w:sectPr>
      </w:pPr>
    </w:p>
    <w:p w14:paraId="0A7702AD" w14:textId="77777777" w:rsidR="002F1EF8" w:rsidRPr="002F1EF8" w:rsidRDefault="002F1EF8" w:rsidP="002F1EF8">
      <w:pPr>
        <w:jc w:val="right"/>
        <w:rPr>
          <w:color w:val="000000"/>
        </w:rPr>
      </w:pPr>
      <w:r w:rsidRPr="002F1EF8">
        <w:rPr>
          <w:color w:val="000000"/>
        </w:rPr>
        <w:lastRenderedPageBreak/>
        <w:t xml:space="preserve">Приложение </w:t>
      </w:r>
      <w:r w:rsidR="00CA61CE">
        <w:rPr>
          <w:color w:val="000000"/>
        </w:rPr>
        <w:t>к техническому заданию</w:t>
      </w:r>
    </w:p>
    <w:p w14:paraId="12AE639E" w14:textId="77777777" w:rsidR="002F1EF8" w:rsidRPr="002F1EF8" w:rsidRDefault="002F1EF8" w:rsidP="002F1EF8">
      <w:pPr>
        <w:jc w:val="right"/>
        <w:rPr>
          <w:color w:val="000000"/>
        </w:rPr>
      </w:pPr>
    </w:p>
    <w:p w14:paraId="473063CA" w14:textId="77777777" w:rsidR="002F1EF8" w:rsidRPr="002F1EF8" w:rsidRDefault="002F1EF8" w:rsidP="002F1EF8">
      <w:pPr>
        <w:jc w:val="right"/>
        <w:rPr>
          <w:color w:val="000000"/>
        </w:rPr>
      </w:pPr>
    </w:p>
    <w:p w14:paraId="2671097C" w14:textId="77777777" w:rsidR="002F1EF8" w:rsidRPr="002F1EF8" w:rsidRDefault="002F1EF8" w:rsidP="002F1EF8">
      <w:pPr>
        <w:jc w:val="right"/>
        <w:rPr>
          <w:color w:val="000000"/>
        </w:rPr>
      </w:pPr>
    </w:p>
    <w:p w14:paraId="5985B05D" w14:textId="77777777" w:rsidR="002F1EF8" w:rsidRPr="002F1EF8" w:rsidRDefault="002F1EF8" w:rsidP="002F1EF8">
      <w:pPr>
        <w:jc w:val="right"/>
        <w:rPr>
          <w:color w:val="000000"/>
        </w:rPr>
      </w:pPr>
      <w:r w:rsidRPr="002F1EF8">
        <w:rPr>
          <w:color w:val="000000"/>
        </w:rPr>
        <w:t>Начат ______________ года</w:t>
      </w:r>
      <w:r w:rsidRPr="002F1EF8">
        <w:br/>
      </w:r>
      <w:r w:rsidRPr="002F1EF8">
        <w:rPr>
          <w:color w:val="000000"/>
        </w:rPr>
        <w:t xml:space="preserve"> Окончен _____________ года</w:t>
      </w:r>
      <w:r w:rsidRPr="002F1EF8">
        <w:br/>
      </w:r>
      <w:r w:rsidRPr="002F1EF8">
        <w:rPr>
          <w:color w:val="000000"/>
        </w:rPr>
        <w:t xml:space="preserve"> Помещения _________ по адресу:</w:t>
      </w:r>
      <w:r w:rsidRPr="002F1EF8">
        <w:br/>
      </w:r>
      <w:r w:rsidRPr="002F1EF8">
        <w:rPr>
          <w:color w:val="000000"/>
        </w:rPr>
        <w:t xml:space="preserve"> </w:t>
      </w:r>
    </w:p>
    <w:p w14:paraId="78CBC336" w14:textId="77777777" w:rsidR="002F1EF8" w:rsidRPr="002F1EF8" w:rsidRDefault="002F1EF8" w:rsidP="002F1EF8">
      <w:pPr>
        <w:rPr>
          <w:color w:val="000000"/>
        </w:rPr>
      </w:pPr>
      <w:r w:rsidRPr="002F1EF8">
        <w:rPr>
          <w:color w:val="000000"/>
        </w:rPr>
        <w:t xml:space="preserve">Ответственный: должность и Ф.И.О. </w:t>
      </w:r>
    </w:p>
    <w:p w14:paraId="3C0CF03E" w14:textId="77777777" w:rsidR="002F1EF8" w:rsidRPr="002F1EF8" w:rsidRDefault="002F1EF8" w:rsidP="002F1EF8">
      <w:pPr>
        <w:rPr>
          <w:color w:val="000000"/>
        </w:rPr>
      </w:pPr>
      <w:r w:rsidRPr="002F1EF8">
        <w:rPr>
          <w:color w:val="000000"/>
        </w:rPr>
        <w:t>Дата: _____________</w:t>
      </w:r>
    </w:p>
    <w:p w14:paraId="57695DA7" w14:textId="77777777" w:rsidR="002F1EF8" w:rsidRPr="002F1EF8" w:rsidRDefault="002F1EF8" w:rsidP="002F1EF8">
      <w:pPr>
        <w:widowControl w:val="0"/>
        <w:kinsoku w:val="0"/>
        <w:overflowPunct w:val="0"/>
        <w:autoSpaceDE w:val="0"/>
        <w:autoSpaceDN w:val="0"/>
        <w:adjustRightInd w:val="0"/>
        <w:spacing w:before="1"/>
        <w:rPr>
          <w:rFonts w:ascii="Myriad Pro" w:hAnsi="Myriad Pro" w:cs="Myriad Pro"/>
          <w:sz w:val="16"/>
          <w:szCs w:val="16"/>
        </w:rPr>
      </w:pPr>
    </w:p>
    <w:p w14:paraId="003AB56D" w14:textId="77777777" w:rsidR="002F1EF8" w:rsidRPr="002F1EF8" w:rsidRDefault="002F1EF8" w:rsidP="002F1EF8">
      <w:pPr>
        <w:widowControl w:val="0"/>
        <w:kinsoku w:val="0"/>
        <w:overflowPunct w:val="0"/>
        <w:autoSpaceDE w:val="0"/>
        <w:autoSpaceDN w:val="0"/>
        <w:adjustRightInd w:val="0"/>
        <w:spacing w:before="54"/>
        <w:ind w:left="3451" w:right="3465"/>
        <w:jc w:val="center"/>
        <w:outlineLvl w:val="0"/>
        <w:rPr>
          <w:color w:val="000000"/>
        </w:rPr>
      </w:pPr>
      <w:r w:rsidRPr="002F1EF8">
        <w:rPr>
          <w:b/>
          <w:bCs/>
          <w:color w:val="231F20"/>
          <w:spacing w:val="-4"/>
        </w:rPr>
        <w:t>ЖУРНАЛ</w:t>
      </w:r>
    </w:p>
    <w:p w14:paraId="674EBD55" w14:textId="77777777" w:rsidR="002F1EF8" w:rsidRPr="002F1EF8" w:rsidRDefault="002F1EF8" w:rsidP="002F1EF8">
      <w:pPr>
        <w:widowControl w:val="0"/>
        <w:kinsoku w:val="0"/>
        <w:overflowPunct w:val="0"/>
        <w:autoSpaceDE w:val="0"/>
        <w:autoSpaceDN w:val="0"/>
        <w:adjustRightInd w:val="0"/>
        <w:spacing w:before="2"/>
        <w:ind w:left="3451" w:right="3465"/>
        <w:jc w:val="center"/>
        <w:rPr>
          <w:color w:val="000000"/>
        </w:rPr>
      </w:pPr>
      <w:r w:rsidRPr="002F1EF8">
        <w:rPr>
          <w:b/>
          <w:bCs/>
          <w:color w:val="231F20"/>
          <w:spacing w:val="-1"/>
        </w:rPr>
        <w:t>проведения</w:t>
      </w:r>
      <w:r w:rsidRPr="002F1EF8">
        <w:rPr>
          <w:b/>
          <w:bCs/>
          <w:color w:val="231F20"/>
        </w:rPr>
        <w:t xml:space="preserve"> уборок</w:t>
      </w:r>
    </w:p>
    <w:tbl>
      <w:tblPr>
        <w:tblpPr w:leftFromText="180" w:rightFromText="180" w:vertAnchor="text" w:horzAnchor="margin" w:tblpXSpec="center" w:tblpY="189"/>
        <w:tblW w:w="10778" w:type="dxa"/>
        <w:tblBorders>
          <w:top w:val="single" w:sz="4" w:space="0" w:color="231F20"/>
          <w:left w:val="single" w:sz="4" w:space="0" w:color="231F20"/>
          <w:bottom w:val="single" w:sz="4" w:space="0" w:color="231F20"/>
          <w:right w:val="single" w:sz="4" w:space="0" w:color="231F20"/>
          <w:insideH w:val="single" w:sz="6" w:space="0" w:color="231F20"/>
          <w:insideV w:val="single" w:sz="6" w:space="0" w:color="231F20"/>
        </w:tblBorders>
        <w:tblLayout w:type="fixed"/>
        <w:tblCellMar>
          <w:left w:w="0" w:type="dxa"/>
          <w:right w:w="0" w:type="dxa"/>
        </w:tblCellMar>
        <w:tblLook w:val="0000" w:firstRow="0" w:lastRow="0" w:firstColumn="0" w:lastColumn="0" w:noHBand="0" w:noVBand="0"/>
      </w:tblPr>
      <w:tblGrid>
        <w:gridCol w:w="514"/>
        <w:gridCol w:w="1618"/>
        <w:gridCol w:w="2409"/>
        <w:gridCol w:w="1843"/>
        <w:gridCol w:w="1418"/>
        <w:gridCol w:w="992"/>
        <w:gridCol w:w="996"/>
        <w:gridCol w:w="988"/>
      </w:tblGrid>
      <w:tr w:rsidR="002F1EF8" w:rsidRPr="002F1EF8" w14:paraId="0F2D8354" w14:textId="77777777" w:rsidTr="00187843">
        <w:trPr>
          <w:trHeight w:val="1266"/>
        </w:trPr>
        <w:tc>
          <w:tcPr>
            <w:tcW w:w="514" w:type="dxa"/>
          </w:tcPr>
          <w:p w14:paraId="52C2628F"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064BF9C5" w14:textId="77777777" w:rsidR="002F1EF8" w:rsidRPr="002F1EF8" w:rsidRDefault="002F1EF8" w:rsidP="002F1EF8">
            <w:pPr>
              <w:widowControl w:val="0"/>
              <w:kinsoku w:val="0"/>
              <w:overflowPunct w:val="0"/>
              <w:autoSpaceDE w:val="0"/>
              <w:autoSpaceDN w:val="0"/>
              <w:adjustRightInd w:val="0"/>
              <w:spacing w:line="249" w:lineRule="auto"/>
              <w:ind w:left="132" w:right="135" w:firstLine="40"/>
              <w:rPr>
                <w:sz w:val="20"/>
                <w:szCs w:val="20"/>
              </w:rPr>
            </w:pPr>
            <w:r w:rsidRPr="002F1EF8">
              <w:rPr>
                <w:color w:val="231F20"/>
                <w:sz w:val="20"/>
                <w:szCs w:val="20"/>
              </w:rPr>
              <w:t>№ п/п</w:t>
            </w:r>
          </w:p>
        </w:tc>
        <w:tc>
          <w:tcPr>
            <w:tcW w:w="1618" w:type="dxa"/>
          </w:tcPr>
          <w:p w14:paraId="2BB9AAAC"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0CD5537E" w14:textId="77777777" w:rsidR="002F1EF8" w:rsidRPr="002F1EF8" w:rsidRDefault="002F1EF8" w:rsidP="002F1EF8">
            <w:pPr>
              <w:widowControl w:val="0"/>
              <w:kinsoku w:val="0"/>
              <w:overflowPunct w:val="0"/>
              <w:autoSpaceDE w:val="0"/>
              <w:autoSpaceDN w:val="0"/>
              <w:adjustRightInd w:val="0"/>
              <w:jc w:val="center"/>
              <w:rPr>
                <w:sz w:val="20"/>
                <w:szCs w:val="20"/>
              </w:rPr>
            </w:pPr>
            <w:r w:rsidRPr="002F1EF8">
              <w:rPr>
                <w:color w:val="231F20"/>
                <w:sz w:val="20"/>
                <w:szCs w:val="20"/>
              </w:rPr>
              <w:t xml:space="preserve">Наименование </w:t>
            </w:r>
            <w:r w:rsidRPr="002F1EF8">
              <w:rPr>
                <w:color w:val="231F20"/>
                <w:spacing w:val="-1"/>
                <w:sz w:val="20"/>
                <w:szCs w:val="20"/>
              </w:rPr>
              <w:t>объекта</w:t>
            </w:r>
          </w:p>
        </w:tc>
        <w:tc>
          <w:tcPr>
            <w:tcW w:w="2409" w:type="dxa"/>
          </w:tcPr>
          <w:p w14:paraId="6EF0B56E" w14:textId="77777777" w:rsidR="002F1EF8" w:rsidRPr="002F1EF8" w:rsidRDefault="002F1EF8" w:rsidP="002F1EF8">
            <w:pPr>
              <w:widowControl w:val="0"/>
              <w:kinsoku w:val="0"/>
              <w:overflowPunct w:val="0"/>
              <w:autoSpaceDE w:val="0"/>
              <w:autoSpaceDN w:val="0"/>
              <w:adjustRightInd w:val="0"/>
              <w:spacing w:before="123" w:line="249" w:lineRule="auto"/>
              <w:ind w:right="203"/>
              <w:jc w:val="center"/>
              <w:rPr>
                <w:sz w:val="20"/>
                <w:szCs w:val="20"/>
              </w:rPr>
            </w:pPr>
            <w:r w:rsidRPr="002F1EF8">
              <w:rPr>
                <w:color w:val="231F20"/>
                <w:spacing w:val="-1"/>
                <w:sz w:val="20"/>
                <w:szCs w:val="20"/>
              </w:rPr>
              <w:t>Наименование помещения</w:t>
            </w:r>
          </w:p>
        </w:tc>
        <w:tc>
          <w:tcPr>
            <w:tcW w:w="1843" w:type="dxa"/>
          </w:tcPr>
          <w:p w14:paraId="236D20B1"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 xml:space="preserve">Тип уборки </w:t>
            </w:r>
          </w:p>
          <w:p w14:paraId="2C8BF726"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(1-ежедневная;</w:t>
            </w:r>
          </w:p>
          <w:p w14:paraId="10954646" w14:textId="77777777" w:rsidR="002F1EF8" w:rsidRPr="002F1EF8" w:rsidRDefault="002F1EF8" w:rsidP="002F1EF8">
            <w:pPr>
              <w:widowControl w:val="0"/>
              <w:kinsoku w:val="0"/>
              <w:overflowPunct w:val="0"/>
              <w:autoSpaceDE w:val="0"/>
              <w:autoSpaceDN w:val="0"/>
              <w:adjustRightInd w:val="0"/>
              <w:jc w:val="center"/>
              <w:rPr>
                <w:sz w:val="20"/>
                <w:szCs w:val="20"/>
              </w:rPr>
            </w:pPr>
            <w:r w:rsidRPr="002F1EF8">
              <w:rPr>
                <w:color w:val="231F20"/>
                <w:sz w:val="20"/>
                <w:szCs w:val="20"/>
              </w:rPr>
              <w:t xml:space="preserve">2- </w:t>
            </w:r>
            <w:proofErr w:type="gramStart"/>
            <w:r w:rsidRPr="002F1EF8">
              <w:rPr>
                <w:color w:val="231F20"/>
                <w:sz w:val="20"/>
                <w:szCs w:val="20"/>
              </w:rPr>
              <w:t>поддержи-</w:t>
            </w:r>
            <w:proofErr w:type="spellStart"/>
            <w:r w:rsidRPr="002F1EF8">
              <w:rPr>
                <w:color w:val="231F20"/>
                <w:sz w:val="20"/>
                <w:szCs w:val="20"/>
              </w:rPr>
              <w:t>вающая</w:t>
            </w:r>
            <w:proofErr w:type="spellEnd"/>
            <w:proofErr w:type="gramEnd"/>
            <w:r w:rsidRPr="002F1EF8">
              <w:rPr>
                <w:color w:val="231F20"/>
                <w:sz w:val="20"/>
                <w:szCs w:val="20"/>
              </w:rPr>
              <w:t>)</w:t>
            </w:r>
          </w:p>
        </w:tc>
        <w:tc>
          <w:tcPr>
            <w:tcW w:w="1418" w:type="dxa"/>
          </w:tcPr>
          <w:p w14:paraId="49B59A42"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Способ уборки (1-механизи-рованная;</w:t>
            </w:r>
          </w:p>
          <w:p w14:paraId="56EBC3F8" w14:textId="77777777" w:rsidR="002F1EF8" w:rsidRPr="002F1EF8" w:rsidRDefault="002F1EF8" w:rsidP="002F1EF8">
            <w:pPr>
              <w:widowControl w:val="0"/>
              <w:kinsoku w:val="0"/>
              <w:overflowPunct w:val="0"/>
              <w:autoSpaceDE w:val="0"/>
              <w:autoSpaceDN w:val="0"/>
              <w:adjustRightInd w:val="0"/>
              <w:jc w:val="center"/>
              <w:rPr>
                <w:color w:val="231F20"/>
                <w:spacing w:val="-1"/>
                <w:sz w:val="20"/>
                <w:szCs w:val="20"/>
              </w:rPr>
            </w:pPr>
            <w:r w:rsidRPr="002F1EF8">
              <w:rPr>
                <w:color w:val="231F20"/>
                <w:sz w:val="20"/>
                <w:szCs w:val="20"/>
              </w:rPr>
              <w:t>2- ручная)</w:t>
            </w:r>
            <w:r w:rsidRPr="002F1EF8">
              <w:rPr>
                <w:color w:val="231F20"/>
                <w:spacing w:val="-1"/>
                <w:sz w:val="20"/>
                <w:szCs w:val="20"/>
              </w:rPr>
              <w:t xml:space="preserve"> </w:t>
            </w:r>
          </w:p>
        </w:tc>
        <w:tc>
          <w:tcPr>
            <w:tcW w:w="992" w:type="dxa"/>
          </w:tcPr>
          <w:p w14:paraId="2DC9F3CF" w14:textId="77777777" w:rsidR="002F1EF8" w:rsidRPr="002F1EF8" w:rsidRDefault="002F1EF8" w:rsidP="002F1EF8">
            <w:pPr>
              <w:widowControl w:val="0"/>
              <w:kinsoku w:val="0"/>
              <w:overflowPunct w:val="0"/>
              <w:autoSpaceDE w:val="0"/>
              <w:autoSpaceDN w:val="0"/>
              <w:adjustRightInd w:val="0"/>
              <w:spacing w:before="123" w:line="249" w:lineRule="auto"/>
              <w:ind w:left="107" w:right="105"/>
              <w:jc w:val="center"/>
              <w:rPr>
                <w:sz w:val="20"/>
                <w:szCs w:val="20"/>
              </w:rPr>
            </w:pPr>
            <w:r w:rsidRPr="002F1EF8">
              <w:rPr>
                <w:color w:val="231F20"/>
                <w:spacing w:val="-1"/>
                <w:sz w:val="20"/>
                <w:szCs w:val="20"/>
              </w:rPr>
              <w:t>Д</w:t>
            </w:r>
            <w:r w:rsidRPr="002F1EF8">
              <w:rPr>
                <w:color w:val="231F20"/>
                <w:spacing w:val="-2"/>
                <w:sz w:val="20"/>
                <w:szCs w:val="20"/>
              </w:rPr>
              <w:t>ата</w:t>
            </w:r>
            <w:r w:rsidRPr="002F1EF8">
              <w:rPr>
                <w:color w:val="231F20"/>
                <w:spacing w:val="23"/>
                <w:sz w:val="20"/>
                <w:szCs w:val="20"/>
              </w:rPr>
              <w:t xml:space="preserve"> </w:t>
            </w:r>
            <w:r w:rsidRPr="002F1EF8">
              <w:rPr>
                <w:color w:val="231F20"/>
                <w:spacing w:val="-1"/>
                <w:sz w:val="20"/>
                <w:szCs w:val="20"/>
              </w:rPr>
              <w:t>оказания услуг</w:t>
            </w:r>
          </w:p>
        </w:tc>
        <w:tc>
          <w:tcPr>
            <w:tcW w:w="996" w:type="dxa"/>
          </w:tcPr>
          <w:p w14:paraId="379B2990" w14:textId="77777777" w:rsidR="002F1EF8" w:rsidRPr="002F1EF8" w:rsidRDefault="002F1EF8" w:rsidP="002F1EF8">
            <w:pPr>
              <w:widowControl w:val="0"/>
              <w:kinsoku w:val="0"/>
              <w:overflowPunct w:val="0"/>
              <w:autoSpaceDE w:val="0"/>
              <w:autoSpaceDN w:val="0"/>
              <w:adjustRightInd w:val="0"/>
              <w:spacing w:before="123" w:line="249" w:lineRule="auto"/>
              <w:ind w:left="107" w:right="105"/>
              <w:jc w:val="center"/>
              <w:rPr>
                <w:b/>
                <w:bCs/>
                <w:sz w:val="20"/>
                <w:szCs w:val="20"/>
              </w:rPr>
            </w:pPr>
            <w:r w:rsidRPr="002F1EF8">
              <w:rPr>
                <w:color w:val="231F20"/>
                <w:spacing w:val="-1"/>
                <w:sz w:val="20"/>
                <w:szCs w:val="20"/>
              </w:rPr>
              <w:t>Время оказания услуг</w:t>
            </w:r>
          </w:p>
        </w:tc>
        <w:tc>
          <w:tcPr>
            <w:tcW w:w="988" w:type="dxa"/>
          </w:tcPr>
          <w:p w14:paraId="5696393A"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5C1E3D96" w14:textId="77777777" w:rsidR="002F1EF8" w:rsidRPr="002F1EF8" w:rsidRDefault="002F1EF8" w:rsidP="002F1EF8">
            <w:pPr>
              <w:widowControl w:val="0"/>
              <w:kinsoku w:val="0"/>
              <w:overflowPunct w:val="0"/>
              <w:autoSpaceDE w:val="0"/>
              <w:autoSpaceDN w:val="0"/>
              <w:adjustRightInd w:val="0"/>
              <w:spacing w:line="249" w:lineRule="auto"/>
              <w:ind w:left="108" w:right="101"/>
              <w:rPr>
                <w:sz w:val="20"/>
                <w:szCs w:val="20"/>
              </w:rPr>
            </w:pPr>
            <w:r w:rsidRPr="002F1EF8">
              <w:rPr>
                <w:color w:val="231F20"/>
                <w:spacing w:val="-1"/>
                <w:sz w:val="20"/>
                <w:szCs w:val="20"/>
              </w:rPr>
              <w:t>Подпись</w:t>
            </w:r>
            <w:r w:rsidRPr="002F1EF8">
              <w:rPr>
                <w:color w:val="231F20"/>
                <w:spacing w:val="25"/>
                <w:sz w:val="20"/>
                <w:szCs w:val="20"/>
              </w:rPr>
              <w:t xml:space="preserve"> </w:t>
            </w:r>
            <w:r w:rsidRPr="002F1EF8">
              <w:rPr>
                <w:color w:val="231F20"/>
                <w:spacing w:val="-1"/>
                <w:sz w:val="20"/>
                <w:szCs w:val="20"/>
              </w:rPr>
              <w:t>исполнителя</w:t>
            </w:r>
          </w:p>
        </w:tc>
      </w:tr>
      <w:tr w:rsidR="002F1EF8" w:rsidRPr="002F1EF8" w14:paraId="24799C74" w14:textId="77777777" w:rsidTr="00187843">
        <w:trPr>
          <w:trHeight w:hRule="exact" w:val="454"/>
        </w:trPr>
        <w:tc>
          <w:tcPr>
            <w:tcW w:w="514" w:type="dxa"/>
          </w:tcPr>
          <w:p w14:paraId="6013ED34" w14:textId="77777777" w:rsidR="002F1EF8" w:rsidRPr="002F1EF8" w:rsidRDefault="002F1EF8" w:rsidP="002F1EF8">
            <w:pPr>
              <w:rPr>
                <w:sz w:val="20"/>
                <w:szCs w:val="20"/>
              </w:rPr>
            </w:pPr>
          </w:p>
        </w:tc>
        <w:tc>
          <w:tcPr>
            <w:tcW w:w="1618" w:type="dxa"/>
          </w:tcPr>
          <w:p w14:paraId="777FCCDD" w14:textId="77777777" w:rsidR="002F1EF8" w:rsidRPr="002F1EF8" w:rsidRDefault="002F1EF8" w:rsidP="002F1EF8">
            <w:pPr>
              <w:rPr>
                <w:sz w:val="20"/>
                <w:szCs w:val="20"/>
              </w:rPr>
            </w:pPr>
          </w:p>
        </w:tc>
        <w:tc>
          <w:tcPr>
            <w:tcW w:w="2409" w:type="dxa"/>
          </w:tcPr>
          <w:p w14:paraId="7CE3267A" w14:textId="77777777" w:rsidR="002F1EF8" w:rsidRPr="002F1EF8" w:rsidRDefault="002F1EF8" w:rsidP="002F1EF8">
            <w:pPr>
              <w:rPr>
                <w:sz w:val="20"/>
                <w:szCs w:val="20"/>
              </w:rPr>
            </w:pPr>
          </w:p>
        </w:tc>
        <w:tc>
          <w:tcPr>
            <w:tcW w:w="1843" w:type="dxa"/>
          </w:tcPr>
          <w:p w14:paraId="3148219D" w14:textId="77777777" w:rsidR="002F1EF8" w:rsidRPr="002F1EF8" w:rsidRDefault="002F1EF8" w:rsidP="002F1EF8">
            <w:pPr>
              <w:rPr>
                <w:sz w:val="20"/>
                <w:szCs w:val="20"/>
              </w:rPr>
            </w:pPr>
          </w:p>
        </w:tc>
        <w:tc>
          <w:tcPr>
            <w:tcW w:w="1418" w:type="dxa"/>
          </w:tcPr>
          <w:p w14:paraId="373E5149" w14:textId="77777777" w:rsidR="002F1EF8" w:rsidRPr="002F1EF8" w:rsidRDefault="002F1EF8" w:rsidP="002F1EF8">
            <w:pPr>
              <w:rPr>
                <w:sz w:val="20"/>
                <w:szCs w:val="20"/>
              </w:rPr>
            </w:pPr>
          </w:p>
        </w:tc>
        <w:tc>
          <w:tcPr>
            <w:tcW w:w="992" w:type="dxa"/>
          </w:tcPr>
          <w:p w14:paraId="6CC141C5" w14:textId="77777777" w:rsidR="002F1EF8" w:rsidRPr="002F1EF8" w:rsidRDefault="002F1EF8" w:rsidP="002F1EF8">
            <w:pPr>
              <w:rPr>
                <w:sz w:val="20"/>
                <w:szCs w:val="20"/>
              </w:rPr>
            </w:pPr>
          </w:p>
        </w:tc>
        <w:tc>
          <w:tcPr>
            <w:tcW w:w="996" w:type="dxa"/>
          </w:tcPr>
          <w:p w14:paraId="4D05241E" w14:textId="77777777" w:rsidR="002F1EF8" w:rsidRPr="002F1EF8" w:rsidRDefault="002F1EF8" w:rsidP="002F1EF8">
            <w:pPr>
              <w:rPr>
                <w:sz w:val="20"/>
                <w:szCs w:val="20"/>
              </w:rPr>
            </w:pPr>
          </w:p>
        </w:tc>
        <w:tc>
          <w:tcPr>
            <w:tcW w:w="988" w:type="dxa"/>
          </w:tcPr>
          <w:p w14:paraId="59476EFC" w14:textId="77777777" w:rsidR="002F1EF8" w:rsidRPr="002F1EF8" w:rsidRDefault="002F1EF8" w:rsidP="002F1EF8">
            <w:pPr>
              <w:rPr>
                <w:sz w:val="20"/>
                <w:szCs w:val="20"/>
              </w:rPr>
            </w:pPr>
          </w:p>
        </w:tc>
      </w:tr>
      <w:tr w:rsidR="002F1EF8" w:rsidRPr="002F1EF8" w14:paraId="66EF8D52" w14:textId="77777777" w:rsidTr="00187843">
        <w:trPr>
          <w:trHeight w:hRule="exact" w:val="454"/>
        </w:trPr>
        <w:tc>
          <w:tcPr>
            <w:tcW w:w="514" w:type="dxa"/>
          </w:tcPr>
          <w:p w14:paraId="6873DEFC" w14:textId="77777777" w:rsidR="002F1EF8" w:rsidRPr="002F1EF8" w:rsidRDefault="002F1EF8" w:rsidP="002F1EF8">
            <w:pPr>
              <w:rPr>
                <w:sz w:val="20"/>
                <w:szCs w:val="20"/>
              </w:rPr>
            </w:pPr>
          </w:p>
        </w:tc>
        <w:tc>
          <w:tcPr>
            <w:tcW w:w="1618" w:type="dxa"/>
          </w:tcPr>
          <w:p w14:paraId="403E6960" w14:textId="77777777" w:rsidR="002F1EF8" w:rsidRPr="002F1EF8" w:rsidRDefault="002F1EF8" w:rsidP="002F1EF8">
            <w:pPr>
              <w:rPr>
                <w:sz w:val="20"/>
                <w:szCs w:val="20"/>
              </w:rPr>
            </w:pPr>
          </w:p>
        </w:tc>
        <w:tc>
          <w:tcPr>
            <w:tcW w:w="2409" w:type="dxa"/>
          </w:tcPr>
          <w:p w14:paraId="355D5D12" w14:textId="77777777" w:rsidR="002F1EF8" w:rsidRPr="002F1EF8" w:rsidRDefault="002F1EF8" w:rsidP="002F1EF8">
            <w:pPr>
              <w:rPr>
                <w:sz w:val="20"/>
                <w:szCs w:val="20"/>
              </w:rPr>
            </w:pPr>
          </w:p>
        </w:tc>
        <w:tc>
          <w:tcPr>
            <w:tcW w:w="1843" w:type="dxa"/>
          </w:tcPr>
          <w:p w14:paraId="59C8432B" w14:textId="77777777" w:rsidR="002F1EF8" w:rsidRPr="002F1EF8" w:rsidRDefault="002F1EF8" w:rsidP="002F1EF8">
            <w:pPr>
              <w:rPr>
                <w:sz w:val="20"/>
                <w:szCs w:val="20"/>
              </w:rPr>
            </w:pPr>
          </w:p>
        </w:tc>
        <w:tc>
          <w:tcPr>
            <w:tcW w:w="1418" w:type="dxa"/>
          </w:tcPr>
          <w:p w14:paraId="72C5BB55" w14:textId="77777777" w:rsidR="002F1EF8" w:rsidRPr="002F1EF8" w:rsidRDefault="002F1EF8" w:rsidP="002F1EF8">
            <w:pPr>
              <w:rPr>
                <w:sz w:val="20"/>
                <w:szCs w:val="20"/>
              </w:rPr>
            </w:pPr>
          </w:p>
        </w:tc>
        <w:tc>
          <w:tcPr>
            <w:tcW w:w="992" w:type="dxa"/>
          </w:tcPr>
          <w:p w14:paraId="26B0AF9B" w14:textId="77777777" w:rsidR="002F1EF8" w:rsidRPr="002F1EF8" w:rsidRDefault="002F1EF8" w:rsidP="002F1EF8">
            <w:pPr>
              <w:rPr>
                <w:sz w:val="20"/>
                <w:szCs w:val="20"/>
              </w:rPr>
            </w:pPr>
          </w:p>
        </w:tc>
        <w:tc>
          <w:tcPr>
            <w:tcW w:w="996" w:type="dxa"/>
          </w:tcPr>
          <w:p w14:paraId="634D8D5F" w14:textId="77777777" w:rsidR="002F1EF8" w:rsidRPr="002F1EF8" w:rsidRDefault="002F1EF8" w:rsidP="002F1EF8">
            <w:pPr>
              <w:rPr>
                <w:sz w:val="20"/>
                <w:szCs w:val="20"/>
              </w:rPr>
            </w:pPr>
          </w:p>
        </w:tc>
        <w:tc>
          <w:tcPr>
            <w:tcW w:w="988" w:type="dxa"/>
          </w:tcPr>
          <w:p w14:paraId="31355AF7" w14:textId="77777777" w:rsidR="002F1EF8" w:rsidRPr="002F1EF8" w:rsidRDefault="002F1EF8" w:rsidP="002F1EF8">
            <w:pPr>
              <w:rPr>
                <w:sz w:val="20"/>
                <w:szCs w:val="20"/>
              </w:rPr>
            </w:pPr>
          </w:p>
        </w:tc>
      </w:tr>
      <w:tr w:rsidR="002F1EF8" w:rsidRPr="002F1EF8" w14:paraId="555A28B4" w14:textId="77777777" w:rsidTr="00187843">
        <w:trPr>
          <w:trHeight w:hRule="exact" w:val="454"/>
        </w:trPr>
        <w:tc>
          <w:tcPr>
            <w:tcW w:w="514" w:type="dxa"/>
          </w:tcPr>
          <w:p w14:paraId="0F0D6998" w14:textId="77777777" w:rsidR="002F1EF8" w:rsidRPr="002F1EF8" w:rsidRDefault="002F1EF8" w:rsidP="002F1EF8">
            <w:pPr>
              <w:rPr>
                <w:sz w:val="20"/>
                <w:szCs w:val="20"/>
              </w:rPr>
            </w:pPr>
          </w:p>
        </w:tc>
        <w:tc>
          <w:tcPr>
            <w:tcW w:w="1618" w:type="dxa"/>
          </w:tcPr>
          <w:p w14:paraId="1098A7CA" w14:textId="77777777" w:rsidR="002F1EF8" w:rsidRPr="002F1EF8" w:rsidRDefault="002F1EF8" w:rsidP="002F1EF8">
            <w:pPr>
              <w:rPr>
                <w:sz w:val="20"/>
                <w:szCs w:val="20"/>
              </w:rPr>
            </w:pPr>
          </w:p>
        </w:tc>
        <w:tc>
          <w:tcPr>
            <w:tcW w:w="2409" w:type="dxa"/>
          </w:tcPr>
          <w:p w14:paraId="4B69B35E" w14:textId="77777777" w:rsidR="002F1EF8" w:rsidRPr="002F1EF8" w:rsidRDefault="002F1EF8" w:rsidP="002F1EF8">
            <w:pPr>
              <w:rPr>
                <w:sz w:val="20"/>
                <w:szCs w:val="20"/>
              </w:rPr>
            </w:pPr>
          </w:p>
        </w:tc>
        <w:tc>
          <w:tcPr>
            <w:tcW w:w="1843" w:type="dxa"/>
          </w:tcPr>
          <w:p w14:paraId="311305D3" w14:textId="77777777" w:rsidR="002F1EF8" w:rsidRPr="002F1EF8" w:rsidRDefault="002F1EF8" w:rsidP="002F1EF8">
            <w:pPr>
              <w:rPr>
                <w:sz w:val="20"/>
                <w:szCs w:val="20"/>
              </w:rPr>
            </w:pPr>
          </w:p>
        </w:tc>
        <w:tc>
          <w:tcPr>
            <w:tcW w:w="1418" w:type="dxa"/>
          </w:tcPr>
          <w:p w14:paraId="41D33FFA" w14:textId="77777777" w:rsidR="002F1EF8" w:rsidRPr="002F1EF8" w:rsidRDefault="002F1EF8" w:rsidP="002F1EF8">
            <w:pPr>
              <w:rPr>
                <w:sz w:val="20"/>
                <w:szCs w:val="20"/>
              </w:rPr>
            </w:pPr>
          </w:p>
        </w:tc>
        <w:tc>
          <w:tcPr>
            <w:tcW w:w="992" w:type="dxa"/>
          </w:tcPr>
          <w:p w14:paraId="604A28DE" w14:textId="77777777" w:rsidR="002F1EF8" w:rsidRPr="002F1EF8" w:rsidRDefault="002F1EF8" w:rsidP="002F1EF8">
            <w:pPr>
              <w:rPr>
                <w:sz w:val="20"/>
                <w:szCs w:val="20"/>
              </w:rPr>
            </w:pPr>
          </w:p>
        </w:tc>
        <w:tc>
          <w:tcPr>
            <w:tcW w:w="996" w:type="dxa"/>
          </w:tcPr>
          <w:p w14:paraId="180EBEB1" w14:textId="77777777" w:rsidR="002F1EF8" w:rsidRPr="002F1EF8" w:rsidRDefault="002F1EF8" w:rsidP="002F1EF8">
            <w:pPr>
              <w:rPr>
                <w:sz w:val="20"/>
                <w:szCs w:val="20"/>
              </w:rPr>
            </w:pPr>
          </w:p>
        </w:tc>
        <w:tc>
          <w:tcPr>
            <w:tcW w:w="988" w:type="dxa"/>
          </w:tcPr>
          <w:p w14:paraId="08B65150" w14:textId="77777777" w:rsidR="002F1EF8" w:rsidRPr="002F1EF8" w:rsidRDefault="002F1EF8" w:rsidP="002F1EF8">
            <w:pPr>
              <w:rPr>
                <w:sz w:val="20"/>
                <w:szCs w:val="20"/>
              </w:rPr>
            </w:pPr>
          </w:p>
        </w:tc>
      </w:tr>
      <w:tr w:rsidR="002F1EF8" w:rsidRPr="002F1EF8" w14:paraId="582E3434" w14:textId="77777777" w:rsidTr="00187843">
        <w:trPr>
          <w:trHeight w:hRule="exact" w:val="454"/>
        </w:trPr>
        <w:tc>
          <w:tcPr>
            <w:tcW w:w="514" w:type="dxa"/>
          </w:tcPr>
          <w:p w14:paraId="7ED85588" w14:textId="77777777" w:rsidR="002F1EF8" w:rsidRPr="002F1EF8" w:rsidRDefault="002F1EF8" w:rsidP="002F1EF8">
            <w:pPr>
              <w:rPr>
                <w:sz w:val="20"/>
                <w:szCs w:val="20"/>
              </w:rPr>
            </w:pPr>
          </w:p>
        </w:tc>
        <w:tc>
          <w:tcPr>
            <w:tcW w:w="1618" w:type="dxa"/>
          </w:tcPr>
          <w:p w14:paraId="4C5641EF" w14:textId="77777777" w:rsidR="002F1EF8" w:rsidRPr="002F1EF8" w:rsidRDefault="002F1EF8" w:rsidP="002F1EF8">
            <w:pPr>
              <w:rPr>
                <w:sz w:val="20"/>
                <w:szCs w:val="20"/>
              </w:rPr>
            </w:pPr>
          </w:p>
        </w:tc>
        <w:tc>
          <w:tcPr>
            <w:tcW w:w="2409" w:type="dxa"/>
          </w:tcPr>
          <w:p w14:paraId="242C4DA9" w14:textId="77777777" w:rsidR="002F1EF8" w:rsidRPr="002F1EF8" w:rsidRDefault="002F1EF8" w:rsidP="002F1EF8">
            <w:pPr>
              <w:rPr>
                <w:sz w:val="20"/>
                <w:szCs w:val="20"/>
              </w:rPr>
            </w:pPr>
          </w:p>
        </w:tc>
        <w:tc>
          <w:tcPr>
            <w:tcW w:w="1843" w:type="dxa"/>
          </w:tcPr>
          <w:p w14:paraId="52AC0C15" w14:textId="77777777" w:rsidR="002F1EF8" w:rsidRPr="002F1EF8" w:rsidRDefault="002F1EF8" w:rsidP="002F1EF8">
            <w:pPr>
              <w:rPr>
                <w:sz w:val="20"/>
                <w:szCs w:val="20"/>
              </w:rPr>
            </w:pPr>
          </w:p>
        </w:tc>
        <w:tc>
          <w:tcPr>
            <w:tcW w:w="1418" w:type="dxa"/>
          </w:tcPr>
          <w:p w14:paraId="2D586A9B" w14:textId="77777777" w:rsidR="002F1EF8" w:rsidRPr="002F1EF8" w:rsidRDefault="002F1EF8" w:rsidP="002F1EF8">
            <w:pPr>
              <w:rPr>
                <w:sz w:val="20"/>
                <w:szCs w:val="20"/>
              </w:rPr>
            </w:pPr>
          </w:p>
        </w:tc>
        <w:tc>
          <w:tcPr>
            <w:tcW w:w="992" w:type="dxa"/>
          </w:tcPr>
          <w:p w14:paraId="33FE8225" w14:textId="77777777" w:rsidR="002F1EF8" w:rsidRPr="002F1EF8" w:rsidRDefault="002F1EF8" w:rsidP="002F1EF8">
            <w:pPr>
              <w:rPr>
                <w:sz w:val="20"/>
                <w:szCs w:val="20"/>
              </w:rPr>
            </w:pPr>
          </w:p>
        </w:tc>
        <w:tc>
          <w:tcPr>
            <w:tcW w:w="996" w:type="dxa"/>
          </w:tcPr>
          <w:p w14:paraId="45D38402" w14:textId="77777777" w:rsidR="002F1EF8" w:rsidRPr="002F1EF8" w:rsidRDefault="002F1EF8" w:rsidP="002F1EF8">
            <w:pPr>
              <w:rPr>
                <w:sz w:val="20"/>
                <w:szCs w:val="20"/>
              </w:rPr>
            </w:pPr>
          </w:p>
        </w:tc>
        <w:tc>
          <w:tcPr>
            <w:tcW w:w="988" w:type="dxa"/>
          </w:tcPr>
          <w:p w14:paraId="5E7C0DE7" w14:textId="77777777" w:rsidR="002F1EF8" w:rsidRPr="002F1EF8" w:rsidRDefault="002F1EF8" w:rsidP="002F1EF8">
            <w:pPr>
              <w:rPr>
                <w:sz w:val="20"/>
                <w:szCs w:val="20"/>
              </w:rPr>
            </w:pPr>
          </w:p>
        </w:tc>
      </w:tr>
      <w:tr w:rsidR="002F1EF8" w:rsidRPr="002F1EF8" w14:paraId="7208D16C" w14:textId="77777777" w:rsidTr="00187843">
        <w:trPr>
          <w:trHeight w:hRule="exact" w:val="454"/>
        </w:trPr>
        <w:tc>
          <w:tcPr>
            <w:tcW w:w="514" w:type="dxa"/>
          </w:tcPr>
          <w:p w14:paraId="7F958E32" w14:textId="77777777" w:rsidR="002F1EF8" w:rsidRPr="002F1EF8" w:rsidRDefault="002F1EF8" w:rsidP="002F1EF8">
            <w:pPr>
              <w:rPr>
                <w:sz w:val="20"/>
                <w:szCs w:val="20"/>
              </w:rPr>
            </w:pPr>
          </w:p>
        </w:tc>
        <w:tc>
          <w:tcPr>
            <w:tcW w:w="1618" w:type="dxa"/>
          </w:tcPr>
          <w:p w14:paraId="277D162B" w14:textId="77777777" w:rsidR="002F1EF8" w:rsidRPr="002F1EF8" w:rsidRDefault="002F1EF8" w:rsidP="002F1EF8">
            <w:pPr>
              <w:rPr>
                <w:sz w:val="20"/>
                <w:szCs w:val="20"/>
              </w:rPr>
            </w:pPr>
          </w:p>
        </w:tc>
        <w:tc>
          <w:tcPr>
            <w:tcW w:w="2409" w:type="dxa"/>
          </w:tcPr>
          <w:p w14:paraId="04C828CC" w14:textId="77777777" w:rsidR="002F1EF8" w:rsidRPr="002F1EF8" w:rsidRDefault="002F1EF8" w:rsidP="002F1EF8">
            <w:pPr>
              <w:rPr>
                <w:sz w:val="20"/>
                <w:szCs w:val="20"/>
              </w:rPr>
            </w:pPr>
          </w:p>
        </w:tc>
        <w:tc>
          <w:tcPr>
            <w:tcW w:w="1843" w:type="dxa"/>
          </w:tcPr>
          <w:p w14:paraId="0DD1BDEE" w14:textId="77777777" w:rsidR="002F1EF8" w:rsidRPr="002F1EF8" w:rsidRDefault="002F1EF8" w:rsidP="002F1EF8">
            <w:pPr>
              <w:rPr>
                <w:sz w:val="20"/>
                <w:szCs w:val="20"/>
              </w:rPr>
            </w:pPr>
          </w:p>
        </w:tc>
        <w:tc>
          <w:tcPr>
            <w:tcW w:w="1418" w:type="dxa"/>
          </w:tcPr>
          <w:p w14:paraId="42700031" w14:textId="77777777" w:rsidR="002F1EF8" w:rsidRPr="002F1EF8" w:rsidRDefault="002F1EF8" w:rsidP="002F1EF8">
            <w:pPr>
              <w:rPr>
                <w:sz w:val="20"/>
                <w:szCs w:val="20"/>
              </w:rPr>
            </w:pPr>
          </w:p>
        </w:tc>
        <w:tc>
          <w:tcPr>
            <w:tcW w:w="992" w:type="dxa"/>
          </w:tcPr>
          <w:p w14:paraId="5DC4427F" w14:textId="77777777" w:rsidR="002F1EF8" w:rsidRPr="002F1EF8" w:rsidRDefault="002F1EF8" w:rsidP="002F1EF8">
            <w:pPr>
              <w:rPr>
                <w:sz w:val="20"/>
                <w:szCs w:val="20"/>
              </w:rPr>
            </w:pPr>
          </w:p>
        </w:tc>
        <w:tc>
          <w:tcPr>
            <w:tcW w:w="996" w:type="dxa"/>
          </w:tcPr>
          <w:p w14:paraId="4D37F527" w14:textId="77777777" w:rsidR="002F1EF8" w:rsidRPr="002F1EF8" w:rsidRDefault="002F1EF8" w:rsidP="002F1EF8">
            <w:pPr>
              <w:rPr>
                <w:sz w:val="20"/>
                <w:szCs w:val="20"/>
              </w:rPr>
            </w:pPr>
          </w:p>
        </w:tc>
        <w:tc>
          <w:tcPr>
            <w:tcW w:w="988" w:type="dxa"/>
          </w:tcPr>
          <w:p w14:paraId="76C4AC09" w14:textId="77777777" w:rsidR="002F1EF8" w:rsidRPr="002F1EF8" w:rsidRDefault="002F1EF8" w:rsidP="002F1EF8">
            <w:pPr>
              <w:rPr>
                <w:sz w:val="20"/>
                <w:szCs w:val="20"/>
              </w:rPr>
            </w:pPr>
          </w:p>
        </w:tc>
      </w:tr>
      <w:tr w:rsidR="002F1EF8" w:rsidRPr="002F1EF8" w14:paraId="29A35241" w14:textId="77777777" w:rsidTr="00187843">
        <w:trPr>
          <w:trHeight w:hRule="exact" w:val="454"/>
        </w:trPr>
        <w:tc>
          <w:tcPr>
            <w:tcW w:w="514" w:type="dxa"/>
          </w:tcPr>
          <w:p w14:paraId="57571BB0" w14:textId="77777777" w:rsidR="002F1EF8" w:rsidRPr="002F1EF8" w:rsidRDefault="002F1EF8" w:rsidP="002F1EF8">
            <w:pPr>
              <w:rPr>
                <w:sz w:val="20"/>
                <w:szCs w:val="20"/>
              </w:rPr>
            </w:pPr>
          </w:p>
        </w:tc>
        <w:tc>
          <w:tcPr>
            <w:tcW w:w="1618" w:type="dxa"/>
          </w:tcPr>
          <w:p w14:paraId="43CE07BA" w14:textId="77777777" w:rsidR="002F1EF8" w:rsidRPr="002F1EF8" w:rsidRDefault="002F1EF8" w:rsidP="002F1EF8">
            <w:pPr>
              <w:rPr>
                <w:sz w:val="20"/>
                <w:szCs w:val="20"/>
              </w:rPr>
            </w:pPr>
          </w:p>
        </w:tc>
        <w:tc>
          <w:tcPr>
            <w:tcW w:w="2409" w:type="dxa"/>
          </w:tcPr>
          <w:p w14:paraId="520B4DC6" w14:textId="77777777" w:rsidR="002F1EF8" w:rsidRPr="002F1EF8" w:rsidRDefault="002F1EF8" w:rsidP="002F1EF8">
            <w:pPr>
              <w:rPr>
                <w:sz w:val="20"/>
                <w:szCs w:val="20"/>
              </w:rPr>
            </w:pPr>
          </w:p>
        </w:tc>
        <w:tc>
          <w:tcPr>
            <w:tcW w:w="1843" w:type="dxa"/>
          </w:tcPr>
          <w:p w14:paraId="16B391A7" w14:textId="77777777" w:rsidR="002F1EF8" w:rsidRPr="002F1EF8" w:rsidRDefault="002F1EF8" w:rsidP="002F1EF8">
            <w:pPr>
              <w:rPr>
                <w:sz w:val="20"/>
                <w:szCs w:val="20"/>
              </w:rPr>
            </w:pPr>
          </w:p>
        </w:tc>
        <w:tc>
          <w:tcPr>
            <w:tcW w:w="1418" w:type="dxa"/>
          </w:tcPr>
          <w:p w14:paraId="01E77CA7" w14:textId="77777777" w:rsidR="002F1EF8" w:rsidRPr="002F1EF8" w:rsidRDefault="002F1EF8" w:rsidP="002F1EF8">
            <w:pPr>
              <w:rPr>
                <w:sz w:val="20"/>
                <w:szCs w:val="20"/>
              </w:rPr>
            </w:pPr>
          </w:p>
        </w:tc>
        <w:tc>
          <w:tcPr>
            <w:tcW w:w="992" w:type="dxa"/>
          </w:tcPr>
          <w:p w14:paraId="28A5C300" w14:textId="77777777" w:rsidR="002F1EF8" w:rsidRPr="002F1EF8" w:rsidRDefault="002F1EF8" w:rsidP="002F1EF8">
            <w:pPr>
              <w:rPr>
                <w:sz w:val="20"/>
                <w:szCs w:val="20"/>
              </w:rPr>
            </w:pPr>
          </w:p>
        </w:tc>
        <w:tc>
          <w:tcPr>
            <w:tcW w:w="996" w:type="dxa"/>
          </w:tcPr>
          <w:p w14:paraId="7A36908B" w14:textId="77777777" w:rsidR="002F1EF8" w:rsidRPr="002F1EF8" w:rsidRDefault="002F1EF8" w:rsidP="002F1EF8">
            <w:pPr>
              <w:rPr>
                <w:sz w:val="20"/>
                <w:szCs w:val="20"/>
              </w:rPr>
            </w:pPr>
          </w:p>
        </w:tc>
        <w:tc>
          <w:tcPr>
            <w:tcW w:w="988" w:type="dxa"/>
          </w:tcPr>
          <w:p w14:paraId="1A542886" w14:textId="77777777" w:rsidR="002F1EF8" w:rsidRPr="002F1EF8" w:rsidRDefault="002F1EF8" w:rsidP="002F1EF8">
            <w:pPr>
              <w:rPr>
                <w:sz w:val="20"/>
                <w:szCs w:val="20"/>
              </w:rPr>
            </w:pPr>
          </w:p>
        </w:tc>
      </w:tr>
      <w:tr w:rsidR="002F1EF8" w:rsidRPr="002F1EF8" w14:paraId="594E358B" w14:textId="77777777" w:rsidTr="00187843">
        <w:trPr>
          <w:trHeight w:hRule="exact" w:val="454"/>
        </w:trPr>
        <w:tc>
          <w:tcPr>
            <w:tcW w:w="514" w:type="dxa"/>
          </w:tcPr>
          <w:p w14:paraId="79975C94" w14:textId="77777777" w:rsidR="002F1EF8" w:rsidRPr="002F1EF8" w:rsidRDefault="002F1EF8" w:rsidP="002F1EF8">
            <w:pPr>
              <w:rPr>
                <w:sz w:val="20"/>
                <w:szCs w:val="20"/>
              </w:rPr>
            </w:pPr>
          </w:p>
        </w:tc>
        <w:tc>
          <w:tcPr>
            <w:tcW w:w="1618" w:type="dxa"/>
          </w:tcPr>
          <w:p w14:paraId="3EC79938" w14:textId="77777777" w:rsidR="002F1EF8" w:rsidRPr="002F1EF8" w:rsidRDefault="002F1EF8" w:rsidP="002F1EF8">
            <w:pPr>
              <w:rPr>
                <w:sz w:val="20"/>
                <w:szCs w:val="20"/>
              </w:rPr>
            </w:pPr>
          </w:p>
        </w:tc>
        <w:tc>
          <w:tcPr>
            <w:tcW w:w="2409" w:type="dxa"/>
          </w:tcPr>
          <w:p w14:paraId="0A4DD223" w14:textId="77777777" w:rsidR="002F1EF8" w:rsidRPr="002F1EF8" w:rsidRDefault="002F1EF8" w:rsidP="002F1EF8">
            <w:pPr>
              <w:rPr>
                <w:sz w:val="20"/>
                <w:szCs w:val="20"/>
              </w:rPr>
            </w:pPr>
          </w:p>
        </w:tc>
        <w:tc>
          <w:tcPr>
            <w:tcW w:w="1843" w:type="dxa"/>
          </w:tcPr>
          <w:p w14:paraId="6683458E" w14:textId="77777777" w:rsidR="002F1EF8" w:rsidRPr="002F1EF8" w:rsidRDefault="002F1EF8" w:rsidP="002F1EF8">
            <w:pPr>
              <w:rPr>
                <w:sz w:val="20"/>
                <w:szCs w:val="20"/>
              </w:rPr>
            </w:pPr>
          </w:p>
        </w:tc>
        <w:tc>
          <w:tcPr>
            <w:tcW w:w="1418" w:type="dxa"/>
          </w:tcPr>
          <w:p w14:paraId="5510454E" w14:textId="77777777" w:rsidR="002F1EF8" w:rsidRPr="002F1EF8" w:rsidRDefault="002F1EF8" w:rsidP="002F1EF8">
            <w:pPr>
              <w:rPr>
                <w:sz w:val="20"/>
                <w:szCs w:val="20"/>
              </w:rPr>
            </w:pPr>
          </w:p>
        </w:tc>
        <w:tc>
          <w:tcPr>
            <w:tcW w:w="992" w:type="dxa"/>
          </w:tcPr>
          <w:p w14:paraId="6C3FB0AD" w14:textId="77777777" w:rsidR="002F1EF8" w:rsidRPr="002F1EF8" w:rsidRDefault="002F1EF8" w:rsidP="002F1EF8">
            <w:pPr>
              <w:rPr>
                <w:sz w:val="20"/>
                <w:szCs w:val="20"/>
              </w:rPr>
            </w:pPr>
          </w:p>
        </w:tc>
        <w:tc>
          <w:tcPr>
            <w:tcW w:w="996" w:type="dxa"/>
          </w:tcPr>
          <w:p w14:paraId="6269D9E7" w14:textId="77777777" w:rsidR="002F1EF8" w:rsidRPr="002F1EF8" w:rsidRDefault="002F1EF8" w:rsidP="002F1EF8">
            <w:pPr>
              <w:rPr>
                <w:sz w:val="20"/>
                <w:szCs w:val="20"/>
              </w:rPr>
            </w:pPr>
          </w:p>
        </w:tc>
        <w:tc>
          <w:tcPr>
            <w:tcW w:w="988" w:type="dxa"/>
          </w:tcPr>
          <w:p w14:paraId="11D952E7" w14:textId="77777777" w:rsidR="002F1EF8" w:rsidRPr="002F1EF8" w:rsidRDefault="002F1EF8" w:rsidP="002F1EF8">
            <w:pPr>
              <w:rPr>
                <w:sz w:val="20"/>
                <w:szCs w:val="20"/>
              </w:rPr>
            </w:pPr>
          </w:p>
        </w:tc>
      </w:tr>
    </w:tbl>
    <w:p w14:paraId="2868F63B" w14:textId="77777777" w:rsidR="002F1EF8" w:rsidRPr="002F1EF8" w:rsidRDefault="002F1EF8" w:rsidP="002F1EF8">
      <w:pPr>
        <w:widowControl w:val="0"/>
        <w:kinsoku w:val="0"/>
        <w:overflowPunct w:val="0"/>
        <w:autoSpaceDE w:val="0"/>
        <w:autoSpaceDN w:val="0"/>
        <w:adjustRightInd w:val="0"/>
        <w:spacing w:before="2"/>
        <w:rPr>
          <w:b/>
          <w:bCs/>
        </w:rPr>
      </w:pPr>
    </w:p>
    <w:p w14:paraId="5DBAFC04" w14:textId="77777777" w:rsidR="002F1EF8" w:rsidRPr="002F1EF8" w:rsidRDefault="002F1EF8" w:rsidP="002F1EF8">
      <w:pPr>
        <w:ind w:firstLine="709"/>
        <w:jc w:val="both"/>
      </w:pPr>
    </w:p>
    <w:p w14:paraId="69630356" w14:textId="77777777" w:rsidR="002F1EF8" w:rsidRPr="002F1EF8" w:rsidRDefault="002F1EF8" w:rsidP="002F1EF8">
      <w:pPr>
        <w:shd w:val="clear" w:color="auto" w:fill="FFFFFF"/>
        <w:tabs>
          <w:tab w:val="left" w:pos="540"/>
        </w:tabs>
        <w:ind w:left="19"/>
        <w:jc w:val="both"/>
      </w:pPr>
    </w:p>
    <w:tbl>
      <w:tblPr>
        <w:tblW w:w="0" w:type="auto"/>
        <w:tblLook w:val="04A0" w:firstRow="1" w:lastRow="0" w:firstColumn="1" w:lastColumn="0" w:noHBand="0" w:noVBand="1"/>
      </w:tblPr>
      <w:tblGrid>
        <w:gridCol w:w="4998"/>
        <w:gridCol w:w="5067"/>
      </w:tblGrid>
      <w:tr w:rsidR="00306E64" w:rsidRPr="00440117" w14:paraId="0CFF1E10" w14:textId="77777777" w:rsidTr="00440117">
        <w:tc>
          <w:tcPr>
            <w:tcW w:w="5140" w:type="dxa"/>
          </w:tcPr>
          <w:p w14:paraId="1683EAF0" w14:textId="77777777" w:rsidR="00306E64" w:rsidRPr="00187843" w:rsidRDefault="00306E64" w:rsidP="00440117">
            <w:pPr>
              <w:tabs>
                <w:tab w:val="left" w:pos="264"/>
              </w:tabs>
              <w:spacing w:before="8" w:line="274" w:lineRule="exact"/>
              <w:ind w:right="1715"/>
              <w:jc w:val="both"/>
              <w:rPr>
                <w:b/>
              </w:rPr>
            </w:pPr>
            <w:r w:rsidRPr="00187843">
              <w:rPr>
                <w:b/>
              </w:rPr>
              <w:t>ЗАКАЗЧИК:</w:t>
            </w:r>
          </w:p>
          <w:p w14:paraId="5DD8B3DB" w14:textId="77777777" w:rsidR="00306E64" w:rsidRPr="00187843" w:rsidRDefault="00306E64" w:rsidP="00440117">
            <w:pPr>
              <w:tabs>
                <w:tab w:val="left" w:pos="264"/>
              </w:tabs>
              <w:spacing w:before="8" w:line="274" w:lineRule="exact"/>
              <w:ind w:right="1715"/>
              <w:jc w:val="both"/>
              <w:rPr>
                <w:b/>
              </w:rPr>
            </w:pPr>
            <w:r w:rsidRPr="00187843">
              <w:rPr>
                <w:b/>
              </w:rPr>
              <w:t>Проректор по АХР</w:t>
            </w:r>
            <w:r w:rsidRPr="00187843">
              <w:rPr>
                <w:b/>
              </w:rPr>
              <w:tab/>
            </w:r>
          </w:p>
          <w:p w14:paraId="5D78BB03" w14:textId="77777777" w:rsidR="00306E64" w:rsidRPr="00187843" w:rsidRDefault="00306E64" w:rsidP="00440117">
            <w:pPr>
              <w:tabs>
                <w:tab w:val="left" w:pos="264"/>
              </w:tabs>
              <w:spacing w:before="8" w:line="274" w:lineRule="exact"/>
              <w:ind w:right="1715"/>
              <w:jc w:val="both"/>
              <w:rPr>
                <w:b/>
              </w:rPr>
            </w:pPr>
            <w:r w:rsidRPr="00187843">
              <w:rPr>
                <w:b/>
              </w:rPr>
              <w:t>РГГМУ</w:t>
            </w:r>
          </w:p>
          <w:p w14:paraId="7BAB55DA" w14:textId="77777777" w:rsidR="00306E64" w:rsidRPr="00187843" w:rsidRDefault="00306E64" w:rsidP="00440117">
            <w:pPr>
              <w:tabs>
                <w:tab w:val="left" w:pos="264"/>
              </w:tabs>
              <w:spacing w:before="8" w:line="274" w:lineRule="exact"/>
              <w:ind w:right="1715"/>
              <w:jc w:val="both"/>
              <w:rPr>
                <w:b/>
              </w:rPr>
            </w:pPr>
          </w:p>
          <w:p w14:paraId="77097E62" w14:textId="77777777" w:rsidR="00306E64" w:rsidRPr="00187843" w:rsidRDefault="00A62341" w:rsidP="00440117">
            <w:pPr>
              <w:tabs>
                <w:tab w:val="left" w:pos="264"/>
              </w:tabs>
              <w:spacing w:before="8" w:line="274" w:lineRule="exact"/>
              <w:ind w:right="1715"/>
              <w:jc w:val="both"/>
              <w:rPr>
                <w:b/>
              </w:rPr>
            </w:pPr>
            <w:r>
              <w:rPr>
                <w:b/>
              </w:rPr>
              <w:t>________</w:t>
            </w:r>
            <w:r w:rsidR="00306E64" w:rsidRPr="00187843">
              <w:rPr>
                <w:b/>
              </w:rPr>
              <w:t>__/В.Ю.</w:t>
            </w:r>
            <w:r w:rsidR="00F62A02" w:rsidRPr="00187843">
              <w:rPr>
                <w:b/>
              </w:rPr>
              <w:t xml:space="preserve"> </w:t>
            </w:r>
            <w:r w:rsidR="00306E64" w:rsidRPr="00187843">
              <w:rPr>
                <w:b/>
              </w:rPr>
              <w:t>Осипов/</w:t>
            </w:r>
            <w:r w:rsidR="00306E64" w:rsidRPr="00187843">
              <w:rPr>
                <w:b/>
              </w:rPr>
              <w:tab/>
            </w:r>
          </w:p>
          <w:p w14:paraId="42426EE9" w14:textId="77777777" w:rsidR="00306E64" w:rsidRPr="00187843" w:rsidRDefault="00306E64" w:rsidP="00440117">
            <w:pPr>
              <w:tabs>
                <w:tab w:val="left" w:pos="264"/>
              </w:tabs>
              <w:spacing w:before="8" w:line="274" w:lineRule="exact"/>
              <w:ind w:right="1715"/>
              <w:jc w:val="both"/>
              <w:rPr>
                <w:color w:val="000000"/>
                <w:sz w:val="23"/>
                <w:szCs w:val="23"/>
              </w:rPr>
            </w:pPr>
          </w:p>
        </w:tc>
        <w:tc>
          <w:tcPr>
            <w:tcW w:w="5141" w:type="dxa"/>
          </w:tcPr>
          <w:p w14:paraId="09A5BD7C" w14:textId="77777777" w:rsidR="00306E64" w:rsidRPr="00187843" w:rsidRDefault="00306E64" w:rsidP="00440117">
            <w:pPr>
              <w:tabs>
                <w:tab w:val="left" w:pos="264"/>
              </w:tabs>
              <w:spacing w:before="8" w:line="274" w:lineRule="exact"/>
              <w:ind w:right="1715"/>
              <w:jc w:val="both"/>
              <w:rPr>
                <w:b/>
              </w:rPr>
            </w:pPr>
            <w:r w:rsidRPr="00187843">
              <w:rPr>
                <w:b/>
              </w:rPr>
              <w:t>ИСПОЛНИТЕЛЬ:</w:t>
            </w:r>
          </w:p>
          <w:p w14:paraId="3662F38C" w14:textId="77777777" w:rsidR="00033652" w:rsidRPr="00187843" w:rsidRDefault="00033652" w:rsidP="00440117">
            <w:pPr>
              <w:tabs>
                <w:tab w:val="left" w:pos="264"/>
              </w:tabs>
              <w:spacing w:before="8" w:line="274" w:lineRule="exact"/>
              <w:ind w:right="1715"/>
              <w:jc w:val="both"/>
              <w:rPr>
                <w:b/>
              </w:rPr>
            </w:pPr>
          </w:p>
          <w:p w14:paraId="0D260FDD" w14:textId="77777777" w:rsidR="00935295" w:rsidRPr="00187843" w:rsidRDefault="00935295" w:rsidP="00440117">
            <w:pPr>
              <w:tabs>
                <w:tab w:val="left" w:pos="264"/>
              </w:tabs>
              <w:spacing w:before="8" w:line="274" w:lineRule="exact"/>
              <w:ind w:right="1715"/>
              <w:jc w:val="both"/>
              <w:rPr>
                <w:b/>
              </w:rPr>
            </w:pPr>
          </w:p>
          <w:p w14:paraId="083B4823" w14:textId="77777777" w:rsidR="00935295" w:rsidRPr="00187843" w:rsidRDefault="00935295" w:rsidP="00440117">
            <w:pPr>
              <w:tabs>
                <w:tab w:val="left" w:pos="264"/>
              </w:tabs>
              <w:spacing w:before="8" w:line="274" w:lineRule="exact"/>
              <w:ind w:right="1715"/>
              <w:jc w:val="both"/>
              <w:rPr>
                <w:b/>
              </w:rPr>
            </w:pPr>
          </w:p>
          <w:p w14:paraId="654B18B1" w14:textId="77777777" w:rsidR="00033652" w:rsidRPr="00187843" w:rsidRDefault="0073527D" w:rsidP="00935295">
            <w:pPr>
              <w:tabs>
                <w:tab w:val="left" w:pos="264"/>
              </w:tabs>
              <w:spacing w:before="8" w:line="274" w:lineRule="exact"/>
              <w:ind w:right="1715"/>
              <w:jc w:val="both"/>
              <w:rPr>
                <w:b/>
                <w:color w:val="000000"/>
                <w:sz w:val="23"/>
                <w:szCs w:val="23"/>
              </w:rPr>
            </w:pPr>
            <w:r w:rsidRPr="00187843">
              <w:rPr>
                <w:b/>
                <w:color w:val="000000"/>
                <w:sz w:val="23"/>
                <w:szCs w:val="23"/>
              </w:rPr>
              <w:t>___________</w:t>
            </w:r>
            <w:r w:rsidR="00E67E9B" w:rsidRPr="00187843">
              <w:rPr>
                <w:b/>
                <w:color w:val="000000"/>
                <w:sz w:val="23"/>
                <w:szCs w:val="23"/>
              </w:rPr>
              <w:t>/</w:t>
            </w:r>
            <w:r w:rsidR="00935295" w:rsidRPr="00187843">
              <w:rPr>
                <w:b/>
                <w:color w:val="000000"/>
                <w:sz w:val="23"/>
                <w:szCs w:val="23"/>
              </w:rPr>
              <w:t>__________</w:t>
            </w:r>
            <w:r w:rsidR="00E67E9B" w:rsidRPr="00187843">
              <w:rPr>
                <w:b/>
                <w:color w:val="000000"/>
                <w:sz w:val="23"/>
                <w:szCs w:val="23"/>
              </w:rPr>
              <w:t xml:space="preserve"> </w:t>
            </w:r>
            <w:r w:rsidRPr="00187843">
              <w:rPr>
                <w:b/>
                <w:color w:val="000000"/>
                <w:sz w:val="23"/>
                <w:szCs w:val="23"/>
              </w:rPr>
              <w:t>/</w:t>
            </w:r>
          </w:p>
        </w:tc>
      </w:tr>
    </w:tbl>
    <w:p w14:paraId="32310489" w14:textId="77777777" w:rsidR="00306E64" w:rsidRPr="00DC64D7" w:rsidRDefault="00306E64" w:rsidP="007043E3">
      <w:pPr>
        <w:tabs>
          <w:tab w:val="left" w:pos="264"/>
        </w:tabs>
        <w:spacing w:before="8" w:line="274" w:lineRule="exact"/>
        <w:ind w:right="1715"/>
        <w:jc w:val="both"/>
        <w:rPr>
          <w:color w:val="000000"/>
          <w:sz w:val="23"/>
          <w:szCs w:val="23"/>
        </w:rPr>
      </w:pPr>
    </w:p>
    <w:p w14:paraId="1D87C281" w14:textId="77777777" w:rsidR="007043E3" w:rsidRDefault="007043E3" w:rsidP="007043E3">
      <w:pPr>
        <w:pStyle w:val="Default"/>
      </w:pPr>
    </w:p>
    <w:p w14:paraId="7C3D9452" w14:textId="77777777" w:rsidR="00920554" w:rsidRDefault="00920554" w:rsidP="0035764F">
      <w:pPr>
        <w:rPr>
          <w:b/>
          <w:color w:val="000000"/>
        </w:rPr>
      </w:pPr>
    </w:p>
    <w:p w14:paraId="616FF63D" w14:textId="77777777" w:rsidR="00FC5007" w:rsidRDefault="00FC5007" w:rsidP="00150BB8">
      <w:pPr>
        <w:rPr>
          <w:b/>
          <w:color w:val="000000"/>
        </w:rPr>
        <w:sectPr w:rsidR="00FC5007" w:rsidSect="00E213AD">
          <w:footerReference w:type="even" r:id="rId10"/>
          <w:footerReference w:type="default" r:id="rId11"/>
          <w:pgSz w:w="11906" w:h="16838"/>
          <w:pgMar w:top="709" w:right="707" w:bottom="851" w:left="1134" w:header="708" w:footer="708" w:gutter="0"/>
          <w:cols w:space="708"/>
          <w:titlePg/>
          <w:docGrid w:linePitch="360"/>
        </w:sectPr>
      </w:pPr>
    </w:p>
    <w:p w14:paraId="1F466418" w14:textId="77777777" w:rsidR="001F31B3" w:rsidRDefault="001F31B3" w:rsidP="00F5584F">
      <w:pPr>
        <w:ind w:firstLine="5670"/>
        <w:rPr>
          <w:b/>
          <w:color w:val="000000"/>
        </w:rPr>
      </w:pPr>
    </w:p>
    <w:p w14:paraId="6A7AAFB4" w14:textId="77777777" w:rsidR="00DA3C29" w:rsidRDefault="00DA3C29" w:rsidP="00F5584F">
      <w:pPr>
        <w:ind w:firstLine="5670"/>
        <w:rPr>
          <w:b/>
          <w:color w:val="000000"/>
        </w:rPr>
      </w:pPr>
    </w:p>
    <w:p w14:paraId="7FB37510" w14:textId="77777777" w:rsidR="00F5584F" w:rsidRPr="00696361" w:rsidRDefault="00F5584F" w:rsidP="00F5584F">
      <w:pPr>
        <w:ind w:firstLine="5670"/>
        <w:rPr>
          <w:b/>
          <w:color w:val="000000"/>
        </w:rPr>
      </w:pPr>
      <w:r w:rsidRPr="00696361">
        <w:rPr>
          <w:b/>
          <w:color w:val="000000"/>
        </w:rPr>
        <w:t>Приложение № 2</w:t>
      </w:r>
    </w:p>
    <w:p w14:paraId="229EDD80" w14:textId="77777777" w:rsidR="00F5584F" w:rsidRPr="00696361" w:rsidRDefault="00920554" w:rsidP="00F5584F">
      <w:pPr>
        <w:ind w:firstLine="5670"/>
        <w:rPr>
          <w:b/>
          <w:color w:val="000000"/>
        </w:rPr>
      </w:pPr>
      <w:r>
        <w:rPr>
          <w:b/>
          <w:color w:val="000000"/>
        </w:rPr>
        <w:t xml:space="preserve">к </w:t>
      </w:r>
      <w:r w:rsidR="00876B60">
        <w:rPr>
          <w:b/>
          <w:color w:val="000000"/>
        </w:rPr>
        <w:t>Договор</w:t>
      </w:r>
      <w:r>
        <w:rPr>
          <w:b/>
          <w:color w:val="000000"/>
        </w:rPr>
        <w:t xml:space="preserve">у № </w:t>
      </w:r>
      <w:r w:rsidR="00484325">
        <w:rPr>
          <w:b/>
          <w:bCs/>
          <w:color w:val="000000"/>
          <w:sz w:val="26"/>
          <w:szCs w:val="20"/>
        </w:rPr>
        <w:t>______</w:t>
      </w:r>
    </w:p>
    <w:p w14:paraId="43A4468D" w14:textId="36F6F83C" w:rsidR="00F5584F" w:rsidRPr="00696361" w:rsidRDefault="000C047B" w:rsidP="00F5584F">
      <w:pPr>
        <w:ind w:firstLine="5670"/>
        <w:rPr>
          <w:b/>
          <w:color w:val="000000"/>
        </w:rPr>
      </w:pPr>
      <w:r>
        <w:rPr>
          <w:b/>
          <w:color w:val="000000"/>
        </w:rPr>
        <w:t xml:space="preserve">от </w:t>
      </w:r>
      <w:r w:rsidR="00484325">
        <w:rPr>
          <w:b/>
          <w:color w:val="000000"/>
        </w:rPr>
        <w:t>«___</w:t>
      </w:r>
      <w:r w:rsidR="0035764F">
        <w:rPr>
          <w:b/>
          <w:color w:val="000000"/>
        </w:rPr>
        <w:t xml:space="preserve">» </w:t>
      </w:r>
      <w:r w:rsidR="00484325">
        <w:rPr>
          <w:b/>
          <w:color w:val="000000"/>
        </w:rPr>
        <w:t>_________</w:t>
      </w:r>
      <w:r>
        <w:rPr>
          <w:b/>
          <w:color w:val="000000"/>
        </w:rPr>
        <w:t>202</w:t>
      </w:r>
      <w:r w:rsidR="003560E2">
        <w:rPr>
          <w:b/>
          <w:color w:val="000000"/>
        </w:rPr>
        <w:t>6</w:t>
      </w:r>
      <w:r w:rsidR="00484325">
        <w:rPr>
          <w:b/>
          <w:color w:val="000000"/>
        </w:rPr>
        <w:t xml:space="preserve"> </w:t>
      </w:r>
      <w:r>
        <w:rPr>
          <w:b/>
          <w:color w:val="000000"/>
        </w:rPr>
        <w:t>г.</w:t>
      </w:r>
    </w:p>
    <w:p w14:paraId="10335AE7" w14:textId="77777777" w:rsidR="00F5584F" w:rsidRPr="00696361" w:rsidRDefault="00F5584F" w:rsidP="00F5584F">
      <w:pPr>
        <w:jc w:val="right"/>
        <w:rPr>
          <w:b/>
          <w:color w:val="000000"/>
        </w:rPr>
      </w:pPr>
    </w:p>
    <w:p w14:paraId="1D3314EE" w14:textId="77777777" w:rsidR="00F5584F" w:rsidRPr="00696361" w:rsidRDefault="00F5584F" w:rsidP="00F5584F">
      <w:pPr>
        <w:jc w:val="right"/>
        <w:rPr>
          <w:b/>
          <w:color w:val="000000"/>
        </w:rPr>
      </w:pPr>
    </w:p>
    <w:p w14:paraId="4BB6AD1A" w14:textId="77777777" w:rsidR="00F5584F" w:rsidRPr="00696361" w:rsidRDefault="00F5584F" w:rsidP="00F5584F">
      <w:pPr>
        <w:jc w:val="center"/>
        <w:rPr>
          <w:b/>
          <w:color w:val="000000"/>
          <w:sz w:val="28"/>
          <w:szCs w:val="28"/>
        </w:rPr>
      </w:pPr>
      <w:r w:rsidRPr="00696361">
        <w:rPr>
          <w:b/>
          <w:color w:val="000000"/>
          <w:sz w:val="28"/>
          <w:szCs w:val="28"/>
        </w:rPr>
        <w:t>Спецификация</w:t>
      </w:r>
    </w:p>
    <w:tbl>
      <w:tblPr>
        <w:tblpPr w:leftFromText="180" w:rightFromText="180" w:vertAnchor="text" w:horzAnchor="margin" w:tblpXSpec="center" w:tblpY="105"/>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549"/>
        <w:gridCol w:w="1417"/>
        <w:gridCol w:w="1704"/>
        <w:gridCol w:w="1701"/>
        <w:gridCol w:w="2693"/>
      </w:tblGrid>
      <w:tr w:rsidR="007639A7" w:rsidRPr="007639A7" w14:paraId="1D514648" w14:textId="77777777" w:rsidTr="00592CF7">
        <w:trPr>
          <w:trHeight w:val="739"/>
        </w:trPr>
        <w:tc>
          <w:tcPr>
            <w:tcW w:w="534" w:type="dxa"/>
            <w:vAlign w:val="center"/>
            <w:hideMark/>
          </w:tcPr>
          <w:p w14:paraId="3A1B9297" w14:textId="77777777" w:rsidR="007639A7" w:rsidRPr="007639A7" w:rsidRDefault="007639A7" w:rsidP="007639A7">
            <w:pPr>
              <w:rPr>
                <w:b/>
                <w:bCs/>
              </w:rPr>
            </w:pPr>
            <w:r w:rsidRPr="007639A7">
              <w:rPr>
                <w:b/>
                <w:bCs/>
              </w:rPr>
              <w:t>№ п/п</w:t>
            </w:r>
          </w:p>
        </w:tc>
        <w:tc>
          <w:tcPr>
            <w:tcW w:w="2549" w:type="dxa"/>
            <w:vAlign w:val="center"/>
            <w:hideMark/>
          </w:tcPr>
          <w:p w14:paraId="4ED38405" w14:textId="77777777" w:rsidR="007639A7" w:rsidRPr="007639A7" w:rsidRDefault="007639A7" w:rsidP="00592CF7">
            <w:pPr>
              <w:jc w:val="center"/>
              <w:rPr>
                <w:b/>
                <w:bCs/>
              </w:rPr>
            </w:pPr>
            <w:r w:rsidRPr="007639A7">
              <w:rPr>
                <w:b/>
                <w:bCs/>
              </w:rPr>
              <w:t>Наименование услуг</w:t>
            </w:r>
          </w:p>
        </w:tc>
        <w:tc>
          <w:tcPr>
            <w:tcW w:w="1417" w:type="dxa"/>
            <w:vAlign w:val="center"/>
            <w:hideMark/>
          </w:tcPr>
          <w:p w14:paraId="237C9380" w14:textId="77777777" w:rsidR="007639A7" w:rsidRPr="007639A7" w:rsidRDefault="007639A7" w:rsidP="00592CF7">
            <w:pPr>
              <w:jc w:val="center"/>
              <w:rPr>
                <w:b/>
                <w:bCs/>
              </w:rPr>
            </w:pPr>
            <w:r w:rsidRPr="007639A7">
              <w:rPr>
                <w:b/>
                <w:bCs/>
              </w:rPr>
              <w:t xml:space="preserve">Количество (объем), </w:t>
            </w:r>
            <w:proofErr w:type="spellStart"/>
            <w:proofErr w:type="gramStart"/>
            <w:r w:rsidRPr="007639A7">
              <w:rPr>
                <w:b/>
                <w:bCs/>
              </w:rPr>
              <w:t>кв.м</w:t>
            </w:r>
            <w:proofErr w:type="spellEnd"/>
            <w:proofErr w:type="gramEnd"/>
          </w:p>
        </w:tc>
        <w:tc>
          <w:tcPr>
            <w:tcW w:w="1704" w:type="dxa"/>
            <w:vAlign w:val="center"/>
          </w:tcPr>
          <w:p w14:paraId="7D336D9D" w14:textId="77777777" w:rsidR="007639A7" w:rsidRPr="007639A7" w:rsidRDefault="007639A7" w:rsidP="00592CF7">
            <w:pPr>
              <w:jc w:val="center"/>
              <w:rPr>
                <w:b/>
                <w:bCs/>
              </w:rPr>
            </w:pPr>
            <w:r w:rsidRPr="007639A7">
              <w:rPr>
                <w:b/>
                <w:bCs/>
              </w:rPr>
              <w:t>Единица измерения</w:t>
            </w:r>
          </w:p>
        </w:tc>
        <w:tc>
          <w:tcPr>
            <w:tcW w:w="1701" w:type="dxa"/>
            <w:vAlign w:val="center"/>
            <w:hideMark/>
          </w:tcPr>
          <w:p w14:paraId="39011141" w14:textId="77777777" w:rsidR="007639A7" w:rsidRPr="007639A7" w:rsidRDefault="007639A7" w:rsidP="00592CF7">
            <w:pPr>
              <w:jc w:val="center"/>
              <w:rPr>
                <w:b/>
                <w:bCs/>
              </w:rPr>
            </w:pPr>
            <w:r w:rsidRPr="007639A7">
              <w:rPr>
                <w:b/>
                <w:bCs/>
              </w:rPr>
              <w:t>Цена за единицу измерения</w:t>
            </w:r>
          </w:p>
          <w:p w14:paraId="78FFAFC5" w14:textId="77777777" w:rsidR="007639A7" w:rsidRPr="007639A7" w:rsidRDefault="007639A7" w:rsidP="00592CF7">
            <w:pPr>
              <w:jc w:val="center"/>
              <w:rPr>
                <w:b/>
                <w:bCs/>
              </w:rPr>
            </w:pPr>
            <w:r w:rsidRPr="007639A7">
              <w:rPr>
                <w:b/>
                <w:bCs/>
              </w:rPr>
              <w:t>(руб.)</w:t>
            </w:r>
          </w:p>
        </w:tc>
        <w:tc>
          <w:tcPr>
            <w:tcW w:w="2693" w:type="dxa"/>
            <w:vAlign w:val="center"/>
            <w:hideMark/>
          </w:tcPr>
          <w:p w14:paraId="04070B83" w14:textId="77777777" w:rsidR="007639A7" w:rsidRPr="007639A7" w:rsidRDefault="00F71D8A" w:rsidP="00592CF7">
            <w:pPr>
              <w:jc w:val="center"/>
              <w:rPr>
                <w:b/>
                <w:bCs/>
              </w:rPr>
            </w:pPr>
            <w:r>
              <w:rPr>
                <w:b/>
                <w:bCs/>
              </w:rPr>
              <w:t xml:space="preserve">Общая сумма </w:t>
            </w:r>
            <w:r w:rsidR="007639A7" w:rsidRPr="007639A7">
              <w:rPr>
                <w:b/>
                <w:bCs/>
              </w:rPr>
              <w:t>(руб.)</w:t>
            </w:r>
          </w:p>
        </w:tc>
      </w:tr>
      <w:tr w:rsidR="007639A7" w:rsidRPr="007639A7" w14:paraId="753E8180" w14:textId="77777777" w:rsidTr="00592CF7">
        <w:trPr>
          <w:trHeight w:val="1324"/>
        </w:trPr>
        <w:tc>
          <w:tcPr>
            <w:tcW w:w="534" w:type="dxa"/>
            <w:vAlign w:val="center"/>
            <w:hideMark/>
          </w:tcPr>
          <w:p w14:paraId="5201F9A5" w14:textId="77777777" w:rsidR="007639A7" w:rsidRPr="007639A7" w:rsidRDefault="007639A7" w:rsidP="007639A7">
            <w:pPr>
              <w:rPr>
                <w:b/>
                <w:bCs/>
              </w:rPr>
            </w:pPr>
            <w:r w:rsidRPr="007639A7">
              <w:rPr>
                <w:b/>
                <w:bCs/>
              </w:rPr>
              <w:t>1.</w:t>
            </w:r>
          </w:p>
          <w:p w14:paraId="30D2FF57" w14:textId="77777777" w:rsidR="007639A7" w:rsidRPr="007639A7" w:rsidRDefault="007639A7" w:rsidP="007639A7">
            <w:pPr>
              <w:rPr>
                <w:b/>
                <w:bCs/>
              </w:rPr>
            </w:pPr>
          </w:p>
        </w:tc>
        <w:tc>
          <w:tcPr>
            <w:tcW w:w="2549" w:type="dxa"/>
            <w:vAlign w:val="center"/>
            <w:hideMark/>
          </w:tcPr>
          <w:p w14:paraId="299A82A0" w14:textId="77777777" w:rsidR="007639A7" w:rsidRPr="007639A7" w:rsidRDefault="007639A7" w:rsidP="007639A7">
            <w:pPr>
              <w:rPr>
                <w:bCs/>
              </w:rPr>
            </w:pPr>
            <w:r w:rsidRPr="007639A7">
              <w:t>Оказание услуг по профессиональной уборке внутренних помещений в РГГМУ</w:t>
            </w:r>
          </w:p>
        </w:tc>
        <w:tc>
          <w:tcPr>
            <w:tcW w:w="1417" w:type="dxa"/>
            <w:vAlign w:val="center"/>
            <w:hideMark/>
          </w:tcPr>
          <w:p w14:paraId="2791FBAF" w14:textId="77777777" w:rsidR="007639A7" w:rsidRPr="007639A7" w:rsidRDefault="003F672A" w:rsidP="00F71D8A">
            <w:pPr>
              <w:jc w:val="center"/>
              <w:rPr>
                <w:bCs/>
              </w:rPr>
            </w:pPr>
            <w:r>
              <w:rPr>
                <w:bCs/>
              </w:rPr>
              <w:t>18 870,90</w:t>
            </w:r>
          </w:p>
        </w:tc>
        <w:tc>
          <w:tcPr>
            <w:tcW w:w="1704" w:type="dxa"/>
            <w:vAlign w:val="center"/>
            <w:hideMark/>
          </w:tcPr>
          <w:p w14:paraId="26712DF6" w14:textId="77777777" w:rsidR="007639A7" w:rsidRPr="007639A7" w:rsidRDefault="007639A7" w:rsidP="00F71D8A">
            <w:pPr>
              <w:jc w:val="center"/>
            </w:pPr>
            <w:proofErr w:type="spellStart"/>
            <w:proofErr w:type="gramStart"/>
            <w:r w:rsidRPr="007639A7">
              <w:t>Кв.м</w:t>
            </w:r>
            <w:proofErr w:type="spellEnd"/>
            <w:proofErr w:type="gramEnd"/>
            <w:r w:rsidRPr="007639A7">
              <w:t>/</w:t>
            </w:r>
            <w:proofErr w:type="spellStart"/>
            <w:r w:rsidRPr="007639A7">
              <w:t>мес</w:t>
            </w:r>
            <w:proofErr w:type="spellEnd"/>
          </w:p>
        </w:tc>
        <w:tc>
          <w:tcPr>
            <w:tcW w:w="1701" w:type="dxa"/>
            <w:vAlign w:val="center"/>
            <w:hideMark/>
          </w:tcPr>
          <w:p w14:paraId="5EFCF17C" w14:textId="77777777" w:rsidR="007639A7" w:rsidRPr="007639A7" w:rsidRDefault="007639A7" w:rsidP="00D54C5F">
            <w:pPr>
              <w:jc w:val="center"/>
            </w:pPr>
          </w:p>
        </w:tc>
        <w:tc>
          <w:tcPr>
            <w:tcW w:w="2693" w:type="dxa"/>
            <w:vAlign w:val="center"/>
            <w:hideMark/>
          </w:tcPr>
          <w:p w14:paraId="28C907F3" w14:textId="77777777" w:rsidR="007639A7" w:rsidRPr="007639A7" w:rsidRDefault="007639A7" w:rsidP="00F71D8A">
            <w:pPr>
              <w:jc w:val="center"/>
            </w:pPr>
          </w:p>
          <w:p w14:paraId="4342D051" w14:textId="77777777" w:rsidR="007639A7" w:rsidRPr="007639A7" w:rsidRDefault="007639A7" w:rsidP="00F71D8A">
            <w:pPr>
              <w:jc w:val="center"/>
            </w:pPr>
          </w:p>
        </w:tc>
      </w:tr>
    </w:tbl>
    <w:p w14:paraId="79FAEFAD" w14:textId="77777777" w:rsidR="007043E3" w:rsidRPr="00934996" w:rsidRDefault="007043E3" w:rsidP="00D54C5F">
      <w:pPr>
        <w:jc w:val="both"/>
      </w:pPr>
    </w:p>
    <w:p w14:paraId="2AC9BA82" w14:textId="77777777" w:rsidR="007043E3" w:rsidRDefault="00D54C5F" w:rsidP="00D54C5F">
      <w:pPr>
        <w:jc w:val="both"/>
        <w:rPr>
          <w:b/>
        </w:rPr>
      </w:pPr>
      <w:r>
        <w:rPr>
          <w:b/>
        </w:rPr>
        <w:t xml:space="preserve">Итого: </w:t>
      </w:r>
      <w:r w:rsidRPr="003500AE">
        <w:t>___________ рублей (______________________________), в т.ч. НДС ______________________________ или НДС не облагается (упрощённая система налогообложения).</w:t>
      </w:r>
    </w:p>
    <w:p w14:paraId="1804CE0B" w14:textId="77777777" w:rsidR="007639A7" w:rsidRDefault="007639A7" w:rsidP="007043E3">
      <w:pPr>
        <w:rPr>
          <w:b/>
        </w:rPr>
      </w:pPr>
    </w:p>
    <w:p w14:paraId="0B61340C" w14:textId="77777777" w:rsidR="002203C7" w:rsidRPr="006520C9" w:rsidRDefault="002203C7" w:rsidP="007043E3">
      <w:pPr>
        <w:rPr>
          <w:b/>
        </w:rPr>
      </w:pPr>
    </w:p>
    <w:p w14:paraId="2B165EBE" w14:textId="77777777" w:rsidR="007043E3" w:rsidRPr="00934996" w:rsidRDefault="007043E3" w:rsidP="007043E3">
      <w:pPr>
        <w:jc w:val="both"/>
        <w:rPr>
          <w:b/>
        </w:rPr>
      </w:pPr>
      <w:r w:rsidRPr="00934996">
        <w:rPr>
          <w:b/>
        </w:rPr>
        <w:t>ЗАКАЗЧИК:</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t>ИСПОЛНИТЕЛЬ:</w:t>
      </w:r>
    </w:p>
    <w:p w14:paraId="143D6336" w14:textId="77777777" w:rsidR="007043E3" w:rsidRPr="00934996" w:rsidRDefault="007043E3" w:rsidP="007043E3">
      <w:pPr>
        <w:rPr>
          <w:b/>
        </w:rPr>
      </w:pPr>
      <w:r w:rsidRPr="00934996">
        <w:rPr>
          <w:b/>
        </w:rPr>
        <w:t>Проректор по АХР</w:t>
      </w:r>
      <w:r w:rsidRPr="00934996">
        <w:rPr>
          <w:b/>
        </w:rPr>
        <w:tab/>
      </w:r>
      <w:r w:rsidRPr="00934996">
        <w:rPr>
          <w:b/>
        </w:rPr>
        <w:tab/>
      </w:r>
      <w:r w:rsidRPr="00934996">
        <w:rPr>
          <w:b/>
        </w:rPr>
        <w:tab/>
      </w:r>
      <w:r w:rsidRPr="00934996">
        <w:rPr>
          <w:b/>
        </w:rPr>
        <w:tab/>
      </w:r>
      <w:r w:rsidRPr="00934996">
        <w:rPr>
          <w:b/>
        </w:rPr>
        <w:tab/>
      </w:r>
      <w:r w:rsidRPr="00934996">
        <w:rPr>
          <w:b/>
        </w:rPr>
        <w:tab/>
      </w:r>
    </w:p>
    <w:p w14:paraId="1213CD56" w14:textId="77777777" w:rsidR="007043E3" w:rsidRPr="00934996" w:rsidRDefault="007043E3" w:rsidP="007043E3">
      <w:pPr>
        <w:rPr>
          <w:b/>
        </w:rPr>
      </w:pPr>
      <w:r w:rsidRPr="00934996">
        <w:rPr>
          <w:b/>
        </w:rPr>
        <w:t>РГГМУ</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r>
    </w:p>
    <w:p w14:paraId="1CB910FF" w14:textId="77777777" w:rsidR="007043E3" w:rsidRPr="00934996" w:rsidRDefault="007043E3" w:rsidP="007043E3">
      <w:pPr>
        <w:rPr>
          <w:b/>
        </w:rPr>
      </w:pPr>
    </w:p>
    <w:p w14:paraId="02CDB552" w14:textId="77777777" w:rsidR="007043E3" w:rsidRPr="00934996" w:rsidRDefault="007043E3" w:rsidP="007043E3">
      <w:pPr>
        <w:rPr>
          <w:b/>
        </w:rPr>
      </w:pPr>
      <w:r w:rsidRPr="00934996">
        <w:rPr>
          <w:b/>
        </w:rPr>
        <w:t>________________/В.Ю. Осипов/</w:t>
      </w:r>
      <w:r w:rsidRPr="00934996">
        <w:rPr>
          <w:b/>
        </w:rPr>
        <w:tab/>
      </w:r>
      <w:r w:rsidRPr="00934996">
        <w:rPr>
          <w:b/>
        </w:rPr>
        <w:tab/>
      </w:r>
      <w:r w:rsidRPr="00934996">
        <w:rPr>
          <w:b/>
        </w:rPr>
        <w:tab/>
      </w:r>
      <w:r w:rsidRPr="00934996">
        <w:rPr>
          <w:b/>
        </w:rPr>
        <w:tab/>
        <w:t>______________/</w:t>
      </w:r>
      <w:r w:rsidR="00A048B3" w:rsidRPr="00A048B3">
        <w:t xml:space="preserve"> </w:t>
      </w:r>
      <w:r w:rsidR="002203C7">
        <w:rPr>
          <w:b/>
        </w:rPr>
        <w:t>___________</w:t>
      </w:r>
      <w:r w:rsidR="00A048B3" w:rsidRPr="00A048B3">
        <w:rPr>
          <w:b/>
        </w:rPr>
        <w:t xml:space="preserve"> </w:t>
      </w:r>
      <w:r>
        <w:rPr>
          <w:b/>
        </w:rPr>
        <w:t>/</w:t>
      </w:r>
    </w:p>
    <w:p w14:paraId="28B1C47C" w14:textId="77777777" w:rsidR="007043E3" w:rsidRDefault="007043E3" w:rsidP="007043E3"/>
    <w:p w14:paraId="46CB9DA5" w14:textId="77777777" w:rsidR="00F5584F" w:rsidRPr="008A6AF7" w:rsidRDefault="00F5584F" w:rsidP="00F5584F">
      <w:pPr>
        <w:ind w:firstLine="5670"/>
        <w:rPr>
          <w:b/>
          <w:color w:val="000000"/>
        </w:rPr>
      </w:pPr>
    </w:p>
    <w:p w14:paraId="0C6B9032" w14:textId="77777777" w:rsidR="00680012" w:rsidRDefault="00680012"/>
    <w:sectPr w:rsidR="00680012" w:rsidSect="00E213AD">
      <w:pgSz w:w="11906" w:h="16838"/>
      <w:pgMar w:top="709" w:right="70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30E6" w14:textId="77777777" w:rsidR="00960ADE" w:rsidRDefault="00960ADE" w:rsidP="00F5584F">
      <w:r>
        <w:separator/>
      </w:r>
    </w:p>
  </w:endnote>
  <w:endnote w:type="continuationSeparator" w:id="0">
    <w:p w14:paraId="357C9A54" w14:textId="77777777" w:rsidR="00960ADE" w:rsidRDefault="00960ADE" w:rsidP="00F5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B692" w14:textId="77777777" w:rsidR="00FC5007" w:rsidRDefault="00FC5007"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053FCD8" w14:textId="77777777" w:rsidR="00FC5007" w:rsidRDefault="00FC5007" w:rsidP="006800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5DEC" w14:textId="77777777" w:rsidR="00FC5007" w:rsidRDefault="00FC5007"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F1EF8">
      <w:rPr>
        <w:rStyle w:val="a5"/>
        <w:noProof/>
      </w:rPr>
      <w:t>9</w:t>
    </w:r>
    <w:r>
      <w:rPr>
        <w:rStyle w:val="a5"/>
      </w:rPr>
      <w:fldChar w:fldCharType="end"/>
    </w:r>
  </w:p>
  <w:p w14:paraId="24100B37" w14:textId="77777777" w:rsidR="00FC5007" w:rsidRDefault="00FC5007" w:rsidP="006800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9FDD3" w14:textId="77777777" w:rsidR="00960ADE" w:rsidRDefault="00960ADE" w:rsidP="00F5584F">
      <w:r>
        <w:separator/>
      </w:r>
    </w:p>
  </w:footnote>
  <w:footnote w:type="continuationSeparator" w:id="0">
    <w:p w14:paraId="2E959942" w14:textId="77777777" w:rsidR="00960ADE" w:rsidRDefault="00960ADE" w:rsidP="00F55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4AD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944AA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3B08FE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0431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FB02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DEE0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614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CA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CEDF3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F4BB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576ED"/>
    <w:multiLevelType w:val="multilevel"/>
    <w:tmpl w:val="EC04F70E"/>
    <w:lvl w:ilvl="0">
      <w:start w:val="2"/>
      <w:numFmt w:val="decimal"/>
      <w:lvlText w:val="%1"/>
      <w:lvlJc w:val="left"/>
      <w:pPr>
        <w:ind w:left="113" w:hanging="629"/>
      </w:pPr>
      <w:rPr>
        <w:rFonts w:cs="Times New Roman" w:hint="default"/>
      </w:rPr>
    </w:lvl>
    <w:lvl w:ilvl="1">
      <w:start w:val="1"/>
      <w:numFmt w:val="decimal"/>
      <w:lvlText w:val="%1.%2."/>
      <w:lvlJc w:val="left"/>
      <w:pPr>
        <w:ind w:left="113" w:hanging="629"/>
      </w:pPr>
      <w:rPr>
        <w:rFonts w:ascii="Times New Roman" w:eastAsia="Times New Roman" w:hAnsi="Times New Roman" w:cs="Times New Roman" w:hint="default"/>
        <w:sz w:val="24"/>
        <w:szCs w:val="24"/>
      </w:rPr>
    </w:lvl>
    <w:lvl w:ilvl="2">
      <w:start w:val="1"/>
      <w:numFmt w:val="decimal"/>
      <w:lvlText w:val="%1.%2.%3."/>
      <w:lvlJc w:val="left"/>
      <w:pPr>
        <w:ind w:left="113" w:hanging="614"/>
      </w:pPr>
      <w:rPr>
        <w:rFonts w:ascii="Times New Roman" w:eastAsia="Times New Roman" w:hAnsi="Times New Roman" w:cs="Times New Roman" w:hint="default"/>
        <w:sz w:val="24"/>
        <w:szCs w:val="24"/>
      </w:rPr>
    </w:lvl>
    <w:lvl w:ilvl="3">
      <w:start w:val="1"/>
      <w:numFmt w:val="bullet"/>
      <w:lvlText w:val="•"/>
      <w:lvlJc w:val="left"/>
      <w:pPr>
        <w:ind w:left="2281" w:hanging="614"/>
      </w:pPr>
      <w:rPr>
        <w:rFonts w:hint="default"/>
      </w:rPr>
    </w:lvl>
    <w:lvl w:ilvl="4">
      <w:start w:val="1"/>
      <w:numFmt w:val="bullet"/>
      <w:lvlText w:val="•"/>
      <w:lvlJc w:val="left"/>
      <w:pPr>
        <w:ind w:left="3003" w:hanging="614"/>
      </w:pPr>
      <w:rPr>
        <w:rFonts w:hint="default"/>
      </w:rPr>
    </w:lvl>
    <w:lvl w:ilvl="5">
      <w:start w:val="1"/>
      <w:numFmt w:val="bullet"/>
      <w:lvlText w:val="•"/>
      <w:lvlJc w:val="left"/>
      <w:pPr>
        <w:ind w:left="3726" w:hanging="614"/>
      </w:pPr>
      <w:rPr>
        <w:rFonts w:hint="default"/>
      </w:rPr>
    </w:lvl>
    <w:lvl w:ilvl="6">
      <w:start w:val="1"/>
      <w:numFmt w:val="bullet"/>
      <w:lvlText w:val="•"/>
      <w:lvlJc w:val="left"/>
      <w:pPr>
        <w:ind w:left="4449" w:hanging="614"/>
      </w:pPr>
      <w:rPr>
        <w:rFonts w:hint="default"/>
      </w:rPr>
    </w:lvl>
    <w:lvl w:ilvl="7">
      <w:start w:val="1"/>
      <w:numFmt w:val="bullet"/>
      <w:lvlText w:val="•"/>
      <w:lvlJc w:val="left"/>
      <w:pPr>
        <w:ind w:left="5171" w:hanging="614"/>
      </w:pPr>
      <w:rPr>
        <w:rFonts w:hint="default"/>
      </w:rPr>
    </w:lvl>
    <w:lvl w:ilvl="8">
      <w:start w:val="1"/>
      <w:numFmt w:val="bullet"/>
      <w:lvlText w:val="•"/>
      <w:lvlJc w:val="left"/>
      <w:pPr>
        <w:ind w:left="5894" w:hanging="614"/>
      </w:pPr>
      <w:rPr>
        <w:rFonts w:hint="default"/>
      </w:rPr>
    </w:lvl>
  </w:abstractNum>
  <w:abstractNum w:abstractNumId="11" w15:restartNumberingAfterBreak="0">
    <w:nsid w:val="0B9D46D3"/>
    <w:multiLevelType w:val="hybridMultilevel"/>
    <w:tmpl w:val="7D465552"/>
    <w:lvl w:ilvl="0" w:tplc="92205814">
      <w:start w:val="1"/>
      <w:numFmt w:val="bullet"/>
      <w:lvlText w:val="-"/>
      <w:lvlJc w:val="left"/>
      <w:pPr>
        <w:ind w:left="113" w:hanging="144"/>
      </w:pPr>
      <w:rPr>
        <w:rFonts w:ascii="Times New Roman" w:eastAsia="Times New Roman" w:hAnsi="Times New Roman" w:hint="default"/>
        <w:sz w:val="24"/>
      </w:rPr>
    </w:lvl>
    <w:lvl w:ilvl="1" w:tplc="7DBE708A">
      <w:start w:val="1"/>
      <w:numFmt w:val="bullet"/>
      <w:lvlText w:val="•"/>
      <w:lvlJc w:val="left"/>
      <w:pPr>
        <w:ind w:left="1130" w:hanging="144"/>
      </w:pPr>
      <w:rPr>
        <w:rFonts w:hint="default"/>
      </w:rPr>
    </w:lvl>
    <w:lvl w:ilvl="2" w:tplc="CAA00928">
      <w:start w:val="1"/>
      <w:numFmt w:val="bullet"/>
      <w:lvlText w:val="•"/>
      <w:lvlJc w:val="left"/>
      <w:pPr>
        <w:ind w:left="2147" w:hanging="144"/>
      </w:pPr>
      <w:rPr>
        <w:rFonts w:hint="default"/>
      </w:rPr>
    </w:lvl>
    <w:lvl w:ilvl="3" w:tplc="9ADA22FE">
      <w:start w:val="1"/>
      <w:numFmt w:val="bullet"/>
      <w:lvlText w:val="•"/>
      <w:lvlJc w:val="left"/>
      <w:pPr>
        <w:ind w:left="3164" w:hanging="144"/>
      </w:pPr>
      <w:rPr>
        <w:rFonts w:hint="default"/>
      </w:rPr>
    </w:lvl>
    <w:lvl w:ilvl="4" w:tplc="C7B88EA6">
      <w:start w:val="1"/>
      <w:numFmt w:val="bullet"/>
      <w:lvlText w:val="•"/>
      <w:lvlJc w:val="left"/>
      <w:pPr>
        <w:ind w:left="4181" w:hanging="144"/>
      </w:pPr>
      <w:rPr>
        <w:rFonts w:hint="default"/>
      </w:rPr>
    </w:lvl>
    <w:lvl w:ilvl="5" w:tplc="01F459E6">
      <w:start w:val="1"/>
      <w:numFmt w:val="bullet"/>
      <w:lvlText w:val="•"/>
      <w:lvlJc w:val="left"/>
      <w:pPr>
        <w:ind w:left="5198" w:hanging="144"/>
      </w:pPr>
      <w:rPr>
        <w:rFonts w:hint="default"/>
      </w:rPr>
    </w:lvl>
    <w:lvl w:ilvl="6" w:tplc="45763050">
      <w:start w:val="1"/>
      <w:numFmt w:val="bullet"/>
      <w:lvlText w:val="•"/>
      <w:lvlJc w:val="left"/>
      <w:pPr>
        <w:ind w:left="6215" w:hanging="144"/>
      </w:pPr>
      <w:rPr>
        <w:rFonts w:hint="default"/>
      </w:rPr>
    </w:lvl>
    <w:lvl w:ilvl="7" w:tplc="B524989E">
      <w:start w:val="1"/>
      <w:numFmt w:val="bullet"/>
      <w:lvlText w:val="•"/>
      <w:lvlJc w:val="left"/>
      <w:pPr>
        <w:ind w:left="7232" w:hanging="144"/>
      </w:pPr>
      <w:rPr>
        <w:rFonts w:hint="default"/>
      </w:rPr>
    </w:lvl>
    <w:lvl w:ilvl="8" w:tplc="88DAB5E8">
      <w:start w:val="1"/>
      <w:numFmt w:val="bullet"/>
      <w:lvlText w:val="•"/>
      <w:lvlJc w:val="left"/>
      <w:pPr>
        <w:ind w:left="8249" w:hanging="144"/>
      </w:pPr>
      <w:rPr>
        <w:rFonts w:hint="default"/>
      </w:rPr>
    </w:lvl>
  </w:abstractNum>
  <w:abstractNum w:abstractNumId="12" w15:restartNumberingAfterBreak="0">
    <w:nsid w:val="195A5A35"/>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13" w15:restartNumberingAfterBreak="0">
    <w:nsid w:val="1A415F29"/>
    <w:multiLevelType w:val="multilevel"/>
    <w:tmpl w:val="CD2A7B4A"/>
    <w:lvl w:ilvl="0">
      <w:start w:val="2"/>
      <w:numFmt w:val="decimal"/>
      <w:lvlText w:val="%1"/>
      <w:lvlJc w:val="left"/>
      <w:pPr>
        <w:ind w:left="535" w:hanging="423"/>
      </w:pPr>
      <w:rPr>
        <w:rFonts w:cs="Times New Roman" w:hint="default"/>
      </w:rPr>
    </w:lvl>
    <w:lvl w:ilvl="1">
      <w:start w:val="7"/>
      <w:numFmt w:val="decimal"/>
      <w:lvlText w:val="%1.%2."/>
      <w:lvlJc w:val="left"/>
      <w:pPr>
        <w:ind w:left="535" w:hanging="423"/>
      </w:pPr>
      <w:rPr>
        <w:rFonts w:ascii="Times New Roman" w:eastAsia="Times New Roman" w:hAnsi="Times New Roman" w:cs="Times New Roman" w:hint="default"/>
        <w:sz w:val="24"/>
        <w:szCs w:val="24"/>
      </w:rPr>
    </w:lvl>
    <w:lvl w:ilvl="2">
      <w:start w:val="2"/>
      <w:numFmt w:val="decimal"/>
      <w:lvlText w:val="%1.%2.%3."/>
      <w:lvlJc w:val="left"/>
      <w:pPr>
        <w:ind w:left="113" w:hanging="653"/>
      </w:pPr>
      <w:rPr>
        <w:rFonts w:ascii="Times New Roman" w:eastAsia="Times New Roman" w:hAnsi="Times New Roman" w:cs="Times New Roman" w:hint="default"/>
        <w:sz w:val="24"/>
        <w:szCs w:val="24"/>
      </w:rPr>
    </w:lvl>
    <w:lvl w:ilvl="3">
      <w:start w:val="1"/>
      <w:numFmt w:val="bullet"/>
      <w:lvlText w:val="•"/>
      <w:lvlJc w:val="left"/>
      <w:pPr>
        <w:ind w:left="2701" w:hanging="653"/>
      </w:pPr>
      <w:rPr>
        <w:rFonts w:hint="default"/>
      </w:rPr>
    </w:lvl>
    <w:lvl w:ilvl="4">
      <w:start w:val="1"/>
      <w:numFmt w:val="bullet"/>
      <w:lvlText w:val="•"/>
      <w:lvlJc w:val="left"/>
      <w:pPr>
        <w:ind w:left="3784" w:hanging="653"/>
      </w:pPr>
      <w:rPr>
        <w:rFonts w:hint="default"/>
      </w:rPr>
    </w:lvl>
    <w:lvl w:ilvl="5">
      <w:start w:val="1"/>
      <w:numFmt w:val="bullet"/>
      <w:lvlText w:val="•"/>
      <w:lvlJc w:val="left"/>
      <w:pPr>
        <w:ind w:left="4868" w:hanging="653"/>
      </w:pPr>
      <w:rPr>
        <w:rFonts w:hint="default"/>
      </w:rPr>
    </w:lvl>
    <w:lvl w:ilvl="6">
      <w:start w:val="1"/>
      <w:numFmt w:val="bullet"/>
      <w:lvlText w:val="•"/>
      <w:lvlJc w:val="left"/>
      <w:pPr>
        <w:ind w:left="5951" w:hanging="653"/>
      </w:pPr>
      <w:rPr>
        <w:rFonts w:hint="default"/>
      </w:rPr>
    </w:lvl>
    <w:lvl w:ilvl="7">
      <w:start w:val="1"/>
      <w:numFmt w:val="bullet"/>
      <w:lvlText w:val="•"/>
      <w:lvlJc w:val="left"/>
      <w:pPr>
        <w:ind w:left="7034" w:hanging="653"/>
      </w:pPr>
      <w:rPr>
        <w:rFonts w:hint="default"/>
      </w:rPr>
    </w:lvl>
    <w:lvl w:ilvl="8">
      <w:start w:val="1"/>
      <w:numFmt w:val="bullet"/>
      <w:lvlText w:val="•"/>
      <w:lvlJc w:val="left"/>
      <w:pPr>
        <w:ind w:left="8117" w:hanging="653"/>
      </w:pPr>
      <w:rPr>
        <w:rFonts w:hint="default"/>
      </w:rPr>
    </w:lvl>
  </w:abstractNum>
  <w:abstractNum w:abstractNumId="14" w15:restartNumberingAfterBreak="0">
    <w:nsid w:val="1A7E7BAD"/>
    <w:multiLevelType w:val="multilevel"/>
    <w:tmpl w:val="60BEEEAA"/>
    <w:lvl w:ilvl="0">
      <w:start w:val="4"/>
      <w:numFmt w:val="decimal"/>
      <w:lvlText w:val="%1"/>
      <w:lvlJc w:val="left"/>
      <w:pPr>
        <w:ind w:left="535" w:hanging="422"/>
      </w:pPr>
      <w:rPr>
        <w:rFonts w:cs="Times New Roman" w:hint="default"/>
      </w:rPr>
    </w:lvl>
    <w:lvl w:ilvl="1">
      <w:start w:val="2"/>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96"/>
      </w:pPr>
      <w:rPr>
        <w:rFonts w:ascii="Times New Roman" w:eastAsia="Times New Roman" w:hAnsi="Times New Roman" w:cs="Times New Roman" w:hint="default"/>
        <w:sz w:val="24"/>
        <w:szCs w:val="24"/>
      </w:rPr>
    </w:lvl>
    <w:lvl w:ilvl="3">
      <w:start w:val="1"/>
      <w:numFmt w:val="bullet"/>
      <w:lvlText w:val="•"/>
      <w:lvlJc w:val="left"/>
      <w:pPr>
        <w:ind w:left="2701" w:hanging="696"/>
      </w:pPr>
      <w:rPr>
        <w:rFonts w:hint="default"/>
      </w:rPr>
    </w:lvl>
    <w:lvl w:ilvl="4">
      <w:start w:val="1"/>
      <w:numFmt w:val="bullet"/>
      <w:lvlText w:val="•"/>
      <w:lvlJc w:val="left"/>
      <w:pPr>
        <w:ind w:left="3784" w:hanging="696"/>
      </w:pPr>
      <w:rPr>
        <w:rFonts w:hint="default"/>
      </w:rPr>
    </w:lvl>
    <w:lvl w:ilvl="5">
      <w:start w:val="1"/>
      <w:numFmt w:val="bullet"/>
      <w:lvlText w:val="•"/>
      <w:lvlJc w:val="left"/>
      <w:pPr>
        <w:ind w:left="4868" w:hanging="696"/>
      </w:pPr>
      <w:rPr>
        <w:rFonts w:hint="default"/>
      </w:rPr>
    </w:lvl>
    <w:lvl w:ilvl="6">
      <w:start w:val="1"/>
      <w:numFmt w:val="bullet"/>
      <w:lvlText w:val="•"/>
      <w:lvlJc w:val="left"/>
      <w:pPr>
        <w:ind w:left="5951" w:hanging="696"/>
      </w:pPr>
      <w:rPr>
        <w:rFonts w:hint="default"/>
      </w:rPr>
    </w:lvl>
    <w:lvl w:ilvl="7">
      <w:start w:val="1"/>
      <w:numFmt w:val="bullet"/>
      <w:lvlText w:val="•"/>
      <w:lvlJc w:val="left"/>
      <w:pPr>
        <w:ind w:left="7034" w:hanging="696"/>
      </w:pPr>
      <w:rPr>
        <w:rFonts w:hint="default"/>
      </w:rPr>
    </w:lvl>
    <w:lvl w:ilvl="8">
      <w:start w:val="1"/>
      <w:numFmt w:val="bullet"/>
      <w:lvlText w:val="•"/>
      <w:lvlJc w:val="left"/>
      <w:pPr>
        <w:ind w:left="8117" w:hanging="696"/>
      </w:pPr>
      <w:rPr>
        <w:rFonts w:hint="default"/>
      </w:rPr>
    </w:lvl>
  </w:abstractNum>
  <w:abstractNum w:abstractNumId="15" w15:restartNumberingAfterBreak="0">
    <w:nsid w:val="1BF709D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0354E12"/>
    <w:multiLevelType w:val="multilevel"/>
    <w:tmpl w:val="B9B00B88"/>
    <w:lvl w:ilvl="0">
      <w:start w:val="6"/>
      <w:numFmt w:val="decimal"/>
      <w:lvlText w:val="%1"/>
      <w:lvlJc w:val="left"/>
      <w:pPr>
        <w:ind w:left="113" w:hanging="528"/>
      </w:pPr>
      <w:rPr>
        <w:rFonts w:cs="Times New Roman" w:hint="default"/>
      </w:rPr>
    </w:lvl>
    <w:lvl w:ilvl="1">
      <w:start w:val="4"/>
      <w:numFmt w:val="decimal"/>
      <w:lvlText w:val="%1.%2."/>
      <w:lvlJc w:val="left"/>
      <w:pPr>
        <w:ind w:left="113" w:hanging="528"/>
      </w:pPr>
      <w:rPr>
        <w:rFonts w:ascii="Times New Roman" w:eastAsia="Times New Roman" w:hAnsi="Times New Roman" w:cs="Times New Roman" w:hint="default"/>
        <w:sz w:val="24"/>
        <w:szCs w:val="24"/>
      </w:rPr>
    </w:lvl>
    <w:lvl w:ilvl="2">
      <w:start w:val="1"/>
      <w:numFmt w:val="decimal"/>
      <w:lvlText w:val="%1.%2.%3."/>
      <w:lvlJc w:val="left"/>
      <w:pPr>
        <w:ind w:left="113" w:hanging="783"/>
      </w:pPr>
      <w:rPr>
        <w:rFonts w:ascii="Times New Roman" w:eastAsia="Times New Roman" w:hAnsi="Times New Roman" w:cs="Times New Roman" w:hint="default"/>
        <w:sz w:val="24"/>
        <w:szCs w:val="24"/>
      </w:rPr>
    </w:lvl>
    <w:lvl w:ilvl="3">
      <w:start w:val="1"/>
      <w:numFmt w:val="bullet"/>
      <w:lvlText w:val="•"/>
      <w:lvlJc w:val="left"/>
      <w:pPr>
        <w:ind w:left="3170" w:hanging="783"/>
      </w:pPr>
      <w:rPr>
        <w:rFonts w:hint="default"/>
      </w:rPr>
    </w:lvl>
    <w:lvl w:ilvl="4">
      <w:start w:val="1"/>
      <w:numFmt w:val="bullet"/>
      <w:lvlText w:val="•"/>
      <w:lvlJc w:val="left"/>
      <w:pPr>
        <w:ind w:left="4189" w:hanging="783"/>
      </w:pPr>
      <w:rPr>
        <w:rFonts w:hint="default"/>
      </w:rPr>
    </w:lvl>
    <w:lvl w:ilvl="5">
      <w:start w:val="1"/>
      <w:numFmt w:val="bullet"/>
      <w:lvlText w:val="•"/>
      <w:lvlJc w:val="left"/>
      <w:pPr>
        <w:ind w:left="5208" w:hanging="783"/>
      </w:pPr>
      <w:rPr>
        <w:rFonts w:hint="default"/>
      </w:rPr>
    </w:lvl>
    <w:lvl w:ilvl="6">
      <w:start w:val="1"/>
      <w:numFmt w:val="bullet"/>
      <w:lvlText w:val="•"/>
      <w:lvlJc w:val="left"/>
      <w:pPr>
        <w:ind w:left="6227" w:hanging="783"/>
      </w:pPr>
      <w:rPr>
        <w:rFonts w:hint="default"/>
      </w:rPr>
    </w:lvl>
    <w:lvl w:ilvl="7">
      <w:start w:val="1"/>
      <w:numFmt w:val="bullet"/>
      <w:lvlText w:val="•"/>
      <w:lvlJc w:val="left"/>
      <w:pPr>
        <w:ind w:left="7246" w:hanging="783"/>
      </w:pPr>
      <w:rPr>
        <w:rFonts w:hint="default"/>
      </w:rPr>
    </w:lvl>
    <w:lvl w:ilvl="8">
      <w:start w:val="1"/>
      <w:numFmt w:val="bullet"/>
      <w:lvlText w:val="•"/>
      <w:lvlJc w:val="left"/>
      <w:pPr>
        <w:ind w:left="8265" w:hanging="783"/>
      </w:pPr>
      <w:rPr>
        <w:rFonts w:hint="default"/>
      </w:rPr>
    </w:lvl>
  </w:abstractNum>
  <w:abstractNum w:abstractNumId="17" w15:restartNumberingAfterBreak="0">
    <w:nsid w:val="23CA412B"/>
    <w:multiLevelType w:val="multilevel"/>
    <w:tmpl w:val="A9F6F1F8"/>
    <w:lvl w:ilvl="0">
      <w:start w:val="6"/>
      <w:numFmt w:val="decimal"/>
      <w:lvlText w:val="%1"/>
      <w:lvlJc w:val="left"/>
      <w:pPr>
        <w:ind w:left="113" w:hanging="437"/>
      </w:pPr>
      <w:rPr>
        <w:rFonts w:cs="Times New Roman" w:hint="default"/>
      </w:rPr>
    </w:lvl>
    <w:lvl w:ilvl="1">
      <w:start w:val="9"/>
      <w:numFmt w:val="decimal"/>
      <w:lvlText w:val="%1.%2."/>
      <w:lvlJc w:val="left"/>
      <w:pPr>
        <w:ind w:left="113" w:hanging="437"/>
      </w:pPr>
      <w:rPr>
        <w:rFonts w:ascii="Times New Roman" w:eastAsia="Times New Roman" w:hAnsi="Times New Roman" w:cs="Times New Roman" w:hint="default"/>
        <w:sz w:val="24"/>
        <w:szCs w:val="24"/>
      </w:rPr>
    </w:lvl>
    <w:lvl w:ilvl="2">
      <w:start w:val="1"/>
      <w:numFmt w:val="bullet"/>
      <w:lvlText w:val="•"/>
      <w:lvlJc w:val="left"/>
      <w:pPr>
        <w:ind w:left="2151" w:hanging="437"/>
      </w:pPr>
      <w:rPr>
        <w:rFonts w:hint="default"/>
      </w:rPr>
    </w:lvl>
    <w:lvl w:ilvl="3">
      <w:start w:val="1"/>
      <w:numFmt w:val="bullet"/>
      <w:lvlText w:val="•"/>
      <w:lvlJc w:val="left"/>
      <w:pPr>
        <w:ind w:left="3170" w:hanging="437"/>
      </w:pPr>
      <w:rPr>
        <w:rFonts w:hint="default"/>
      </w:rPr>
    </w:lvl>
    <w:lvl w:ilvl="4">
      <w:start w:val="1"/>
      <w:numFmt w:val="bullet"/>
      <w:lvlText w:val="•"/>
      <w:lvlJc w:val="left"/>
      <w:pPr>
        <w:ind w:left="4189" w:hanging="437"/>
      </w:pPr>
      <w:rPr>
        <w:rFonts w:hint="default"/>
      </w:rPr>
    </w:lvl>
    <w:lvl w:ilvl="5">
      <w:start w:val="1"/>
      <w:numFmt w:val="bullet"/>
      <w:lvlText w:val="•"/>
      <w:lvlJc w:val="left"/>
      <w:pPr>
        <w:ind w:left="5208" w:hanging="437"/>
      </w:pPr>
      <w:rPr>
        <w:rFonts w:hint="default"/>
      </w:rPr>
    </w:lvl>
    <w:lvl w:ilvl="6">
      <w:start w:val="1"/>
      <w:numFmt w:val="bullet"/>
      <w:lvlText w:val="•"/>
      <w:lvlJc w:val="left"/>
      <w:pPr>
        <w:ind w:left="6227" w:hanging="437"/>
      </w:pPr>
      <w:rPr>
        <w:rFonts w:hint="default"/>
      </w:rPr>
    </w:lvl>
    <w:lvl w:ilvl="7">
      <w:start w:val="1"/>
      <w:numFmt w:val="bullet"/>
      <w:lvlText w:val="•"/>
      <w:lvlJc w:val="left"/>
      <w:pPr>
        <w:ind w:left="7246" w:hanging="437"/>
      </w:pPr>
      <w:rPr>
        <w:rFonts w:hint="default"/>
      </w:rPr>
    </w:lvl>
    <w:lvl w:ilvl="8">
      <w:start w:val="1"/>
      <w:numFmt w:val="bullet"/>
      <w:lvlText w:val="•"/>
      <w:lvlJc w:val="left"/>
      <w:pPr>
        <w:ind w:left="8265" w:hanging="437"/>
      </w:pPr>
      <w:rPr>
        <w:rFonts w:hint="default"/>
      </w:rPr>
    </w:lvl>
  </w:abstractNum>
  <w:abstractNum w:abstractNumId="18" w15:restartNumberingAfterBreak="0">
    <w:nsid w:val="25450B45"/>
    <w:multiLevelType w:val="multilevel"/>
    <w:tmpl w:val="4F1A19D2"/>
    <w:lvl w:ilvl="0">
      <w:start w:val="4"/>
      <w:numFmt w:val="decimal"/>
      <w:lvlText w:val="%1"/>
      <w:lvlJc w:val="left"/>
      <w:pPr>
        <w:ind w:left="535" w:hanging="422"/>
      </w:pPr>
      <w:rPr>
        <w:rFonts w:cs="Times New Roman" w:hint="default"/>
      </w:rPr>
    </w:lvl>
    <w:lvl w:ilvl="1">
      <w:start w:val="4"/>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758"/>
      </w:pPr>
      <w:rPr>
        <w:rFonts w:ascii="Times New Roman" w:eastAsia="Times New Roman" w:hAnsi="Times New Roman" w:cs="Times New Roman" w:hint="default"/>
        <w:sz w:val="24"/>
        <w:szCs w:val="24"/>
      </w:rPr>
    </w:lvl>
    <w:lvl w:ilvl="3">
      <w:start w:val="1"/>
      <w:numFmt w:val="bullet"/>
      <w:lvlText w:val="•"/>
      <w:lvlJc w:val="left"/>
      <w:pPr>
        <w:ind w:left="2701" w:hanging="758"/>
      </w:pPr>
      <w:rPr>
        <w:rFonts w:hint="default"/>
      </w:rPr>
    </w:lvl>
    <w:lvl w:ilvl="4">
      <w:start w:val="1"/>
      <w:numFmt w:val="bullet"/>
      <w:lvlText w:val="•"/>
      <w:lvlJc w:val="left"/>
      <w:pPr>
        <w:ind w:left="3784" w:hanging="758"/>
      </w:pPr>
      <w:rPr>
        <w:rFonts w:hint="default"/>
      </w:rPr>
    </w:lvl>
    <w:lvl w:ilvl="5">
      <w:start w:val="1"/>
      <w:numFmt w:val="bullet"/>
      <w:lvlText w:val="•"/>
      <w:lvlJc w:val="left"/>
      <w:pPr>
        <w:ind w:left="4868" w:hanging="758"/>
      </w:pPr>
      <w:rPr>
        <w:rFonts w:hint="default"/>
      </w:rPr>
    </w:lvl>
    <w:lvl w:ilvl="6">
      <w:start w:val="1"/>
      <w:numFmt w:val="bullet"/>
      <w:lvlText w:val="•"/>
      <w:lvlJc w:val="left"/>
      <w:pPr>
        <w:ind w:left="5951" w:hanging="758"/>
      </w:pPr>
      <w:rPr>
        <w:rFonts w:hint="default"/>
      </w:rPr>
    </w:lvl>
    <w:lvl w:ilvl="7">
      <w:start w:val="1"/>
      <w:numFmt w:val="bullet"/>
      <w:lvlText w:val="•"/>
      <w:lvlJc w:val="left"/>
      <w:pPr>
        <w:ind w:left="7034" w:hanging="758"/>
      </w:pPr>
      <w:rPr>
        <w:rFonts w:hint="default"/>
      </w:rPr>
    </w:lvl>
    <w:lvl w:ilvl="8">
      <w:start w:val="1"/>
      <w:numFmt w:val="bullet"/>
      <w:lvlText w:val="•"/>
      <w:lvlJc w:val="left"/>
      <w:pPr>
        <w:ind w:left="8117" w:hanging="758"/>
      </w:pPr>
      <w:rPr>
        <w:rFonts w:hint="default"/>
      </w:rPr>
    </w:lvl>
  </w:abstractNum>
  <w:abstractNum w:abstractNumId="19" w15:restartNumberingAfterBreak="0">
    <w:nsid w:val="29F3019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4695DE1"/>
    <w:multiLevelType w:val="multilevel"/>
    <w:tmpl w:val="F30A75A4"/>
    <w:lvl w:ilvl="0">
      <w:start w:val="6"/>
      <w:numFmt w:val="decimal"/>
      <w:lvlText w:val="%1"/>
      <w:lvlJc w:val="left"/>
      <w:pPr>
        <w:ind w:left="113" w:hanging="461"/>
      </w:pPr>
      <w:rPr>
        <w:rFonts w:cs="Times New Roman" w:hint="default"/>
      </w:rPr>
    </w:lvl>
    <w:lvl w:ilvl="1">
      <w:start w:val="5"/>
      <w:numFmt w:val="decimal"/>
      <w:lvlText w:val="%1.%2."/>
      <w:lvlJc w:val="left"/>
      <w:pPr>
        <w:ind w:left="113" w:hanging="461"/>
      </w:pPr>
      <w:rPr>
        <w:rFonts w:ascii="Times New Roman" w:eastAsia="Times New Roman" w:hAnsi="Times New Roman" w:cs="Times New Roman" w:hint="default"/>
        <w:sz w:val="24"/>
        <w:szCs w:val="24"/>
      </w:rPr>
    </w:lvl>
    <w:lvl w:ilvl="2">
      <w:start w:val="1"/>
      <w:numFmt w:val="decimal"/>
      <w:lvlText w:val="%1.%2.%3."/>
      <w:lvlJc w:val="left"/>
      <w:pPr>
        <w:ind w:left="113" w:hanging="629"/>
      </w:pPr>
      <w:rPr>
        <w:rFonts w:ascii="Times New Roman" w:eastAsia="Times New Roman" w:hAnsi="Times New Roman" w:cs="Times New Roman" w:hint="default"/>
        <w:sz w:val="24"/>
        <w:szCs w:val="24"/>
      </w:rPr>
    </w:lvl>
    <w:lvl w:ilvl="3">
      <w:start w:val="1"/>
      <w:numFmt w:val="bullet"/>
      <w:lvlText w:val="•"/>
      <w:lvlJc w:val="left"/>
      <w:pPr>
        <w:ind w:left="3170" w:hanging="629"/>
      </w:pPr>
      <w:rPr>
        <w:rFonts w:hint="default"/>
      </w:rPr>
    </w:lvl>
    <w:lvl w:ilvl="4">
      <w:start w:val="1"/>
      <w:numFmt w:val="bullet"/>
      <w:lvlText w:val="•"/>
      <w:lvlJc w:val="left"/>
      <w:pPr>
        <w:ind w:left="4189" w:hanging="629"/>
      </w:pPr>
      <w:rPr>
        <w:rFonts w:hint="default"/>
      </w:rPr>
    </w:lvl>
    <w:lvl w:ilvl="5">
      <w:start w:val="1"/>
      <w:numFmt w:val="bullet"/>
      <w:lvlText w:val="•"/>
      <w:lvlJc w:val="left"/>
      <w:pPr>
        <w:ind w:left="5208" w:hanging="629"/>
      </w:pPr>
      <w:rPr>
        <w:rFonts w:hint="default"/>
      </w:rPr>
    </w:lvl>
    <w:lvl w:ilvl="6">
      <w:start w:val="1"/>
      <w:numFmt w:val="bullet"/>
      <w:lvlText w:val="•"/>
      <w:lvlJc w:val="left"/>
      <w:pPr>
        <w:ind w:left="6227" w:hanging="629"/>
      </w:pPr>
      <w:rPr>
        <w:rFonts w:hint="default"/>
      </w:rPr>
    </w:lvl>
    <w:lvl w:ilvl="7">
      <w:start w:val="1"/>
      <w:numFmt w:val="bullet"/>
      <w:lvlText w:val="•"/>
      <w:lvlJc w:val="left"/>
      <w:pPr>
        <w:ind w:left="7246" w:hanging="629"/>
      </w:pPr>
      <w:rPr>
        <w:rFonts w:hint="default"/>
      </w:rPr>
    </w:lvl>
    <w:lvl w:ilvl="8">
      <w:start w:val="1"/>
      <w:numFmt w:val="bullet"/>
      <w:lvlText w:val="•"/>
      <w:lvlJc w:val="left"/>
      <w:pPr>
        <w:ind w:left="8265" w:hanging="629"/>
      </w:pPr>
      <w:rPr>
        <w:rFonts w:hint="default"/>
      </w:rPr>
    </w:lvl>
  </w:abstractNum>
  <w:abstractNum w:abstractNumId="21" w15:restartNumberingAfterBreak="0">
    <w:nsid w:val="35D86B00"/>
    <w:multiLevelType w:val="multilevel"/>
    <w:tmpl w:val="7E46AF26"/>
    <w:lvl w:ilvl="0">
      <w:start w:val="11"/>
      <w:numFmt w:val="decimal"/>
      <w:lvlText w:val="%1"/>
      <w:lvlJc w:val="left"/>
      <w:pPr>
        <w:ind w:left="113" w:hanging="744"/>
      </w:pPr>
      <w:rPr>
        <w:rFonts w:cs="Times New Roman" w:hint="default"/>
      </w:rPr>
    </w:lvl>
    <w:lvl w:ilvl="1">
      <w:start w:val="1"/>
      <w:numFmt w:val="decimal"/>
      <w:lvlText w:val="%1.%2."/>
      <w:lvlJc w:val="left"/>
      <w:pPr>
        <w:ind w:left="113" w:hanging="744"/>
      </w:pPr>
      <w:rPr>
        <w:rFonts w:ascii="Times New Roman" w:eastAsia="Times New Roman" w:hAnsi="Times New Roman" w:cs="Times New Roman" w:hint="default"/>
        <w:sz w:val="24"/>
        <w:szCs w:val="24"/>
      </w:rPr>
    </w:lvl>
    <w:lvl w:ilvl="2">
      <w:start w:val="1"/>
      <w:numFmt w:val="bullet"/>
      <w:lvlText w:val="•"/>
      <w:lvlJc w:val="left"/>
      <w:pPr>
        <w:ind w:left="2151" w:hanging="744"/>
      </w:pPr>
      <w:rPr>
        <w:rFonts w:hint="default"/>
      </w:rPr>
    </w:lvl>
    <w:lvl w:ilvl="3">
      <w:start w:val="1"/>
      <w:numFmt w:val="bullet"/>
      <w:lvlText w:val="•"/>
      <w:lvlJc w:val="left"/>
      <w:pPr>
        <w:ind w:left="3170" w:hanging="744"/>
      </w:pPr>
      <w:rPr>
        <w:rFonts w:hint="default"/>
      </w:rPr>
    </w:lvl>
    <w:lvl w:ilvl="4">
      <w:start w:val="1"/>
      <w:numFmt w:val="bullet"/>
      <w:lvlText w:val="•"/>
      <w:lvlJc w:val="left"/>
      <w:pPr>
        <w:ind w:left="4189" w:hanging="744"/>
      </w:pPr>
      <w:rPr>
        <w:rFonts w:hint="default"/>
      </w:rPr>
    </w:lvl>
    <w:lvl w:ilvl="5">
      <w:start w:val="1"/>
      <w:numFmt w:val="bullet"/>
      <w:lvlText w:val="•"/>
      <w:lvlJc w:val="left"/>
      <w:pPr>
        <w:ind w:left="5208" w:hanging="744"/>
      </w:pPr>
      <w:rPr>
        <w:rFonts w:hint="default"/>
      </w:rPr>
    </w:lvl>
    <w:lvl w:ilvl="6">
      <w:start w:val="1"/>
      <w:numFmt w:val="bullet"/>
      <w:lvlText w:val="•"/>
      <w:lvlJc w:val="left"/>
      <w:pPr>
        <w:ind w:left="6227" w:hanging="744"/>
      </w:pPr>
      <w:rPr>
        <w:rFonts w:hint="default"/>
      </w:rPr>
    </w:lvl>
    <w:lvl w:ilvl="7">
      <w:start w:val="1"/>
      <w:numFmt w:val="bullet"/>
      <w:lvlText w:val="•"/>
      <w:lvlJc w:val="left"/>
      <w:pPr>
        <w:ind w:left="7246" w:hanging="744"/>
      </w:pPr>
      <w:rPr>
        <w:rFonts w:hint="default"/>
      </w:rPr>
    </w:lvl>
    <w:lvl w:ilvl="8">
      <w:start w:val="1"/>
      <w:numFmt w:val="bullet"/>
      <w:lvlText w:val="•"/>
      <w:lvlJc w:val="left"/>
      <w:pPr>
        <w:ind w:left="8265" w:hanging="744"/>
      </w:pPr>
      <w:rPr>
        <w:rFonts w:hint="default"/>
      </w:rPr>
    </w:lvl>
  </w:abstractNum>
  <w:abstractNum w:abstractNumId="22" w15:restartNumberingAfterBreak="0">
    <w:nsid w:val="38F12DAC"/>
    <w:multiLevelType w:val="multilevel"/>
    <w:tmpl w:val="D5B4D88E"/>
    <w:lvl w:ilvl="0">
      <w:start w:val="4"/>
      <w:numFmt w:val="decimal"/>
      <w:lvlText w:val="%1"/>
      <w:lvlJc w:val="left"/>
      <w:pPr>
        <w:ind w:left="535" w:hanging="422"/>
      </w:pPr>
      <w:rPr>
        <w:rFonts w:cs="Times New Roman" w:hint="default"/>
      </w:rPr>
    </w:lvl>
    <w:lvl w:ilvl="1">
      <w:start w:val="3"/>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43"/>
      </w:pPr>
      <w:rPr>
        <w:rFonts w:ascii="Times New Roman" w:eastAsia="Times New Roman" w:hAnsi="Times New Roman" w:cs="Times New Roman" w:hint="default"/>
        <w:sz w:val="24"/>
        <w:szCs w:val="24"/>
      </w:rPr>
    </w:lvl>
    <w:lvl w:ilvl="3">
      <w:start w:val="1"/>
      <w:numFmt w:val="bullet"/>
      <w:lvlText w:val="•"/>
      <w:lvlJc w:val="left"/>
      <w:pPr>
        <w:ind w:left="2701" w:hanging="643"/>
      </w:pPr>
      <w:rPr>
        <w:rFonts w:hint="default"/>
      </w:rPr>
    </w:lvl>
    <w:lvl w:ilvl="4">
      <w:start w:val="1"/>
      <w:numFmt w:val="bullet"/>
      <w:lvlText w:val="•"/>
      <w:lvlJc w:val="left"/>
      <w:pPr>
        <w:ind w:left="3784" w:hanging="643"/>
      </w:pPr>
      <w:rPr>
        <w:rFonts w:hint="default"/>
      </w:rPr>
    </w:lvl>
    <w:lvl w:ilvl="5">
      <w:start w:val="1"/>
      <w:numFmt w:val="bullet"/>
      <w:lvlText w:val="•"/>
      <w:lvlJc w:val="left"/>
      <w:pPr>
        <w:ind w:left="4868" w:hanging="643"/>
      </w:pPr>
      <w:rPr>
        <w:rFonts w:hint="default"/>
      </w:rPr>
    </w:lvl>
    <w:lvl w:ilvl="6">
      <w:start w:val="1"/>
      <w:numFmt w:val="bullet"/>
      <w:lvlText w:val="•"/>
      <w:lvlJc w:val="left"/>
      <w:pPr>
        <w:ind w:left="5951" w:hanging="643"/>
      </w:pPr>
      <w:rPr>
        <w:rFonts w:hint="default"/>
      </w:rPr>
    </w:lvl>
    <w:lvl w:ilvl="7">
      <w:start w:val="1"/>
      <w:numFmt w:val="bullet"/>
      <w:lvlText w:val="•"/>
      <w:lvlJc w:val="left"/>
      <w:pPr>
        <w:ind w:left="7034" w:hanging="643"/>
      </w:pPr>
      <w:rPr>
        <w:rFonts w:hint="default"/>
      </w:rPr>
    </w:lvl>
    <w:lvl w:ilvl="8">
      <w:start w:val="1"/>
      <w:numFmt w:val="bullet"/>
      <w:lvlText w:val="•"/>
      <w:lvlJc w:val="left"/>
      <w:pPr>
        <w:ind w:left="8117" w:hanging="643"/>
      </w:pPr>
      <w:rPr>
        <w:rFonts w:hint="default"/>
      </w:rPr>
    </w:lvl>
  </w:abstractNum>
  <w:abstractNum w:abstractNumId="23" w15:restartNumberingAfterBreak="0">
    <w:nsid w:val="40291714"/>
    <w:multiLevelType w:val="hybridMultilevel"/>
    <w:tmpl w:val="38A8EDBA"/>
    <w:lvl w:ilvl="0" w:tplc="6EC292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0ED1330"/>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25" w15:restartNumberingAfterBreak="0">
    <w:nsid w:val="45593B7D"/>
    <w:multiLevelType w:val="hybridMultilevel"/>
    <w:tmpl w:val="03E23E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6BF5B95"/>
    <w:multiLevelType w:val="multilevel"/>
    <w:tmpl w:val="66C6456C"/>
    <w:lvl w:ilvl="0">
      <w:start w:val="7"/>
      <w:numFmt w:val="decimal"/>
      <w:lvlText w:val="%1"/>
      <w:lvlJc w:val="left"/>
      <w:pPr>
        <w:ind w:left="113" w:hanging="528"/>
      </w:pPr>
      <w:rPr>
        <w:rFonts w:cs="Times New Roman" w:hint="default"/>
      </w:rPr>
    </w:lvl>
    <w:lvl w:ilvl="1">
      <w:start w:val="1"/>
      <w:numFmt w:val="decimal"/>
      <w:lvlText w:val="%1.%2."/>
      <w:lvlJc w:val="left"/>
      <w:pPr>
        <w:ind w:left="113" w:hanging="528"/>
      </w:pPr>
      <w:rPr>
        <w:rFonts w:ascii="Times New Roman" w:eastAsia="Times New Roman" w:hAnsi="Times New Roman" w:cs="Times New Roman" w:hint="default"/>
        <w:sz w:val="24"/>
        <w:szCs w:val="24"/>
      </w:rPr>
    </w:lvl>
    <w:lvl w:ilvl="2">
      <w:start w:val="1"/>
      <w:numFmt w:val="bullet"/>
      <w:lvlText w:val="•"/>
      <w:lvlJc w:val="left"/>
      <w:pPr>
        <w:ind w:left="2151" w:hanging="528"/>
      </w:pPr>
      <w:rPr>
        <w:rFonts w:hint="default"/>
      </w:rPr>
    </w:lvl>
    <w:lvl w:ilvl="3">
      <w:start w:val="1"/>
      <w:numFmt w:val="bullet"/>
      <w:lvlText w:val="•"/>
      <w:lvlJc w:val="left"/>
      <w:pPr>
        <w:ind w:left="3170" w:hanging="528"/>
      </w:pPr>
      <w:rPr>
        <w:rFonts w:hint="default"/>
      </w:rPr>
    </w:lvl>
    <w:lvl w:ilvl="4">
      <w:start w:val="1"/>
      <w:numFmt w:val="bullet"/>
      <w:lvlText w:val="•"/>
      <w:lvlJc w:val="left"/>
      <w:pPr>
        <w:ind w:left="4189" w:hanging="528"/>
      </w:pPr>
      <w:rPr>
        <w:rFonts w:hint="default"/>
      </w:rPr>
    </w:lvl>
    <w:lvl w:ilvl="5">
      <w:start w:val="1"/>
      <w:numFmt w:val="bullet"/>
      <w:lvlText w:val="•"/>
      <w:lvlJc w:val="left"/>
      <w:pPr>
        <w:ind w:left="5208" w:hanging="528"/>
      </w:pPr>
      <w:rPr>
        <w:rFonts w:hint="default"/>
      </w:rPr>
    </w:lvl>
    <w:lvl w:ilvl="6">
      <w:start w:val="1"/>
      <w:numFmt w:val="bullet"/>
      <w:lvlText w:val="•"/>
      <w:lvlJc w:val="left"/>
      <w:pPr>
        <w:ind w:left="6227" w:hanging="528"/>
      </w:pPr>
      <w:rPr>
        <w:rFonts w:hint="default"/>
      </w:rPr>
    </w:lvl>
    <w:lvl w:ilvl="7">
      <w:start w:val="1"/>
      <w:numFmt w:val="bullet"/>
      <w:lvlText w:val="•"/>
      <w:lvlJc w:val="left"/>
      <w:pPr>
        <w:ind w:left="7246" w:hanging="528"/>
      </w:pPr>
      <w:rPr>
        <w:rFonts w:hint="default"/>
      </w:rPr>
    </w:lvl>
    <w:lvl w:ilvl="8">
      <w:start w:val="1"/>
      <w:numFmt w:val="bullet"/>
      <w:lvlText w:val="•"/>
      <w:lvlJc w:val="left"/>
      <w:pPr>
        <w:ind w:left="8265" w:hanging="528"/>
      </w:pPr>
      <w:rPr>
        <w:rFonts w:hint="default"/>
      </w:rPr>
    </w:lvl>
  </w:abstractNum>
  <w:abstractNum w:abstractNumId="27" w15:restartNumberingAfterBreak="0">
    <w:nsid w:val="48494DFD"/>
    <w:multiLevelType w:val="hybridMultilevel"/>
    <w:tmpl w:val="6B340C58"/>
    <w:lvl w:ilvl="0" w:tplc="11B0E732">
      <w:start w:val="1"/>
      <w:numFmt w:val="decimal"/>
      <w:lvlText w:val="%1."/>
      <w:lvlJc w:val="left"/>
      <w:pPr>
        <w:ind w:left="4314" w:hanging="245"/>
      </w:pPr>
      <w:rPr>
        <w:rFonts w:ascii="Times New Roman" w:eastAsia="Times New Roman" w:hAnsi="Times New Roman" w:cs="Times New Roman" w:hint="default"/>
        <w:b/>
        <w:bCs/>
        <w:sz w:val="24"/>
        <w:szCs w:val="24"/>
      </w:rPr>
    </w:lvl>
    <w:lvl w:ilvl="1" w:tplc="0D105D78">
      <w:start w:val="1"/>
      <w:numFmt w:val="bullet"/>
      <w:lvlText w:val="•"/>
      <w:lvlJc w:val="left"/>
      <w:pPr>
        <w:ind w:left="4913" w:hanging="245"/>
      </w:pPr>
      <w:rPr>
        <w:rFonts w:hint="default"/>
      </w:rPr>
    </w:lvl>
    <w:lvl w:ilvl="2" w:tplc="5D144614">
      <w:start w:val="1"/>
      <w:numFmt w:val="bullet"/>
      <w:lvlText w:val="•"/>
      <w:lvlJc w:val="left"/>
      <w:pPr>
        <w:ind w:left="5512" w:hanging="245"/>
      </w:pPr>
      <w:rPr>
        <w:rFonts w:hint="default"/>
      </w:rPr>
    </w:lvl>
    <w:lvl w:ilvl="3" w:tplc="D66CADAC">
      <w:start w:val="1"/>
      <w:numFmt w:val="bullet"/>
      <w:lvlText w:val="•"/>
      <w:lvlJc w:val="left"/>
      <w:pPr>
        <w:ind w:left="6111" w:hanging="245"/>
      </w:pPr>
      <w:rPr>
        <w:rFonts w:hint="default"/>
      </w:rPr>
    </w:lvl>
    <w:lvl w:ilvl="4" w:tplc="2208F846">
      <w:start w:val="1"/>
      <w:numFmt w:val="bullet"/>
      <w:lvlText w:val="•"/>
      <w:lvlJc w:val="left"/>
      <w:pPr>
        <w:ind w:left="6710" w:hanging="245"/>
      </w:pPr>
      <w:rPr>
        <w:rFonts w:hint="default"/>
      </w:rPr>
    </w:lvl>
    <w:lvl w:ilvl="5" w:tplc="1C1CE7D2">
      <w:start w:val="1"/>
      <w:numFmt w:val="bullet"/>
      <w:lvlText w:val="•"/>
      <w:lvlJc w:val="left"/>
      <w:pPr>
        <w:ind w:left="7309" w:hanging="245"/>
      </w:pPr>
      <w:rPr>
        <w:rFonts w:hint="default"/>
      </w:rPr>
    </w:lvl>
    <w:lvl w:ilvl="6" w:tplc="EB501694">
      <w:start w:val="1"/>
      <w:numFmt w:val="bullet"/>
      <w:lvlText w:val="•"/>
      <w:lvlJc w:val="left"/>
      <w:pPr>
        <w:ind w:left="7908" w:hanging="245"/>
      </w:pPr>
      <w:rPr>
        <w:rFonts w:hint="default"/>
      </w:rPr>
    </w:lvl>
    <w:lvl w:ilvl="7" w:tplc="72EAF12A">
      <w:start w:val="1"/>
      <w:numFmt w:val="bullet"/>
      <w:lvlText w:val="•"/>
      <w:lvlJc w:val="left"/>
      <w:pPr>
        <w:ind w:left="8507" w:hanging="245"/>
      </w:pPr>
      <w:rPr>
        <w:rFonts w:hint="default"/>
      </w:rPr>
    </w:lvl>
    <w:lvl w:ilvl="8" w:tplc="5EEAB910">
      <w:start w:val="1"/>
      <w:numFmt w:val="bullet"/>
      <w:lvlText w:val="•"/>
      <w:lvlJc w:val="left"/>
      <w:pPr>
        <w:ind w:left="9106" w:hanging="245"/>
      </w:pPr>
      <w:rPr>
        <w:rFonts w:hint="default"/>
      </w:rPr>
    </w:lvl>
  </w:abstractNum>
  <w:abstractNum w:abstractNumId="28" w15:restartNumberingAfterBreak="0">
    <w:nsid w:val="500210A2"/>
    <w:multiLevelType w:val="multilevel"/>
    <w:tmpl w:val="A8F695D6"/>
    <w:lvl w:ilvl="0">
      <w:start w:val="9"/>
      <w:numFmt w:val="decimal"/>
      <w:lvlText w:val="%1"/>
      <w:lvlJc w:val="left"/>
      <w:pPr>
        <w:ind w:left="113" w:hanging="485"/>
      </w:pPr>
      <w:rPr>
        <w:rFonts w:cs="Times New Roman" w:hint="default"/>
      </w:rPr>
    </w:lvl>
    <w:lvl w:ilvl="1">
      <w:start w:val="1"/>
      <w:numFmt w:val="decimal"/>
      <w:lvlText w:val="%1.%2."/>
      <w:lvlJc w:val="left"/>
      <w:pPr>
        <w:ind w:left="113" w:hanging="485"/>
      </w:pPr>
      <w:rPr>
        <w:rFonts w:ascii="Times New Roman" w:eastAsia="Times New Roman" w:hAnsi="Times New Roman" w:cs="Times New Roman" w:hint="default"/>
        <w:sz w:val="24"/>
        <w:szCs w:val="24"/>
      </w:rPr>
    </w:lvl>
    <w:lvl w:ilvl="2">
      <w:start w:val="1"/>
      <w:numFmt w:val="bullet"/>
      <w:lvlText w:val="•"/>
      <w:lvlJc w:val="left"/>
      <w:pPr>
        <w:ind w:left="2151" w:hanging="485"/>
      </w:pPr>
      <w:rPr>
        <w:rFonts w:hint="default"/>
      </w:rPr>
    </w:lvl>
    <w:lvl w:ilvl="3">
      <w:start w:val="1"/>
      <w:numFmt w:val="bullet"/>
      <w:lvlText w:val="•"/>
      <w:lvlJc w:val="left"/>
      <w:pPr>
        <w:ind w:left="3170" w:hanging="485"/>
      </w:pPr>
      <w:rPr>
        <w:rFonts w:hint="default"/>
      </w:rPr>
    </w:lvl>
    <w:lvl w:ilvl="4">
      <w:start w:val="1"/>
      <w:numFmt w:val="bullet"/>
      <w:lvlText w:val="•"/>
      <w:lvlJc w:val="left"/>
      <w:pPr>
        <w:ind w:left="4189" w:hanging="485"/>
      </w:pPr>
      <w:rPr>
        <w:rFonts w:hint="default"/>
      </w:rPr>
    </w:lvl>
    <w:lvl w:ilvl="5">
      <w:start w:val="1"/>
      <w:numFmt w:val="bullet"/>
      <w:lvlText w:val="•"/>
      <w:lvlJc w:val="left"/>
      <w:pPr>
        <w:ind w:left="5208" w:hanging="485"/>
      </w:pPr>
      <w:rPr>
        <w:rFonts w:hint="default"/>
      </w:rPr>
    </w:lvl>
    <w:lvl w:ilvl="6">
      <w:start w:val="1"/>
      <w:numFmt w:val="bullet"/>
      <w:lvlText w:val="•"/>
      <w:lvlJc w:val="left"/>
      <w:pPr>
        <w:ind w:left="6227" w:hanging="485"/>
      </w:pPr>
      <w:rPr>
        <w:rFonts w:hint="default"/>
      </w:rPr>
    </w:lvl>
    <w:lvl w:ilvl="7">
      <w:start w:val="1"/>
      <w:numFmt w:val="bullet"/>
      <w:lvlText w:val="•"/>
      <w:lvlJc w:val="left"/>
      <w:pPr>
        <w:ind w:left="7246" w:hanging="485"/>
      </w:pPr>
      <w:rPr>
        <w:rFonts w:hint="default"/>
      </w:rPr>
    </w:lvl>
    <w:lvl w:ilvl="8">
      <w:start w:val="1"/>
      <w:numFmt w:val="bullet"/>
      <w:lvlText w:val="•"/>
      <w:lvlJc w:val="left"/>
      <w:pPr>
        <w:ind w:left="8265" w:hanging="485"/>
      </w:pPr>
      <w:rPr>
        <w:rFonts w:hint="default"/>
      </w:rPr>
    </w:lvl>
  </w:abstractNum>
  <w:abstractNum w:abstractNumId="29" w15:restartNumberingAfterBreak="0">
    <w:nsid w:val="54DA064D"/>
    <w:multiLevelType w:val="multilevel"/>
    <w:tmpl w:val="CB74ADEC"/>
    <w:lvl w:ilvl="0">
      <w:start w:val="6"/>
      <w:numFmt w:val="decimal"/>
      <w:lvlText w:val="%1"/>
      <w:lvlJc w:val="left"/>
      <w:pPr>
        <w:ind w:left="113" w:hanging="567"/>
      </w:pPr>
      <w:rPr>
        <w:rFonts w:cs="Times New Roman" w:hint="default"/>
      </w:rPr>
    </w:lvl>
    <w:lvl w:ilvl="1">
      <w:start w:val="7"/>
      <w:numFmt w:val="decimal"/>
      <w:lvlText w:val="%1.%2."/>
      <w:lvlJc w:val="left"/>
      <w:pPr>
        <w:ind w:left="113" w:hanging="567"/>
      </w:pPr>
      <w:rPr>
        <w:rFonts w:ascii="Times New Roman" w:eastAsia="Times New Roman" w:hAnsi="Times New Roman" w:cs="Times New Roman" w:hint="default"/>
        <w:sz w:val="24"/>
        <w:szCs w:val="24"/>
      </w:rPr>
    </w:lvl>
    <w:lvl w:ilvl="2">
      <w:start w:val="1"/>
      <w:numFmt w:val="decimal"/>
      <w:lvlText w:val="%1.%2.%3."/>
      <w:lvlJc w:val="left"/>
      <w:pPr>
        <w:ind w:left="113" w:hanging="633"/>
      </w:pPr>
      <w:rPr>
        <w:rFonts w:ascii="Times New Roman" w:eastAsia="Times New Roman" w:hAnsi="Times New Roman" w:cs="Times New Roman" w:hint="default"/>
        <w:sz w:val="24"/>
        <w:szCs w:val="24"/>
      </w:rPr>
    </w:lvl>
    <w:lvl w:ilvl="3">
      <w:start w:val="1"/>
      <w:numFmt w:val="bullet"/>
      <w:lvlText w:val="•"/>
      <w:lvlJc w:val="left"/>
      <w:pPr>
        <w:ind w:left="3170" w:hanging="633"/>
      </w:pPr>
      <w:rPr>
        <w:rFonts w:hint="default"/>
      </w:rPr>
    </w:lvl>
    <w:lvl w:ilvl="4">
      <w:start w:val="1"/>
      <w:numFmt w:val="bullet"/>
      <w:lvlText w:val="•"/>
      <w:lvlJc w:val="left"/>
      <w:pPr>
        <w:ind w:left="4189" w:hanging="633"/>
      </w:pPr>
      <w:rPr>
        <w:rFonts w:hint="default"/>
      </w:rPr>
    </w:lvl>
    <w:lvl w:ilvl="5">
      <w:start w:val="1"/>
      <w:numFmt w:val="bullet"/>
      <w:lvlText w:val="•"/>
      <w:lvlJc w:val="left"/>
      <w:pPr>
        <w:ind w:left="5208" w:hanging="633"/>
      </w:pPr>
      <w:rPr>
        <w:rFonts w:hint="default"/>
      </w:rPr>
    </w:lvl>
    <w:lvl w:ilvl="6">
      <w:start w:val="1"/>
      <w:numFmt w:val="bullet"/>
      <w:lvlText w:val="•"/>
      <w:lvlJc w:val="left"/>
      <w:pPr>
        <w:ind w:left="6227" w:hanging="633"/>
      </w:pPr>
      <w:rPr>
        <w:rFonts w:hint="default"/>
      </w:rPr>
    </w:lvl>
    <w:lvl w:ilvl="7">
      <w:start w:val="1"/>
      <w:numFmt w:val="bullet"/>
      <w:lvlText w:val="•"/>
      <w:lvlJc w:val="left"/>
      <w:pPr>
        <w:ind w:left="7246" w:hanging="633"/>
      </w:pPr>
      <w:rPr>
        <w:rFonts w:hint="default"/>
      </w:rPr>
    </w:lvl>
    <w:lvl w:ilvl="8">
      <w:start w:val="1"/>
      <w:numFmt w:val="bullet"/>
      <w:lvlText w:val="•"/>
      <w:lvlJc w:val="left"/>
      <w:pPr>
        <w:ind w:left="8265" w:hanging="633"/>
      </w:pPr>
      <w:rPr>
        <w:rFonts w:hint="default"/>
      </w:rPr>
    </w:lvl>
  </w:abstractNum>
  <w:abstractNum w:abstractNumId="30" w15:restartNumberingAfterBreak="0">
    <w:nsid w:val="5DCF22F4"/>
    <w:multiLevelType w:val="multilevel"/>
    <w:tmpl w:val="A84AA9EE"/>
    <w:lvl w:ilvl="0">
      <w:start w:val="1"/>
      <w:numFmt w:val="decimal"/>
      <w:lvlText w:val="%1"/>
      <w:lvlJc w:val="left"/>
      <w:pPr>
        <w:ind w:left="113" w:hanging="533"/>
      </w:pPr>
      <w:rPr>
        <w:rFonts w:cs="Times New Roman" w:hint="default"/>
      </w:rPr>
    </w:lvl>
    <w:lvl w:ilvl="1">
      <w:start w:val="1"/>
      <w:numFmt w:val="decimal"/>
      <w:lvlText w:val="%1.%2."/>
      <w:lvlJc w:val="left"/>
      <w:pPr>
        <w:ind w:left="113" w:hanging="533"/>
      </w:pPr>
      <w:rPr>
        <w:rFonts w:ascii="Times New Roman" w:eastAsia="Times New Roman" w:hAnsi="Times New Roman" w:cs="Times New Roman" w:hint="default"/>
        <w:sz w:val="24"/>
        <w:szCs w:val="24"/>
      </w:rPr>
    </w:lvl>
    <w:lvl w:ilvl="2">
      <w:start w:val="1"/>
      <w:numFmt w:val="bullet"/>
      <w:lvlText w:val="•"/>
      <w:lvlJc w:val="left"/>
      <w:pPr>
        <w:ind w:left="2151" w:hanging="533"/>
      </w:pPr>
      <w:rPr>
        <w:rFonts w:hint="default"/>
      </w:rPr>
    </w:lvl>
    <w:lvl w:ilvl="3">
      <w:start w:val="1"/>
      <w:numFmt w:val="bullet"/>
      <w:lvlText w:val="•"/>
      <w:lvlJc w:val="left"/>
      <w:pPr>
        <w:ind w:left="3170" w:hanging="533"/>
      </w:pPr>
      <w:rPr>
        <w:rFonts w:hint="default"/>
      </w:rPr>
    </w:lvl>
    <w:lvl w:ilvl="4">
      <w:start w:val="1"/>
      <w:numFmt w:val="bullet"/>
      <w:lvlText w:val="•"/>
      <w:lvlJc w:val="left"/>
      <w:pPr>
        <w:ind w:left="4189" w:hanging="533"/>
      </w:pPr>
      <w:rPr>
        <w:rFonts w:hint="default"/>
      </w:rPr>
    </w:lvl>
    <w:lvl w:ilvl="5">
      <w:start w:val="1"/>
      <w:numFmt w:val="bullet"/>
      <w:lvlText w:val="•"/>
      <w:lvlJc w:val="left"/>
      <w:pPr>
        <w:ind w:left="5208" w:hanging="533"/>
      </w:pPr>
      <w:rPr>
        <w:rFonts w:hint="default"/>
      </w:rPr>
    </w:lvl>
    <w:lvl w:ilvl="6">
      <w:start w:val="1"/>
      <w:numFmt w:val="bullet"/>
      <w:lvlText w:val="•"/>
      <w:lvlJc w:val="left"/>
      <w:pPr>
        <w:ind w:left="6227" w:hanging="533"/>
      </w:pPr>
      <w:rPr>
        <w:rFonts w:hint="default"/>
      </w:rPr>
    </w:lvl>
    <w:lvl w:ilvl="7">
      <w:start w:val="1"/>
      <w:numFmt w:val="bullet"/>
      <w:lvlText w:val="•"/>
      <w:lvlJc w:val="left"/>
      <w:pPr>
        <w:ind w:left="7246" w:hanging="533"/>
      </w:pPr>
      <w:rPr>
        <w:rFonts w:hint="default"/>
      </w:rPr>
    </w:lvl>
    <w:lvl w:ilvl="8">
      <w:start w:val="1"/>
      <w:numFmt w:val="bullet"/>
      <w:lvlText w:val="•"/>
      <w:lvlJc w:val="left"/>
      <w:pPr>
        <w:ind w:left="8265" w:hanging="533"/>
      </w:pPr>
      <w:rPr>
        <w:rFonts w:hint="default"/>
      </w:rPr>
    </w:lvl>
  </w:abstractNum>
  <w:abstractNum w:abstractNumId="31" w15:restartNumberingAfterBreak="0">
    <w:nsid w:val="61775504"/>
    <w:multiLevelType w:val="hybridMultilevel"/>
    <w:tmpl w:val="38A8EDBA"/>
    <w:lvl w:ilvl="0" w:tplc="FFFFFFFF">
      <w:start w:val="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6BF78F9"/>
    <w:multiLevelType w:val="multilevel"/>
    <w:tmpl w:val="A5A663CA"/>
    <w:lvl w:ilvl="0">
      <w:start w:val="6"/>
      <w:numFmt w:val="decimal"/>
      <w:lvlText w:val="%1"/>
      <w:lvlJc w:val="left"/>
      <w:pPr>
        <w:ind w:left="113" w:hanging="446"/>
      </w:pPr>
      <w:rPr>
        <w:rFonts w:cs="Times New Roman" w:hint="default"/>
      </w:rPr>
    </w:lvl>
    <w:lvl w:ilvl="1">
      <w:start w:val="1"/>
      <w:numFmt w:val="decimal"/>
      <w:lvlText w:val="%1.%2."/>
      <w:lvlJc w:val="left"/>
      <w:pPr>
        <w:ind w:left="113" w:hanging="446"/>
      </w:pPr>
      <w:rPr>
        <w:rFonts w:ascii="Times New Roman" w:eastAsia="Times New Roman" w:hAnsi="Times New Roman" w:cs="Times New Roman" w:hint="default"/>
        <w:sz w:val="24"/>
        <w:szCs w:val="24"/>
      </w:rPr>
    </w:lvl>
    <w:lvl w:ilvl="2">
      <w:start w:val="1"/>
      <w:numFmt w:val="decimal"/>
      <w:lvlText w:val="%1.%2.%3."/>
      <w:lvlJc w:val="left"/>
      <w:pPr>
        <w:ind w:left="717" w:hanging="604"/>
      </w:pPr>
      <w:rPr>
        <w:rFonts w:ascii="Times New Roman" w:eastAsia="Times New Roman" w:hAnsi="Times New Roman" w:cs="Times New Roman" w:hint="default"/>
        <w:sz w:val="24"/>
        <w:szCs w:val="24"/>
      </w:rPr>
    </w:lvl>
    <w:lvl w:ilvl="3">
      <w:start w:val="1"/>
      <w:numFmt w:val="bullet"/>
      <w:lvlText w:val="•"/>
      <w:lvlJc w:val="left"/>
      <w:pPr>
        <w:ind w:left="2847" w:hanging="604"/>
      </w:pPr>
      <w:rPr>
        <w:rFonts w:hint="default"/>
      </w:rPr>
    </w:lvl>
    <w:lvl w:ilvl="4">
      <w:start w:val="1"/>
      <w:numFmt w:val="bullet"/>
      <w:lvlText w:val="•"/>
      <w:lvlJc w:val="left"/>
      <w:pPr>
        <w:ind w:left="3912" w:hanging="604"/>
      </w:pPr>
      <w:rPr>
        <w:rFonts w:hint="default"/>
      </w:rPr>
    </w:lvl>
    <w:lvl w:ilvl="5">
      <w:start w:val="1"/>
      <w:numFmt w:val="bullet"/>
      <w:lvlText w:val="•"/>
      <w:lvlJc w:val="left"/>
      <w:pPr>
        <w:ind w:left="4977" w:hanging="604"/>
      </w:pPr>
      <w:rPr>
        <w:rFonts w:hint="default"/>
      </w:rPr>
    </w:lvl>
    <w:lvl w:ilvl="6">
      <w:start w:val="1"/>
      <w:numFmt w:val="bullet"/>
      <w:lvlText w:val="•"/>
      <w:lvlJc w:val="left"/>
      <w:pPr>
        <w:ind w:left="6043" w:hanging="604"/>
      </w:pPr>
      <w:rPr>
        <w:rFonts w:hint="default"/>
      </w:rPr>
    </w:lvl>
    <w:lvl w:ilvl="7">
      <w:start w:val="1"/>
      <w:numFmt w:val="bullet"/>
      <w:lvlText w:val="•"/>
      <w:lvlJc w:val="left"/>
      <w:pPr>
        <w:ind w:left="7108" w:hanging="604"/>
      </w:pPr>
      <w:rPr>
        <w:rFonts w:hint="default"/>
      </w:rPr>
    </w:lvl>
    <w:lvl w:ilvl="8">
      <w:start w:val="1"/>
      <w:numFmt w:val="bullet"/>
      <w:lvlText w:val="•"/>
      <w:lvlJc w:val="left"/>
      <w:pPr>
        <w:ind w:left="8173" w:hanging="604"/>
      </w:pPr>
      <w:rPr>
        <w:rFonts w:hint="default"/>
      </w:rPr>
    </w:lvl>
  </w:abstractNum>
  <w:abstractNum w:abstractNumId="33" w15:restartNumberingAfterBreak="0">
    <w:nsid w:val="74290EB9"/>
    <w:multiLevelType w:val="hybridMultilevel"/>
    <w:tmpl w:val="DDACBB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42C1478"/>
    <w:multiLevelType w:val="hybridMultilevel"/>
    <w:tmpl w:val="16E26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08241C"/>
    <w:multiLevelType w:val="multilevel"/>
    <w:tmpl w:val="A3D473F4"/>
    <w:lvl w:ilvl="0">
      <w:start w:val="4"/>
      <w:numFmt w:val="decimal"/>
      <w:lvlText w:val="%1"/>
      <w:lvlJc w:val="left"/>
      <w:pPr>
        <w:ind w:left="113" w:hanging="686"/>
      </w:pPr>
      <w:rPr>
        <w:rFonts w:cs="Times New Roman" w:hint="default"/>
      </w:rPr>
    </w:lvl>
    <w:lvl w:ilvl="1">
      <w:start w:val="1"/>
      <w:numFmt w:val="decimal"/>
      <w:lvlText w:val="%1.%2"/>
      <w:lvlJc w:val="left"/>
      <w:pPr>
        <w:ind w:left="113" w:hanging="686"/>
      </w:pPr>
      <w:rPr>
        <w:rFonts w:cs="Times New Roman" w:hint="default"/>
      </w:rPr>
    </w:lvl>
    <w:lvl w:ilvl="2">
      <w:start w:val="1"/>
      <w:numFmt w:val="decimal"/>
      <w:lvlText w:val="%1.%2.%3."/>
      <w:lvlJc w:val="left"/>
      <w:pPr>
        <w:ind w:left="113" w:hanging="686"/>
      </w:pPr>
      <w:rPr>
        <w:rFonts w:ascii="Times New Roman" w:eastAsia="Times New Roman" w:hAnsi="Times New Roman" w:cs="Times New Roman" w:hint="default"/>
        <w:sz w:val="24"/>
        <w:szCs w:val="24"/>
      </w:rPr>
    </w:lvl>
    <w:lvl w:ilvl="3">
      <w:start w:val="1"/>
      <w:numFmt w:val="bullet"/>
      <w:lvlText w:val="•"/>
      <w:lvlJc w:val="left"/>
      <w:pPr>
        <w:ind w:left="3164" w:hanging="686"/>
      </w:pPr>
      <w:rPr>
        <w:rFonts w:hint="default"/>
      </w:rPr>
    </w:lvl>
    <w:lvl w:ilvl="4">
      <w:start w:val="1"/>
      <w:numFmt w:val="bullet"/>
      <w:lvlText w:val="•"/>
      <w:lvlJc w:val="left"/>
      <w:pPr>
        <w:ind w:left="4181" w:hanging="686"/>
      </w:pPr>
      <w:rPr>
        <w:rFonts w:hint="default"/>
      </w:rPr>
    </w:lvl>
    <w:lvl w:ilvl="5">
      <w:start w:val="1"/>
      <w:numFmt w:val="bullet"/>
      <w:lvlText w:val="•"/>
      <w:lvlJc w:val="left"/>
      <w:pPr>
        <w:ind w:left="5198" w:hanging="686"/>
      </w:pPr>
      <w:rPr>
        <w:rFonts w:hint="default"/>
      </w:rPr>
    </w:lvl>
    <w:lvl w:ilvl="6">
      <w:start w:val="1"/>
      <w:numFmt w:val="bullet"/>
      <w:lvlText w:val="•"/>
      <w:lvlJc w:val="left"/>
      <w:pPr>
        <w:ind w:left="6215" w:hanging="686"/>
      </w:pPr>
      <w:rPr>
        <w:rFonts w:hint="default"/>
      </w:rPr>
    </w:lvl>
    <w:lvl w:ilvl="7">
      <w:start w:val="1"/>
      <w:numFmt w:val="bullet"/>
      <w:lvlText w:val="•"/>
      <w:lvlJc w:val="left"/>
      <w:pPr>
        <w:ind w:left="7232" w:hanging="686"/>
      </w:pPr>
      <w:rPr>
        <w:rFonts w:hint="default"/>
      </w:rPr>
    </w:lvl>
    <w:lvl w:ilvl="8">
      <w:start w:val="1"/>
      <w:numFmt w:val="bullet"/>
      <w:lvlText w:val="•"/>
      <w:lvlJc w:val="left"/>
      <w:pPr>
        <w:ind w:left="8249" w:hanging="686"/>
      </w:pPr>
      <w:rPr>
        <w:rFonts w:hint="default"/>
      </w:rPr>
    </w:lvl>
  </w:abstractNum>
  <w:abstractNum w:abstractNumId="36" w15:restartNumberingAfterBreak="0">
    <w:nsid w:val="79E35AD4"/>
    <w:multiLevelType w:val="multilevel"/>
    <w:tmpl w:val="BD54EECE"/>
    <w:lvl w:ilvl="0">
      <w:start w:val="5"/>
      <w:numFmt w:val="decimal"/>
      <w:lvlText w:val="%1"/>
      <w:lvlJc w:val="left"/>
      <w:pPr>
        <w:ind w:left="113" w:hanging="586"/>
      </w:pPr>
      <w:rPr>
        <w:rFonts w:cs="Times New Roman" w:hint="default"/>
      </w:rPr>
    </w:lvl>
    <w:lvl w:ilvl="1">
      <w:start w:val="1"/>
      <w:numFmt w:val="decimal"/>
      <w:lvlText w:val="%1.%2."/>
      <w:lvlJc w:val="left"/>
      <w:pPr>
        <w:ind w:left="113" w:hanging="586"/>
      </w:pPr>
      <w:rPr>
        <w:rFonts w:ascii="Times New Roman" w:eastAsia="Times New Roman" w:hAnsi="Times New Roman" w:cs="Times New Roman" w:hint="default"/>
        <w:sz w:val="24"/>
        <w:szCs w:val="24"/>
      </w:rPr>
    </w:lvl>
    <w:lvl w:ilvl="2">
      <w:start w:val="1"/>
      <w:numFmt w:val="decimal"/>
      <w:lvlText w:val="%1.%2.%3."/>
      <w:lvlJc w:val="left"/>
      <w:pPr>
        <w:ind w:left="113" w:hanging="748"/>
      </w:pPr>
      <w:rPr>
        <w:rFonts w:ascii="Times New Roman" w:eastAsia="Times New Roman" w:hAnsi="Times New Roman" w:cs="Times New Roman" w:hint="default"/>
        <w:sz w:val="24"/>
        <w:szCs w:val="24"/>
      </w:rPr>
    </w:lvl>
    <w:lvl w:ilvl="3">
      <w:start w:val="1"/>
      <w:numFmt w:val="bullet"/>
      <w:lvlText w:val="•"/>
      <w:lvlJc w:val="left"/>
      <w:pPr>
        <w:ind w:left="3164" w:hanging="748"/>
      </w:pPr>
      <w:rPr>
        <w:rFonts w:hint="default"/>
      </w:rPr>
    </w:lvl>
    <w:lvl w:ilvl="4">
      <w:start w:val="1"/>
      <w:numFmt w:val="bullet"/>
      <w:lvlText w:val="•"/>
      <w:lvlJc w:val="left"/>
      <w:pPr>
        <w:ind w:left="4181" w:hanging="748"/>
      </w:pPr>
      <w:rPr>
        <w:rFonts w:hint="default"/>
      </w:rPr>
    </w:lvl>
    <w:lvl w:ilvl="5">
      <w:start w:val="1"/>
      <w:numFmt w:val="bullet"/>
      <w:lvlText w:val="•"/>
      <w:lvlJc w:val="left"/>
      <w:pPr>
        <w:ind w:left="5198" w:hanging="748"/>
      </w:pPr>
      <w:rPr>
        <w:rFonts w:hint="default"/>
      </w:rPr>
    </w:lvl>
    <w:lvl w:ilvl="6">
      <w:start w:val="1"/>
      <w:numFmt w:val="bullet"/>
      <w:lvlText w:val="•"/>
      <w:lvlJc w:val="left"/>
      <w:pPr>
        <w:ind w:left="6215" w:hanging="748"/>
      </w:pPr>
      <w:rPr>
        <w:rFonts w:hint="default"/>
      </w:rPr>
    </w:lvl>
    <w:lvl w:ilvl="7">
      <w:start w:val="1"/>
      <w:numFmt w:val="bullet"/>
      <w:lvlText w:val="•"/>
      <w:lvlJc w:val="left"/>
      <w:pPr>
        <w:ind w:left="7232" w:hanging="748"/>
      </w:pPr>
      <w:rPr>
        <w:rFonts w:hint="default"/>
      </w:rPr>
    </w:lvl>
    <w:lvl w:ilvl="8">
      <w:start w:val="1"/>
      <w:numFmt w:val="bullet"/>
      <w:lvlText w:val="•"/>
      <w:lvlJc w:val="left"/>
      <w:pPr>
        <w:ind w:left="8249" w:hanging="748"/>
      </w:pPr>
      <w:rPr>
        <w:rFonts w:hint="default"/>
      </w:rPr>
    </w:lvl>
  </w:abstractNum>
  <w:abstractNum w:abstractNumId="37" w15:restartNumberingAfterBreak="0">
    <w:nsid w:val="7BEB4CD4"/>
    <w:multiLevelType w:val="multilevel"/>
    <w:tmpl w:val="FC0602C6"/>
    <w:lvl w:ilvl="0">
      <w:start w:val="3"/>
      <w:numFmt w:val="decimal"/>
      <w:lvlText w:val="%1"/>
      <w:lvlJc w:val="left"/>
      <w:pPr>
        <w:ind w:left="535" w:hanging="422"/>
      </w:pPr>
      <w:rPr>
        <w:rFonts w:cs="Times New Roman" w:hint="default"/>
      </w:rPr>
    </w:lvl>
    <w:lvl w:ilvl="1">
      <w:start w:val="1"/>
      <w:numFmt w:val="decimal"/>
      <w:lvlText w:val="%1.%2."/>
      <w:lvlJc w:val="left"/>
      <w:pPr>
        <w:ind w:left="113" w:hanging="422"/>
      </w:pPr>
      <w:rPr>
        <w:rFonts w:ascii="Times New Roman" w:eastAsia="Times New Roman" w:hAnsi="Times New Roman" w:cs="Times New Roman" w:hint="default"/>
        <w:sz w:val="24"/>
        <w:szCs w:val="24"/>
      </w:rPr>
    </w:lvl>
    <w:lvl w:ilvl="2">
      <w:start w:val="1"/>
      <w:numFmt w:val="bullet"/>
      <w:lvlText w:val="•"/>
      <w:lvlJc w:val="left"/>
      <w:pPr>
        <w:ind w:left="1618" w:hanging="422"/>
      </w:pPr>
      <w:rPr>
        <w:rFonts w:hint="default"/>
      </w:rPr>
    </w:lvl>
    <w:lvl w:ilvl="3">
      <w:start w:val="1"/>
      <w:numFmt w:val="bullet"/>
      <w:lvlText w:val="•"/>
      <w:lvlJc w:val="left"/>
      <w:pPr>
        <w:ind w:left="2701" w:hanging="422"/>
      </w:pPr>
      <w:rPr>
        <w:rFonts w:hint="default"/>
      </w:rPr>
    </w:lvl>
    <w:lvl w:ilvl="4">
      <w:start w:val="1"/>
      <w:numFmt w:val="bullet"/>
      <w:lvlText w:val="•"/>
      <w:lvlJc w:val="left"/>
      <w:pPr>
        <w:ind w:left="3784" w:hanging="422"/>
      </w:pPr>
      <w:rPr>
        <w:rFonts w:hint="default"/>
      </w:rPr>
    </w:lvl>
    <w:lvl w:ilvl="5">
      <w:start w:val="1"/>
      <w:numFmt w:val="bullet"/>
      <w:lvlText w:val="•"/>
      <w:lvlJc w:val="left"/>
      <w:pPr>
        <w:ind w:left="4868" w:hanging="422"/>
      </w:pPr>
      <w:rPr>
        <w:rFonts w:hint="default"/>
      </w:rPr>
    </w:lvl>
    <w:lvl w:ilvl="6">
      <w:start w:val="1"/>
      <w:numFmt w:val="bullet"/>
      <w:lvlText w:val="•"/>
      <w:lvlJc w:val="left"/>
      <w:pPr>
        <w:ind w:left="5951" w:hanging="422"/>
      </w:pPr>
      <w:rPr>
        <w:rFonts w:hint="default"/>
      </w:rPr>
    </w:lvl>
    <w:lvl w:ilvl="7">
      <w:start w:val="1"/>
      <w:numFmt w:val="bullet"/>
      <w:lvlText w:val="•"/>
      <w:lvlJc w:val="left"/>
      <w:pPr>
        <w:ind w:left="7034" w:hanging="422"/>
      </w:pPr>
      <w:rPr>
        <w:rFonts w:hint="default"/>
      </w:rPr>
    </w:lvl>
    <w:lvl w:ilvl="8">
      <w:start w:val="1"/>
      <w:numFmt w:val="bullet"/>
      <w:lvlText w:val="•"/>
      <w:lvlJc w:val="left"/>
      <w:pPr>
        <w:ind w:left="8117" w:hanging="422"/>
      </w:pPr>
      <w:rPr>
        <w:rFonts w:hint="default"/>
      </w:rPr>
    </w:lvl>
  </w:abstractNum>
  <w:abstractNum w:abstractNumId="38" w15:restartNumberingAfterBreak="0">
    <w:nsid w:val="7F756F56"/>
    <w:multiLevelType w:val="multilevel"/>
    <w:tmpl w:val="A9107CE6"/>
    <w:lvl w:ilvl="0">
      <w:start w:val="12"/>
      <w:numFmt w:val="decimal"/>
      <w:lvlText w:val="%1"/>
      <w:lvlJc w:val="left"/>
      <w:pPr>
        <w:ind w:left="113" w:hanging="557"/>
      </w:pPr>
      <w:rPr>
        <w:rFonts w:cs="Times New Roman" w:hint="default"/>
      </w:rPr>
    </w:lvl>
    <w:lvl w:ilvl="1">
      <w:start w:val="1"/>
      <w:numFmt w:val="decimal"/>
      <w:lvlText w:val="%1.%2."/>
      <w:lvlJc w:val="left"/>
      <w:pPr>
        <w:ind w:left="113" w:hanging="557"/>
      </w:pPr>
      <w:rPr>
        <w:rFonts w:ascii="Times New Roman" w:eastAsia="Times New Roman" w:hAnsi="Times New Roman" w:cs="Times New Roman" w:hint="default"/>
        <w:sz w:val="24"/>
        <w:szCs w:val="24"/>
      </w:rPr>
    </w:lvl>
    <w:lvl w:ilvl="2">
      <w:start w:val="1"/>
      <w:numFmt w:val="bullet"/>
      <w:lvlText w:val="•"/>
      <w:lvlJc w:val="left"/>
      <w:pPr>
        <w:ind w:left="2147" w:hanging="557"/>
      </w:pPr>
      <w:rPr>
        <w:rFonts w:hint="default"/>
      </w:rPr>
    </w:lvl>
    <w:lvl w:ilvl="3">
      <w:start w:val="1"/>
      <w:numFmt w:val="bullet"/>
      <w:lvlText w:val="•"/>
      <w:lvlJc w:val="left"/>
      <w:pPr>
        <w:ind w:left="3164" w:hanging="557"/>
      </w:pPr>
      <w:rPr>
        <w:rFonts w:hint="default"/>
      </w:rPr>
    </w:lvl>
    <w:lvl w:ilvl="4">
      <w:start w:val="1"/>
      <w:numFmt w:val="bullet"/>
      <w:lvlText w:val="•"/>
      <w:lvlJc w:val="left"/>
      <w:pPr>
        <w:ind w:left="4181" w:hanging="557"/>
      </w:pPr>
      <w:rPr>
        <w:rFonts w:hint="default"/>
      </w:rPr>
    </w:lvl>
    <w:lvl w:ilvl="5">
      <w:start w:val="1"/>
      <w:numFmt w:val="bullet"/>
      <w:lvlText w:val="•"/>
      <w:lvlJc w:val="left"/>
      <w:pPr>
        <w:ind w:left="5198" w:hanging="557"/>
      </w:pPr>
      <w:rPr>
        <w:rFonts w:hint="default"/>
      </w:rPr>
    </w:lvl>
    <w:lvl w:ilvl="6">
      <w:start w:val="1"/>
      <w:numFmt w:val="bullet"/>
      <w:lvlText w:val="•"/>
      <w:lvlJc w:val="left"/>
      <w:pPr>
        <w:ind w:left="6215" w:hanging="557"/>
      </w:pPr>
      <w:rPr>
        <w:rFonts w:hint="default"/>
      </w:rPr>
    </w:lvl>
    <w:lvl w:ilvl="7">
      <w:start w:val="1"/>
      <w:numFmt w:val="bullet"/>
      <w:lvlText w:val="•"/>
      <w:lvlJc w:val="left"/>
      <w:pPr>
        <w:ind w:left="7232" w:hanging="557"/>
      </w:pPr>
      <w:rPr>
        <w:rFonts w:hint="default"/>
      </w:rPr>
    </w:lvl>
    <w:lvl w:ilvl="8">
      <w:start w:val="1"/>
      <w:numFmt w:val="bullet"/>
      <w:lvlText w:val="•"/>
      <w:lvlJc w:val="left"/>
      <w:pPr>
        <w:ind w:left="8249" w:hanging="557"/>
      </w:pPr>
      <w:rPr>
        <w:rFonts w:hint="default"/>
      </w:rPr>
    </w:lvl>
  </w:abstractNum>
  <w:num w:numId="1" w16cid:durableId="1545830068">
    <w:abstractNumId w:val="38"/>
  </w:num>
  <w:num w:numId="2" w16cid:durableId="756291584">
    <w:abstractNumId w:val="21"/>
  </w:num>
  <w:num w:numId="3" w16cid:durableId="448934560">
    <w:abstractNumId w:val="28"/>
  </w:num>
  <w:num w:numId="4" w16cid:durableId="1645625120">
    <w:abstractNumId w:val="12"/>
  </w:num>
  <w:num w:numId="5" w16cid:durableId="1807505792">
    <w:abstractNumId w:val="26"/>
  </w:num>
  <w:num w:numId="6" w16cid:durableId="807405798">
    <w:abstractNumId w:val="17"/>
  </w:num>
  <w:num w:numId="7" w16cid:durableId="2066367654">
    <w:abstractNumId w:val="29"/>
  </w:num>
  <w:num w:numId="8" w16cid:durableId="1720011579">
    <w:abstractNumId w:val="20"/>
  </w:num>
  <w:num w:numId="9" w16cid:durableId="1286543778">
    <w:abstractNumId w:val="16"/>
  </w:num>
  <w:num w:numId="10" w16cid:durableId="357000995">
    <w:abstractNumId w:val="32"/>
  </w:num>
  <w:num w:numId="11" w16cid:durableId="1722557289">
    <w:abstractNumId w:val="36"/>
  </w:num>
  <w:num w:numId="12" w16cid:durableId="2047674445">
    <w:abstractNumId w:val="18"/>
  </w:num>
  <w:num w:numId="13" w16cid:durableId="1353796385">
    <w:abstractNumId w:val="22"/>
  </w:num>
  <w:num w:numId="14" w16cid:durableId="654800338">
    <w:abstractNumId w:val="14"/>
  </w:num>
  <w:num w:numId="15" w16cid:durableId="1067728466">
    <w:abstractNumId w:val="35"/>
  </w:num>
  <w:num w:numId="16" w16cid:durableId="368141917">
    <w:abstractNumId w:val="11"/>
  </w:num>
  <w:num w:numId="17" w16cid:durableId="538903242">
    <w:abstractNumId w:val="37"/>
  </w:num>
  <w:num w:numId="18" w16cid:durableId="1013724502">
    <w:abstractNumId w:val="13"/>
  </w:num>
  <w:num w:numId="19" w16cid:durableId="622156932">
    <w:abstractNumId w:val="10"/>
  </w:num>
  <w:num w:numId="20" w16cid:durableId="777800565">
    <w:abstractNumId w:val="30"/>
  </w:num>
  <w:num w:numId="21" w16cid:durableId="1056392328">
    <w:abstractNumId w:val="27"/>
  </w:num>
  <w:num w:numId="22" w16cid:durableId="430126375">
    <w:abstractNumId w:val="24"/>
  </w:num>
  <w:num w:numId="23" w16cid:durableId="1771074772">
    <w:abstractNumId w:val="34"/>
  </w:num>
  <w:num w:numId="24" w16cid:durableId="56099934">
    <w:abstractNumId w:val="33"/>
  </w:num>
  <w:num w:numId="25" w16cid:durableId="1060636025">
    <w:abstractNumId w:val="25"/>
  </w:num>
  <w:num w:numId="26" w16cid:durableId="190459849">
    <w:abstractNumId w:val="15"/>
  </w:num>
  <w:num w:numId="27" w16cid:durableId="595947066">
    <w:abstractNumId w:val="19"/>
  </w:num>
  <w:num w:numId="28" w16cid:durableId="2046589964">
    <w:abstractNumId w:val="9"/>
  </w:num>
  <w:num w:numId="29" w16cid:durableId="1264997829">
    <w:abstractNumId w:val="7"/>
  </w:num>
  <w:num w:numId="30" w16cid:durableId="1725526156">
    <w:abstractNumId w:val="6"/>
  </w:num>
  <w:num w:numId="31" w16cid:durableId="1581409119">
    <w:abstractNumId w:val="5"/>
  </w:num>
  <w:num w:numId="32" w16cid:durableId="1948462352">
    <w:abstractNumId w:val="4"/>
  </w:num>
  <w:num w:numId="33" w16cid:durableId="101145826">
    <w:abstractNumId w:val="8"/>
  </w:num>
  <w:num w:numId="34" w16cid:durableId="1337071385">
    <w:abstractNumId w:val="3"/>
  </w:num>
  <w:num w:numId="35" w16cid:durableId="160854871">
    <w:abstractNumId w:val="2"/>
  </w:num>
  <w:num w:numId="36" w16cid:durableId="1852986903">
    <w:abstractNumId w:val="1"/>
  </w:num>
  <w:num w:numId="37" w16cid:durableId="2045709585">
    <w:abstractNumId w:val="0"/>
  </w:num>
  <w:num w:numId="38" w16cid:durableId="1479879123">
    <w:abstractNumId w:val="23"/>
  </w:num>
  <w:num w:numId="39" w16cid:durableId="7644264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4F"/>
    <w:rsid w:val="00006C34"/>
    <w:rsid w:val="000078DE"/>
    <w:rsid w:val="000122FD"/>
    <w:rsid w:val="00017E75"/>
    <w:rsid w:val="00021A16"/>
    <w:rsid w:val="00031AB5"/>
    <w:rsid w:val="00033652"/>
    <w:rsid w:val="000534E8"/>
    <w:rsid w:val="00087DF4"/>
    <w:rsid w:val="000B2206"/>
    <w:rsid w:val="000B2FD2"/>
    <w:rsid w:val="000C047B"/>
    <w:rsid w:val="0010657B"/>
    <w:rsid w:val="00110C8E"/>
    <w:rsid w:val="0012237B"/>
    <w:rsid w:val="00127A71"/>
    <w:rsid w:val="00130D9F"/>
    <w:rsid w:val="001336CC"/>
    <w:rsid w:val="001337C6"/>
    <w:rsid w:val="00140914"/>
    <w:rsid w:val="0014214E"/>
    <w:rsid w:val="00143A3E"/>
    <w:rsid w:val="001504BF"/>
    <w:rsid w:val="00150BB8"/>
    <w:rsid w:val="00165E30"/>
    <w:rsid w:val="0017070B"/>
    <w:rsid w:val="00186EBD"/>
    <w:rsid w:val="00187843"/>
    <w:rsid w:val="001B7A24"/>
    <w:rsid w:val="001D3B77"/>
    <w:rsid w:val="001E4AB5"/>
    <w:rsid w:val="001F2559"/>
    <w:rsid w:val="001F31B3"/>
    <w:rsid w:val="002203C7"/>
    <w:rsid w:val="00220FD5"/>
    <w:rsid w:val="00241CC7"/>
    <w:rsid w:val="00243AE5"/>
    <w:rsid w:val="0024774B"/>
    <w:rsid w:val="0027080A"/>
    <w:rsid w:val="002827E8"/>
    <w:rsid w:val="002830AC"/>
    <w:rsid w:val="002864D9"/>
    <w:rsid w:val="00292ED7"/>
    <w:rsid w:val="002A0B4E"/>
    <w:rsid w:val="002B17F3"/>
    <w:rsid w:val="002C190E"/>
    <w:rsid w:val="002D5B5A"/>
    <w:rsid w:val="002D6766"/>
    <w:rsid w:val="002E6898"/>
    <w:rsid w:val="002F1EF8"/>
    <w:rsid w:val="002F474F"/>
    <w:rsid w:val="00306E64"/>
    <w:rsid w:val="00337F47"/>
    <w:rsid w:val="00342CDA"/>
    <w:rsid w:val="00347227"/>
    <w:rsid w:val="003500AE"/>
    <w:rsid w:val="003560E2"/>
    <w:rsid w:val="0035764F"/>
    <w:rsid w:val="00371AF6"/>
    <w:rsid w:val="00377EFA"/>
    <w:rsid w:val="00380BC8"/>
    <w:rsid w:val="0038268C"/>
    <w:rsid w:val="003963F6"/>
    <w:rsid w:val="003A31CC"/>
    <w:rsid w:val="003C3FCF"/>
    <w:rsid w:val="003E0B7F"/>
    <w:rsid w:val="003F162D"/>
    <w:rsid w:val="003F672A"/>
    <w:rsid w:val="004052DD"/>
    <w:rsid w:val="004059AC"/>
    <w:rsid w:val="00440117"/>
    <w:rsid w:val="00450888"/>
    <w:rsid w:val="00456459"/>
    <w:rsid w:val="00462304"/>
    <w:rsid w:val="00473262"/>
    <w:rsid w:val="004776E1"/>
    <w:rsid w:val="00484325"/>
    <w:rsid w:val="0049108F"/>
    <w:rsid w:val="004950D9"/>
    <w:rsid w:val="004A6092"/>
    <w:rsid w:val="004B5732"/>
    <w:rsid w:val="004B6502"/>
    <w:rsid w:val="004C54C0"/>
    <w:rsid w:val="004C6D70"/>
    <w:rsid w:val="004E32AF"/>
    <w:rsid w:val="004F310A"/>
    <w:rsid w:val="004F3471"/>
    <w:rsid w:val="00513E8D"/>
    <w:rsid w:val="00551AA3"/>
    <w:rsid w:val="00554D04"/>
    <w:rsid w:val="005605D4"/>
    <w:rsid w:val="00574489"/>
    <w:rsid w:val="0058694C"/>
    <w:rsid w:val="00587838"/>
    <w:rsid w:val="00592CF7"/>
    <w:rsid w:val="00597AF9"/>
    <w:rsid w:val="005D664E"/>
    <w:rsid w:val="005E158D"/>
    <w:rsid w:val="005E3B56"/>
    <w:rsid w:val="005E6D0E"/>
    <w:rsid w:val="0060600C"/>
    <w:rsid w:val="006133EF"/>
    <w:rsid w:val="006157E7"/>
    <w:rsid w:val="0064099F"/>
    <w:rsid w:val="0064694F"/>
    <w:rsid w:val="0065178A"/>
    <w:rsid w:val="00667C92"/>
    <w:rsid w:val="0067247C"/>
    <w:rsid w:val="00676C4C"/>
    <w:rsid w:val="00680012"/>
    <w:rsid w:val="00696361"/>
    <w:rsid w:val="006B3266"/>
    <w:rsid w:val="006D4F81"/>
    <w:rsid w:val="006D5B27"/>
    <w:rsid w:val="006D5D59"/>
    <w:rsid w:val="006E0761"/>
    <w:rsid w:val="007043E3"/>
    <w:rsid w:val="00720DB4"/>
    <w:rsid w:val="00722B3F"/>
    <w:rsid w:val="0073527D"/>
    <w:rsid w:val="00743545"/>
    <w:rsid w:val="00743668"/>
    <w:rsid w:val="00745231"/>
    <w:rsid w:val="007639A7"/>
    <w:rsid w:val="00766A2A"/>
    <w:rsid w:val="00772DB9"/>
    <w:rsid w:val="00780C05"/>
    <w:rsid w:val="00784B1B"/>
    <w:rsid w:val="007B0BEC"/>
    <w:rsid w:val="007D01A1"/>
    <w:rsid w:val="007F097F"/>
    <w:rsid w:val="007F4070"/>
    <w:rsid w:val="008063D9"/>
    <w:rsid w:val="008311D4"/>
    <w:rsid w:val="00840231"/>
    <w:rsid w:val="00842E4A"/>
    <w:rsid w:val="008469E8"/>
    <w:rsid w:val="0085064D"/>
    <w:rsid w:val="0085558A"/>
    <w:rsid w:val="00863D6F"/>
    <w:rsid w:val="00866D7C"/>
    <w:rsid w:val="008758D7"/>
    <w:rsid w:val="00876B60"/>
    <w:rsid w:val="00880E47"/>
    <w:rsid w:val="00892E12"/>
    <w:rsid w:val="00892F3E"/>
    <w:rsid w:val="008A28A3"/>
    <w:rsid w:val="008A5364"/>
    <w:rsid w:val="008A7E2D"/>
    <w:rsid w:val="008B3C13"/>
    <w:rsid w:val="008B5C79"/>
    <w:rsid w:val="008C3CA7"/>
    <w:rsid w:val="008D442F"/>
    <w:rsid w:val="008E0AF9"/>
    <w:rsid w:val="008F065B"/>
    <w:rsid w:val="008F0CFD"/>
    <w:rsid w:val="008F3DD7"/>
    <w:rsid w:val="00911C45"/>
    <w:rsid w:val="009173AF"/>
    <w:rsid w:val="00917E45"/>
    <w:rsid w:val="00920554"/>
    <w:rsid w:val="00931A3E"/>
    <w:rsid w:val="00935295"/>
    <w:rsid w:val="00942898"/>
    <w:rsid w:val="00950D11"/>
    <w:rsid w:val="00954157"/>
    <w:rsid w:val="00960ADE"/>
    <w:rsid w:val="009737C8"/>
    <w:rsid w:val="009746DB"/>
    <w:rsid w:val="009836CF"/>
    <w:rsid w:val="00987B1A"/>
    <w:rsid w:val="00990AF4"/>
    <w:rsid w:val="00995B03"/>
    <w:rsid w:val="009A6D7A"/>
    <w:rsid w:val="009B2A6E"/>
    <w:rsid w:val="009B442A"/>
    <w:rsid w:val="009D3DCF"/>
    <w:rsid w:val="009E1161"/>
    <w:rsid w:val="00A048B3"/>
    <w:rsid w:val="00A04E73"/>
    <w:rsid w:val="00A05460"/>
    <w:rsid w:val="00A16299"/>
    <w:rsid w:val="00A256E6"/>
    <w:rsid w:val="00A36EA3"/>
    <w:rsid w:val="00A53D36"/>
    <w:rsid w:val="00A62341"/>
    <w:rsid w:val="00A727B5"/>
    <w:rsid w:val="00A73753"/>
    <w:rsid w:val="00A85BEC"/>
    <w:rsid w:val="00A8652C"/>
    <w:rsid w:val="00AA64BF"/>
    <w:rsid w:val="00AC5025"/>
    <w:rsid w:val="00AE33D8"/>
    <w:rsid w:val="00AF09E9"/>
    <w:rsid w:val="00AF20CE"/>
    <w:rsid w:val="00B03450"/>
    <w:rsid w:val="00B072A0"/>
    <w:rsid w:val="00B2395B"/>
    <w:rsid w:val="00B55C52"/>
    <w:rsid w:val="00B7700C"/>
    <w:rsid w:val="00B77385"/>
    <w:rsid w:val="00B95C12"/>
    <w:rsid w:val="00BA0588"/>
    <w:rsid w:val="00BA18E8"/>
    <w:rsid w:val="00BA3316"/>
    <w:rsid w:val="00BA5B26"/>
    <w:rsid w:val="00BA7063"/>
    <w:rsid w:val="00BB0CBA"/>
    <w:rsid w:val="00BB3A6E"/>
    <w:rsid w:val="00BC108A"/>
    <w:rsid w:val="00BF4CA3"/>
    <w:rsid w:val="00BF7B1A"/>
    <w:rsid w:val="00C126D6"/>
    <w:rsid w:val="00C36F80"/>
    <w:rsid w:val="00C52175"/>
    <w:rsid w:val="00C533B3"/>
    <w:rsid w:val="00C80721"/>
    <w:rsid w:val="00C85B24"/>
    <w:rsid w:val="00C876DD"/>
    <w:rsid w:val="00C92BBE"/>
    <w:rsid w:val="00CA3722"/>
    <w:rsid w:val="00CA4B56"/>
    <w:rsid w:val="00CA61CE"/>
    <w:rsid w:val="00CA68BA"/>
    <w:rsid w:val="00CC75A4"/>
    <w:rsid w:val="00CE48B1"/>
    <w:rsid w:val="00CF20CD"/>
    <w:rsid w:val="00D0182A"/>
    <w:rsid w:val="00D156E3"/>
    <w:rsid w:val="00D414CE"/>
    <w:rsid w:val="00D54C5F"/>
    <w:rsid w:val="00D60ED6"/>
    <w:rsid w:val="00D65CDD"/>
    <w:rsid w:val="00D81855"/>
    <w:rsid w:val="00D84F4B"/>
    <w:rsid w:val="00D86FA9"/>
    <w:rsid w:val="00DA3C29"/>
    <w:rsid w:val="00DC6486"/>
    <w:rsid w:val="00DE5CAB"/>
    <w:rsid w:val="00E061B4"/>
    <w:rsid w:val="00E213AD"/>
    <w:rsid w:val="00E2594D"/>
    <w:rsid w:val="00E26163"/>
    <w:rsid w:val="00E26325"/>
    <w:rsid w:val="00E55C0C"/>
    <w:rsid w:val="00E615DA"/>
    <w:rsid w:val="00E67E9B"/>
    <w:rsid w:val="00EB364A"/>
    <w:rsid w:val="00EB6476"/>
    <w:rsid w:val="00EC55A1"/>
    <w:rsid w:val="00EC76D4"/>
    <w:rsid w:val="00EE0F54"/>
    <w:rsid w:val="00EE3BC6"/>
    <w:rsid w:val="00EE476B"/>
    <w:rsid w:val="00EE4B29"/>
    <w:rsid w:val="00EF02A9"/>
    <w:rsid w:val="00EF4D20"/>
    <w:rsid w:val="00EF58A7"/>
    <w:rsid w:val="00F42D81"/>
    <w:rsid w:val="00F454ED"/>
    <w:rsid w:val="00F503A5"/>
    <w:rsid w:val="00F52504"/>
    <w:rsid w:val="00F5584F"/>
    <w:rsid w:val="00F62A02"/>
    <w:rsid w:val="00F66EE8"/>
    <w:rsid w:val="00F71D8A"/>
    <w:rsid w:val="00F71D9F"/>
    <w:rsid w:val="00F7232F"/>
    <w:rsid w:val="00F75FA8"/>
    <w:rsid w:val="00F82010"/>
    <w:rsid w:val="00F97FE9"/>
    <w:rsid w:val="00FB0FDB"/>
    <w:rsid w:val="00FB1E54"/>
    <w:rsid w:val="00FC2284"/>
    <w:rsid w:val="00FC5007"/>
    <w:rsid w:val="00FE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6242"/>
  <w15:chartTrackingRefBased/>
  <w15:docId w15:val="{A1B8DB14-EFDB-4FE5-9E64-131A13C2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84F"/>
    <w:rPr>
      <w:rFonts w:ascii="Times New Roman" w:eastAsia="Times New Roman" w:hAnsi="Times New Roman"/>
      <w:sz w:val="24"/>
      <w:szCs w:val="24"/>
    </w:rPr>
  </w:style>
  <w:style w:type="paragraph" w:styleId="1">
    <w:name w:val="heading 1"/>
    <w:basedOn w:val="a"/>
    <w:link w:val="10"/>
    <w:uiPriority w:val="99"/>
    <w:qFormat/>
    <w:rsid w:val="007043E3"/>
    <w:pPr>
      <w:widowControl w:val="0"/>
      <w:spacing w:before="62"/>
      <w:ind w:left="1"/>
      <w:outlineLvl w:val="0"/>
    </w:pPr>
    <w:rPr>
      <w:rFonts w:eastAsia="Calibri"/>
      <w:b/>
      <w:bCs/>
      <w:sz w:val="28"/>
      <w:szCs w:val="28"/>
      <w:lang w:val="en-US" w:eastAsia="en-US"/>
    </w:rPr>
  </w:style>
  <w:style w:type="paragraph" w:styleId="2">
    <w:name w:val="heading 2"/>
    <w:basedOn w:val="a"/>
    <w:link w:val="20"/>
    <w:uiPriority w:val="99"/>
    <w:qFormat/>
    <w:rsid w:val="007043E3"/>
    <w:pPr>
      <w:widowControl w:val="0"/>
      <w:ind w:left="113"/>
      <w:outlineLvl w:val="1"/>
    </w:pPr>
    <w:rPr>
      <w:rFonts w:eastAsia="Calibri"/>
      <w:b/>
      <w:bCs/>
      <w:lang w:val="en-US" w:eastAsia="en-US"/>
    </w:rPr>
  </w:style>
  <w:style w:type="paragraph" w:styleId="3">
    <w:name w:val="heading 3"/>
    <w:aliases w:val="h3,Head 3,l3+toc 3,CT,Sub-section Title,l3"/>
    <w:basedOn w:val="a"/>
    <w:next w:val="a"/>
    <w:link w:val="31"/>
    <w:uiPriority w:val="99"/>
    <w:qFormat/>
    <w:rsid w:val="00F5584F"/>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uiPriority w:val="99"/>
    <w:rsid w:val="00F5584F"/>
    <w:rPr>
      <w:rFonts w:ascii="Cambria" w:eastAsia="Times New Roman" w:hAnsi="Cambria" w:cs="Times New Roman"/>
      <w:b/>
      <w:bCs/>
      <w:color w:val="4F81BD"/>
      <w:sz w:val="24"/>
      <w:szCs w:val="24"/>
      <w:lang w:eastAsia="ru-RU"/>
    </w:rPr>
  </w:style>
  <w:style w:type="paragraph" w:styleId="a3">
    <w:name w:val="footer"/>
    <w:basedOn w:val="a"/>
    <w:link w:val="a4"/>
    <w:uiPriority w:val="99"/>
    <w:rsid w:val="00F5584F"/>
    <w:pPr>
      <w:tabs>
        <w:tab w:val="center" w:pos="4677"/>
        <w:tab w:val="right" w:pos="9355"/>
      </w:tabs>
    </w:pPr>
    <w:rPr>
      <w:lang w:val="x-none" w:eastAsia="x-none"/>
    </w:rPr>
  </w:style>
  <w:style w:type="character" w:customStyle="1" w:styleId="a4">
    <w:name w:val="Нижний колонтитул Знак"/>
    <w:link w:val="a3"/>
    <w:uiPriority w:val="99"/>
    <w:rsid w:val="00F5584F"/>
    <w:rPr>
      <w:rFonts w:ascii="Times New Roman" w:eastAsia="Times New Roman" w:hAnsi="Times New Roman" w:cs="Times New Roman"/>
      <w:sz w:val="24"/>
      <w:szCs w:val="24"/>
      <w:lang w:val="x-none" w:eastAsia="x-none"/>
    </w:rPr>
  </w:style>
  <w:style w:type="character" w:styleId="a5">
    <w:name w:val="page number"/>
    <w:rsid w:val="00F5584F"/>
    <w:rPr>
      <w:rFonts w:cs="Times New Roman"/>
    </w:rPr>
  </w:style>
  <w:style w:type="character" w:customStyle="1" w:styleId="31">
    <w:name w:val="Заголовок 3 Знак1"/>
    <w:aliases w:val="h3 Знак,Head 3 Знак,l3+toc 3 Знак,CT Знак,Sub-section Title Знак,l3 Знак"/>
    <w:link w:val="3"/>
    <w:uiPriority w:val="99"/>
    <w:locked/>
    <w:rsid w:val="00F5584F"/>
    <w:rPr>
      <w:rFonts w:ascii="Arial" w:eastAsia="Times New Roman" w:hAnsi="Arial" w:cs="Times New Roman"/>
      <w:b/>
      <w:sz w:val="26"/>
      <w:szCs w:val="20"/>
      <w:lang w:val="x-none" w:eastAsia="x-none"/>
    </w:rPr>
  </w:style>
  <w:style w:type="paragraph" w:styleId="a6">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7"/>
    <w:rsid w:val="00F5584F"/>
    <w:pPr>
      <w:spacing w:after="60"/>
      <w:jc w:val="both"/>
    </w:pPr>
    <w:rPr>
      <w:sz w:val="20"/>
      <w:szCs w:val="20"/>
      <w:lang w:val="x-none" w:eastAsia="x-none"/>
    </w:rPr>
  </w:style>
  <w:style w:type="character" w:customStyle="1" w:styleId="a7">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link w:val="a6"/>
    <w:rsid w:val="00F5584F"/>
    <w:rPr>
      <w:rFonts w:ascii="Times New Roman" w:eastAsia="Times New Roman" w:hAnsi="Times New Roman" w:cs="Times New Roman"/>
      <w:sz w:val="20"/>
      <w:szCs w:val="20"/>
      <w:lang w:val="x-none" w:eastAsia="x-none"/>
    </w:rPr>
  </w:style>
  <w:style w:type="character" w:styleId="a8">
    <w:name w:val="footnote reference"/>
    <w:rsid w:val="00F5584F"/>
    <w:rPr>
      <w:vertAlign w:val="superscript"/>
    </w:rPr>
  </w:style>
  <w:style w:type="character" w:styleId="a9">
    <w:name w:val="Hyperlink"/>
    <w:uiPriority w:val="99"/>
    <w:semiHidden/>
    <w:unhideWhenUsed/>
    <w:rsid w:val="006157E7"/>
    <w:rPr>
      <w:color w:val="0000FF"/>
      <w:u w:val="single"/>
    </w:rPr>
  </w:style>
  <w:style w:type="character" w:styleId="aa">
    <w:name w:val="annotation reference"/>
    <w:uiPriority w:val="99"/>
    <w:semiHidden/>
    <w:unhideWhenUsed/>
    <w:rsid w:val="00BF7B1A"/>
    <w:rPr>
      <w:sz w:val="16"/>
      <w:szCs w:val="16"/>
    </w:rPr>
  </w:style>
  <w:style w:type="paragraph" w:styleId="ab">
    <w:name w:val="annotation text"/>
    <w:basedOn w:val="a"/>
    <w:link w:val="ac"/>
    <w:uiPriority w:val="99"/>
    <w:semiHidden/>
    <w:unhideWhenUsed/>
    <w:rsid w:val="00BF7B1A"/>
    <w:rPr>
      <w:sz w:val="20"/>
      <w:szCs w:val="20"/>
    </w:rPr>
  </w:style>
  <w:style w:type="character" w:customStyle="1" w:styleId="ac">
    <w:name w:val="Текст примечания Знак"/>
    <w:link w:val="ab"/>
    <w:uiPriority w:val="99"/>
    <w:semiHidden/>
    <w:rsid w:val="00BF7B1A"/>
    <w:rPr>
      <w:rFonts w:ascii="Times New Roman" w:eastAsia="Times New Roman" w:hAnsi="Times New Roman"/>
    </w:rPr>
  </w:style>
  <w:style w:type="paragraph" w:styleId="ad">
    <w:name w:val="annotation subject"/>
    <w:basedOn w:val="ab"/>
    <w:next w:val="ab"/>
    <w:link w:val="ae"/>
    <w:uiPriority w:val="99"/>
    <w:semiHidden/>
    <w:unhideWhenUsed/>
    <w:rsid w:val="00BF7B1A"/>
    <w:rPr>
      <w:b/>
      <w:bCs/>
    </w:rPr>
  </w:style>
  <w:style w:type="character" w:customStyle="1" w:styleId="ae">
    <w:name w:val="Тема примечания Знак"/>
    <w:link w:val="ad"/>
    <w:uiPriority w:val="99"/>
    <w:semiHidden/>
    <w:rsid w:val="00BF7B1A"/>
    <w:rPr>
      <w:rFonts w:ascii="Times New Roman" w:eastAsia="Times New Roman" w:hAnsi="Times New Roman"/>
      <w:b/>
      <w:bCs/>
    </w:rPr>
  </w:style>
  <w:style w:type="paragraph" w:styleId="af">
    <w:name w:val="Revision"/>
    <w:hidden/>
    <w:uiPriority w:val="99"/>
    <w:semiHidden/>
    <w:rsid w:val="00BF7B1A"/>
    <w:rPr>
      <w:rFonts w:ascii="Times New Roman" w:eastAsia="Times New Roman" w:hAnsi="Times New Roman"/>
      <w:sz w:val="24"/>
      <w:szCs w:val="24"/>
    </w:rPr>
  </w:style>
  <w:style w:type="paragraph" w:styleId="af0">
    <w:name w:val="Balloon Text"/>
    <w:basedOn w:val="a"/>
    <w:link w:val="af1"/>
    <w:uiPriority w:val="99"/>
    <w:semiHidden/>
    <w:unhideWhenUsed/>
    <w:rsid w:val="00BF7B1A"/>
    <w:rPr>
      <w:rFonts w:ascii="Tahoma" w:hAnsi="Tahoma" w:cs="Tahoma"/>
      <w:sz w:val="16"/>
      <w:szCs w:val="16"/>
    </w:rPr>
  </w:style>
  <w:style w:type="character" w:customStyle="1" w:styleId="af1">
    <w:name w:val="Текст выноски Знак"/>
    <w:link w:val="af0"/>
    <w:uiPriority w:val="99"/>
    <w:semiHidden/>
    <w:rsid w:val="00BF7B1A"/>
    <w:rPr>
      <w:rFonts w:ascii="Tahoma" w:eastAsia="Times New Roman" w:hAnsi="Tahoma" w:cs="Tahoma"/>
      <w:sz w:val="16"/>
      <w:szCs w:val="16"/>
    </w:rPr>
  </w:style>
  <w:style w:type="paragraph" w:styleId="af2">
    <w:name w:val="Normal (Web)"/>
    <w:basedOn w:val="a"/>
    <w:uiPriority w:val="99"/>
    <w:unhideWhenUsed/>
    <w:rsid w:val="006133EF"/>
    <w:pPr>
      <w:spacing w:before="100" w:beforeAutospacing="1" w:after="100" w:afterAutospacing="1"/>
    </w:pPr>
  </w:style>
  <w:style w:type="character" w:customStyle="1" w:styleId="10">
    <w:name w:val="Заголовок 1 Знак"/>
    <w:link w:val="1"/>
    <w:uiPriority w:val="99"/>
    <w:rsid w:val="007043E3"/>
    <w:rPr>
      <w:rFonts w:ascii="Times New Roman" w:hAnsi="Times New Roman"/>
      <w:b/>
      <w:bCs/>
      <w:sz w:val="28"/>
      <w:szCs w:val="28"/>
      <w:lang w:val="en-US" w:eastAsia="en-US"/>
    </w:rPr>
  </w:style>
  <w:style w:type="character" w:customStyle="1" w:styleId="20">
    <w:name w:val="Заголовок 2 Знак"/>
    <w:link w:val="2"/>
    <w:uiPriority w:val="99"/>
    <w:rsid w:val="007043E3"/>
    <w:rPr>
      <w:rFonts w:ascii="Times New Roman" w:hAnsi="Times New Roman"/>
      <w:b/>
      <w:bCs/>
      <w:sz w:val="24"/>
      <w:szCs w:val="24"/>
      <w:lang w:val="en-US" w:eastAsia="en-US"/>
    </w:rPr>
  </w:style>
  <w:style w:type="paragraph" w:styleId="af3">
    <w:name w:val="Body Text"/>
    <w:basedOn w:val="a"/>
    <w:link w:val="af4"/>
    <w:uiPriority w:val="99"/>
    <w:rsid w:val="007043E3"/>
    <w:pPr>
      <w:widowControl w:val="0"/>
      <w:ind w:left="113"/>
    </w:pPr>
    <w:rPr>
      <w:rFonts w:eastAsia="Calibri"/>
      <w:lang w:val="en-US" w:eastAsia="en-US"/>
    </w:rPr>
  </w:style>
  <w:style w:type="character" w:customStyle="1" w:styleId="af4">
    <w:name w:val="Основной текст Знак"/>
    <w:link w:val="af3"/>
    <w:uiPriority w:val="99"/>
    <w:rsid w:val="007043E3"/>
    <w:rPr>
      <w:rFonts w:ascii="Times New Roman" w:hAnsi="Times New Roman"/>
      <w:sz w:val="24"/>
      <w:szCs w:val="24"/>
      <w:lang w:val="en-US" w:eastAsia="en-US"/>
    </w:rPr>
  </w:style>
  <w:style w:type="paragraph" w:customStyle="1" w:styleId="11">
    <w:name w:val="Абзац списка1"/>
    <w:basedOn w:val="a"/>
    <w:rsid w:val="007043E3"/>
    <w:pPr>
      <w:widowControl w:val="0"/>
    </w:pPr>
    <w:rPr>
      <w:rFonts w:ascii="Calibri" w:hAnsi="Calibri"/>
      <w:sz w:val="22"/>
      <w:szCs w:val="22"/>
      <w:lang w:val="en-US" w:eastAsia="en-US"/>
    </w:rPr>
  </w:style>
  <w:style w:type="paragraph" w:customStyle="1" w:styleId="TableParagraph">
    <w:name w:val="Table Paragraph"/>
    <w:basedOn w:val="a"/>
    <w:uiPriority w:val="99"/>
    <w:rsid w:val="007043E3"/>
    <w:pPr>
      <w:widowControl w:val="0"/>
    </w:pPr>
    <w:rPr>
      <w:rFonts w:ascii="Calibri" w:hAnsi="Calibri"/>
      <w:sz w:val="22"/>
      <w:szCs w:val="22"/>
      <w:lang w:val="en-US" w:eastAsia="en-US"/>
    </w:rPr>
  </w:style>
  <w:style w:type="paragraph" w:styleId="af5">
    <w:name w:val="header"/>
    <w:basedOn w:val="a"/>
    <w:link w:val="af6"/>
    <w:uiPriority w:val="99"/>
    <w:rsid w:val="007043E3"/>
    <w:pPr>
      <w:widowControl w:val="0"/>
      <w:tabs>
        <w:tab w:val="center" w:pos="4677"/>
        <w:tab w:val="right" w:pos="9355"/>
      </w:tabs>
    </w:pPr>
    <w:rPr>
      <w:rFonts w:ascii="Calibri" w:hAnsi="Calibri"/>
      <w:sz w:val="22"/>
      <w:szCs w:val="22"/>
      <w:lang w:val="en-US" w:eastAsia="en-US"/>
    </w:rPr>
  </w:style>
  <w:style w:type="character" w:customStyle="1" w:styleId="af6">
    <w:name w:val="Верхний колонтитул Знак"/>
    <w:link w:val="af5"/>
    <w:uiPriority w:val="99"/>
    <w:rsid w:val="007043E3"/>
    <w:rPr>
      <w:rFonts w:eastAsia="Times New Roman"/>
      <w:sz w:val="22"/>
      <w:szCs w:val="22"/>
      <w:lang w:val="en-US" w:eastAsia="en-US"/>
    </w:rPr>
  </w:style>
  <w:style w:type="paragraph" w:customStyle="1" w:styleId="Default">
    <w:name w:val="Default"/>
    <w:uiPriority w:val="99"/>
    <w:rsid w:val="007043E3"/>
    <w:pPr>
      <w:autoSpaceDE w:val="0"/>
      <w:autoSpaceDN w:val="0"/>
      <w:adjustRightInd w:val="0"/>
    </w:pPr>
    <w:rPr>
      <w:rFonts w:ascii="Times New Roman" w:eastAsia="Times New Roman" w:hAnsi="Times New Roman"/>
      <w:color w:val="000000"/>
      <w:sz w:val="24"/>
      <w:szCs w:val="24"/>
      <w:lang w:eastAsia="en-US"/>
    </w:rPr>
  </w:style>
  <w:style w:type="table" w:customStyle="1" w:styleId="TableNormal1">
    <w:name w:val="Table Normal1"/>
    <w:uiPriority w:val="99"/>
    <w:semiHidden/>
    <w:rsid w:val="007043E3"/>
    <w:pPr>
      <w:widowControl w:val="0"/>
    </w:pPr>
    <w:rPr>
      <w:sz w:val="22"/>
      <w:szCs w:val="22"/>
      <w:lang w:val="en-US" w:eastAsia="en-US"/>
    </w:rPr>
    <w:tblPr>
      <w:tblInd w:w="0" w:type="dxa"/>
      <w:tblCellMar>
        <w:top w:w="0" w:type="dxa"/>
        <w:left w:w="0" w:type="dxa"/>
        <w:bottom w:w="0" w:type="dxa"/>
        <w:right w:w="0" w:type="dxa"/>
      </w:tblCellMar>
    </w:tblPr>
  </w:style>
  <w:style w:type="paragraph" w:styleId="af7">
    <w:name w:val="List Paragraph"/>
    <w:basedOn w:val="a"/>
    <w:uiPriority w:val="99"/>
    <w:qFormat/>
    <w:rsid w:val="007043E3"/>
    <w:pPr>
      <w:widowControl w:val="0"/>
    </w:pPr>
    <w:rPr>
      <w:rFonts w:ascii="Calibri" w:eastAsia="Calibri" w:hAnsi="Calibri"/>
      <w:sz w:val="22"/>
      <w:szCs w:val="22"/>
      <w:lang w:val="en-US" w:eastAsia="en-US"/>
    </w:rPr>
  </w:style>
  <w:style w:type="table" w:styleId="af8">
    <w:name w:val="Table Grid"/>
    <w:basedOn w:val="a1"/>
    <w:uiPriority w:val="59"/>
    <w:rsid w:val="00306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A256E6"/>
    <w:rPr>
      <w:sz w:val="22"/>
      <w:szCs w:val="22"/>
      <w:lang w:eastAsia="en-US"/>
    </w:rPr>
  </w:style>
  <w:style w:type="table" w:customStyle="1" w:styleId="12">
    <w:name w:val="Сетка таблицы1"/>
    <w:basedOn w:val="a1"/>
    <w:next w:val="af8"/>
    <w:uiPriority w:val="39"/>
    <w:rsid w:val="002F1E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OTN&amp;n=74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271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ECBB2-27AA-4E4B-B9D1-AA6AE299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6875</Words>
  <Characters>39192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45976</CharactersWithSpaces>
  <SharedDoc>false</SharedDoc>
  <HLinks>
    <vt:vector size="12" baseType="variant">
      <vt:variant>
        <vt:i4>7143533</vt:i4>
      </vt:variant>
      <vt:variant>
        <vt:i4>3</vt:i4>
      </vt:variant>
      <vt:variant>
        <vt:i4>0</vt:i4>
      </vt:variant>
      <vt:variant>
        <vt:i4>5</vt:i4>
      </vt:variant>
      <vt:variant>
        <vt:lpwstr>https://login.consultant.ru/link/?req=doc&amp;base=LAW&amp;n=271926</vt:lpwstr>
      </vt:variant>
      <vt:variant>
        <vt:lpwstr/>
      </vt:variant>
      <vt:variant>
        <vt:i4>4522050</vt:i4>
      </vt:variant>
      <vt:variant>
        <vt:i4>0</vt:i4>
      </vt:variant>
      <vt:variant>
        <vt:i4>0</vt:i4>
      </vt:variant>
      <vt:variant>
        <vt:i4>5</vt:i4>
      </vt:variant>
      <vt:variant>
        <vt:lpwstr>https://login.consultant.ru/link/?req=doc&amp;base=OTN&amp;n=7445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Сальникова Елизавета Максимовна</dc:creator>
  <cp:keywords/>
  <cp:lastModifiedBy>Красавцев Андрей Владимирович</cp:lastModifiedBy>
  <cp:revision>3</cp:revision>
  <dcterms:created xsi:type="dcterms:W3CDTF">2026-01-22T10:35:00Z</dcterms:created>
  <dcterms:modified xsi:type="dcterms:W3CDTF">2026-03-27T06:21:00Z</dcterms:modified>
</cp:coreProperties>
</file>