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6D695" w14:textId="04D029D9" w:rsidR="006B4816" w:rsidRPr="00974C74" w:rsidRDefault="006B4816" w:rsidP="006B4816">
      <w:pPr>
        <w:tabs>
          <w:tab w:val="left" w:pos="6237"/>
        </w:tabs>
        <w:jc w:val="both"/>
      </w:pPr>
      <w:r>
        <w:t xml:space="preserve">                                                                                                               </w:t>
      </w:r>
      <w:r w:rsidRPr="00974C74">
        <w:t>Приложение № 1</w:t>
      </w:r>
    </w:p>
    <w:p w14:paraId="1CD2EB4C" w14:textId="77777777" w:rsidR="006B4816" w:rsidRPr="00974C74" w:rsidRDefault="006B4816" w:rsidP="006B4816">
      <w:pPr>
        <w:tabs>
          <w:tab w:val="left" w:pos="6237"/>
        </w:tabs>
        <w:jc w:val="both"/>
      </w:pPr>
      <w:r w:rsidRPr="00974C74">
        <w:t xml:space="preserve">                                                                                                               к Контракту</w:t>
      </w:r>
    </w:p>
    <w:p w14:paraId="62997BEE" w14:textId="77777777" w:rsidR="006B4816" w:rsidRPr="00974C74" w:rsidRDefault="006B4816" w:rsidP="006B4816">
      <w:pPr>
        <w:tabs>
          <w:tab w:val="left" w:pos="6237"/>
        </w:tabs>
        <w:jc w:val="both"/>
      </w:pPr>
      <w:r w:rsidRPr="00974C74">
        <w:t xml:space="preserve">                                                                                                               № ___________________</w:t>
      </w:r>
    </w:p>
    <w:p w14:paraId="35343194" w14:textId="77777777" w:rsidR="006B4816" w:rsidRPr="00974C74" w:rsidRDefault="006B4816" w:rsidP="006B4816">
      <w:pPr>
        <w:jc w:val="both"/>
      </w:pPr>
      <w:r w:rsidRPr="00974C74">
        <w:t xml:space="preserve">                                                                                                               от «___» _________2026г.</w:t>
      </w:r>
    </w:p>
    <w:p w14:paraId="656673EE" w14:textId="77777777" w:rsidR="00443BA7" w:rsidRPr="00974C74" w:rsidRDefault="00443BA7" w:rsidP="00F84D88">
      <w:pPr>
        <w:autoSpaceDE w:val="0"/>
        <w:autoSpaceDN w:val="0"/>
        <w:adjustRightInd w:val="0"/>
        <w:rPr>
          <w:sz w:val="28"/>
          <w:szCs w:val="28"/>
        </w:rPr>
      </w:pPr>
    </w:p>
    <w:p w14:paraId="267A580A" w14:textId="77777777" w:rsidR="004E0241" w:rsidRPr="00974C74" w:rsidRDefault="004E0241" w:rsidP="00F84D88">
      <w:pPr>
        <w:autoSpaceDE w:val="0"/>
        <w:autoSpaceDN w:val="0"/>
        <w:adjustRightInd w:val="0"/>
        <w:spacing w:after="200"/>
        <w:ind w:right="-3"/>
        <w:jc w:val="center"/>
        <w:outlineLvl w:val="1"/>
        <w:rPr>
          <w:rFonts w:eastAsia="Calibri"/>
          <w:b/>
          <w:bCs/>
          <w:color w:val="000000"/>
          <w:sz w:val="22"/>
          <w:szCs w:val="22"/>
          <w:lang w:eastAsia="en-US"/>
        </w:rPr>
      </w:pPr>
      <w:r w:rsidRPr="00974C74">
        <w:rPr>
          <w:b/>
          <w:bCs/>
          <w:sz w:val="22"/>
          <w:szCs w:val="22"/>
        </w:rPr>
        <w:t>Спецификация</w:t>
      </w:r>
    </w:p>
    <w:tbl>
      <w:tblPr>
        <w:tblStyle w:val="1"/>
        <w:tblW w:w="5000" w:type="pct"/>
        <w:tblLayout w:type="fixed"/>
        <w:tblLook w:val="04A0" w:firstRow="1" w:lastRow="0" w:firstColumn="1" w:lastColumn="0" w:noHBand="0" w:noVBand="1"/>
      </w:tblPr>
      <w:tblGrid>
        <w:gridCol w:w="526"/>
        <w:gridCol w:w="1994"/>
        <w:gridCol w:w="1602"/>
        <w:gridCol w:w="1386"/>
        <w:gridCol w:w="989"/>
        <w:gridCol w:w="680"/>
        <w:gridCol w:w="1237"/>
        <w:gridCol w:w="1497"/>
      </w:tblGrid>
      <w:tr w:rsidR="00487E30" w:rsidRPr="00974C74" w14:paraId="0E80AE80" w14:textId="77777777" w:rsidTr="006B4816">
        <w:tc>
          <w:tcPr>
            <w:tcW w:w="266" w:type="pct"/>
            <w:tcBorders>
              <w:top w:val="single" w:sz="4" w:space="0" w:color="auto"/>
              <w:left w:val="single" w:sz="4" w:space="0" w:color="auto"/>
              <w:bottom w:val="single" w:sz="4" w:space="0" w:color="auto"/>
              <w:right w:val="single" w:sz="4" w:space="0" w:color="auto"/>
            </w:tcBorders>
            <w:vAlign w:val="center"/>
            <w:hideMark/>
          </w:tcPr>
          <w:p w14:paraId="2051810E" w14:textId="77777777" w:rsidR="00487E30" w:rsidRPr="00974C74" w:rsidRDefault="00487E30">
            <w:pPr>
              <w:widowControl w:val="0"/>
              <w:autoSpaceDE w:val="0"/>
              <w:autoSpaceDN w:val="0"/>
              <w:adjustRightInd w:val="0"/>
              <w:jc w:val="center"/>
              <w:rPr>
                <w:b/>
                <w:sz w:val="22"/>
                <w:szCs w:val="22"/>
                <w:lang w:eastAsia="en-US"/>
              </w:rPr>
            </w:pPr>
            <w:r w:rsidRPr="00974C74">
              <w:rPr>
                <w:b/>
                <w:sz w:val="22"/>
                <w:szCs w:val="22"/>
                <w:lang w:eastAsia="en-US"/>
              </w:rPr>
              <w:t>№ п/п</w:t>
            </w:r>
          </w:p>
        </w:tc>
        <w:tc>
          <w:tcPr>
            <w:tcW w:w="1006" w:type="pct"/>
            <w:tcBorders>
              <w:top w:val="single" w:sz="4" w:space="0" w:color="auto"/>
              <w:left w:val="single" w:sz="4" w:space="0" w:color="auto"/>
              <w:bottom w:val="single" w:sz="4" w:space="0" w:color="auto"/>
              <w:right w:val="single" w:sz="4" w:space="0" w:color="auto"/>
            </w:tcBorders>
            <w:vAlign w:val="center"/>
            <w:hideMark/>
          </w:tcPr>
          <w:p w14:paraId="71D0C8BB" w14:textId="77777777" w:rsidR="00487E30" w:rsidRPr="00974C74" w:rsidRDefault="00487E30">
            <w:pPr>
              <w:widowControl w:val="0"/>
              <w:autoSpaceDE w:val="0"/>
              <w:autoSpaceDN w:val="0"/>
              <w:adjustRightInd w:val="0"/>
              <w:jc w:val="center"/>
              <w:rPr>
                <w:b/>
                <w:sz w:val="22"/>
                <w:szCs w:val="22"/>
                <w:lang w:eastAsia="en-US"/>
              </w:rPr>
            </w:pPr>
            <w:r w:rsidRPr="00974C74">
              <w:rPr>
                <w:b/>
                <w:sz w:val="22"/>
                <w:szCs w:val="22"/>
                <w:lang w:eastAsia="en-US"/>
              </w:rPr>
              <w:t>Наименование Товара</w:t>
            </w:r>
          </w:p>
        </w:tc>
        <w:tc>
          <w:tcPr>
            <w:tcW w:w="808" w:type="pct"/>
            <w:tcBorders>
              <w:top w:val="single" w:sz="4" w:space="0" w:color="auto"/>
              <w:left w:val="single" w:sz="4" w:space="0" w:color="auto"/>
              <w:bottom w:val="single" w:sz="4" w:space="0" w:color="auto"/>
              <w:right w:val="single" w:sz="4" w:space="0" w:color="auto"/>
            </w:tcBorders>
            <w:vAlign w:val="center"/>
            <w:hideMark/>
          </w:tcPr>
          <w:p w14:paraId="71B1952F" w14:textId="77777777" w:rsidR="00487E30" w:rsidRPr="00974C74" w:rsidRDefault="00487E30">
            <w:pPr>
              <w:widowControl w:val="0"/>
              <w:autoSpaceDE w:val="0"/>
              <w:autoSpaceDN w:val="0"/>
              <w:adjustRightInd w:val="0"/>
              <w:jc w:val="center"/>
              <w:rPr>
                <w:b/>
                <w:sz w:val="22"/>
                <w:szCs w:val="22"/>
                <w:lang w:val="en-US" w:eastAsia="en-US"/>
              </w:rPr>
            </w:pPr>
            <w:r w:rsidRPr="00974C74">
              <w:rPr>
                <w:b/>
                <w:sz w:val="22"/>
                <w:szCs w:val="22"/>
                <w:lang w:eastAsia="en-US"/>
              </w:rPr>
              <w:t>Код ОКПД 2</w:t>
            </w:r>
          </w:p>
        </w:tc>
        <w:tc>
          <w:tcPr>
            <w:tcW w:w="699" w:type="pct"/>
            <w:tcBorders>
              <w:top w:val="single" w:sz="4" w:space="0" w:color="auto"/>
              <w:left w:val="single" w:sz="4" w:space="0" w:color="auto"/>
              <w:bottom w:val="single" w:sz="4" w:space="0" w:color="auto"/>
              <w:right w:val="single" w:sz="4" w:space="0" w:color="auto"/>
            </w:tcBorders>
            <w:vAlign w:val="center"/>
            <w:hideMark/>
          </w:tcPr>
          <w:p w14:paraId="44B5119A" w14:textId="77777777" w:rsidR="00487E30" w:rsidRPr="00974C74" w:rsidRDefault="00487E30">
            <w:pPr>
              <w:widowControl w:val="0"/>
              <w:autoSpaceDE w:val="0"/>
              <w:autoSpaceDN w:val="0"/>
              <w:adjustRightInd w:val="0"/>
              <w:jc w:val="center"/>
              <w:rPr>
                <w:b/>
                <w:sz w:val="22"/>
                <w:szCs w:val="22"/>
                <w:lang w:eastAsia="en-US"/>
              </w:rPr>
            </w:pPr>
            <w:r w:rsidRPr="00974C74">
              <w:rPr>
                <w:rFonts w:eastAsia="DejaVu Sans"/>
                <w:b/>
                <w:kern w:val="2"/>
                <w:sz w:val="22"/>
                <w:szCs w:val="22"/>
                <w:lang w:eastAsia="en-US"/>
              </w:rPr>
              <w:t>Страна происхождения</w:t>
            </w:r>
          </w:p>
        </w:tc>
        <w:tc>
          <w:tcPr>
            <w:tcW w:w="499" w:type="pct"/>
            <w:tcBorders>
              <w:top w:val="single" w:sz="4" w:space="0" w:color="auto"/>
              <w:left w:val="single" w:sz="4" w:space="0" w:color="auto"/>
              <w:bottom w:val="single" w:sz="4" w:space="0" w:color="auto"/>
              <w:right w:val="single" w:sz="4" w:space="0" w:color="auto"/>
            </w:tcBorders>
            <w:vAlign w:val="center"/>
            <w:hideMark/>
          </w:tcPr>
          <w:p w14:paraId="71711F94" w14:textId="77777777" w:rsidR="00487E30" w:rsidRPr="00974C74" w:rsidRDefault="00487E30">
            <w:pPr>
              <w:widowControl w:val="0"/>
              <w:autoSpaceDE w:val="0"/>
              <w:autoSpaceDN w:val="0"/>
              <w:adjustRightInd w:val="0"/>
              <w:jc w:val="center"/>
              <w:rPr>
                <w:b/>
                <w:sz w:val="22"/>
                <w:szCs w:val="22"/>
                <w:lang w:eastAsia="en-US"/>
              </w:rPr>
            </w:pPr>
            <w:r w:rsidRPr="00974C74">
              <w:rPr>
                <w:b/>
                <w:sz w:val="22"/>
                <w:szCs w:val="22"/>
                <w:lang w:eastAsia="en-US"/>
              </w:rPr>
              <w:t>Ед.</w:t>
            </w:r>
          </w:p>
          <w:p w14:paraId="1BD55A6B" w14:textId="77777777" w:rsidR="00487E30" w:rsidRPr="00974C74" w:rsidRDefault="00487E30">
            <w:pPr>
              <w:widowControl w:val="0"/>
              <w:autoSpaceDE w:val="0"/>
              <w:autoSpaceDN w:val="0"/>
              <w:adjustRightInd w:val="0"/>
              <w:jc w:val="center"/>
              <w:rPr>
                <w:b/>
                <w:sz w:val="22"/>
                <w:szCs w:val="22"/>
                <w:lang w:eastAsia="en-US"/>
              </w:rPr>
            </w:pPr>
            <w:r w:rsidRPr="00974C74">
              <w:rPr>
                <w:b/>
                <w:sz w:val="22"/>
                <w:szCs w:val="22"/>
                <w:lang w:eastAsia="en-US"/>
              </w:rPr>
              <w:t>изм.</w:t>
            </w:r>
          </w:p>
        </w:tc>
        <w:tc>
          <w:tcPr>
            <w:tcW w:w="343" w:type="pct"/>
            <w:tcBorders>
              <w:top w:val="single" w:sz="4" w:space="0" w:color="auto"/>
              <w:left w:val="single" w:sz="4" w:space="0" w:color="auto"/>
              <w:bottom w:val="single" w:sz="4" w:space="0" w:color="auto"/>
              <w:right w:val="single" w:sz="4" w:space="0" w:color="auto"/>
            </w:tcBorders>
            <w:vAlign w:val="center"/>
            <w:hideMark/>
          </w:tcPr>
          <w:p w14:paraId="62FA72D7" w14:textId="77777777" w:rsidR="00487E30" w:rsidRPr="00974C74" w:rsidRDefault="00487E30">
            <w:pPr>
              <w:widowControl w:val="0"/>
              <w:autoSpaceDE w:val="0"/>
              <w:autoSpaceDN w:val="0"/>
              <w:adjustRightInd w:val="0"/>
              <w:jc w:val="center"/>
              <w:rPr>
                <w:b/>
                <w:sz w:val="22"/>
                <w:szCs w:val="22"/>
                <w:lang w:eastAsia="en-US"/>
              </w:rPr>
            </w:pPr>
            <w:r w:rsidRPr="00974C74">
              <w:rPr>
                <w:b/>
                <w:sz w:val="22"/>
                <w:szCs w:val="22"/>
                <w:lang w:eastAsia="en-US"/>
              </w:rPr>
              <w:t>Кол-во</w:t>
            </w:r>
          </w:p>
        </w:tc>
        <w:tc>
          <w:tcPr>
            <w:tcW w:w="623" w:type="pct"/>
            <w:tcBorders>
              <w:top w:val="single" w:sz="4" w:space="0" w:color="auto"/>
              <w:left w:val="single" w:sz="4" w:space="0" w:color="auto"/>
              <w:bottom w:val="single" w:sz="4" w:space="0" w:color="auto"/>
              <w:right w:val="single" w:sz="4" w:space="0" w:color="auto"/>
            </w:tcBorders>
            <w:vAlign w:val="center"/>
            <w:hideMark/>
          </w:tcPr>
          <w:p w14:paraId="3D14963F" w14:textId="4F2886AA" w:rsidR="00487E30" w:rsidRPr="00974C74" w:rsidRDefault="00487E30" w:rsidP="006B4816">
            <w:pPr>
              <w:widowControl w:val="0"/>
              <w:autoSpaceDE w:val="0"/>
              <w:autoSpaceDN w:val="0"/>
              <w:adjustRightInd w:val="0"/>
              <w:jc w:val="center"/>
              <w:rPr>
                <w:b/>
                <w:sz w:val="22"/>
                <w:szCs w:val="22"/>
                <w:lang w:eastAsia="en-US"/>
              </w:rPr>
            </w:pPr>
            <w:r w:rsidRPr="00974C74">
              <w:rPr>
                <w:b/>
                <w:sz w:val="22"/>
                <w:szCs w:val="22"/>
                <w:lang w:eastAsia="en-US"/>
              </w:rPr>
              <w:t xml:space="preserve">Цена за </w:t>
            </w:r>
            <w:r w:rsidR="006B4816" w:rsidRPr="00974C74">
              <w:rPr>
                <w:b/>
                <w:sz w:val="22"/>
                <w:szCs w:val="22"/>
                <w:lang w:eastAsia="en-US"/>
              </w:rPr>
              <w:t>единицу руб.</w:t>
            </w:r>
          </w:p>
        </w:tc>
        <w:tc>
          <w:tcPr>
            <w:tcW w:w="755" w:type="pct"/>
            <w:tcBorders>
              <w:top w:val="single" w:sz="4" w:space="0" w:color="auto"/>
              <w:left w:val="single" w:sz="4" w:space="0" w:color="auto"/>
              <w:bottom w:val="single" w:sz="4" w:space="0" w:color="auto"/>
              <w:right w:val="single" w:sz="4" w:space="0" w:color="auto"/>
            </w:tcBorders>
            <w:vAlign w:val="center"/>
          </w:tcPr>
          <w:p w14:paraId="59D4B731" w14:textId="77777777" w:rsidR="00487E30" w:rsidRPr="00974C74" w:rsidRDefault="00487E30">
            <w:pPr>
              <w:jc w:val="center"/>
              <w:rPr>
                <w:b/>
                <w:sz w:val="22"/>
                <w:szCs w:val="22"/>
                <w:lang w:eastAsia="en-US"/>
              </w:rPr>
            </w:pPr>
          </w:p>
          <w:p w14:paraId="5084B781" w14:textId="3F986594" w:rsidR="00487E30" w:rsidRPr="00974C74" w:rsidRDefault="006B4816" w:rsidP="006B4816">
            <w:pPr>
              <w:widowControl w:val="0"/>
              <w:autoSpaceDE w:val="0"/>
              <w:autoSpaceDN w:val="0"/>
              <w:adjustRightInd w:val="0"/>
              <w:jc w:val="center"/>
              <w:rPr>
                <w:b/>
                <w:sz w:val="22"/>
                <w:szCs w:val="22"/>
                <w:lang w:eastAsia="en-US"/>
              </w:rPr>
            </w:pPr>
            <w:r w:rsidRPr="00974C74">
              <w:rPr>
                <w:b/>
                <w:sz w:val="22"/>
                <w:szCs w:val="22"/>
                <w:lang w:eastAsia="en-US"/>
              </w:rPr>
              <w:t>Стоимость руб.</w:t>
            </w:r>
          </w:p>
        </w:tc>
      </w:tr>
      <w:tr w:rsidR="00487E30" w:rsidRPr="00974C74" w14:paraId="7AB72746" w14:textId="77777777" w:rsidTr="006B4816">
        <w:trPr>
          <w:trHeight w:val="100"/>
        </w:trPr>
        <w:tc>
          <w:tcPr>
            <w:tcW w:w="266" w:type="pct"/>
            <w:tcBorders>
              <w:top w:val="single" w:sz="4" w:space="0" w:color="auto"/>
              <w:left w:val="single" w:sz="4" w:space="0" w:color="auto"/>
              <w:bottom w:val="single" w:sz="4" w:space="0" w:color="auto"/>
              <w:right w:val="single" w:sz="4" w:space="0" w:color="auto"/>
            </w:tcBorders>
            <w:vAlign w:val="center"/>
            <w:hideMark/>
          </w:tcPr>
          <w:p w14:paraId="79B327C8" w14:textId="77777777" w:rsidR="00487E30" w:rsidRPr="00974C74" w:rsidRDefault="00487E30">
            <w:pPr>
              <w:widowControl w:val="0"/>
              <w:autoSpaceDE w:val="0"/>
              <w:autoSpaceDN w:val="0"/>
              <w:adjustRightInd w:val="0"/>
              <w:jc w:val="center"/>
              <w:rPr>
                <w:sz w:val="22"/>
                <w:szCs w:val="22"/>
                <w:lang w:eastAsia="en-US"/>
              </w:rPr>
            </w:pPr>
            <w:r w:rsidRPr="00974C74">
              <w:rPr>
                <w:sz w:val="22"/>
                <w:szCs w:val="22"/>
                <w:lang w:eastAsia="en-US"/>
              </w:rPr>
              <w:t>1.</w:t>
            </w:r>
          </w:p>
        </w:tc>
        <w:tc>
          <w:tcPr>
            <w:tcW w:w="1006" w:type="pct"/>
            <w:tcBorders>
              <w:top w:val="single" w:sz="4" w:space="0" w:color="auto"/>
              <w:left w:val="single" w:sz="4" w:space="0" w:color="auto"/>
              <w:bottom w:val="single" w:sz="4" w:space="0" w:color="auto"/>
              <w:right w:val="single" w:sz="4" w:space="0" w:color="auto"/>
            </w:tcBorders>
            <w:vAlign w:val="center"/>
            <w:hideMark/>
          </w:tcPr>
          <w:p w14:paraId="690A2834" w14:textId="77777777" w:rsidR="00487E30" w:rsidRPr="00974C74" w:rsidRDefault="00487E30">
            <w:pPr>
              <w:widowControl w:val="0"/>
              <w:autoSpaceDE w:val="0"/>
              <w:autoSpaceDN w:val="0"/>
              <w:adjustRightInd w:val="0"/>
              <w:rPr>
                <w:sz w:val="22"/>
                <w:szCs w:val="22"/>
                <w:lang w:eastAsia="en-US"/>
              </w:rPr>
            </w:pPr>
            <w:r w:rsidRPr="00974C74">
              <w:rPr>
                <w:sz w:val="22"/>
                <w:szCs w:val="22"/>
                <w:lang w:eastAsia="en-US"/>
              </w:rPr>
              <w:t xml:space="preserve">Кондиционер воздуха(сплит-система) </w:t>
            </w:r>
          </w:p>
          <w:p w14:paraId="45B5392B" w14:textId="01FF66B9" w:rsidR="00487E30" w:rsidRPr="00974C74" w:rsidRDefault="00DB78FC">
            <w:pPr>
              <w:widowControl w:val="0"/>
              <w:autoSpaceDE w:val="0"/>
              <w:autoSpaceDN w:val="0"/>
              <w:adjustRightInd w:val="0"/>
              <w:rPr>
                <w:sz w:val="22"/>
                <w:szCs w:val="22"/>
                <w:lang w:eastAsia="en-US"/>
              </w:rPr>
            </w:pPr>
            <w:r w:rsidRPr="00974C74">
              <w:rPr>
                <w:sz w:val="22"/>
                <w:szCs w:val="22"/>
                <w:lang w:eastAsia="en-US"/>
              </w:rPr>
              <w:t>(</w:t>
            </w:r>
            <w:r w:rsidR="00487E30" w:rsidRPr="00974C74">
              <w:rPr>
                <w:sz w:val="22"/>
                <w:szCs w:val="22"/>
                <w:lang w:eastAsia="en-US"/>
              </w:rPr>
              <w:t>с установкой</w:t>
            </w:r>
            <w:r w:rsidRPr="00974C74">
              <w:rPr>
                <w:sz w:val="22"/>
                <w:szCs w:val="22"/>
                <w:lang w:eastAsia="en-US"/>
              </w:rPr>
              <w:t>)</w:t>
            </w:r>
          </w:p>
        </w:tc>
        <w:tc>
          <w:tcPr>
            <w:tcW w:w="808" w:type="pct"/>
            <w:tcBorders>
              <w:top w:val="single" w:sz="4" w:space="0" w:color="auto"/>
              <w:left w:val="single" w:sz="4" w:space="0" w:color="auto"/>
              <w:bottom w:val="single" w:sz="4" w:space="0" w:color="auto"/>
              <w:right w:val="single" w:sz="4" w:space="0" w:color="auto"/>
            </w:tcBorders>
            <w:vAlign w:val="center"/>
            <w:hideMark/>
          </w:tcPr>
          <w:p w14:paraId="545EFE23" w14:textId="77777777" w:rsidR="00487E30" w:rsidRPr="00974C74" w:rsidRDefault="00487E30">
            <w:pPr>
              <w:widowControl w:val="0"/>
              <w:autoSpaceDE w:val="0"/>
              <w:autoSpaceDN w:val="0"/>
              <w:adjustRightInd w:val="0"/>
              <w:jc w:val="center"/>
              <w:rPr>
                <w:sz w:val="22"/>
                <w:szCs w:val="22"/>
                <w:lang w:eastAsia="en-US"/>
              </w:rPr>
            </w:pPr>
            <w:r w:rsidRPr="00974C74">
              <w:rPr>
                <w:sz w:val="22"/>
                <w:szCs w:val="22"/>
                <w:lang w:eastAsia="en-US"/>
              </w:rPr>
              <w:t>28.25.12.130</w:t>
            </w:r>
          </w:p>
        </w:tc>
        <w:tc>
          <w:tcPr>
            <w:tcW w:w="699" w:type="pct"/>
            <w:tcBorders>
              <w:top w:val="single" w:sz="4" w:space="0" w:color="auto"/>
              <w:left w:val="single" w:sz="4" w:space="0" w:color="auto"/>
              <w:bottom w:val="single" w:sz="4" w:space="0" w:color="auto"/>
              <w:right w:val="single" w:sz="4" w:space="0" w:color="auto"/>
            </w:tcBorders>
            <w:vAlign w:val="center"/>
          </w:tcPr>
          <w:p w14:paraId="5B48648C" w14:textId="40E22F71" w:rsidR="00487E30" w:rsidRPr="00974C74" w:rsidRDefault="00487E30">
            <w:pPr>
              <w:widowControl w:val="0"/>
              <w:autoSpaceDE w:val="0"/>
              <w:autoSpaceDN w:val="0"/>
              <w:adjustRightInd w:val="0"/>
              <w:jc w:val="center"/>
              <w:rPr>
                <w:sz w:val="22"/>
                <w:szCs w:val="22"/>
                <w:lang w:eastAsia="en-US"/>
              </w:rPr>
            </w:pPr>
          </w:p>
        </w:tc>
        <w:tc>
          <w:tcPr>
            <w:tcW w:w="499" w:type="pct"/>
            <w:tcBorders>
              <w:top w:val="single" w:sz="4" w:space="0" w:color="auto"/>
              <w:left w:val="single" w:sz="4" w:space="0" w:color="auto"/>
              <w:bottom w:val="single" w:sz="4" w:space="0" w:color="auto"/>
              <w:right w:val="single" w:sz="4" w:space="0" w:color="auto"/>
            </w:tcBorders>
            <w:vAlign w:val="center"/>
            <w:hideMark/>
          </w:tcPr>
          <w:p w14:paraId="034634EA" w14:textId="77777777" w:rsidR="00487E30" w:rsidRPr="00974C74" w:rsidRDefault="00487E30">
            <w:pPr>
              <w:widowControl w:val="0"/>
              <w:autoSpaceDE w:val="0"/>
              <w:autoSpaceDN w:val="0"/>
              <w:adjustRightInd w:val="0"/>
              <w:jc w:val="center"/>
              <w:rPr>
                <w:sz w:val="22"/>
                <w:szCs w:val="22"/>
                <w:lang w:eastAsia="en-US"/>
              </w:rPr>
            </w:pPr>
            <w:proofErr w:type="spellStart"/>
            <w:r w:rsidRPr="00974C74">
              <w:rPr>
                <w:sz w:val="22"/>
                <w:szCs w:val="22"/>
                <w:lang w:eastAsia="en-US"/>
              </w:rPr>
              <w:t>компл</w:t>
            </w:r>
            <w:proofErr w:type="spellEnd"/>
            <w:r w:rsidRPr="00974C74">
              <w:rPr>
                <w:sz w:val="22"/>
                <w:szCs w:val="22"/>
                <w:lang w:eastAsia="en-US"/>
              </w:rPr>
              <w:t>.</w:t>
            </w:r>
          </w:p>
        </w:tc>
        <w:tc>
          <w:tcPr>
            <w:tcW w:w="343" w:type="pct"/>
            <w:tcBorders>
              <w:top w:val="single" w:sz="4" w:space="0" w:color="auto"/>
              <w:left w:val="single" w:sz="4" w:space="0" w:color="auto"/>
              <w:bottom w:val="single" w:sz="4" w:space="0" w:color="auto"/>
              <w:right w:val="single" w:sz="4" w:space="0" w:color="auto"/>
            </w:tcBorders>
            <w:vAlign w:val="center"/>
            <w:hideMark/>
          </w:tcPr>
          <w:p w14:paraId="3768B79F" w14:textId="77777777" w:rsidR="00487E30" w:rsidRPr="00974C74" w:rsidRDefault="00487E30">
            <w:pPr>
              <w:widowControl w:val="0"/>
              <w:autoSpaceDE w:val="0"/>
              <w:autoSpaceDN w:val="0"/>
              <w:adjustRightInd w:val="0"/>
              <w:jc w:val="center"/>
              <w:rPr>
                <w:sz w:val="22"/>
                <w:szCs w:val="22"/>
                <w:lang w:eastAsia="en-US"/>
              </w:rPr>
            </w:pPr>
            <w:r w:rsidRPr="00974C74">
              <w:rPr>
                <w:sz w:val="22"/>
                <w:szCs w:val="22"/>
                <w:lang w:eastAsia="en-US"/>
              </w:rPr>
              <w:t>1</w:t>
            </w:r>
          </w:p>
        </w:tc>
        <w:tc>
          <w:tcPr>
            <w:tcW w:w="623" w:type="pct"/>
            <w:tcBorders>
              <w:top w:val="single" w:sz="4" w:space="0" w:color="auto"/>
              <w:left w:val="single" w:sz="4" w:space="0" w:color="auto"/>
              <w:bottom w:val="single" w:sz="4" w:space="0" w:color="auto"/>
              <w:right w:val="single" w:sz="4" w:space="0" w:color="auto"/>
            </w:tcBorders>
            <w:vAlign w:val="center"/>
          </w:tcPr>
          <w:p w14:paraId="47591499" w14:textId="3BBE5737" w:rsidR="00487E30" w:rsidRPr="00974C74" w:rsidRDefault="00487E30">
            <w:pPr>
              <w:widowControl w:val="0"/>
              <w:autoSpaceDE w:val="0"/>
              <w:autoSpaceDN w:val="0"/>
              <w:adjustRightInd w:val="0"/>
              <w:jc w:val="center"/>
              <w:rPr>
                <w:sz w:val="22"/>
                <w:szCs w:val="22"/>
                <w:lang w:eastAsia="en-US"/>
              </w:rPr>
            </w:pPr>
          </w:p>
        </w:tc>
        <w:tc>
          <w:tcPr>
            <w:tcW w:w="755" w:type="pct"/>
            <w:tcBorders>
              <w:top w:val="single" w:sz="4" w:space="0" w:color="auto"/>
              <w:left w:val="single" w:sz="4" w:space="0" w:color="auto"/>
              <w:bottom w:val="single" w:sz="4" w:space="0" w:color="auto"/>
              <w:right w:val="single" w:sz="4" w:space="0" w:color="auto"/>
            </w:tcBorders>
            <w:vAlign w:val="center"/>
          </w:tcPr>
          <w:p w14:paraId="3F780727" w14:textId="5E81FC71" w:rsidR="00487E30" w:rsidRPr="00974C74" w:rsidRDefault="00487E30">
            <w:pPr>
              <w:widowControl w:val="0"/>
              <w:autoSpaceDE w:val="0"/>
              <w:autoSpaceDN w:val="0"/>
              <w:adjustRightInd w:val="0"/>
              <w:jc w:val="center"/>
              <w:rPr>
                <w:sz w:val="22"/>
                <w:szCs w:val="22"/>
                <w:lang w:eastAsia="en-US"/>
              </w:rPr>
            </w:pPr>
          </w:p>
        </w:tc>
      </w:tr>
      <w:tr w:rsidR="00487E30" w:rsidRPr="00974C74" w14:paraId="07AF16AE" w14:textId="77777777" w:rsidTr="006B4816">
        <w:trPr>
          <w:trHeight w:val="100"/>
        </w:trPr>
        <w:tc>
          <w:tcPr>
            <w:tcW w:w="266" w:type="pct"/>
            <w:tcBorders>
              <w:top w:val="single" w:sz="4" w:space="0" w:color="auto"/>
              <w:left w:val="single" w:sz="4" w:space="0" w:color="auto"/>
              <w:bottom w:val="single" w:sz="4" w:space="0" w:color="auto"/>
              <w:right w:val="single" w:sz="4" w:space="0" w:color="auto"/>
            </w:tcBorders>
            <w:vAlign w:val="center"/>
            <w:hideMark/>
          </w:tcPr>
          <w:p w14:paraId="5F6AACE7" w14:textId="77777777" w:rsidR="00487E30" w:rsidRPr="00974C74" w:rsidRDefault="00487E30">
            <w:pPr>
              <w:widowControl w:val="0"/>
              <w:autoSpaceDE w:val="0"/>
              <w:autoSpaceDN w:val="0"/>
              <w:adjustRightInd w:val="0"/>
              <w:jc w:val="center"/>
              <w:rPr>
                <w:sz w:val="22"/>
                <w:szCs w:val="22"/>
                <w:lang w:eastAsia="en-US"/>
              </w:rPr>
            </w:pPr>
            <w:r w:rsidRPr="00974C74">
              <w:rPr>
                <w:sz w:val="22"/>
                <w:szCs w:val="22"/>
                <w:lang w:eastAsia="en-US"/>
              </w:rPr>
              <w:t>2.</w:t>
            </w:r>
          </w:p>
        </w:tc>
        <w:tc>
          <w:tcPr>
            <w:tcW w:w="1006" w:type="pct"/>
            <w:tcBorders>
              <w:top w:val="single" w:sz="4" w:space="0" w:color="auto"/>
              <w:left w:val="single" w:sz="4" w:space="0" w:color="auto"/>
              <w:bottom w:val="single" w:sz="4" w:space="0" w:color="auto"/>
              <w:right w:val="single" w:sz="4" w:space="0" w:color="auto"/>
            </w:tcBorders>
            <w:vAlign w:val="center"/>
            <w:hideMark/>
          </w:tcPr>
          <w:p w14:paraId="1A77F928" w14:textId="77777777" w:rsidR="00487E30" w:rsidRPr="00974C74" w:rsidRDefault="00487E30">
            <w:pPr>
              <w:widowControl w:val="0"/>
              <w:autoSpaceDE w:val="0"/>
              <w:autoSpaceDN w:val="0"/>
              <w:adjustRightInd w:val="0"/>
              <w:rPr>
                <w:sz w:val="22"/>
                <w:szCs w:val="22"/>
                <w:lang w:eastAsia="en-US"/>
              </w:rPr>
            </w:pPr>
            <w:bookmarkStart w:id="0" w:name="_GoBack"/>
            <w:r w:rsidRPr="00974C74">
              <w:rPr>
                <w:sz w:val="22"/>
                <w:szCs w:val="22"/>
                <w:lang w:eastAsia="en-US"/>
              </w:rPr>
              <w:t xml:space="preserve">Демонтаж вышедшего из строя внутреннего и внешнего блоков кондиционера модели </w:t>
            </w:r>
            <w:proofErr w:type="spellStart"/>
            <w:r w:rsidRPr="00974C74">
              <w:rPr>
                <w:sz w:val="22"/>
                <w:szCs w:val="22"/>
                <w:lang w:val="en-US" w:eastAsia="en-US"/>
              </w:rPr>
              <w:t>Kentatsu</w:t>
            </w:r>
            <w:proofErr w:type="spellEnd"/>
            <w:r w:rsidRPr="00974C74">
              <w:rPr>
                <w:sz w:val="22"/>
                <w:szCs w:val="22"/>
                <w:lang w:eastAsia="en-US"/>
              </w:rPr>
              <w:t xml:space="preserve"> </w:t>
            </w:r>
            <w:r w:rsidRPr="00974C74">
              <w:rPr>
                <w:bCs/>
                <w:sz w:val="22"/>
                <w:szCs w:val="22"/>
                <w:lang w:eastAsia="en-US"/>
              </w:rPr>
              <w:t>KS</w:t>
            </w:r>
            <w:r w:rsidRPr="00974C74">
              <w:rPr>
                <w:bCs/>
                <w:sz w:val="22"/>
                <w:szCs w:val="22"/>
                <w:lang w:val="en-US" w:eastAsia="en-US"/>
              </w:rPr>
              <w:t>RM</w:t>
            </w:r>
            <w:r w:rsidRPr="00974C74">
              <w:rPr>
                <w:bCs/>
                <w:sz w:val="22"/>
                <w:szCs w:val="22"/>
                <w:lang w:eastAsia="en-US"/>
              </w:rPr>
              <w:t>A53HFAN1/ KS</w:t>
            </w:r>
            <w:r w:rsidRPr="00974C74">
              <w:rPr>
                <w:bCs/>
                <w:sz w:val="22"/>
                <w:szCs w:val="22"/>
                <w:lang w:val="en-US" w:eastAsia="en-US"/>
              </w:rPr>
              <w:t>GM</w:t>
            </w:r>
            <w:r w:rsidRPr="00974C74">
              <w:rPr>
                <w:bCs/>
                <w:sz w:val="22"/>
                <w:szCs w:val="22"/>
                <w:lang w:eastAsia="en-US"/>
              </w:rPr>
              <w:t>A53HFAN/-40</w:t>
            </w:r>
            <w:bookmarkEnd w:id="0"/>
          </w:p>
        </w:tc>
        <w:tc>
          <w:tcPr>
            <w:tcW w:w="808" w:type="pct"/>
            <w:tcBorders>
              <w:top w:val="single" w:sz="4" w:space="0" w:color="auto"/>
              <w:left w:val="single" w:sz="4" w:space="0" w:color="auto"/>
              <w:bottom w:val="single" w:sz="4" w:space="0" w:color="auto"/>
              <w:right w:val="single" w:sz="4" w:space="0" w:color="auto"/>
            </w:tcBorders>
            <w:vAlign w:val="center"/>
            <w:hideMark/>
          </w:tcPr>
          <w:p w14:paraId="079E21D7" w14:textId="6B3634A4" w:rsidR="00487E30" w:rsidRPr="00974C74" w:rsidRDefault="0036339A">
            <w:pPr>
              <w:widowControl w:val="0"/>
              <w:autoSpaceDE w:val="0"/>
              <w:autoSpaceDN w:val="0"/>
              <w:adjustRightInd w:val="0"/>
              <w:jc w:val="center"/>
              <w:rPr>
                <w:sz w:val="22"/>
                <w:szCs w:val="22"/>
                <w:lang w:eastAsia="en-US"/>
              </w:rPr>
            </w:pPr>
            <w:r w:rsidRPr="0036339A">
              <w:rPr>
                <w:sz w:val="22"/>
                <w:szCs w:val="22"/>
                <w:lang w:eastAsia="en-US"/>
              </w:rPr>
              <w:t>43.22.12.150</w:t>
            </w:r>
          </w:p>
        </w:tc>
        <w:tc>
          <w:tcPr>
            <w:tcW w:w="699" w:type="pct"/>
            <w:tcBorders>
              <w:top w:val="single" w:sz="4" w:space="0" w:color="auto"/>
              <w:left w:val="single" w:sz="4" w:space="0" w:color="auto"/>
              <w:bottom w:val="single" w:sz="4" w:space="0" w:color="auto"/>
              <w:right w:val="single" w:sz="4" w:space="0" w:color="auto"/>
            </w:tcBorders>
            <w:vAlign w:val="center"/>
          </w:tcPr>
          <w:p w14:paraId="5884F252" w14:textId="4042D213" w:rsidR="00487E30" w:rsidRPr="00974C74" w:rsidRDefault="00487E30">
            <w:pPr>
              <w:widowControl w:val="0"/>
              <w:autoSpaceDE w:val="0"/>
              <w:autoSpaceDN w:val="0"/>
              <w:adjustRightInd w:val="0"/>
              <w:jc w:val="center"/>
              <w:rPr>
                <w:sz w:val="22"/>
                <w:szCs w:val="22"/>
                <w:lang w:eastAsia="en-US"/>
              </w:rPr>
            </w:pPr>
          </w:p>
        </w:tc>
        <w:tc>
          <w:tcPr>
            <w:tcW w:w="499" w:type="pct"/>
            <w:tcBorders>
              <w:top w:val="single" w:sz="4" w:space="0" w:color="auto"/>
              <w:left w:val="single" w:sz="4" w:space="0" w:color="auto"/>
              <w:bottom w:val="single" w:sz="4" w:space="0" w:color="auto"/>
              <w:right w:val="single" w:sz="4" w:space="0" w:color="auto"/>
            </w:tcBorders>
            <w:vAlign w:val="center"/>
            <w:hideMark/>
          </w:tcPr>
          <w:p w14:paraId="7F511CFC" w14:textId="77777777" w:rsidR="00487E30" w:rsidRPr="00974C74" w:rsidRDefault="00487E30">
            <w:pPr>
              <w:widowControl w:val="0"/>
              <w:autoSpaceDE w:val="0"/>
              <w:autoSpaceDN w:val="0"/>
              <w:adjustRightInd w:val="0"/>
              <w:jc w:val="center"/>
              <w:rPr>
                <w:sz w:val="22"/>
                <w:szCs w:val="22"/>
                <w:lang w:eastAsia="en-US"/>
              </w:rPr>
            </w:pPr>
            <w:proofErr w:type="spellStart"/>
            <w:r w:rsidRPr="00974C74">
              <w:rPr>
                <w:sz w:val="22"/>
                <w:szCs w:val="22"/>
                <w:lang w:eastAsia="en-US"/>
              </w:rPr>
              <w:t>компл</w:t>
            </w:r>
            <w:proofErr w:type="spellEnd"/>
            <w:r w:rsidRPr="00974C74">
              <w:rPr>
                <w:sz w:val="22"/>
                <w:szCs w:val="22"/>
                <w:lang w:eastAsia="en-US"/>
              </w:rPr>
              <w:t>.</w:t>
            </w:r>
          </w:p>
        </w:tc>
        <w:tc>
          <w:tcPr>
            <w:tcW w:w="343" w:type="pct"/>
            <w:tcBorders>
              <w:top w:val="single" w:sz="4" w:space="0" w:color="auto"/>
              <w:left w:val="single" w:sz="4" w:space="0" w:color="auto"/>
              <w:bottom w:val="single" w:sz="4" w:space="0" w:color="auto"/>
              <w:right w:val="single" w:sz="4" w:space="0" w:color="auto"/>
            </w:tcBorders>
            <w:vAlign w:val="center"/>
            <w:hideMark/>
          </w:tcPr>
          <w:p w14:paraId="65D1F0A5" w14:textId="77777777" w:rsidR="00487E30" w:rsidRPr="00974C74" w:rsidRDefault="00487E30">
            <w:pPr>
              <w:widowControl w:val="0"/>
              <w:autoSpaceDE w:val="0"/>
              <w:autoSpaceDN w:val="0"/>
              <w:adjustRightInd w:val="0"/>
              <w:jc w:val="center"/>
              <w:rPr>
                <w:sz w:val="22"/>
                <w:szCs w:val="22"/>
                <w:lang w:eastAsia="en-US"/>
              </w:rPr>
            </w:pPr>
            <w:r w:rsidRPr="00974C74">
              <w:rPr>
                <w:sz w:val="22"/>
                <w:szCs w:val="22"/>
                <w:lang w:eastAsia="en-US"/>
              </w:rPr>
              <w:t>1</w:t>
            </w:r>
          </w:p>
        </w:tc>
        <w:tc>
          <w:tcPr>
            <w:tcW w:w="623" w:type="pct"/>
            <w:tcBorders>
              <w:top w:val="single" w:sz="4" w:space="0" w:color="auto"/>
              <w:left w:val="single" w:sz="4" w:space="0" w:color="auto"/>
              <w:bottom w:val="single" w:sz="4" w:space="0" w:color="auto"/>
              <w:right w:val="single" w:sz="4" w:space="0" w:color="auto"/>
            </w:tcBorders>
            <w:vAlign w:val="center"/>
          </w:tcPr>
          <w:p w14:paraId="4209E8F2" w14:textId="67945A7F" w:rsidR="00487E30" w:rsidRPr="00974C74" w:rsidRDefault="00487E30">
            <w:pPr>
              <w:widowControl w:val="0"/>
              <w:autoSpaceDE w:val="0"/>
              <w:autoSpaceDN w:val="0"/>
              <w:adjustRightInd w:val="0"/>
              <w:jc w:val="center"/>
              <w:rPr>
                <w:sz w:val="22"/>
                <w:szCs w:val="22"/>
                <w:lang w:eastAsia="en-US"/>
              </w:rPr>
            </w:pPr>
          </w:p>
        </w:tc>
        <w:tc>
          <w:tcPr>
            <w:tcW w:w="755" w:type="pct"/>
            <w:tcBorders>
              <w:top w:val="single" w:sz="4" w:space="0" w:color="auto"/>
              <w:left w:val="single" w:sz="4" w:space="0" w:color="auto"/>
              <w:bottom w:val="single" w:sz="4" w:space="0" w:color="auto"/>
              <w:right w:val="single" w:sz="4" w:space="0" w:color="auto"/>
            </w:tcBorders>
            <w:vAlign w:val="center"/>
          </w:tcPr>
          <w:p w14:paraId="113A6130" w14:textId="10249C7E" w:rsidR="00487E30" w:rsidRPr="00974C74" w:rsidRDefault="00487E30">
            <w:pPr>
              <w:widowControl w:val="0"/>
              <w:autoSpaceDE w:val="0"/>
              <w:autoSpaceDN w:val="0"/>
              <w:adjustRightInd w:val="0"/>
              <w:jc w:val="center"/>
              <w:rPr>
                <w:sz w:val="22"/>
                <w:szCs w:val="22"/>
                <w:lang w:eastAsia="en-US"/>
              </w:rPr>
            </w:pPr>
          </w:p>
        </w:tc>
      </w:tr>
      <w:tr w:rsidR="00487E30" w:rsidRPr="00974C74" w14:paraId="4C3EB6C1" w14:textId="77777777" w:rsidTr="006B4816">
        <w:trPr>
          <w:trHeight w:val="100"/>
        </w:trPr>
        <w:tc>
          <w:tcPr>
            <w:tcW w:w="4245" w:type="pct"/>
            <w:gridSpan w:val="7"/>
            <w:tcBorders>
              <w:top w:val="single" w:sz="4" w:space="0" w:color="auto"/>
              <w:left w:val="single" w:sz="4" w:space="0" w:color="auto"/>
              <w:bottom w:val="single" w:sz="4" w:space="0" w:color="auto"/>
              <w:right w:val="single" w:sz="4" w:space="0" w:color="auto"/>
            </w:tcBorders>
            <w:vAlign w:val="center"/>
            <w:hideMark/>
          </w:tcPr>
          <w:p w14:paraId="6305B314" w14:textId="77777777" w:rsidR="00487E30" w:rsidRPr="00974C74" w:rsidRDefault="00487E30" w:rsidP="009E5B5A">
            <w:pPr>
              <w:widowControl w:val="0"/>
              <w:autoSpaceDE w:val="0"/>
              <w:autoSpaceDN w:val="0"/>
              <w:adjustRightInd w:val="0"/>
              <w:rPr>
                <w:b/>
                <w:sz w:val="22"/>
                <w:szCs w:val="22"/>
                <w:lang w:eastAsia="en-US"/>
              </w:rPr>
            </w:pPr>
            <w:r w:rsidRPr="00974C74">
              <w:rPr>
                <w:b/>
                <w:sz w:val="22"/>
                <w:szCs w:val="22"/>
                <w:lang w:eastAsia="en-US"/>
              </w:rPr>
              <w:t>Итого:</w:t>
            </w:r>
          </w:p>
        </w:tc>
        <w:tc>
          <w:tcPr>
            <w:tcW w:w="755" w:type="pct"/>
            <w:tcBorders>
              <w:top w:val="single" w:sz="4" w:space="0" w:color="auto"/>
              <w:left w:val="single" w:sz="4" w:space="0" w:color="auto"/>
              <w:bottom w:val="single" w:sz="4" w:space="0" w:color="auto"/>
              <w:right w:val="single" w:sz="4" w:space="0" w:color="auto"/>
            </w:tcBorders>
          </w:tcPr>
          <w:p w14:paraId="6CB3E400" w14:textId="547DC724" w:rsidR="00487E30" w:rsidRPr="00974C74" w:rsidRDefault="00487E30">
            <w:pPr>
              <w:widowControl w:val="0"/>
              <w:autoSpaceDE w:val="0"/>
              <w:autoSpaceDN w:val="0"/>
              <w:adjustRightInd w:val="0"/>
              <w:jc w:val="center"/>
              <w:rPr>
                <w:b/>
                <w:sz w:val="22"/>
                <w:szCs w:val="22"/>
                <w:lang w:eastAsia="en-US"/>
              </w:rPr>
            </w:pPr>
          </w:p>
        </w:tc>
      </w:tr>
    </w:tbl>
    <w:p w14:paraId="47A4ED8D" w14:textId="77777777" w:rsidR="006B4816" w:rsidRPr="00974C74" w:rsidRDefault="006B4816" w:rsidP="009E5B5A">
      <w:pPr>
        <w:tabs>
          <w:tab w:val="left" w:pos="567"/>
        </w:tabs>
        <w:ind w:firstLine="567"/>
        <w:jc w:val="both"/>
        <w:rPr>
          <w:sz w:val="22"/>
          <w:szCs w:val="22"/>
        </w:rPr>
      </w:pPr>
    </w:p>
    <w:p w14:paraId="13234267" w14:textId="3E619F4C" w:rsidR="009E5B5A" w:rsidRPr="00974C74" w:rsidRDefault="00443BA7" w:rsidP="009E5B5A">
      <w:pPr>
        <w:tabs>
          <w:tab w:val="left" w:pos="567"/>
        </w:tabs>
        <w:ind w:firstLine="567"/>
        <w:jc w:val="both"/>
        <w:rPr>
          <w:sz w:val="22"/>
          <w:szCs w:val="22"/>
        </w:rPr>
      </w:pPr>
      <w:r w:rsidRPr="00974C74">
        <w:rPr>
          <w:sz w:val="22"/>
          <w:szCs w:val="22"/>
        </w:rPr>
        <w:t>Цена настоящего Контракта составляет</w:t>
      </w:r>
      <w:r w:rsidR="006B4816" w:rsidRPr="00974C74">
        <w:rPr>
          <w:sz w:val="22"/>
          <w:szCs w:val="22"/>
        </w:rPr>
        <w:t>_______________________</w:t>
      </w:r>
      <w:r w:rsidR="00B5759A" w:rsidRPr="00974C74">
        <w:rPr>
          <w:sz w:val="22"/>
          <w:szCs w:val="22"/>
        </w:rPr>
        <w:t xml:space="preserve"> рубля </w:t>
      </w:r>
      <w:r w:rsidR="006B4816" w:rsidRPr="00974C74">
        <w:rPr>
          <w:sz w:val="22"/>
          <w:szCs w:val="22"/>
        </w:rPr>
        <w:t>___________</w:t>
      </w:r>
      <w:r w:rsidR="00B5759A" w:rsidRPr="00974C74">
        <w:rPr>
          <w:sz w:val="22"/>
          <w:szCs w:val="22"/>
        </w:rPr>
        <w:t xml:space="preserve"> копеек, в т. ч. НДС (</w:t>
      </w:r>
      <w:r w:rsidR="006B4816" w:rsidRPr="00974C74">
        <w:rPr>
          <w:sz w:val="22"/>
          <w:szCs w:val="22"/>
        </w:rPr>
        <w:t>при наличии</w:t>
      </w:r>
      <w:r w:rsidR="00B5759A" w:rsidRPr="00974C74">
        <w:rPr>
          <w:sz w:val="22"/>
          <w:szCs w:val="22"/>
        </w:rPr>
        <w:t>) –</w:t>
      </w:r>
      <w:r w:rsidR="006B4816" w:rsidRPr="00974C74">
        <w:rPr>
          <w:sz w:val="22"/>
          <w:szCs w:val="22"/>
        </w:rPr>
        <w:t>______________________</w:t>
      </w:r>
      <w:r w:rsidR="0067329B" w:rsidRPr="00974C74">
        <w:rPr>
          <w:sz w:val="22"/>
          <w:szCs w:val="22"/>
        </w:rPr>
        <w:t xml:space="preserve"> рубля </w:t>
      </w:r>
      <w:r w:rsidR="006B4816" w:rsidRPr="00974C74">
        <w:rPr>
          <w:sz w:val="22"/>
          <w:szCs w:val="22"/>
        </w:rPr>
        <w:t>______________</w:t>
      </w:r>
      <w:r w:rsidR="0067329B" w:rsidRPr="00974C74">
        <w:rPr>
          <w:sz w:val="22"/>
          <w:szCs w:val="22"/>
        </w:rPr>
        <w:t xml:space="preserve"> копеек, в </w:t>
      </w:r>
      <w:proofErr w:type="spellStart"/>
      <w:r w:rsidR="0067329B" w:rsidRPr="00974C74">
        <w:rPr>
          <w:sz w:val="22"/>
          <w:szCs w:val="22"/>
        </w:rPr>
        <w:t>т.ч</w:t>
      </w:r>
      <w:proofErr w:type="spellEnd"/>
      <w:r w:rsidR="0067329B" w:rsidRPr="00974C74">
        <w:rPr>
          <w:sz w:val="22"/>
          <w:szCs w:val="22"/>
        </w:rPr>
        <w:t>.:</w:t>
      </w:r>
    </w:p>
    <w:p w14:paraId="7FFBBFC8" w14:textId="7A71E22C" w:rsidR="0067329B" w:rsidRPr="00974C74" w:rsidRDefault="0067329B" w:rsidP="0067329B">
      <w:pPr>
        <w:tabs>
          <w:tab w:val="left" w:pos="567"/>
        </w:tabs>
        <w:ind w:firstLine="567"/>
        <w:jc w:val="both"/>
        <w:rPr>
          <w:sz w:val="22"/>
          <w:szCs w:val="22"/>
        </w:rPr>
      </w:pPr>
      <w:r w:rsidRPr="00974C74">
        <w:rPr>
          <w:sz w:val="22"/>
          <w:szCs w:val="22"/>
          <w:lang w:eastAsia="en-US"/>
        </w:rPr>
        <w:t xml:space="preserve">- </w:t>
      </w:r>
      <w:r w:rsidR="006B4816" w:rsidRPr="00974C74">
        <w:rPr>
          <w:sz w:val="22"/>
          <w:szCs w:val="22"/>
        </w:rPr>
        <w:t>_______________________ рубля ___________ копеек, в т. ч. НДС (при наличии) –______________________ рубля ______________ копеек</w:t>
      </w:r>
      <w:r w:rsidR="006B4816" w:rsidRPr="00974C74">
        <w:rPr>
          <w:sz w:val="22"/>
          <w:szCs w:val="22"/>
          <w:lang w:eastAsia="en-US"/>
        </w:rPr>
        <w:t xml:space="preserve"> </w:t>
      </w:r>
      <w:r w:rsidRPr="00974C74">
        <w:rPr>
          <w:sz w:val="22"/>
          <w:szCs w:val="22"/>
          <w:lang w:eastAsia="en-US"/>
        </w:rPr>
        <w:t xml:space="preserve">– стоимость кондиционера воздуха (сплит-система) (с установкой); </w:t>
      </w:r>
    </w:p>
    <w:p w14:paraId="77F959D5" w14:textId="22A5CB2E" w:rsidR="0067329B" w:rsidRPr="00974C74" w:rsidRDefault="0067329B" w:rsidP="0067329B">
      <w:pPr>
        <w:tabs>
          <w:tab w:val="left" w:pos="567"/>
        </w:tabs>
        <w:ind w:firstLine="567"/>
        <w:jc w:val="both"/>
        <w:rPr>
          <w:sz w:val="22"/>
          <w:szCs w:val="22"/>
        </w:rPr>
      </w:pPr>
      <w:r w:rsidRPr="00974C74">
        <w:rPr>
          <w:sz w:val="22"/>
          <w:szCs w:val="22"/>
        </w:rPr>
        <w:t xml:space="preserve">- </w:t>
      </w:r>
      <w:r w:rsidR="006B4816" w:rsidRPr="00974C74">
        <w:rPr>
          <w:sz w:val="22"/>
          <w:szCs w:val="22"/>
        </w:rPr>
        <w:t>_______________________ рубля ___________ копеек, в т. ч. НДС (при наличии) –______________________ рубля ______________ копеек</w:t>
      </w:r>
      <w:r w:rsidR="006B4816" w:rsidRPr="00974C74">
        <w:rPr>
          <w:sz w:val="22"/>
          <w:szCs w:val="22"/>
          <w:lang w:eastAsia="en-US"/>
        </w:rPr>
        <w:t xml:space="preserve"> </w:t>
      </w:r>
      <w:r w:rsidRPr="00974C74">
        <w:rPr>
          <w:sz w:val="22"/>
          <w:szCs w:val="22"/>
          <w:lang w:eastAsia="en-US"/>
        </w:rPr>
        <w:t xml:space="preserve">– стоимость </w:t>
      </w:r>
      <w:r w:rsidR="006B4816" w:rsidRPr="00974C74">
        <w:rPr>
          <w:sz w:val="22"/>
          <w:szCs w:val="22"/>
          <w:lang w:eastAsia="en-US"/>
        </w:rPr>
        <w:t>демонтажа,</w:t>
      </w:r>
      <w:r w:rsidRPr="00974C74">
        <w:rPr>
          <w:sz w:val="22"/>
          <w:szCs w:val="22"/>
          <w:lang w:eastAsia="en-US"/>
        </w:rPr>
        <w:t xml:space="preserve"> вышедшего из строя внутреннего и внешнего блоков кондиционера. </w:t>
      </w:r>
    </w:p>
    <w:p w14:paraId="384323E0" w14:textId="4AB72C7A" w:rsidR="00B00BA1" w:rsidRPr="00974C74" w:rsidRDefault="00B00BA1" w:rsidP="009E5B5A">
      <w:pPr>
        <w:tabs>
          <w:tab w:val="left" w:pos="567"/>
        </w:tabs>
        <w:ind w:firstLine="567"/>
        <w:jc w:val="both"/>
        <w:rPr>
          <w:sz w:val="22"/>
          <w:szCs w:val="22"/>
        </w:rPr>
      </w:pPr>
      <w:r w:rsidRPr="00974C74">
        <w:rPr>
          <w:sz w:val="22"/>
          <w:szCs w:val="22"/>
        </w:rPr>
        <w:t>Цена настоящего Контракта включает все расходы Поставщика, связанные с исполнением условий настоящего Контракта, компенсацию всех издержек Поставщика, расходы Поставщика на доставку Товара и сопутствующих материалов, п</w:t>
      </w:r>
      <w:r w:rsidR="00B5759A" w:rsidRPr="00974C74">
        <w:rPr>
          <w:sz w:val="22"/>
          <w:szCs w:val="22"/>
        </w:rPr>
        <w:t xml:space="preserve">огрузочно-разгрузочные работы, </w:t>
      </w:r>
      <w:r w:rsidRPr="00974C74">
        <w:rPr>
          <w:sz w:val="22"/>
          <w:szCs w:val="22"/>
        </w:rPr>
        <w:t>работы по установке, страхование, уплату таможенных пошлин, налогов, сборов и других обязательных платежей.</w:t>
      </w:r>
    </w:p>
    <w:p w14:paraId="63288298" w14:textId="30975275" w:rsidR="00443BA7" w:rsidRPr="00974C74" w:rsidRDefault="00443BA7" w:rsidP="009E5B5A">
      <w:pPr>
        <w:tabs>
          <w:tab w:val="left" w:pos="567"/>
        </w:tabs>
        <w:ind w:firstLine="567"/>
        <w:jc w:val="both"/>
        <w:rPr>
          <w:sz w:val="22"/>
          <w:szCs w:val="22"/>
        </w:rPr>
      </w:pPr>
      <w:r w:rsidRPr="00974C74">
        <w:rPr>
          <w:sz w:val="22"/>
          <w:szCs w:val="22"/>
        </w:rPr>
        <w:t>Цена настоящего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846C04A" w14:textId="77777777" w:rsidR="0067329B" w:rsidRPr="00974C74" w:rsidRDefault="0067329B" w:rsidP="009E5B5A">
      <w:pPr>
        <w:tabs>
          <w:tab w:val="left" w:pos="567"/>
        </w:tabs>
        <w:ind w:firstLine="567"/>
        <w:jc w:val="both"/>
        <w:rPr>
          <w:sz w:val="22"/>
          <w:szCs w:val="22"/>
        </w:rPr>
      </w:pPr>
    </w:p>
    <w:tbl>
      <w:tblPr>
        <w:tblW w:w="10207" w:type="dxa"/>
        <w:tblInd w:w="-34" w:type="dxa"/>
        <w:tblLayout w:type="fixed"/>
        <w:tblLook w:val="0000" w:firstRow="0" w:lastRow="0" w:firstColumn="0" w:lastColumn="0" w:noHBand="0" w:noVBand="0"/>
      </w:tblPr>
      <w:tblGrid>
        <w:gridCol w:w="5245"/>
        <w:gridCol w:w="4962"/>
      </w:tblGrid>
      <w:tr w:rsidR="00460E59" w:rsidRPr="00974C74" w14:paraId="0BEFBBED" w14:textId="77777777" w:rsidTr="007757BE">
        <w:trPr>
          <w:trHeight w:val="2469"/>
        </w:trPr>
        <w:tc>
          <w:tcPr>
            <w:tcW w:w="5245" w:type="dxa"/>
          </w:tcPr>
          <w:p w14:paraId="0CD2E35B" w14:textId="698E60F4" w:rsidR="00460E59" w:rsidRPr="00974C74" w:rsidRDefault="00460E59" w:rsidP="0005545B">
            <w:pPr>
              <w:widowControl w:val="0"/>
              <w:tabs>
                <w:tab w:val="left" w:pos="7153"/>
              </w:tabs>
              <w:jc w:val="both"/>
            </w:pPr>
          </w:p>
        </w:tc>
        <w:tc>
          <w:tcPr>
            <w:tcW w:w="4962" w:type="dxa"/>
          </w:tcPr>
          <w:p w14:paraId="46998E2A" w14:textId="4D70558A" w:rsidR="00460E59" w:rsidRPr="00974C74" w:rsidRDefault="00460E59" w:rsidP="0005545B">
            <w:pPr>
              <w:widowControl w:val="0"/>
              <w:tabs>
                <w:tab w:val="left" w:pos="7153"/>
              </w:tabs>
              <w:jc w:val="both"/>
            </w:pPr>
          </w:p>
        </w:tc>
      </w:tr>
    </w:tbl>
    <w:p w14:paraId="552EEF23" w14:textId="77777777" w:rsidR="00091526" w:rsidRPr="00974C74" w:rsidRDefault="00091526" w:rsidP="00487E30">
      <w:pPr>
        <w:spacing w:after="160"/>
        <w:jc w:val="right"/>
        <w:rPr>
          <w:sz w:val="20"/>
          <w:szCs w:val="20"/>
        </w:rPr>
      </w:pPr>
      <w:bookmarkStart w:id="1" w:name="_Hlk198213114"/>
    </w:p>
    <w:p w14:paraId="13FD31DC" w14:textId="77777777" w:rsidR="0067329B" w:rsidRPr="00974C74" w:rsidRDefault="0067329B" w:rsidP="00487E30">
      <w:pPr>
        <w:spacing w:after="160"/>
        <w:jc w:val="right"/>
        <w:rPr>
          <w:sz w:val="20"/>
          <w:szCs w:val="20"/>
        </w:rPr>
      </w:pPr>
    </w:p>
    <w:p w14:paraId="21FF91CC" w14:textId="77777777" w:rsidR="006B4816" w:rsidRPr="00974C74" w:rsidRDefault="006B4816" w:rsidP="00487E30">
      <w:pPr>
        <w:spacing w:after="160"/>
        <w:jc w:val="right"/>
        <w:rPr>
          <w:sz w:val="20"/>
          <w:szCs w:val="20"/>
        </w:rPr>
      </w:pPr>
    </w:p>
    <w:p w14:paraId="64891427" w14:textId="77777777" w:rsidR="006B4816" w:rsidRPr="00974C74" w:rsidRDefault="006B4816" w:rsidP="00487E30">
      <w:pPr>
        <w:spacing w:after="160"/>
        <w:jc w:val="right"/>
        <w:rPr>
          <w:sz w:val="20"/>
          <w:szCs w:val="20"/>
        </w:rPr>
      </w:pPr>
    </w:p>
    <w:p w14:paraId="14F87A58" w14:textId="3F0E9C09" w:rsidR="006B4816" w:rsidRPr="00974C74" w:rsidRDefault="006B4816" w:rsidP="006B4816">
      <w:pPr>
        <w:tabs>
          <w:tab w:val="left" w:pos="6237"/>
        </w:tabs>
        <w:jc w:val="both"/>
      </w:pPr>
      <w:r w:rsidRPr="00974C74">
        <w:lastRenderedPageBreak/>
        <w:t xml:space="preserve">                                                                                                               Приложение № 2</w:t>
      </w:r>
    </w:p>
    <w:p w14:paraId="1B7A31DA" w14:textId="77777777" w:rsidR="006B4816" w:rsidRPr="00974C74" w:rsidRDefault="006B4816" w:rsidP="006B4816">
      <w:pPr>
        <w:tabs>
          <w:tab w:val="left" w:pos="6237"/>
        </w:tabs>
        <w:jc w:val="both"/>
      </w:pPr>
      <w:r w:rsidRPr="00974C74">
        <w:t xml:space="preserve">                                                                                                               к Контракту</w:t>
      </w:r>
    </w:p>
    <w:p w14:paraId="39D72E4B" w14:textId="77777777" w:rsidR="006B4816" w:rsidRPr="00974C74" w:rsidRDefault="006B4816" w:rsidP="006B4816">
      <w:pPr>
        <w:tabs>
          <w:tab w:val="left" w:pos="6237"/>
        </w:tabs>
        <w:jc w:val="both"/>
      </w:pPr>
      <w:r w:rsidRPr="00974C74">
        <w:t xml:space="preserve">                                                                                                               № ___________________</w:t>
      </w:r>
    </w:p>
    <w:p w14:paraId="0F17D2A2" w14:textId="77777777" w:rsidR="006B4816" w:rsidRPr="00974C74" w:rsidRDefault="006B4816" w:rsidP="006B4816">
      <w:pPr>
        <w:jc w:val="both"/>
      </w:pPr>
      <w:r w:rsidRPr="00974C74">
        <w:t xml:space="preserve">                                                                                                               от «___» _________2026г.</w:t>
      </w:r>
    </w:p>
    <w:p w14:paraId="4BEF79F8" w14:textId="19D1DCF1" w:rsidR="00460E59" w:rsidRPr="00974C74" w:rsidRDefault="00460E59" w:rsidP="00F84D88">
      <w:pPr>
        <w:autoSpaceDE w:val="0"/>
        <w:autoSpaceDN w:val="0"/>
        <w:adjustRightInd w:val="0"/>
        <w:spacing w:after="200"/>
        <w:ind w:right="-3"/>
        <w:jc w:val="center"/>
        <w:outlineLvl w:val="1"/>
        <w:rPr>
          <w:rFonts w:eastAsia="Calibri"/>
          <w:b/>
          <w:sz w:val="28"/>
          <w:szCs w:val="28"/>
          <w:lang w:eastAsia="en-US"/>
        </w:rPr>
      </w:pPr>
    </w:p>
    <w:p w14:paraId="6919A79F" w14:textId="77777777" w:rsidR="0005545B" w:rsidRPr="00974C74" w:rsidRDefault="0005545B" w:rsidP="0005545B">
      <w:pPr>
        <w:autoSpaceDE w:val="0"/>
        <w:autoSpaceDN w:val="0"/>
        <w:adjustRightInd w:val="0"/>
        <w:spacing w:after="200"/>
        <w:ind w:right="-3"/>
        <w:jc w:val="center"/>
        <w:outlineLvl w:val="1"/>
        <w:rPr>
          <w:rFonts w:eastAsia="Calibri"/>
          <w:b/>
          <w:bCs/>
          <w:color w:val="000000"/>
          <w:lang w:eastAsia="en-US"/>
        </w:rPr>
      </w:pPr>
      <w:r w:rsidRPr="00974C74">
        <w:rPr>
          <w:rFonts w:eastAsia="Calibri"/>
          <w:b/>
          <w:lang w:eastAsia="en-US"/>
        </w:rPr>
        <w:t>ТЕХНИЧЕСКОЕ ЗАДАНИЕ</w:t>
      </w:r>
      <w:r w:rsidRPr="00974C74">
        <w:rPr>
          <w:rFonts w:eastAsia="Calibri"/>
          <w:b/>
          <w:bCs/>
          <w:color w:val="000000"/>
          <w:lang w:eastAsia="en-US"/>
        </w:rPr>
        <w:t xml:space="preserve"> </w:t>
      </w:r>
    </w:p>
    <w:p w14:paraId="79DE433B" w14:textId="77777777" w:rsidR="0005545B" w:rsidRPr="00974C74" w:rsidRDefault="0005545B" w:rsidP="0005545B">
      <w:pPr>
        <w:widowControl w:val="0"/>
        <w:suppressAutoHyphens/>
        <w:autoSpaceDE w:val="0"/>
        <w:autoSpaceDN w:val="0"/>
        <w:adjustRightInd w:val="0"/>
        <w:ind w:firstLine="708"/>
        <w:rPr>
          <w:b/>
          <w:color w:val="000000"/>
          <w:lang w:eastAsia="ar-SA"/>
        </w:rPr>
      </w:pPr>
    </w:p>
    <w:p w14:paraId="5EC6317B" w14:textId="77777777" w:rsidR="0005545B" w:rsidRPr="00974C74" w:rsidRDefault="0005545B" w:rsidP="0005545B">
      <w:pPr>
        <w:ind w:firstLine="709"/>
        <w:jc w:val="both"/>
      </w:pPr>
      <w:r w:rsidRPr="00974C74">
        <w:t xml:space="preserve">1. </w:t>
      </w:r>
      <w:r w:rsidRPr="00974C74">
        <w:rPr>
          <w:b/>
        </w:rPr>
        <w:t>Заказчик:</w:t>
      </w:r>
      <w:r w:rsidRPr="00974C74">
        <w:t xml:space="preserve"> Федеральное казенное учреждение «Налог-Сервис» Федеральной налоговой службы (г. Москва).</w:t>
      </w:r>
    </w:p>
    <w:p w14:paraId="7465300B" w14:textId="77777777" w:rsidR="0005545B" w:rsidRPr="00974C74" w:rsidRDefault="0005545B" w:rsidP="0005545B">
      <w:pPr>
        <w:ind w:firstLine="709"/>
        <w:jc w:val="both"/>
      </w:pPr>
    </w:p>
    <w:p w14:paraId="68F11991" w14:textId="78634F89" w:rsidR="0005545B" w:rsidRPr="00974C74" w:rsidRDefault="0005545B" w:rsidP="0005545B">
      <w:pPr>
        <w:ind w:firstLine="709"/>
        <w:jc w:val="both"/>
      </w:pPr>
      <w:r w:rsidRPr="00974C74">
        <w:rPr>
          <w:b/>
        </w:rPr>
        <w:t>2. Поставщик:</w:t>
      </w:r>
      <w:r w:rsidRPr="00974C74">
        <w:t xml:space="preserve"> </w:t>
      </w:r>
      <w:r w:rsidR="006B4816" w:rsidRPr="00974C74">
        <w:t>___________________________</w:t>
      </w:r>
      <w:r w:rsidRPr="00974C74">
        <w:t>.</w:t>
      </w:r>
    </w:p>
    <w:p w14:paraId="046ECE62" w14:textId="77777777" w:rsidR="0005545B" w:rsidRPr="00974C74" w:rsidRDefault="0005545B" w:rsidP="0005545B">
      <w:pPr>
        <w:ind w:firstLine="709"/>
        <w:jc w:val="both"/>
      </w:pPr>
    </w:p>
    <w:p w14:paraId="29F03F00" w14:textId="510E58BF" w:rsidR="0005545B" w:rsidRPr="00974C74" w:rsidRDefault="0005545B" w:rsidP="0005545B">
      <w:pPr>
        <w:ind w:firstLine="709"/>
        <w:jc w:val="both"/>
        <w:rPr>
          <w:rFonts w:eastAsiaTheme="minorHAnsi"/>
          <w:color w:val="000000"/>
          <w:lang w:eastAsia="en-US"/>
        </w:rPr>
      </w:pPr>
      <w:r w:rsidRPr="00974C74">
        <w:rPr>
          <w:b/>
        </w:rPr>
        <w:t>3. Предмет Контракта:</w:t>
      </w:r>
      <w:r w:rsidRPr="00974C74">
        <w:rPr>
          <w:rFonts w:eastAsiaTheme="minorHAnsi"/>
          <w:color w:val="000000"/>
          <w:lang w:eastAsia="en-US"/>
        </w:rPr>
        <w:t xml:space="preserve"> поставка (с установкой) кондиционера воздуха (сплит-системы) (далее - Товар) в помещении (серверной) Филиала ФКУ «Налог-Сервис» ФНС России в Забайкальском крае, расположенного по адресу: 672040, Забайкальский край, г. Чита, </w:t>
      </w:r>
      <w:r w:rsidR="00DB78FC" w:rsidRPr="00974C74">
        <w:rPr>
          <w:rFonts w:eastAsiaTheme="minorHAnsi"/>
          <w:color w:val="000000"/>
          <w:lang w:eastAsia="en-US"/>
        </w:rPr>
        <w:br/>
      </w:r>
      <w:r w:rsidRPr="00974C74">
        <w:rPr>
          <w:rFonts w:eastAsiaTheme="minorHAnsi"/>
          <w:color w:val="000000"/>
          <w:lang w:eastAsia="en-US"/>
        </w:rPr>
        <w:t xml:space="preserve">ул. </w:t>
      </w:r>
      <w:proofErr w:type="spellStart"/>
      <w:r w:rsidRPr="00974C74">
        <w:rPr>
          <w:rFonts w:eastAsiaTheme="minorHAnsi"/>
          <w:color w:val="000000"/>
          <w:lang w:eastAsia="en-US"/>
        </w:rPr>
        <w:t>Кенонская</w:t>
      </w:r>
      <w:proofErr w:type="spellEnd"/>
      <w:r w:rsidRPr="00974C74">
        <w:rPr>
          <w:rFonts w:eastAsiaTheme="minorHAnsi"/>
          <w:color w:val="000000"/>
          <w:lang w:eastAsia="en-US"/>
        </w:rPr>
        <w:t>, д. 27, пом. 1. (далее – Объект)</w:t>
      </w:r>
      <w:r w:rsidR="004C7150" w:rsidRPr="00974C74">
        <w:rPr>
          <w:rFonts w:eastAsiaTheme="minorHAnsi"/>
          <w:color w:val="000000"/>
          <w:lang w:eastAsia="en-US"/>
        </w:rPr>
        <w:t>.</w:t>
      </w:r>
    </w:p>
    <w:p w14:paraId="00AD9BBA" w14:textId="77777777" w:rsidR="0005545B" w:rsidRPr="00974C74" w:rsidRDefault="0005545B" w:rsidP="0005545B">
      <w:pPr>
        <w:ind w:firstLine="709"/>
        <w:jc w:val="both"/>
        <w:rPr>
          <w:b/>
        </w:rPr>
      </w:pPr>
    </w:p>
    <w:p w14:paraId="1F3BCEF1" w14:textId="77777777" w:rsidR="0005545B" w:rsidRPr="00974C74" w:rsidRDefault="0005545B" w:rsidP="0005545B">
      <w:pPr>
        <w:ind w:firstLine="708"/>
        <w:jc w:val="both"/>
        <w:rPr>
          <w:shd w:val="clear" w:color="auto" w:fill="FFFFFF"/>
        </w:rPr>
      </w:pPr>
      <w:r w:rsidRPr="00974C74">
        <w:rPr>
          <w:b/>
        </w:rPr>
        <w:t>4.</w:t>
      </w:r>
      <w:r w:rsidRPr="00974C74">
        <w:t xml:space="preserve"> </w:t>
      </w:r>
      <w:r w:rsidRPr="00974C74">
        <w:rPr>
          <w:b/>
        </w:rPr>
        <w:t>Цель закупки:</w:t>
      </w:r>
      <w:r w:rsidRPr="00974C74">
        <w:t xml:space="preserve"> </w:t>
      </w:r>
      <w:r w:rsidRPr="00974C74">
        <w:rPr>
          <w:shd w:val="clear" w:color="auto" w:fill="FFFFFF"/>
        </w:rPr>
        <w:t>в целях обеспечения работоспособности оборудования, поддержания оптимальной температуры, обеспечения постоянного обмена воздуха и для удаления избытков выделяемой теплоты необходимо путем замены вышедшего из строя кондиционера установить кондиционер воздуха (сплит-систему) и зимний комплект</w:t>
      </w:r>
      <w:r w:rsidRPr="00974C74">
        <w:t xml:space="preserve"> </w:t>
      </w:r>
      <w:r w:rsidRPr="00974C74">
        <w:rPr>
          <w:shd w:val="clear" w:color="auto" w:fill="FFFFFF"/>
        </w:rPr>
        <w:t xml:space="preserve">в помещение № 4 </w:t>
      </w:r>
      <w:r w:rsidRPr="00974C74">
        <w:rPr>
          <w:b/>
          <w:shd w:val="clear" w:color="auto" w:fill="FFFFFF"/>
        </w:rPr>
        <w:t>(серверное помещение)</w:t>
      </w:r>
      <w:r w:rsidRPr="00974C74">
        <w:rPr>
          <w:shd w:val="clear" w:color="auto" w:fill="FFFFFF"/>
        </w:rPr>
        <w:t>. Данная система необходима для обеспечения нормального теплового режима и микроклимата, чистоты воздушной среды в рабочей и обслуживаемых зонах помещения.</w:t>
      </w:r>
    </w:p>
    <w:p w14:paraId="547EB902" w14:textId="77777777" w:rsidR="0005545B" w:rsidRPr="00974C74" w:rsidRDefault="0005545B" w:rsidP="0005545B">
      <w:pPr>
        <w:widowControl w:val="0"/>
        <w:suppressAutoHyphens/>
        <w:autoSpaceDE w:val="0"/>
        <w:autoSpaceDN w:val="0"/>
        <w:adjustRightInd w:val="0"/>
        <w:ind w:firstLine="708"/>
        <w:jc w:val="both"/>
      </w:pPr>
    </w:p>
    <w:p w14:paraId="1C8C75AE" w14:textId="77777777" w:rsidR="0005545B" w:rsidRPr="00974C74" w:rsidRDefault="0005545B" w:rsidP="0005545B">
      <w:pPr>
        <w:widowControl w:val="0"/>
        <w:suppressAutoHyphens/>
        <w:autoSpaceDE w:val="0"/>
        <w:autoSpaceDN w:val="0"/>
        <w:adjustRightInd w:val="0"/>
        <w:ind w:firstLine="708"/>
        <w:jc w:val="both"/>
        <w:rPr>
          <w:color w:val="000000"/>
        </w:rPr>
      </w:pPr>
      <w:r w:rsidRPr="00974C74">
        <w:rPr>
          <w:b/>
        </w:rPr>
        <w:t>5.</w:t>
      </w:r>
      <w:r w:rsidRPr="00974C74">
        <w:t xml:space="preserve"> </w:t>
      </w:r>
      <w:r w:rsidRPr="00974C74">
        <w:rPr>
          <w:b/>
        </w:rPr>
        <w:t>Место (адрес) поставки (с установкой) Товара:</w:t>
      </w:r>
      <w:r w:rsidRPr="00974C74">
        <w:t xml:space="preserve"> 672040, Забайкальский край, г. Чита, ул. </w:t>
      </w:r>
      <w:proofErr w:type="spellStart"/>
      <w:r w:rsidRPr="00974C74">
        <w:t>Кенонская</w:t>
      </w:r>
      <w:proofErr w:type="spellEnd"/>
      <w:r w:rsidRPr="00974C74">
        <w:t xml:space="preserve">, д. 27, пом. 1 </w:t>
      </w:r>
      <w:r w:rsidRPr="00974C74">
        <w:rPr>
          <w:color w:val="000000"/>
        </w:rPr>
        <w:t>(далее – Объект).</w:t>
      </w:r>
    </w:p>
    <w:p w14:paraId="538B5E3D" w14:textId="77777777" w:rsidR="0005545B" w:rsidRPr="00974C74" w:rsidRDefault="0005545B" w:rsidP="0005545B">
      <w:pPr>
        <w:widowControl w:val="0"/>
        <w:suppressAutoHyphens/>
        <w:autoSpaceDE w:val="0"/>
        <w:autoSpaceDN w:val="0"/>
        <w:adjustRightInd w:val="0"/>
        <w:ind w:firstLine="708"/>
        <w:rPr>
          <w:color w:val="000000"/>
        </w:rPr>
      </w:pPr>
    </w:p>
    <w:p w14:paraId="24AB35AF" w14:textId="77777777" w:rsidR="0005545B" w:rsidRPr="00974C74" w:rsidRDefault="0005545B" w:rsidP="0005545B">
      <w:pPr>
        <w:ind w:firstLine="709"/>
        <w:jc w:val="both"/>
      </w:pPr>
      <w:r w:rsidRPr="00974C74">
        <w:rPr>
          <w:b/>
        </w:rPr>
        <w:t>6. Срок поставки Товара с установкой:</w:t>
      </w:r>
    </w:p>
    <w:p w14:paraId="57374726" w14:textId="77777777" w:rsidR="0005545B" w:rsidRPr="00974C74" w:rsidRDefault="0005545B" w:rsidP="0005545B">
      <w:pPr>
        <w:widowControl w:val="0"/>
        <w:autoSpaceDE w:val="0"/>
        <w:autoSpaceDN w:val="0"/>
        <w:adjustRightInd w:val="0"/>
        <w:ind w:firstLine="567"/>
        <w:jc w:val="both"/>
        <w:rPr>
          <w:rFonts w:eastAsia="Calibri"/>
          <w:lang w:eastAsia="en-US"/>
        </w:rPr>
      </w:pPr>
      <w:r w:rsidRPr="00974C74">
        <w:rPr>
          <w:rFonts w:eastAsia="Calibri"/>
          <w:lang w:eastAsia="en-US"/>
        </w:rPr>
        <w:t xml:space="preserve">Срок поставки Товара с установкой: составляет </w:t>
      </w:r>
      <w:r w:rsidRPr="00974C74">
        <w:t xml:space="preserve">20 (Двадцати) рабочих дней с </w:t>
      </w:r>
      <w:r w:rsidRPr="00974C74">
        <w:rPr>
          <w:rFonts w:eastAsia="Calibri"/>
          <w:lang w:eastAsia="en-US"/>
        </w:rPr>
        <w:t xml:space="preserve">даты подписания Контракта. </w:t>
      </w:r>
    </w:p>
    <w:p w14:paraId="7EB16F11" w14:textId="701908B3" w:rsidR="0005545B" w:rsidRPr="00974C74" w:rsidRDefault="0005545B" w:rsidP="0005545B">
      <w:pPr>
        <w:widowControl w:val="0"/>
        <w:autoSpaceDE w:val="0"/>
        <w:autoSpaceDN w:val="0"/>
        <w:adjustRightInd w:val="0"/>
        <w:ind w:firstLine="708"/>
        <w:jc w:val="both"/>
      </w:pPr>
      <w:r w:rsidRPr="00974C74">
        <w:rPr>
          <w:rFonts w:eastAsia="Calibri"/>
          <w:lang w:eastAsia="en-US"/>
        </w:rPr>
        <w:t>Установка осуществляется согласно схеме размещения кондиционеров воздуха (сплит-систем) (Приложение №1 к настоящему Техническому заданию).</w:t>
      </w:r>
    </w:p>
    <w:p w14:paraId="77FEDF73" w14:textId="77777777" w:rsidR="0005545B" w:rsidRPr="00974C74" w:rsidRDefault="0005545B" w:rsidP="0005545B">
      <w:pPr>
        <w:contextualSpacing/>
        <w:jc w:val="both"/>
        <w:rPr>
          <w:rFonts w:eastAsia="Calibri"/>
          <w:lang w:eastAsia="en-US"/>
        </w:rPr>
      </w:pPr>
    </w:p>
    <w:p w14:paraId="07CF3DC9" w14:textId="77777777" w:rsidR="0005545B" w:rsidRPr="00974C74" w:rsidRDefault="0005545B" w:rsidP="0005545B">
      <w:pPr>
        <w:tabs>
          <w:tab w:val="left" w:pos="0"/>
          <w:tab w:val="left" w:pos="1276"/>
        </w:tabs>
        <w:spacing w:after="200"/>
        <w:ind w:left="709"/>
        <w:contextualSpacing/>
        <w:jc w:val="both"/>
        <w:rPr>
          <w:b/>
        </w:rPr>
      </w:pPr>
      <w:r w:rsidRPr="00974C74">
        <w:rPr>
          <w:b/>
        </w:rPr>
        <w:t>7.Состав поставляемых Товаров с установкой:</w:t>
      </w:r>
    </w:p>
    <w:p w14:paraId="3481F700" w14:textId="77777777" w:rsidR="0005545B" w:rsidRPr="00974C74" w:rsidRDefault="0005545B" w:rsidP="0005545B">
      <w:pPr>
        <w:ind w:firstLine="698"/>
        <w:jc w:val="both"/>
      </w:pPr>
      <w:r w:rsidRPr="00974C74">
        <w:t>В помещении № 4 (1 этаж) Поставщик должен поставить кондиционер воздуха (сплит-систему) в количестве 1 (Одного) комплекта и зимний комплект с установкой.</w:t>
      </w:r>
    </w:p>
    <w:p w14:paraId="78ED9091" w14:textId="77777777" w:rsidR="0005545B" w:rsidRPr="00974C74" w:rsidRDefault="0005545B" w:rsidP="0005545B">
      <w:pPr>
        <w:ind w:firstLine="698"/>
        <w:jc w:val="both"/>
      </w:pPr>
      <w:r w:rsidRPr="00974C74">
        <w:rPr>
          <w:rFonts w:eastAsia="Calibri"/>
          <w:lang w:eastAsia="en-US"/>
        </w:rPr>
        <w:t>Установка</w:t>
      </w:r>
      <w:r w:rsidRPr="00974C74">
        <w:t xml:space="preserve"> кондиционера (сплит-системы) осуществляется согласно Схеме (Приложение № 1 к настоящему Техническому заданию).</w:t>
      </w:r>
    </w:p>
    <w:p w14:paraId="4CCFF526" w14:textId="77777777" w:rsidR="0005545B" w:rsidRPr="00974C74" w:rsidRDefault="0005545B" w:rsidP="0005545B">
      <w:pPr>
        <w:tabs>
          <w:tab w:val="left" w:pos="0"/>
          <w:tab w:val="left" w:pos="1276"/>
        </w:tabs>
        <w:spacing w:after="200"/>
        <w:contextualSpacing/>
        <w:jc w:val="both"/>
        <w:rPr>
          <w:b/>
        </w:rPr>
      </w:pPr>
    </w:p>
    <w:p w14:paraId="60FC90FD" w14:textId="77777777" w:rsidR="0005545B" w:rsidRPr="00974C74" w:rsidRDefault="0005545B" w:rsidP="0005545B">
      <w:pPr>
        <w:tabs>
          <w:tab w:val="left" w:pos="965"/>
        </w:tabs>
        <w:ind w:firstLine="709"/>
        <w:rPr>
          <w:b/>
          <w:bCs/>
        </w:rPr>
      </w:pPr>
      <w:r w:rsidRPr="00974C74">
        <w:rPr>
          <w:b/>
          <w:bCs/>
        </w:rPr>
        <w:t>8. Требования к поставке (с установкой):</w:t>
      </w:r>
    </w:p>
    <w:p w14:paraId="5453201D" w14:textId="77777777" w:rsidR="0005545B" w:rsidRPr="00974C74" w:rsidRDefault="0005545B" w:rsidP="0005545B">
      <w:pPr>
        <w:tabs>
          <w:tab w:val="left" w:pos="1123"/>
        </w:tabs>
        <w:ind w:firstLine="709"/>
        <w:jc w:val="both"/>
      </w:pPr>
      <w:r w:rsidRPr="00974C74">
        <w:t>8.1. Поставка (с установкой) на Объекте осуществляется в рабочее время (с понедельника по четверг с 08.15 - 17.00, по местному времени после предварительного уведомления Заказчика в письменном виде. Поставка (с установкой) в другое время подлежит обязательному согласованию с Заказчиком.</w:t>
      </w:r>
    </w:p>
    <w:p w14:paraId="1403C916" w14:textId="77777777" w:rsidR="0005545B" w:rsidRPr="00974C74" w:rsidRDefault="0005545B" w:rsidP="0005545B">
      <w:pPr>
        <w:tabs>
          <w:tab w:val="left" w:pos="1123"/>
        </w:tabs>
        <w:ind w:firstLine="709"/>
        <w:jc w:val="both"/>
      </w:pPr>
      <w:r w:rsidRPr="00974C74">
        <w:t>8.2. Поставка (с установкой) не должна представлять угрозу для сотрудников и посетителей Заказчика.</w:t>
      </w:r>
    </w:p>
    <w:p w14:paraId="70460E95" w14:textId="1C6957C8" w:rsidR="0005545B" w:rsidRPr="00974C74" w:rsidRDefault="0005545B" w:rsidP="0005545B">
      <w:pPr>
        <w:tabs>
          <w:tab w:val="left" w:pos="1123"/>
        </w:tabs>
        <w:ind w:firstLine="709"/>
        <w:jc w:val="both"/>
      </w:pPr>
      <w:r w:rsidRPr="00974C74">
        <w:t>8.3. Поставщик обязан восстановить разобранные при поставке</w:t>
      </w:r>
      <w:r w:rsidR="005819D4" w:rsidRPr="00974C74">
        <w:t xml:space="preserve"> Товара</w:t>
      </w:r>
      <w:r w:rsidRPr="00974C74">
        <w:t xml:space="preserve"> (с установкой) конструкции Объект</w:t>
      </w:r>
      <w:r w:rsidR="005819D4" w:rsidRPr="00974C74">
        <w:t>а</w:t>
      </w:r>
      <w:r w:rsidRPr="00974C74">
        <w:t xml:space="preserve">, восстановить целостность, внешний вид и теплоизоляционные свойства конструктивных и </w:t>
      </w:r>
      <w:r w:rsidR="00B7460D" w:rsidRPr="00974C74">
        <w:t>архитектурных элементов Объекта</w:t>
      </w:r>
      <w:r w:rsidRPr="00974C74">
        <w:t xml:space="preserve"> (заделать </w:t>
      </w:r>
      <w:proofErr w:type="spellStart"/>
      <w:r w:rsidRPr="00974C74">
        <w:t>штробы</w:t>
      </w:r>
      <w:proofErr w:type="spellEnd"/>
      <w:r w:rsidRPr="00974C74">
        <w:t xml:space="preserve"> и отверстия в стенах и перекрытиях), нарушенных при прокладке межблочных коммуникаций кондиционеров воздуха (сплит-систем), вывезти за пределы Объект</w:t>
      </w:r>
      <w:r w:rsidR="00B7460D" w:rsidRPr="00974C74">
        <w:t>а</w:t>
      </w:r>
      <w:r w:rsidRPr="00974C74">
        <w:t xml:space="preserve"> весь образовавшийся при установке мусор.</w:t>
      </w:r>
    </w:p>
    <w:p w14:paraId="4AAA4FCE" w14:textId="77777777" w:rsidR="0005545B" w:rsidRPr="00974C74" w:rsidRDefault="0005545B" w:rsidP="0005545B">
      <w:pPr>
        <w:tabs>
          <w:tab w:val="left" w:pos="1123"/>
        </w:tabs>
        <w:ind w:firstLine="709"/>
        <w:jc w:val="both"/>
      </w:pPr>
      <w:r w:rsidRPr="00974C74">
        <w:lastRenderedPageBreak/>
        <w:t>8.4. Приёмка качества и полноты поставки (с установкой) производится Заказчиком, с привлечением представителей Поставщика. В случае если при приемке Товара у Заказчика возникнут претензии к качеству поставленного (установленного) Товара, Поставщик в течение 3 (Трех) рабочих дней, после получения соответствующей претензии обязан заменить некачественный Товар. После замены некачественного Товара, приемка Товара осуществляется Сторонами в порядке, предусмотренном настоящим пунктом. До замены некачественного Товара Заказчик вправе не осуществлять приемку Товара.</w:t>
      </w:r>
    </w:p>
    <w:p w14:paraId="02C47E69" w14:textId="77777777" w:rsidR="0005545B" w:rsidRPr="00974C74" w:rsidRDefault="0005545B" w:rsidP="0005545B">
      <w:pPr>
        <w:tabs>
          <w:tab w:val="left" w:pos="1231"/>
        </w:tabs>
        <w:spacing w:before="50"/>
        <w:ind w:right="29" w:firstLine="709"/>
        <w:jc w:val="both"/>
      </w:pPr>
      <w:r w:rsidRPr="00974C74">
        <w:t>8.5. Если в процессе исполнения Контракта Поставщик нанесет ущерб имуществу Заказчика, то он за свой счет обязан произвести восстановительные работы.</w:t>
      </w:r>
    </w:p>
    <w:p w14:paraId="47323D30" w14:textId="77777777" w:rsidR="0005545B" w:rsidRPr="00974C74" w:rsidRDefault="0005545B" w:rsidP="0005545B">
      <w:pPr>
        <w:tabs>
          <w:tab w:val="left" w:pos="1130"/>
        </w:tabs>
        <w:ind w:right="29" w:firstLine="709"/>
        <w:jc w:val="both"/>
      </w:pPr>
      <w:r w:rsidRPr="00974C74">
        <w:t>8.6. Заказчик вправе требовать от Поставщика предоставление необходимой и достоверной информации на применяемые материалы и комплектующие изделия.</w:t>
      </w:r>
    </w:p>
    <w:p w14:paraId="6D62395F" w14:textId="77777777" w:rsidR="0005545B" w:rsidRPr="00974C74" w:rsidRDefault="0005545B" w:rsidP="0005545B">
      <w:pPr>
        <w:tabs>
          <w:tab w:val="left" w:pos="1130"/>
        </w:tabs>
        <w:ind w:right="29" w:firstLine="709"/>
        <w:jc w:val="both"/>
      </w:pPr>
      <w:r w:rsidRPr="00974C74">
        <w:t>8.7. При установке Товара допускается, по согласованию с Заказчиком, использование материалов,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оборудования и материалов, указанных в Контракте.</w:t>
      </w:r>
    </w:p>
    <w:p w14:paraId="6C3FE7AC" w14:textId="524FFFF0" w:rsidR="0005545B" w:rsidRPr="00974C74" w:rsidRDefault="000450CD" w:rsidP="0005545B">
      <w:pPr>
        <w:tabs>
          <w:tab w:val="left" w:pos="1130"/>
        </w:tabs>
        <w:ind w:right="29" w:firstLine="709"/>
        <w:jc w:val="both"/>
      </w:pPr>
      <w:r w:rsidRPr="00974C74">
        <w:t>8.8. Одновременно с поставкой Т</w:t>
      </w:r>
      <w:r w:rsidR="0005545B" w:rsidRPr="00974C74">
        <w:t>овара Поставщик выполняет установку поставляемого Товара. В целях исполнения Контракта Поставщик вправе привлечь третьих лиц.</w:t>
      </w:r>
    </w:p>
    <w:p w14:paraId="6AA79C8E" w14:textId="77777777" w:rsidR="0005545B" w:rsidRPr="00974C74" w:rsidRDefault="0005545B" w:rsidP="0005545B">
      <w:pPr>
        <w:tabs>
          <w:tab w:val="left" w:pos="1130"/>
        </w:tabs>
        <w:ind w:right="22" w:firstLine="709"/>
      </w:pPr>
      <w:r w:rsidRPr="00974C74">
        <w:t>8.9. В Работы по установке поставляемого Товара в помещении № 4 (Серверная) входит:</w:t>
      </w:r>
    </w:p>
    <w:p w14:paraId="3B2DE328" w14:textId="77777777" w:rsidR="0005545B" w:rsidRPr="00974C74" w:rsidRDefault="0005545B" w:rsidP="0005545B">
      <w:pPr>
        <w:tabs>
          <w:tab w:val="left" w:pos="1130"/>
        </w:tabs>
        <w:ind w:right="22"/>
      </w:pPr>
      <w:r w:rsidRPr="00974C74">
        <w:t xml:space="preserve">- Демонтаж внутреннего и наружного блока ранее установленного кондиционера – 1 </w:t>
      </w:r>
      <w:proofErr w:type="spellStart"/>
      <w:proofErr w:type="gramStart"/>
      <w:r w:rsidRPr="00974C74">
        <w:t>копмл</w:t>
      </w:r>
      <w:proofErr w:type="spellEnd"/>
      <w:r w:rsidRPr="00974C74">
        <w:t>.;</w:t>
      </w:r>
      <w:proofErr w:type="gramEnd"/>
    </w:p>
    <w:p w14:paraId="6A703AC3" w14:textId="77777777" w:rsidR="0005545B" w:rsidRPr="00974C74" w:rsidRDefault="0005545B" w:rsidP="0005545B">
      <w:pPr>
        <w:tabs>
          <w:tab w:val="left" w:pos="1130"/>
        </w:tabs>
        <w:ind w:right="22"/>
      </w:pPr>
      <w:r w:rsidRPr="00974C74">
        <w:t>- Демонтаж медного трубопровода и изоляции – 15 м.;</w:t>
      </w:r>
    </w:p>
    <w:p w14:paraId="6E8B44BF" w14:textId="77777777" w:rsidR="0005545B" w:rsidRPr="00974C74" w:rsidRDefault="0005545B" w:rsidP="0005545B">
      <w:pPr>
        <w:tabs>
          <w:tab w:val="left" w:pos="238"/>
        </w:tabs>
        <w:jc w:val="both"/>
      </w:pPr>
      <w:r w:rsidRPr="00974C74">
        <w:t xml:space="preserve">- Установка поставляемого кондиционера (сплит-система) с зимним комплектом в количестве (наружный и внутренний блоки) - 1 </w:t>
      </w:r>
      <w:proofErr w:type="spellStart"/>
      <w:proofErr w:type="gramStart"/>
      <w:r w:rsidRPr="00974C74">
        <w:t>компл</w:t>
      </w:r>
      <w:proofErr w:type="spellEnd"/>
      <w:r w:rsidRPr="00974C74">
        <w:t>.;</w:t>
      </w:r>
      <w:proofErr w:type="gramEnd"/>
    </w:p>
    <w:p w14:paraId="6FD94187" w14:textId="77777777" w:rsidR="0005545B" w:rsidRPr="00974C74" w:rsidRDefault="0005545B" w:rsidP="0005545B">
      <w:pPr>
        <w:numPr>
          <w:ilvl w:val="0"/>
          <w:numId w:val="30"/>
        </w:numPr>
        <w:tabs>
          <w:tab w:val="left" w:pos="130"/>
        </w:tabs>
        <w:jc w:val="both"/>
      </w:pPr>
      <w:r w:rsidRPr="00974C74">
        <w:t>Прокладка медного трубопровода диаметром 1/4 (6 мм) с теплоизоляцией между внутренним и наружным блоком общей длинной - 15 м;</w:t>
      </w:r>
    </w:p>
    <w:p w14:paraId="7CB3D8D7" w14:textId="77777777" w:rsidR="0005545B" w:rsidRPr="00974C74" w:rsidRDefault="0005545B" w:rsidP="0005545B">
      <w:pPr>
        <w:numPr>
          <w:ilvl w:val="0"/>
          <w:numId w:val="30"/>
        </w:numPr>
        <w:tabs>
          <w:tab w:val="left" w:pos="130"/>
        </w:tabs>
        <w:jc w:val="both"/>
      </w:pPr>
      <w:r w:rsidRPr="00974C74">
        <w:t>Прокладка медного трубопровода диаметром 3/8 (10 мм) с теплоизоляцией между внутренним и наружным блоком общей длинной - 15 м;</w:t>
      </w:r>
    </w:p>
    <w:p w14:paraId="1A92B99A" w14:textId="77777777" w:rsidR="0005545B" w:rsidRPr="00974C74" w:rsidRDefault="0005545B" w:rsidP="0005545B">
      <w:pPr>
        <w:numPr>
          <w:ilvl w:val="0"/>
          <w:numId w:val="30"/>
        </w:numPr>
        <w:tabs>
          <w:tab w:val="left" w:pos="130"/>
        </w:tabs>
        <w:jc w:val="both"/>
      </w:pPr>
      <w:r w:rsidRPr="00974C74">
        <w:t>Прокладка кабеля канала(короб) 100х60 мм – 3-5м;</w:t>
      </w:r>
    </w:p>
    <w:p w14:paraId="09E7086A" w14:textId="77777777" w:rsidR="0005545B" w:rsidRPr="00974C74" w:rsidRDefault="0005545B" w:rsidP="0005545B">
      <w:pPr>
        <w:numPr>
          <w:ilvl w:val="0"/>
          <w:numId w:val="30"/>
        </w:numPr>
        <w:tabs>
          <w:tab w:val="left" w:pos="130"/>
        </w:tabs>
        <w:jc w:val="both"/>
      </w:pPr>
      <w:r w:rsidRPr="00974C74">
        <w:t>Прокладка гофры ПВХ 20 мм (</w:t>
      </w:r>
      <w:r w:rsidRPr="00974C74">
        <w:rPr>
          <w:lang w:val="en-US"/>
        </w:rPr>
        <w:t>IP</w:t>
      </w:r>
      <w:r w:rsidRPr="00974C74">
        <w:t>55) – 10м.;</w:t>
      </w:r>
    </w:p>
    <w:p w14:paraId="7F3A7836" w14:textId="77777777" w:rsidR="0005545B" w:rsidRPr="00974C74" w:rsidRDefault="0005545B" w:rsidP="0005545B">
      <w:pPr>
        <w:numPr>
          <w:ilvl w:val="0"/>
          <w:numId w:val="30"/>
        </w:numPr>
        <w:tabs>
          <w:tab w:val="left" w:pos="130"/>
        </w:tabs>
        <w:jc w:val="both"/>
      </w:pPr>
      <w:r w:rsidRPr="00974C74">
        <w:t>Прокладка межблочного кабеля/питания ВВГнг-</w:t>
      </w:r>
      <w:r w:rsidRPr="00974C74">
        <w:rPr>
          <w:lang w:val="en-US"/>
        </w:rPr>
        <w:t>LS</w:t>
      </w:r>
      <w:r w:rsidRPr="00974C74">
        <w:t xml:space="preserve"> длинной - 20 м.;</w:t>
      </w:r>
    </w:p>
    <w:p w14:paraId="0122A82E" w14:textId="77777777" w:rsidR="0005545B" w:rsidRPr="00974C74" w:rsidRDefault="0005545B" w:rsidP="0005545B">
      <w:pPr>
        <w:numPr>
          <w:ilvl w:val="0"/>
          <w:numId w:val="30"/>
        </w:numPr>
        <w:tabs>
          <w:tab w:val="left" w:pos="130"/>
        </w:tabs>
        <w:jc w:val="both"/>
      </w:pPr>
      <w:r w:rsidRPr="00974C74">
        <w:t xml:space="preserve">Прокладка дренажной трубы (армированной) Ф16 </w:t>
      </w:r>
      <w:r w:rsidRPr="00974C74">
        <w:rPr>
          <w:spacing w:val="30"/>
        </w:rPr>
        <w:t>-15м.;</w:t>
      </w:r>
    </w:p>
    <w:p w14:paraId="299AAA3B" w14:textId="77777777" w:rsidR="0005545B" w:rsidRPr="00974C74" w:rsidRDefault="0005545B" w:rsidP="0005545B">
      <w:pPr>
        <w:tabs>
          <w:tab w:val="left" w:pos="130"/>
        </w:tabs>
        <w:jc w:val="both"/>
      </w:pPr>
      <w:r w:rsidRPr="00974C74">
        <w:t>- Настройка и подключение блока ротации кондиционеров;</w:t>
      </w:r>
    </w:p>
    <w:p w14:paraId="2D8151C8" w14:textId="77777777" w:rsidR="0005545B" w:rsidRPr="00974C74" w:rsidRDefault="0005545B" w:rsidP="0005545B">
      <w:pPr>
        <w:numPr>
          <w:ilvl w:val="0"/>
          <w:numId w:val="30"/>
        </w:numPr>
        <w:tabs>
          <w:tab w:val="left" w:pos="130"/>
        </w:tabs>
        <w:jc w:val="both"/>
      </w:pPr>
      <w:r w:rsidRPr="00974C74">
        <w:t>Пуско-наладочные работы кондиционера (сплит-системы), зимнего комплекта.</w:t>
      </w:r>
    </w:p>
    <w:p w14:paraId="552B3B69" w14:textId="77777777" w:rsidR="0005545B" w:rsidRPr="00974C74" w:rsidRDefault="0005545B" w:rsidP="0005545B">
      <w:pPr>
        <w:tabs>
          <w:tab w:val="left" w:pos="1130"/>
        </w:tabs>
        <w:ind w:right="22" w:firstLine="709"/>
        <w:jc w:val="both"/>
      </w:pPr>
      <w:r w:rsidRPr="00974C74">
        <w:t>8.10. Установка не должна препятствовать или создавать неудобства в работе Заказчика или представлять угрозу для сотрудников, все Товары с установкой должны соответствовать требованиям нормативно-технических документов в соответствии с требованиями законодательства Российской Федерации и иных нормативных документов.</w:t>
      </w:r>
    </w:p>
    <w:p w14:paraId="769313DB" w14:textId="77777777" w:rsidR="0005545B" w:rsidRPr="00974C74" w:rsidRDefault="0005545B" w:rsidP="0005545B">
      <w:pPr>
        <w:ind w:firstLine="709"/>
        <w:jc w:val="both"/>
      </w:pPr>
      <w:r w:rsidRPr="00974C74">
        <w:t>8.11. Используемые материалы, Товар должны соответствовать требованиям, ГОСТам и ТУ, иметь технические паспорта, сертификаты и др. документы, удостоверяющие их качество.</w:t>
      </w:r>
    </w:p>
    <w:p w14:paraId="036D9F84" w14:textId="77777777" w:rsidR="0005545B" w:rsidRPr="00974C74" w:rsidRDefault="0005545B" w:rsidP="0005545B">
      <w:pPr>
        <w:tabs>
          <w:tab w:val="left" w:pos="1332"/>
        </w:tabs>
        <w:ind w:firstLine="709"/>
        <w:jc w:val="both"/>
      </w:pPr>
      <w:r w:rsidRPr="00974C74">
        <w:t>8.12. Установка, подключение электропитания и наладка оборудования выполняются материалами и техническими средствами Поставщика.</w:t>
      </w:r>
    </w:p>
    <w:p w14:paraId="1F8D2E3F" w14:textId="77777777" w:rsidR="0005545B" w:rsidRPr="00974C74" w:rsidRDefault="0005545B" w:rsidP="0005545B">
      <w:pPr>
        <w:tabs>
          <w:tab w:val="left" w:pos="1469"/>
        </w:tabs>
        <w:ind w:firstLine="709"/>
        <w:jc w:val="both"/>
      </w:pPr>
      <w:r w:rsidRPr="00974C74">
        <w:t>8.13. Поставщик должен самостоятельно предусмотреть наличие спецтехники (спецоборудования) для установки кондиционеров воздуха (сплит-систем).</w:t>
      </w:r>
    </w:p>
    <w:p w14:paraId="0633EF92" w14:textId="77777777" w:rsidR="0005545B" w:rsidRPr="00974C74" w:rsidRDefault="0005545B" w:rsidP="0005545B">
      <w:pPr>
        <w:tabs>
          <w:tab w:val="left" w:pos="1339"/>
        </w:tabs>
        <w:ind w:firstLine="709"/>
        <w:jc w:val="both"/>
      </w:pPr>
      <w:r w:rsidRPr="00974C74">
        <w:t>8.14. При выполнении условий Контракта Поставщик обязан соблюдать требования, установленные предприятием-изготовителем Товара, а также нормативно-технические требования, действующие на территории Российской Федерации:</w:t>
      </w:r>
    </w:p>
    <w:p w14:paraId="117A6EDC" w14:textId="77777777" w:rsidR="0005545B" w:rsidRPr="00974C74" w:rsidRDefault="0005545B" w:rsidP="0005545B">
      <w:pPr>
        <w:tabs>
          <w:tab w:val="left" w:pos="842"/>
        </w:tabs>
        <w:ind w:firstLine="709"/>
        <w:jc w:val="both"/>
      </w:pPr>
      <w:r w:rsidRPr="00974C74">
        <w:t>- приказ Минэнерго РФ от 08.07.2002 №204 «Об утверждении глав Правил устройства электроустановок»;</w:t>
      </w:r>
    </w:p>
    <w:p w14:paraId="20FBB7F4" w14:textId="77777777" w:rsidR="0005545B" w:rsidRPr="00974C74" w:rsidRDefault="0005545B" w:rsidP="0005545B">
      <w:pPr>
        <w:tabs>
          <w:tab w:val="left" w:pos="842"/>
        </w:tabs>
        <w:spacing w:before="7"/>
        <w:ind w:firstLine="709"/>
        <w:jc w:val="both"/>
      </w:pPr>
      <w:r w:rsidRPr="00974C74">
        <w:t>- приказ Минэнерго РФ от 12.08.2022 №811 «Об утверждении Правил технической эксплуатации электроустановок потребителей электрической энергии» (ред. от 12.08.2022 - действует с 07.01.2023);</w:t>
      </w:r>
    </w:p>
    <w:p w14:paraId="73CCD0CC" w14:textId="77777777" w:rsidR="0005545B" w:rsidRPr="00974C74" w:rsidRDefault="0005545B" w:rsidP="0005545B">
      <w:pPr>
        <w:tabs>
          <w:tab w:val="left" w:pos="842"/>
        </w:tabs>
        <w:spacing w:before="7"/>
        <w:ind w:firstLine="709"/>
        <w:jc w:val="both"/>
      </w:pPr>
      <w:r w:rsidRPr="00974C74">
        <w:t>- Федеральный закон от 22.07.2008 № 123-ФЗ «Технический регламент о требованиях пожарной безопасности» (в ред. ФЗ законов от 25.12.2023 №665-ФЗ);</w:t>
      </w:r>
    </w:p>
    <w:p w14:paraId="1373150D" w14:textId="77777777" w:rsidR="0005545B" w:rsidRPr="00974C74" w:rsidRDefault="0005545B" w:rsidP="0005545B">
      <w:pPr>
        <w:tabs>
          <w:tab w:val="left" w:pos="864"/>
        </w:tabs>
        <w:spacing w:before="7"/>
        <w:ind w:firstLine="709"/>
      </w:pPr>
      <w:r w:rsidRPr="00974C74">
        <w:t>- постановление Правительства РФ от 16.09.2020 № 1479 «Об утверждении правил противопожарного режима в РФ» (действует с 01.03.2024г.);</w:t>
      </w:r>
    </w:p>
    <w:p w14:paraId="40FB5FC6" w14:textId="77777777" w:rsidR="0005545B" w:rsidRPr="00974C74" w:rsidRDefault="0005545B" w:rsidP="0005545B">
      <w:pPr>
        <w:tabs>
          <w:tab w:val="left" w:pos="864"/>
        </w:tabs>
        <w:ind w:firstLine="709"/>
      </w:pPr>
      <w:r w:rsidRPr="00974C74">
        <w:lastRenderedPageBreak/>
        <w:t>- Федеральный закон от 10.01.2002 №7-ФЗ «Об охране окружающей среды» (редакция от 08.08.2024 – действует с 01.03.2025г.);</w:t>
      </w:r>
    </w:p>
    <w:p w14:paraId="069616C9" w14:textId="77777777" w:rsidR="0005545B" w:rsidRPr="00974C74" w:rsidRDefault="0005545B" w:rsidP="0005545B">
      <w:pPr>
        <w:tabs>
          <w:tab w:val="left" w:pos="864"/>
        </w:tabs>
        <w:ind w:firstLine="709"/>
      </w:pPr>
      <w:r w:rsidRPr="00974C74">
        <w:t>- СНиП 21-01-97* «Пожарная безопасность зданий и сооружений»;</w:t>
      </w:r>
    </w:p>
    <w:p w14:paraId="46F4C70E" w14:textId="77777777" w:rsidR="0005545B" w:rsidRPr="00974C74" w:rsidRDefault="0005545B" w:rsidP="0005545B">
      <w:pPr>
        <w:numPr>
          <w:ilvl w:val="0"/>
          <w:numId w:val="32"/>
        </w:numPr>
        <w:tabs>
          <w:tab w:val="left" w:pos="958"/>
        </w:tabs>
        <w:spacing w:before="50"/>
        <w:ind w:right="43" w:firstLine="698"/>
        <w:jc w:val="both"/>
      </w:pPr>
      <w:r w:rsidRPr="00974C74">
        <w:t xml:space="preserve">«ГОСТ 12.1.030-81 Система стандартов безопасности труда. Электробезопасность. Защитное заземление. </w:t>
      </w:r>
      <w:proofErr w:type="spellStart"/>
      <w:r w:rsidRPr="00974C74">
        <w:t>Зануление</w:t>
      </w:r>
      <w:proofErr w:type="spellEnd"/>
      <w:r w:rsidRPr="00974C74">
        <w:t>».</w:t>
      </w:r>
    </w:p>
    <w:p w14:paraId="37853A1B" w14:textId="77777777" w:rsidR="0005545B" w:rsidRPr="00974C74" w:rsidRDefault="0005545B" w:rsidP="0005545B">
      <w:pPr>
        <w:numPr>
          <w:ilvl w:val="0"/>
          <w:numId w:val="32"/>
        </w:numPr>
        <w:tabs>
          <w:tab w:val="left" w:pos="864"/>
        </w:tabs>
        <w:ind w:firstLine="698"/>
        <w:jc w:val="both"/>
      </w:pPr>
      <w:r w:rsidRPr="00974C74">
        <w:t>нормативных документов, регулирующих вопросы качества и безопасности для данного вида услуг в соответствии с инструкциями заводов-изготовителей поставляемого товара, в том числе с соблюдением в полном объёме требований правил противопожарной безопасности, нормативных актов по охране труда, а также с соблюдением экологических, санитарных, санитарно-гигиенических норм и других требований, установленных законодательством Российской Федерации в области охраны окружающей среды и здоровья человека.</w:t>
      </w:r>
    </w:p>
    <w:p w14:paraId="0D12E55E" w14:textId="78135322" w:rsidR="0005545B" w:rsidRPr="00974C74" w:rsidRDefault="0005545B" w:rsidP="0005545B">
      <w:pPr>
        <w:numPr>
          <w:ilvl w:val="0"/>
          <w:numId w:val="33"/>
        </w:numPr>
        <w:tabs>
          <w:tab w:val="left" w:pos="1339"/>
        </w:tabs>
        <w:ind w:firstLine="706"/>
        <w:jc w:val="both"/>
      </w:pPr>
      <w:r w:rsidRPr="00974C74">
        <w:t>Мест</w:t>
      </w:r>
      <w:r w:rsidR="009A28AE" w:rsidRPr="00974C74">
        <w:t>о</w:t>
      </w:r>
      <w:r w:rsidRPr="00974C74">
        <w:t xml:space="preserve"> установ</w:t>
      </w:r>
      <w:r w:rsidR="009A28AE" w:rsidRPr="00974C74">
        <w:t>ки</w:t>
      </w:r>
      <w:r w:rsidRPr="00974C74">
        <w:t xml:space="preserve"> внутренн</w:t>
      </w:r>
      <w:r w:rsidR="009A28AE" w:rsidRPr="00974C74">
        <w:t>его</w:t>
      </w:r>
      <w:r w:rsidRPr="00974C74">
        <w:t xml:space="preserve"> и внешн</w:t>
      </w:r>
      <w:r w:rsidR="009A28AE" w:rsidRPr="00974C74">
        <w:t>его</w:t>
      </w:r>
      <w:r w:rsidRPr="00974C74">
        <w:t xml:space="preserve"> блок</w:t>
      </w:r>
      <w:r w:rsidR="009A28AE" w:rsidRPr="00974C74">
        <w:t>а</w:t>
      </w:r>
      <w:r w:rsidRPr="00974C74">
        <w:t xml:space="preserve"> должн</w:t>
      </w:r>
      <w:r w:rsidR="009A28AE" w:rsidRPr="00974C74">
        <w:t>о</w:t>
      </w:r>
      <w:r w:rsidRPr="00974C74">
        <w:t xml:space="preserve"> быть согласован</w:t>
      </w:r>
      <w:r w:rsidR="009A28AE" w:rsidRPr="00974C74">
        <w:t>о</w:t>
      </w:r>
      <w:r w:rsidRPr="00974C74">
        <w:t xml:space="preserve"> с Заказчиком.</w:t>
      </w:r>
    </w:p>
    <w:p w14:paraId="28F60C89" w14:textId="77777777" w:rsidR="0005545B" w:rsidRPr="00974C74" w:rsidRDefault="0005545B" w:rsidP="0005545B">
      <w:pPr>
        <w:numPr>
          <w:ilvl w:val="0"/>
          <w:numId w:val="33"/>
        </w:numPr>
        <w:tabs>
          <w:tab w:val="left" w:pos="1231"/>
        </w:tabs>
        <w:ind w:firstLine="706"/>
        <w:jc w:val="both"/>
      </w:pPr>
      <w:r w:rsidRPr="00974C74">
        <w:t xml:space="preserve">Места прокладки межблочных коммуникаций кондиционера воздуха (сплит-системы), места пробиваемых отверстий согласовываются с Заказчиком, и не должны нарушать несущую способность конструктивных и архитектурных элементов объекта. После установки отверстия в местах прохода коммуникаций должны быть </w:t>
      </w:r>
      <w:proofErr w:type="spellStart"/>
      <w:r w:rsidRPr="00974C74">
        <w:t>загерметизированы</w:t>
      </w:r>
      <w:proofErr w:type="spellEnd"/>
      <w:r w:rsidRPr="00974C74">
        <w:t xml:space="preserve"> на всю длину прокладки.</w:t>
      </w:r>
    </w:p>
    <w:p w14:paraId="024B9EE4" w14:textId="77777777" w:rsidR="0005545B" w:rsidRPr="00974C74" w:rsidRDefault="0005545B" w:rsidP="0005545B">
      <w:pPr>
        <w:numPr>
          <w:ilvl w:val="0"/>
          <w:numId w:val="33"/>
        </w:numPr>
        <w:tabs>
          <w:tab w:val="left" w:pos="1318"/>
        </w:tabs>
        <w:ind w:firstLine="706"/>
        <w:jc w:val="both"/>
      </w:pPr>
      <w:r w:rsidRPr="00974C74">
        <w:t>Пуско-наладочные работы должны выполняться в соответствии с паспортными данными и рекомендациями завода-изготовителя климатического оборудования и действующей нормативно-технической документации.</w:t>
      </w:r>
    </w:p>
    <w:p w14:paraId="2A1B505E" w14:textId="77777777" w:rsidR="0005545B" w:rsidRPr="00974C74" w:rsidRDefault="0005545B" w:rsidP="0005545B">
      <w:pPr>
        <w:numPr>
          <w:ilvl w:val="0"/>
          <w:numId w:val="33"/>
        </w:numPr>
        <w:tabs>
          <w:tab w:val="left" w:pos="1318"/>
        </w:tabs>
        <w:ind w:firstLine="706"/>
        <w:jc w:val="both"/>
      </w:pPr>
      <w:r w:rsidRPr="00974C74">
        <w:t>Все отключения и подключения инженерных систем Объекта, необходимые для выполнения условий Контракта, производятся только по согласованию с Заказчиком.</w:t>
      </w:r>
    </w:p>
    <w:p w14:paraId="74E70130" w14:textId="77777777" w:rsidR="0005545B" w:rsidRPr="00974C74" w:rsidRDefault="0005545B" w:rsidP="0005545B">
      <w:pPr>
        <w:numPr>
          <w:ilvl w:val="0"/>
          <w:numId w:val="33"/>
        </w:numPr>
        <w:tabs>
          <w:tab w:val="left" w:pos="1440"/>
        </w:tabs>
        <w:ind w:firstLine="706"/>
        <w:jc w:val="both"/>
      </w:pPr>
      <w:r w:rsidRPr="00974C74">
        <w:t>Для предотвращения разрушающего воздействия окружающей среды на теплоизоляцию, все открытые участки межблочной трассы должны быть заизолированы армированным скотчем.</w:t>
      </w:r>
    </w:p>
    <w:p w14:paraId="5D257384" w14:textId="77777777" w:rsidR="0005545B" w:rsidRPr="00974C74" w:rsidRDefault="0005545B" w:rsidP="0005545B">
      <w:pPr>
        <w:tabs>
          <w:tab w:val="left" w:pos="0"/>
          <w:tab w:val="left" w:pos="1276"/>
        </w:tabs>
        <w:spacing w:after="200"/>
        <w:contextualSpacing/>
        <w:jc w:val="both"/>
        <w:rPr>
          <w:b/>
        </w:rPr>
      </w:pPr>
    </w:p>
    <w:p w14:paraId="00CD6A25" w14:textId="77777777" w:rsidR="0005545B" w:rsidRPr="00974C74" w:rsidRDefault="0005545B" w:rsidP="0005545B">
      <w:pPr>
        <w:ind w:firstLine="691"/>
        <w:jc w:val="both"/>
      </w:pPr>
      <w:r w:rsidRPr="00974C74">
        <w:rPr>
          <w:b/>
          <w:bCs/>
        </w:rPr>
        <w:t>9. Перечень требований к техническим характеристикам сплит-системы и основных материалов, применяемых при поставке (с установкой):</w:t>
      </w:r>
    </w:p>
    <w:p w14:paraId="636DC317" w14:textId="77777777" w:rsidR="0005545B" w:rsidRPr="00974C74" w:rsidRDefault="0005545B" w:rsidP="0005545B">
      <w:pPr>
        <w:ind w:firstLine="709"/>
        <w:jc w:val="both"/>
        <w:rPr>
          <w:lang w:bidi="ru-RU"/>
        </w:rPr>
      </w:pPr>
      <w:r w:rsidRPr="00974C74">
        <w:rPr>
          <w:lang w:bidi="ru-RU"/>
        </w:rPr>
        <w:t xml:space="preserve">9.1. В ходе поставки (с установкой) Товара </w:t>
      </w:r>
      <w:r w:rsidRPr="00974C74">
        <w:rPr>
          <w:bCs/>
          <w:iCs/>
          <w:lang w:bidi="ru-RU"/>
        </w:rPr>
        <w:t xml:space="preserve">Поставщик </w:t>
      </w:r>
      <w:r w:rsidRPr="00974C74">
        <w:rPr>
          <w:lang w:bidi="ru-RU"/>
        </w:rPr>
        <w:t>за свой счет приобретает материалы и комплектующие изделия для использования при установке.</w:t>
      </w:r>
    </w:p>
    <w:p w14:paraId="04E2254C" w14:textId="77777777" w:rsidR="0005545B" w:rsidRPr="00974C74" w:rsidRDefault="0005545B" w:rsidP="0005545B">
      <w:pPr>
        <w:ind w:firstLine="709"/>
        <w:jc w:val="both"/>
        <w:rPr>
          <w:lang w:bidi="ru-RU"/>
        </w:rPr>
      </w:pPr>
      <w:r w:rsidRPr="00974C74">
        <w:rPr>
          <w:lang w:bidi="ru-RU"/>
        </w:rPr>
        <w:t>9.2. В Таблице №1 установлен перечень основных требований, значений и характеристик Товара, сопутствующих материалов, которые должны отвечать потребностям Заказчика.</w:t>
      </w:r>
    </w:p>
    <w:p w14:paraId="72BD8EAD" w14:textId="77777777" w:rsidR="0005545B" w:rsidRPr="00974C74" w:rsidRDefault="0005545B" w:rsidP="0005545B">
      <w:pPr>
        <w:ind w:firstLine="709"/>
        <w:jc w:val="both"/>
      </w:pPr>
    </w:p>
    <w:p w14:paraId="6D177A48" w14:textId="77777777" w:rsidR="0005545B" w:rsidRPr="00974C74" w:rsidRDefault="0005545B" w:rsidP="0005545B">
      <w:pPr>
        <w:ind w:firstLine="709"/>
        <w:jc w:val="right"/>
        <w:rPr>
          <w:lang w:val="en-US"/>
        </w:rPr>
      </w:pPr>
      <w:r w:rsidRPr="00974C74">
        <w:t>Таблица №1</w:t>
      </w:r>
    </w:p>
    <w:p w14:paraId="38BB0AAD" w14:textId="77777777" w:rsidR="0005545B" w:rsidRPr="00974C74" w:rsidRDefault="0005545B" w:rsidP="0005545B">
      <w:pPr>
        <w:ind w:firstLine="709"/>
        <w:jc w:val="right"/>
        <w:rPr>
          <w:lang w:val="en-US"/>
        </w:rPr>
      </w:pPr>
    </w:p>
    <w:tbl>
      <w:tblPr>
        <w:tblW w:w="5000" w:type="pct"/>
        <w:tblInd w:w="-269" w:type="dxa"/>
        <w:tblLayout w:type="fixed"/>
        <w:tblLook w:val="04A0" w:firstRow="1" w:lastRow="0" w:firstColumn="1" w:lastColumn="0" w:noHBand="0" w:noVBand="1"/>
      </w:tblPr>
      <w:tblGrid>
        <w:gridCol w:w="550"/>
        <w:gridCol w:w="1561"/>
        <w:gridCol w:w="660"/>
        <w:gridCol w:w="1611"/>
        <w:gridCol w:w="2048"/>
        <w:gridCol w:w="1678"/>
        <w:gridCol w:w="1797"/>
      </w:tblGrid>
      <w:tr w:rsidR="0005545B" w:rsidRPr="00974C74" w14:paraId="753610AE" w14:textId="77777777" w:rsidTr="009A28AE">
        <w:trPr>
          <w:trHeight w:val="1307"/>
        </w:trPr>
        <w:tc>
          <w:tcPr>
            <w:tcW w:w="278"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hideMark/>
          </w:tcPr>
          <w:p w14:paraId="7A9565B0" w14:textId="77777777" w:rsidR="0005545B" w:rsidRPr="00974C74" w:rsidRDefault="0005545B" w:rsidP="009A28AE">
            <w:pPr>
              <w:rPr>
                <w:b/>
                <w:lang w:eastAsia="en-US"/>
              </w:rPr>
            </w:pPr>
            <w:r w:rsidRPr="00974C74">
              <w:rPr>
                <w:b/>
                <w:lang w:eastAsia="en-US"/>
              </w:rPr>
              <w:t>№</w:t>
            </w:r>
          </w:p>
          <w:p w14:paraId="506AFEC8" w14:textId="77777777" w:rsidR="0005545B" w:rsidRPr="00974C74" w:rsidRDefault="0005545B" w:rsidP="009A28AE">
            <w:pPr>
              <w:rPr>
                <w:b/>
              </w:rPr>
            </w:pPr>
            <w:r w:rsidRPr="00974C74">
              <w:rPr>
                <w:b/>
                <w:lang w:eastAsia="en-US"/>
              </w:rPr>
              <w:t>п/п</w:t>
            </w:r>
          </w:p>
        </w:tc>
        <w:tc>
          <w:tcPr>
            <w:tcW w:w="788"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hideMark/>
          </w:tcPr>
          <w:p w14:paraId="33BD2396" w14:textId="77777777" w:rsidR="0005545B" w:rsidRPr="00974C74" w:rsidRDefault="0005545B" w:rsidP="009A28AE">
            <w:pPr>
              <w:rPr>
                <w:b/>
              </w:rPr>
            </w:pPr>
            <w:r w:rsidRPr="00974C74">
              <w:rPr>
                <w:b/>
                <w:lang w:eastAsia="en-US"/>
              </w:rPr>
              <w:t>Наименование Товара и сопутствующих материалов</w:t>
            </w:r>
          </w:p>
        </w:tc>
        <w:tc>
          <w:tcPr>
            <w:tcW w:w="333" w:type="pct"/>
            <w:tcBorders>
              <w:top w:val="single" w:sz="6" w:space="0" w:color="000000"/>
              <w:left w:val="single" w:sz="6" w:space="0" w:color="000000"/>
              <w:bottom w:val="single" w:sz="4" w:space="0" w:color="auto"/>
              <w:right w:val="single" w:sz="6" w:space="0" w:color="000000"/>
            </w:tcBorders>
            <w:vAlign w:val="center"/>
          </w:tcPr>
          <w:p w14:paraId="7A0AFEAA" w14:textId="77777777" w:rsidR="0005545B" w:rsidRPr="00974C74" w:rsidRDefault="0005545B" w:rsidP="009A28AE">
            <w:pPr>
              <w:rPr>
                <w:b/>
              </w:rPr>
            </w:pPr>
            <w:r w:rsidRPr="00974C74">
              <w:rPr>
                <w:b/>
              </w:rPr>
              <w:t>Кол-во</w:t>
            </w:r>
          </w:p>
          <w:p w14:paraId="12D8C369" w14:textId="77777777" w:rsidR="0005545B" w:rsidRPr="00974C74" w:rsidRDefault="0005545B" w:rsidP="009A28AE">
            <w:pPr>
              <w:rPr>
                <w:b/>
              </w:rPr>
            </w:pPr>
            <w:r w:rsidRPr="00974C74">
              <w:rPr>
                <w:b/>
              </w:rPr>
              <w:t>шт.</w:t>
            </w:r>
          </w:p>
        </w:tc>
        <w:tc>
          <w:tcPr>
            <w:tcW w:w="81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CD4C2B" w14:textId="77777777" w:rsidR="0005545B" w:rsidRPr="00974C74" w:rsidRDefault="0005545B" w:rsidP="009A28AE">
            <w:pPr>
              <w:rPr>
                <w:b/>
              </w:rPr>
            </w:pPr>
            <w:r w:rsidRPr="00974C74">
              <w:rPr>
                <w:b/>
              </w:rPr>
              <w:t>Наименование характеристики</w:t>
            </w:r>
          </w:p>
        </w:tc>
        <w:tc>
          <w:tcPr>
            <w:tcW w:w="10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EFC9DC" w14:textId="77777777" w:rsidR="0005545B" w:rsidRPr="00974C74" w:rsidRDefault="0005545B" w:rsidP="009A28AE">
            <w:pPr>
              <w:rPr>
                <w:b/>
              </w:rPr>
            </w:pPr>
            <w:r w:rsidRPr="00974C74">
              <w:rPr>
                <w:b/>
              </w:rPr>
              <w:t>Значение характеристики</w:t>
            </w:r>
          </w:p>
        </w:tc>
        <w:tc>
          <w:tcPr>
            <w:tcW w:w="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1FFE9F" w14:textId="77777777" w:rsidR="0005545B" w:rsidRPr="00974C74" w:rsidRDefault="0005545B" w:rsidP="009A28AE">
            <w:pPr>
              <w:rPr>
                <w:b/>
              </w:rPr>
            </w:pPr>
            <w:proofErr w:type="gramStart"/>
            <w:r w:rsidRPr="00974C74">
              <w:rPr>
                <w:b/>
              </w:rPr>
              <w:t>Единица  измерения</w:t>
            </w:r>
            <w:proofErr w:type="gramEnd"/>
            <w:r w:rsidRPr="00974C74">
              <w:rPr>
                <w:b/>
              </w:rPr>
              <w:t xml:space="preserve"> характеристики</w:t>
            </w:r>
          </w:p>
        </w:tc>
        <w:tc>
          <w:tcPr>
            <w:tcW w:w="907" w:type="pct"/>
            <w:tcBorders>
              <w:top w:val="single" w:sz="6" w:space="0" w:color="000000"/>
              <w:left w:val="single" w:sz="6" w:space="0" w:color="000000"/>
              <w:bottom w:val="single" w:sz="6" w:space="0" w:color="000000"/>
              <w:right w:val="single" w:sz="6" w:space="0" w:color="000000"/>
            </w:tcBorders>
            <w:vAlign w:val="center"/>
          </w:tcPr>
          <w:p w14:paraId="767803C8" w14:textId="77777777" w:rsidR="0005545B" w:rsidRPr="00974C74" w:rsidRDefault="0005545B" w:rsidP="009A28AE">
            <w:pPr>
              <w:rPr>
                <w:b/>
              </w:rPr>
            </w:pPr>
            <w:r w:rsidRPr="00974C74">
              <w:rPr>
                <w:b/>
              </w:rPr>
              <w:t>Обоснование дополнительных характеристик</w:t>
            </w:r>
          </w:p>
        </w:tc>
      </w:tr>
      <w:tr w:rsidR="0005545B" w:rsidRPr="00974C74" w14:paraId="5B53C5AB" w14:textId="77777777" w:rsidTr="009A28AE">
        <w:trPr>
          <w:trHeight w:val="606"/>
        </w:trPr>
        <w:tc>
          <w:tcPr>
            <w:tcW w:w="278"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2ADB52" w14:textId="77777777" w:rsidR="0005545B" w:rsidRPr="00974C74" w:rsidRDefault="0005545B" w:rsidP="009A28AE">
            <w:pPr>
              <w:rPr>
                <w:b/>
              </w:rPr>
            </w:pPr>
            <w:r w:rsidRPr="00974C74">
              <w:rPr>
                <w:b/>
              </w:rPr>
              <w:t>1</w:t>
            </w:r>
          </w:p>
        </w:tc>
        <w:tc>
          <w:tcPr>
            <w:tcW w:w="788"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2CB939" w14:textId="77777777" w:rsidR="0005545B" w:rsidRPr="00974C74" w:rsidRDefault="0005545B" w:rsidP="009A28AE">
            <w:pPr>
              <w:widowControl w:val="0"/>
              <w:autoSpaceDE w:val="0"/>
              <w:autoSpaceDN w:val="0"/>
              <w:adjustRightInd w:val="0"/>
              <w:rPr>
                <w:b/>
              </w:rPr>
            </w:pPr>
            <w:r w:rsidRPr="00974C74">
              <w:rPr>
                <w:b/>
              </w:rPr>
              <w:t>Кондиционер воздуха (сплит-система)</w:t>
            </w:r>
          </w:p>
          <w:p w14:paraId="3FCA90C8" w14:textId="77777777" w:rsidR="0005545B" w:rsidRPr="00974C74" w:rsidRDefault="0005545B" w:rsidP="009A28AE">
            <w:pPr>
              <w:rPr>
                <w:b/>
              </w:rPr>
            </w:pPr>
          </w:p>
          <w:p w14:paraId="592110A9" w14:textId="77777777" w:rsidR="0005545B" w:rsidRPr="00974C74" w:rsidRDefault="0005545B" w:rsidP="009A28AE">
            <w:pPr>
              <w:rPr>
                <w:b/>
              </w:rPr>
            </w:pPr>
          </w:p>
        </w:tc>
        <w:tc>
          <w:tcPr>
            <w:tcW w:w="333" w:type="pct"/>
            <w:vMerge w:val="restart"/>
            <w:tcBorders>
              <w:top w:val="single" w:sz="4" w:space="0" w:color="auto"/>
              <w:left w:val="single" w:sz="4" w:space="0" w:color="auto"/>
              <w:bottom w:val="single" w:sz="4" w:space="0" w:color="auto"/>
              <w:right w:val="single" w:sz="4" w:space="0" w:color="auto"/>
            </w:tcBorders>
            <w:vAlign w:val="center"/>
          </w:tcPr>
          <w:p w14:paraId="64891296" w14:textId="77777777" w:rsidR="0005545B" w:rsidRPr="00974C74" w:rsidRDefault="0005545B" w:rsidP="009A28AE">
            <w:r w:rsidRPr="00974C74">
              <w:t>1</w:t>
            </w:r>
          </w:p>
        </w:tc>
        <w:tc>
          <w:tcPr>
            <w:tcW w:w="813" w:type="pct"/>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799AF39C" w14:textId="77777777" w:rsidR="0005545B" w:rsidRPr="00974C74" w:rsidRDefault="0005545B" w:rsidP="009A28AE">
            <w:pPr>
              <w:tabs>
                <w:tab w:val="left" w:pos="708"/>
              </w:tabs>
              <w:spacing w:after="200"/>
              <w:rPr>
                <w:rFonts w:eastAsia="Calibri"/>
                <w:lang w:eastAsia="en-US"/>
              </w:rPr>
            </w:pPr>
            <w:r w:rsidRPr="00974C74">
              <w:rPr>
                <w:rFonts w:eastAsia="Calibri"/>
                <w:lang w:eastAsia="en-US"/>
              </w:rPr>
              <w:t>Вид кондиционера</w:t>
            </w:r>
          </w:p>
        </w:tc>
        <w:tc>
          <w:tcPr>
            <w:tcW w:w="10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808FD2" w14:textId="77777777" w:rsidR="0005545B" w:rsidRPr="00974C74" w:rsidRDefault="0005545B" w:rsidP="009A28AE">
            <w:pPr>
              <w:tabs>
                <w:tab w:val="left" w:pos="708"/>
              </w:tabs>
              <w:spacing w:after="200"/>
              <w:jc w:val="center"/>
              <w:rPr>
                <w:rFonts w:eastAsia="Calibri"/>
                <w:lang w:eastAsia="en-US"/>
              </w:rPr>
            </w:pPr>
            <w:r w:rsidRPr="00974C74">
              <w:rPr>
                <w:rFonts w:eastAsia="Calibri"/>
                <w:lang w:eastAsia="en-US"/>
              </w:rPr>
              <w:t>Сплит-система</w:t>
            </w:r>
          </w:p>
        </w:tc>
        <w:tc>
          <w:tcPr>
            <w:tcW w:w="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71A57B7" w14:textId="77777777" w:rsidR="0005545B" w:rsidRPr="00974C74" w:rsidRDefault="0005545B" w:rsidP="009A28AE">
            <w:pPr>
              <w:tabs>
                <w:tab w:val="left" w:pos="708"/>
              </w:tabs>
              <w:spacing w:after="200"/>
              <w:rPr>
                <w:rFonts w:eastAsia="Calibri"/>
                <w:lang w:eastAsia="en-US"/>
              </w:rPr>
            </w:pPr>
          </w:p>
        </w:tc>
        <w:tc>
          <w:tcPr>
            <w:tcW w:w="907" w:type="pct"/>
            <w:tcBorders>
              <w:top w:val="single" w:sz="6" w:space="0" w:color="000000"/>
              <w:left w:val="single" w:sz="6" w:space="0" w:color="000000"/>
              <w:bottom w:val="single" w:sz="6" w:space="0" w:color="000000"/>
              <w:right w:val="single" w:sz="6" w:space="0" w:color="000000"/>
            </w:tcBorders>
            <w:vAlign w:val="center"/>
          </w:tcPr>
          <w:p w14:paraId="18A3B497" w14:textId="77777777" w:rsidR="0005545B" w:rsidRPr="00974C74" w:rsidRDefault="0005545B" w:rsidP="009A28AE">
            <w:pPr>
              <w:tabs>
                <w:tab w:val="left" w:pos="708"/>
              </w:tabs>
              <w:spacing w:after="200"/>
              <w:rPr>
                <w:rFonts w:eastAsia="Calibri"/>
                <w:lang w:eastAsia="en-US"/>
              </w:rPr>
            </w:pPr>
          </w:p>
        </w:tc>
      </w:tr>
      <w:tr w:rsidR="0005545B" w:rsidRPr="00974C74" w14:paraId="525E31E5" w14:textId="77777777" w:rsidTr="009A28AE">
        <w:trPr>
          <w:trHeight w:val="690"/>
        </w:trPr>
        <w:tc>
          <w:tcPr>
            <w:tcW w:w="278" w:type="pct"/>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D30F88" w14:textId="77777777" w:rsidR="0005545B" w:rsidRPr="00974C74" w:rsidRDefault="0005545B" w:rsidP="009A28AE"/>
        </w:tc>
        <w:tc>
          <w:tcPr>
            <w:tcW w:w="788" w:type="pct"/>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07A927" w14:textId="77777777" w:rsidR="0005545B" w:rsidRPr="00974C74" w:rsidRDefault="0005545B" w:rsidP="009A28AE">
            <w:pPr>
              <w:rPr>
                <w:b/>
              </w:rPr>
            </w:pPr>
          </w:p>
        </w:tc>
        <w:tc>
          <w:tcPr>
            <w:tcW w:w="333" w:type="pct"/>
            <w:vMerge/>
            <w:tcBorders>
              <w:top w:val="single" w:sz="4" w:space="0" w:color="auto"/>
              <w:left w:val="single" w:sz="4" w:space="0" w:color="auto"/>
              <w:bottom w:val="single" w:sz="4" w:space="0" w:color="auto"/>
              <w:right w:val="single" w:sz="4" w:space="0" w:color="auto"/>
            </w:tcBorders>
            <w:vAlign w:val="center"/>
          </w:tcPr>
          <w:p w14:paraId="3BF1015A" w14:textId="77777777" w:rsidR="0005545B" w:rsidRPr="00974C74" w:rsidRDefault="0005545B" w:rsidP="009A28AE"/>
        </w:tc>
        <w:tc>
          <w:tcPr>
            <w:tcW w:w="813" w:type="pct"/>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27CDBEC6" w14:textId="77777777" w:rsidR="0005545B" w:rsidRPr="00974C74" w:rsidRDefault="0005545B" w:rsidP="009A28AE">
            <w:pPr>
              <w:tabs>
                <w:tab w:val="left" w:pos="708"/>
              </w:tabs>
              <w:spacing w:after="200"/>
              <w:rPr>
                <w:rFonts w:eastAsia="Calibri"/>
                <w:lang w:eastAsia="en-US"/>
              </w:rPr>
            </w:pPr>
            <w:r w:rsidRPr="00974C74">
              <w:rPr>
                <w:rFonts w:eastAsia="Calibri"/>
                <w:lang w:eastAsia="en-US"/>
              </w:rPr>
              <w:t>Тип кондиционера</w:t>
            </w:r>
          </w:p>
        </w:tc>
        <w:tc>
          <w:tcPr>
            <w:tcW w:w="10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1C8D0C" w14:textId="77777777" w:rsidR="0005545B" w:rsidRPr="00974C74" w:rsidRDefault="0005545B" w:rsidP="009A28AE">
            <w:pPr>
              <w:tabs>
                <w:tab w:val="left" w:pos="708"/>
              </w:tabs>
              <w:spacing w:after="200"/>
              <w:jc w:val="center"/>
              <w:rPr>
                <w:rFonts w:eastAsia="Calibri"/>
                <w:lang w:val="en-US" w:eastAsia="en-US"/>
              </w:rPr>
            </w:pPr>
            <w:r w:rsidRPr="00974C74">
              <w:rPr>
                <w:rFonts w:eastAsia="Calibri"/>
                <w:lang w:val="en-US" w:eastAsia="en-US"/>
              </w:rPr>
              <w:t>ON/OFF</w:t>
            </w:r>
          </w:p>
        </w:tc>
        <w:tc>
          <w:tcPr>
            <w:tcW w:w="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15BB40A" w14:textId="77777777" w:rsidR="0005545B" w:rsidRPr="00974C74" w:rsidRDefault="0005545B" w:rsidP="009A28AE">
            <w:pPr>
              <w:tabs>
                <w:tab w:val="left" w:pos="708"/>
              </w:tabs>
              <w:spacing w:after="200"/>
              <w:rPr>
                <w:rFonts w:eastAsia="Calibri"/>
                <w:lang w:eastAsia="en-US"/>
              </w:rPr>
            </w:pPr>
          </w:p>
        </w:tc>
        <w:tc>
          <w:tcPr>
            <w:tcW w:w="907" w:type="pct"/>
            <w:tcBorders>
              <w:top w:val="single" w:sz="6" w:space="0" w:color="000000"/>
              <w:left w:val="single" w:sz="6" w:space="0" w:color="000000"/>
              <w:bottom w:val="single" w:sz="6" w:space="0" w:color="000000"/>
              <w:right w:val="single" w:sz="6" w:space="0" w:color="000000"/>
            </w:tcBorders>
            <w:vAlign w:val="center"/>
          </w:tcPr>
          <w:p w14:paraId="2616C3B1" w14:textId="77777777" w:rsidR="0005545B" w:rsidRPr="00974C74" w:rsidRDefault="0005545B" w:rsidP="009A28AE">
            <w:pPr>
              <w:tabs>
                <w:tab w:val="left" w:pos="708"/>
              </w:tabs>
              <w:spacing w:after="200"/>
              <w:rPr>
                <w:rFonts w:eastAsia="Calibri"/>
                <w:lang w:eastAsia="en-US"/>
              </w:rPr>
            </w:pPr>
          </w:p>
        </w:tc>
      </w:tr>
      <w:tr w:rsidR="0005545B" w:rsidRPr="00974C74" w14:paraId="0AD14281" w14:textId="77777777" w:rsidTr="009A28AE">
        <w:trPr>
          <w:trHeight w:val="170"/>
        </w:trPr>
        <w:tc>
          <w:tcPr>
            <w:tcW w:w="278" w:type="pct"/>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ACFACF" w14:textId="77777777" w:rsidR="0005545B" w:rsidRPr="00974C74" w:rsidRDefault="0005545B" w:rsidP="009A28AE"/>
        </w:tc>
        <w:tc>
          <w:tcPr>
            <w:tcW w:w="788" w:type="pct"/>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77CB" w14:textId="77777777" w:rsidR="0005545B" w:rsidRPr="00974C74" w:rsidRDefault="0005545B" w:rsidP="009A28AE"/>
        </w:tc>
        <w:tc>
          <w:tcPr>
            <w:tcW w:w="333" w:type="pct"/>
            <w:vMerge/>
            <w:tcBorders>
              <w:top w:val="single" w:sz="4" w:space="0" w:color="auto"/>
              <w:left w:val="single" w:sz="4" w:space="0" w:color="auto"/>
              <w:bottom w:val="single" w:sz="4" w:space="0" w:color="auto"/>
              <w:right w:val="single" w:sz="4" w:space="0" w:color="auto"/>
            </w:tcBorders>
            <w:vAlign w:val="center"/>
          </w:tcPr>
          <w:p w14:paraId="48E6811D" w14:textId="77777777" w:rsidR="0005545B" w:rsidRPr="00974C74" w:rsidRDefault="0005545B" w:rsidP="009A28AE"/>
        </w:tc>
        <w:tc>
          <w:tcPr>
            <w:tcW w:w="813" w:type="pct"/>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4DF40243" w14:textId="77777777" w:rsidR="0005545B" w:rsidRPr="00974C74" w:rsidRDefault="0005545B" w:rsidP="009A28AE">
            <w:pPr>
              <w:tabs>
                <w:tab w:val="left" w:pos="708"/>
              </w:tabs>
              <w:spacing w:after="200"/>
              <w:rPr>
                <w:rFonts w:eastAsia="Calibri"/>
                <w:lang w:eastAsia="en-US"/>
              </w:rPr>
            </w:pPr>
            <w:r w:rsidRPr="00974C74">
              <w:rPr>
                <w:rFonts w:eastAsia="Calibri"/>
                <w:lang w:eastAsia="en-US"/>
              </w:rPr>
              <w:t>Режим работы кондиционера</w:t>
            </w:r>
          </w:p>
        </w:tc>
        <w:tc>
          <w:tcPr>
            <w:tcW w:w="10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079E2E" w14:textId="77777777" w:rsidR="0005545B" w:rsidRPr="00974C74" w:rsidRDefault="0005545B" w:rsidP="009A28AE">
            <w:pPr>
              <w:tabs>
                <w:tab w:val="left" w:pos="708"/>
              </w:tabs>
              <w:spacing w:after="200"/>
              <w:jc w:val="center"/>
              <w:rPr>
                <w:rFonts w:eastAsia="Calibri"/>
                <w:lang w:eastAsia="en-US"/>
              </w:rPr>
            </w:pPr>
            <w:r w:rsidRPr="00974C74">
              <w:rPr>
                <w:rFonts w:eastAsia="Calibri"/>
                <w:lang w:eastAsia="en-US"/>
              </w:rPr>
              <w:t>Охлаждение/Нагрев</w:t>
            </w:r>
          </w:p>
        </w:tc>
        <w:tc>
          <w:tcPr>
            <w:tcW w:w="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4C1C62" w14:textId="77777777" w:rsidR="0005545B" w:rsidRPr="00974C74" w:rsidRDefault="0005545B" w:rsidP="009A28AE">
            <w:pPr>
              <w:tabs>
                <w:tab w:val="left" w:pos="708"/>
              </w:tabs>
              <w:spacing w:after="200"/>
              <w:rPr>
                <w:rFonts w:eastAsia="Calibri"/>
                <w:lang w:eastAsia="en-US"/>
              </w:rPr>
            </w:pPr>
          </w:p>
        </w:tc>
        <w:tc>
          <w:tcPr>
            <w:tcW w:w="907" w:type="pct"/>
            <w:tcBorders>
              <w:top w:val="single" w:sz="6" w:space="0" w:color="000000"/>
              <w:left w:val="single" w:sz="6" w:space="0" w:color="000000"/>
              <w:bottom w:val="single" w:sz="6" w:space="0" w:color="000000"/>
              <w:right w:val="single" w:sz="6" w:space="0" w:color="000000"/>
            </w:tcBorders>
            <w:vAlign w:val="center"/>
          </w:tcPr>
          <w:p w14:paraId="72E9B4FD" w14:textId="77777777" w:rsidR="0005545B" w:rsidRPr="00974C74" w:rsidRDefault="0005545B" w:rsidP="009A28AE">
            <w:pPr>
              <w:tabs>
                <w:tab w:val="left" w:pos="708"/>
              </w:tabs>
              <w:spacing w:after="200"/>
              <w:rPr>
                <w:rFonts w:eastAsia="Calibri"/>
                <w:lang w:eastAsia="en-US"/>
              </w:rPr>
            </w:pPr>
          </w:p>
        </w:tc>
      </w:tr>
      <w:tr w:rsidR="0005545B" w:rsidRPr="00974C74" w14:paraId="470C115E" w14:textId="77777777" w:rsidTr="009A28AE">
        <w:trPr>
          <w:trHeight w:val="170"/>
        </w:trPr>
        <w:tc>
          <w:tcPr>
            <w:tcW w:w="278" w:type="pct"/>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F0F441" w14:textId="77777777" w:rsidR="0005545B" w:rsidRPr="00974C74" w:rsidRDefault="0005545B" w:rsidP="009A28AE"/>
        </w:tc>
        <w:tc>
          <w:tcPr>
            <w:tcW w:w="788" w:type="pct"/>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D72D97" w14:textId="77777777" w:rsidR="0005545B" w:rsidRPr="00974C74" w:rsidRDefault="0005545B" w:rsidP="009A28AE"/>
        </w:tc>
        <w:tc>
          <w:tcPr>
            <w:tcW w:w="333" w:type="pct"/>
            <w:vMerge/>
            <w:tcBorders>
              <w:top w:val="single" w:sz="4" w:space="0" w:color="auto"/>
              <w:left w:val="single" w:sz="4" w:space="0" w:color="auto"/>
              <w:bottom w:val="single" w:sz="4" w:space="0" w:color="auto"/>
              <w:right w:val="single" w:sz="4" w:space="0" w:color="auto"/>
            </w:tcBorders>
            <w:vAlign w:val="center"/>
          </w:tcPr>
          <w:p w14:paraId="4FFCDABD" w14:textId="77777777" w:rsidR="0005545B" w:rsidRPr="00974C74" w:rsidRDefault="0005545B" w:rsidP="009A28AE"/>
        </w:tc>
        <w:tc>
          <w:tcPr>
            <w:tcW w:w="813" w:type="pct"/>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32605941" w14:textId="77777777" w:rsidR="0005545B" w:rsidRPr="00974C74" w:rsidRDefault="0005545B" w:rsidP="009A28AE">
            <w:pPr>
              <w:tabs>
                <w:tab w:val="left" w:pos="708"/>
              </w:tabs>
              <w:spacing w:after="200"/>
              <w:rPr>
                <w:rFonts w:eastAsia="Calibri"/>
                <w:lang w:eastAsia="en-US"/>
              </w:rPr>
            </w:pPr>
            <w:r w:rsidRPr="00974C74">
              <w:rPr>
                <w:rFonts w:eastAsia="Calibri"/>
                <w:lang w:eastAsia="en-US"/>
              </w:rPr>
              <w:t>Тип внутреннего блока</w:t>
            </w:r>
          </w:p>
        </w:tc>
        <w:tc>
          <w:tcPr>
            <w:tcW w:w="10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4CEF3A" w14:textId="77777777" w:rsidR="0005545B" w:rsidRPr="00974C74" w:rsidRDefault="0005545B" w:rsidP="009A28AE">
            <w:pPr>
              <w:tabs>
                <w:tab w:val="left" w:pos="708"/>
              </w:tabs>
              <w:spacing w:after="200"/>
              <w:jc w:val="center"/>
              <w:rPr>
                <w:rFonts w:eastAsia="Calibri"/>
                <w:lang w:eastAsia="en-US"/>
              </w:rPr>
            </w:pPr>
            <w:r w:rsidRPr="00974C74">
              <w:rPr>
                <w:rFonts w:eastAsia="Calibri"/>
                <w:lang w:eastAsia="en-US"/>
              </w:rPr>
              <w:t>Настенный</w:t>
            </w:r>
          </w:p>
        </w:tc>
        <w:tc>
          <w:tcPr>
            <w:tcW w:w="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3824B07" w14:textId="77777777" w:rsidR="0005545B" w:rsidRPr="00974C74" w:rsidRDefault="0005545B" w:rsidP="009A28AE">
            <w:pPr>
              <w:tabs>
                <w:tab w:val="left" w:pos="708"/>
              </w:tabs>
              <w:spacing w:after="200"/>
              <w:rPr>
                <w:rFonts w:eastAsia="Calibri"/>
                <w:lang w:eastAsia="en-US"/>
              </w:rPr>
            </w:pPr>
          </w:p>
        </w:tc>
        <w:tc>
          <w:tcPr>
            <w:tcW w:w="907" w:type="pct"/>
            <w:tcBorders>
              <w:top w:val="single" w:sz="6" w:space="0" w:color="000000"/>
              <w:left w:val="single" w:sz="6" w:space="0" w:color="000000"/>
              <w:bottom w:val="single" w:sz="6" w:space="0" w:color="000000"/>
              <w:right w:val="single" w:sz="6" w:space="0" w:color="000000"/>
            </w:tcBorders>
            <w:vAlign w:val="center"/>
          </w:tcPr>
          <w:p w14:paraId="188525E9" w14:textId="77777777" w:rsidR="0005545B" w:rsidRPr="00974C74" w:rsidRDefault="0005545B" w:rsidP="009A28AE">
            <w:pPr>
              <w:tabs>
                <w:tab w:val="left" w:pos="708"/>
              </w:tabs>
              <w:spacing w:after="200"/>
              <w:rPr>
                <w:rFonts w:eastAsia="Calibri"/>
                <w:lang w:eastAsia="en-US"/>
              </w:rPr>
            </w:pPr>
          </w:p>
        </w:tc>
      </w:tr>
      <w:tr w:rsidR="0005545B" w:rsidRPr="00974C74" w14:paraId="2A58AD0F" w14:textId="77777777" w:rsidTr="009A28AE">
        <w:trPr>
          <w:trHeight w:val="170"/>
        </w:trPr>
        <w:tc>
          <w:tcPr>
            <w:tcW w:w="278" w:type="pct"/>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03260E" w14:textId="77777777" w:rsidR="0005545B" w:rsidRPr="00974C74" w:rsidRDefault="0005545B" w:rsidP="009A28AE"/>
        </w:tc>
        <w:tc>
          <w:tcPr>
            <w:tcW w:w="788" w:type="pct"/>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D7B7EF" w14:textId="77777777" w:rsidR="0005545B" w:rsidRPr="00974C74" w:rsidRDefault="0005545B" w:rsidP="009A28AE"/>
        </w:tc>
        <w:tc>
          <w:tcPr>
            <w:tcW w:w="333" w:type="pct"/>
            <w:vMerge/>
            <w:tcBorders>
              <w:top w:val="single" w:sz="4" w:space="0" w:color="auto"/>
              <w:left w:val="single" w:sz="4" w:space="0" w:color="auto"/>
              <w:bottom w:val="single" w:sz="4" w:space="0" w:color="auto"/>
              <w:right w:val="single" w:sz="4" w:space="0" w:color="auto"/>
            </w:tcBorders>
            <w:vAlign w:val="center"/>
          </w:tcPr>
          <w:p w14:paraId="72B82549" w14:textId="77777777" w:rsidR="0005545B" w:rsidRPr="00974C74" w:rsidRDefault="0005545B" w:rsidP="009A28AE"/>
        </w:tc>
        <w:tc>
          <w:tcPr>
            <w:tcW w:w="813" w:type="pct"/>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1D7B5D14" w14:textId="77777777" w:rsidR="0005545B" w:rsidRPr="00974C74" w:rsidRDefault="0005545B" w:rsidP="009A28AE">
            <w:pPr>
              <w:tabs>
                <w:tab w:val="left" w:pos="708"/>
              </w:tabs>
              <w:spacing w:after="200"/>
              <w:rPr>
                <w:rFonts w:eastAsia="Calibri"/>
                <w:lang w:eastAsia="en-US"/>
              </w:rPr>
            </w:pPr>
            <w:r w:rsidRPr="00974C74">
              <w:rPr>
                <w:rFonts w:eastAsia="Calibri"/>
                <w:lang w:eastAsia="en-US"/>
              </w:rPr>
              <w:t xml:space="preserve">Класс </w:t>
            </w:r>
            <w:proofErr w:type="spellStart"/>
            <w:r w:rsidRPr="00974C74">
              <w:rPr>
                <w:rFonts w:eastAsia="Calibri"/>
                <w:lang w:eastAsia="en-US"/>
              </w:rPr>
              <w:t>энергоэффективности</w:t>
            </w:r>
            <w:proofErr w:type="spellEnd"/>
            <w:r w:rsidRPr="00974C74">
              <w:rPr>
                <w:rFonts w:eastAsia="Calibri"/>
                <w:lang w:eastAsia="en-US"/>
              </w:rPr>
              <w:t xml:space="preserve"> </w:t>
            </w:r>
          </w:p>
        </w:tc>
        <w:tc>
          <w:tcPr>
            <w:tcW w:w="10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AE8FF9" w14:textId="77777777" w:rsidR="0005545B" w:rsidRPr="00974C74" w:rsidRDefault="0005545B" w:rsidP="009A28AE">
            <w:pPr>
              <w:tabs>
                <w:tab w:val="left" w:pos="708"/>
              </w:tabs>
              <w:spacing w:after="200"/>
              <w:jc w:val="center"/>
              <w:rPr>
                <w:rFonts w:eastAsia="Calibri"/>
                <w:lang w:eastAsia="en-US"/>
              </w:rPr>
            </w:pPr>
            <w:r w:rsidRPr="00974C74">
              <w:rPr>
                <w:rFonts w:eastAsia="Calibri"/>
                <w:lang w:eastAsia="en-US"/>
              </w:rPr>
              <w:t>Не ниже А</w:t>
            </w:r>
          </w:p>
        </w:tc>
        <w:tc>
          <w:tcPr>
            <w:tcW w:w="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3D616C7" w14:textId="77777777" w:rsidR="0005545B" w:rsidRPr="00974C74" w:rsidRDefault="0005545B" w:rsidP="009A28AE">
            <w:pPr>
              <w:tabs>
                <w:tab w:val="left" w:pos="708"/>
              </w:tabs>
              <w:spacing w:after="200"/>
              <w:rPr>
                <w:rFonts w:eastAsia="Calibri"/>
                <w:lang w:eastAsia="en-US"/>
              </w:rPr>
            </w:pPr>
          </w:p>
        </w:tc>
        <w:tc>
          <w:tcPr>
            <w:tcW w:w="907" w:type="pct"/>
            <w:tcBorders>
              <w:top w:val="single" w:sz="6" w:space="0" w:color="000000"/>
              <w:left w:val="single" w:sz="6" w:space="0" w:color="000000"/>
              <w:bottom w:val="single" w:sz="6" w:space="0" w:color="000000"/>
              <w:right w:val="single" w:sz="6" w:space="0" w:color="000000"/>
            </w:tcBorders>
            <w:vAlign w:val="center"/>
          </w:tcPr>
          <w:p w14:paraId="2734A989" w14:textId="77777777" w:rsidR="0005545B" w:rsidRPr="00974C74" w:rsidRDefault="0005545B" w:rsidP="009A28AE">
            <w:pPr>
              <w:tabs>
                <w:tab w:val="left" w:pos="708"/>
              </w:tabs>
              <w:spacing w:after="200"/>
              <w:rPr>
                <w:rFonts w:eastAsia="Calibri"/>
                <w:lang w:eastAsia="en-US"/>
              </w:rPr>
            </w:pPr>
          </w:p>
        </w:tc>
      </w:tr>
      <w:tr w:rsidR="0005545B" w:rsidRPr="00974C74" w14:paraId="7A94EAB6" w14:textId="77777777" w:rsidTr="009A28AE">
        <w:trPr>
          <w:trHeight w:val="170"/>
        </w:trPr>
        <w:tc>
          <w:tcPr>
            <w:tcW w:w="278" w:type="pct"/>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F3EC72" w14:textId="77777777" w:rsidR="0005545B" w:rsidRPr="00974C74" w:rsidRDefault="0005545B" w:rsidP="009A28AE"/>
        </w:tc>
        <w:tc>
          <w:tcPr>
            <w:tcW w:w="788" w:type="pct"/>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C29CA4" w14:textId="77777777" w:rsidR="0005545B" w:rsidRPr="00974C74" w:rsidRDefault="0005545B" w:rsidP="009A28AE"/>
        </w:tc>
        <w:tc>
          <w:tcPr>
            <w:tcW w:w="333" w:type="pct"/>
            <w:vMerge/>
            <w:tcBorders>
              <w:top w:val="single" w:sz="4" w:space="0" w:color="auto"/>
              <w:left w:val="single" w:sz="4" w:space="0" w:color="auto"/>
              <w:bottom w:val="single" w:sz="4" w:space="0" w:color="auto"/>
              <w:right w:val="single" w:sz="4" w:space="0" w:color="auto"/>
            </w:tcBorders>
            <w:vAlign w:val="center"/>
          </w:tcPr>
          <w:p w14:paraId="23002781" w14:textId="77777777" w:rsidR="0005545B" w:rsidRPr="00974C74" w:rsidRDefault="0005545B" w:rsidP="009A28AE"/>
        </w:tc>
        <w:tc>
          <w:tcPr>
            <w:tcW w:w="813" w:type="pct"/>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57F8574E" w14:textId="77777777" w:rsidR="0005545B" w:rsidRPr="00974C74" w:rsidRDefault="0005545B" w:rsidP="009A28AE">
            <w:pPr>
              <w:tabs>
                <w:tab w:val="left" w:pos="708"/>
              </w:tabs>
              <w:spacing w:after="200"/>
              <w:rPr>
                <w:rFonts w:eastAsia="Calibri"/>
                <w:lang w:eastAsia="en-US"/>
              </w:rPr>
            </w:pPr>
            <w:r w:rsidRPr="00974C74">
              <w:rPr>
                <w:rFonts w:eastAsia="Calibri"/>
                <w:lang w:eastAsia="en-US"/>
              </w:rPr>
              <w:t>Мощность в режиме охлаждения</w:t>
            </w:r>
          </w:p>
        </w:tc>
        <w:tc>
          <w:tcPr>
            <w:tcW w:w="10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3A2433" w14:textId="06384AEA" w:rsidR="0005545B" w:rsidRPr="00974C74" w:rsidRDefault="0005545B" w:rsidP="00790633">
            <w:pPr>
              <w:tabs>
                <w:tab w:val="left" w:pos="708"/>
              </w:tabs>
              <w:spacing w:after="200"/>
              <w:jc w:val="center"/>
              <w:rPr>
                <w:rFonts w:eastAsia="Calibri"/>
                <w:lang w:eastAsia="en-US"/>
              </w:rPr>
            </w:pPr>
            <w:r w:rsidRPr="00974C74">
              <w:rPr>
                <w:rFonts w:eastAsia="Calibri"/>
                <w:lang w:eastAsia="en-US"/>
              </w:rPr>
              <w:t>Не менее 5,</w:t>
            </w:r>
            <w:r w:rsidR="00790633" w:rsidRPr="00974C74">
              <w:rPr>
                <w:rFonts w:eastAsia="Calibri"/>
                <w:lang w:eastAsia="en-US"/>
              </w:rPr>
              <w:t>0</w:t>
            </w:r>
          </w:p>
        </w:tc>
        <w:tc>
          <w:tcPr>
            <w:tcW w:w="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8BA2B3" w14:textId="77777777" w:rsidR="0005545B" w:rsidRPr="00974C74" w:rsidRDefault="0005545B" w:rsidP="009A28AE">
            <w:pPr>
              <w:tabs>
                <w:tab w:val="left" w:pos="708"/>
              </w:tabs>
              <w:spacing w:after="200"/>
              <w:jc w:val="center"/>
              <w:rPr>
                <w:rFonts w:eastAsia="Calibri"/>
                <w:lang w:eastAsia="en-US"/>
              </w:rPr>
            </w:pPr>
            <w:r w:rsidRPr="00974C74">
              <w:rPr>
                <w:rFonts w:eastAsia="Calibri"/>
                <w:lang w:eastAsia="en-US"/>
              </w:rPr>
              <w:t>кВт</w:t>
            </w:r>
          </w:p>
        </w:tc>
        <w:tc>
          <w:tcPr>
            <w:tcW w:w="907" w:type="pct"/>
            <w:tcBorders>
              <w:top w:val="single" w:sz="6" w:space="0" w:color="000000"/>
              <w:left w:val="single" w:sz="6" w:space="0" w:color="000000"/>
              <w:bottom w:val="single" w:sz="6" w:space="0" w:color="000000"/>
              <w:right w:val="single" w:sz="6" w:space="0" w:color="000000"/>
            </w:tcBorders>
            <w:vAlign w:val="center"/>
          </w:tcPr>
          <w:p w14:paraId="09ED95B5" w14:textId="77777777" w:rsidR="0005545B" w:rsidRPr="00974C74" w:rsidRDefault="0005545B" w:rsidP="009A28AE">
            <w:pPr>
              <w:tabs>
                <w:tab w:val="left" w:pos="708"/>
              </w:tabs>
              <w:spacing w:after="200"/>
              <w:rPr>
                <w:rFonts w:eastAsia="Calibri"/>
                <w:lang w:eastAsia="en-US"/>
              </w:rPr>
            </w:pPr>
          </w:p>
        </w:tc>
      </w:tr>
      <w:tr w:rsidR="0005545B" w:rsidRPr="00974C74" w14:paraId="192EAEAA" w14:textId="77777777" w:rsidTr="009A28AE">
        <w:trPr>
          <w:trHeight w:val="170"/>
        </w:trPr>
        <w:tc>
          <w:tcPr>
            <w:tcW w:w="278" w:type="pct"/>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AADA1B" w14:textId="77777777" w:rsidR="0005545B" w:rsidRPr="00974C74" w:rsidRDefault="0005545B" w:rsidP="009A28AE"/>
        </w:tc>
        <w:tc>
          <w:tcPr>
            <w:tcW w:w="788" w:type="pct"/>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7E15EC" w14:textId="77777777" w:rsidR="0005545B" w:rsidRPr="00974C74" w:rsidRDefault="0005545B" w:rsidP="009A28AE"/>
        </w:tc>
        <w:tc>
          <w:tcPr>
            <w:tcW w:w="333" w:type="pct"/>
            <w:vMerge/>
            <w:tcBorders>
              <w:top w:val="single" w:sz="4" w:space="0" w:color="auto"/>
              <w:left w:val="single" w:sz="4" w:space="0" w:color="auto"/>
              <w:bottom w:val="single" w:sz="4" w:space="0" w:color="auto"/>
              <w:right w:val="single" w:sz="4" w:space="0" w:color="auto"/>
            </w:tcBorders>
            <w:vAlign w:val="center"/>
          </w:tcPr>
          <w:p w14:paraId="491BEFF3" w14:textId="77777777" w:rsidR="0005545B" w:rsidRPr="00974C74" w:rsidRDefault="0005545B" w:rsidP="009A28AE"/>
        </w:tc>
        <w:tc>
          <w:tcPr>
            <w:tcW w:w="813" w:type="pct"/>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4FD128B9" w14:textId="77777777" w:rsidR="0005545B" w:rsidRPr="00974C74" w:rsidRDefault="0005545B" w:rsidP="009A28AE">
            <w:pPr>
              <w:rPr>
                <w:rFonts w:eastAsia="Calibri"/>
                <w:lang w:eastAsia="en-US"/>
              </w:rPr>
            </w:pPr>
            <w:r w:rsidRPr="00974C74">
              <w:rPr>
                <w:rFonts w:eastAsia="Calibri"/>
                <w:lang w:eastAsia="en-US"/>
              </w:rPr>
              <w:t>Устройство зимнего комплекта кондиционера при наружной температуре</w:t>
            </w:r>
          </w:p>
          <w:p w14:paraId="26142D2E" w14:textId="77777777" w:rsidR="0005545B" w:rsidRPr="00974C74" w:rsidRDefault="0005545B" w:rsidP="009A28AE">
            <w:pPr>
              <w:tabs>
                <w:tab w:val="left" w:pos="708"/>
              </w:tabs>
              <w:rPr>
                <w:rFonts w:eastAsia="Calibri"/>
                <w:lang w:eastAsia="en-US"/>
              </w:rPr>
            </w:pPr>
            <w:r w:rsidRPr="00974C74">
              <w:rPr>
                <w:rFonts w:eastAsia="Calibri"/>
                <w:lang w:eastAsia="en-US"/>
              </w:rPr>
              <w:t>до -40</w:t>
            </w:r>
            <w:r w:rsidRPr="00974C74">
              <w:rPr>
                <w:rFonts w:eastAsia="Calibri"/>
                <w:vertAlign w:val="superscript"/>
                <w:lang w:eastAsia="en-US"/>
              </w:rPr>
              <w:t>о</w:t>
            </w:r>
            <w:r w:rsidRPr="00974C74">
              <w:rPr>
                <w:rFonts w:eastAsia="Calibri"/>
                <w:lang w:eastAsia="en-US"/>
              </w:rPr>
              <w:t>С</w:t>
            </w:r>
          </w:p>
        </w:tc>
        <w:tc>
          <w:tcPr>
            <w:tcW w:w="10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160DBB" w14:textId="77777777" w:rsidR="0005545B" w:rsidRPr="00974C74" w:rsidRDefault="0005545B" w:rsidP="009A28AE">
            <w:pPr>
              <w:tabs>
                <w:tab w:val="left" w:pos="708"/>
              </w:tabs>
              <w:spacing w:after="200"/>
              <w:jc w:val="center"/>
              <w:rPr>
                <w:rFonts w:eastAsia="Calibri"/>
                <w:lang w:eastAsia="en-US"/>
              </w:rPr>
            </w:pPr>
            <w:r w:rsidRPr="00974C74">
              <w:rPr>
                <w:rFonts w:eastAsia="Calibri"/>
                <w:lang w:eastAsia="en-US"/>
              </w:rPr>
              <w:t>Да</w:t>
            </w:r>
          </w:p>
        </w:tc>
        <w:tc>
          <w:tcPr>
            <w:tcW w:w="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19BED6" w14:textId="77777777" w:rsidR="0005545B" w:rsidRPr="00974C74" w:rsidRDefault="0005545B" w:rsidP="009A28AE">
            <w:pPr>
              <w:tabs>
                <w:tab w:val="left" w:pos="708"/>
              </w:tabs>
              <w:spacing w:after="200"/>
              <w:rPr>
                <w:rFonts w:eastAsia="Calibri"/>
                <w:lang w:eastAsia="en-US"/>
              </w:rPr>
            </w:pPr>
          </w:p>
        </w:tc>
        <w:tc>
          <w:tcPr>
            <w:tcW w:w="907" w:type="pct"/>
            <w:tcBorders>
              <w:top w:val="single" w:sz="6" w:space="0" w:color="000000"/>
              <w:left w:val="single" w:sz="6" w:space="0" w:color="000000"/>
              <w:bottom w:val="single" w:sz="6" w:space="0" w:color="000000"/>
              <w:right w:val="single" w:sz="6" w:space="0" w:color="000000"/>
            </w:tcBorders>
            <w:vAlign w:val="center"/>
          </w:tcPr>
          <w:p w14:paraId="42BAF3FB" w14:textId="77777777" w:rsidR="0005545B" w:rsidRPr="00974C74" w:rsidRDefault="0005545B" w:rsidP="009A28AE">
            <w:pPr>
              <w:tabs>
                <w:tab w:val="left" w:pos="708"/>
              </w:tabs>
              <w:spacing w:after="200"/>
              <w:rPr>
                <w:rFonts w:eastAsia="Calibri"/>
                <w:lang w:eastAsia="en-US"/>
              </w:rPr>
            </w:pPr>
            <w:r w:rsidRPr="00974C74">
              <w:rPr>
                <w:rFonts w:eastAsia="Calibri"/>
                <w:lang w:eastAsia="en-US"/>
              </w:rPr>
              <w:t>Данный показатель необходим, т.к. в данном помещении система кондиционирования будет использоваться круглогодично</w:t>
            </w:r>
          </w:p>
        </w:tc>
      </w:tr>
    </w:tbl>
    <w:p w14:paraId="2EEF785D" w14:textId="77777777" w:rsidR="0005545B" w:rsidRPr="00974C74" w:rsidRDefault="0005545B" w:rsidP="0005545B">
      <w:pPr>
        <w:shd w:val="clear" w:color="auto" w:fill="FFFFFF"/>
        <w:tabs>
          <w:tab w:val="left" w:pos="0"/>
        </w:tabs>
        <w:jc w:val="both"/>
        <w:rPr>
          <w:color w:val="000000"/>
        </w:rPr>
      </w:pPr>
    </w:p>
    <w:p w14:paraId="33E96200" w14:textId="77777777" w:rsidR="0005545B" w:rsidRPr="00974C74" w:rsidRDefault="0005545B" w:rsidP="0005545B">
      <w:pPr>
        <w:shd w:val="clear" w:color="auto" w:fill="FFFFFF"/>
        <w:tabs>
          <w:tab w:val="left" w:pos="0"/>
        </w:tabs>
        <w:ind w:firstLine="567"/>
        <w:jc w:val="both"/>
        <w:rPr>
          <w:b/>
        </w:rPr>
      </w:pPr>
      <w:r w:rsidRPr="00974C74">
        <w:t xml:space="preserve">9.3. </w:t>
      </w:r>
      <w:r w:rsidRPr="00974C74">
        <w:rPr>
          <w:b/>
        </w:rPr>
        <w:t xml:space="preserve">Приобретаемый Товар обязательно должен взаимодействовать с уже имеющимся оборудованием в помещении №4 (серверная): </w:t>
      </w:r>
      <w:proofErr w:type="spellStart"/>
      <w:r w:rsidRPr="00974C74">
        <w:rPr>
          <w:b/>
        </w:rPr>
        <w:t>согласователем</w:t>
      </w:r>
      <w:proofErr w:type="spellEnd"/>
      <w:r w:rsidRPr="00974C74">
        <w:rPr>
          <w:b/>
        </w:rPr>
        <w:t xml:space="preserve"> СРК-2.3У и кондиционером модели </w:t>
      </w:r>
      <w:proofErr w:type="spellStart"/>
      <w:r w:rsidRPr="00974C74">
        <w:rPr>
          <w:b/>
          <w:lang w:val="en-US"/>
        </w:rPr>
        <w:t>Kentatsu</w:t>
      </w:r>
      <w:proofErr w:type="spellEnd"/>
      <w:r w:rsidRPr="00974C74">
        <w:rPr>
          <w:b/>
        </w:rPr>
        <w:t xml:space="preserve"> </w:t>
      </w:r>
      <w:r w:rsidRPr="00974C74">
        <w:rPr>
          <w:b/>
          <w:lang w:val="en-US"/>
        </w:rPr>
        <w:t>KSGA</w:t>
      </w:r>
      <w:r w:rsidRPr="00974C74">
        <w:rPr>
          <w:b/>
        </w:rPr>
        <w:t>53</w:t>
      </w:r>
      <w:r w:rsidRPr="00974C74">
        <w:rPr>
          <w:b/>
          <w:lang w:val="en-US"/>
        </w:rPr>
        <w:t>HFAN</w:t>
      </w:r>
      <w:r w:rsidRPr="00974C74">
        <w:rPr>
          <w:b/>
        </w:rPr>
        <w:t>1/</w:t>
      </w:r>
      <w:r w:rsidRPr="00974C74">
        <w:rPr>
          <w:b/>
          <w:lang w:val="en-US"/>
        </w:rPr>
        <w:t>KSRA</w:t>
      </w:r>
      <w:r w:rsidRPr="00974C74">
        <w:rPr>
          <w:b/>
        </w:rPr>
        <w:t>53</w:t>
      </w:r>
      <w:r w:rsidRPr="00974C74">
        <w:rPr>
          <w:b/>
          <w:lang w:val="en-US"/>
        </w:rPr>
        <w:t>HFAN</w:t>
      </w:r>
      <w:r w:rsidRPr="00974C74">
        <w:rPr>
          <w:b/>
        </w:rPr>
        <w:t xml:space="preserve">1, обладать полной технической совместимостью с интерфейсами управления существующей системы ротации без необходимости замены </w:t>
      </w:r>
      <w:proofErr w:type="spellStart"/>
      <w:r w:rsidRPr="00974C74">
        <w:rPr>
          <w:b/>
        </w:rPr>
        <w:t>согласователя</w:t>
      </w:r>
      <w:proofErr w:type="spellEnd"/>
      <w:r w:rsidRPr="00974C74">
        <w:rPr>
          <w:b/>
        </w:rPr>
        <w:t xml:space="preserve">. </w:t>
      </w:r>
    </w:p>
    <w:p w14:paraId="1B616827" w14:textId="77777777" w:rsidR="0005545B" w:rsidRPr="00974C74" w:rsidRDefault="0005545B" w:rsidP="0005545B">
      <w:pPr>
        <w:shd w:val="clear" w:color="auto" w:fill="FFFFFF"/>
        <w:tabs>
          <w:tab w:val="left" w:pos="0"/>
        </w:tabs>
        <w:ind w:firstLine="567"/>
        <w:jc w:val="both"/>
        <w:rPr>
          <w:rFonts w:eastAsia="Calibri"/>
          <w:lang w:eastAsia="en-US"/>
        </w:rPr>
      </w:pPr>
      <w:r w:rsidRPr="00974C74">
        <w:t xml:space="preserve">9.4. К кондиционеру воздуха (сплит-системе) </w:t>
      </w:r>
      <w:r w:rsidRPr="00974C74">
        <w:rPr>
          <w:rFonts w:eastAsia="Calibri"/>
          <w:lang w:eastAsia="en-US"/>
        </w:rPr>
        <w:t>применяются требования описания в соответствии с позицией Каталога товаров, работ, услуг (далее-КТРУ) 28.25.12.130-00000010.</w:t>
      </w:r>
    </w:p>
    <w:p w14:paraId="02E564F5" w14:textId="77777777" w:rsidR="0005545B" w:rsidRPr="00974C74" w:rsidRDefault="0005545B" w:rsidP="0005545B">
      <w:pPr>
        <w:shd w:val="clear" w:color="auto" w:fill="FFFFFF"/>
        <w:tabs>
          <w:tab w:val="left" w:pos="0"/>
        </w:tabs>
        <w:ind w:firstLine="567"/>
        <w:jc w:val="both"/>
        <w:rPr>
          <w:rFonts w:eastAsia="Calibri"/>
          <w:lang w:eastAsia="en-US"/>
        </w:rPr>
      </w:pPr>
    </w:p>
    <w:p w14:paraId="355EB4BD" w14:textId="77777777" w:rsidR="0005545B" w:rsidRPr="00974C74" w:rsidRDefault="0005545B" w:rsidP="0005545B">
      <w:pPr>
        <w:ind w:firstLine="708"/>
        <w:jc w:val="both"/>
        <w:rPr>
          <w:b/>
        </w:rPr>
      </w:pPr>
      <w:r w:rsidRPr="00974C74">
        <w:rPr>
          <w:b/>
        </w:rPr>
        <w:t>10. Требования к Поставщику:</w:t>
      </w:r>
    </w:p>
    <w:p w14:paraId="0D48972C" w14:textId="77777777" w:rsidR="0005545B" w:rsidRPr="00974C74" w:rsidRDefault="0005545B" w:rsidP="0005545B">
      <w:pPr>
        <w:ind w:firstLine="708"/>
        <w:jc w:val="both"/>
        <w:rPr>
          <w:b/>
        </w:rPr>
      </w:pPr>
      <w:r w:rsidRPr="00974C74">
        <w:rPr>
          <w:rFonts w:eastAsia="Calibri"/>
          <w:b/>
        </w:rPr>
        <w:t>10.1.</w:t>
      </w:r>
      <w:r w:rsidRPr="00974C74">
        <w:rPr>
          <w:b/>
          <w:bCs/>
        </w:rPr>
        <w:t xml:space="preserve"> </w:t>
      </w:r>
      <w:r w:rsidRPr="00974C74">
        <w:rPr>
          <w:b/>
        </w:rPr>
        <w:t>Поставщик обязан предоставить Заказчику:</w:t>
      </w:r>
    </w:p>
    <w:p w14:paraId="34DC3BAA" w14:textId="77777777" w:rsidR="0005545B" w:rsidRPr="00974C74" w:rsidRDefault="0005545B" w:rsidP="0005545B">
      <w:pPr>
        <w:ind w:firstLine="806"/>
        <w:jc w:val="both"/>
      </w:pPr>
      <w:r w:rsidRPr="00974C74">
        <w:t>- оригиналы товарной накладной и Акт приема-передачи Товара (с установкой) (Приложение № 3 к Контракту) или Универсального передаточного документа (далее – УПД), подписанные Поставщиком, - в 3 (Трех) экземплярах;</w:t>
      </w:r>
    </w:p>
    <w:p w14:paraId="7FE9C9F0" w14:textId="77777777" w:rsidR="0005545B" w:rsidRPr="00974C74" w:rsidRDefault="0005545B" w:rsidP="0005545B">
      <w:pPr>
        <w:numPr>
          <w:ilvl w:val="0"/>
          <w:numId w:val="34"/>
        </w:numPr>
        <w:tabs>
          <w:tab w:val="left" w:pos="835"/>
        </w:tabs>
        <w:spacing w:before="50"/>
        <w:ind w:left="706"/>
        <w:jc w:val="both"/>
      </w:pPr>
      <w:r w:rsidRPr="00974C74">
        <w:t>счет на оплату;</w:t>
      </w:r>
    </w:p>
    <w:p w14:paraId="009410F9" w14:textId="03CEA95D" w:rsidR="00B7460D" w:rsidRPr="00974C74" w:rsidRDefault="005B1BDE" w:rsidP="0005545B">
      <w:pPr>
        <w:numPr>
          <w:ilvl w:val="0"/>
          <w:numId w:val="34"/>
        </w:numPr>
        <w:tabs>
          <w:tab w:val="left" w:pos="835"/>
        </w:tabs>
        <w:spacing w:before="50"/>
        <w:ind w:left="706"/>
        <w:jc w:val="both"/>
      </w:pPr>
      <w:r w:rsidRPr="00974C74">
        <w:t>счет-фактуру (при наличии НДС);</w:t>
      </w:r>
    </w:p>
    <w:p w14:paraId="46F4EC94" w14:textId="77777777" w:rsidR="0005545B" w:rsidRPr="00974C74" w:rsidRDefault="0005545B" w:rsidP="0005545B">
      <w:pPr>
        <w:numPr>
          <w:ilvl w:val="0"/>
          <w:numId w:val="34"/>
        </w:numPr>
        <w:tabs>
          <w:tab w:val="left" w:pos="835"/>
        </w:tabs>
        <w:ind w:left="706"/>
        <w:jc w:val="both"/>
      </w:pPr>
      <w:r w:rsidRPr="00974C74">
        <w:t>сертификат/декларация соответствия (при наличии);</w:t>
      </w:r>
    </w:p>
    <w:p w14:paraId="3D24D54A" w14:textId="77777777" w:rsidR="0005545B" w:rsidRPr="00974C74" w:rsidRDefault="0005545B" w:rsidP="0005545B">
      <w:pPr>
        <w:numPr>
          <w:ilvl w:val="0"/>
          <w:numId w:val="34"/>
        </w:numPr>
        <w:tabs>
          <w:tab w:val="left" w:pos="929"/>
        </w:tabs>
        <w:spacing w:before="7"/>
        <w:ind w:right="43" w:firstLine="706"/>
        <w:jc w:val="both"/>
      </w:pPr>
      <w:r w:rsidRPr="00974C74">
        <w:t>заполненные гарантийные сертификаты (талоны) производителя Товара на каждую единицу Товара;</w:t>
      </w:r>
    </w:p>
    <w:p w14:paraId="49174476" w14:textId="77777777" w:rsidR="0005545B" w:rsidRPr="00974C74" w:rsidRDefault="0005545B" w:rsidP="0005545B">
      <w:pPr>
        <w:numPr>
          <w:ilvl w:val="0"/>
          <w:numId w:val="34"/>
        </w:numPr>
        <w:tabs>
          <w:tab w:val="left" w:pos="929"/>
        </w:tabs>
        <w:ind w:right="36" w:firstLine="706"/>
        <w:jc w:val="both"/>
      </w:pPr>
      <w:r w:rsidRPr="00974C74">
        <w:t>руководство пользователя (инструкцию), на русском языке, на каждую единицу поставленного Товара.</w:t>
      </w:r>
    </w:p>
    <w:p w14:paraId="1CAA2EC6" w14:textId="77777777" w:rsidR="0005545B" w:rsidRPr="00974C74" w:rsidRDefault="0005545B" w:rsidP="0005545B">
      <w:pPr>
        <w:tabs>
          <w:tab w:val="left" w:pos="929"/>
        </w:tabs>
        <w:ind w:left="706" w:right="36"/>
        <w:jc w:val="both"/>
        <w:rPr>
          <w:b/>
        </w:rPr>
      </w:pPr>
      <w:r w:rsidRPr="00974C74">
        <w:rPr>
          <w:b/>
        </w:rPr>
        <w:t>10.2. Поставщик обязан:</w:t>
      </w:r>
    </w:p>
    <w:p w14:paraId="47D1157B" w14:textId="77777777" w:rsidR="0005545B" w:rsidRPr="00974C74" w:rsidRDefault="0005545B" w:rsidP="0005545B">
      <w:pPr>
        <w:ind w:firstLine="708"/>
        <w:jc w:val="both"/>
        <w:rPr>
          <w:rFonts w:eastAsia="Calibri"/>
        </w:rPr>
      </w:pPr>
      <w:r w:rsidRPr="00974C74">
        <w:rPr>
          <w:rFonts w:eastAsia="Calibri"/>
        </w:rPr>
        <w:t>10.2.1. Обеспечить установку кондиционеров воздуха (сплит-систем) по адресу, указанному в разделе 5 настоящего Технического задания в соответствии с требованиями правил электробезопасности, пожарной безопасности, охраны труда, с соблюдением санитарно-гигиенических норм. Ответственность за соблюдение персоналом Поставщика правил электробезопасности, пожарной безопасности и охраны труда, соблюдение санитарно-гигиенических норм при установке несет Поставщик.</w:t>
      </w:r>
    </w:p>
    <w:p w14:paraId="3B31E853" w14:textId="77777777" w:rsidR="0005545B" w:rsidRPr="00974C74" w:rsidRDefault="0005545B" w:rsidP="0005545B">
      <w:pPr>
        <w:ind w:firstLine="708"/>
        <w:jc w:val="both"/>
        <w:rPr>
          <w:rFonts w:eastAsia="Calibri"/>
        </w:rPr>
      </w:pPr>
      <w:r w:rsidRPr="00974C74">
        <w:rPr>
          <w:rFonts w:eastAsia="Calibri"/>
        </w:rPr>
        <w:lastRenderedPageBreak/>
        <w:t>10.2.2. Не позднее 3 (Трех) календарных дней с даты подписания Контракта, Поставщик обязан разработать и предоставить Заказчику информацию о лицах, ответственных за организацию и качество установки по Контракту.</w:t>
      </w:r>
    </w:p>
    <w:p w14:paraId="04AA8D6D" w14:textId="77777777" w:rsidR="0005545B" w:rsidRPr="00974C74" w:rsidRDefault="0005545B" w:rsidP="0005545B">
      <w:pPr>
        <w:ind w:firstLine="708"/>
        <w:jc w:val="both"/>
        <w:rPr>
          <w:rFonts w:eastAsia="Calibri"/>
        </w:rPr>
      </w:pPr>
      <w:r w:rsidRPr="00974C74">
        <w:rPr>
          <w:rFonts w:eastAsia="Calibri"/>
        </w:rPr>
        <w:t>10.2.3. Ответственное лицо Поставщика должно постоянно присутствовать и осуществлять контроль за производством работ на Объектах до истечения срока исполнения обязательств по Контракту и подписания Акта приема–передачи Товара (с установкой)</w:t>
      </w:r>
      <w:r w:rsidRPr="00974C74">
        <w:t xml:space="preserve"> (Приложение № 3 к Контракту)</w:t>
      </w:r>
      <w:r w:rsidRPr="00974C74">
        <w:rPr>
          <w:rFonts w:eastAsia="Calibri"/>
        </w:rPr>
        <w:t>.</w:t>
      </w:r>
    </w:p>
    <w:p w14:paraId="1E0036D6" w14:textId="2B5B5D98" w:rsidR="0005545B" w:rsidRPr="00974C74" w:rsidRDefault="0005545B" w:rsidP="0005545B">
      <w:pPr>
        <w:ind w:firstLine="708"/>
        <w:jc w:val="both"/>
        <w:rPr>
          <w:rFonts w:eastAsia="Calibri"/>
        </w:rPr>
      </w:pPr>
      <w:r w:rsidRPr="00974C74">
        <w:rPr>
          <w:rFonts w:eastAsia="Calibri"/>
        </w:rPr>
        <w:t>10.2.4. В течение 3 (Трех) рабочих дней с момента заключения Контракта для оформления пропусков Поставщик обязан предоставить Заказчик</w:t>
      </w:r>
      <w:r w:rsidR="00F5166A" w:rsidRPr="00974C74">
        <w:rPr>
          <w:rFonts w:eastAsia="Calibri"/>
        </w:rPr>
        <w:t>у</w:t>
      </w:r>
      <w:r w:rsidRPr="00974C74">
        <w:rPr>
          <w:rFonts w:eastAsia="Calibri"/>
        </w:rPr>
        <w:t xml:space="preserve"> список персонала, который будет работать на Объект</w:t>
      </w:r>
      <w:r w:rsidR="00F5166A" w:rsidRPr="00974C74">
        <w:rPr>
          <w:rFonts w:eastAsia="Calibri"/>
        </w:rPr>
        <w:t>е</w:t>
      </w:r>
      <w:r w:rsidRPr="00974C74">
        <w:rPr>
          <w:rFonts w:eastAsia="Calibri"/>
        </w:rPr>
        <w:t>, а также номера автомашин, доставляющих материалы, оборудование и комплектующие для выполнения работ по установке Товара.</w:t>
      </w:r>
    </w:p>
    <w:p w14:paraId="094477FA" w14:textId="1A48E830" w:rsidR="0005545B" w:rsidRPr="00974C74" w:rsidRDefault="0005545B" w:rsidP="0005545B">
      <w:pPr>
        <w:ind w:firstLine="708"/>
        <w:jc w:val="both"/>
        <w:rPr>
          <w:rFonts w:eastAsia="Calibri"/>
        </w:rPr>
      </w:pPr>
      <w:r w:rsidRPr="00974C74">
        <w:rPr>
          <w:rFonts w:eastAsia="Calibri"/>
        </w:rPr>
        <w:t>10.2.5. Поставщик должен соблюдать правила действующего служебного распорядка, контрольно-пропускной режим, внутренние положения и инструкции Заказчика. Поставщик должен обеспечить выполнен</w:t>
      </w:r>
      <w:r w:rsidR="00C40631" w:rsidRPr="00974C74">
        <w:rPr>
          <w:rFonts w:eastAsia="Calibri"/>
        </w:rPr>
        <w:t>ие условий контракта на Объекте</w:t>
      </w:r>
      <w:r w:rsidRPr="00974C74">
        <w:rPr>
          <w:rFonts w:eastAsia="Calibri"/>
        </w:rPr>
        <w:t xml:space="preserve"> персоналом Поставщика, имеющим гражданство Российской Федерации. В соответствии с требованиями законодательства в области защиты государственной тайны, привлекаемый Поставщиком на Объекты персонал не должен иметь гражданство иностранного государства.</w:t>
      </w:r>
    </w:p>
    <w:p w14:paraId="22BB6932" w14:textId="77777777" w:rsidR="0005545B" w:rsidRPr="00974C74" w:rsidRDefault="0005545B" w:rsidP="0005545B">
      <w:pPr>
        <w:ind w:firstLine="708"/>
        <w:jc w:val="both"/>
        <w:rPr>
          <w:rFonts w:eastAsia="Calibri"/>
        </w:rPr>
      </w:pPr>
      <w:r w:rsidRPr="00974C74">
        <w:rPr>
          <w:rFonts w:eastAsia="Calibri"/>
        </w:rPr>
        <w:t>10.2.6. Обеспечить установку Товара исправным инструментом, оборудованием, инвентарем.</w:t>
      </w:r>
    </w:p>
    <w:p w14:paraId="0ABF5F8F" w14:textId="77777777" w:rsidR="0005545B" w:rsidRPr="00974C74" w:rsidRDefault="0005545B" w:rsidP="0005545B">
      <w:pPr>
        <w:ind w:firstLine="708"/>
        <w:jc w:val="both"/>
        <w:rPr>
          <w:rFonts w:eastAsia="Calibri"/>
        </w:rPr>
      </w:pPr>
      <w:r w:rsidRPr="00974C74">
        <w:rPr>
          <w:rFonts w:eastAsia="Calibri"/>
        </w:rPr>
        <w:t>10.2.7. Возместить Заказчику ущерб имуществу, причиненный Поставщиком во время исполнения условий Контракта.</w:t>
      </w:r>
    </w:p>
    <w:p w14:paraId="6AC1B3DC" w14:textId="4FE1C8CB" w:rsidR="0005545B" w:rsidRPr="00974C74" w:rsidRDefault="0005545B" w:rsidP="0005545B">
      <w:pPr>
        <w:ind w:firstLine="708"/>
        <w:jc w:val="both"/>
        <w:rPr>
          <w:rFonts w:eastAsia="Calibri"/>
        </w:rPr>
      </w:pPr>
      <w:r w:rsidRPr="00974C74">
        <w:rPr>
          <w:rFonts w:eastAsia="Calibri"/>
        </w:rPr>
        <w:t>10.2.8. Обеспечить меры по защите окружающей среды от загрязнения отходами, а при необходимости - их утилизацию. Производить ежедневную полную уборку рабочего места и вывоз образовавшегося при устано</w:t>
      </w:r>
      <w:r w:rsidR="005819D4" w:rsidRPr="00974C74">
        <w:rPr>
          <w:rFonts w:eastAsia="Calibri"/>
        </w:rPr>
        <w:t>вке мусора с территории Объекта</w:t>
      </w:r>
      <w:r w:rsidRPr="00974C74">
        <w:rPr>
          <w:rFonts w:eastAsia="Calibri"/>
        </w:rPr>
        <w:t xml:space="preserve"> в период производства работ по установке Товара. </w:t>
      </w:r>
    </w:p>
    <w:p w14:paraId="241DE0A1" w14:textId="77777777" w:rsidR="0005545B" w:rsidRPr="00974C74" w:rsidRDefault="0005545B" w:rsidP="0005545B">
      <w:pPr>
        <w:ind w:firstLine="708"/>
        <w:jc w:val="both"/>
        <w:rPr>
          <w:rFonts w:eastAsia="Calibri"/>
        </w:rPr>
      </w:pPr>
    </w:p>
    <w:p w14:paraId="293F54EF" w14:textId="77777777" w:rsidR="0005545B" w:rsidRPr="00974C74" w:rsidRDefault="0005545B" w:rsidP="009655A6">
      <w:pPr>
        <w:autoSpaceDE w:val="0"/>
        <w:autoSpaceDN w:val="0"/>
        <w:adjustRightInd w:val="0"/>
        <w:ind w:firstLine="709"/>
        <w:jc w:val="both"/>
        <w:rPr>
          <w:b/>
        </w:rPr>
      </w:pPr>
      <w:r w:rsidRPr="00974C74">
        <w:rPr>
          <w:b/>
        </w:rPr>
        <w:t xml:space="preserve">11. </w:t>
      </w:r>
      <w:r w:rsidRPr="00974C74">
        <w:rPr>
          <w:b/>
          <w:bCs/>
        </w:rPr>
        <w:t>Порядок сдачи – приемки Товара:</w:t>
      </w:r>
    </w:p>
    <w:p w14:paraId="7DAA237F" w14:textId="0877549D" w:rsidR="0005545B" w:rsidRPr="00974C74" w:rsidRDefault="0005545B" w:rsidP="009655A6">
      <w:pPr>
        <w:autoSpaceDE w:val="0"/>
        <w:autoSpaceDN w:val="0"/>
        <w:adjustRightInd w:val="0"/>
        <w:ind w:firstLine="709"/>
        <w:jc w:val="both"/>
        <w:rPr>
          <w:szCs w:val="22"/>
          <w:lang w:eastAsia="ar-SA"/>
        </w:rPr>
      </w:pPr>
      <w:r w:rsidRPr="00974C74">
        <w:rPr>
          <w:szCs w:val="22"/>
        </w:rPr>
        <w:t xml:space="preserve">11.1. Поставщик </w:t>
      </w:r>
      <w:r w:rsidRPr="00974C74">
        <w:rPr>
          <w:szCs w:val="22"/>
          <w:lang w:eastAsia="ar-SA"/>
        </w:rPr>
        <w:t xml:space="preserve">передает, а Заказчик принимает поставляемый Товар в соответствии с условиями Контракта. Прием </w:t>
      </w:r>
      <w:r w:rsidRPr="00974C74">
        <w:rPr>
          <w:szCs w:val="22"/>
        </w:rPr>
        <w:t>Товара</w:t>
      </w:r>
      <w:r w:rsidRPr="00974C74">
        <w:rPr>
          <w:szCs w:val="22"/>
          <w:lang w:eastAsia="ar-SA"/>
        </w:rPr>
        <w:t xml:space="preserve"> по количеству и качеству осуществляется уполномоченным лицом Заказчика и </w:t>
      </w:r>
      <w:r w:rsidRPr="00974C74">
        <w:rPr>
          <w:szCs w:val="22"/>
        </w:rPr>
        <w:t xml:space="preserve">Поставщика </w:t>
      </w:r>
      <w:r w:rsidRPr="00974C74">
        <w:rPr>
          <w:szCs w:val="22"/>
          <w:lang w:eastAsia="ar-SA"/>
        </w:rPr>
        <w:t xml:space="preserve">(путем внешнего осмотра), согласно товарной накладной и Акта приема-передачи Товара </w:t>
      </w:r>
      <w:r w:rsidR="005819D4" w:rsidRPr="00974C74">
        <w:rPr>
          <w:szCs w:val="22"/>
          <w:lang w:eastAsia="ar-SA"/>
        </w:rPr>
        <w:t>(</w:t>
      </w:r>
      <w:r w:rsidRPr="00974C74">
        <w:rPr>
          <w:szCs w:val="22"/>
          <w:lang w:eastAsia="ar-SA"/>
        </w:rPr>
        <w:t>с установкой</w:t>
      </w:r>
      <w:r w:rsidR="005819D4" w:rsidRPr="00974C74">
        <w:rPr>
          <w:szCs w:val="22"/>
          <w:lang w:eastAsia="ar-SA"/>
        </w:rPr>
        <w:t>)</w:t>
      </w:r>
      <w:r w:rsidRPr="00974C74">
        <w:rPr>
          <w:szCs w:val="22"/>
          <w:lang w:eastAsia="ar-SA"/>
        </w:rPr>
        <w:t xml:space="preserve"> </w:t>
      </w:r>
      <w:r w:rsidRPr="00974C74">
        <w:t xml:space="preserve">(Приложение № 3 к Контракту) </w:t>
      </w:r>
      <w:r w:rsidRPr="00974C74">
        <w:rPr>
          <w:szCs w:val="22"/>
          <w:lang w:eastAsia="ar-SA"/>
        </w:rPr>
        <w:t xml:space="preserve">или УПД. В случае несоответствия поставляемого Товара условиям Контракта, Заказчик совместно с </w:t>
      </w:r>
      <w:r w:rsidRPr="00974C74">
        <w:rPr>
          <w:szCs w:val="22"/>
        </w:rPr>
        <w:t xml:space="preserve">Поставщиком </w:t>
      </w:r>
      <w:r w:rsidRPr="00974C74">
        <w:rPr>
          <w:szCs w:val="22"/>
          <w:lang w:eastAsia="ar-SA"/>
        </w:rPr>
        <w:t>составляет претензионный Акт, в котором отражается перечень недостатков поставляемого Товара, а также устанавливается срок устранения выявленных недостатков.</w:t>
      </w:r>
    </w:p>
    <w:p w14:paraId="0320B4B4" w14:textId="0BDFE3B7" w:rsidR="0005545B" w:rsidRPr="00974C74" w:rsidRDefault="009655A6" w:rsidP="009655A6">
      <w:pPr>
        <w:widowControl w:val="0"/>
        <w:autoSpaceDE w:val="0"/>
        <w:ind w:firstLine="709"/>
        <w:jc w:val="both"/>
        <w:rPr>
          <w:szCs w:val="22"/>
        </w:rPr>
      </w:pPr>
      <w:r w:rsidRPr="00974C74">
        <w:rPr>
          <w:szCs w:val="22"/>
        </w:rPr>
        <w:t>11</w:t>
      </w:r>
      <w:r w:rsidR="0005545B" w:rsidRPr="00974C74">
        <w:rPr>
          <w:szCs w:val="22"/>
        </w:rPr>
        <w:t>.</w:t>
      </w:r>
      <w:r w:rsidRPr="00974C74">
        <w:rPr>
          <w:szCs w:val="22"/>
        </w:rPr>
        <w:t>2</w:t>
      </w:r>
      <w:r w:rsidR="0005545B" w:rsidRPr="00974C74">
        <w:rPr>
          <w:szCs w:val="22"/>
        </w:rPr>
        <w:t xml:space="preserve">. </w:t>
      </w:r>
      <w:r w:rsidR="0005545B" w:rsidRPr="00974C74">
        <w:rPr>
          <w:lang w:eastAsia="ar-SA"/>
        </w:rPr>
        <w:t xml:space="preserve">При завершении поставки Товара </w:t>
      </w:r>
      <w:r w:rsidR="0005545B" w:rsidRPr="00974C74">
        <w:rPr>
          <w:szCs w:val="22"/>
        </w:rPr>
        <w:t xml:space="preserve">Поставщик </w:t>
      </w:r>
      <w:r w:rsidR="0005545B" w:rsidRPr="00974C74">
        <w:rPr>
          <w:lang w:eastAsia="ar-SA"/>
        </w:rPr>
        <w:t>представляет Заказчику следующие подписанные документы: счет,</w:t>
      </w:r>
      <w:r w:rsidR="005819D4" w:rsidRPr="00974C74">
        <w:rPr>
          <w:lang w:eastAsia="ar-SA"/>
        </w:rPr>
        <w:t xml:space="preserve"> счет-фактуру (при наличии НДС),</w:t>
      </w:r>
      <w:r w:rsidR="0005545B" w:rsidRPr="00974C74">
        <w:rPr>
          <w:lang w:eastAsia="ar-SA"/>
        </w:rPr>
        <w:t xml:space="preserve"> товарную накладную и Акт приема-передачи Товара </w:t>
      </w:r>
      <w:r w:rsidR="005819D4" w:rsidRPr="00974C74">
        <w:rPr>
          <w:lang w:eastAsia="ar-SA"/>
        </w:rPr>
        <w:t>(</w:t>
      </w:r>
      <w:r w:rsidR="0005545B" w:rsidRPr="00974C74">
        <w:rPr>
          <w:lang w:eastAsia="ar-SA"/>
        </w:rPr>
        <w:t>с установкой</w:t>
      </w:r>
      <w:r w:rsidR="005819D4" w:rsidRPr="00974C74">
        <w:rPr>
          <w:lang w:eastAsia="ar-SA"/>
        </w:rPr>
        <w:t>)</w:t>
      </w:r>
      <w:r w:rsidR="0005545B" w:rsidRPr="00974C74">
        <w:rPr>
          <w:lang w:eastAsia="ar-SA"/>
        </w:rPr>
        <w:t xml:space="preserve"> </w:t>
      </w:r>
      <w:r w:rsidR="0005545B" w:rsidRPr="00974C74">
        <w:t>(Приложение № 3 к Контракту) (</w:t>
      </w:r>
      <w:r w:rsidR="0005545B" w:rsidRPr="00974C74">
        <w:rPr>
          <w:lang w:eastAsia="ar-SA"/>
        </w:rPr>
        <w:t>или УПД) и сертификат соответствия, если предоставление такого сертификата предусмотрено действующим законодательством Российской Федерации.</w:t>
      </w:r>
    </w:p>
    <w:p w14:paraId="18C110B8" w14:textId="235A1245" w:rsidR="0005545B" w:rsidRPr="00974C74" w:rsidRDefault="009655A6" w:rsidP="009655A6">
      <w:pPr>
        <w:widowControl w:val="0"/>
        <w:autoSpaceDE w:val="0"/>
        <w:ind w:firstLine="709"/>
        <w:jc w:val="both"/>
        <w:rPr>
          <w:szCs w:val="22"/>
        </w:rPr>
      </w:pPr>
      <w:r w:rsidRPr="00974C74">
        <w:rPr>
          <w:szCs w:val="22"/>
        </w:rPr>
        <w:t>11</w:t>
      </w:r>
      <w:r w:rsidR="0005545B" w:rsidRPr="00974C74">
        <w:rPr>
          <w:szCs w:val="22"/>
        </w:rPr>
        <w:t>.</w:t>
      </w:r>
      <w:r w:rsidRPr="00974C74">
        <w:rPr>
          <w:szCs w:val="22"/>
        </w:rPr>
        <w:t>3</w:t>
      </w:r>
      <w:r w:rsidR="0005545B" w:rsidRPr="00974C74">
        <w:rPr>
          <w:szCs w:val="22"/>
        </w:rPr>
        <w:t>. Заказчик в течение 3 (Трех) рабочих дней со дня получе</w:t>
      </w:r>
      <w:r w:rsidRPr="00974C74">
        <w:rPr>
          <w:szCs w:val="22"/>
        </w:rPr>
        <w:t>ния документов, указанных в п. 11</w:t>
      </w:r>
      <w:r w:rsidR="0005545B" w:rsidRPr="00974C74">
        <w:rPr>
          <w:szCs w:val="22"/>
        </w:rPr>
        <w:t>.</w:t>
      </w:r>
      <w:r w:rsidRPr="00974C74">
        <w:rPr>
          <w:szCs w:val="22"/>
        </w:rPr>
        <w:t>2</w:t>
      </w:r>
      <w:r w:rsidR="0005545B" w:rsidRPr="00974C74">
        <w:rPr>
          <w:szCs w:val="22"/>
        </w:rPr>
        <w:t xml:space="preserve">. Контракта, обязан их подписать. Заказчик </w:t>
      </w:r>
      <w:r w:rsidR="005819D4" w:rsidRPr="00974C74">
        <w:rPr>
          <w:szCs w:val="22"/>
        </w:rPr>
        <w:t>формирует</w:t>
      </w:r>
      <w:r w:rsidR="0005545B" w:rsidRPr="00974C74">
        <w:rPr>
          <w:szCs w:val="22"/>
        </w:rPr>
        <w:t xml:space="preserve"> Акт приемки товаров, работ, услуг (по форме 0510452) (Приложение № 4 к Контракту).</w:t>
      </w:r>
    </w:p>
    <w:p w14:paraId="41AB2695" w14:textId="675E8789" w:rsidR="0005545B" w:rsidRPr="00974C74" w:rsidRDefault="009655A6" w:rsidP="009655A6">
      <w:pPr>
        <w:tabs>
          <w:tab w:val="left" w:pos="426"/>
          <w:tab w:val="left" w:pos="567"/>
        </w:tabs>
        <w:suppressAutoHyphens/>
        <w:autoSpaceDN w:val="0"/>
        <w:ind w:firstLine="709"/>
        <w:contextualSpacing/>
        <w:jc w:val="both"/>
        <w:rPr>
          <w:lang w:eastAsia="ar-SA"/>
        </w:rPr>
      </w:pPr>
      <w:r w:rsidRPr="00974C74">
        <w:rPr>
          <w:szCs w:val="22"/>
        </w:rPr>
        <w:t>11</w:t>
      </w:r>
      <w:r w:rsidR="0005545B" w:rsidRPr="00974C74">
        <w:rPr>
          <w:szCs w:val="22"/>
        </w:rPr>
        <w:t>.</w:t>
      </w:r>
      <w:r w:rsidR="00580B74" w:rsidRPr="00974C74">
        <w:rPr>
          <w:szCs w:val="22"/>
        </w:rPr>
        <w:t>4</w:t>
      </w:r>
      <w:r w:rsidR="0005545B" w:rsidRPr="00974C74">
        <w:rPr>
          <w:szCs w:val="22"/>
        </w:rPr>
        <w:t xml:space="preserve">. </w:t>
      </w:r>
      <w:r w:rsidR="0005545B" w:rsidRPr="00974C74">
        <w:rPr>
          <w:lang w:eastAsia="ar-SA"/>
        </w:rPr>
        <w:t xml:space="preserve">В случае обнаружения несоответствия качества, поставляемого Товара Заказчик в течение 3 (Трех) рабочих дней после получения документов, указанных в </w:t>
      </w:r>
      <w:r w:rsidRPr="00974C74">
        <w:rPr>
          <w:lang w:eastAsia="ar-SA"/>
        </w:rPr>
        <w:t>п. 11</w:t>
      </w:r>
      <w:r w:rsidR="0005545B" w:rsidRPr="00974C74">
        <w:rPr>
          <w:lang w:eastAsia="ar-SA"/>
        </w:rPr>
        <w:t>.</w:t>
      </w:r>
      <w:r w:rsidRPr="00974C74">
        <w:rPr>
          <w:lang w:eastAsia="ar-SA"/>
        </w:rPr>
        <w:t>2</w:t>
      </w:r>
      <w:r w:rsidR="0005545B" w:rsidRPr="00974C74">
        <w:rPr>
          <w:lang w:eastAsia="ar-SA"/>
        </w:rPr>
        <w:t xml:space="preserve">. настоящего Технического задания, обязан представить </w:t>
      </w:r>
      <w:r w:rsidR="0005545B" w:rsidRPr="00974C74">
        <w:rPr>
          <w:szCs w:val="22"/>
        </w:rPr>
        <w:t xml:space="preserve">Поставщику </w:t>
      </w:r>
      <w:r w:rsidR="0005545B" w:rsidRPr="00974C74">
        <w:rPr>
          <w:lang w:eastAsia="ar-SA"/>
        </w:rPr>
        <w:t xml:space="preserve">Акт с перечнем выявленных недостатков поставленного Товара. Для установления выявленных недостатков поставленного Товара Заказчик вправе вызвать представителя </w:t>
      </w:r>
      <w:r w:rsidR="0005545B" w:rsidRPr="00974C74">
        <w:rPr>
          <w:szCs w:val="22"/>
        </w:rPr>
        <w:t>Поставщика</w:t>
      </w:r>
      <w:r w:rsidR="0005545B" w:rsidRPr="00974C74">
        <w:rPr>
          <w:lang w:eastAsia="ar-SA"/>
        </w:rPr>
        <w:t xml:space="preserve">. </w:t>
      </w:r>
      <w:r w:rsidR="0005545B" w:rsidRPr="00974C74">
        <w:rPr>
          <w:szCs w:val="22"/>
        </w:rPr>
        <w:t xml:space="preserve">Поставщик </w:t>
      </w:r>
      <w:r w:rsidR="0005545B" w:rsidRPr="00974C74">
        <w:rPr>
          <w:lang w:eastAsia="ar-SA"/>
        </w:rPr>
        <w:t xml:space="preserve">в течение 5 (Пяти) рабочих дней после получения Акта с перечнем недостатков обязан устранить выявленные недостатки, не отвечающего требованиям качества. После устранения </w:t>
      </w:r>
      <w:r w:rsidR="0005545B" w:rsidRPr="00974C74">
        <w:rPr>
          <w:szCs w:val="22"/>
        </w:rPr>
        <w:t xml:space="preserve">Поставщиком </w:t>
      </w:r>
      <w:r w:rsidR="0005545B" w:rsidRPr="00974C74">
        <w:rPr>
          <w:lang w:eastAsia="ar-SA"/>
        </w:rPr>
        <w:t xml:space="preserve">выявленных недостатков поставленного Товара в течение указанного срока, Заказчик подписывает товарную накладную и Акт приема-передачи Товара </w:t>
      </w:r>
      <w:r w:rsidR="0005545B" w:rsidRPr="00974C74">
        <w:t xml:space="preserve">(Приложение № 3 к Контракту) </w:t>
      </w:r>
      <w:r w:rsidR="00005738" w:rsidRPr="00974C74">
        <w:t>(</w:t>
      </w:r>
      <w:r w:rsidR="0005545B" w:rsidRPr="00974C74">
        <w:rPr>
          <w:lang w:eastAsia="ar-SA"/>
        </w:rPr>
        <w:t>или УПД</w:t>
      </w:r>
      <w:r w:rsidR="00005738" w:rsidRPr="00974C74">
        <w:rPr>
          <w:lang w:eastAsia="ar-SA"/>
        </w:rPr>
        <w:t>)</w:t>
      </w:r>
      <w:r w:rsidR="0005545B" w:rsidRPr="00974C74">
        <w:rPr>
          <w:lang w:eastAsia="ar-SA"/>
        </w:rPr>
        <w:t>.</w:t>
      </w:r>
    </w:p>
    <w:p w14:paraId="5DF3F466" w14:textId="7A0D555A" w:rsidR="0005545B" w:rsidRPr="00974C74" w:rsidRDefault="00580B74" w:rsidP="009655A6">
      <w:pPr>
        <w:ind w:firstLine="709"/>
        <w:jc w:val="both"/>
      </w:pPr>
      <w:r w:rsidRPr="00974C74">
        <w:t>11</w:t>
      </w:r>
      <w:r w:rsidR="0005545B" w:rsidRPr="00974C74">
        <w:t>.</w:t>
      </w:r>
      <w:r w:rsidRPr="00974C74">
        <w:t>5</w:t>
      </w:r>
      <w:r w:rsidR="0005545B" w:rsidRPr="00974C74">
        <w:t>. Товарная накладная, Акт приема-передачи Товара (Приложение № 3 к Контракту) (или УПД)</w:t>
      </w:r>
      <w:r w:rsidR="00005738" w:rsidRPr="00974C74">
        <w:t>,</w:t>
      </w:r>
      <w:r w:rsidR="0005545B" w:rsidRPr="00974C74">
        <w:t xml:space="preserve"> подписанные Сторонами являются подтверждением поставки Товара. Утвержденный Заказчиком Акт приемки товаров, работ, услуг (по форме 0510452) (Приложение № 4 к </w:t>
      </w:r>
      <w:r w:rsidR="0005545B" w:rsidRPr="00974C74">
        <w:lastRenderedPageBreak/>
        <w:t>Контракту), является подтверждением взятых Заказчиком обязательств по оплате поставленного Товара.</w:t>
      </w:r>
    </w:p>
    <w:p w14:paraId="3CD73315" w14:textId="0FF6C867" w:rsidR="005F3429" w:rsidRPr="00974C74" w:rsidRDefault="00580B74" w:rsidP="009655A6">
      <w:pPr>
        <w:autoSpaceDE w:val="0"/>
        <w:autoSpaceDN w:val="0"/>
        <w:adjustRightInd w:val="0"/>
        <w:ind w:firstLine="709"/>
        <w:jc w:val="both"/>
        <w:rPr>
          <w:color w:val="000000"/>
        </w:rPr>
      </w:pPr>
      <w:r w:rsidRPr="00974C74">
        <w:t>11</w:t>
      </w:r>
      <w:r w:rsidR="005F3429" w:rsidRPr="00974C74">
        <w:t>.</w:t>
      </w:r>
      <w:r w:rsidRPr="00974C74">
        <w:t>6</w:t>
      </w:r>
      <w:r w:rsidR="005F3429" w:rsidRPr="00974C74">
        <w:t xml:space="preserve">. </w:t>
      </w:r>
      <w:r w:rsidR="005F3429" w:rsidRPr="00974C74">
        <w:rPr>
          <w:color w:val="000000"/>
        </w:rPr>
        <w:t>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14:paraId="72F3D7D3" w14:textId="77777777" w:rsidR="0005545B" w:rsidRPr="00974C74" w:rsidRDefault="0005545B" w:rsidP="009655A6">
      <w:pPr>
        <w:ind w:firstLine="709"/>
        <w:jc w:val="both"/>
      </w:pPr>
    </w:p>
    <w:p w14:paraId="0FABB3A4" w14:textId="77777777" w:rsidR="0005545B" w:rsidRPr="00974C74" w:rsidRDefault="0005545B" w:rsidP="0005545B">
      <w:pPr>
        <w:keepNext/>
        <w:suppressAutoHyphens/>
        <w:ind w:firstLine="708"/>
        <w:rPr>
          <w:b/>
        </w:rPr>
      </w:pPr>
      <w:r w:rsidRPr="00974C74">
        <w:rPr>
          <w:b/>
        </w:rPr>
        <w:t>12. Требования к гарантийным обязательствам:</w:t>
      </w:r>
    </w:p>
    <w:p w14:paraId="491742F7" w14:textId="77777777" w:rsidR="0005545B" w:rsidRPr="00974C74" w:rsidRDefault="0005545B" w:rsidP="0005545B">
      <w:pPr>
        <w:ind w:firstLine="708"/>
        <w:jc w:val="both"/>
      </w:pPr>
      <w:r w:rsidRPr="00974C74">
        <w:t>12.1. Гарантийные обязательства Поставщика должны распространяться на качество всего поставленного Товара, качество выполненных работ по установке Товара, включая примененные материалы и комплектующие.</w:t>
      </w:r>
    </w:p>
    <w:p w14:paraId="1C70D3E7" w14:textId="684EC188" w:rsidR="0005545B" w:rsidRPr="00974C74" w:rsidRDefault="0005545B" w:rsidP="0005545B">
      <w:pPr>
        <w:ind w:firstLine="708"/>
        <w:jc w:val="both"/>
      </w:pPr>
      <w:r w:rsidRPr="00974C74">
        <w:t>12.2. Гарантийный ремонт обеспечивается Поставщиком в течение гарантийного срока производителя Товара (12 месяцев). Исчисление гарантийного срока начинается с даты подписания Заказчиком Акта приемки-передачи Товара (с установкой)</w:t>
      </w:r>
      <w:r w:rsidR="00C82FAB" w:rsidRPr="00974C74">
        <w:t>, товарной накладной</w:t>
      </w:r>
      <w:r w:rsidRPr="00974C74">
        <w:t xml:space="preserve"> (Приложение № 3 Контракту) (или УПД).</w:t>
      </w:r>
    </w:p>
    <w:p w14:paraId="2F7DF40D" w14:textId="77777777" w:rsidR="0005545B" w:rsidRPr="00974C74" w:rsidRDefault="0005545B" w:rsidP="0005545B">
      <w:pPr>
        <w:ind w:firstLine="708"/>
        <w:jc w:val="both"/>
      </w:pPr>
      <w:r w:rsidRPr="00974C74">
        <w:t>Течение гарантийного срока прерывается на все время, на протяжении которого установленное Поставщиком оборудование не могло эксплуатироваться, вследствие недостатков, за которые отвечает Поставщик.</w:t>
      </w:r>
    </w:p>
    <w:p w14:paraId="0E0853DE" w14:textId="6DD8937B" w:rsidR="0005545B" w:rsidRPr="00974C74" w:rsidRDefault="0005545B" w:rsidP="0005545B">
      <w:pPr>
        <w:tabs>
          <w:tab w:val="num" w:pos="567"/>
        </w:tabs>
        <w:ind w:firstLine="708"/>
        <w:jc w:val="both"/>
      </w:pPr>
      <w:r w:rsidRPr="00974C74">
        <w:t>12.3. Товар должен быть новым (произведен не ранее 202</w:t>
      </w:r>
      <w:r w:rsidR="000450CD" w:rsidRPr="00974C74">
        <w:t>5</w:t>
      </w:r>
      <w:r w:rsidRPr="00974C74">
        <w:t xml:space="preserve"> 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
    <w:p w14:paraId="70862783" w14:textId="0C1E03D1" w:rsidR="0005545B" w:rsidRPr="00974C74" w:rsidRDefault="0005545B" w:rsidP="0005545B">
      <w:pPr>
        <w:tabs>
          <w:tab w:val="num" w:pos="567"/>
        </w:tabs>
        <w:ind w:firstLine="708"/>
        <w:jc w:val="both"/>
      </w:pPr>
      <w:r w:rsidRPr="00974C74">
        <w:t>12.4. Устранение выявленных неисправностей при гарантийном ремонте должно осуществляться в срок не более 10 (Десяти) рабочих дней со дня получения Поставщиком от Заказчика письменного уведомления о неисправности. В случае невозможности устранения выявленных неисправностей в вышеуказанные сроки, Поставщик должен письменно уведомить об этом Заказчика и согласовать новые сроки.</w:t>
      </w:r>
    </w:p>
    <w:p w14:paraId="65A6D1CF" w14:textId="77777777" w:rsidR="0005545B" w:rsidRPr="00974C74" w:rsidRDefault="0005545B" w:rsidP="0005545B">
      <w:pPr>
        <w:tabs>
          <w:tab w:val="num" w:pos="567"/>
        </w:tabs>
        <w:ind w:firstLine="708"/>
        <w:jc w:val="both"/>
      </w:pPr>
      <w:r w:rsidRPr="00974C74">
        <w:t>12.5. В рамках гарантийных обязательств Поставщик должен устранить выявленные неисправности или осуществить замену дефектных Товаров и материалов, комплектующих доброкачественным Товаром, материалами и комплектующими с аналогичными или превышающими характеристиками.</w:t>
      </w:r>
    </w:p>
    <w:p w14:paraId="4BCBF0E7" w14:textId="77777777" w:rsidR="0005545B" w:rsidRPr="00974C74" w:rsidRDefault="0005545B" w:rsidP="0005545B">
      <w:pPr>
        <w:ind w:firstLine="708"/>
        <w:jc w:val="both"/>
      </w:pPr>
      <w:r w:rsidRPr="00974C74">
        <w:t>12.6. При нанесении вреда имуществу Заказчика вследствие наступления гарантийного случая, Поставщик возмещает убытки, понесенные Заказчиком в течение 10 (Десяти) рабочих дней с момента поступления соответствующей письменной заявки Заказчика.</w:t>
      </w:r>
    </w:p>
    <w:p w14:paraId="69E5ADAD" w14:textId="77777777" w:rsidR="0005545B" w:rsidRPr="00974C74" w:rsidRDefault="0005545B" w:rsidP="0005545B">
      <w:pPr>
        <w:ind w:firstLine="708"/>
        <w:jc w:val="both"/>
      </w:pPr>
      <w:r w:rsidRPr="00974C74">
        <w:t>При описании объекта закупки Заказчик использовал показатели, требования, условные обозначения и терминологию,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2B44A4EF" w14:textId="77777777" w:rsidR="0005545B" w:rsidRPr="00974C74" w:rsidRDefault="0005545B" w:rsidP="0005545B">
      <w:pPr>
        <w:ind w:firstLine="708"/>
        <w:jc w:val="both"/>
      </w:pPr>
      <w:r w:rsidRPr="00974C74">
        <w:t>Показатели,  требования, условные обозначения и терминология, относящиеся к техническим и качественным характеристикам объекта закупки, не установленные техническими регламентами, стандартами и иными требованиями, предусмотренными законодательством Российской Федерации, заимствованы из технических паспортов производителей оборудования и использованы в документации при описании объекта закупки с целью максимального использования возможностей выпускаемого оборудования с учетом места предполагаемой эксплуатации объекта закупки.</w:t>
      </w:r>
    </w:p>
    <w:p w14:paraId="342BD269" w14:textId="77777777" w:rsidR="0005545B" w:rsidRPr="00974C74" w:rsidRDefault="0005545B" w:rsidP="0005545B">
      <w:pPr>
        <w:tabs>
          <w:tab w:val="left" w:pos="1080"/>
        </w:tabs>
        <w:spacing w:before="34"/>
        <w:ind w:firstLine="567"/>
        <w:rPr>
          <w:b/>
          <w:bCs/>
        </w:rPr>
      </w:pPr>
    </w:p>
    <w:p w14:paraId="1033C83C" w14:textId="77777777" w:rsidR="0005545B" w:rsidRPr="00974C74" w:rsidRDefault="0005545B" w:rsidP="0005545B">
      <w:pPr>
        <w:tabs>
          <w:tab w:val="left" w:pos="1080"/>
        </w:tabs>
        <w:spacing w:before="34"/>
        <w:ind w:firstLine="567"/>
      </w:pPr>
      <w:r w:rsidRPr="00974C74">
        <w:rPr>
          <w:b/>
          <w:bCs/>
        </w:rPr>
        <w:t>13.</w:t>
      </w:r>
      <w:r w:rsidRPr="00974C74">
        <w:rPr>
          <w:b/>
          <w:bCs/>
        </w:rPr>
        <w:tab/>
        <w:t xml:space="preserve"> Порядок расчетов:</w:t>
      </w:r>
    </w:p>
    <w:p w14:paraId="2D956137" w14:textId="77777777" w:rsidR="0005545B" w:rsidRPr="00974C74" w:rsidRDefault="0005545B" w:rsidP="0005545B">
      <w:pPr>
        <w:numPr>
          <w:ilvl w:val="0"/>
          <w:numId w:val="35"/>
        </w:numPr>
        <w:tabs>
          <w:tab w:val="left" w:pos="1397"/>
        </w:tabs>
        <w:ind w:firstLine="567"/>
        <w:jc w:val="both"/>
      </w:pPr>
      <w:r w:rsidRPr="00974C74">
        <w:t>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14:paraId="56BF5664" w14:textId="77777777" w:rsidR="0005545B" w:rsidRPr="00974C74" w:rsidRDefault="0005545B" w:rsidP="0005545B">
      <w:pPr>
        <w:numPr>
          <w:ilvl w:val="0"/>
          <w:numId w:val="35"/>
        </w:numPr>
        <w:tabs>
          <w:tab w:val="left" w:pos="1289"/>
        </w:tabs>
        <w:autoSpaceDN w:val="0"/>
        <w:ind w:firstLine="567"/>
        <w:jc w:val="both"/>
      </w:pPr>
      <w:r w:rsidRPr="00974C74">
        <w:t xml:space="preserve">  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РФ.</w:t>
      </w:r>
    </w:p>
    <w:p w14:paraId="05622B40" w14:textId="714B96A0" w:rsidR="0005545B" w:rsidRPr="00974C74" w:rsidRDefault="0005545B" w:rsidP="0005545B">
      <w:pPr>
        <w:numPr>
          <w:ilvl w:val="0"/>
          <w:numId w:val="35"/>
        </w:numPr>
        <w:tabs>
          <w:tab w:val="left" w:pos="1289"/>
        </w:tabs>
        <w:autoSpaceDN w:val="0"/>
        <w:ind w:firstLine="567"/>
        <w:jc w:val="both"/>
      </w:pPr>
      <w:r w:rsidRPr="00974C74">
        <w:lastRenderedPageBreak/>
        <w:t>Оплата по Контракту производится Заказчиком на основании счета</w:t>
      </w:r>
      <w:r w:rsidR="0021441E" w:rsidRPr="00974C74">
        <w:t>, счета-фактуры (при наличии НДС)</w:t>
      </w:r>
      <w:r w:rsidRPr="00974C74">
        <w:t xml:space="preserve"> Поставщика путем перечисления денежных средств на расчетный счет Поставщика за фактически поставленный Товар</w:t>
      </w:r>
      <w:r w:rsidR="004F0AF1" w:rsidRPr="00974C74">
        <w:t xml:space="preserve"> (с установкой)</w:t>
      </w:r>
      <w:r w:rsidRPr="00974C74">
        <w:t xml:space="preserve"> в срок не более 7 (Семи) рабочих дней с даты подписания Сторонами товарной накладной, Акта приема-передачи Товара</w:t>
      </w:r>
      <w:r w:rsidR="00C23B8B" w:rsidRPr="00974C74">
        <w:t xml:space="preserve"> (с установкой) </w:t>
      </w:r>
      <w:r w:rsidRPr="00974C74">
        <w:t>(Приложение № 3 к Контракту) (или УПД) в 2 (Двух) экземплярах и Акта приемки товаров, работ, услуг (по форме 0510452) (Приложение № 4 к Контракту).</w:t>
      </w:r>
    </w:p>
    <w:p w14:paraId="2221DF76" w14:textId="77777777" w:rsidR="0005545B" w:rsidRPr="00974C74" w:rsidRDefault="0005545B" w:rsidP="0005545B">
      <w:pPr>
        <w:widowControl w:val="0"/>
        <w:autoSpaceDE w:val="0"/>
        <w:autoSpaceDN w:val="0"/>
        <w:adjustRightInd w:val="0"/>
        <w:ind w:firstLine="567"/>
        <w:jc w:val="both"/>
      </w:pPr>
      <w:r w:rsidRPr="00974C74">
        <w:t>13.4. 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w:t>
      </w:r>
    </w:p>
    <w:p w14:paraId="088687F7" w14:textId="77777777" w:rsidR="0005545B" w:rsidRPr="00974C74" w:rsidRDefault="0005545B" w:rsidP="0005545B">
      <w:pPr>
        <w:widowControl w:val="0"/>
        <w:autoSpaceDE w:val="0"/>
        <w:autoSpaceDN w:val="0"/>
        <w:adjustRightInd w:val="0"/>
        <w:ind w:firstLine="567"/>
        <w:jc w:val="both"/>
      </w:pPr>
      <w:r w:rsidRPr="00974C74">
        <w:t>Во всех платёжных документах обязательно указывается номер и дата Контракта, по которому производилась поставка Товара.</w:t>
      </w:r>
    </w:p>
    <w:p w14:paraId="17E73075" w14:textId="48EFEF48" w:rsidR="0005545B" w:rsidRPr="00974C74" w:rsidRDefault="0005545B" w:rsidP="0005545B">
      <w:pPr>
        <w:widowControl w:val="0"/>
        <w:autoSpaceDE w:val="0"/>
        <w:autoSpaceDN w:val="0"/>
        <w:adjustRightInd w:val="0"/>
        <w:ind w:firstLine="567"/>
        <w:jc w:val="both"/>
      </w:pPr>
      <w:r w:rsidRPr="00974C74">
        <w:t>13.</w:t>
      </w:r>
      <w:r w:rsidR="00C4603C" w:rsidRPr="00974C74">
        <w:t>5</w:t>
      </w:r>
      <w:r w:rsidRPr="00974C74">
        <w:t xml:space="preserve">. В случае если Поставщиком не предъявлены документы, указанные в п. 13.3. </w:t>
      </w:r>
      <w:r w:rsidR="00C4603C" w:rsidRPr="00974C74">
        <w:t>настоящего Технического задания</w:t>
      </w:r>
      <w:r w:rsidRPr="00974C74">
        <w:t>, Заказчик имеет право приостановить оплату Контракта до предъявления их Поставщиком, при этом ответственность Заказчика за просрочку платежа не наступает.</w:t>
      </w:r>
    </w:p>
    <w:p w14:paraId="1B3AB400" w14:textId="23F476BB" w:rsidR="0005545B" w:rsidRPr="00974C74" w:rsidRDefault="0005545B" w:rsidP="0005545B">
      <w:pPr>
        <w:widowControl w:val="0"/>
        <w:autoSpaceDE w:val="0"/>
        <w:autoSpaceDN w:val="0"/>
        <w:adjustRightInd w:val="0"/>
        <w:ind w:firstLine="567"/>
        <w:contextualSpacing/>
        <w:jc w:val="both"/>
      </w:pPr>
      <w:r w:rsidRPr="00974C74">
        <w:t>13.</w:t>
      </w:r>
      <w:r w:rsidR="00C4603C" w:rsidRPr="00974C74">
        <w:t>6</w:t>
      </w:r>
      <w:r w:rsidRPr="00974C74">
        <w:t>. Датой исполнения денежных обязательств Заказчика перед Поставщиком по Контракту является дата списания денежных средств с лицевого счёта Заказчика.</w:t>
      </w:r>
    </w:p>
    <w:p w14:paraId="36182005" w14:textId="77777777" w:rsidR="0005545B" w:rsidRPr="00974C74" w:rsidRDefault="0005545B" w:rsidP="0005545B">
      <w:pPr>
        <w:widowControl w:val="0"/>
        <w:autoSpaceDE w:val="0"/>
        <w:autoSpaceDN w:val="0"/>
        <w:adjustRightInd w:val="0"/>
        <w:ind w:firstLine="567"/>
        <w:contextualSpacing/>
        <w:jc w:val="both"/>
      </w:pPr>
    </w:p>
    <w:p w14:paraId="5691263F" w14:textId="77777777" w:rsidR="0005545B" w:rsidRPr="00974C74" w:rsidRDefault="0005545B" w:rsidP="0005545B">
      <w:pPr>
        <w:tabs>
          <w:tab w:val="left" w:pos="1080"/>
        </w:tabs>
        <w:spacing w:before="89"/>
        <w:ind w:left="727"/>
        <w:rPr>
          <w:b/>
          <w:bCs/>
        </w:rPr>
      </w:pPr>
      <w:r w:rsidRPr="00974C74">
        <w:rPr>
          <w:b/>
          <w:bCs/>
        </w:rPr>
        <w:t>14.</w:t>
      </w:r>
      <w:r w:rsidRPr="00974C74">
        <w:rPr>
          <w:b/>
          <w:bCs/>
        </w:rPr>
        <w:tab/>
        <w:t xml:space="preserve"> Ответственность Сторон:</w:t>
      </w:r>
    </w:p>
    <w:p w14:paraId="19753533" w14:textId="77777777" w:rsidR="0005545B" w:rsidRPr="00974C74" w:rsidRDefault="0005545B" w:rsidP="0005545B">
      <w:pPr>
        <w:ind w:firstLine="706"/>
        <w:jc w:val="both"/>
      </w:pPr>
      <w:r w:rsidRPr="00974C74">
        <w:t>14.1.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14:paraId="4086B819" w14:textId="77777777" w:rsidR="0005545B" w:rsidRPr="00974C74" w:rsidRDefault="0005545B" w:rsidP="0005545B">
      <w:pPr>
        <w:numPr>
          <w:ilvl w:val="0"/>
          <w:numId w:val="36"/>
        </w:numPr>
        <w:tabs>
          <w:tab w:val="left" w:pos="1238"/>
        </w:tabs>
        <w:spacing w:before="50"/>
        <w:ind w:right="36" w:firstLine="713"/>
        <w:jc w:val="both"/>
      </w:pPr>
      <w:r w:rsidRPr="00974C74">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B51775E" w14:textId="77777777" w:rsidR="0005545B" w:rsidRPr="00974C74" w:rsidRDefault="0005545B" w:rsidP="0005545B">
      <w:pPr>
        <w:ind w:right="36" w:firstLine="706"/>
        <w:jc w:val="both"/>
      </w:pPr>
      <w:r w:rsidRPr="00974C74">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F5D1449" w14:textId="77777777" w:rsidR="0005545B" w:rsidRPr="00974C74" w:rsidRDefault="0005545B" w:rsidP="0005545B">
      <w:pPr>
        <w:ind w:firstLine="698"/>
        <w:jc w:val="both"/>
      </w:pPr>
      <w:r w:rsidRPr="00974C74">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РФ, за исключением случаев, если законодательством РФ установлен иной порядок начисления штрафов.</w:t>
      </w:r>
    </w:p>
    <w:p w14:paraId="40E004C5" w14:textId="77777777" w:rsidR="0005545B" w:rsidRPr="00974C74" w:rsidRDefault="0005545B" w:rsidP="0005545B">
      <w:pPr>
        <w:ind w:firstLine="698"/>
        <w:jc w:val="both"/>
      </w:pPr>
      <w:r w:rsidRPr="00974C74">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настоящего Контракта.</w:t>
      </w:r>
    </w:p>
    <w:p w14:paraId="6D23C1A5" w14:textId="77777777" w:rsidR="0005545B" w:rsidRPr="00974C74" w:rsidRDefault="0005545B" w:rsidP="0005545B">
      <w:pPr>
        <w:numPr>
          <w:ilvl w:val="0"/>
          <w:numId w:val="36"/>
        </w:numPr>
        <w:tabs>
          <w:tab w:val="left" w:pos="1390"/>
        </w:tabs>
        <w:ind w:firstLine="713"/>
        <w:jc w:val="both"/>
      </w:pPr>
      <w:r w:rsidRPr="00974C74">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РФ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w:t>
      </w:r>
      <w:r w:rsidRPr="00974C74">
        <w:lastRenderedPageBreak/>
        <w:t>исполнения обязательств, предусмотренных Контрактом. Размер штрафа устанавливается Контрактом в порядке, установленном Правительством РФ.</w:t>
      </w:r>
    </w:p>
    <w:p w14:paraId="0FC8CD1B" w14:textId="77777777" w:rsidR="0005545B" w:rsidRPr="00974C74" w:rsidRDefault="0005545B" w:rsidP="0005545B">
      <w:pPr>
        <w:ind w:firstLine="698"/>
        <w:jc w:val="both"/>
      </w:pPr>
      <w:r w:rsidRPr="00974C74">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5714985" w14:textId="77777777" w:rsidR="0005545B" w:rsidRPr="00974C74" w:rsidRDefault="0005545B" w:rsidP="0005545B">
      <w:pPr>
        <w:tabs>
          <w:tab w:val="left" w:pos="1274"/>
        </w:tabs>
        <w:ind w:firstLine="709"/>
        <w:jc w:val="both"/>
      </w:pPr>
      <w:r w:rsidRPr="00974C74">
        <w:t xml:space="preserve">14.4. </w:t>
      </w:r>
      <w:r w:rsidRPr="00974C74">
        <w:tab/>
        <w:t>Выплата неустойки и возмещение убытков не освобождает Стороны от исполнения обязательств по Контракту.</w:t>
      </w:r>
    </w:p>
    <w:p w14:paraId="061E3C73" w14:textId="77777777" w:rsidR="0005545B" w:rsidRPr="00974C74" w:rsidRDefault="0005545B" w:rsidP="0005545B">
      <w:pPr>
        <w:tabs>
          <w:tab w:val="left" w:pos="1274"/>
        </w:tabs>
        <w:ind w:firstLine="713"/>
        <w:jc w:val="both"/>
      </w:pPr>
      <w:r w:rsidRPr="00974C74">
        <w:t>14.5.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5101C60B" w14:textId="77777777" w:rsidR="0005545B" w:rsidRPr="00974C74" w:rsidRDefault="0005545B" w:rsidP="0005545B">
      <w:pPr>
        <w:tabs>
          <w:tab w:val="left" w:pos="1368"/>
        </w:tabs>
        <w:ind w:firstLine="709"/>
        <w:jc w:val="both"/>
      </w:pPr>
      <w:r w:rsidRPr="00974C74">
        <w:t>14.6.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4C176BA9" w14:textId="77777777" w:rsidR="0005545B" w:rsidRPr="00974C74" w:rsidRDefault="0005545B" w:rsidP="0005545B">
      <w:pPr>
        <w:tabs>
          <w:tab w:val="left" w:pos="1253"/>
        </w:tabs>
        <w:ind w:firstLine="709"/>
        <w:jc w:val="both"/>
      </w:pPr>
      <w:r w:rsidRPr="00974C74">
        <w:t>14.7. Окончание срока действия Контракта не освобождает Стороны от ответственности за нарушение его условий в период его действия.</w:t>
      </w:r>
    </w:p>
    <w:p w14:paraId="398A202A" w14:textId="040FE53E" w:rsidR="0005545B" w:rsidRPr="00974C74" w:rsidRDefault="0005545B" w:rsidP="0005545B">
      <w:pPr>
        <w:tabs>
          <w:tab w:val="left" w:pos="1253"/>
        </w:tabs>
        <w:ind w:firstLine="709"/>
        <w:jc w:val="both"/>
      </w:pPr>
      <w:r w:rsidRPr="00974C74">
        <w:t>14.8. В случаях</w:t>
      </w:r>
      <w:r w:rsidR="00F007BA" w:rsidRPr="00974C74">
        <w:t>,</w:t>
      </w:r>
      <w:r w:rsidRPr="00974C74">
        <w:t xml:space="preserve"> установленных Правительством Российской Федерации пени и штрафы, начисленные Поставщику, могут быть списаны Заказчиком в порядке</w:t>
      </w:r>
      <w:r w:rsidR="00F007BA" w:rsidRPr="00974C74">
        <w:t>,</w:t>
      </w:r>
      <w:r w:rsidRPr="00974C74">
        <w:t xml:space="preserve"> установленном законодательством о контрактной системе.</w:t>
      </w:r>
    </w:p>
    <w:p w14:paraId="0300C912" w14:textId="003D9F13" w:rsidR="0005545B" w:rsidRPr="00974C74" w:rsidRDefault="0005545B" w:rsidP="0005545B">
      <w:pPr>
        <w:tabs>
          <w:tab w:val="left" w:pos="1253"/>
        </w:tabs>
        <w:ind w:firstLine="709"/>
        <w:jc w:val="both"/>
      </w:pPr>
      <w:r w:rsidRPr="00974C74">
        <w:t xml:space="preserve">14.9. Заказчик при оплате поставленного по Контракту Товара вправе удержать сумму неустойки (штрафа, пени), начисленную на дату подписания </w:t>
      </w:r>
      <w:r w:rsidR="00C23B8B" w:rsidRPr="00974C74">
        <w:t>товарной накладной, Акта приема-передачи Товара (с установкой) (Приложение № 3 к Контракту) (или УПД)</w:t>
      </w:r>
      <w:r w:rsidRPr="00974C74">
        <w:t xml:space="preserve"> и с суммы, предназначенной для оплаты.</w:t>
      </w:r>
    </w:p>
    <w:p w14:paraId="502E7AE6" w14:textId="77777777" w:rsidR="0005545B" w:rsidRPr="00974C74" w:rsidRDefault="0005545B" w:rsidP="0005545B">
      <w:pPr>
        <w:ind w:firstLine="691"/>
        <w:jc w:val="both"/>
      </w:pPr>
      <w:r w:rsidRPr="00974C74">
        <w:t>Сумма неустойки (штрафа, пени) засчитывается в счет исполнения обязательств Заказчика по оплате Поставщику стоимости Товара. При этом исполнение обязательства Исполнителя по перечислению неустойки (штрафа, пени) в установленном порядке в федеральный бюджет Российской Федерации возлагается на Заказчика.</w:t>
      </w:r>
    </w:p>
    <w:p w14:paraId="222DAEB6" w14:textId="77777777" w:rsidR="0005545B" w:rsidRPr="00974C74" w:rsidRDefault="0005545B" w:rsidP="0005545B">
      <w:pPr>
        <w:ind w:firstLine="691"/>
        <w:jc w:val="both"/>
      </w:pPr>
    </w:p>
    <w:p w14:paraId="4D944ED6" w14:textId="77777777" w:rsidR="0005545B" w:rsidRPr="00974C74" w:rsidRDefault="0005545B" w:rsidP="0005545B">
      <w:pPr>
        <w:autoSpaceDE w:val="0"/>
        <w:autoSpaceDN w:val="0"/>
        <w:adjustRightInd w:val="0"/>
        <w:ind w:right="209" w:firstLine="709"/>
        <w:rPr>
          <w:rFonts w:eastAsiaTheme="minorHAnsi"/>
          <w:lang w:eastAsia="en-US"/>
        </w:rPr>
      </w:pPr>
      <w:r w:rsidRPr="00974C74">
        <w:rPr>
          <w:rFonts w:eastAsiaTheme="minorHAnsi"/>
          <w:b/>
          <w:bCs/>
          <w:lang w:eastAsia="en-US"/>
        </w:rPr>
        <w:t>15. Срок действия Контракта:</w:t>
      </w:r>
    </w:p>
    <w:p w14:paraId="4DA155F6" w14:textId="74F1E6DB" w:rsidR="0005545B" w:rsidRPr="00974C74" w:rsidRDefault="0005545B" w:rsidP="0005545B">
      <w:pPr>
        <w:autoSpaceDE w:val="0"/>
        <w:autoSpaceDN w:val="0"/>
        <w:adjustRightInd w:val="0"/>
        <w:ind w:firstLine="709"/>
        <w:jc w:val="both"/>
        <w:rPr>
          <w:rFonts w:eastAsiaTheme="minorHAnsi"/>
          <w:lang w:eastAsia="en-US"/>
        </w:rPr>
      </w:pPr>
      <w:r w:rsidRPr="00974C74">
        <w:rPr>
          <w:rFonts w:eastAsiaTheme="minorHAnsi"/>
          <w:lang w:eastAsia="en-US"/>
        </w:rPr>
        <w:t xml:space="preserve">Контракт вступает в силу с даты его подписания Сторонами и действует по </w:t>
      </w:r>
      <w:r w:rsidR="006B4816" w:rsidRPr="00974C74">
        <w:rPr>
          <w:rFonts w:eastAsiaTheme="minorHAnsi"/>
          <w:lang w:eastAsia="en-US"/>
        </w:rPr>
        <w:t>0</w:t>
      </w:r>
      <w:r w:rsidR="00974C74" w:rsidRPr="00974C74">
        <w:rPr>
          <w:rFonts w:eastAsiaTheme="minorHAnsi"/>
          <w:lang w:eastAsia="en-US"/>
        </w:rPr>
        <w:t>7</w:t>
      </w:r>
      <w:r w:rsidR="00011C5B" w:rsidRPr="00974C74">
        <w:rPr>
          <w:rFonts w:eastAsiaTheme="minorHAnsi"/>
          <w:lang w:eastAsia="en-US"/>
        </w:rPr>
        <w:t>.0</w:t>
      </w:r>
      <w:r w:rsidR="006B4816" w:rsidRPr="00974C74">
        <w:rPr>
          <w:rFonts w:eastAsiaTheme="minorHAnsi"/>
          <w:lang w:eastAsia="en-US"/>
        </w:rPr>
        <w:t>9</w:t>
      </w:r>
      <w:r w:rsidRPr="00974C74">
        <w:rPr>
          <w:rFonts w:eastAsiaTheme="minorHAnsi"/>
          <w:lang w:eastAsia="en-US"/>
        </w:rPr>
        <w:t>.2026г.</w:t>
      </w:r>
    </w:p>
    <w:p w14:paraId="416B9FA0" w14:textId="77777777" w:rsidR="0005545B" w:rsidRPr="00974C74" w:rsidRDefault="0005545B" w:rsidP="0005545B">
      <w:pPr>
        <w:spacing w:before="50"/>
        <w:ind w:right="245" w:firstLine="709"/>
        <w:rPr>
          <w:b/>
          <w:bCs/>
        </w:rPr>
      </w:pPr>
    </w:p>
    <w:p w14:paraId="58D78E1F" w14:textId="77777777" w:rsidR="0005545B" w:rsidRPr="00974C74" w:rsidRDefault="0005545B" w:rsidP="0005545B">
      <w:pPr>
        <w:spacing w:before="50"/>
        <w:ind w:right="245" w:firstLine="709"/>
      </w:pPr>
      <w:r w:rsidRPr="00974C74">
        <w:rPr>
          <w:b/>
          <w:bCs/>
        </w:rPr>
        <w:t>16. Неотъемлемой частью Технического задания являются:</w:t>
      </w:r>
    </w:p>
    <w:p w14:paraId="607422A9" w14:textId="77777777" w:rsidR="0005545B" w:rsidRPr="00974C74" w:rsidRDefault="0005545B" w:rsidP="0005545B">
      <w:pPr>
        <w:jc w:val="both"/>
      </w:pPr>
      <w:r w:rsidRPr="00974C74">
        <w:t>- Приложение № 1 – «</w:t>
      </w:r>
      <w:bookmarkStart w:id="2" w:name="_Hlk198205152"/>
      <w:r w:rsidRPr="00974C74">
        <w:t>Схема размещения кондиционеров воздуха (сплит-систем)</w:t>
      </w:r>
      <w:bookmarkEnd w:id="2"/>
      <w:r w:rsidRPr="00974C74">
        <w:t>».</w:t>
      </w:r>
    </w:p>
    <w:p w14:paraId="0FDE505D" w14:textId="31A43430" w:rsidR="00235F0D" w:rsidRPr="00974C74" w:rsidRDefault="00235F0D" w:rsidP="00F84D88">
      <w:pPr>
        <w:tabs>
          <w:tab w:val="left" w:pos="1368"/>
        </w:tabs>
        <w:ind w:firstLine="709"/>
        <w:jc w:val="both"/>
      </w:pPr>
    </w:p>
    <w:p w14:paraId="0372ED42" w14:textId="77777777" w:rsidR="00235F0D" w:rsidRPr="00974C74" w:rsidRDefault="00235F0D" w:rsidP="0005545B">
      <w:pPr>
        <w:tabs>
          <w:tab w:val="left" w:pos="1368"/>
        </w:tabs>
        <w:jc w:val="both"/>
      </w:pPr>
    </w:p>
    <w:p w14:paraId="604A7CD2" w14:textId="77777777" w:rsidR="002B79A1" w:rsidRPr="00974C74" w:rsidRDefault="002B79A1" w:rsidP="00F84D88">
      <w:pPr>
        <w:rPr>
          <w:rFonts w:eastAsia="Calibri"/>
          <w:b/>
          <w:sz w:val="28"/>
          <w:szCs w:val="28"/>
          <w:lang w:eastAsia="en-US"/>
        </w:rPr>
        <w:sectPr w:rsidR="002B79A1" w:rsidRPr="00974C74" w:rsidSect="00B31088">
          <w:headerReference w:type="even" r:id="rId8"/>
          <w:headerReference w:type="default" r:id="rId9"/>
          <w:headerReference w:type="first" r:id="rId10"/>
          <w:pgSz w:w="11906" w:h="16838" w:code="9"/>
          <w:pgMar w:top="567" w:right="567" w:bottom="567" w:left="1418" w:header="709" w:footer="709" w:gutter="0"/>
          <w:cols w:space="708"/>
          <w:titlePg/>
          <w:docGrid w:linePitch="360"/>
        </w:sectPr>
      </w:pPr>
    </w:p>
    <w:p w14:paraId="24A37D86" w14:textId="77777777" w:rsidR="002B79A1" w:rsidRPr="00974C74" w:rsidRDefault="002B79A1" w:rsidP="00F84D88">
      <w:pPr>
        <w:jc w:val="right"/>
        <w:rPr>
          <w:color w:val="000000"/>
          <w:sz w:val="20"/>
          <w:szCs w:val="20"/>
        </w:rPr>
      </w:pPr>
      <w:r w:rsidRPr="00974C74">
        <w:rPr>
          <w:color w:val="000000"/>
          <w:sz w:val="20"/>
          <w:szCs w:val="20"/>
        </w:rPr>
        <w:lastRenderedPageBreak/>
        <w:t>Приложение № 1</w:t>
      </w:r>
    </w:p>
    <w:p w14:paraId="2F135379" w14:textId="221307B2" w:rsidR="002B79A1" w:rsidRPr="00974C74" w:rsidRDefault="002B79A1" w:rsidP="00F84D88">
      <w:pPr>
        <w:jc w:val="right"/>
        <w:rPr>
          <w:rFonts w:eastAsia="Calibri"/>
          <w:b/>
          <w:sz w:val="20"/>
          <w:szCs w:val="20"/>
          <w:lang w:eastAsia="en-US"/>
        </w:rPr>
      </w:pPr>
      <w:r w:rsidRPr="00974C74">
        <w:rPr>
          <w:color w:val="000000"/>
          <w:sz w:val="20"/>
          <w:szCs w:val="20"/>
        </w:rPr>
        <w:t xml:space="preserve">к </w:t>
      </w:r>
      <w:r w:rsidR="00D330DD" w:rsidRPr="00974C74">
        <w:rPr>
          <w:color w:val="000000"/>
          <w:sz w:val="20"/>
          <w:szCs w:val="20"/>
        </w:rPr>
        <w:t>Техническому заданию</w:t>
      </w:r>
    </w:p>
    <w:p w14:paraId="3376F90E" w14:textId="77777777" w:rsidR="00235F0D" w:rsidRPr="00974C74" w:rsidRDefault="00235F0D" w:rsidP="00F84D88">
      <w:pPr>
        <w:jc w:val="center"/>
        <w:rPr>
          <w:rFonts w:eastAsia="Calibri"/>
          <w:b/>
          <w:sz w:val="28"/>
          <w:szCs w:val="28"/>
          <w:lang w:eastAsia="en-US"/>
        </w:rPr>
      </w:pPr>
    </w:p>
    <w:p w14:paraId="137621FA" w14:textId="35CA3368" w:rsidR="002B79A1" w:rsidRPr="00974C74" w:rsidRDefault="00235F0D" w:rsidP="00F84D88">
      <w:pPr>
        <w:jc w:val="center"/>
        <w:rPr>
          <w:rFonts w:eastAsia="Calibri"/>
          <w:b/>
          <w:sz w:val="28"/>
          <w:szCs w:val="28"/>
          <w:lang w:eastAsia="en-US"/>
        </w:rPr>
      </w:pPr>
      <w:r w:rsidRPr="00974C74">
        <w:rPr>
          <w:rFonts w:eastAsia="Calibri"/>
          <w:b/>
          <w:sz w:val="28"/>
          <w:szCs w:val="28"/>
          <w:lang w:eastAsia="en-US"/>
        </w:rPr>
        <w:t>Схема размещения кондиционеров воздуха (сплит-</w:t>
      </w:r>
      <w:proofErr w:type="gramStart"/>
      <w:r w:rsidRPr="00974C74">
        <w:rPr>
          <w:rFonts w:eastAsia="Calibri"/>
          <w:b/>
          <w:sz w:val="28"/>
          <w:szCs w:val="28"/>
          <w:lang w:eastAsia="en-US"/>
        </w:rPr>
        <w:t>систем)</w:t>
      </w:r>
      <w:r w:rsidR="009C71F5" w:rsidRPr="00974C74">
        <w:rPr>
          <w:rFonts w:eastAsia="Calibri"/>
          <w:b/>
          <w:sz w:val="28"/>
          <w:szCs w:val="28"/>
          <w:lang w:eastAsia="en-US"/>
        </w:rPr>
        <w:t>*</w:t>
      </w:r>
      <w:proofErr w:type="gramEnd"/>
    </w:p>
    <w:p w14:paraId="34ADB759" w14:textId="77777777" w:rsidR="009C71F5" w:rsidRPr="00974C74" w:rsidRDefault="009C71F5" w:rsidP="00F84D88">
      <w:pPr>
        <w:tabs>
          <w:tab w:val="left" w:pos="6237"/>
        </w:tabs>
        <w:jc w:val="center"/>
        <w:rPr>
          <w:b/>
        </w:rPr>
      </w:pPr>
    </w:p>
    <w:p w14:paraId="075F8F60" w14:textId="5A101388" w:rsidR="009C71F5" w:rsidRPr="00974C74" w:rsidRDefault="009C71F5" w:rsidP="00F84D88">
      <w:pPr>
        <w:tabs>
          <w:tab w:val="left" w:pos="6237"/>
        </w:tabs>
        <w:jc w:val="center"/>
        <w:rPr>
          <w:b/>
        </w:rPr>
      </w:pPr>
      <w:r w:rsidRPr="00974C74">
        <w:rPr>
          <w:b/>
        </w:rPr>
        <w:t xml:space="preserve">* - </w:t>
      </w:r>
      <w:r w:rsidRPr="00974C74">
        <w:t>месторасположение внутренних и наружных блоков изображено условно. Места установки по согласованию с представителем Заказчика.</w:t>
      </w:r>
    </w:p>
    <w:p w14:paraId="36021F34" w14:textId="77777777" w:rsidR="00291CC2" w:rsidRPr="00974C74" w:rsidRDefault="00291CC2" w:rsidP="00F84D88">
      <w:pPr>
        <w:jc w:val="center"/>
        <w:rPr>
          <w:rFonts w:eastAsia="Calibri"/>
          <w:b/>
          <w:lang w:eastAsia="en-US"/>
        </w:rPr>
      </w:pPr>
    </w:p>
    <w:p w14:paraId="225D8A30" w14:textId="3D64E444" w:rsidR="002B79A1" w:rsidRPr="00974C74" w:rsidRDefault="0005545B" w:rsidP="009A28AE">
      <w:pPr>
        <w:jc w:val="center"/>
        <w:rPr>
          <w:rFonts w:eastAsia="Calibri"/>
          <w:b/>
          <w:lang w:eastAsia="en-US"/>
        </w:rPr>
        <w:sectPr w:rsidR="002B79A1" w:rsidRPr="00974C74" w:rsidSect="00D330DD">
          <w:pgSz w:w="11906" w:h="16838" w:code="9"/>
          <w:pgMar w:top="567" w:right="851" w:bottom="2127" w:left="992" w:header="709" w:footer="709" w:gutter="0"/>
          <w:cols w:space="708"/>
          <w:titlePg/>
          <w:docGrid w:linePitch="360"/>
        </w:sectPr>
      </w:pPr>
      <w:r w:rsidRPr="00974C74">
        <w:rPr>
          <w:rFonts w:eastAsia="Calibri"/>
          <w:b/>
          <w:noProof/>
        </w:rPr>
        <w:drawing>
          <wp:inline distT="0" distB="0" distL="0" distR="0" wp14:anchorId="078538D2" wp14:editId="1CE17DFF">
            <wp:extent cx="6343015" cy="3142615"/>
            <wp:effectExtent l="0" t="0"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43015" cy="3142615"/>
                    </a:xfrm>
                    <a:prstGeom prst="rect">
                      <a:avLst/>
                    </a:prstGeom>
                    <a:noFill/>
                  </pic:spPr>
                </pic:pic>
              </a:graphicData>
            </a:graphic>
          </wp:inline>
        </w:drawing>
      </w:r>
    </w:p>
    <w:p w14:paraId="71C0EF3A" w14:textId="77777777" w:rsidR="009A28AE" w:rsidRPr="00974C74" w:rsidRDefault="009A28AE" w:rsidP="009A28AE">
      <w:pPr>
        <w:suppressAutoHyphens/>
        <w:ind w:left="6946"/>
      </w:pPr>
      <w:r w:rsidRPr="00974C74">
        <w:lastRenderedPageBreak/>
        <w:t>Приложение № 3</w:t>
      </w:r>
      <w:r w:rsidRPr="00974C74">
        <w:br/>
        <w:t>к Контракту</w:t>
      </w:r>
      <w:r w:rsidRPr="00974C74">
        <w:br/>
        <w:t>№ __________________</w:t>
      </w:r>
      <w:r w:rsidRPr="00974C74">
        <w:br/>
        <w:t>от «__</w:t>
      </w:r>
      <w:proofErr w:type="gramStart"/>
      <w:r w:rsidRPr="00974C74">
        <w:t>_»_</w:t>
      </w:r>
      <w:proofErr w:type="gramEnd"/>
      <w:r w:rsidRPr="00974C74">
        <w:t>________2026 г.</w:t>
      </w:r>
    </w:p>
    <w:p w14:paraId="11A685D9" w14:textId="77777777" w:rsidR="009A28AE" w:rsidRPr="00974C74" w:rsidRDefault="009A28AE" w:rsidP="009A28AE">
      <w:pPr>
        <w:shd w:val="clear" w:color="auto" w:fill="FFFFFF"/>
        <w:tabs>
          <w:tab w:val="left" w:pos="0"/>
        </w:tabs>
        <w:ind w:firstLine="709"/>
        <w:jc w:val="right"/>
        <w:rPr>
          <w:b/>
        </w:rPr>
      </w:pPr>
    </w:p>
    <w:p w14:paraId="3C69A063" w14:textId="77777777" w:rsidR="009A28AE" w:rsidRPr="00974C74" w:rsidRDefault="009A28AE" w:rsidP="009A28AE">
      <w:pPr>
        <w:jc w:val="center"/>
        <w:rPr>
          <w:b/>
        </w:rPr>
      </w:pPr>
      <w:r w:rsidRPr="00974C74">
        <w:rPr>
          <w:b/>
          <w:bCs/>
        </w:rPr>
        <w:t xml:space="preserve">Форма Акта </w:t>
      </w:r>
      <w:r w:rsidRPr="00974C74">
        <w:rPr>
          <w:b/>
        </w:rPr>
        <w:t xml:space="preserve">приема–передачи </w:t>
      </w:r>
      <w:r w:rsidRPr="00974C74">
        <w:rPr>
          <w:b/>
          <w:bCs/>
        </w:rPr>
        <w:t>Товара (с установкой)</w:t>
      </w:r>
    </w:p>
    <w:p w14:paraId="3B3AC58A" w14:textId="77777777" w:rsidR="009A28AE" w:rsidRPr="00974C74" w:rsidRDefault="009A28AE" w:rsidP="009A28AE">
      <w:pPr>
        <w:jc w:val="center"/>
        <w:rPr>
          <w:b/>
        </w:rPr>
      </w:pPr>
      <w:r w:rsidRPr="00974C74">
        <w:rPr>
          <w:b/>
        </w:rPr>
        <w:t>Акт приема–передачи товара (с установкой)</w:t>
      </w:r>
    </w:p>
    <w:p w14:paraId="58B91539" w14:textId="41B58142" w:rsidR="009A28AE" w:rsidRPr="00974C74" w:rsidRDefault="009A28AE" w:rsidP="009A28AE">
      <w:pPr>
        <w:jc w:val="center"/>
        <w:rPr>
          <w:b/>
        </w:rPr>
      </w:pPr>
      <w:r w:rsidRPr="00974C74">
        <w:rPr>
          <w:b/>
        </w:rPr>
        <w:t>по Государственному контракту от «___»</w:t>
      </w:r>
      <w:r w:rsidR="00F007BA" w:rsidRPr="00974C74">
        <w:rPr>
          <w:b/>
        </w:rPr>
        <w:t xml:space="preserve"> </w:t>
      </w:r>
      <w:r w:rsidRPr="00974C74">
        <w:rPr>
          <w:b/>
        </w:rPr>
        <w:t>____________20__ г. №___________</w:t>
      </w:r>
    </w:p>
    <w:p w14:paraId="4F702098" w14:textId="77777777" w:rsidR="009A28AE" w:rsidRPr="00974C74" w:rsidRDefault="009A28AE" w:rsidP="009A28AE">
      <w:pPr>
        <w:jc w:val="center"/>
        <w:rPr>
          <w:b/>
          <w:bCs/>
        </w:rPr>
      </w:pPr>
    </w:p>
    <w:p w14:paraId="1B9F4ED9" w14:textId="77777777" w:rsidR="009A28AE" w:rsidRPr="00974C74" w:rsidRDefault="009A28AE" w:rsidP="009A28AE">
      <w:pPr>
        <w:ind w:firstLine="567"/>
        <w:jc w:val="both"/>
      </w:pPr>
      <w:r w:rsidRPr="00974C74">
        <w:t>Мы, нижеподписавшиеся, __________________, именуемый в дальнейшем Заказчик, в лице ______________, действующий на основании________ с одной стороны, и ________________, именуемый в дальнейшем Поставщик, в лице ____________, действующий на основании____________ с другой стороны, составили Акт о том, что в соответствии с Государственным контрактом  № ________________________ от ______________20__г., Поставщик поставил (передал, выполнил, оказал) Заказчику, а Заказчик принял кондиционеры воздуха (сплит-систем) для нужд Филиала ФКУ «Налог-Сервис» ФНС России в Тверской области в составе: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01"/>
        <w:gridCol w:w="3360"/>
        <w:gridCol w:w="1765"/>
        <w:gridCol w:w="2079"/>
        <w:gridCol w:w="727"/>
        <w:gridCol w:w="1479"/>
      </w:tblGrid>
      <w:tr w:rsidR="009A28AE" w:rsidRPr="00974C74" w14:paraId="5092837F" w14:textId="77777777" w:rsidTr="009A28AE">
        <w:trPr>
          <w:trHeight w:val="20"/>
        </w:trPr>
        <w:tc>
          <w:tcPr>
            <w:tcW w:w="264" w:type="pct"/>
            <w:tcBorders>
              <w:top w:val="single" w:sz="4" w:space="0" w:color="auto"/>
              <w:left w:val="single" w:sz="4" w:space="0" w:color="auto"/>
              <w:bottom w:val="single" w:sz="4" w:space="0" w:color="auto"/>
              <w:right w:val="single" w:sz="4" w:space="0" w:color="auto"/>
            </w:tcBorders>
            <w:vAlign w:val="center"/>
            <w:hideMark/>
          </w:tcPr>
          <w:p w14:paraId="49A09653" w14:textId="77777777" w:rsidR="009A28AE" w:rsidRPr="00974C74" w:rsidRDefault="009A28AE" w:rsidP="009A28AE">
            <w:pPr>
              <w:suppressAutoHyphens/>
              <w:jc w:val="center"/>
              <w:rPr>
                <w:b/>
                <w:bCs/>
              </w:rPr>
            </w:pPr>
            <w:r w:rsidRPr="00974C74">
              <w:rPr>
                <w:b/>
                <w:bCs/>
              </w:rPr>
              <w:t>№ п/п</w:t>
            </w:r>
          </w:p>
        </w:tc>
        <w:tc>
          <w:tcPr>
            <w:tcW w:w="1706" w:type="pct"/>
            <w:tcBorders>
              <w:top w:val="single" w:sz="4" w:space="0" w:color="auto"/>
              <w:left w:val="single" w:sz="4" w:space="0" w:color="auto"/>
              <w:bottom w:val="single" w:sz="4" w:space="0" w:color="auto"/>
              <w:right w:val="single" w:sz="4" w:space="0" w:color="auto"/>
            </w:tcBorders>
            <w:vAlign w:val="center"/>
            <w:hideMark/>
          </w:tcPr>
          <w:p w14:paraId="30B3D089" w14:textId="31987B0D" w:rsidR="009A28AE" w:rsidRPr="00974C74" w:rsidRDefault="009A28AE" w:rsidP="00F007BA">
            <w:pPr>
              <w:suppressAutoHyphens/>
              <w:ind w:firstLine="48"/>
              <w:jc w:val="center"/>
              <w:rPr>
                <w:b/>
                <w:bCs/>
              </w:rPr>
            </w:pPr>
            <w:r w:rsidRPr="00974C74">
              <w:rPr>
                <w:b/>
                <w:bCs/>
              </w:rPr>
              <w:t>Наименование Товара</w:t>
            </w:r>
          </w:p>
        </w:tc>
        <w:tc>
          <w:tcPr>
            <w:tcW w:w="834" w:type="pct"/>
            <w:tcBorders>
              <w:top w:val="single" w:sz="4" w:space="0" w:color="auto"/>
              <w:left w:val="single" w:sz="4" w:space="0" w:color="auto"/>
              <w:bottom w:val="single" w:sz="4" w:space="0" w:color="auto"/>
              <w:right w:val="single" w:sz="4" w:space="0" w:color="auto"/>
            </w:tcBorders>
            <w:hideMark/>
          </w:tcPr>
          <w:p w14:paraId="7D53DE33" w14:textId="77777777" w:rsidR="009A28AE" w:rsidRPr="00974C74" w:rsidRDefault="009A28AE" w:rsidP="009A28AE">
            <w:pPr>
              <w:suppressAutoHyphens/>
              <w:ind w:hanging="18"/>
              <w:jc w:val="center"/>
              <w:rPr>
                <w:b/>
                <w:bCs/>
              </w:rPr>
            </w:pPr>
            <w:r w:rsidRPr="00974C74">
              <w:rPr>
                <w:b/>
                <w:bCs/>
              </w:rPr>
              <w:t xml:space="preserve">Страна происхождения </w:t>
            </w:r>
          </w:p>
        </w:tc>
        <w:tc>
          <w:tcPr>
            <w:tcW w:w="1060" w:type="pct"/>
            <w:tcBorders>
              <w:top w:val="single" w:sz="4" w:space="0" w:color="auto"/>
              <w:left w:val="single" w:sz="4" w:space="0" w:color="auto"/>
              <w:bottom w:val="single" w:sz="4" w:space="0" w:color="auto"/>
              <w:right w:val="single" w:sz="4" w:space="0" w:color="auto"/>
            </w:tcBorders>
            <w:hideMark/>
          </w:tcPr>
          <w:p w14:paraId="158040D8" w14:textId="77777777" w:rsidR="009A28AE" w:rsidRPr="00974C74" w:rsidRDefault="009A28AE" w:rsidP="009A28AE">
            <w:pPr>
              <w:suppressAutoHyphens/>
              <w:ind w:hanging="18"/>
              <w:jc w:val="center"/>
              <w:rPr>
                <w:b/>
                <w:bCs/>
              </w:rPr>
            </w:pPr>
            <w:r w:rsidRPr="00974C74">
              <w:rPr>
                <w:b/>
                <w:bCs/>
              </w:rPr>
              <w:t>Цена за единицу (без НДС),</w:t>
            </w:r>
          </w:p>
          <w:p w14:paraId="74444AC0" w14:textId="77777777" w:rsidR="009A28AE" w:rsidRPr="00974C74" w:rsidRDefault="009A28AE" w:rsidP="009A28AE">
            <w:pPr>
              <w:suppressAutoHyphens/>
              <w:ind w:hanging="18"/>
              <w:jc w:val="center"/>
              <w:rPr>
                <w:b/>
                <w:bCs/>
              </w:rPr>
            </w:pPr>
            <w:r w:rsidRPr="00974C74">
              <w:rPr>
                <w:b/>
                <w:bCs/>
              </w:rPr>
              <w:t>руб.</w:t>
            </w:r>
          </w:p>
        </w:tc>
        <w:tc>
          <w:tcPr>
            <w:tcW w:w="378" w:type="pct"/>
            <w:tcBorders>
              <w:top w:val="single" w:sz="4" w:space="0" w:color="auto"/>
              <w:left w:val="single" w:sz="4" w:space="0" w:color="auto"/>
              <w:bottom w:val="single" w:sz="4" w:space="0" w:color="auto"/>
              <w:right w:val="single" w:sz="4" w:space="0" w:color="auto"/>
            </w:tcBorders>
            <w:hideMark/>
          </w:tcPr>
          <w:p w14:paraId="7AF48EFF" w14:textId="77777777" w:rsidR="009A28AE" w:rsidRPr="00974C74" w:rsidRDefault="009A28AE" w:rsidP="009A28AE">
            <w:pPr>
              <w:suppressAutoHyphens/>
              <w:ind w:hanging="18"/>
              <w:jc w:val="center"/>
              <w:rPr>
                <w:b/>
                <w:bCs/>
              </w:rPr>
            </w:pPr>
            <w:r w:rsidRPr="00974C74">
              <w:rPr>
                <w:b/>
                <w:bCs/>
              </w:rPr>
              <w:t xml:space="preserve">Кол-во, </w:t>
            </w:r>
            <w:proofErr w:type="spellStart"/>
            <w:r w:rsidRPr="00974C74">
              <w:rPr>
                <w:b/>
                <w:bCs/>
              </w:rPr>
              <w:t>шт</w:t>
            </w:r>
            <w:proofErr w:type="spellEnd"/>
          </w:p>
        </w:tc>
        <w:tc>
          <w:tcPr>
            <w:tcW w:w="757" w:type="pct"/>
            <w:tcBorders>
              <w:top w:val="single" w:sz="4" w:space="0" w:color="auto"/>
              <w:left w:val="single" w:sz="4" w:space="0" w:color="auto"/>
              <w:bottom w:val="single" w:sz="4" w:space="0" w:color="auto"/>
              <w:right w:val="single" w:sz="4" w:space="0" w:color="auto"/>
            </w:tcBorders>
            <w:hideMark/>
          </w:tcPr>
          <w:p w14:paraId="131ED888" w14:textId="77777777" w:rsidR="009A28AE" w:rsidRPr="00974C74" w:rsidRDefault="009A28AE" w:rsidP="009A28AE">
            <w:pPr>
              <w:suppressAutoHyphens/>
              <w:ind w:hanging="18"/>
              <w:jc w:val="center"/>
              <w:rPr>
                <w:b/>
                <w:bCs/>
              </w:rPr>
            </w:pPr>
            <w:r w:rsidRPr="00974C74">
              <w:rPr>
                <w:b/>
                <w:bCs/>
              </w:rPr>
              <w:t xml:space="preserve">Стоимость (без НДС), </w:t>
            </w:r>
          </w:p>
          <w:p w14:paraId="216591AE" w14:textId="77777777" w:rsidR="009A28AE" w:rsidRPr="00974C74" w:rsidRDefault="009A28AE" w:rsidP="009A28AE">
            <w:pPr>
              <w:suppressAutoHyphens/>
              <w:ind w:hanging="18"/>
              <w:jc w:val="center"/>
              <w:rPr>
                <w:b/>
                <w:bCs/>
              </w:rPr>
            </w:pPr>
            <w:r w:rsidRPr="00974C74">
              <w:rPr>
                <w:b/>
                <w:bCs/>
              </w:rPr>
              <w:t>руб.</w:t>
            </w:r>
          </w:p>
        </w:tc>
      </w:tr>
      <w:tr w:rsidR="009A28AE" w:rsidRPr="00974C74" w14:paraId="0D92819F" w14:textId="77777777" w:rsidTr="009A28AE">
        <w:trPr>
          <w:trHeight w:val="255"/>
        </w:trPr>
        <w:tc>
          <w:tcPr>
            <w:tcW w:w="264" w:type="pct"/>
            <w:tcBorders>
              <w:top w:val="single" w:sz="4" w:space="0" w:color="auto"/>
              <w:left w:val="single" w:sz="4" w:space="0" w:color="auto"/>
              <w:bottom w:val="single" w:sz="4" w:space="0" w:color="auto"/>
              <w:right w:val="single" w:sz="4" w:space="0" w:color="auto"/>
            </w:tcBorders>
            <w:vAlign w:val="center"/>
          </w:tcPr>
          <w:p w14:paraId="1FCB7D53" w14:textId="77777777" w:rsidR="009A28AE" w:rsidRPr="00974C74" w:rsidRDefault="009A28AE" w:rsidP="009A28AE">
            <w:pPr>
              <w:suppressAutoHyphens/>
              <w:jc w:val="center"/>
            </w:pPr>
          </w:p>
        </w:tc>
        <w:tc>
          <w:tcPr>
            <w:tcW w:w="1706" w:type="pct"/>
            <w:tcBorders>
              <w:top w:val="single" w:sz="4" w:space="0" w:color="auto"/>
              <w:left w:val="single" w:sz="4" w:space="0" w:color="auto"/>
              <w:bottom w:val="single" w:sz="4" w:space="0" w:color="auto"/>
              <w:right w:val="single" w:sz="4" w:space="0" w:color="auto"/>
            </w:tcBorders>
          </w:tcPr>
          <w:p w14:paraId="5C9398FD" w14:textId="77777777" w:rsidR="009A28AE" w:rsidRPr="00974C74" w:rsidRDefault="009A28AE" w:rsidP="009A28AE"/>
        </w:tc>
        <w:tc>
          <w:tcPr>
            <w:tcW w:w="834" w:type="pct"/>
            <w:tcBorders>
              <w:top w:val="single" w:sz="4" w:space="0" w:color="auto"/>
              <w:left w:val="single" w:sz="4" w:space="0" w:color="auto"/>
              <w:bottom w:val="single" w:sz="4" w:space="0" w:color="auto"/>
              <w:right w:val="single" w:sz="4" w:space="0" w:color="auto"/>
            </w:tcBorders>
          </w:tcPr>
          <w:p w14:paraId="256118D3" w14:textId="77777777" w:rsidR="009A28AE" w:rsidRPr="00974C74" w:rsidRDefault="009A28AE" w:rsidP="009A28AE">
            <w:pPr>
              <w:jc w:val="center"/>
            </w:pPr>
          </w:p>
        </w:tc>
        <w:tc>
          <w:tcPr>
            <w:tcW w:w="1060" w:type="pct"/>
            <w:tcBorders>
              <w:top w:val="single" w:sz="4" w:space="0" w:color="auto"/>
              <w:left w:val="single" w:sz="4" w:space="0" w:color="auto"/>
              <w:bottom w:val="single" w:sz="4" w:space="0" w:color="auto"/>
              <w:right w:val="single" w:sz="4" w:space="0" w:color="auto"/>
            </w:tcBorders>
            <w:vAlign w:val="center"/>
          </w:tcPr>
          <w:p w14:paraId="1902143F" w14:textId="77777777" w:rsidR="009A28AE" w:rsidRPr="00974C74" w:rsidRDefault="009A28AE" w:rsidP="009A28AE">
            <w:pPr>
              <w:jc w:val="center"/>
            </w:pPr>
          </w:p>
        </w:tc>
        <w:tc>
          <w:tcPr>
            <w:tcW w:w="378" w:type="pct"/>
            <w:tcBorders>
              <w:top w:val="single" w:sz="4" w:space="0" w:color="auto"/>
              <w:left w:val="single" w:sz="4" w:space="0" w:color="auto"/>
              <w:bottom w:val="single" w:sz="4" w:space="0" w:color="auto"/>
              <w:right w:val="single" w:sz="4" w:space="0" w:color="auto"/>
            </w:tcBorders>
            <w:vAlign w:val="center"/>
          </w:tcPr>
          <w:p w14:paraId="7FCF7433" w14:textId="77777777" w:rsidR="009A28AE" w:rsidRPr="00974C74" w:rsidRDefault="009A28AE" w:rsidP="009A28AE">
            <w:pPr>
              <w:jc w:val="center"/>
            </w:pPr>
          </w:p>
        </w:tc>
        <w:tc>
          <w:tcPr>
            <w:tcW w:w="757" w:type="pct"/>
            <w:tcBorders>
              <w:top w:val="single" w:sz="4" w:space="0" w:color="auto"/>
              <w:left w:val="single" w:sz="4" w:space="0" w:color="auto"/>
              <w:bottom w:val="single" w:sz="4" w:space="0" w:color="auto"/>
              <w:right w:val="single" w:sz="4" w:space="0" w:color="auto"/>
            </w:tcBorders>
            <w:vAlign w:val="center"/>
          </w:tcPr>
          <w:p w14:paraId="54A9B506" w14:textId="77777777" w:rsidR="009A28AE" w:rsidRPr="00974C74" w:rsidRDefault="009A28AE" w:rsidP="009A28AE">
            <w:pPr>
              <w:jc w:val="center"/>
            </w:pPr>
          </w:p>
        </w:tc>
      </w:tr>
      <w:tr w:rsidR="009A28AE" w:rsidRPr="00974C74" w14:paraId="54C874F1" w14:textId="77777777" w:rsidTr="009A28AE">
        <w:trPr>
          <w:trHeight w:val="454"/>
        </w:trPr>
        <w:tc>
          <w:tcPr>
            <w:tcW w:w="264" w:type="pct"/>
            <w:tcBorders>
              <w:top w:val="single" w:sz="4" w:space="0" w:color="auto"/>
              <w:left w:val="single" w:sz="4" w:space="0" w:color="auto"/>
              <w:bottom w:val="single" w:sz="4" w:space="0" w:color="auto"/>
              <w:right w:val="single" w:sz="4" w:space="0" w:color="auto"/>
            </w:tcBorders>
            <w:vAlign w:val="center"/>
          </w:tcPr>
          <w:p w14:paraId="48836D74" w14:textId="77777777" w:rsidR="009A28AE" w:rsidRPr="00974C74" w:rsidRDefault="009A28AE" w:rsidP="009A28AE">
            <w:pPr>
              <w:suppressAutoHyphens/>
            </w:pPr>
          </w:p>
        </w:tc>
        <w:tc>
          <w:tcPr>
            <w:tcW w:w="1706" w:type="pct"/>
            <w:tcBorders>
              <w:top w:val="single" w:sz="4" w:space="0" w:color="auto"/>
              <w:left w:val="single" w:sz="4" w:space="0" w:color="auto"/>
              <w:bottom w:val="single" w:sz="4" w:space="0" w:color="auto"/>
              <w:right w:val="single" w:sz="4" w:space="0" w:color="auto"/>
            </w:tcBorders>
            <w:vAlign w:val="center"/>
          </w:tcPr>
          <w:p w14:paraId="750AD9EC" w14:textId="77777777" w:rsidR="009A28AE" w:rsidRPr="00974C74" w:rsidRDefault="009A28AE" w:rsidP="009A28AE"/>
        </w:tc>
        <w:tc>
          <w:tcPr>
            <w:tcW w:w="834" w:type="pct"/>
            <w:tcBorders>
              <w:top w:val="single" w:sz="4" w:space="0" w:color="auto"/>
              <w:left w:val="single" w:sz="4" w:space="0" w:color="auto"/>
              <w:bottom w:val="single" w:sz="4" w:space="0" w:color="auto"/>
              <w:right w:val="single" w:sz="4" w:space="0" w:color="auto"/>
            </w:tcBorders>
          </w:tcPr>
          <w:p w14:paraId="3C572A52" w14:textId="77777777" w:rsidR="009A28AE" w:rsidRPr="00974C74" w:rsidRDefault="009A28AE" w:rsidP="009A28AE">
            <w:pPr>
              <w:jc w:val="center"/>
            </w:pPr>
          </w:p>
        </w:tc>
        <w:tc>
          <w:tcPr>
            <w:tcW w:w="1060" w:type="pct"/>
            <w:tcBorders>
              <w:top w:val="single" w:sz="4" w:space="0" w:color="auto"/>
              <w:left w:val="single" w:sz="4" w:space="0" w:color="auto"/>
              <w:bottom w:val="single" w:sz="4" w:space="0" w:color="auto"/>
              <w:right w:val="single" w:sz="4" w:space="0" w:color="auto"/>
            </w:tcBorders>
            <w:vAlign w:val="center"/>
          </w:tcPr>
          <w:p w14:paraId="76FF61BB" w14:textId="77777777" w:rsidR="009A28AE" w:rsidRPr="00974C74" w:rsidRDefault="009A28AE" w:rsidP="009A28AE">
            <w:pPr>
              <w:jc w:val="center"/>
            </w:pPr>
          </w:p>
        </w:tc>
        <w:tc>
          <w:tcPr>
            <w:tcW w:w="378" w:type="pct"/>
            <w:tcBorders>
              <w:top w:val="single" w:sz="4" w:space="0" w:color="auto"/>
              <w:left w:val="single" w:sz="4" w:space="0" w:color="auto"/>
              <w:bottom w:val="single" w:sz="4" w:space="0" w:color="auto"/>
              <w:right w:val="single" w:sz="4" w:space="0" w:color="auto"/>
            </w:tcBorders>
            <w:vAlign w:val="center"/>
          </w:tcPr>
          <w:p w14:paraId="3E5529E3" w14:textId="77777777" w:rsidR="009A28AE" w:rsidRPr="00974C74" w:rsidRDefault="009A28AE" w:rsidP="009A28AE">
            <w:pPr>
              <w:jc w:val="center"/>
            </w:pPr>
          </w:p>
        </w:tc>
        <w:tc>
          <w:tcPr>
            <w:tcW w:w="757" w:type="pct"/>
            <w:tcBorders>
              <w:top w:val="single" w:sz="4" w:space="0" w:color="auto"/>
              <w:left w:val="single" w:sz="4" w:space="0" w:color="auto"/>
              <w:bottom w:val="single" w:sz="4" w:space="0" w:color="auto"/>
              <w:right w:val="single" w:sz="4" w:space="0" w:color="auto"/>
            </w:tcBorders>
            <w:vAlign w:val="center"/>
          </w:tcPr>
          <w:p w14:paraId="6434B31E" w14:textId="77777777" w:rsidR="009A28AE" w:rsidRPr="00974C74" w:rsidRDefault="009A28AE" w:rsidP="009A28AE">
            <w:pPr>
              <w:jc w:val="center"/>
            </w:pPr>
          </w:p>
        </w:tc>
      </w:tr>
      <w:tr w:rsidR="009A28AE" w:rsidRPr="00974C74" w14:paraId="1E4C57EF" w14:textId="77777777" w:rsidTr="009A28AE">
        <w:trPr>
          <w:trHeight w:val="454"/>
        </w:trPr>
        <w:tc>
          <w:tcPr>
            <w:tcW w:w="264" w:type="pct"/>
            <w:tcBorders>
              <w:top w:val="single" w:sz="4" w:space="0" w:color="auto"/>
              <w:left w:val="single" w:sz="4" w:space="0" w:color="auto"/>
              <w:bottom w:val="single" w:sz="4" w:space="0" w:color="auto"/>
              <w:right w:val="single" w:sz="4" w:space="0" w:color="auto"/>
            </w:tcBorders>
            <w:vAlign w:val="center"/>
          </w:tcPr>
          <w:p w14:paraId="293B22BC" w14:textId="77777777" w:rsidR="009A28AE" w:rsidRPr="00974C74" w:rsidRDefault="009A28AE" w:rsidP="009A28AE">
            <w:pPr>
              <w:suppressAutoHyphens/>
              <w:jc w:val="center"/>
            </w:pPr>
          </w:p>
        </w:tc>
        <w:tc>
          <w:tcPr>
            <w:tcW w:w="1706" w:type="pct"/>
            <w:tcBorders>
              <w:top w:val="single" w:sz="4" w:space="0" w:color="auto"/>
              <w:left w:val="single" w:sz="4" w:space="0" w:color="auto"/>
              <w:bottom w:val="single" w:sz="4" w:space="0" w:color="auto"/>
              <w:right w:val="single" w:sz="4" w:space="0" w:color="auto"/>
            </w:tcBorders>
            <w:vAlign w:val="center"/>
          </w:tcPr>
          <w:p w14:paraId="5CB05053" w14:textId="77777777" w:rsidR="009A28AE" w:rsidRPr="00974C74" w:rsidRDefault="009A28AE" w:rsidP="009A28AE"/>
        </w:tc>
        <w:tc>
          <w:tcPr>
            <w:tcW w:w="834" w:type="pct"/>
            <w:tcBorders>
              <w:top w:val="single" w:sz="4" w:space="0" w:color="auto"/>
              <w:left w:val="single" w:sz="4" w:space="0" w:color="auto"/>
              <w:bottom w:val="single" w:sz="4" w:space="0" w:color="auto"/>
              <w:right w:val="single" w:sz="4" w:space="0" w:color="auto"/>
            </w:tcBorders>
          </w:tcPr>
          <w:p w14:paraId="73066BAC" w14:textId="77777777" w:rsidR="009A28AE" w:rsidRPr="00974C74" w:rsidRDefault="009A28AE" w:rsidP="009A28AE">
            <w:pPr>
              <w:jc w:val="center"/>
            </w:pPr>
          </w:p>
        </w:tc>
        <w:tc>
          <w:tcPr>
            <w:tcW w:w="1060" w:type="pct"/>
            <w:tcBorders>
              <w:top w:val="single" w:sz="4" w:space="0" w:color="auto"/>
              <w:left w:val="single" w:sz="4" w:space="0" w:color="auto"/>
              <w:bottom w:val="single" w:sz="4" w:space="0" w:color="auto"/>
              <w:right w:val="single" w:sz="4" w:space="0" w:color="auto"/>
            </w:tcBorders>
            <w:vAlign w:val="center"/>
          </w:tcPr>
          <w:p w14:paraId="585D986C" w14:textId="77777777" w:rsidR="009A28AE" w:rsidRPr="00974C74" w:rsidRDefault="009A28AE" w:rsidP="009A28AE">
            <w:pPr>
              <w:jc w:val="center"/>
            </w:pPr>
          </w:p>
        </w:tc>
        <w:tc>
          <w:tcPr>
            <w:tcW w:w="378" w:type="pct"/>
            <w:tcBorders>
              <w:top w:val="single" w:sz="4" w:space="0" w:color="auto"/>
              <w:left w:val="single" w:sz="4" w:space="0" w:color="auto"/>
              <w:bottom w:val="single" w:sz="4" w:space="0" w:color="auto"/>
              <w:right w:val="single" w:sz="4" w:space="0" w:color="auto"/>
            </w:tcBorders>
            <w:vAlign w:val="center"/>
          </w:tcPr>
          <w:p w14:paraId="19AD59A7" w14:textId="77777777" w:rsidR="009A28AE" w:rsidRPr="00974C74" w:rsidRDefault="009A28AE" w:rsidP="009A28AE">
            <w:pPr>
              <w:jc w:val="center"/>
            </w:pPr>
          </w:p>
        </w:tc>
        <w:tc>
          <w:tcPr>
            <w:tcW w:w="757" w:type="pct"/>
            <w:tcBorders>
              <w:top w:val="single" w:sz="4" w:space="0" w:color="auto"/>
              <w:left w:val="single" w:sz="4" w:space="0" w:color="auto"/>
              <w:bottom w:val="single" w:sz="4" w:space="0" w:color="auto"/>
              <w:right w:val="single" w:sz="4" w:space="0" w:color="auto"/>
            </w:tcBorders>
            <w:vAlign w:val="center"/>
          </w:tcPr>
          <w:p w14:paraId="2A551D28" w14:textId="77777777" w:rsidR="009A28AE" w:rsidRPr="00974C74" w:rsidRDefault="009A28AE" w:rsidP="009A28AE">
            <w:pPr>
              <w:jc w:val="center"/>
            </w:pPr>
          </w:p>
        </w:tc>
      </w:tr>
      <w:tr w:rsidR="009A28AE" w:rsidRPr="00974C74" w14:paraId="69D67743" w14:textId="77777777" w:rsidTr="009A28AE">
        <w:trPr>
          <w:trHeight w:val="20"/>
        </w:trPr>
        <w:tc>
          <w:tcPr>
            <w:tcW w:w="1970" w:type="pct"/>
            <w:gridSpan w:val="2"/>
            <w:tcBorders>
              <w:top w:val="single" w:sz="4" w:space="0" w:color="auto"/>
              <w:left w:val="single" w:sz="4" w:space="0" w:color="auto"/>
              <w:bottom w:val="single" w:sz="4" w:space="0" w:color="auto"/>
              <w:right w:val="single" w:sz="4" w:space="0" w:color="auto"/>
            </w:tcBorders>
            <w:vAlign w:val="center"/>
            <w:hideMark/>
          </w:tcPr>
          <w:p w14:paraId="71D61B7A" w14:textId="77777777" w:rsidR="009A28AE" w:rsidRPr="00974C74" w:rsidRDefault="009A28AE" w:rsidP="009A28AE">
            <w:pPr>
              <w:suppressAutoHyphens/>
              <w:ind w:firstLine="48"/>
              <w:jc w:val="center"/>
              <w:rPr>
                <w:b/>
              </w:rPr>
            </w:pPr>
            <w:r w:rsidRPr="00974C74">
              <w:rPr>
                <w:b/>
              </w:rPr>
              <w:t>Итого:</w:t>
            </w:r>
          </w:p>
        </w:tc>
        <w:tc>
          <w:tcPr>
            <w:tcW w:w="834" w:type="pct"/>
            <w:tcBorders>
              <w:top w:val="single" w:sz="4" w:space="0" w:color="auto"/>
              <w:left w:val="single" w:sz="4" w:space="0" w:color="auto"/>
              <w:bottom w:val="single" w:sz="4" w:space="0" w:color="auto"/>
              <w:right w:val="single" w:sz="4" w:space="0" w:color="auto"/>
            </w:tcBorders>
          </w:tcPr>
          <w:p w14:paraId="3DE9053E" w14:textId="77777777" w:rsidR="009A28AE" w:rsidRPr="00974C74" w:rsidRDefault="009A28AE" w:rsidP="009A28AE">
            <w:pPr>
              <w:jc w:val="center"/>
              <w:rPr>
                <w:b/>
                <w:bCs/>
              </w:rPr>
            </w:pPr>
          </w:p>
        </w:tc>
        <w:tc>
          <w:tcPr>
            <w:tcW w:w="1060" w:type="pct"/>
            <w:tcBorders>
              <w:top w:val="single" w:sz="4" w:space="0" w:color="auto"/>
              <w:left w:val="single" w:sz="4" w:space="0" w:color="auto"/>
              <w:bottom w:val="single" w:sz="4" w:space="0" w:color="auto"/>
              <w:right w:val="single" w:sz="4" w:space="0" w:color="auto"/>
            </w:tcBorders>
          </w:tcPr>
          <w:p w14:paraId="2F7AE0FC" w14:textId="77777777" w:rsidR="009A28AE" w:rsidRPr="00974C74" w:rsidRDefault="009A28AE" w:rsidP="009A28AE">
            <w:pPr>
              <w:jc w:val="center"/>
              <w:rPr>
                <w:b/>
                <w:bCs/>
              </w:rPr>
            </w:pPr>
          </w:p>
        </w:tc>
        <w:tc>
          <w:tcPr>
            <w:tcW w:w="378" w:type="pct"/>
            <w:tcBorders>
              <w:top w:val="single" w:sz="4" w:space="0" w:color="auto"/>
              <w:left w:val="single" w:sz="4" w:space="0" w:color="auto"/>
              <w:bottom w:val="single" w:sz="4" w:space="0" w:color="auto"/>
              <w:right w:val="single" w:sz="4" w:space="0" w:color="auto"/>
            </w:tcBorders>
          </w:tcPr>
          <w:p w14:paraId="1815E5A3" w14:textId="77777777" w:rsidR="009A28AE" w:rsidRPr="00974C74" w:rsidRDefault="009A28AE" w:rsidP="009A28AE">
            <w:pPr>
              <w:jc w:val="center"/>
              <w:rPr>
                <w:b/>
                <w:bCs/>
              </w:rPr>
            </w:pPr>
          </w:p>
        </w:tc>
        <w:tc>
          <w:tcPr>
            <w:tcW w:w="757" w:type="pct"/>
            <w:tcBorders>
              <w:top w:val="single" w:sz="4" w:space="0" w:color="auto"/>
              <w:left w:val="single" w:sz="4" w:space="0" w:color="auto"/>
              <w:bottom w:val="single" w:sz="4" w:space="0" w:color="auto"/>
              <w:right w:val="single" w:sz="4" w:space="0" w:color="auto"/>
            </w:tcBorders>
          </w:tcPr>
          <w:p w14:paraId="1B1759A3" w14:textId="77777777" w:rsidR="009A28AE" w:rsidRPr="00974C74" w:rsidRDefault="009A28AE" w:rsidP="009A28AE">
            <w:pPr>
              <w:jc w:val="center"/>
              <w:rPr>
                <w:b/>
                <w:bCs/>
              </w:rPr>
            </w:pPr>
          </w:p>
        </w:tc>
      </w:tr>
    </w:tbl>
    <w:p w14:paraId="63AA3641" w14:textId="77777777" w:rsidR="009A28AE" w:rsidRPr="00974C74" w:rsidRDefault="009A28AE" w:rsidP="009A28AE">
      <w:pPr>
        <w:ind w:firstLine="534"/>
        <w:jc w:val="both"/>
      </w:pPr>
    </w:p>
    <w:p w14:paraId="13F0518E" w14:textId="39920361" w:rsidR="009A28AE" w:rsidRPr="00974C74" w:rsidRDefault="009A28AE" w:rsidP="009A28AE">
      <w:pPr>
        <w:ind w:firstLine="534"/>
        <w:jc w:val="both"/>
      </w:pPr>
      <w:r w:rsidRPr="00974C74">
        <w:t xml:space="preserve">Цена поставки (с установкой) в пределах доведенных Заказчику лимитов бюджетных обязательств на 20__г. составляет _____________ (_____________) рублей ___ копеек, </w:t>
      </w:r>
      <w:r w:rsidR="00F007BA" w:rsidRPr="00974C74">
        <w:br/>
      </w:r>
      <w:r w:rsidRPr="00974C74">
        <w:t>НДС (при наличии).</w:t>
      </w:r>
    </w:p>
    <w:p w14:paraId="05756452" w14:textId="77777777" w:rsidR="009A28AE" w:rsidRPr="00974C74" w:rsidRDefault="009A28AE" w:rsidP="009A28AE">
      <w:pPr>
        <w:ind w:firstLine="534"/>
        <w:jc w:val="both"/>
      </w:pPr>
      <w:r w:rsidRPr="00974C74">
        <w:t>Поставка (с установкой) кондиционеров воздуха (сплит-систем) Поставщиком произведены в полном объеме в установленные Государственным контрактом сроки и соответствуют требованиям, установленным в Спецификации.</w:t>
      </w:r>
    </w:p>
    <w:p w14:paraId="039645F4" w14:textId="77777777" w:rsidR="009A28AE" w:rsidRPr="00974C74" w:rsidRDefault="009A28AE" w:rsidP="009A28AE">
      <w:pPr>
        <w:suppressAutoHyphens/>
        <w:ind w:right="353" w:firstLine="485"/>
        <w:jc w:val="both"/>
        <w:rPr>
          <w:color w:val="000000" w:themeColor="text1"/>
          <w:kern w:val="1"/>
        </w:rPr>
      </w:pPr>
      <w:r w:rsidRPr="00974C74">
        <w:rPr>
          <w:color w:val="000000" w:themeColor="text1"/>
          <w:kern w:val="1"/>
        </w:rPr>
        <w:t xml:space="preserve">Товар </w:t>
      </w:r>
      <w:r w:rsidRPr="00974C74">
        <w:rPr>
          <w:b/>
          <w:color w:val="000000" w:themeColor="text1"/>
          <w:kern w:val="1"/>
        </w:rPr>
        <w:t>соответствует (не соответствует)</w:t>
      </w:r>
      <w:r w:rsidRPr="00974C74">
        <w:rPr>
          <w:color w:val="000000" w:themeColor="text1"/>
          <w:kern w:val="1"/>
        </w:rPr>
        <w:t xml:space="preserve"> условиям Государственного контракта.</w:t>
      </w:r>
    </w:p>
    <w:p w14:paraId="0B0D19C7" w14:textId="00FB3F28" w:rsidR="009A28AE" w:rsidRPr="00974C74" w:rsidRDefault="009A28AE" w:rsidP="009A28AE">
      <w:pPr>
        <w:ind w:firstLine="534"/>
        <w:jc w:val="both"/>
      </w:pPr>
      <w:r w:rsidRPr="00974C74">
        <w:t>Настоящий Акт составлен в 3 (</w:t>
      </w:r>
      <w:r w:rsidR="00F007BA" w:rsidRPr="00974C74">
        <w:t>Т</w:t>
      </w:r>
      <w:r w:rsidRPr="00974C74">
        <w:t>рех) экземплярах, имеющих равную юридическую силу, по одному экземпляру для Заказчика и Поставщика.</w:t>
      </w:r>
    </w:p>
    <w:p w14:paraId="10A2A350" w14:textId="77777777" w:rsidR="009A28AE" w:rsidRPr="00974C74" w:rsidRDefault="009A28AE" w:rsidP="009A28AE">
      <w:pPr>
        <w:rPr>
          <w:b/>
        </w:rPr>
      </w:pPr>
    </w:p>
    <w:tbl>
      <w:tblPr>
        <w:tblW w:w="5000" w:type="pct"/>
        <w:jc w:val="center"/>
        <w:tblLook w:val="04A0" w:firstRow="1" w:lastRow="0" w:firstColumn="1" w:lastColumn="0" w:noHBand="0" w:noVBand="1"/>
      </w:tblPr>
      <w:tblGrid>
        <w:gridCol w:w="4960"/>
        <w:gridCol w:w="4961"/>
      </w:tblGrid>
      <w:tr w:rsidR="009A28AE" w:rsidRPr="00ED6487" w14:paraId="3F84F726" w14:textId="77777777" w:rsidTr="009A28AE">
        <w:trPr>
          <w:trHeight w:val="426"/>
          <w:jc w:val="center"/>
        </w:trPr>
        <w:tc>
          <w:tcPr>
            <w:tcW w:w="2500" w:type="pct"/>
            <w:hideMark/>
          </w:tcPr>
          <w:p w14:paraId="4A5FFA7F" w14:textId="77777777" w:rsidR="009A28AE" w:rsidRPr="00974C74" w:rsidRDefault="009A28AE" w:rsidP="009A28AE">
            <w:pPr>
              <w:jc w:val="center"/>
            </w:pPr>
            <w:r w:rsidRPr="00974C74">
              <w:rPr>
                <w:b/>
                <w:bCs/>
              </w:rPr>
              <w:t>От Заказчика</w:t>
            </w:r>
            <w:r w:rsidRPr="00974C74">
              <w:t>:</w:t>
            </w:r>
          </w:p>
          <w:p w14:paraId="5F19AA15" w14:textId="77777777" w:rsidR="009A28AE" w:rsidRPr="00974C74" w:rsidRDefault="009A28AE" w:rsidP="009A28AE">
            <w:pPr>
              <w:widowControl w:val="0"/>
              <w:suppressAutoHyphens/>
              <w:jc w:val="center"/>
              <w:rPr>
                <w:snapToGrid w:val="0"/>
              </w:rPr>
            </w:pPr>
            <w:r w:rsidRPr="00974C74">
              <w:rPr>
                <w:snapToGrid w:val="0"/>
              </w:rPr>
              <w:t>(указать должность)</w:t>
            </w:r>
          </w:p>
          <w:p w14:paraId="769EE08F" w14:textId="77777777" w:rsidR="009A28AE" w:rsidRPr="00974C74" w:rsidRDefault="009A28AE" w:rsidP="009A28AE">
            <w:pPr>
              <w:jc w:val="center"/>
            </w:pPr>
            <w:r w:rsidRPr="00974C74">
              <w:t xml:space="preserve">______________________ Ф.И.О. </w:t>
            </w:r>
          </w:p>
          <w:p w14:paraId="4819D498" w14:textId="77777777" w:rsidR="009A28AE" w:rsidRPr="00974C74" w:rsidRDefault="009A28AE" w:rsidP="009A28AE">
            <w:pPr>
              <w:jc w:val="center"/>
            </w:pPr>
            <w:r w:rsidRPr="00974C74">
              <w:t xml:space="preserve"> «____» ________________ 20_ г.</w:t>
            </w:r>
          </w:p>
          <w:p w14:paraId="21FDB4CB" w14:textId="77777777" w:rsidR="009A28AE" w:rsidRPr="00974C74" w:rsidRDefault="009A28AE" w:rsidP="009A28AE">
            <w:r w:rsidRPr="00974C74">
              <w:t xml:space="preserve">         М.П.</w:t>
            </w:r>
          </w:p>
        </w:tc>
        <w:tc>
          <w:tcPr>
            <w:tcW w:w="2500" w:type="pct"/>
            <w:hideMark/>
          </w:tcPr>
          <w:p w14:paraId="1D0DA6F7" w14:textId="77777777" w:rsidR="009A28AE" w:rsidRPr="00974C74" w:rsidRDefault="009A28AE" w:rsidP="009A28A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jc w:val="center"/>
              <w:rPr>
                <w:b/>
                <w:bCs/>
              </w:rPr>
            </w:pPr>
            <w:r w:rsidRPr="00974C74">
              <w:rPr>
                <w:b/>
                <w:bCs/>
              </w:rPr>
              <w:t>От Поставщика:</w:t>
            </w:r>
          </w:p>
          <w:p w14:paraId="2FCB15B1" w14:textId="77777777" w:rsidR="009A28AE" w:rsidRPr="00974C74" w:rsidRDefault="009A28AE" w:rsidP="009A28AE">
            <w:pPr>
              <w:widowControl w:val="0"/>
              <w:suppressAutoHyphens/>
              <w:jc w:val="center"/>
              <w:rPr>
                <w:snapToGrid w:val="0"/>
              </w:rPr>
            </w:pPr>
            <w:r w:rsidRPr="00974C74">
              <w:rPr>
                <w:snapToGrid w:val="0"/>
              </w:rPr>
              <w:t>(указать должность)</w:t>
            </w:r>
          </w:p>
          <w:p w14:paraId="1D0BF77A" w14:textId="77777777" w:rsidR="009A28AE" w:rsidRPr="00974C74" w:rsidRDefault="009A28AE" w:rsidP="009A28AE">
            <w:pPr>
              <w:jc w:val="center"/>
            </w:pPr>
            <w:r w:rsidRPr="00974C74">
              <w:t xml:space="preserve">_____________________ Ф.И.О. </w:t>
            </w:r>
          </w:p>
          <w:p w14:paraId="6F21C46E" w14:textId="77777777" w:rsidR="009A28AE" w:rsidRPr="00974C74" w:rsidRDefault="009A28AE" w:rsidP="009A28AE">
            <w:pPr>
              <w:jc w:val="center"/>
            </w:pPr>
            <w:r w:rsidRPr="00974C74">
              <w:t xml:space="preserve"> «____» ______________ 20_ г.</w:t>
            </w:r>
          </w:p>
          <w:p w14:paraId="7D79AA3E" w14:textId="77777777" w:rsidR="009A28AE" w:rsidRPr="00ED6487" w:rsidRDefault="009A28AE" w:rsidP="009A28AE">
            <w:r w:rsidRPr="00974C74">
              <w:t xml:space="preserve">           М.П.</w:t>
            </w:r>
          </w:p>
        </w:tc>
      </w:tr>
    </w:tbl>
    <w:p w14:paraId="6B69FF74" w14:textId="77777777" w:rsidR="009A28AE" w:rsidRDefault="009A28AE" w:rsidP="00F84D88">
      <w:pPr>
        <w:tabs>
          <w:tab w:val="left" w:pos="720"/>
          <w:tab w:val="left" w:pos="1560"/>
          <w:tab w:val="left" w:pos="2880"/>
          <w:tab w:val="left" w:pos="3600"/>
          <w:tab w:val="left" w:pos="4320"/>
          <w:tab w:val="left" w:pos="5040"/>
          <w:tab w:val="left" w:pos="5760"/>
          <w:tab w:val="left" w:pos="6480"/>
          <w:tab w:val="left" w:pos="7200"/>
          <w:tab w:val="left" w:pos="7920"/>
          <w:tab w:val="left" w:pos="8640"/>
          <w:tab w:val="left" w:pos="9639"/>
          <w:tab w:val="left" w:pos="9923"/>
          <w:tab w:val="left" w:pos="10800"/>
        </w:tabs>
        <w:suppressAutoHyphens/>
        <w:ind w:right="-2"/>
        <w:jc w:val="center"/>
        <w:rPr>
          <w:b/>
          <w:bCs/>
          <w:color w:val="000000"/>
          <w:lang w:eastAsia="ar-SA"/>
        </w:rPr>
      </w:pPr>
    </w:p>
    <w:tbl>
      <w:tblPr>
        <w:tblpPr w:leftFromText="180" w:rightFromText="180" w:vertAnchor="text" w:horzAnchor="margin" w:tblpY="338"/>
        <w:tblW w:w="10207" w:type="dxa"/>
        <w:tblLayout w:type="fixed"/>
        <w:tblLook w:val="0000" w:firstRow="0" w:lastRow="0" w:firstColumn="0" w:lastColumn="0" w:noHBand="0" w:noVBand="0"/>
      </w:tblPr>
      <w:tblGrid>
        <w:gridCol w:w="5245"/>
        <w:gridCol w:w="4962"/>
      </w:tblGrid>
      <w:tr w:rsidR="009A28AE" w:rsidRPr="00F84D88" w14:paraId="318329E5" w14:textId="77777777" w:rsidTr="009A28AE">
        <w:trPr>
          <w:trHeight w:val="2469"/>
        </w:trPr>
        <w:tc>
          <w:tcPr>
            <w:tcW w:w="5245" w:type="dxa"/>
          </w:tcPr>
          <w:p w14:paraId="47E4A83B" w14:textId="3751C43E" w:rsidR="009A28AE" w:rsidRPr="00F84D88" w:rsidRDefault="009A28AE" w:rsidP="009A28AE">
            <w:pPr>
              <w:widowControl w:val="0"/>
              <w:tabs>
                <w:tab w:val="left" w:pos="7153"/>
              </w:tabs>
              <w:jc w:val="both"/>
            </w:pPr>
          </w:p>
        </w:tc>
        <w:tc>
          <w:tcPr>
            <w:tcW w:w="4962" w:type="dxa"/>
          </w:tcPr>
          <w:p w14:paraId="61811EB0" w14:textId="14EF31AF" w:rsidR="009A28AE" w:rsidRPr="00F84D88" w:rsidRDefault="009A28AE" w:rsidP="009A28AE">
            <w:pPr>
              <w:widowControl w:val="0"/>
              <w:tabs>
                <w:tab w:val="left" w:pos="7153"/>
              </w:tabs>
              <w:jc w:val="both"/>
            </w:pPr>
          </w:p>
        </w:tc>
      </w:tr>
      <w:bookmarkEnd w:id="1"/>
    </w:tbl>
    <w:p w14:paraId="5C79F05D" w14:textId="77777777" w:rsidR="009A28AE" w:rsidRDefault="009A28AE" w:rsidP="006B4816">
      <w:pPr>
        <w:tabs>
          <w:tab w:val="left" w:pos="720"/>
          <w:tab w:val="left" w:pos="1560"/>
          <w:tab w:val="left" w:pos="2880"/>
          <w:tab w:val="left" w:pos="3600"/>
          <w:tab w:val="left" w:pos="4320"/>
          <w:tab w:val="left" w:pos="5040"/>
          <w:tab w:val="left" w:pos="5760"/>
          <w:tab w:val="left" w:pos="6480"/>
          <w:tab w:val="left" w:pos="7200"/>
          <w:tab w:val="left" w:pos="7920"/>
          <w:tab w:val="left" w:pos="8640"/>
          <w:tab w:val="left" w:pos="9639"/>
          <w:tab w:val="left" w:pos="9923"/>
          <w:tab w:val="left" w:pos="10800"/>
        </w:tabs>
        <w:suppressAutoHyphens/>
        <w:ind w:right="-2"/>
        <w:jc w:val="center"/>
        <w:rPr>
          <w:b/>
          <w:bCs/>
          <w:color w:val="000000"/>
          <w:lang w:eastAsia="ar-SA"/>
        </w:rPr>
      </w:pPr>
    </w:p>
    <w:sectPr w:rsidR="009A28AE" w:rsidSect="007757BE">
      <w:headerReference w:type="default" r:id="rId12"/>
      <w:pgSz w:w="11906" w:h="16838"/>
      <w:pgMar w:top="426"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76A4F" w14:textId="77777777" w:rsidR="004B6C04" w:rsidRDefault="004B6C04">
      <w:r>
        <w:separator/>
      </w:r>
    </w:p>
  </w:endnote>
  <w:endnote w:type="continuationSeparator" w:id="0">
    <w:p w14:paraId="38497402" w14:textId="77777777" w:rsidR="004B6C04" w:rsidRDefault="004B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0EB6D" w14:textId="77777777" w:rsidR="004B6C04" w:rsidRDefault="004B6C04">
      <w:r>
        <w:separator/>
      </w:r>
    </w:p>
  </w:footnote>
  <w:footnote w:type="continuationSeparator" w:id="0">
    <w:p w14:paraId="62086943" w14:textId="77777777" w:rsidR="004B6C04" w:rsidRDefault="004B6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73806" w14:textId="77777777" w:rsidR="00162D72" w:rsidRDefault="00162D72">
    <w:pPr>
      <w:pStyle w:val="Style1"/>
      <w:spacing w:line="274" w:lineRule="exact"/>
      <w:ind w:left="-11" w:right="61"/>
      <w:jc w:val="center"/>
    </w:pPr>
    <w:r>
      <w:rPr>
        <w:rStyle w:val="CharStyle40"/>
      </w:rPr>
      <w:fldChar w:fldCharType="begin"/>
    </w:r>
    <w:r>
      <w:rPr>
        <w:rStyle w:val="CharStyle40"/>
      </w:rPr>
      <w:instrText>PAGE</w:instrText>
    </w:r>
    <w:r>
      <w:rPr>
        <w:rStyle w:val="CharStyle40"/>
      </w:rPr>
      <w:fldChar w:fldCharType="separate"/>
    </w:r>
    <w:r>
      <w:rPr>
        <w:rStyle w:val="CharStyle40"/>
      </w:rPr>
      <w:t>2</w:t>
    </w:r>
    <w:r>
      <w:rPr>
        <w:rStyle w:val="CharStyle40"/>
      </w:rPr>
      <w:fldChar w:fldCharType="end"/>
    </w:r>
  </w:p>
  <w:p w14:paraId="00FD012B" w14:textId="77777777" w:rsidR="00162D72" w:rsidRDefault="00162D72"/>
  <w:p w14:paraId="052290F0" w14:textId="77777777" w:rsidR="00162D72" w:rsidRDefault="00162D72"/>
  <w:p w14:paraId="1A1EF127" w14:textId="77777777" w:rsidR="00162D72" w:rsidRDefault="00162D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295160"/>
      <w:docPartObj>
        <w:docPartGallery w:val="Page Numbers (Top of Page)"/>
        <w:docPartUnique/>
      </w:docPartObj>
    </w:sdtPr>
    <w:sdtEndPr/>
    <w:sdtContent>
      <w:p w14:paraId="1446E7BF" w14:textId="3CB2097F" w:rsidR="00162D72" w:rsidRDefault="00162D72">
        <w:pPr>
          <w:pStyle w:val="aa"/>
          <w:jc w:val="center"/>
        </w:pPr>
        <w:r>
          <w:fldChar w:fldCharType="begin"/>
        </w:r>
        <w:r>
          <w:instrText>PAGE   \* MERGEFORMAT</w:instrText>
        </w:r>
        <w:r>
          <w:fldChar w:fldCharType="separate"/>
        </w:r>
        <w:r w:rsidR="0036339A">
          <w:rPr>
            <w:noProof/>
          </w:rPr>
          <w:t>9</w:t>
        </w:r>
        <w:r>
          <w:fldChar w:fldCharType="end"/>
        </w:r>
      </w:p>
    </w:sdtContent>
  </w:sdt>
  <w:p w14:paraId="3F3D8E0C" w14:textId="77777777" w:rsidR="00162D72" w:rsidRDefault="00162D7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894901"/>
      <w:docPartObj>
        <w:docPartGallery w:val="Page Numbers (Top of Page)"/>
        <w:docPartUnique/>
      </w:docPartObj>
    </w:sdtPr>
    <w:sdtEndPr/>
    <w:sdtContent>
      <w:p w14:paraId="30393591" w14:textId="3CB6DA7F" w:rsidR="00162D72" w:rsidRDefault="00162D72">
        <w:pPr>
          <w:pStyle w:val="aa"/>
          <w:jc w:val="center"/>
        </w:pPr>
        <w:r>
          <w:fldChar w:fldCharType="begin"/>
        </w:r>
        <w:r>
          <w:instrText>PAGE   \* MERGEFORMAT</w:instrText>
        </w:r>
        <w:r>
          <w:fldChar w:fldCharType="separate"/>
        </w:r>
        <w:r w:rsidR="0036339A">
          <w:rPr>
            <w:noProof/>
          </w:rPr>
          <w:t>11</w:t>
        </w:r>
        <w:r>
          <w:fldChar w:fldCharType="end"/>
        </w:r>
      </w:p>
    </w:sdtContent>
  </w:sdt>
  <w:p w14:paraId="631A007A" w14:textId="77777777" w:rsidR="00162D72" w:rsidRDefault="00162D7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42640"/>
      <w:docPartObj>
        <w:docPartGallery w:val="Page Numbers (Top of Page)"/>
        <w:docPartUnique/>
      </w:docPartObj>
    </w:sdtPr>
    <w:sdtEndPr/>
    <w:sdtContent>
      <w:p w14:paraId="0E48C9DB" w14:textId="77777777" w:rsidR="00162D72" w:rsidRDefault="00162D72" w:rsidP="007757BE">
        <w:pPr>
          <w:pStyle w:val="aa"/>
          <w:jc w:val="center"/>
        </w:pPr>
        <w:r>
          <w:fldChar w:fldCharType="begin"/>
        </w:r>
        <w:r>
          <w:instrText>PAGE   \* MERGEFORMAT</w:instrText>
        </w:r>
        <w:r>
          <w:fldChar w:fldCharType="separate"/>
        </w:r>
        <w:r w:rsidR="006B4816">
          <w:rPr>
            <w:noProof/>
          </w:rPr>
          <w:t>22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C32"/>
    <w:multiLevelType w:val="singleLevel"/>
    <w:tmpl w:val="CFAA2B3E"/>
    <w:lvl w:ilvl="0">
      <w:start w:val="1"/>
      <w:numFmt w:val="decimal"/>
      <w:lvlText w:val="9.%1."/>
      <w:lvlJc w:val="left"/>
    </w:lvl>
  </w:abstractNum>
  <w:abstractNum w:abstractNumId="1" w15:restartNumberingAfterBreak="0">
    <w:nsid w:val="04B67AA4"/>
    <w:multiLevelType w:val="singleLevel"/>
    <w:tmpl w:val="567C66EE"/>
    <w:lvl w:ilvl="0">
      <w:start w:val="1"/>
      <w:numFmt w:val="decimal"/>
      <w:lvlText w:val="7.%1."/>
      <w:lvlJc w:val="left"/>
    </w:lvl>
  </w:abstractNum>
  <w:abstractNum w:abstractNumId="2" w15:restartNumberingAfterBreak="0">
    <w:nsid w:val="05A54060"/>
    <w:multiLevelType w:val="singleLevel"/>
    <w:tmpl w:val="A9BE70CE"/>
    <w:lvl w:ilvl="0">
      <w:start w:val="1"/>
      <w:numFmt w:val="decimal"/>
      <w:lvlText w:val="5.%1."/>
      <w:lvlJc w:val="left"/>
    </w:lvl>
  </w:abstractNum>
  <w:abstractNum w:abstractNumId="3" w15:restartNumberingAfterBreak="0">
    <w:nsid w:val="08526E3E"/>
    <w:multiLevelType w:val="singleLevel"/>
    <w:tmpl w:val="10E8F900"/>
    <w:lvl w:ilvl="0">
      <w:start w:val="1"/>
      <w:numFmt w:val="decimal"/>
      <w:lvlText w:val="6.4.%1."/>
      <w:lvlJc w:val="left"/>
    </w:lvl>
  </w:abstractNum>
  <w:abstractNum w:abstractNumId="4" w15:restartNumberingAfterBreak="0">
    <w:nsid w:val="09791F5D"/>
    <w:multiLevelType w:val="multilevel"/>
    <w:tmpl w:val="ACA01B6A"/>
    <w:lvl w:ilvl="0">
      <w:start w:val="4"/>
      <w:numFmt w:val="decimal"/>
      <w:lvlText w:val="%1."/>
      <w:lvlJc w:val="left"/>
    </w:lvl>
    <w:lvl w:ilvl="1">
      <w:start w:val="9"/>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5" w15:restartNumberingAfterBreak="0">
    <w:nsid w:val="098F5E3E"/>
    <w:multiLevelType w:val="multilevel"/>
    <w:tmpl w:val="8E664E0E"/>
    <w:lvl w:ilvl="0">
      <w:start w:val="8"/>
      <w:numFmt w:val="decimal"/>
      <w:lvlText w:val="%1."/>
      <w:lvlJc w:val="left"/>
      <w:pPr>
        <w:ind w:left="576" w:hanging="576"/>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0FF4302"/>
    <w:multiLevelType w:val="multilevel"/>
    <w:tmpl w:val="141AA302"/>
    <w:lvl w:ilvl="0">
      <w:start w:val="13"/>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990B9F"/>
    <w:multiLevelType w:val="singleLevel"/>
    <w:tmpl w:val="1026FEDA"/>
    <w:lvl w:ilvl="0">
      <w:start w:val="5"/>
      <w:numFmt w:val="decimal"/>
      <w:lvlText w:val="8.%1."/>
      <w:lvlJc w:val="left"/>
    </w:lvl>
  </w:abstractNum>
  <w:abstractNum w:abstractNumId="8" w15:restartNumberingAfterBreak="0">
    <w:nsid w:val="18B33D14"/>
    <w:multiLevelType w:val="singleLevel"/>
    <w:tmpl w:val="63AE82D6"/>
    <w:lvl w:ilvl="0">
      <w:start w:val="2"/>
      <w:numFmt w:val="decimal"/>
      <w:lvlText w:val="14.%1."/>
      <w:lvlJc w:val="left"/>
    </w:lvl>
  </w:abstractNum>
  <w:abstractNum w:abstractNumId="9" w15:restartNumberingAfterBreak="0">
    <w:nsid w:val="1DAF0CD0"/>
    <w:multiLevelType w:val="singleLevel"/>
    <w:tmpl w:val="8940ED30"/>
    <w:lvl w:ilvl="0">
      <w:start w:val="12"/>
      <w:numFmt w:val="decimal"/>
      <w:lvlText w:val="8.%1."/>
      <w:lvlJc w:val="left"/>
    </w:lvl>
  </w:abstractNum>
  <w:abstractNum w:abstractNumId="10" w15:restartNumberingAfterBreak="0">
    <w:nsid w:val="254A4C64"/>
    <w:multiLevelType w:val="multilevel"/>
    <w:tmpl w:val="A126AEE8"/>
    <w:lvl w:ilvl="0">
      <w:start w:val="7"/>
      <w:numFmt w:val="decimal"/>
      <w:lvlText w:val="%1."/>
      <w:lvlJc w:val="left"/>
      <w:pPr>
        <w:ind w:left="1069" w:hanging="360"/>
      </w:pPr>
    </w:lvl>
    <w:lvl w:ilvl="1">
      <w:start w:val="1"/>
      <w:numFmt w:val="decimal"/>
      <w:isLgl/>
      <w:lvlText w:val="%1.%2."/>
      <w:lvlJc w:val="left"/>
      <w:pPr>
        <w:ind w:left="2138"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1" w15:restartNumberingAfterBreak="0">
    <w:nsid w:val="25805814"/>
    <w:multiLevelType w:val="singleLevel"/>
    <w:tmpl w:val="82C2C19E"/>
    <w:lvl w:ilvl="0">
      <w:start w:val="5"/>
      <w:numFmt w:val="decimal"/>
      <w:lvlText w:val="8.%1."/>
      <w:lvlJc w:val="left"/>
    </w:lvl>
  </w:abstractNum>
  <w:abstractNum w:abstractNumId="12" w15:restartNumberingAfterBreak="0">
    <w:nsid w:val="2688600E"/>
    <w:multiLevelType w:val="singleLevel"/>
    <w:tmpl w:val="74B825B8"/>
    <w:lvl w:ilvl="0">
      <w:start w:val="1"/>
      <w:numFmt w:val="decimal"/>
      <w:lvlText w:val="%1."/>
      <w:legacy w:legacy="1" w:legacySpace="0" w:legacyIndent="360"/>
      <w:lvlJc w:val="left"/>
      <w:rPr>
        <w:rFonts w:ascii="Times New Roman CYR" w:hAnsi="Times New Roman CYR" w:cs="Times New Roman CYR" w:hint="default"/>
      </w:rPr>
    </w:lvl>
  </w:abstractNum>
  <w:abstractNum w:abstractNumId="13" w15:restartNumberingAfterBreak="0">
    <w:nsid w:val="27117CFF"/>
    <w:multiLevelType w:val="singleLevel"/>
    <w:tmpl w:val="3EC6B388"/>
    <w:lvl w:ilvl="0">
      <w:start w:val="1"/>
      <w:numFmt w:val="decimal"/>
      <w:lvlText w:val="8.%1."/>
      <w:lvlJc w:val="left"/>
    </w:lvl>
  </w:abstractNum>
  <w:abstractNum w:abstractNumId="14" w15:restartNumberingAfterBreak="0">
    <w:nsid w:val="28905066"/>
    <w:multiLevelType w:val="singleLevel"/>
    <w:tmpl w:val="1E4E055C"/>
    <w:lvl w:ilvl="0">
      <w:start w:val="1"/>
      <w:numFmt w:val="decimal"/>
      <w:lvlText w:val="10.%1."/>
      <w:lvlJc w:val="left"/>
    </w:lvl>
  </w:abstractNum>
  <w:abstractNum w:abstractNumId="15" w15:restartNumberingAfterBreak="0">
    <w:nsid w:val="2A8439C3"/>
    <w:multiLevelType w:val="singleLevel"/>
    <w:tmpl w:val="742A0BD0"/>
    <w:lvl w:ilvl="0">
      <w:numFmt w:val="bullet"/>
      <w:lvlText w:val="-"/>
      <w:lvlJc w:val="left"/>
    </w:lvl>
  </w:abstractNum>
  <w:abstractNum w:abstractNumId="16" w15:restartNumberingAfterBreak="0">
    <w:nsid w:val="2C061566"/>
    <w:multiLevelType w:val="singleLevel"/>
    <w:tmpl w:val="63AE82D6"/>
    <w:lvl w:ilvl="0">
      <w:start w:val="2"/>
      <w:numFmt w:val="decimal"/>
      <w:lvlText w:val="14.%1."/>
      <w:lvlJc w:val="left"/>
    </w:lvl>
  </w:abstractNum>
  <w:abstractNum w:abstractNumId="17" w15:restartNumberingAfterBreak="0">
    <w:nsid w:val="309578ED"/>
    <w:multiLevelType w:val="singleLevel"/>
    <w:tmpl w:val="FACCEA26"/>
    <w:lvl w:ilvl="0">
      <w:numFmt w:val="bullet"/>
      <w:lvlText w:val="-"/>
      <w:lvlJc w:val="left"/>
    </w:lvl>
  </w:abstractNum>
  <w:abstractNum w:abstractNumId="18" w15:restartNumberingAfterBreak="0">
    <w:nsid w:val="3113542E"/>
    <w:multiLevelType w:val="singleLevel"/>
    <w:tmpl w:val="60A400B0"/>
    <w:lvl w:ilvl="0">
      <w:start w:val="1"/>
      <w:numFmt w:val="decimal"/>
      <w:lvlText w:val="9.%1."/>
      <w:lvlJc w:val="left"/>
    </w:lvl>
  </w:abstractNum>
  <w:abstractNum w:abstractNumId="19" w15:restartNumberingAfterBreak="0">
    <w:nsid w:val="3A3A12A7"/>
    <w:multiLevelType w:val="singleLevel"/>
    <w:tmpl w:val="80885AE4"/>
    <w:lvl w:ilvl="0">
      <w:start w:val="12"/>
      <w:numFmt w:val="decimal"/>
      <w:lvlText w:val="8.%1."/>
      <w:lvlJc w:val="left"/>
    </w:lvl>
  </w:abstractNum>
  <w:abstractNum w:abstractNumId="20" w15:restartNumberingAfterBreak="0">
    <w:nsid w:val="3AFA4D4B"/>
    <w:multiLevelType w:val="singleLevel"/>
    <w:tmpl w:val="F370D2EE"/>
    <w:lvl w:ilvl="0">
      <w:numFmt w:val="bullet"/>
      <w:lvlText w:val="-"/>
      <w:lvlJc w:val="left"/>
    </w:lvl>
  </w:abstractNum>
  <w:abstractNum w:abstractNumId="21" w15:restartNumberingAfterBreak="0">
    <w:nsid w:val="3CD625E7"/>
    <w:multiLevelType w:val="singleLevel"/>
    <w:tmpl w:val="85C8C874"/>
    <w:lvl w:ilvl="0">
      <w:start w:val="5"/>
      <w:numFmt w:val="decimal"/>
      <w:lvlText w:val="%1."/>
      <w:lvlJc w:val="left"/>
    </w:lvl>
  </w:abstractNum>
  <w:abstractNum w:abstractNumId="22" w15:restartNumberingAfterBreak="0">
    <w:nsid w:val="3FA967A4"/>
    <w:multiLevelType w:val="singleLevel"/>
    <w:tmpl w:val="A8CC4262"/>
    <w:lvl w:ilvl="0">
      <w:numFmt w:val="bullet"/>
      <w:lvlText w:val="-"/>
      <w:lvlJc w:val="left"/>
    </w:lvl>
  </w:abstractNum>
  <w:abstractNum w:abstractNumId="23" w15:restartNumberingAfterBreak="0">
    <w:nsid w:val="42004DFF"/>
    <w:multiLevelType w:val="singleLevel"/>
    <w:tmpl w:val="0420973A"/>
    <w:lvl w:ilvl="0">
      <w:start w:val="1"/>
      <w:numFmt w:val="decimal"/>
      <w:lvlText w:val="4.%1."/>
      <w:lvlJc w:val="left"/>
    </w:lvl>
  </w:abstractNum>
  <w:abstractNum w:abstractNumId="24" w15:restartNumberingAfterBreak="0">
    <w:nsid w:val="46917D22"/>
    <w:multiLevelType w:val="singleLevel"/>
    <w:tmpl w:val="A4E8C460"/>
    <w:lvl w:ilvl="0">
      <w:start w:val="1"/>
      <w:numFmt w:val="decimal"/>
      <w:lvlText w:val="8.%1."/>
      <w:lvlJc w:val="left"/>
    </w:lvl>
  </w:abstractNum>
  <w:abstractNum w:abstractNumId="25" w15:restartNumberingAfterBreak="0">
    <w:nsid w:val="479E3DA1"/>
    <w:multiLevelType w:val="singleLevel"/>
    <w:tmpl w:val="0A966338"/>
    <w:lvl w:ilvl="0">
      <w:start w:val="1"/>
      <w:numFmt w:val="decimal"/>
      <w:lvlText w:val="6.2.%1."/>
      <w:lvlJc w:val="left"/>
    </w:lvl>
  </w:abstractNum>
  <w:abstractNum w:abstractNumId="26" w15:restartNumberingAfterBreak="0">
    <w:nsid w:val="48A8155C"/>
    <w:multiLevelType w:val="singleLevel"/>
    <w:tmpl w:val="5AA043D0"/>
    <w:lvl w:ilvl="0">
      <w:numFmt w:val="bullet"/>
      <w:lvlText w:val="-"/>
      <w:lvlJc w:val="left"/>
    </w:lvl>
  </w:abstractNum>
  <w:abstractNum w:abstractNumId="27" w15:restartNumberingAfterBreak="0">
    <w:nsid w:val="4A3A6AAA"/>
    <w:multiLevelType w:val="singleLevel"/>
    <w:tmpl w:val="B95A65D6"/>
    <w:lvl w:ilvl="0">
      <w:start w:val="1"/>
      <w:numFmt w:val="decimal"/>
      <w:lvlText w:val="6.3.%1."/>
      <w:lvlJc w:val="left"/>
    </w:lvl>
  </w:abstractNum>
  <w:abstractNum w:abstractNumId="28" w15:restartNumberingAfterBreak="0">
    <w:nsid w:val="4ACB09FD"/>
    <w:multiLevelType w:val="multilevel"/>
    <w:tmpl w:val="BCE8B272"/>
    <w:lvl w:ilvl="0">
      <w:start w:val="10"/>
      <w:numFmt w:val="decimal"/>
      <w:lvlText w:val="%1."/>
      <w:lvlJc w:val="left"/>
      <w:pPr>
        <w:ind w:left="576" w:hanging="57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0E64BA6"/>
    <w:multiLevelType w:val="singleLevel"/>
    <w:tmpl w:val="B93CD556"/>
    <w:lvl w:ilvl="0">
      <w:start w:val="15"/>
      <w:numFmt w:val="decimal"/>
      <w:lvlText w:val="8.%1."/>
      <w:lvlJc w:val="left"/>
    </w:lvl>
  </w:abstractNum>
  <w:abstractNum w:abstractNumId="30" w15:restartNumberingAfterBreak="0">
    <w:nsid w:val="535070A9"/>
    <w:multiLevelType w:val="singleLevel"/>
    <w:tmpl w:val="63AE82D6"/>
    <w:lvl w:ilvl="0">
      <w:start w:val="2"/>
      <w:numFmt w:val="decimal"/>
      <w:lvlText w:val="14.%1."/>
      <w:lvlJc w:val="left"/>
    </w:lvl>
  </w:abstractNum>
  <w:abstractNum w:abstractNumId="31" w15:restartNumberingAfterBreak="0">
    <w:nsid w:val="57C16213"/>
    <w:multiLevelType w:val="singleLevel"/>
    <w:tmpl w:val="68F60174"/>
    <w:lvl w:ilvl="0">
      <w:start w:val="1"/>
      <w:numFmt w:val="decimal"/>
      <w:lvlText w:val="6.1.%1."/>
      <w:lvlJc w:val="left"/>
    </w:lvl>
  </w:abstractNum>
  <w:abstractNum w:abstractNumId="32" w15:restartNumberingAfterBreak="0">
    <w:nsid w:val="58EC19F1"/>
    <w:multiLevelType w:val="multilevel"/>
    <w:tmpl w:val="BCEEAA8E"/>
    <w:lvl w:ilvl="0">
      <w:start w:val="8"/>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5C0D35FC"/>
    <w:multiLevelType w:val="singleLevel"/>
    <w:tmpl w:val="A65A5AF8"/>
    <w:lvl w:ilvl="0">
      <w:start w:val="15"/>
      <w:numFmt w:val="decimal"/>
      <w:lvlText w:val="8.%1."/>
      <w:lvlJc w:val="left"/>
    </w:lvl>
  </w:abstractNum>
  <w:abstractNum w:abstractNumId="34" w15:restartNumberingAfterBreak="0">
    <w:nsid w:val="5C55027F"/>
    <w:multiLevelType w:val="singleLevel"/>
    <w:tmpl w:val="63AE82D6"/>
    <w:lvl w:ilvl="0">
      <w:start w:val="2"/>
      <w:numFmt w:val="decimal"/>
      <w:lvlText w:val="14.%1."/>
      <w:lvlJc w:val="left"/>
    </w:lvl>
  </w:abstractNum>
  <w:abstractNum w:abstractNumId="35" w15:restartNumberingAfterBreak="0">
    <w:nsid w:val="6B0864BF"/>
    <w:multiLevelType w:val="singleLevel"/>
    <w:tmpl w:val="80FE0EF0"/>
    <w:lvl w:ilvl="0">
      <w:start w:val="1"/>
      <w:numFmt w:val="decimal"/>
      <w:lvlText w:val="8.%1."/>
      <w:lvlJc w:val="left"/>
    </w:lvl>
  </w:abstractNum>
  <w:abstractNum w:abstractNumId="36" w15:restartNumberingAfterBreak="0">
    <w:nsid w:val="707578B1"/>
    <w:multiLevelType w:val="singleLevel"/>
    <w:tmpl w:val="63AE82D6"/>
    <w:lvl w:ilvl="0">
      <w:start w:val="2"/>
      <w:numFmt w:val="decimal"/>
      <w:lvlText w:val="14.%1."/>
      <w:lvlJc w:val="left"/>
    </w:lvl>
  </w:abstractNum>
  <w:abstractNum w:abstractNumId="37" w15:restartNumberingAfterBreak="0">
    <w:nsid w:val="72EF118A"/>
    <w:multiLevelType w:val="singleLevel"/>
    <w:tmpl w:val="289C776A"/>
    <w:lvl w:ilvl="0">
      <w:start w:val="1"/>
      <w:numFmt w:val="decimal"/>
      <w:lvlText w:val="13.%1."/>
      <w:lvlJc w:val="left"/>
    </w:lvl>
  </w:abstractNum>
  <w:abstractNum w:abstractNumId="38" w15:restartNumberingAfterBreak="0">
    <w:nsid w:val="783555EB"/>
    <w:multiLevelType w:val="singleLevel"/>
    <w:tmpl w:val="D95C2204"/>
    <w:lvl w:ilvl="0">
      <w:numFmt w:val="bullet"/>
      <w:lvlText w:val="-"/>
      <w:lvlJc w:val="left"/>
    </w:lvl>
  </w:abstractNum>
  <w:abstractNum w:abstractNumId="39" w15:restartNumberingAfterBreak="0">
    <w:nsid w:val="7BA54707"/>
    <w:multiLevelType w:val="singleLevel"/>
    <w:tmpl w:val="2CB0C7AA"/>
    <w:lvl w:ilvl="0">
      <w:start w:val="6"/>
      <w:numFmt w:val="decimal"/>
      <w:lvlText w:val="5.%1."/>
      <w:lvlJc w:val="left"/>
    </w:lvl>
  </w:abstractNum>
  <w:abstractNum w:abstractNumId="40" w15:restartNumberingAfterBreak="0">
    <w:nsid w:val="7F152156"/>
    <w:multiLevelType w:val="singleLevel"/>
    <w:tmpl w:val="32100C1E"/>
    <w:lvl w:ilvl="0">
      <w:start w:val="1"/>
      <w:numFmt w:val="decimal"/>
      <w:lvlText w:val="%1."/>
      <w:lvlJc w:val="left"/>
    </w:lvl>
  </w:abstractNum>
  <w:num w:numId="1">
    <w:abstractNumId w:val="23"/>
  </w:num>
  <w:num w:numId="2">
    <w:abstractNumId w:val="2"/>
  </w:num>
  <w:num w:numId="3">
    <w:abstractNumId w:val="39"/>
  </w:num>
  <w:num w:numId="4">
    <w:abstractNumId w:val="31"/>
  </w:num>
  <w:num w:numId="5">
    <w:abstractNumId w:val="25"/>
  </w:num>
  <w:num w:numId="6">
    <w:abstractNumId w:val="27"/>
  </w:num>
  <w:num w:numId="7">
    <w:abstractNumId w:val="3"/>
  </w:num>
  <w:num w:numId="8">
    <w:abstractNumId w:val="1"/>
  </w:num>
  <w:num w:numId="9">
    <w:abstractNumId w:val="13"/>
  </w:num>
  <w:num w:numId="10">
    <w:abstractNumId w:val="0"/>
  </w:num>
  <w:num w:numId="11">
    <w:abstractNumId w:val="14"/>
  </w:num>
  <w:num w:numId="12">
    <w:abstractNumId w:val="38"/>
  </w:num>
  <w:num w:numId="13">
    <w:abstractNumId w:val="12"/>
  </w:num>
  <w:num w:numId="14">
    <w:abstractNumId w:val="6"/>
  </w:num>
  <w:num w:numId="15">
    <w:abstractNumId w:val="40"/>
  </w:num>
  <w:num w:numId="16">
    <w:abstractNumId w:val="4"/>
  </w:num>
  <w:num w:numId="17">
    <w:abstractNumId w:val="35"/>
  </w:num>
  <w:num w:numId="18">
    <w:abstractNumId w:val="11"/>
  </w:num>
  <w:num w:numId="19">
    <w:abstractNumId w:val="22"/>
  </w:num>
  <w:num w:numId="20">
    <w:abstractNumId w:val="9"/>
  </w:num>
  <w:num w:numId="21">
    <w:abstractNumId w:val="33"/>
  </w:num>
  <w:num w:numId="22">
    <w:abstractNumId w:val="18"/>
  </w:num>
  <w:num w:numId="23">
    <w:abstractNumId w:val="32"/>
  </w:num>
  <w:num w:numId="24">
    <w:abstractNumId w:val="5"/>
  </w:num>
  <w:num w:numId="25">
    <w:abstractNumId w:val="28"/>
  </w:num>
  <w:num w:numId="2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4"/>
  </w:num>
  <w:num w:numId="29">
    <w:abstractNumId w:val="7"/>
  </w:num>
  <w:num w:numId="30">
    <w:abstractNumId w:val="20"/>
  </w:num>
  <w:num w:numId="31">
    <w:abstractNumId w:val="19"/>
  </w:num>
  <w:num w:numId="32">
    <w:abstractNumId w:val="15"/>
  </w:num>
  <w:num w:numId="33">
    <w:abstractNumId w:val="29"/>
  </w:num>
  <w:num w:numId="34">
    <w:abstractNumId w:val="17"/>
  </w:num>
  <w:num w:numId="35">
    <w:abstractNumId w:val="37"/>
  </w:num>
  <w:num w:numId="36">
    <w:abstractNumId w:val="16"/>
  </w:num>
  <w:num w:numId="37">
    <w:abstractNumId w:val="8"/>
  </w:num>
  <w:num w:numId="38">
    <w:abstractNumId w:val="30"/>
  </w:num>
  <w:num w:numId="39">
    <w:abstractNumId w:val="36"/>
  </w:num>
  <w:num w:numId="40">
    <w:abstractNumId w:val="3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13"/>
    <w:rsid w:val="00001922"/>
    <w:rsid w:val="00005738"/>
    <w:rsid w:val="00006DDB"/>
    <w:rsid w:val="00011689"/>
    <w:rsid w:val="00011C5B"/>
    <w:rsid w:val="000127B8"/>
    <w:rsid w:val="00017697"/>
    <w:rsid w:val="00021C54"/>
    <w:rsid w:val="00040801"/>
    <w:rsid w:val="000421DA"/>
    <w:rsid w:val="000450CD"/>
    <w:rsid w:val="0005545B"/>
    <w:rsid w:val="00055FBF"/>
    <w:rsid w:val="0006116C"/>
    <w:rsid w:val="000645D5"/>
    <w:rsid w:val="00091526"/>
    <w:rsid w:val="000D06C5"/>
    <w:rsid w:val="000F0522"/>
    <w:rsid w:val="000F6E1B"/>
    <w:rsid w:val="00100D8B"/>
    <w:rsid w:val="0010380A"/>
    <w:rsid w:val="00114820"/>
    <w:rsid w:val="00131329"/>
    <w:rsid w:val="001370A5"/>
    <w:rsid w:val="00137621"/>
    <w:rsid w:val="001556A0"/>
    <w:rsid w:val="0016273F"/>
    <w:rsid w:val="00162D72"/>
    <w:rsid w:val="00163B13"/>
    <w:rsid w:val="00170A03"/>
    <w:rsid w:val="00192E64"/>
    <w:rsid w:val="0019458F"/>
    <w:rsid w:val="001955F8"/>
    <w:rsid w:val="001A6642"/>
    <w:rsid w:val="001B3618"/>
    <w:rsid w:val="001C4AA9"/>
    <w:rsid w:val="001C7147"/>
    <w:rsid w:val="001D43FC"/>
    <w:rsid w:val="001F54DC"/>
    <w:rsid w:val="0021441E"/>
    <w:rsid w:val="00221EB9"/>
    <w:rsid w:val="00223C88"/>
    <w:rsid w:val="002356FA"/>
    <w:rsid w:val="00235F0D"/>
    <w:rsid w:val="002523DC"/>
    <w:rsid w:val="002675B9"/>
    <w:rsid w:val="00267948"/>
    <w:rsid w:val="00291CC2"/>
    <w:rsid w:val="002A0C0A"/>
    <w:rsid w:val="002A256A"/>
    <w:rsid w:val="002A6E0E"/>
    <w:rsid w:val="002B763A"/>
    <w:rsid w:val="002B79A1"/>
    <w:rsid w:val="002D09AB"/>
    <w:rsid w:val="002D129A"/>
    <w:rsid w:val="002F5B50"/>
    <w:rsid w:val="00305242"/>
    <w:rsid w:val="00343A4D"/>
    <w:rsid w:val="0034647A"/>
    <w:rsid w:val="0036339A"/>
    <w:rsid w:val="003668DF"/>
    <w:rsid w:val="00372B28"/>
    <w:rsid w:val="00377B72"/>
    <w:rsid w:val="003A172D"/>
    <w:rsid w:val="003A477C"/>
    <w:rsid w:val="003A5269"/>
    <w:rsid w:val="003B2F56"/>
    <w:rsid w:val="003C43F5"/>
    <w:rsid w:val="003D7468"/>
    <w:rsid w:val="00412A4A"/>
    <w:rsid w:val="00422DE9"/>
    <w:rsid w:val="00437AEB"/>
    <w:rsid w:val="00443BA7"/>
    <w:rsid w:val="00460E59"/>
    <w:rsid w:val="004704F6"/>
    <w:rsid w:val="00482C6A"/>
    <w:rsid w:val="00487E30"/>
    <w:rsid w:val="00491889"/>
    <w:rsid w:val="004A4B1B"/>
    <w:rsid w:val="004A6EC2"/>
    <w:rsid w:val="004B6C04"/>
    <w:rsid w:val="004C23E2"/>
    <w:rsid w:val="004C7150"/>
    <w:rsid w:val="004D3833"/>
    <w:rsid w:val="004D4E69"/>
    <w:rsid w:val="004D7AF9"/>
    <w:rsid w:val="004D7BE7"/>
    <w:rsid w:val="004E0241"/>
    <w:rsid w:val="004F0AF1"/>
    <w:rsid w:val="0050179B"/>
    <w:rsid w:val="0050724D"/>
    <w:rsid w:val="0051108C"/>
    <w:rsid w:val="00516C3D"/>
    <w:rsid w:val="005174FB"/>
    <w:rsid w:val="00540F0D"/>
    <w:rsid w:val="00543FF3"/>
    <w:rsid w:val="005473B1"/>
    <w:rsid w:val="00555E7E"/>
    <w:rsid w:val="005561AB"/>
    <w:rsid w:val="00563065"/>
    <w:rsid w:val="00570B92"/>
    <w:rsid w:val="00580B74"/>
    <w:rsid w:val="005819D4"/>
    <w:rsid w:val="00585EE6"/>
    <w:rsid w:val="0058744D"/>
    <w:rsid w:val="005A02F4"/>
    <w:rsid w:val="005B1BDE"/>
    <w:rsid w:val="005B358C"/>
    <w:rsid w:val="005E2662"/>
    <w:rsid w:val="005E331E"/>
    <w:rsid w:val="005F10FB"/>
    <w:rsid w:val="005F3429"/>
    <w:rsid w:val="006026AD"/>
    <w:rsid w:val="00603E4D"/>
    <w:rsid w:val="00616120"/>
    <w:rsid w:val="00620E50"/>
    <w:rsid w:val="00620EDE"/>
    <w:rsid w:val="00623296"/>
    <w:rsid w:val="006704A6"/>
    <w:rsid w:val="0067329B"/>
    <w:rsid w:val="006843AA"/>
    <w:rsid w:val="00691A16"/>
    <w:rsid w:val="00691B10"/>
    <w:rsid w:val="00691B58"/>
    <w:rsid w:val="00695955"/>
    <w:rsid w:val="00697CC0"/>
    <w:rsid w:val="006A4749"/>
    <w:rsid w:val="006B428A"/>
    <w:rsid w:val="006B4816"/>
    <w:rsid w:val="006C1A73"/>
    <w:rsid w:val="006D6027"/>
    <w:rsid w:val="006F1C8E"/>
    <w:rsid w:val="00704B5D"/>
    <w:rsid w:val="0071427A"/>
    <w:rsid w:val="00714F56"/>
    <w:rsid w:val="00717F73"/>
    <w:rsid w:val="00741B2C"/>
    <w:rsid w:val="007535E7"/>
    <w:rsid w:val="00755316"/>
    <w:rsid w:val="00756DAB"/>
    <w:rsid w:val="007757BE"/>
    <w:rsid w:val="00775DF9"/>
    <w:rsid w:val="00775E49"/>
    <w:rsid w:val="00781599"/>
    <w:rsid w:val="0078744C"/>
    <w:rsid w:val="00787B46"/>
    <w:rsid w:val="00790633"/>
    <w:rsid w:val="0079696E"/>
    <w:rsid w:val="007B162C"/>
    <w:rsid w:val="007B4B82"/>
    <w:rsid w:val="007B7BC9"/>
    <w:rsid w:val="007C690D"/>
    <w:rsid w:val="007F0624"/>
    <w:rsid w:val="007F7854"/>
    <w:rsid w:val="0080642E"/>
    <w:rsid w:val="00811CA7"/>
    <w:rsid w:val="008240FF"/>
    <w:rsid w:val="00825CAD"/>
    <w:rsid w:val="0083422C"/>
    <w:rsid w:val="00850E3C"/>
    <w:rsid w:val="0085667F"/>
    <w:rsid w:val="00871536"/>
    <w:rsid w:val="0087468B"/>
    <w:rsid w:val="00875CD0"/>
    <w:rsid w:val="00893555"/>
    <w:rsid w:val="0089413D"/>
    <w:rsid w:val="008944A8"/>
    <w:rsid w:val="00895E65"/>
    <w:rsid w:val="008A158B"/>
    <w:rsid w:val="008B268E"/>
    <w:rsid w:val="008B2EBC"/>
    <w:rsid w:val="008C7B9B"/>
    <w:rsid w:val="008D075F"/>
    <w:rsid w:val="008E03C6"/>
    <w:rsid w:val="008E1A13"/>
    <w:rsid w:val="008E2469"/>
    <w:rsid w:val="008F4A3F"/>
    <w:rsid w:val="00907B98"/>
    <w:rsid w:val="00921299"/>
    <w:rsid w:val="009413E1"/>
    <w:rsid w:val="00956C54"/>
    <w:rsid w:val="009655A6"/>
    <w:rsid w:val="00966205"/>
    <w:rsid w:val="00974C74"/>
    <w:rsid w:val="00984C58"/>
    <w:rsid w:val="009A28AE"/>
    <w:rsid w:val="009A4B13"/>
    <w:rsid w:val="009A5726"/>
    <w:rsid w:val="009B427C"/>
    <w:rsid w:val="009B5D36"/>
    <w:rsid w:val="009C71F5"/>
    <w:rsid w:val="009D3EEC"/>
    <w:rsid w:val="009E5B5A"/>
    <w:rsid w:val="009F782D"/>
    <w:rsid w:val="00A10A59"/>
    <w:rsid w:val="00A1262E"/>
    <w:rsid w:val="00A13763"/>
    <w:rsid w:val="00A21947"/>
    <w:rsid w:val="00A512ED"/>
    <w:rsid w:val="00A547D5"/>
    <w:rsid w:val="00A67442"/>
    <w:rsid w:val="00A73D17"/>
    <w:rsid w:val="00A8575D"/>
    <w:rsid w:val="00A85B50"/>
    <w:rsid w:val="00A91985"/>
    <w:rsid w:val="00A96B7D"/>
    <w:rsid w:val="00AA1462"/>
    <w:rsid w:val="00AA21DA"/>
    <w:rsid w:val="00AB5A6E"/>
    <w:rsid w:val="00AC2516"/>
    <w:rsid w:val="00B00BA1"/>
    <w:rsid w:val="00B02307"/>
    <w:rsid w:val="00B04837"/>
    <w:rsid w:val="00B20B49"/>
    <w:rsid w:val="00B257F4"/>
    <w:rsid w:val="00B2689A"/>
    <w:rsid w:val="00B31088"/>
    <w:rsid w:val="00B40A66"/>
    <w:rsid w:val="00B47CFE"/>
    <w:rsid w:val="00B5759A"/>
    <w:rsid w:val="00B57C15"/>
    <w:rsid w:val="00B7460D"/>
    <w:rsid w:val="00B74629"/>
    <w:rsid w:val="00B8690B"/>
    <w:rsid w:val="00B86D69"/>
    <w:rsid w:val="00B91FB2"/>
    <w:rsid w:val="00B97B01"/>
    <w:rsid w:val="00BA1E1A"/>
    <w:rsid w:val="00BC3D36"/>
    <w:rsid w:val="00C015CA"/>
    <w:rsid w:val="00C1595D"/>
    <w:rsid w:val="00C17F1B"/>
    <w:rsid w:val="00C23B8B"/>
    <w:rsid w:val="00C40631"/>
    <w:rsid w:val="00C455C1"/>
    <w:rsid w:val="00C4603C"/>
    <w:rsid w:val="00C532DF"/>
    <w:rsid w:val="00C635FF"/>
    <w:rsid w:val="00C63A55"/>
    <w:rsid w:val="00C70B32"/>
    <w:rsid w:val="00C70F8B"/>
    <w:rsid w:val="00C82FAB"/>
    <w:rsid w:val="00C86609"/>
    <w:rsid w:val="00CB6625"/>
    <w:rsid w:val="00CC35AE"/>
    <w:rsid w:val="00CD1ED6"/>
    <w:rsid w:val="00CD58CD"/>
    <w:rsid w:val="00CD6492"/>
    <w:rsid w:val="00CF0E21"/>
    <w:rsid w:val="00D309E5"/>
    <w:rsid w:val="00D330DD"/>
    <w:rsid w:val="00D34707"/>
    <w:rsid w:val="00D34F63"/>
    <w:rsid w:val="00D4642E"/>
    <w:rsid w:val="00D5149F"/>
    <w:rsid w:val="00D70500"/>
    <w:rsid w:val="00D73374"/>
    <w:rsid w:val="00D845AB"/>
    <w:rsid w:val="00DA5A76"/>
    <w:rsid w:val="00DB2B86"/>
    <w:rsid w:val="00DB78FC"/>
    <w:rsid w:val="00DD59A6"/>
    <w:rsid w:val="00DD6158"/>
    <w:rsid w:val="00DE6A64"/>
    <w:rsid w:val="00E15F5A"/>
    <w:rsid w:val="00E24597"/>
    <w:rsid w:val="00E30CD9"/>
    <w:rsid w:val="00E33261"/>
    <w:rsid w:val="00E34B58"/>
    <w:rsid w:val="00E40C49"/>
    <w:rsid w:val="00E55B25"/>
    <w:rsid w:val="00E64D32"/>
    <w:rsid w:val="00E6668F"/>
    <w:rsid w:val="00E70DE7"/>
    <w:rsid w:val="00E72115"/>
    <w:rsid w:val="00E90D37"/>
    <w:rsid w:val="00E93DFA"/>
    <w:rsid w:val="00EB3030"/>
    <w:rsid w:val="00EC33FB"/>
    <w:rsid w:val="00EC37A0"/>
    <w:rsid w:val="00EC62A2"/>
    <w:rsid w:val="00EE575B"/>
    <w:rsid w:val="00F007BA"/>
    <w:rsid w:val="00F00EC9"/>
    <w:rsid w:val="00F172A7"/>
    <w:rsid w:val="00F21BCF"/>
    <w:rsid w:val="00F32B1D"/>
    <w:rsid w:val="00F36E9A"/>
    <w:rsid w:val="00F42103"/>
    <w:rsid w:val="00F458A5"/>
    <w:rsid w:val="00F5166A"/>
    <w:rsid w:val="00F56501"/>
    <w:rsid w:val="00F84D88"/>
    <w:rsid w:val="00F8652B"/>
    <w:rsid w:val="00FA2003"/>
    <w:rsid w:val="00FB11A0"/>
    <w:rsid w:val="00FC7A46"/>
    <w:rsid w:val="00FD541D"/>
    <w:rsid w:val="00FE7556"/>
    <w:rsid w:val="00FF1170"/>
    <w:rsid w:val="00FF7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B5FC2"/>
  <w15:docId w15:val="{8F3DE0EE-3CCC-4C35-BC94-41D4FE21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8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775E49"/>
    <w:pPr>
      <w:jc w:val="right"/>
    </w:pPr>
    <w:rPr>
      <w:sz w:val="20"/>
      <w:szCs w:val="20"/>
    </w:rPr>
  </w:style>
  <w:style w:type="character" w:customStyle="1" w:styleId="CharStyle40">
    <w:name w:val="CharStyle40"/>
    <w:basedOn w:val="a0"/>
    <w:rsid w:val="00775E49"/>
    <w:rPr>
      <w:rFonts w:ascii="Times New Roman" w:eastAsia="Times New Roman" w:hAnsi="Times New Roman" w:cs="Times New Roman"/>
      <w:b w:val="0"/>
      <w:bCs w:val="0"/>
      <w:i w:val="0"/>
      <w:iCs w:val="0"/>
      <w:smallCaps w:val="0"/>
      <w:sz w:val="20"/>
      <w:szCs w:val="20"/>
    </w:rPr>
  </w:style>
  <w:style w:type="table" w:styleId="a3">
    <w:name w:val="Table Grid"/>
    <w:basedOn w:val="a1"/>
    <w:uiPriority w:val="39"/>
    <w:rsid w:val="000F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0"/>
    <w:basedOn w:val="a1"/>
    <w:next w:val="a3"/>
    <w:uiPriority w:val="59"/>
    <w:rsid w:val="002B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09">
    <w:name w:val="Style309"/>
    <w:basedOn w:val="a"/>
    <w:rsid w:val="002D09AB"/>
    <w:pPr>
      <w:spacing w:line="274" w:lineRule="exact"/>
      <w:jc w:val="right"/>
    </w:pPr>
    <w:rPr>
      <w:sz w:val="20"/>
      <w:szCs w:val="20"/>
    </w:rPr>
  </w:style>
  <w:style w:type="paragraph" w:customStyle="1" w:styleId="Style310">
    <w:name w:val="Style310"/>
    <w:basedOn w:val="a"/>
    <w:rsid w:val="002D09AB"/>
    <w:pPr>
      <w:spacing w:line="281" w:lineRule="exact"/>
      <w:ind w:hanging="122"/>
      <w:jc w:val="both"/>
    </w:pPr>
    <w:rPr>
      <w:sz w:val="20"/>
      <w:szCs w:val="20"/>
    </w:rPr>
  </w:style>
  <w:style w:type="paragraph" w:customStyle="1" w:styleId="Style237">
    <w:name w:val="Style237"/>
    <w:basedOn w:val="a"/>
    <w:rsid w:val="002D09AB"/>
    <w:pPr>
      <w:spacing w:line="278" w:lineRule="exact"/>
      <w:jc w:val="center"/>
    </w:pPr>
    <w:rPr>
      <w:sz w:val="20"/>
      <w:szCs w:val="20"/>
    </w:rPr>
  </w:style>
  <w:style w:type="paragraph" w:customStyle="1" w:styleId="Style172">
    <w:name w:val="Style172"/>
    <w:basedOn w:val="a"/>
    <w:rsid w:val="002D09AB"/>
    <w:rPr>
      <w:sz w:val="20"/>
      <w:szCs w:val="20"/>
    </w:rPr>
  </w:style>
  <w:style w:type="paragraph" w:customStyle="1" w:styleId="Style13">
    <w:name w:val="Style13"/>
    <w:basedOn w:val="a"/>
    <w:rsid w:val="002D09AB"/>
    <w:pPr>
      <w:jc w:val="both"/>
    </w:pPr>
    <w:rPr>
      <w:sz w:val="20"/>
      <w:szCs w:val="20"/>
    </w:rPr>
  </w:style>
  <w:style w:type="character" w:styleId="a4">
    <w:name w:val="Hyperlink"/>
    <w:uiPriority w:val="99"/>
    <w:rsid w:val="001955F8"/>
    <w:rPr>
      <w:color w:val="0000FF"/>
      <w:u w:val="single"/>
    </w:rPr>
  </w:style>
  <w:style w:type="paragraph" w:styleId="a5">
    <w:name w:val="Balloon Text"/>
    <w:basedOn w:val="a"/>
    <w:link w:val="a6"/>
    <w:uiPriority w:val="99"/>
    <w:semiHidden/>
    <w:unhideWhenUsed/>
    <w:rsid w:val="006C1A73"/>
    <w:rPr>
      <w:rFonts w:ascii="Tahoma" w:hAnsi="Tahoma" w:cs="Tahoma"/>
      <w:sz w:val="16"/>
      <w:szCs w:val="16"/>
    </w:rPr>
  </w:style>
  <w:style w:type="character" w:customStyle="1" w:styleId="a6">
    <w:name w:val="Текст выноски Знак"/>
    <w:basedOn w:val="a0"/>
    <w:link w:val="a5"/>
    <w:uiPriority w:val="99"/>
    <w:semiHidden/>
    <w:rsid w:val="006C1A73"/>
    <w:rPr>
      <w:rFonts w:ascii="Tahoma" w:eastAsia="Times New Roman" w:hAnsi="Tahoma" w:cs="Tahoma"/>
      <w:sz w:val="16"/>
      <w:szCs w:val="16"/>
      <w:lang w:eastAsia="ru-RU"/>
    </w:rPr>
  </w:style>
  <w:style w:type="paragraph" w:styleId="a7">
    <w:name w:val="List Paragraph"/>
    <w:basedOn w:val="a"/>
    <w:uiPriority w:val="99"/>
    <w:qFormat/>
    <w:rsid w:val="00850E3C"/>
    <w:pPr>
      <w:ind w:left="720"/>
      <w:contextualSpacing/>
    </w:pPr>
  </w:style>
  <w:style w:type="paragraph" w:styleId="a8">
    <w:name w:val="footer"/>
    <w:basedOn w:val="a"/>
    <w:link w:val="a9"/>
    <w:uiPriority w:val="99"/>
    <w:unhideWhenUsed/>
    <w:rsid w:val="004704F6"/>
    <w:pPr>
      <w:tabs>
        <w:tab w:val="center" w:pos="4677"/>
        <w:tab w:val="right" w:pos="9355"/>
      </w:tabs>
    </w:pPr>
  </w:style>
  <w:style w:type="character" w:customStyle="1" w:styleId="a9">
    <w:name w:val="Нижний колонтитул Знак"/>
    <w:basedOn w:val="a0"/>
    <w:link w:val="a8"/>
    <w:uiPriority w:val="99"/>
    <w:rsid w:val="004704F6"/>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4704F6"/>
    <w:pPr>
      <w:tabs>
        <w:tab w:val="center" w:pos="4677"/>
        <w:tab w:val="right" w:pos="9355"/>
      </w:tabs>
    </w:pPr>
  </w:style>
  <w:style w:type="character" w:customStyle="1" w:styleId="ab">
    <w:name w:val="Верхний колонтитул Знак"/>
    <w:basedOn w:val="a0"/>
    <w:link w:val="aa"/>
    <w:uiPriority w:val="99"/>
    <w:rsid w:val="004704F6"/>
    <w:rPr>
      <w:rFonts w:ascii="Times New Roman" w:eastAsia="Times New Roman" w:hAnsi="Times New Roman" w:cs="Times New Roman"/>
      <w:sz w:val="24"/>
      <w:szCs w:val="24"/>
      <w:lang w:eastAsia="ru-RU"/>
    </w:rPr>
  </w:style>
  <w:style w:type="paragraph" w:styleId="ac">
    <w:name w:val="No Spacing"/>
    <w:uiPriority w:val="1"/>
    <w:qFormat/>
    <w:rsid w:val="004704F6"/>
    <w:pPr>
      <w:spacing w:after="0" w:line="240" w:lineRule="auto"/>
    </w:pPr>
  </w:style>
  <w:style w:type="character" w:customStyle="1" w:styleId="UnresolvedMention">
    <w:name w:val="Unresolved Mention"/>
    <w:basedOn w:val="a0"/>
    <w:uiPriority w:val="99"/>
    <w:semiHidden/>
    <w:unhideWhenUsed/>
    <w:rsid w:val="00755316"/>
    <w:rPr>
      <w:color w:val="605E5C"/>
      <w:shd w:val="clear" w:color="auto" w:fill="E1DFDD"/>
    </w:rPr>
  </w:style>
  <w:style w:type="paragraph" w:customStyle="1" w:styleId="LO-normal">
    <w:name w:val="LO-normal"/>
    <w:rsid w:val="00C015CA"/>
    <w:pPr>
      <w:suppressAutoHyphens/>
      <w:spacing w:after="0" w:line="276" w:lineRule="auto"/>
    </w:pPr>
    <w:rPr>
      <w:rFonts w:ascii="Arial" w:eastAsia="Arial" w:hAnsi="Arial" w:cs="Arial"/>
      <w:lang w:val="ru" w:eastAsia="zh-CN" w:bidi="hi-IN"/>
    </w:rPr>
  </w:style>
  <w:style w:type="paragraph" w:styleId="3">
    <w:name w:val="toc 3"/>
    <w:basedOn w:val="a"/>
    <w:next w:val="a"/>
    <w:autoRedefine/>
    <w:uiPriority w:val="99"/>
    <w:rsid w:val="00C015CA"/>
    <w:pPr>
      <w:tabs>
        <w:tab w:val="left" w:pos="1200"/>
        <w:tab w:val="right" w:leader="dot" w:pos="9720"/>
      </w:tabs>
      <w:ind w:left="480"/>
    </w:pPr>
    <w:rPr>
      <w:i/>
      <w:iCs/>
      <w:sz w:val="20"/>
      <w:szCs w:val="20"/>
    </w:rPr>
  </w:style>
  <w:style w:type="table" w:customStyle="1" w:styleId="1">
    <w:name w:val="Сетка таблицы1"/>
    <w:basedOn w:val="a1"/>
    <w:next w:val="a3"/>
    <w:uiPriority w:val="59"/>
    <w:rsid w:val="00C01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qFormat/>
    <w:rsid w:val="00C015CA"/>
    <w:rPr>
      <w:i/>
      <w:iCs/>
    </w:rPr>
  </w:style>
  <w:style w:type="character" w:styleId="ae">
    <w:name w:val="annotation reference"/>
    <w:basedOn w:val="a0"/>
    <w:uiPriority w:val="99"/>
    <w:semiHidden/>
    <w:unhideWhenUsed/>
    <w:rsid w:val="00C82FAB"/>
    <w:rPr>
      <w:sz w:val="16"/>
      <w:szCs w:val="16"/>
    </w:rPr>
  </w:style>
  <w:style w:type="paragraph" w:styleId="af">
    <w:name w:val="annotation text"/>
    <w:basedOn w:val="a"/>
    <w:link w:val="af0"/>
    <w:uiPriority w:val="99"/>
    <w:semiHidden/>
    <w:unhideWhenUsed/>
    <w:rsid w:val="00C82FAB"/>
    <w:rPr>
      <w:sz w:val="20"/>
      <w:szCs w:val="20"/>
    </w:rPr>
  </w:style>
  <w:style w:type="character" w:customStyle="1" w:styleId="af0">
    <w:name w:val="Текст примечания Знак"/>
    <w:basedOn w:val="a0"/>
    <w:link w:val="af"/>
    <w:uiPriority w:val="99"/>
    <w:semiHidden/>
    <w:rsid w:val="00C82FAB"/>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C82FAB"/>
    <w:rPr>
      <w:b/>
      <w:bCs/>
    </w:rPr>
  </w:style>
  <w:style w:type="character" w:customStyle="1" w:styleId="af2">
    <w:name w:val="Тема примечания Знак"/>
    <w:basedOn w:val="af0"/>
    <w:link w:val="af1"/>
    <w:uiPriority w:val="99"/>
    <w:semiHidden/>
    <w:rsid w:val="00C82FA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526">
      <w:bodyDiv w:val="1"/>
      <w:marLeft w:val="0"/>
      <w:marRight w:val="0"/>
      <w:marTop w:val="0"/>
      <w:marBottom w:val="0"/>
      <w:divBdr>
        <w:top w:val="none" w:sz="0" w:space="0" w:color="auto"/>
        <w:left w:val="none" w:sz="0" w:space="0" w:color="auto"/>
        <w:bottom w:val="none" w:sz="0" w:space="0" w:color="auto"/>
        <w:right w:val="none" w:sz="0" w:space="0" w:color="auto"/>
      </w:divBdr>
    </w:div>
    <w:div w:id="449519640">
      <w:bodyDiv w:val="1"/>
      <w:marLeft w:val="0"/>
      <w:marRight w:val="0"/>
      <w:marTop w:val="0"/>
      <w:marBottom w:val="0"/>
      <w:divBdr>
        <w:top w:val="none" w:sz="0" w:space="0" w:color="auto"/>
        <w:left w:val="none" w:sz="0" w:space="0" w:color="auto"/>
        <w:bottom w:val="none" w:sz="0" w:space="0" w:color="auto"/>
        <w:right w:val="none" w:sz="0" w:space="0" w:color="auto"/>
      </w:divBdr>
      <w:divsChild>
        <w:div w:id="1517844591">
          <w:marLeft w:val="0"/>
          <w:marRight w:val="0"/>
          <w:marTop w:val="0"/>
          <w:marBottom w:val="0"/>
          <w:divBdr>
            <w:top w:val="none" w:sz="0" w:space="0" w:color="auto"/>
            <w:left w:val="none" w:sz="0" w:space="0" w:color="auto"/>
            <w:bottom w:val="none" w:sz="0" w:space="0" w:color="auto"/>
            <w:right w:val="none" w:sz="0" w:space="0" w:color="auto"/>
          </w:divBdr>
          <w:divsChild>
            <w:div w:id="935793987">
              <w:marLeft w:val="0"/>
              <w:marRight w:val="0"/>
              <w:marTop w:val="0"/>
              <w:marBottom w:val="0"/>
              <w:divBdr>
                <w:top w:val="none" w:sz="0" w:space="0" w:color="auto"/>
                <w:left w:val="none" w:sz="0" w:space="0" w:color="auto"/>
                <w:bottom w:val="none" w:sz="0" w:space="0" w:color="auto"/>
                <w:right w:val="none" w:sz="0" w:space="0" w:color="auto"/>
              </w:divBdr>
              <w:divsChild>
                <w:div w:id="41684818">
                  <w:marLeft w:val="0"/>
                  <w:marRight w:val="0"/>
                  <w:marTop w:val="0"/>
                  <w:marBottom w:val="0"/>
                  <w:divBdr>
                    <w:top w:val="none" w:sz="0" w:space="0" w:color="auto"/>
                    <w:left w:val="none" w:sz="0" w:space="0" w:color="auto"/>
                    <w:bottom w:val="none" w:sz="0" w:space="0" w:color="auto"/>
                    <w:right w:val="none" w:sz="0" w:space="0" w:color="auto"/>
                  </w:divBdr>
                </w:div>
              </w:divsChild>
            </w:div>
            <w:div w:id="1117485090">
              <w:marLeft w:val="0"/>
              <w:marRight w:val="0"/>
              <w:marTop w:val="0"/>
              <w:marBottom w:val="0"/>
              <w:divBdr>
                <w:top w:val="none" w:sz="0" w:space="0" w:color="auto"/>
                <w:left w:val="none" w:sz="0" w:space="0" w:color="auto"/>
                <w:bottom w:val="none" w:sz="0" w:space="0" w:color="auto"/>
                <w:right w:val="none" w:sz="0" w:space="0" w:color="auto"/>
              </w:divBdr>
            </w:div>
          </w:divsChild>
        </w:div>
        <w:div w:id="1968857343">
          <w:marLeft w:val="0"/>
          <w:marRight w:val="0"/>
          <w:marTop w:val="0"/>
          <w:marBottom w:val="0"/>
          <w:divBdr>
            <w:top w:val="none" w:sz="0" w:space="0" w:color="auto"/>
            <w:left w:val="none" w:sz="0" w:space="0" w:color="auto"/>
            <w:bottom w:val="none" w:sz="0" w:space="0" w:color="auto"/>
            <w:right w:val="none" w:sz="0" w:space="0" w:color="auto"/>
          </w:divBdr>
          <w:divsChild>
            <w:div w:id="797337828">
              <w:marLeft w:val="0"/>
              <w:marRight w:val="0"/>
              <w:marTop w:val="0"/>
              <w:marBottom w:val="0"/>
              <w:divBdr>
                <w:top w:val="none" w:sz="0" w:space="0" w:color="auto"/>
                <w:left w:val="none" w:sz="0" w:space="0" w:color="auto"/>
                <w:bottom w:val="none" w:sz="0" w:space="0" w:color="auto"/>
                <w:right w:val="none" w:sz="0" w:space="0" w:color="auto"/>
              </w:divBdr>
              <w:divsChild>
                <w:div w:id="1544175538">
                  <w:marLeft w:val="0"/>
                  <w:marRight w:val="0"/>
                  <w:marTop w:val="0"/>
                  <w:marBottom w:val="0"/>
                  <w:divBdr>
                    <w:top w:val="none" w:sz="0" w:space="0" w:color="auto"/>
                    <w:left w:val="none" w:sz="0" w:space="0" w:color="auto"/>
                    <w:bottom w:val="none" w:sz="0" w:space="0" w:color="auto"/>
                    <w:right w:val="none" w:sz="0" w:space="0" w:color="auto"/>
                  </w:divBdr>
                </w:div>
              </w:divsChild>
            </w:div>
            <w:div w:id="439229048">
              <w:marLeft w:val="0"/>
              <w:marRight w:val="0"/>
              <w:marTop w:val="0"/>
              <w:marBottom w:val="0"/>
              <w:divBdr>
                <w:top w:val="none" w:sz="0" w:space="0" w:color="auto"/>
                <w:left w:val="none" w:sz="0" w:space="0" w:color="auto"/>
                <w:bottom w:val="none" w:sz="0" w:space="0" w:color="auto"/>
                <w:right w:val="none" w:sz="0" w:space="0" w:color="auto"/>
              </w:divBdr>
            </w:div>
          </w:divsChild>
        </w:div>
        <w:div w:id="35324864">
          <w:marLeft w:val="0"/>
          <w:marRight w:val="0"/>
          <w:marTop w:val="0"/>
          <w:marBottom w:val="0"/>
          <w:divBdr>
            <w:top w:val="none" w:sz="0" w:space="0" w:color="auto"/>
            <w:left w:val="none" w:sz="0" w:space="0" w:color="auto"/>
            <w:bottom w:val="none" w:sz="0" w:space="0" w:color="auto"/>
            <w:right w:val="none" w:sz="0" w:space="0" w:color="auto"/>
          </w:divBdr>
          <w:divsChild>
            <w:div w:id="57830837">
              <w:marLeft w:val="0"/>
              <w:marRight w:val="0"/>
              <w:marTop w:val="0"/>
              <w:marBottom w:val="0"/>
              <w:divBdr>
                <w:top w:val="none" w:sz="0" w:space="0" w:color="auto"/>
                <w:left w:val="none" w:sz="0" w:space="0" w:color="auto"/>
                <w:bottom w:val="none" w:sz="0" w:space="0" w:color="auto"/>
                <w:right w:val="none" w:sz="0" w:space="0" w:color="auto"/>
              </w:divBdr>
              <w:divsChild>
                <w:div w:id="1269969950">
                  <w:marLeft w:val="0"/>
                  <w:marRight w:val="0"/>
                  <w:marTop w:val="0"/>
                  <w:marBottom w:val="0"/>
                  <w:divBdr>
                    <w:top w:val="none" w:sz="0" w:space="0" w:color="auto"/>
                    <w:left w:val="none" w:sz="0" w:space="0" w:color="auto"/>
                    <w:bottom w:val="none" w:sz="0" w:space="0" w:color="auto"/>
                    <w:right w:val="none" w:sz="0" w:space="0" w:color="auto"/>
                  </w:divBdr>
                </w:div>
              </w:divsChild>
            </w:div>
            <w:div w:id="1674257687">
              <w:marLeft w:val="0"/>
              <w:marRight w:val="0"/>
              <w:marTop w:val="0"/>
              <w:marBottom w:val="0"/>
              <w:divBdr>
                <w:top w:val="none" w:sz="0" w:space="0" w:color="auto"/>
                <w:left w:val="none" w:sz="0" w:space="0" w:color="auto"/>
                <w:bottom w:val="none" w:sz="0" w:space="0" w:color="auto"/>
                <w:right w:val="none" w:sz="0" w:space="0" w:color="auto"/>
              </w:divBdr>
            </w:div>
          </w:divsChild>
        </w:div>
        <w:div w:id="773935683">
          <w:marLeft w:val="0"/>
          <w:marRight w:val="0"/>
          <w:marTop w:val="0"/>
          <w:marBottom w:val="0"/>
          <w:divBdr>
            <w:top w:val="none" w:sz="0" w:space="0" w:color="auto"/>
            <w:left w:val="none" w:sz="0" w:space="0" w:color="auto"/>
            <w:bottom w:val="none" w:sz="0" w:space="0" w:color="auto"/>
            <w:right w:val="none" w:sz="0" w:space="0" w:color="auto"/>
          </w:divBdr>
          <w:divsChild>
            <w:div w:id="1424036809">
              <w:marLeft w:val="0"/>
              <w:marRight w:val="0"/>
              <w:marTop w:val="0"/>
              <w:marBottom w:val="0"/>
              <w:divBdr>
                <w:top w:val="none" w:sz="0" w:space="0" w:color="auto"/>
                <w:left w:val="none" w:sz="0" w:space="0" w:color="auto"/>
                <w:bottom w:val="none" w:sz="0" w:space="0" w:color="auto"/>
                <w:right w:val="none" w:sz="0" w:space="0" w:color="auto"/>
              </w:divBdr>
              <w:divsChild>
                <w:div w:id="1624113778">
                  <w:marLeft w:val="0"/>
                  <w:marRight w:val="0"/>
                  <w:marTop w:val="0"/>
                  <w:marBottom w:val="0"/>
                  <w:divBdr>
                    <w:top w:val="none" w:sz="0" w:space="0" w:color="auto"/>
                    <w:left w:val="none" w:sz="0" w:space="0" w:color="auto"/>
                    <w:bottom w:val="none" w:sz="0" w:space="0" w:color="auto"/>
                    <w:right w:val="none" w:sz="0" w:space="0" w:color="auto"/>
                  </w:divBdr>
                </w:div>
              </w:divsChild>
            </w:div>
            <w:div w:id="373846632">
              <w:marLeft w:val="0"/>
              <w:marRight w:val="0"/>
              <w:marTop w:val="0"/>
              <w:marBottom w:val="0"/>
              <w:divBdr>
                <w:top w:val="none" w:sz="0" w:space="0" w:color="auto"/>
                <w:left w:val="none" w:sz="0" w:space="0" w:color="auto"/>
                <w:bottom w:val="none" w:sz="0" w:space="0" w:color="auto"/>
                <w:right w:val="none" w:sz="0" w:space="0" w:color="auto"/>
              </w:divBdr>
            </w:div>
          </w:divsChild>
        </w:div>
        <w:div w:id="2020153282">
          <w:marLeft w:val="0"/>
          <w:marRight w:val="0"/>
          <w:marTop w:val="0"/>
          <w:marBottom w:val="0"/>
          <w:divBdr>
            <w:top w:val="none" w:sz="0" w:space="0" w:color="auto"/>
            <w:left w:val="none" w:sz="0" w:space="0" w:color="auto"/>
            <w:bottom w:val="none" w:sz="0" w:space="0" w:color="auto"/>
            <w:right w:val="none" w:sz="0" w:space="0" w:color="auto"/>
          </w:divBdr>
          <w:divsChild>
            <w:div w:id="1239942971">
              <w:marLeft w:val="0"/>
              <w:marRight w:val="0"/>
              <w:marTop w:val="0"/>
              <w:marBottom w:val="0"/>
              <w:divBdr>
                <w:top w:val="none" w:sz="0" w:space="0" w:color="auto"/>
                <w:left w:val="none" w:sz="0" w:space="0" w:color="auto"/>
                <w:bottom w:val="none" w:sz="0" w:space="0" w:color="auto"/>
                <w:right w:val="none" w:sz="0" w:space="0" w:color="auto"/>
              </w:divBdr>
              <w:divsChild>
                <w:div w:id="131095941">
                  <w:marLeft w:val="0"/>
                  <w:marRight w:val="0"/>
                  <w:marTop w:val="0"/>
                  <w:marBottom w:val="0"/>
                  <w:divBdr>
                    <w:top w:val="none" w:sz="0" w:space="0" w:color="auto"/>
                    <w:left w:val="none" w:sz="0" w:space="0" w:color="auto"/>
                    <w:bottom w:val="none" w:sz="0" w:space="0" w:color="auto"/>
                    <w:right w:val="none" w:sz="0" w:space="0" w:color="auto"/>
                  </w:divBdr>
                </w:div>
              </w:divsChild>
            </w:div>
            <w:div w:id="2056076392">
              <w:marLeft w:val="0"/>
              <w:marRight w:val="0"/>
              <w:marTop w:val="0"/>
              <w:marBottom w:val="0"/>
              <w:divBdr>
                <w:top w:val="none" w:sz="0" w:space="0" w:color="auto"/>
                <w:left w:val="none" w:sz="0" w:space="0" w:color="auto"/>
                <w:bottom w:val="none" w:sz="0" w:space="0" w:color="auto"/>
                <w:right w:val="none" w:sz="0" w:space="0" w:color="auto"/>
              </w:divBdr>
            </w:div>
          </w:divsChild>
        </w:div>
        <w:div w:id="261888272">
          <w:marLeft w:val="0"/>
          <w:marRight w:val="0"/>
          <w:marTop w:val="0"/>
          <w:marBottom w:val="0"/>
          <w:divBdr>
            <w:top w:val="none" w:sz="0" w:space="0" w:color="auto"/>
            <w:left w:val="none" w:sz="0" w:space="0" w:color="auto"/>
            <w:bottom w:val="none" w:sz="0" w:space="0" w:color="auto"/>
            <w:right w:val="none" w:sz="0" w:space="0" w:color="auto"/>
          </w:divBdr>
          <w:divsChild>
            <w:div w:id="49772020">
              <w:marLeft w:val="0"/>
              <w:marRight w:val="0"/>
              <w:marTop w:val="0"/>
              <w:marBottom w:val="0"/>
              <w:divBdr>
                <w:top w:val="none" w:sz="0" w:space="0" w:color="auto"/>
                <w:left w:val="none" w:sz="0" w:space="0" w:color="auto"/>
                <w:bottom w:val="none" w:sz="0" w:space="0" w:color="auto"/>
                <w:right w:val="none" w:sz="0" w:space="0" w:color="auto"/>
              </w:divBdr>
              <w:divsChild>
                <w:div w:id="1881626360">
                  <w:marLeft w:val="0"/>
                  <w:marRight w:val="0"/>
                  <w:marTop w:val="0"/>
                  <w:marBottom w:val="0"/>
                  <w:divBdr>
                    <w:top w:val="none" w:sz="0" w:space="0" w:color="auto"/>
                    <w:left w:val="none" w:sz="0" w:space="0" w:color="auto"/>
                    <w:bottom w:val="none" w:sz="0" w:space="0" w:color="auto"/>
                    <w:right w:val="none" w:sz="0" w:space="0" w:color="auto"/>
                  </w:divBdr>
                </w:div>
              </w:divsChild>
            </w:div>
            <w:div w:id="1197741154">
              <w:marLeft w:val="0"/>
              <w:marRight w:val="0"/>
              <w:marTop w:val="0"/>
              <w:marBottom w:val="0"/>
              <w:divBdr>
                <w:top w:val="none" w:sz="0" w:space="0" w:color="auto"/>
                <w:left w:val="none" w:sz="0" w:space="0" w:color="auto"/>
                <w:bottom w:val="none" w:sz="0" w:space="0" w:color="auto"/>
                <w:right w:val="none" w:sz="0" w:space="0" w:color="auto"/>
              </w:divBdr>
            </w:div>
          </w:divsChild>
        </w:div>
        <w:div w:id="1810050113">
          <w:marLeft w:val="0"/>
          <w:marRight w:val="0"/>
          <w:marTop w:val="0"/>
          <w:marBottom w:val="0"/>
          <w:divBdr>
            <w:top w:val="none" w:sz="0" w:space="0" w:color="auto"/>
            <w:left w:val="none" w:sz="0" w:space="0" w:color="auto"/>
            <w:bottom w:val="none" w:sz="0" w:space="0" w:color="auto"/>
            <w:right w:val="none" w:sz="0" w:space="0" w:color="auto"/>
          </w:divBdr>
          <w:divsChild>
            <w:div w:id="2002077714">
              <w:marLeft w:val="0"/>
              <w:marRight w:val="0"/>
              <w:marTop w:val="0"/>
              <w:marBottom w:val="0"/>
              <w:divBdr>
                <w:top w:val="none" w:sz="0" w:space="0" w:color="auto"/>
                <w:left w:val="none" w:sz="0" w:space="0" w:color="auto"/>
                <w:bottom w:val="none" w:sz="0" w:space="0" w:color="auto"/>
                <w:right w:val="none" w:sz="0" w:space="0" w:color="auto"/>
              </w:divBdr>
              <w:divsChild>
                <w:div w:id="21976924">
                  <w:marLeft w:val="0"/>
                  <w:marRight w:val="0"/>
                  <w:marTop w:val="0"/>
                  <w:marBottom w:val="0"/>
                  <w:divBdr>
                    <w:top w:val="none" w:sz="0" w:space="0" w:color="auto"/>
                    <w:left w:val="none" w:sz="0" w:space="0" w:color="auto"/>
                    <w:bottom w:val="none" w:sz="0" w:space="0" w:color="auto"/>
                    <w:right w:val="none" w:sz="0" w:space="0" w:color="auto"/>
                  </w:divBdr>
                </w:div>
              </w:divsChild>
            </w:div>
            <w:div w:id="60910619">
              <w:marLeft w:val="0"/>
              <w:marRight w:val="0"/>
              <w:marTop w:val="0"/>
              <w:marBottom w:val="0"/>
              <w:divBdr>
                <w:top w:val="none" w:sz="0" w:space="0" w:color="auto"/>
                <w:left w:val="none" w:sz="0" w:space="0" w:color="auto"/>
                <w:bottom w:val="none" w:sz="0" w:space="0" w:color="auto"/>
                <w:right w:val="none" w:sz="0" w:space="0" w:color="auto"/>
              </w:divBdr>
            </w:div>
          </w:divsChild>
        </w:div>
        <w:div w:id="1575552402">
          <w:marLeft w:val="0"/>
          <w:marRight w:val="0"/>
          <w:marTop w:val="0"/>
          <w:marBottom w:val="0"/>
          <w:divBdr>
            <w:top w:val="none" w:sz="0" w:space="0" w:color="auto"/>
            <w:left w:val="none" w:sz="0" w:space="0" w:color="auto"/>
            <w:bottom w:val="none" w:sz="0" w:space="0" w:color="auto"/>
            <w:right w:val="none" w:sz="0" w:space="0" w:color="auto"/>
          </w:divBdr>
          <w:divsChild>
            <w:div w:id="1163160471">
              <w:marLeft w:val="0"/>
              <w:marRight w:val="0"/>
              <w:marTop w:val="0"/>
              <w:marBottom w:val="0"/>
              <w:divBdr>
                <w:top w:val="none" w:sz="0" w:space="0" w:color="auto"/>
                <w:left w:val="none" w:sz="0" w:space="0" w:color="auto"/>
                <w:bottom w:val="none" w:sz="0" w:space="0" w:color="auto"/>
                <w:right w:val="none" w:sz="0" w:space="0" w:color="auto"/>
              </w:divBdr>
              <w:divsChild>
                <w:div w:id="1118064330">
                  <w:marLeft w:val="0"/>
                  <w:marRight w:val="0"/>
                  <w:marTop w:val="0"/>
                  <w:marBottom w:val="0"/>
                  <w:divBdr>
                    <w:top w:val="none" w:sz="0" w:space="0" w:color="auto"/>
                    <w:left w:val="none" w:sz="0" w:space="0" w:color="auto"/>
                    <w:bottom w:val="none" w:sz="0" w:space="0" w:color="auto"/>
                    <w:right w:val="none" w:sz="0" w:space="0" w:color="auto"/>
                  </w:divBdr>
                </w:div>
              </w:divsChild>
            </w:div>
            <w:div w:id="481695464">
              <w:marLeft w:val="0"/>
              <w:marRight w:val="0"/>
              <w:marTop w:val="0"/>
              <w:marBottom w:val="0"/>
              <w:divBdr>
                <w:top w:val="none" w:sz="0" w:space="0" w:color="auto"/>
                <w:left w:val="none" w:sz="0" w:space="0" w:color="auto"/>
                <w:bottom w:val="none" w:sz="0" w:space="0" w:color="auto"/>
                <w:right w:val="none" w:sz="0" w:space="0" w:color="auto"/>
              </w:divBdr>
            </w:div>
          </w:divsChild>
        </w:div>
        <w:div w:id="546915779">
          <w:marLeft w:val="0"/>
          <w:marRight w:val="0"/>
          <w:marTop w:val="0"/>
          <w:marBottom w:val="0"/>
          <w:divBdr>
            <w:top w:val="none" w:sz="0" w:space="0" w:color="auto"/>
            <w:left w:val="none" w:sz="0" w:space="0" w:color="auto"/>
            <w:bottom w:val="none" w:sz="0" w:space="0" w:color="auto"/>
            <w:right w:val="none" w:sz="0" w:space="0" w:color="auto"/>
          </w:divBdr>
          <w:divsChild>
            <w:div w:id="1379161201">
              <w:marLeft w:val="0"/>
              <w:marRight w:val="0"/>
              <w:marTop w:val="0"/>
              <w:marBottom w:val="0"/>
              <w:divBdr>
                <w:top w:val="none" w:sz="0" w:space="0" w:color="auto"/>
                <w:left w:val="none" w:sz="0" w:space="0" w:color="auto"/>
                <w:bottom w:val="none" w:sz="0" w:space="0" w:color="auto"/>
                <w:right w:val="none" w:sz="0" w:space="0" w:color="auto"/>
              </w:divBdr>
              <w:divsChild>
                <w:div w:id="695931524">
                  <w:marLeft w:val="0"/>
                  <w:marRight w:val="0"/>
                  <w:marTop w:val="0"/>
                  <w:marBottom w:val="0"/>
                  <w:divBdr>
                    <w:top w:val="none" w:sz="0" w:space="0" w:color="auto"/>
                    <w:left w:val="none" w:sz="0" w:space="0" w:color="auto"/>
                    <w:bottom w:val="none" w:sz="0" w:space="0" w:color="auto"/>
                    <w:right w:val="none" w:sz="0" w:space="0" w:color="auto"/>
                  </w:divBdr>
                </w:div>
              </w:divsChild>
            </w:div>
            <w:div w:id="171988889">
              <w:marLeft w:val="0"/>
              <w:marRight w:val="0"/>
              <w:marTop w:val="0"/>
              <w:marBottom w:val="0"/>
              <w:divBdr>
                <w:top w:val="none" w:sz="0" w:space="0" w:color="auto"/>
                <w:left w:val="none" w:sz="0" w:space="0" w:color="auto"/>
                <w:bottom w:val="none" w:sz="0" w:space="0" w:color="auto"/>
                <w:right w:val="none" w:sz="0" w:space="0" w:color="auto"/>
              </w:divBdr>
            </w:div>
          </w:divsChild>
        </w:div>
        <w:div w:id="2093314871">
          <w:marLeft w:val="0"/>
          <w:marRight w:val="0"/>
          <w:marTop w:val="0"/>
          <w:marBottom w:val="0"/>
          <w:divBdr>
            <w:top w:val="none" w:sz="0" w:space="0" w:color="auto"/>
            <w:left w:val="none" w:sz="0" w:space="0" w:color="auto"/>
            <w:bottom w:val="none" w:sz="0" w:space="0" w:color="auto"/>
            <w:right w:val="none" w:sz="0" w:space="0" w:color="auto"/>
          </w:divBdr>
          <w:divsChild>
            <w:div w:id="968901473">
              <w:marLeft w:val="0"/>
              <w:marRight w:val="0"/>
              <w:marTop w:val="0"/>
              <w:marBottom w:val="0"/>
              <w:divBdr>
                <w:top w:val="none" w:sz="0" w:space="0" w:color="auto"/>
                <w:left w:val="none" w:sz="0" w:space="0" w:color="auto"/>
                <w:bottom w:val="none" w:sz="0" w:space="0" w:color="auto"/>
                <w:right w:val="none" w:sz="0" w:space="0" w:color="auto"/>
              </w:divBdr>
              <w:divsChild>
                <w:div w:id="1548293236">
                  <w:marLeft w:val="0"/>
                  <w:marRight w:val="0"/>
                  <w:marTop w:val="0"/>
                  <w:marBottom w:val="0"/>
                  <w:divBdr>
                    <w:top w:val="none" w:sz="0" w:space="0" w:color="auto"/>
                    <w:left w:val="none" w:sz="0" w:space="0" w:color="auto"/>
                    <w:bottom w:val="none" w:sz="0" w:space="0" w:color="auto"/>
                    <w:right w:val="none" w:sz="0" w:space="0" w:color="auto"/>
                  </w:divBdr>
                </w:div>
              </w:divsChild>
            </w:div>
            <w:div w:id="215899789">
              <w:marLeft w:val="0"/>
              <w:marRight w:val="0"/>
              <w:marTop w:val="0"/>
              <w:marBottom w:val="0"/>
              <w:divBdr>
                <w:top w:val="none" w:sz="0" w:space="0" w:color="auto"/>
                <w:left w:val="none" w:sz="0" w:space="0" w:color="auto"/>
                <w:bottom w:val="none" w:sz="0" w:space="0" w:color="auto"/>
                <w:right w:val="none" w:sz="0" w:space="0" w:color="auto"/>
              </w:divBdr>
            </w:div>
          </w:divsChild>
        </w:div>
        <w:div w:id="2000183473">
          <w:marLeft w:val="0"/>
          <w:marRight w:val="0"/>
          <w:marTop w:val="0"/>
          <w:marBottom w:val="0"/>
          <w:divBdr>
            <w:top w:val="none" w:sz="0" w:space="0" w:color="auto"/>
            <w:left w:val="none" w:sz="0" w:space="0" w:color="auto"/>
            <w:bottom w:val="none" w:sz="0" w:space="0" w:color="auto"/>
            <w:right w:val="none" w:sz="0" w:space="0" w:color="auto"/>
          </w:divBdr>
          <w:divsChild>
            <w:div w:id="667293854">
              <w:marLeft w:val="0"/>
              <w:marRight w:val="0"/>
              <w:marTop w:val="0"/>
              <w:marBottom w:val="0"/>
              <w:divBdr>
                <w:top w:val="none" w:sz="0" w:space="0" w:color="auto"/>
                <w:left w:val="none" w:sz="0" w:space="0" w:color="auto"/>
                <w:bottom w:val="none" w:sz="0" w:space="0" w:color="auto"/>
                <w:right w:val="none" w:sz="0" w:space="0" w:color="auto"/>
              </w:divBdr>
              <w:divsChild>
                <w:div w:id="785387809">
                  <w:marLeft w:val="0"/>
                  <w:marRight w:val="0"/>
                  <w:marTop w:val="0"/>
                  <w:marBottom w:val="0"/>
                  <w:divBdr>
                    <w:top w:val="none" w:sz="0" w:space="0" w:color="auto"/>
                    <w:left w:val="none" w:sz="0" w:space="0" w:color="auto"/>
                    <w:bottom w:val="none" w:sz="0" w:space="0" w:color="auto"/>
                    <w:right w:val="none" w:sz="0" w:space="0" w:color="auto"/>
                  </w:divBdr>
                </w:div>
              </w:divsChild>
            </w:div>
            <w:div w:id="1996449796">
              <w:marLeft w:val="0"/>
              <w:marRight w:val="0"/>
              <w:marTop w:val="0"/>
              <w:marBottom w:val="0"/>
              <w:divBdr>
                <w:top w:val="none" w:sz="0" w:space="0" w:color="auto"/>
                <w:left w:val="none" w:sz="0" w:space="0" w:color="auto"/>
                <w:bottom w:val="none" w:sz="0" w:space="0" w:color="auto"/>
                <w:right w:val="none" w:sz="0" w:space="0" w:color="auto"/>
              </w:divBdr>
            </w:div>
          </w:divsChild>
        </w:div>
        <w:div w:id="919024273">
          <w:marLeft w:val="0"/>
          <w:marRight w:val="0"/>
          <w:marTop w:val="0"/>
          <w:marBottom w:val="0"/>
          <w:divBdr>
            <w:top w:val="none" w:sz="0" w:space="0" w:color="auto"/>
            <w:left w:val="none" w:sz="0" w:space="0" w:color="auto"/>
            <w:bottom w:val="none" w:sz="0" w:space="0" w:color="auto"/>
            <w:right w:val="none" w:sz="0" w:space="0" w:color="auto"/>
          </w:divBdr>
          <w:divsChild>
            <w:div w:id="220941263">
              <w:marLeft w:val="0"/>
              <w:marRight w:val="0"/>
              <w:marTop w:val="0"/>
              <w:marBottom w:val="0"/>
              <w:divBdr>
                <w:top w:val="none" w:sz="0" w:space="0" w:color="auto"/>
                <w:left w:val="none" w:sz="0" w:space="0" w:color="auto"/>
                <w:bottom w:val="none" w:sz="0" w:space="0" w:color="auto"/>
                <w:right w:val="none" w:sz="0" w:space="0" w:color="auto"/>
              </w:divBdr>
              <w:divsChild>
                <w:div w:id="448358981">
                  <w:marLeft w:val="0"/>
                  <w:marRight w:val="0"/>
                  <w:marTop w:val="0"/>
                  <w:marBottom w:val="0"/>
                  <w:divBdr>
                    <w:top w:val="none" w:sz="0" w:space="0" w:color="auto"/>
                    <w:left w:val="none" w:sz="0" w:space="0" w:color="auto"/>
                    <w:bottom w:val="none" w:sz="0" w:space="0" w:color="auto"/>
                    <w:right w:val="none" w:sz="0" w:space="0" w:color="auto"/>
                  </w:divBdr>
                </w:div>
              </w:divsChild>
            </w:div>
            <w:div w:id="1777402558">
              <w:marLeft w:val="0"/>
              <w:marRight w:val="0"/>
              <w:marTop w:val="0"/>
              <w:marBottom w:val="0"/>
              <w:divBdr>
                <w:top w:val="none" w:sz="0" w:space="0" w:color="auto"/>
                <w:left w:val="none" w:sz="0" w:space="0" w:color="auto"/>
                <w:bottom w:val="none" w:sz="0" w:space="0" w:color="auto"/>
                <w:right w:val="none" w:sz="0" w:space="0" w:color="auto"/>
              </w:divBdr>
            </w:div>
          </w:divsChild>
        </w:div>
        <w:div w:id="556554274">
          <w:marLeft w:val="0"/>
          <w:marRight w:val="0"/>
          <w:marTop w:val="0"/>
          <w:marBottom w:val="0"/>
          <w:divBdr>
            <w:top w:val="none" w:sz="0" w:space="0" w:color="auto"/>
            <w:left w:val="none" w:sz="0" w:space="0" w:color="auto"/>
            <w:bottom w:val="none" w:sz="0" w:space="0" w:color="auto"/>
            <w:right w:val="none" w:sz="0" w:space="0" w:color="auto"/>
          </w:divBdr>
          <w:divsChild>
            <w:div w:id="1376661816">
              <w:marLeft w:val="0"/>
              <w:marRight w:val="0"/>
              <w:marTop w:val="0"/>
              <w:marBottom w:val="0"/>
              <w:divBdr>
                <w:top w:val="none" w:sz="0" w:space="0" w:color="auto"/>
                <w:left w:val="none" w:sz="0" w:space="0" w:color="auto"/>
                <w:bottom w:val="none" w:sz="0" w:space="0" w:color="auto"/>
                <w:right w:val="none" w:sz="0" w:space="0" w:color="auto"/>
              </w:divBdr>
              <w:divsChild>
                <w:div w:id="2100524092">
                  <w:marLeft w:val="0"/>
                  <w:marRight w:val="0"/>
                  <w:marTop w:val="0"/>
                  <w:marBottom w:val="0"/>
                  <w:divBdr>
                    <w:top w:val="none" w:sz="0" w:space="0" w:color="auto"/>
                    <w:left w:val="none" w:sz="0" w:space="0" w:color="auto"/>
                    <w:bottom w:val="none" w:sz="0" w:space="0" w:color="auto"/>
                    <w:right w:val="none" w:sz="0" w:space="0" w:color="auto"/>
                  </w:divBdr>
                </w:div>
              </w:divsChild>
            </w:div>
            <w:div w:id="1369378094">
              <w:marLeft w:val="0"/>
              <w:marRight w:val="0"/>
              <w:marTop w:val="0"/>
              <w:marBottom w:val="0"/>
              <w:divBdr>
                <w:top w:val="none" w:sz="0" w:space="0" w:color="auto"/>
                <w:left w:val="none" w:sz="0" w:space="0" w:color="auto"/>
                <w:bottom w:val="none" w:sz="0" w:space="0" w:color="auto"/>
                <w:right w:val="none" w:sz="0" w:space="0" w:color="auto"/>
              </w:divBdr>
            </w:div>
          </w:divsChild>
        </w:div>
        <w:div w:id="1338843681">
          <w:marLeft w:val="0"/>
          <w:marRight w:val="0"/>
          <w:marTop w:val="0"/>
          <w:marBottom w:val="0"/>
          <w:divBdr>
            <w:top w:val="none" w:sz="0" w:space="0" w:color="auto"/>
            <w:left w:val="none" w:sz="0" w:space="0" w:color="auto"/>
            <w:bottom w:val="none" w:sz="0" w:space="0" w:color="auto"/>
            <w:right w:val="none" w:sz="0" w:space="0" w:color="auto"/>
          </w:divBdr>
          <w:divsChild>
            <w:div w:id="1628967313">
              <w:marLeft w:val="0"/>
              <w:marRight w:val="0"/>
              <w:marTop w:val="0"/>
              <w:marBottom w:val="0"/>
              <w:divBdr>
                <w:top w:val="none" w:sz="0" w:space="0" w:color="auto"/>
                <w:left w:val="none" w:sz="0" w:space="0" w:color="auto"/>
                <w:bottom w:val="none" w:sz="0" w:space="0" w:color="auto"/>
                <w:right w:val="none" w:sz="0" w:space="0" w:color="auto"/>
              </w:divBdr>
              <w:divsChild>
                <w:div w:id="869418535">
                  <w:marLeft w:val="0"/>
                  <w:marRight w:val="0"/>
                  <w:marTop w:val="0"/>
                  <w:marBottom w:val="0"/>
                  <w:divBdr>
                    <w:top w:val="none" w:sz="0" w:space="0" w:color="auto"/>
                    <w:left w:val="none" w:sz="0" w:space="0" w:color="auto"/>
                    <w:bottom w:val="none" w:sz="0" w:space="0" w:color="auto"/>
                    <w:right w:val="none" w:sz="0" w:space="0" w:color="auto"/>
                  </w:divBdr>
                </w:div>
              </w:divsChild>
            </w:div>
            <w:div w:id="41952948">
              <w:marLeft w:val="0"/>
              <w:marRight w:val="0"/>
              <w:marTop w:val="0"/>
              <w:marBottom w:val="0"/>
              <w:divBdr>
                <w:top w:val="none" w:sz="0" w:space="0" w:color="auto"/>
                <w:left w:val="none" w:sz="0" w:space="0" w:color="auto"/>
                <w:bottom w:val="none" w:sz="0" w:space="0" w:color="auto"/>
                <w:right w:val="none" w:sz="0" w:space="0" w:color="auto"/>
              </w:divBdr>
            </w:div>
          </w:divsChild>
        </w:div>
        <w:div w:id="726077288">
          <w:marLeft w:val="0"/>
          <w:marRight w:val="0"/>
          <w:marTop w:val="0"/>
          <w:marBottom w:val="0"/>
          <w:divBdr>
            <w:top w:val="none" w:sz="0" w:space="0" w:color="auto"/>
            <w:left w:val="none" w:sz="0" w:space="0" w:color="auto"/>
            <w:bottom w:val="none" w:sz="0" w:space="0" w:color="auto"/>
            <w:right w:val="none" w:sz="0" w:space="0" w:color="auto"/>
          </w:divBdr>
          <w:divsChild>
            <w:div w:id="364448434">
              <w:marLeft w:val="0"/>
              <w:marRight w:val="0"/>
              <w:marTop w:val="0"/>
              <w:marBottom w:val="0"/>
              <w:divBdr>
                <w:top w:val="none" w:sz="0" w:space="0" w:color="auto"/>
                <w:left w:val="none" w:sz="0" w:space="0" w:color="auto"/>
                <w:bottom w:val="none" w:sz="0" w:space="0" w:color="auto"/>
                <w:right w:val="none" w:sz="0" w:space="0" w:color="auto"/>
              </w:divBdr>
              <w:divsChild>
                <w:div w:id="1751459102">
                  <w:marLeft w:val="0"/>
                  <w:marRight w:val="0"/>
                  <w:marTop w:val="0"/>
                  <w:marBottom w:val="0"/>
                  <w:divBdr>
                    <w:top w:val="none" w:sz="0" w:space="0" w:color="auto"/>
                    <w:left w:val="none" w:sz="0" w:space="0" w:color="auto"/>
                    <w:bottom w:val="none" w:sz="0" w:space="0" w:color="auto"/>
                    <w:right w:val="none" w:sz="0" w:space="0" w:color="auto"/>
                  </w:divBdr>
                </w:div>
              </w:divsChild>
            </w:div>
            <w:div w:id="1196505680">
              <w:marLeft w:val="0"/>
              <w:marRight w:val="0"/>
              <w:marTop w:val="0"/>
              <w:marBottom w:val="0"/>
              <w:divBdr>
                <w:top w:val="none" w:sz="0" w:space="0" w:color="auto"/>
                <w:left w:val="none" w:sz="0" w:space="0" w:color="auto"/>
                <w:bottom w:val="none" w:sz="0" w:space="0" w:color="auto"/>
                <w:right w:val="none" w:sz="0" w:space="0" w:color="auto"/>
              </w:divBdr>
            </w:div>
          </w:divsChild>
        </w:div>
        <w:div w:id="198710765">
          <w:marLeft w:val="0"/>
          <w:marRight w:val="0"/>
          <w:marTop w:val="0"/>
          <w:marBottom w:val="0"/>
          <w:divBdr>
            <w:top w:val="none" w:sz="0" w:space="0" w:color="auto"/>
            <w:left w:val="none" w:sz="0" w:space="0" w:color="auto"/>
            <w:bottom w:val="none" w:sz="0" w:space="0" w:color="auto"/>
            <w:right w:val="none" w:sz="0" w:space="0" w:color="auto"/>
          </w:divBdr>
          <w:divsChild>
            <w:div w:id="2092696345">
              <w:marLeft w:val="0"/>
              <w:marRight w:val="0"/>
              <w:marTop w:val="0"/>
              <w:marBottom w:val="0"/>
              <w:divBdr>
                <w:top w:val="none" w:sz="0" w:space="0" w:color="auto"/>
                <w:left w:val="none" w:sz="0" w:space="0" w:color="auto"/>
                <w:bottom w:val="none" w:sz="0" w:space="0" w:color="auto"/>
                <w:right w:val="none" w:sz="0" w:space="0" w:color="auto"/>
              </w:divBdr>
              <w:divsChild>
                <w:div w:id="141966610">
                  <w:marLeft w:val="0"/>
                  <w:marRight w:val="0"/>
                  <w:marTop w:val="0"/>
                  <w:marBottom w:val="0"/>
                  <w:divBdr>
                    <w:top w:val="none" w:sz="0" w:space="0" w:color="auto"/>
                    <w:left w:val="none" w:sz="0" w:space="0" w:color="auto"/>
                    <w:bottom w:val="none" w:sz="0" w:space="0" w:color="auto"/>
                    <w:right w:val="none" w:sz="0" w:space="0" w:color="auto"/>
                  </w:divBdr>
                </w:div>
              </w:divsChild>
            </w:div>
            <w:div w:id="1398624001">
              <w:marLeft w:val="0"/>
              <w:marRight w:val="0"/>
              <w:marTop w:val="0"/>
              <w:marBottom w:val="0"/>
              <w:divBdr>
                <w:top w:val="none" w:sz="0" w:space="0" w:color="auto"/>
                <w:left w:val="none" w:sz="0" w:space="0" w:color="auto"/>
                <w:bottom w:val="none" w:sz="0" w:space="0" w:color="auto"/>
                <w:right w:val="none" w:sz="0" w:space="0" w:color="auto"/>
              </w:divBdr>
            </w:div>
          </w:divsChild>
        </w:div>
        <w:div w:id="498422319">
          <w:marLeft w:val="0"/>
          <w:marRight w:val="0"/>
          <w:marTop w:val="0"/>
          <w:marBottom w:val="0"/>
          <w:divBdr>
            <w:top w:val="none" w:sz="0" w:space="0" w:color="auto"/>
            <w:left w:val="none" w:sz="0" w:space="0" w:color="auto"/>
            <w:bottom w:val="none" w:sz="0" w:space="0" w:color="auto"/>
            <w:right w:val="none" w:sz="0" w:space="0" w:color="auto"/>
          </w:divBdr>
          <w:divsChild>
            <w:div w:id="275908843">
              <w:marLeft w:val="0"/>
              <w:marRight w:val="0"/>
              <w:marTop w:val="0"/>
              <w:marBottom w:val="0"/>
              <w:divBdr>
                <w:top w:val="none" w:sz="0" w:space="0" w:color="auto"/>
                <w:left w:val="none" w:sz="0" w:space="0" w:color="auto"/>
                <w:bottom w:val="none" w:sz="0" w:space="0" w:color="auto"/>
                <w:right w:val="none" w:sz="0" w:space="0" w:color="auto"/>
              </w:divBdr>
              <w:divsChild>
                <w:div w:id="847717345">
                  <w:marLeft w:val="0"/>
                  <w:marRight w:val="0"/>
                  <w:marTop w:val="0"/>
                  <w:marBottom w:val="0"/>
                  <w:divBdr>
                    <w:top w:val="none" w:sz="0" w:space="0" w:color="auto"/>
                    <w:left w:val="none" w:sz="0" w:space="0" w:color="auto"/>
                    <w:bottom w:val="none" w:sz="0" w:space="0" w:color="auto"/>
                    <w:right w:val="none" w:sz="0" w:space="0" w:color="auto"/>
                  </w:divBdr>
                </w:div>
              </w:divsChild>
            </w:div>
            <w:div w:id="665788986">
              <w:marLeft w:val="0"/>
              <w:marRight w:val="0"/>
              <w:marTop w:val="0"/>
              <w:marBottom w:val="0"/>
              <w:divBdr>
                <w:top w:val="none" w:sz="0" w:space="0" w:color="auto"/>
                <w:left w:val="none" w:sz="0" w:space="0" w:color="auto"/>
                <w:bottom w:val="none" w:sz="0" w:space="0" w:color="auto"/>
                <w:right w:val="none" w:sz="0" w:space="0" w:color="auto"/>
              </w:divBdr>
            </w:div>
          </w:divsChild>
        </w:div>
        <w:div w:id="1736513386">
          <w:marLeft w:val="0"/>
          <w:marRight w:val="0"/>
          <w:marTop w:val="0"/>
          <w:marBottom w:val="0"/>
          <w:divBdr>
            <w:top w:val="none" w:sz="0" w:space="0" w:color="auto"/>
            <w:left w:val="none" w:sz="0" w:space="0" w:color="auto"/>
            <w:bottom w:val="none" w:sz="0" w:space="0" w:color="auto"/>
            <w:right w:val="none" w:sz="0" w:space="0" w:color="auto"/>
          </w:divBdr>
          <w:divsChild>
            <w:div w:id="993336577">
              <w:marLeft w:val="0"/>
              <w:marRight w:val="0"/>
              <w:marTop w:val="0"/>
              <w:marBottom w:val="0"/>
              <w:divBdr>
                <w:top w:val="none" w:sz="0" w:space="0" w:color="auto"/>
                <w:left w:val="none" w:sz="0" w:space="0" w:color="auto"/>
                <w:bottom w:val="none" w:sz="0" w:space="0" w:color="auto"/>
                <w:right w:val="none" w:sz="0" w:space="0" w:color="auto"/>
              </w:divBdr>
              <w:divsChild>
                <w:div w:id="142233677">
                  <w:marLeft w:val="0"/>
                  <w:marRight w:val="0"/>
                  <w:marTop w:val="0"/>
                  <w:marBottom w:val="0"/>
                  <w:divBdr>
                    <w:top w:val="none" w:sz="0" w:space="0" w:color="auto"/>
                    <w:left w:val="none" w:sz="0" w:space="0" w:color="auto"/>
                    <w:bottom w:val="none" w:sz="0" w:space="0" w:color="auto"/>
                    <w:right w:val="none" w:sz="0" w:space="0" w:color="auto"/>
                  </w:divBdr>
                </w:div>
              </w:divsChild>
            </w:div>
            <w:div w:id="1390693401">
              <w:marLeft w:val="0"/>
              <w:marRight w:val="0"/>
              <w:marTop w:val="0"/>
              <w:marBottom w:val="0"/>
              <w:divBdr>
                <w:top w:val="none" w:sz="0" w:space="0" w:color="auto"/>
                <w:left w:val="none" w:sz="0" w:space="0" w:color="auto"/>
                <w:bottom w:val="none" w:sz="0" w:space="0" w:color="auto"/>
                <w:right w:val="none" w:sz="0" w:space="0" w:color="auto"/>
              </w:divBdr>
            </w:div>
          </w:divsChild>
        </w:div>
        <w:div w:id="1998486520">
          <w:marLeft w:val="0"/>
          <w:marRight w:val="0"/>
          <w:marTop w:val="0"/>
          <w:marBottom w:val="0"/>
          <w:divBdr>
            <w:top w:val="none" w:sz="0" w:space="0" w:color="auto"/>
            <w:left w:val="none" w:sz="0" w:space="0" w:color="auto"/>
            <w:bottom w:val="none" w:sz="0" w:space="0" w:color="auto"/>
            <w:right w:val="none" w:sz="0" w:space="0" w:color="auto"/>
          </w:divBdr>
          <w:divsChild>
            <w:div w:id="2040272879">
              <w:marLeft w:val="0"/>
              <w:marRight w:val="0"/>
              <w:marTop w:val="0"/>
              <w:marBottom w:val="0"/>
              <w:divBdr>
                <w:top w:val="none" w:sz="0" w:space="0" w:color="auto"/>
                <w:left w:val="none" w:sz="0" w:space="0" w:color="auto"/>
                <w:bottom w:val="none" w:sz="0" w:space="0" w:color="auto"/>
                <w:right w:val="none" w:sz="0" w:space="0" w:color="auto"/>
              </w:divBdr>
              <w:divsChild>
                <w:div w:id="1240170478">
                  <w:marLeft w:val="0"/>
                  <w:marRight w:val="0"/>
                  <w:marTop w:val="0"/>
                  <w:marBottom w:val="0"/>
                  <w:divBdr>
                    <w:top w:val="none" w:sz="0" w:space="0" w:color="auto"/>
                    <w:left w:val="none" w:sz="0" w:space="0" w:color="auto"/>
                    <w:bottom w:val="none" w:sz="0" w:space="0" w:color="auto"/>
                    <w:right w:val="none" w:sz="0" w:space="0" w:color="auto"/>
                  </w:divBdr>
                </w:div>
              </w:divsChild>
            </w:div>
            <w:div w:id="894438751">
              <w:marLeft w:val="0"/>
              <w:marRight w:val="0"/>
              <w:marTop w:val="0"/>
              <w:marBottom w:val="0"/>
              <w:divBdr>
                <w:top w:val="none" w:sz="0" w:space="0" w:color="auto"/>
                <w:left w:val="none" w:sz="0" w:space="0" w:color="auto"/>
                <w:bottom w:val="none" w:sz="0" w:space="0" w:color="auto"/>
                <w:right w:val="none" w:sz="0" w:space="0" w:color="auto"/>
              </w:divBdr>
            </w:div>
          </w:divsChild>
        </w:div>
        <w:div w:id="533468867">
          <w:marLeft w:val="0"/>
          <w:marRight w:val="0"/>
          <w:marTop w:val="0"/>
          <w:marBottom w:val="0"/>
          <w:divBdr>
            <w:top w:val="none" w:sz="0" w:space="0" w:color="auto"/>
            <w:left w:val="none" w:sz="0" w:space="0" w:color="auto"/>
            <w:bottom w:val="none" w:sz="0" w:space="0" w:color="auto"/>
            <w:right w:val="none" w:sz="0" w:space="0" w:color="auto"/>
          </w:divBdr>
          <w:divsChild>
            <w:div w:id="1003123511">
              <w:marLeft w:val="0"/>
              <w:marRight w:val="0"/>
              <w:marTop w:val="0"/>
              <w:marBottom w:val="0"/>
              <w:divBdr>
                <w:top w:val="none" w:sz="0" w:space="0" w:color="auto"/>
                <w:left w:val="none" w:sz="0" w:space="0" w:color="auto"/>
                <w:bottom w:val="none" w:sz="0" w:space="0" w:color="auto"/>
                <w:right w:val="none" w:sz="0" w:space="0" w:color="auto"/>
              </w:divBdr>
              <w:divsChild>
                <w:div w:id="27783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10775">
          <w:marLeft w:val="0"/>
          <w:marRight w:val="0"/>
          <w:marTop w:val="0"/>
          <w:marBottom w:val="0"/>
          <w:divBdr>
            <w:top w:val="none" w:sz="0" w:space="0" w:color="auto"/>
            <w:left w:val="none" w:sz="0" w:space="0" w:color="auto"/>
            <w:bottom w:val="none" w:sz="0" w:space="0" w:color="auto"/>
            <w:right w:val="none" w:sz="0" w:space="0" w:color="auto"/>
          </w:divBdr>
          <w:divsChild>
            <w:div w:id="1107770951">
              <w:marLeft w:val="0"/>
              <w:marRight w:val="0"/>
              <w:marTop w:val="0"/>
              <w:marBottom w:val="0"/>
              <w:divBdr>
                <w:top w:val="none" w:sz="0" w:space="0" w:color="auto"/>
                <w:left w:val="none" w:sz="0" w:space="0" w:color="auto"/>
                <w:bottom w:val="none" w:sz="0" w:space="0" w:color="auto"/>
                <w:right w:val="none" w:sz="0" w:space="0" w:color="auto"/>
              </w:divBdr>
              <w:divsChild>
                <w:div w:id="1091661263">
                  <w:marLeft w:val="0"/>
                  <w:marRight w:val="0"/>
                  <w:marTop w:val="0"/>
                  <w:marBottom w:val="0"/>
                  <w:divBdr>
                    <w:top w:val="none" w:sz="0" w:space="0" w:color="auto"/>
                    <w:left w:val="none" w:sz="0" w:space="0" w:color="auto"/>
                    <w:bottom w:val="none" w:sz="0" w:space="0" w:color="auto"/>
                    <w:right w:val="none" w:sz="0" w:space="0" w:color="auto"/>
                  </w:divBdr>
                </w:div>
              </w:divsChild>
            </w:div>
            <w:div w:id="1403260357">
              <w:marLeft w:val="0"/>
              <w:marRight w:val="0"/>
              <w:marTop w:val="0"/>
              <w:marBottom w:val="0"/>
              <w:divBdr>
                <w:top w:val="none" w:sz="0" w:space="0" w:color="auto"/>
                <w:left w:val="none" w:sz="0" w:space="0" w:color="auto"/>
                <w:bottom w:val="none" w:sz="0" w:space="0" w:color="auto"/>
                <w:right w:val="none" w:sz="0" w:space="0" w:color="auto"/>
              </w:divBdr>
            </w:div>
          </w:divsChild>
        </w:div>
        <w:div w:id="301622875">
          <w:marLeft w:val="0"/>
          <w:marRight w:val="0"/>
          <w:marTop w:val="0"/>
          <w:marBottom w:val="0"/>
          <w:divBdr>
            <w:top w:val="none" w:sz="0" w:space="0" w:color="auto"/>
            <w:left w:val="none" w:sz="0" w:space="0" w:color="auto"/>
            <w:bottom w:val="none" w:sz="0" w:space="0" w:color="auto"/>
            <w:right w:val="none" w:sz="0" w:space="0" w:color="auto"/>
          </w:divBdr>
          <w:divsChild>
            <w:div w:id="957181633">
              <w:marLeft w:val="0"/>
              <w:marRight w:val="0"/>
              <w:marTop w:val="0"/>
              <w:marBottom w:val="0"/>
              <w:divBdr>
                <w:top w:val="none" w:sz="0" w:space="0" w:color="auto"/>
                <w:left w:val="none" w:sz="0" w:space="0" w:color="auto"/>
                <w:bottom w:val="none" w:sz="0" w:space="0" w:color="auto"/>
                <w:right w:val="none" w:sz="0" w:space="0" w:color="auto"/>
              </w:divBdr>
              <w:divsChild>
                <w:div w:id="792360046">
                  <w:marLeft w:val="0"/>
                  <w:marRight w:val="0"/>
                  <w:marTop w:val="0"/>
                  <w:marBottom w:val="0"/>
                  <w:divBdr>
                    <w:top w:val="none" w:sz="0" w:space="0" w:color="auto"/>
                    <w:left w:val="none" w:sz="0" w:space="0" w:color="auto"/>
                    <w:bottom w:val="none" w:sz="0" w:space="0" w:color="auto"/>
                    <w:right w:val="none" w:sz="0" w:space="0" w:color="auto"/>
                  </w:divBdr>
                </w:div>
              </w:divsChild>
            </w:div>
            <w:div w:id="247690989">
              <w:marLeft w:val="0"/>
              <w:marRight w:val="0"/>
              <w:marTop w:val="0"/>
              <w:marBottom w:val="0"/>
              <w:divBdr>
                <w:top w:val="none" w:sz="0" w:space="0" w:color="auto"/>
                <w:left w:val="none" w:sz="0" w:space="0" w:color="auto"/>
                <w:bottom w:val="none" w:sz="0" w:space="0" w:color="auto"/>
                <w:right w:val="none" w:sz="0" w:space="0" w:color="auto"/>
              </w:divBdr>
            </w:div>
          </w:divsChild>
        </w:div>
        <w:div w:id="1328553649">
          <w:marLeft w:val="0"/>
          <w:marRight w:val="0"/>
          <w:marTop w:val="0"/>
          <w:marBottom w:val="0"/>
          <w:divBdr>
            <w:top w:val="none" w:sz="0" w:space="0" w:color="auto"/>
            <w:left w:val="none" w:sz="0" w:space="0" w:color="auto"/>
            <w:bottom w:val="none" w:sz="0" w:space="0" w:color="auto"/>
            <w:right w:val="none" w:sz="0" w:space="0" w:color="auto"/>
          </w:divBdr>
          <w:divsChild>
            <w:div w:id="385228005">
              <w:marLeft w:val="0"/>
              <w:marRight w:val="0"/>
              <w:marTop w:val="0"/>
              <w:marBottom w:val="0"/>
              <w:divBdr>
                <w:top w:val="none" w:sz="0" w:space="0" w:color="auto"/>
                <w:left w:val="none" w:sz="0" w:space="0" w:color="auto"/>
                <w:bottom w:val="none" w:sz="0" w:space="0" w:color="auto"/>
                <w:right w:val="none" w:sz="0" w:space="0" w:color="auto"/>
              </w:divBdr>
              <w:divsChild>
                <w:div w:id="1569683225">
                  <w:marLeft w:val="0"/>
                  <w:marRight w:val="0"/>
                  <w:marTop w:val="0"/>
                  <w:marBottom w:val="0"/>
                  <w:divBdr>
                    <w:top w:val="none" w:sz="0" w:space="0" w:color="auto"/>
                    <w:left w:val="none" w:sz="0" w:space="0" w:color="auto"/>
                    <w:bottom w:val="none" w:sz="0" w:space="0" w:color="auto"/>
                    <w:right w:val="none" w:sz="0" w:space="0" w:color="auto"/>
                  </w:divBdr>
                </w:div>
              </w:divsChild>
            </w:div>
            <w:div w:id="400907593">
              <w:marLeft w:val="0"/>
              <w:marRight w:val="0"/>
              <w:marTop w:val="0"/>
              <w:marBottom w:val="0"/>
              <w:divBdr>
                <w:top w:val="none" w:sz="0" w:space="0" w:color="auto"/>
                <w:left w:val="none" w:sz="0" w:space="0" w:color="auto"/>
                <w:bottom w:val="none" w:sz="0" w:space="0" w:color="auto"/>
                <w:right w:val="none" w:sz="0" w:space="0" w:color="auto"/>
              </w:divBdr>
            </w:div>
          </w:divsChild>
        </w:div>
        <w:div w:id="443769025">
          <w:marLeft w:val="0"/>
          <w:marRight w:val="0"/>
          <w:marTop w:val="0"/>
          <w:marBottom w:val="0"/>
          <w:divBdr>
            <w:top w:val="none" w:sz="0" w:space="0" w:color="auto"/>
            <w:left w:val="none" w:sz="0" w:space="0" w:color="auto"/>
            <w:bottom w:val="none" w:sz="0" w:space="0" w:color="auto"/>
            <w:right w:val="none" w:sz="0" w:space="0" w:color="auto"/>
          </w:divBdr>
          <w:divsChild>
            <w:div w:id="89738433">
              <w:marLeft w:val="0"/>
              <w:marRight w:val="0"/>
              <w:marTop w:val="0"/>
              <w:marBottom w:val="0"/>
              <w:divBdr>
                <w:top w:val="none" w:sz="0" w:space="0" w:color="auto"/>
                <w:left w:val="none" w:sz="0" w:space="0" w:color="auto"/>
                <w:bottom w:val="none" w:sz="0" w:space="0" w:color="auto"/>
                <w:right w:val="none" w:sz="0" w:space="0" w:color="auto"/>
              </w:divBdr>
              <w:divsChild>
                <w:div w:id="126901011">
                  <w:marLeft w:val="0"/>
                  <w:marRight w:val="0"/>
                  <w:marTop w:val="0"/>
                  <w:marBottom w:val="0"/>
                  <w:divBdr>
                    <w:top w:val="none" w:sz="0" w:space="0" w:color="auto"/>
                    <w:left w:val="none" w:sz="0" w:space="0" w:color="auto"/>
                    <w:bottom w:val="none" w:sz="0" w:space="0" w:color="auto"/>
                    <w:right w:val="none" w:sz="0" w:space="0" w:color="auto"/>
                  </w:divBdr>
                </w:div>
              </w:divsChild>
            </w:div>
            <w:div w:id="580993146">
              <w:marLeft w:val="0"/>
              <w:marRight w:val="0"/>
              <w:marTop w:val="0"/>
              <w:marBottom w:val="0"/>
              <w:divBdr>
                <w:top w:val="none" w:sz="0" w:space="0" w:color="auto"/>
                <w:left w:val="none" w:sz="0" w:space="0" w:color="auto"/>
                <w:bottom w:val="none" w:sz="0" w:space="0" w:color="auto"/>
                <w:right w:val="none" w:sz="0" w:space="0" w:color="auto"/>
              </w:divBdr>
            </w:div>
          </w:divsChild>
        </w:div>
        <w:div w:id="680086766">
          <w:marLeft w:val="0"/>
          <w:marRight w:val="0"/>
          <w:marTop w:val="0"/>
          <w:marBottom w:val="0"/>
          <w:divBdr>
            <w:top w:val="none" w:sz="0" w:space="0" w:color="auto"/>
            <w:left w:val="none" w:sz="0" w:space="0" w:color="auto"/>
            <w:bottom w:val="none" w:sz="0" w:space="0" w:color="auto"/>
            <w:right w:val="none" w:sz="0" w:space="0" w:color="auto"/>
          </w:divBdr>
          <w:divsChild>
            <w:div w:id="941717029">
              <w:marLeft w:val="0"/>
              <w:marRight w:val="0"/>
              <w:marTop w:val="0"/>
              <w:marBottom w:val="0"/>
              <w:divBdr>
                <w:top w:val="none" w:sz="0" w:space="0" w:color="auto"/>
                <w:left w:val="none" w:sz="0" w:space="0" w:color="auto"/>
                <w:bottom w:val="none" w:sz="0" w:space="0" w:color="auto"/>
                <w:right w:val="none" w:sz="0" w:space="0" w:color="auto"/>
              </w:divBdr>
              <w:divsChild>
                <w:div w:id="1785268473">
                  <w:marLeft w:val="0"/>
                  <w:marRight w:val="0"/>
                  <w:marTop w:val="0"/>
                  <w:marBottom w:val="0"/>
                  <w:divBdr>
                    <w:top w:val="none" w:sz="0" w:space="0" w:color="auto"/>
                    <w:left w:val="none" w:sz="0" w:space="0" w:color="auto"/>
                    <w:bottom w:val="none" w:sz="0" w:space="0" w:color="auto"/>
                    <w:right w:val="none" w:sz="0" w:space="0" w:color="auto"/>
                  </w:divBdr>
                </w:div>
              </w:divsChild>
            </w:div>
            <w:div w:id="216556942">
              <w:marLeft w:val="0"/>
              <w:marRight w:val="0"/>
              <w:marTop w:val="0"/>
              <w:marBottom w:val="0"/>
              <w:divBdr>
                <w:top w:val="none" w:sz="0" w:space="0" w:color="auto"/>
                <w:left w:val="none" w:sz="0" w:space="0" w:color="auto"/>
                <w:bottom w:val="none" w:sz="0" w:space="0" w:color="auto"/>
                <w:right w:val="none" w:sz="0" w:space="0" w:color="auto"/>
              </w:divBdr>
            </w:div>
          </w:divsChild>
        </w:div>
        <w:div w:id="1957977111">
          <w:marLeft w:val="0"/>
          <w:marRight w:val="0"/>
          <w:marTop w:val="0"/>
          <w:marBottom w:val="0"/>
          <w:divBdr>
            <w:top w:val="none" w:sz="0" w:space="0" w:color="auto"/>
            <w:left w:val="none" w:sz="0" w:space="0" w:color="auto"/>
            <w:bottom w:val="none" w:sz="0" w:space="0" w:color="auto"/>
            <w:right w:val="none" w:sz="0" w:space="0" w:color="auto"/>
          </w:divBdr>
          <w:divsChild>
            <w:div w:id="561136720">
              <w:marLeft w:val="0"/>
              <w:marRight w:val="0"/>
              <w:marTop w:val="0"/>
              <w:marBottom w:val="0"/>
              <w:divBdr>
                <w:top w:val="none" w:sz="0" w:space="0" w:color="auto"/>
                <w:left w:val="none" w:sz="0" w:space="0" w:color="auto"/>
                <w:bottom w:val="none" w:sz="0" w:space="0" w:color="auto"/>
                <w:right w:val="none" w:sz="0" w:space="0" w:color="auto"/>
              </w:divBdr>
              <w:divsChild>
                <w:div w:id="1718506746">
                  <w:marLeft w:val="0"/>
                  <w:marRight w:val="0"/>
                  <w:marTop w:val="0"/>
                  <w:marBottom w:val="0"/>
                  <w:divBdr>
                    <w:top w:val="none" w:sz="0" w:space="0" w:color="auto"/>
                    <w:left w:val="none" w:sz="0" w:space="0" w:color="auto"/>
                    <w:bottom w:val="none" w:sz="0" w:space="0" w:color="auto"/>
                    <w:right w:val="none" w:sz="0" w:space="0" w:color="auto"/>
                  </w:divBdr>
                </w:div>
              </w:divsChild>
            </w:div>
            <w:div w:id="1332174534">
              <w:marLeft w:val="0"/>
              <w:marRight w:val="0"/>
              <w:marTop w:val="0"/>
              <w:marBottom w:val="0"/>
              <w:divBdr>
                <w:top w:val="none" w:sz="0" w:space="0" w:color="auto"/>
                <w:left w:val="none" w:sz="0" w:space="0" w:color="auto"/>
                <w:bottom w:val="none" w:sz="0" w:space="0" w:color="auto"/>
                <w:right w:val="none" w:sz="0" w:space="0" w:color="auto"/>
              </w:divBdr>
            </w:div>
          </w:divsChild>
        </w:div>
        <w:div w:id="966009905">
          <w:marLeft w:val="0"/>
          <w:marRight w:val="0"/>
          <w:marTop w:val="0"/>
          <w:marBottom w:val="0"/>
          <w:divBdr>
            <w:top w:val="none" w:sz="0" w:space="0" w:color="auto"/>
            <w:left w:val="none" w:sz="0" w:space="0" w:color="auto"/>
            <w:bottom w:val="none" w:sz="0" w:space="0" w:color="auto"/>
            <w:right w:val="none" w:sz="0" w:space="0" w:color="auto"/>
          </w:divBdr>
          <w:divsChild>
            <w:div w:id="40331514">
              <w:marLeft w:val="0"/>
              <w:marRight w:val="0"/>
              <w:marTop w:val="0"/>
              <w:marBottom w:val="0"/>
              <w:divBdr>
                <w:top w:val="none" w:sz="0" w:space="0" w:color="auto"/>
                <w:left w:val="none" w:sz="0" w:space="0" w:color="auto"/>
                <w:bottom w:val="none" w:sz="0" w:space="0" w:color="auto"/>
                <w:right w:val="none" w:sz="0" w:space="0" w:color="auto"/>
              </w:divBdr>
              <w:divsChild>
                <w:div w:id="1934631034">
                  <w:marLeft w:val="0"/>
                  <w:marRight w:val="0"/>
                  <w:marTop w:val="0"/>
                  <w:marBottom w:val="0"/>
                  <w:divBdr>
                    <w:top w:val="none" w:sz="0" w:space="0" w:color="auto"/>
                    <w:left w:val="none" w:sz="0" w:space="0" w:color="auto"/>
                    <w:bottom w:val="none" w:sz="0" w:space="0" w:color="auto"/>
                    <w:right w:val="none" w:sz="0" w:space="0" w:color="auto"/>
                  </w:divBdr>
                </w:div>
              </w:divsChild>
            </w:div>
            <w:div w:id="1840541285">
              <w:marLeft w:val="0"/>
              <w:marRight w:val="0"/>
              <w:marTop w:val="0"/>
              <w:marBottom w:val="0"/>
              <w:divBdr>
                <w:top w:val="none" w:sz="0" w:space="0" w:color="auto"/>
                <w:left w:val="none" w:sz="0" w:space="0" w:color="auto"/>
                <w:bottom w:val="none" w:sz="0" w:space="0" w:color="auto"/>
                <w:right w:val="none" w:sz="0" w:space="0" w:color="auto"/>
              </w:divBdr>
            </w:div>
          </w:divsChild>
        </w:div>
        <w:div w:id="225655093">
          <w:marLeft w:val="0"/>
          <w:marRight w:val="0"/>
          <w:marTop w:val="0"/>
          <w:marBottom w:val="0"/>
          <w:divBdr>
            <w:top w:val="none" w:sz="0" w:space="0" w:color="auto"/>
            <w:left w:val="none" w:sz="0" w:space="0" w:color="auto"/>
            <w:bottom w:val="none" w:sz="0" w:space="0" w:color="auto"/>
            <w:right w:val="none" w:sz="0" w:space="0" w:color="auto"/>
          </w:divBdr>
          <w:divsChild>
            <w:div w:id="385684082">
              <w:marLeft w:val="0"/>
              <w:marRight w:val="0"/>
              <w:marTop w:val="0"/>
              <w:marBottom w:val="0"/>
              <w:divBdr>
                <w:top w:val="none" w:sz="0" w:space="0" w:color="auto"/>
                <w:left w:val="none" w:sz="0" w:space="0" w:color="auto"/>
                <w:bottom w:val="none" w:sz="0" w:space="0" w:color="auto"/>
                <w:right w:val="none" w:sz="0" w:space="0" w:color="auto"/>
              </w:divBdr>
              <w:divsChild>
                <w:div w:id="275600380">
                  <w:marLeft w:val="0"/>
                  <w:marRight w:val="0"/>
                  <w:marTop w:val="0"/>
                  <w:marBottom w:val="0"/>
                  <w:divBdr>
                    <w:top w:val="none" w:sz="0" w:space="0" w:color="auto"/>
                    <w:left w:val="none" w:sz="0" w:space="0" w:color="auto"/>
                    <w:bottom w:val="none" w:sz="0" w:space="0" w:color="auto"/>
                    <w:right w:val="none" w:sz="0" w:space="0" w:color="auto"/>
                  </w:divBdr>
                </w:div>
              </w:divsChild>
            </w:div>
            <w:div w:id="762074939">
              <w:marLeft w:val="0"/>
              <w:marRight w:val="0"/>
              <w:marTop w:val="0"/>
              <w:marBottom w:val="0"/>
              <w:divBdr>
                <w:top w:val="none" w:sz="0" w:space="0" w:color="auto"/>
                <w:left w:val="none" w:sz="0" w:space="0" w:color="auto"/>
                <w:bottom w:val="none" w:sz="0" w:space="0" w:color="auto"/>
                <w:right w:val="none" w:sz="0" w:space="0" w:color="auto"/>
              </w:divBdr>
            </w:div>
          </w:divsChild>
        </w:div>
        <w:div w:id="19866918">
          <w:marLeft w:val="0"/>
          <w:marRight w:val="0"/>
          <w:marTop w:val="0"/>
          <w:marBottom w:val="0"/>
          <w:divBdr>
            <w:top w:val="none" w:sz="0" w:space="0" w:color="auto"/>
            <w:left w:val="none" w:sz="0" w:space="0" w:color="auto"/>
            <w:bottom w:val="none" w:sz="0" w:space="0" w:color="auto"/>
            <w:right w:val="none" w:sz="0" w:space="0" w:color="auto"/>
          </w:divBdr>
          <w:divsChild>
            <w:div w:id="928083074">
              <w:marLeft w:val="0"/>
              <w:marRight w:val="0"/>
              <w:marTop w:val="0"/>
              <w:marBottom w:val="0"/>
              <w:divBdr>
                <w:top w:val="none" w:sz="0" w:space="0" w:color="auto"/>
                <w:left w:val="none" w:sz="0" w:space="0" w:color="auto"/>
                <w:bottom w:val="none" w:sz="0" w:space="0" w:color="auto"/>
                <w:right w:val="none" w:sz="0" w:space="0" w:color="auto"/>
              </w:divBdr>
              <w:divsChild>
                <w:div w:id="876895994">
                  <w:marLeft w:val="0"/>
                  <w:marRight w:val="0"/>
                  <w:marTop w:val="0"/>
                  <w:marBottom w:val="0"/>
                  <w:divBdr>
                    <w:top w:val="none" w:sz="0" w:space="0" w:color="auto"/>
                    <w:left w:val="none" w:sz="0" w:space="0" w:color="auto"/>
                    <w:bottom w:val="none" w:sz="0" w:space="0" w:color="auto"/>
                    <w:right w:val="none" w:sz="0" w:space="0" w:color="auto"/>
                  </w:divBdr>
                </w:div>
              </w:divsChild>
            </w:div>
            <w:div w:id="1562600652">
              <w:marLeft w:val="0"/>
              <w:marRight w:val="0"/>
              <w:marTop w:val="0"/>
              <w:marBottom w:val="0"/>
              <w:divBdr>
                <w:top w:val="none" w:sz="0" w:space="0" w:color="auto"/>
                <w:left w:val="none" w:sz="0" w:space="0" w:color="auto"/>
                <w:bottom w:val="none" w:sz="0" w:space="0" w:color="auto"/>
                <w:right w:val="none" w:sz="0" w:space="0" w:color="auto"/>
              </w:divBdr>
            </w:div>
          </w:divsChild>
        </w:div>
        <w:div w:id="221790887">
          <w:marLeft w:val="0"/>
          <w:marRight w:val="0"/>
          <w:marTop w:val="0"/>
          <w:marBottom w:val="0"/>
          <w:divBdr>
            <w:top w:val="none" w:sz="0" w:space="0" w:color="auto"/>
            <w:left w:val="none" w:sz="0" w:space="0" w:color="auto"/>
            <w:bottom w:val="none" w:sz="0" w:space="0" w:color="auto"/>
            <w:right w:val="none" w:sz="0" w:space="0" w:color="auto"/>
          </w:divBdr>
          <w:divsChild>
            <w:div w:id="1003237656">
              <w:marLeft w:val="0"/>
              <w:marRight w:val="0"/>
              <w:marTop w:val="0"/>
              <w:marBottom w:val="0"/>
              <w:divBdr>
                <w:top w:val="none" w:sz="0" w:space="0" w:color="auto"/>
                <w:left w:val="none" w:sz="0" w:space="0" w:color="auto"/>
                <w:bottom w:val="none" w:sz="0" w:space="0" w:color="auto"/>
                <w:right w:val="none" w:sz="0" w:space="0" w:color="auto"/>
              </w:divBdr>
              <w:divsChild>
                <w:div w:id="941955422">
                  <w:marLeft w:val="0"/>
                  <w:marRight w:val="0"/>
                  <w:marTop w:val="0"/>
                  <w:marBottom w:val="0"/>
                  <w:divBdr>
                    <w:top w:val="none" w:sz="0" w:space="0" w:color="auto"/>
                    <w:left w:val="none" w:sz="0" w:space="0" w:color="auto"/>
                    <w:bottom w:val="none" w:sz="0" w:space="0" w:color="auto"/>
                    <w:right w:val="none" w:sz="0" w:space="0" w:color="auto"/>
                  </w:divBdr>
                </w:div>
              </w:divsChild>
            </w:div>
            <w:div w:id="91164690">
              <w:marLeft w:val="0"/>
              <w:marRight w:val="0"/>
              <w:marTop w:val="0"/>
              <w:marBottom w:val="0"/>
              <w:divBdr>
                <w:top w:val="none" w:sz="0" w:space="0" w:color="auto"/>
                <w:left w:val="none" w:sz="0" w:space="0" w:color="auto"/>
                <w:bottom w:val="none" w:sz="0" w:space="0" w:color="auto"/>
                <w:right w:val="none" w:sz="0" w:space="0" w:color="auto"/>
              </w:divBdr>
            </w:div>
          </w:divsChild>
        </w:div>
        <w:div w:id="402412475">
          <w:marLeft w:val="0"/>
          <w:marRight w:val="0"/>
          <w:marTop w:val="0"/>
          <w:marBottom w:val="0"/>
          <w:divBdr>
            <w:top w:val="none" w:sz="0" w:space="0" w:color="auto"/>
            <w:left w:val="none" w:sz="0" w:space="0" w:color="auto"/>
            <w:bottom w:val="none" w:sz="0" w:space="0" w:color="auto"/>
            <w:right w:val="none" w:sz="0" w:space="0" w:color="auto"/>
          </w:divBdr>
          <w:divsChild>
            <w:div w:id="2064328639">
              <w:marLeft w:val="0"/>
              <w:marRight w:val="0"/>
              <w:marTop w:val="0"/>
              <w:marBottom w:val="0"/>
              <w:divBdr>
                <w:top w:val="none" w:sz="0" w:space="0" w:color="auto"/>
                <w:left w:val="none" w:sz="0" w:space="0" w:color="auto"/>
                <w:bottom w:val="none" w:sz="0" w:space="0" w:color="auto"/>
                <w:right w:val="none" w:sz="0" w:space="0" w:color="auto"/>
              </w:divBdr>
              <w:divsChild>
                <w:div w:id="737022306">
                  <w:marLeft w:val="0"/>
                  <w:marRight w:val="0"/>
                  <w:marTop w:val="0"/>
                  <w:marBottom w:val="0"/>
                  <w:divBdr>
                    <w:top w:val="none" w:sz="0" w:space="0" w:color="auto"/>
                    <w:left w:val="none" w:sz="0" w:space="0" w:color="auto"/>
                    <w:bottom w:val="none" w:sz="0" w:space="0" w:color="auto"/>
                    <w:right w:val="none" w:sz="0" w:space="0" w:color="auto"/>
                  </w:divBdr>
                </w:div>
              </w:divsChild>
            </w:div>
            <w:div w:id="1745495787">
              <w:marLeft w:val="0"/>
              <w:marRight w:val="0"/>
              <w:marTop w:val="0"/>
              <w:marBottom w:val="0"/>
              <w:divBdr>
                <w:top w:val="none" w:sz="0" w:space="0" w:color="auto"/>
                <w:left w:val="none" w:sz="0" w:space="0" w:color="auto"/>
                <w:bottom w:val="none" w:sz="0" w:space="0" w:color="auto"/>
                <w:right w:val="none" w:sz="0" w:space="0" w:color="auto"/>
              </w:divBdr>
            </w:div>
          </w:divsChild>
        </w:div>
        <w:div w:id="2127311330">
          <w:marLeft w:val="0"/>
          <w:marRight w:val="0"/>
          <w:marTop w:val="0"/>
          <w:marBottom w:val="0"/>
          <w:divBdr>
            <w:top w:val="none" w:sz="0" w:space="0" w:color="auto"/>
            <w:left w:val="none" w:sz="0" w:space="0" w:color="auto"/>
            <w:bottom w:val="none" w:sz="0" w:space="0" w:color="auto"/>
            <w:right w:val="none" w:sz="0" w:space="0" w:color="auto"/>
          </w:divBdr>
          <w:divsChild>
            <w:div w:id="1661231008">
              <w:marLeft w:val="0"/>
              <w:marRight w:val="0"/>
              <w:marTop w:val="0"/>
              <w:marBottom w:val="0"/>
              <w:divBdr>
                <w:top w:val="none" w:sz="0" w:space="0" w:color="auto"/>
                <w:left w:val="none" w:sz="0" w:space="0" w:color="auto"/>
                <w:bottom w:val="none" w:sz="0" w:space="0" w:color="auto"/>
                <w:right w:val="none" w:sz="0" w:space="0" w:color="auto"/>
              </w:divBdr>
              <w:divsChild>
                <w:div w:id="1263680996">
                  <w:marLeft w:val="0"/>
                  <w:marRight w:val="0"/>
                  <w:marTop w:val="0"/>
                  <w:marBottom w:val="0"/>
                  <w:divBdr>
                    <w:top w:val="none" w:sz="0" w:space="0" w:color="auto"/>
                    <w:left w:val="none" w:sz="0" w:space="0" w:color="auto"/>
                    <w:bottom w:val="none" w:sz="0" w:space="0" w:color="auto"/>
                    <w:right w:val="none" w:sz="0" w:space="0" w:color="auto"/>
                  </w:divBdr>
                </w:div>
              </w:divsChild>
            </w:div>
            <w:div w:id="480006466">
              <w:marLeft w:val="0"/>
              <w:marRight w:val="0"/>
              <w:marTop w:val="0"/>
              <w:marBottom w:val="0"/>
              <w:divBdr>
                <w:top w:val="none" w:sz="0" w:space="0" w:color="auto"/>
                <w:left w:val="none" w:sz="0" w:space="0" w:color="auto"/>
                <w:bottom w:val="none" w:sz="0" w:space="0" w:color="auto"/>
                <w:right w:val="none" w:sz="0" w:space="0" w:color="auto"/>
              </w:divBdr>
            </w:div>
          </w:divsChild>
        </w:div>
        <w:div w:id="1705807">
          <w:marLeft w:val="0"/>
          <w:marRight w:val="0"/>
          <w:marTop w:val="0"/>
          <w:marBottom w:val="0"/>
          <w:divBdr>
            <w:top w:val="none" w:sz="0" w:space="0" w:color="auto"/>
            <w:left w:val="none" w:sz="0" w:space="0" w:color="auto"/>
            <w:bottom w:val="none" w:sz="0" w:space="0" w:color="auto"/>
            <w:right w:val="none" w:sz="0" w:space="0" w:color="auto"/>
          </w:divBdr>
          <w:divsChild>
            <w:div w:id="938635000">
              <w:marLeft w:val="0"/>
              <w:marRight w:val="0"/>
              <w:marTop w:val="0"/>
              <w:marBottom w:val="0"/>
              <w:divBdr>
                <w:top w:val="none" w:sz="0" w:space="0" w:color="auto"/>
                <w:left w:val="none" w:sz="0" w:space="0" w:color="auto"/>
                <w:bottom w:val="none" w:sz="0" w:space="0" w:color="auto"/>
                <w:right w:val="none" w:sz="0" w:space="0" w:color="auto"/>
              </w:divBdr>
              <w:divsChild>
                <w:div w:id="1101947786">
                  <w:marLeft w:val="0"/>
                  <w:marRight w:val="0"/>
                  <w:marTop w:val="0"/>
                  <w:marBottom w:val="0"/>
                  <w:divBdr>
                    <w:top w:val="none" w:sz="0" w:space="0" w:color="auto"/>
                    <w:left w:val="none" w:sz="0" w:space="0" w:color="auto"/>
                    <w:bottom w:val="none" w:sz="0" w:space="0" w:color="auto"/>
                    <w:right w:val="none" w:sz="0" w:space="0" w:color="auto"/>
                  </w:divBdr>
                </w:div>
              </w:divsChild>
            </w:div>
            <w:div w:id="1341009226">
              <w:marLeft w:val="0"/>
              <w:marRight w:val="0"/>
              <w:marTop w:val="0"/>
              <w:marBottom w:val="0"/>
              <w:divBdr>
                <w:top w:val="none" w:sz="0" w:space="0" w:color="auto"/>
                <w:left w:val="none" w:sz="0" w:space="0" w:color="auto"/>
                <w:bottom w:val="none" w:sz="0" w:space="0" w:color="auto"/>
                <w:right w:val="none" w:sz="0" w:space="0" w:color="auto"/>
              </w:divBdr>
            </w:div>
          </w:divsChild>
        </w:div>
        <w:div w:id="678582693">
          <w:marLeft w:val="0"/>
          <w:marRight w:val="0"/>
          <w:marTop w:val="0"/>
          <w:marBottom w:val="0"/>
          <w:divBdr>
            <w:top w:val="none" w:sz="0" w:space="0" w:color="auto"/>
            <w:left w:val="none" w:sz="0" w:space="0" w:color="auto"/>
            <w:bottom w:val="none" w:sz="0" w:space="0" w:color="auto"/>
            <w:right w:val="none" w:sz="0" w:space="0" w:color="auto"/>
          </w:divBdr>
          <w:divsChild>
            <w:div w:id="1948735065">
              <w:marLeft w:val="0"/>
              <w:marRight w:val="0"/>
              <w:marTop w:val="0"/>
              <w:marBottom w:val="0"/>
              <w:divBdr>
                <w:top w:val="none" w:sz="0" w:space="0" w:color="auto"/>
                <w:left w:val="none" w:sz="0" w:space="0" w:color="auto"/>
                <w:bottom w:val="none" w:sz="0" w:space="0" w:color="auto"/>
                <w:right w:val="none" w:sz="0" w:space="0" w:color="auto"/>
              </w:divBdr>
              <w:divsChild>
                <w:div w:id="152431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4655">
          <w:marLeft w:val="0"/>
          <w:marRight w:val="0"/>
          <w:marTop w:val="0"/>
          <w:marBottom w:val="0"/>
          <w:divBdr>
            <w:top w:val="none" w:sz="0" w:space="0" w:color="auto"/>
            <w:left w:val="none" w:sz="0" w:space="0" w:color="auto"/>
            <w:bottom w:val="none" w:sz="0" w:space="0" w:color="auto"/>
            <w:right w:val="none" w:sz="0" w:space="0" w:color="auto"/>
          </w:divBdr>
          <w:divsChild>
            <w:div w:id="564878151">
              <w:marLeft w:val="0"/>
              <w:marRight w:val="0"/>
              <w:marTop w:val="0"/>
              <w:marBottom w:val="0"/>
              <w:divBdr>
                <w:top w:val="none" w:sz="0" w:space="0" w:color="auto"/>
                <w:left w:val="none" w:sz="0" w:space="0" w:color="auto"/>
                <w:bottom w:val="none" w:sz="0" w:space="0" w:color="auto"/>
                <w:right w:val="none" w:sz="0" w:space="0" w:color="auto"/>
              </w:divBdr>
              <w:divsChild>
                <w:div w:id="535772102">
                  <w:marLeft w:val="0"/>
                  <w:marRight w:val="0"/>
                  <w:marTop w:val="0"/>
                  <w:marBottom w:val="0"/>
                  <w:divBdr>
                    <w:top w:val="none" w:sz="0" w:space="0" w:color="auto"/>
                    <w:left w:val="none" w:sz="0" w:space="0" w:color="auto"/>
                    <w:bottom w:val="none" w:sz="0" w:space="0" w:color="auto"/>
                    <w:right w:val="none" w:sz="0" w:space="0" w:color="auto"/>
                  </w:divBdr>
                </w:div>
              </w:divsChild>
            </w:div>
            <w:div w:id="1279609124">
              <w:marLeft w:val="0"/>
              <w:marRight w:val="0"/>
              <w:marTop w:val="0"/>
              <w:marBottom w:val="0"/>
              <w:divBdr>
                <w:top w:val="none" w:sz="0" w:space="0" w:color="auto"/>
                <w:left w:val="none" w:sz="0" w:space="0" w:color="auto"/>
                <w:bottom w:val="none" w:sz="0" w:space="0" w:color="auto"/>
                <w:right w:val="none" w:sz="0" w:space="0" w:color="auto"/>
              </w:divBdr>
            </w:div>
          </w:divsChild>
        </w:div>
        <w:div w:id="1176579437">
          <w:marLeft w:val="0"/>
          <w:marRight w:val="0"/>
          <w:marTop w:val="0"/>
          <w:marBottom w:val="0"/>
          <w:divBdr>
            <w:top w:val="none" w:sz="0" w:space="0" w:color="auto"/>
            <w:left w:val="none" w:sz="0" w:space="0" w:color="auto"/>
            <w:bottom w:val="none" w:sz="0" w:space="0" w:color="auto"/>
            <w:right w:val="none" w:sz="0" w:space="0" w:color="auto"/>
          </w:divBdr>
          <w:divsChild>
            <w:div w:id="1213612602">
              <w:marLeft w:val="0"/>
              <w:marRight w:val="0"/>
              <w:marTop w:val="0"/>
              <w:marBottom w:val="0"/>
              <w:divBdr>
                <w:top w:val="none" w:sz="0" w:space="0" w:color="auto"/>
                <w:left w:val="none" w:sz="0" w:space="0" w:color="auto"/>
                <w:bottom w:val="none" w:sz="0" w:space="0" w:color="auto"/>
                <w:right w:val="none" w:sz="0" w:space="0" w:color="auto"/>
              </w:divBdr>
              <w:divsChild>
                <w:div w:id="170950216">
                  <w:marLeft w:val="0"/>
                  <w:marRight w:val="0"/>
                  <w:marTop w:val="0"/>
                  <w:marBottom w:val="0"/>
                  <w:divBdr>
                    <w:top w:val="none" w:sz="0" w:space="0" w:color="auto"/>
                    <w:left w:val="none" w:sz="0" w:space="0" w:color="auto"/>
                    <w:bottom w:val="none" w:sz="0" w:space="0" w:color="auto"/>
                    <w:right w:val="none" w:sz="0" w:space="0" w:color="auto"/>
                  </w:divBdr>
                </w:div>
              </w:divsChild>
            </w:div>
            <w:div w:id="1407613162">
              <w:marLeft w:val="0"/>
              <w:marRight w:val="0"/>
              <w:marTop w:val="0"/>
              <w:marBottom w:val="0"/>
              <w:divBdr>
                <w:top w:val="none" w:sz="0" w:space="0" w:color="auto"/>
                <w:left w:val="none" w:sz="0" w:space="0" w:color="auto"/>
                <w:bottom w:val="none" w:sz="0" w:space="0" w:color="auto"/>
                <w:right w:val="none" w:sz="0" w:space="0" w:color="auto"/>
              </w:divBdr>
            </w:div>
          </w:divsChild>
        </w:div>
        <w:div w:id="1804691566">
          <w:marLeft w:val="0"/>
          <w:marRight w:val="0"/>
          <w:marTop w:val="0"/>
          <w:marBottom w:val="0"/>
          <w:divBdr>
            <w:top w:val="none" w:sz="0" w:space="0" w:color="auto"/>
            <w:left w:val="none" w:sz="0" w:space="0" w:color="auto"/>
            <w:bottom w:val="none" w:sz="0" w:space="0" w:color="auto"/>
            <w:right w:val="none" w:sz="0" w:space="0" w:color="auto"/>
          </w:divBdr>
          <w:divsChild>
            <w:div w:id="404957711">
              <w:marLeft w:val="0"/>
              <w:marRight w:val="0"/>
              <w:marTop w:val="0"/>
              <w:marBottom w:val="0"/>
              <w:divBdr>
                <w:top w:val="none" w:sz="0" w:space="0" w:color="auto"/>
                <w:left w:val="none" w:sz="0" w:space="0" w:color="auto"/>
                <w:bottom w:val="none" w:sz="0" w:space="0" w:color="auto"/>
                <w:right w:val="none" w:sz="0" w:space="0" w:color="auto"/>
              </w:divBdr>
              <w:divsChild>
                <w:div w:id="1360396472">
                  <w:marLeft w:val="0"/>
                  <w:marRight w:val="0"/>
                  <w:marTop w:val="0"/>
                  <w:marBottom w:val="0"/>
                  <w:divBdr>
                    <w:top w:val="none" w:sz="0" w:space="0" w:color="auto"/>
                    <w:left w:val="none" w:sz="0" w:space="0" w:color="auto"/>
                    <w:bottom w:val="none" w:sz="0" w:space="0" w:color="auto"/>
                    <w:right w:val="none" w:sz="0" w:space="0" w:color="auto"/>
                  </w:divBdr>
                </w:div>
              </w:divsChild>
            </w:div>
            <w:div w:id="599677224">
              <w:marLeft w:val="0"/>
              <w:marRight w:val="0"/>
              <w:marTop w:val="0"/>
              <w:marBottom w:val="0"/>
              <w:divBdr>
                <w:top w:val="none" w:sz="0" w:space="0" w:color="auto"/>
                <w:left w:val="none" w:sz="0" w:space="0" w:color="auto"/>
                <w:bottom w:val="none" w:sz="0" w:space="0" w:color="auto"/>
                <w:right w:val="none" w:sz="0" w:space="0" w:color="auto"/>
              </w:divBdr>
            </w:div>
          </w:divsChild>
        </w:div>
        <w:div w:id="399602274">
          <w:marLeft w:val="0"/>
          <w:marRight w:val="0"/>
          <w:marTop w:val="0"/>
          <w:marBottom w:val="0"/>
          <w:divBdr>
            <w:top w:val="none" w:sz="0" w:space="0" w:color="auto"/>
            <w:left w:val="none" w:sz="0" w:space="0" w:color="auto"/>
            <w:bottom w:val="none" w:sz="0" w:space="0" w:color="auto"/>
            <w:right w:val="none" w:sz="0" w:space="0" w:color="auto"/>
          </w:divBdr>
          <w:divsChild>
            <w:div w:id="658076847">
              <w:marLeft w:val="0"/>
              <w:marRight w:val="0"/>
              <w:marTop w:val="0"/>
              <w:marBottom w:val="0"/>
              <w:divBdr>
                <w:top w:val="none" w:sz="0" w:space="0" w:color="auto"/>
                <w:left w:val="none" w:sz="0" w:space="0" w:color="auto"/>
                <w:bottom w:val="none" w:sz="0" w:space="0" w:color="auto"/>
                <w:right w:val="none" w:sz="0" w:space="0" w:color="auto"/>
              </w:divBdr>
              <w:divsChild>
                <w:div w:id="15569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66387">
          <w:marLeft w:val="0"/>
          <w:marRight w:val="0"/>
          <w:marTop w:val="0"/>
          <w:marBottom w:val="0"/>
          <w:divBdr>
            <w:top w:val="none" w:sz="0" w:space="0" w:color="auto"/>
            <w:left w:val="none" w:sz="0" w:space="0" w:color="auto"/>
            <w:bottom w:val="none" w:sz="0" w:space="0" w:color="auto"/>
            <w:right w:val="none" w:sz="0" w:space="0" w:color="auto"/>
          </w:divBdr>
          <w:divsChild>
            <w:div w:id="869293550">
              <w:marLeft w:val="0"/>
              <w:marRight w:val="0"/>
              <w:marTop w:val="0"/>
              <w:marBottom w:val="0"/>
              <w:divBdr>
                <w:top w:val="none" w:sz="0" w:space="0" w:color="auto"/>
                <w:left w:val="none" w:sz="0" w:space="0" w:color="auto"/>
                <w:bottom w:val="none" w:sz="0" w:space="0" w:color="auto"/>
                <w:right w:val="none" w:sz="0" w:space="0" w:color="auto"/>
              </w:divBdr>
              <w:divsChild>
                <w:div w:id="1290470925">
                  <w:marLeft w:val="0"/>
                  <w:marRight w:val="0"/>
                  <w:marTop w:val="0"/>
                  <w:marBottom w:val="0"/>
                  <w:divBdr>
                    <w:top w:val="none" w:sz="0" w:space="0" w:color="auto"/>
                    <w:left w:val="none" w:sz="0" w:space="0" w:color="auto"/>
                    <w:bottom w:val="none" w:sz="0" w:space="0" w:color="auto"/>
                    <w:right w:val="none" w:sz="0" w:space="0" w:color="auto"/>
                  </w:divBdr>
                </w:div>
              </w:divsChild>
            </w:div>
            <w:div w:id="296377892">
              <w:marLeft w:val="0"/>
              <w:marRight w:val="0"/>
              <w:marTop w:val="0"/>
              <w:marBottom w:val="0"/>
              <w:divBdr>
                <w:top w:val="none" w:sz="0" w:space="0" w:color="auto"/>
                <w:left w:val="none" w:sz="0" w:space="0" w:color="auto"/>
                <w:bottom w:val="none" w:sz="0" w:space="0" w:color="auto"/>
                <w:right w:val="none" w:sz="0" w:space="0" w:color="auto"/>
              </w:divBdr>
            </w:div>
          </w:divsChild>
        </w:div>
        <w:div w:id="1567689235">
          <w:marLeft w:val="0"/>
          <w:marRight w:val="0"/>
          <w:marTop w:val="0"/>
          <w:marBottom w:val="0"/>
          <w:divBdr>
            <w:top w:val="none" w:sz="0" w:space="0" w:color="auto"/>
            <w:left w:val="none" w:sz="0" w:space="0" w:color="auto"/>
            <w:bottom w:val="none" w:sz="0" w:space="0" w:color="auto"/>
            <w:right w:val="none" w:sz="0" w:space="0" w:color="auto"/>
          </w:divBdr>
          <w:divsChild>
            <w:div w:id="659313842">
              <w:marLeft w:val="0"/>
              <w:marRight w:val="0"/>
              <w:marTop w:val="0"/>
              <w:marBottom w:val="0"/>
              <w:divBdr>
                <w:top w:val="none" w:sz="0" w:space="0" w:color="auto"/>
                <w:left w:val="none" w:sz="0" w:space="0" w:color="auto"/>
                <w:bottom w:val="none" w:sz="0" w:space="0" w:color="auto"/>
                <w:right w:val="none" w:sz="0" w:space="0" w:color="auto"/>
              </w:divBdr>
              <w:divsChild>
                <w:div w:id="287930444">
                  <w:marLeft w:val="0"/>
                  <w:marRight w:val="0"/>
                  <w:marTop w:val="0"/>
                  <w:marBottom w:val="0"/>
                  <w:divBdr>
                    <w:top w:val="none" w:sz="0" w:space="0" w:color="auto"/>
                    <w:left w:val="none" w:sz="0" w:space="0" w:color="auto"/>
                    <w:bottom w:val="none" w:sz="0" w:space="0" w:color="auto"/>
                    <w:right w:val="none" w:sz="0" w:space="0" w:color="auto"/>
                  </w:divBdr>
                </w:div>
              </w:divsChild>
            </w:div>
            <w:div w:id="1455713046">
              <w:marLeft w:val="0"/>
              <w:marRight w:val="0"/>
              <w:marTop w:val="0"/>
              <w:marBottom w:val="0"/>
              <w:divBdr>
                <w:top w:val="none" w:sz="0" w:space="0" w:color="auto"/>
                <w:left w:val="none" w:sz="0" w:space="0" w:color="auto"/>
                <w:bottom w:val="none" w:sz="0" w:space="0" w:color="auto"/>
                <w:right w:val="none" w:sz="0" w:space="0" w:color="auto"/>
              </w:divBdr>
            </w:div>
          </w:divsChild>
        </w:div>
        <w:div w:id="1312515430">
          <w:marLeft w:val="0"/>
          <w:marRight w:val="0"/>
          <w:marTop w:val="0"/>
          <w:marBottom w:val="0"/>
          <w:divBdr>
            <w:top w:val="none" w:sz="0" w:space="0" w:color="auto"/>
            <w:left w:val="none" w:sz="0" w:space="0" w:color="auto"/>
            <w:bottom w:val="none" w:sz="0" w:space="0" w:color="auto"/>
            <w:right w:val="none" w:sz="0" w:space="0" w:color="auto"/>
          </w:divBdr>
          <w:divsChild>
            <w:div w:id="1032535590">
              <w:marLeft w:val="0"/>
              <w:marRight w:val="0"/>
              <w:marTop w:val="0"/>
              <w:marBottom w:val="0"/>
              <w:divBdr>
                <w:top w:val="none" w:sz="0" w:space="0" w:color="auto"/>
                <w:left w:val="none" w:sz="0" w:space="0" w:color="auto"/>
                <w:bottom w:val="none" w:sz="0" w:space="0" w:color="auto"/>
                <w:right w:val="none" w:sz="0" w:space="0" w:color="auto"/>
              </w:divBdr>
              <w:divsChild>
                <w:div w:id="2066953948">
                  <w:marLeft w:val="0"/>
                  <w:marRight w:val="0"/>
                  <w:marTop w:val="0"/>
                  <w:marBottom w:val="0"/>
                  <w:divBdr>
                    <w:top w:val="none" w:sz="0" w:space="0" w:color="auto"/>
                    <w:left w:val="none" w:sz="0" w:space="0" w:color="auto"/>
                    <w:bottom w:val="none" w:sz="0" w:space="0" w:color="auto"/>
                    <w:right w:val="none" w:sz="0" w:space="0" w:color="auto"/>
                  </w:divBdr>
                </w:div>
              </w:divsChild>
            </w:div>
            <w:div w:id="1337419902">
              <w:marLeft w:val="0"/>
              <w:marRight w:val="0"/>
              <w:marTop w:val="0"/>
              <w:marBottom w:val="0"/>
              <w:divBdr>
                <w:top w:val="none" w:sz="0" w:space="0" w:color="auto"/>
                <w:left w:val="none" w:sz="0" w:space="0" w:color="auto"/>
                <w:bottom w:val="none" w:sz="0" w:space="0" w:color="auto"/>
                <w:right w:val="none" w:sz="0" w:space="0" w:color="auto"/>
              </w:divBdr>
            </w:div>
          </w:divsChild>
        </w:div>
        <w:div w:id="51009011">
          <w:marLeft w:val="0"/>
          <w:marRight w:val="0"/>
          <w:marTop w:val="0"/>
          <w:marBottom w:val="0"/>
          <w:divBdr>
            <w:top w:val="none" w:sz="0" w:space="0" w:color="auto"/>
            <w:left w:val="none" w:sz="0" w:space="0" w:color="auto"/>
            <w:bottom w:val="none" w:sz="0" w:space="0" w:color="auto"/>
            <w:right w:val="none" w:sz="0" w:space="0" w:color="auto"/>
          </w:divBdr>
          <w:divsChild>
            <w:div w:id="781648245">
              <w:marLeft w:val="0"/>
              <w:marRight w:val="0"/>
              <w:marTop w:val="0"/>
              <w:marBottom w:val="0"/>
              <w:divBdr>
                <w:top w:val="none" w:sz="0" w:space="0" w:color="auto"/>
                <w:left w:val="none" w:sz="0" w:space="0" w:color="auto"/>
                <w:bottom w:val="none" w:sz="0" w:space="0" w:color="auto"/>
                <w:right w:val="none" w:sz="0" w:space="0" w:color="auto"/>
              </w:divBdr>
              <w:divsChild>
                <w:div w:id="267392179">
                  <w:marLeft w:val="0"/>
                  <w:marRight w:val="0"/>
                  <w:marTop w:val="0"/>
                  <w:marBottom w:val="0"/>
                  <w:divBdr>
                    <w:top w:val="none" w:sz="0" w:space="0" w:color="auto"/>
                    <w:left w:val="none" w:sz="0" w:space="0" w:color="auto"/>
                    <w:bottom w:val="none" w:sz="0" w:space="0" w:color="auto"/>
                    <w:right w:val="none" w:sz="0" w:space="0" w:color="auto"/>
                  </w:divBdr>
                </w:div>
              </w:divsChild>
            </w:div>
            <w:div w:id="1820223225">
              <w:marLeft w:val="0"/>
              <w:marRight w:val="0"/>
              <w:marTop w:val="0"/>
              <w:marBottom w:val="0"/>
              <w:divBdr>
                <w:top w:val="none" w:sz="0" w:space="0" w:color="auto"/>
                <w:left w:val="none" w:sz="0" w:space="0" w:color="auto"/>
                <w:bottom w:val="none" w:sz="0" w:space="0" w:color="auto"/>
                <w:right w:val="none" w:sz="0" w:space="0" w:color="auto"/>
              </w:divBdr>
            </w:div>
          </w:divsChild>
        </w:div>
        <w:div w:id="932976205">
          <w:marLeft w:val="0"/>
          <w:marRight w:val="0"/>
          <w:marTop w:val="0"/>
          <w:marBottom w:val="0"/>
          <w:divBdr>
            <w:top w:val="none" w:sz="0" w:space="0" w:color="auto"/>
            <w:left w:val="none" w:sz="0" w:space="0" w:color="auto"/>
            <w:bottom w:val="none" w:sz="0" w:space="0" w:color="auto"/>
            <w:right w:val="none" w:sz="0" w:space="0" w:color="auto"/>
          </w:divBdr>
          <w:divsChild>
            <w:div w:id="1486436542">
              <w:marLeft w:val="0"/>
              <w:marRight w:val="0"/>
              <w:marTop w:val="0"/>
              <w:marBottom w:val="0"/>
              <w:divBdr>
                <w:top w:val="none" w:sz="0" w:space="0" w:color="auto"/>
                <w:left w:val="none" w:sz="0" w:space="0" w:color="auto"/>
                <w:bottom w:val="none" w:sz="0" w:space="0" w:color="auto"/>
                <w:right w:val="none" w:sz="0" w:space="0" w:color="auto"/>
              </w:divBdr>
              <w:divsChild>
                <w:div w:id="1750617296">
                  <w:marLeft w:val="0"/>
                  <w:marRight w:val="0"/>
                  <w:marTop w:val="0"/>
                  <w:marBottom w:val="0"/>
                  <w:divBdr>
                    <w:top w:val="none" w:sz="0" w:space="0" w:color="auto"/>
                    <w:left w:val="none" w:sz="0" w:space="0" w:color="auto"/>
                    <w:bottom w:val="none" w:sz="0" w:space="0" w:color="auto"/>
                    <w:right w:val="none" w:sz="0" w:space="0" w:color="auto"/>
                  </w:divBdr>
                </w:div>
              </w:divsChild>
            </w:div>
            <w:div w:id="1597862378">
              <w:marLeft w:val="0"/>
              <w:marRight w:val="0"/>
              <w:marTop w:val="0"/>
              <w:marBottom w:val="0"/>
              <w:divBdr>
                <w:top w:val="none" w:sz="0" w:space="0" w:color="auto"/>
                <w:left w:val="none" w:sz="0" w:space="0" w:color="auto"/>
                <w:bottom w:val="none" w:sz="0" w:space="0" w:color="auto"/>
                <w:right w:val="none" w:sz="0" w:space="0" w:color="auto"/>
              </w:divBdr>
            </w:div>
          </w:divsChild>
        </w:div>
        <w:div w:id="1793985217">
          <w:marLeft w:val="0"/>
          <w:marRight w:val="0"/>
          <w:marTop w:val="0"/>
          <w:marBottom w:val="0"/>
          <w:divBdr>
            <w:top w:val="none" w:sz="0" w:space="0" w:color="auto"/>
            <w:left w:val="none" w:sz="0" w:space="0" w:color="auto"/>
            <w:bottom w:val="none" w:sz="0" w:space="0" w:color="auto"/>
            <w:right w:val="none" w:sz="0" w:space="0" w:color="auto"/>
          </w:divBdr>
          <w:divsChild>
            <w:div w:id="928150110">
              <w:marLeft w:val="0"/>
              <w:marRight w:val="0"/>
              <w:marTop w:val="0"/>
              <w:marBottom w:val="0"/>
              <w:divBdr>
                <w:top w:val="none" w:sz="0" w:space="0" w:color="auto"/>
                <w:left w:val="none" w:sz="0" w:space="0" w:color="auto"/>
                <w:bottom w:val="none" w:sz="0" w:space="0" w:color="auto"/>
                <w:right w:val="none" w:sz="0" w:space="0" w:color="auto"/>
              </w:divBdr>
              <w:divsChild>
                <w:div w:id="691806178">
                  <w:marLeft w:val="0"/>
                  <w:marRight w:val="0"/>
                  <w:marTop w:val="0"/>
                  <w:marBottom w:val="0"/>
                  <w:divBdr>
                    <w:top w:val="none" w:sz="0" w:space="0" w:color="auto"/>
                    <w:left w:val="none" w:sz="0" w:space="0" w:color="auto"/>
                    <w:bottom w:val="none" w:sz="0" w:space="0" w:color="auto"/>
                    <w:right w:val="none" w:sz="0" w:space="0" w:color="auto"/>
                  </w:divBdr>
                </w:div>
              </w:divsChild>
            </w:div>
            <w:div w:id="913513176">
              <w:marLeft w:val="0"/>
              <w:marRight w:val="0"/>
              <w:marTop w:val="0"/>
              <w:marBottom w:val="0"/>
              <w:divBdr>
                <w:top w:val="none" w:sz="0" w:space="0" w:color="auto"/>
                <w:left w:val="none" w:sz="0" w:space="0" w:color="auto"/>
                <w:bottom w:val="none" w:sz="0" w:space="0" w:color="auto"/>
                <w:right w:val="none" w:sz="0" w:space="0" w:color="auto"/>
              </w:divBdr>
            </w:div>
          </w:divsChild>
        </w:div>
        <w:div w:id="891888971">
          <w:marLeft w:val="0"/>
          <w:marRight w:val="0"/>
          <w:marTop w:val="0"/>
          <w:marBottom w:val="0"/>
          <w:divBdr>
            <w:top w:val="none" w:sz="0" w:space="0" w:color="auto"/>
            <w:left w:val="none" w:sz="0" w:space="0" w:color="auto"/>
            <w:bottom w:val="none" w:sz="0" w:space="0" w:color="auto"/>
            <w:right w:val="none" w:sz="0" w:space="0" w:color="auto"/>
          </w:divBdr>
          <w:divsChild>
            <w:div w:id="459766284">
              <w:marLeft w:val="0"/>
              <w:marRight w:val="0"/>
              <w:marTop w:val="0"/>
              <w:marBottom w:val="0"/>
              <w:divBdr>
                <w:top w:val="none" w:sz="0" w:space="0" w:color="auto"/>
                <w:left w:val="none" w:sz="0" w:space="0" w:color="auto"/>
                <w:bottom w:val="none" w:sz="0" w:space="0" w:color="auto"/>
                <w:right w:val="none" w:sz="0" w:space="0" w:color="auto"/>
              </w:divBdr>
              <w:divsChild>
                <w:div w:id="264505592">
                  <w:marLeft w:val="0"/>
                  <w:marRight w:val="0"/>
                  <w:marTop w:val="0"/>
                  <w:marBottom w:val="0"/>
                  <w:divBdr>
                    <w:top w:val="none" w:sz="0" w:space="0" w:color="auto"/>
                    <w:left w:val="none" w:sz="0" w:space="0" w:color="auto"/>
                    <w:bottom w:val="none" w:sz="0" w:space="0" w:color="auto"/>
                    <w:right w:val="none" w:sz="0" w:space="0" w:color="auto"/>
                  </w:divBdr>
                </w:div>
              </w:divsChild>
            </w:div>
            <w:div w:id="1039010471">
              <w:marLeft w:val="0"/>
              <w:marRight w:val="0"/>
              <w:marTop w:val="0"/>
              <w:marBottom w:val="0"/>
              <w:divBdr>
                <w:top w:val="none" w:sz="0" w:space="0" w:color="auto"/>
                <w:left w:val="none" w:sz="0" w:space="0" w:color="auto"/>
                <w:bottom w:val="none" w:sz="0" w:space="0" w:color="auto"/>
                <w:right w:val="none" w:sz="0" w:space="0" w:color="auto"/>
              </w:divBdr>
            </w:div>
          </w:divsChild>
        </w:div>
        <w:div w:id="1685549681">
          <w:marLeft w:val="0"/>
          <w:marRight w:val="0"/>
          <w:marTop w:val="0"/>
          <w:marBottom w:val="0"/>
          <w:divBdr>
            <w:top w:val="none" w:sz="0" w:space="0" w:color="auto"/>
            <w:left w:val="none" w:sz="0" w:space="0" w:color="auto"/>
            <w:bottom w:val="none" w:sz="0" w:space="0" w:color="auto"/>
            <w:right w:val="none" w:sz="0" w:space="0" w:color="auto"/>
          </w:divBdr>
          <w:divsChild>
            <w:div w:id="1251692251">
              <w:marLeft w:val="0"/>
              <w:marRight w:val="0"/>
              <w:marTop w:val="0"/>
              <w:marBottom w:val="0"/>
              <w:divBdr>
                <w:top w:val="none" w:sz="0" w:space="0" w:color="auto"/>
                <w:left w:val="none" w:sz="0" w:space="0" w:color="auto"/>
                <w:bottom w:val="none" w:sz="0" w:space="0" w:color="auto"/>
                <w:right w:val="none" w:sz="0" w:space="0" w:color="auto"/>
              </w:divBdr>
              <w:divsChild>
                <w:div w:id="1317882734">
                  <w:marLeft w:val="0"/>
                  <w:marRight w:val="0"/>
                  <w:marTop w:val="0"/>
                  <w:marBottom w:val="0"/>
                  <w:divBdr>
                    <w:top w:val="none" w:sz="0" w:space="0" w:color="auto"/>
                    <w:left w:val="none" w:sz="0" w:space="0" w:color="auto"/>
                    <w:bottom w:val="none" w:sz="0" w:space="0" w:color="auto"/>
                    <w:right w:val="none" w:sz="0" w:space="0" w:color="auto"/>
                  </w:divBdr>
                </w:div>
              </w:divsChild>
            </w:div>
            <w:div w:id="1334379182">
              <w:marLeft w:val="0"/>
              <w:marRight w:val="0"/>
              <w:marTop w:val="0"/>
              <w:marBottom w:val="0"/>
              <w:divBdr>
                <w:top w:val="none" w:sz="0" w:space="0" w:color="auto"/>
                <w:left w:val="none" w:sz="0" w:space="0" w:color="auto"/>
                <w:bottom w:val="none" w:sz="0" w:space="0" w:color="auto"/>
                <w:right w:val="none" w:sz="0" w:space="0" w:color="auto"/>
              </w:divBdr>
            </w:div>
          </w:divsChild>
        </w:div>
        <w:div w:id="566459280">
          <w:marLeft w:val="0"/>
          <w:marRight w:val="0"/>
          <w:marTop w:val="0"/>
          <w:marBottom w:val="0"/>
          <w:divBdr>
            <w:top w:val="none" w:sz="0" w:space="0" w:color="auto"/>
            <w:left w:val="none" w:sz="0" w:space="0" w:color="auto"/>
            <w:bottom w:val="none" w:sz="0" w:space="0" w:color="auto"/>
            <w:right w:val="none" w:sz="0" w:space="0" w:color="auto"/>
          </w:divBdr>
          <w:divsChild>
            <w:div w:id="70398778">
              <w:marLeft w:val="0"/>
              <w:marRight w:val="0"/>
              <w:marTop w:val="0"/>
              <w:marBottom w:val="0"/>
              <w:divBdr>
                <w:top w:val="none" w:sz="0" w:space="0" w:color="auto"/>
                <w:left w:val="none" w:sz="0" w:space="0" w:color="auto"/>
                <w:bottom w:val="none" w:sz="0" w:space="0" w:color="auto"/>
                <w:right w:val="none" w:sz="0" w:space="0" w:color="auto"/>
              </w:divBdr>
              <w:divsChild>
                <w:div w:id="172719823">
                  <w:marLeft w:val="0"/>
                  <w:marRight w:val="0"/>
                  <w:marTop w:val="0"/>
                  <w:marBottom w:val="0"/>
                  <w:divBdr>
                    <w:top w:val="none" w:sz="0" w:space="0" w:color="auto"/>
                    <w:left w:val="none" w:sz="0" w:space="0" w:color="auto"/>
                    <w:bottom w:val="none" w:sz="0" w:space="0" w:color="auto"/>
                    <w:right w:val="none" w:sz="0" w:space="0" w:color="auto"/>
                  </w:divBdr>
                </w:div>
              </w:divsChild>
            </w:div>
            <w:div w:id="1585994152">
              <w:marLeft w:val="0"/>
              <w:marRight w:val="0"/>
              <w:marTop w:val="0"/>
              <w:marBottom w:val="0"/>
              <w:divBdr>
                <w:top w:val="none" w:sz="0" w:space="0" w:color="auto"/>
                <w:left w:val="none" w:sz="0" w:space="0" w:color="auto"/>
                <w:bottom w:val="none" w:sz="0" w:space="0" w:color="auto"/>
                <w:right w:val="none" w:sz="0" w:space="0" w:color="auto"/>
              </w:divBdr>
            </w:div>
          </w:divsChild>
        </w:div>
        <w:div w:id="963655643">
          <w:marLeft w:val="0"/>
          <w:marRight w:val="0"/>
          <w:marTop w:val="0"/>
          <w:marBottom w:val="0"/>
          <w:divBdr>
            <w:top w:val="none" w:sz="0" w:space="0" w:color="auto"/>
            <w:left w:val="none" w:sz="0" w:space="0" w:color="auto"/>
            <w:bottom w:val="none" w:sz="0" w:space="0" w:color="auto"/>
            <w:right w:val="none" w:sz="0" w:space="0" w:color="auto"/>
          </w:divBdr>
          <w:divsChild>
            <w:div w:id="1353386248">
              <w:marLeft w:val="0"/>
              <w:marRight w:val="0"/>
              <w:marTop w:val="0"/>
              <w:marBottom w:val="0"/>
              <w:divBdr>
                <w:top w:val="none" w:sz="0" w:space="0" w:color="auto"/>
                <w:left w:val="none" w:sz="0" w:space="0" w:color="auto"/>
                <w:bottom w:val="none" w:sz="0" w:space="0" w:color="auto"/>
                <w:right w:val="none" w:sz="0" w:space="0" w:color="auto"/>
              </w:divBdr>
              <w:divsChild>
                <w:div w:id="1792632344">
                  <w:marLeft w:val="0"/>
                  <w:marRight w:val="0"/>
                  <w:marTop w:val="0"/>
                  <w:marBottom w:val="0"/>
                  <w:divBdr>
                    <w:top w:val="none" w:sz="0" w:space="0" w:color="auto"/>
                    <w:left w:val="none" w:sz="0" w:space="0" w:color="auto"/>
                    <w:bottom w:val="none" w:sz="0" w:space="0" w:color="auto"/>
                    <w:right w:val="none" w:sz="0" w:space="0" w:color="auto"/>
                  </w:divBdr>
                </w:div>
              </w:divsChild>
            </w:div>
            <w:div w:id="2068802345">
              <w:marLeft w:val="0"/>
              <w:marRight w:val="0"/>
              <w:marTop w:val="0"/>
              <w:marBottom w:val="0"/>
              <w:divBdr>
                <w:top w:val="none" w:sz="0" w:space="0" w:color="auto"/>
                <w:left w:val="none" w:sz="0" w:space="0" w:color="auto"/>
                <w:bottom w:val="none" w:sz="0" w:space="0" w:color="auto"/>
                <w:right w:val="none" w:sz="0" w:space="0" w:color="auto"/>
              </w:divBdr>
            </w:div>
          </w:divsChild>
        </w:div>
        <w:div w:id="1768309981">
          <w:marLeft w:val="0"/>
          <w:marRight w:val="0"/>
          <w:marTop w:val="0"/>
          <w:marBottom w:val="0"/>
          <w:divBdr>
            <w:top w:val="none" w:sz="0" w:space="0" w:color="auto"/>
            <w:left w:val="none" w:sz="0" w:space="0" w:color="auto"/>
            <w:bottom w:val="none" w:sz="0" w:space="0" w:color="auto"/>
            <w:right w:val="none" w:sz="0" w:space="0" w:color="auto"/>
          </w:divBdr>
          <w:divsChild>
            <w:div w:id="2001497974">
              <w:marLeft w:val="0"/>
              <w:marRight w:val="0"/>
              <w:marTop w:val="0"/>
              <w:marBottom w:val="0"/>
              <w:divBdr>
                <w:top w:val="none" w:sz="0" w:space="0" w:color="auto"/>
                <w:left w:val="none" w:sz="0" w:space="0" w:color="auto"/>
                <w:bottom w:val="none" w:sz="0" w:space="0" w:color="auto"/>
                <w:right w:val="none" w:sz="0" w:space="0" w:color="auto"/>
              </w:divBdr>
              <w:divsChild>
                <w:div w:id="1424833800">
                  <w:marLeft w:val="0"/>
                  <w:marRight w:val="0"/>
                  <w:marTop w:val="0"/>
                  <w:marBottom w:val="0"/>
                  <w:divBdr>
                    <w:top w:val="none" w:sz="0" w:space="0" w:color="auto"/>
                    <w:left w:val="none" w:sz="0" w:space="0" w:color="auto"/>
                    <w:bottom w:val="none" w:sz="0" w:space="0" w:color="auto"/>
                    <w:right w:val="none" w:sz="0" w:space="0" w:color="auto"/>
                  </w:divBdr>
                </w:div>
              </w:divsChild>
            </w:div>
            <w:div w:id="424497834">
              <w:marLeft w:val="0"/>
              <w:marRight w:val="0"/>
              <w:marTop w:val="0"/>
              <w:marBottom w:val="0"/>
              <w:divBdr>
                <w:top w:val="none" w:sz="0" w:space="0" w:color="auto"/>
                <w:left w:val="none" w:sz="0" w:space="0" w:color="auto"/>
                <w:bottom w:val="none" w:sz="0" w:space="0" w:color="auto"/>
                <w:right w:val="none" w:sz="0" w:space="0" w:color="auto"/>
              </w:divBdr>
            </w:div>
          </w:divsChild>
        </w:div>
        <w:div w:id="856234424">
          <w:marLeft w:val="0"/>
          <w:marRight w:val="0"/>
          <w:marTop w:val="0"/>
          <w:marBottom w:val="0"/>
          <w:divBdr>
            <w:top w:val="none" w:sz="0" w:space="0" w:color="auto"/>
            <w:left w:val="none" w:sz="0" w:space="0" w:color="auto"/>
            <w:bottom w:val="none" w:sz="0" w:space="0" w:color="auto"/>
            <w:right w:val="none" w:sz="0" w:space="0" w:color="auto"/>
          </w:divBdr>
          <w:divsChild>
            <w:div w:id="1376078952">
              <w:marLeft w:val="0"/>
              <w:marRight w:val="0"/>
              <w:marTop w:val="0"/>
              <w:marBottom w:val="0"/>
              <w:divBdr>
                <w:top w:val="none" w:sz="0" w:space="0" w:color="auto"/>
                <w:left w:val="none" w:sz="0" w:space="0" w:color="auto"/>
                <w:bottom w:val="none" w:sz="0" w:space="0" w:color="auto"/>
                <w:right w:val="none" w:sz="0" w:space="0" w:color="auto"/>
              </w:divBdr>
              <w:divsChild>
                <w:div w:id="2076274001">
                  <w:marLeft w:val="0"/>
                  <w:marRight w:val="0"/>
                  <w:marTop w:val="0"/>
                  <w:marBottom w:val="0"/>
                  <w:divBdr>
                    <w:top w:val="none" w:sz="0" w:space="0" w:color="auto"/>
                    <w:left w:val="none" w:sz="0" w:space="0" w:color="auto"/>
                    <w:bottom w:val="none" w:sz="0" w:space="0" w:color="auto"/>
                    <w:right w:val="none" w:sz="0" w:space="0" w:color="auto"/>
                  </w:divBdr>
                </w:div>
              </w:divsChild>
            </w:div>
            <w:div w:id="1320965884">
              <w:marLeft w:val="0"/>
              <w:marRight w:val="0"/>
              <w:marTop w:val="0"/>
              <w:marBottom w:val="0"/>
              <w:divBdr>
                <w:top w:val="none" w:sz="0" w:space="0" w:color="auto"/>
                <w:left w:val="none" w:sz="0" w:space="0" w:color="auto"/>
                <w:bottom w:val="none" w:sz="0" w:space="0" w:color="auto"/>
                <w:right w:val="none" w:sz="0" w:space="0" w:color="auto"/>
              </w:divBdr>
            </w:div>
          </w:divsChild>
        </w:div>
        <w:div w:id="149056408">
          <w:marLeft w:val="0"/>
          <w:marRight w:val="0"/>
          <w:marTop w:val="0"/>
          <w:marBottom w:val="0"/>
          <w:divBdr>
            <w:top w:val="none" w:sz="0" w:space="0" w:color="auto"/>
            <w:left w:val="none" w:sz="0" w:space="0" w:color="auto"/>
            <w:bottom w:val="none" w:sz="0" w:space="0" w:color="auto"/>
            <w:right w:val="none" w:sz="0" w:space="0" w:color="auto"/>
          </w:divBdr>
          <w:divsChild>
            <w:div w:id="1245266734">
              <w:marLeft w:val="0"/>
              <w:marRight w:val="0"/>
              <w:marTop w:val="0"/>
              <w:marBottom w:val="0"/>
              <w:divBdr>
                <w:top w:val="none" w:sz="0" w:space="0" w:color="auto"/>
                <w:left w:val="none" w:sz="0" w:space="0" w:color="auto"/>
                <w:bottom w:val="none" w:sz="0" w:space="0" w:color="auto"/>
                <w:right w:val="none" w:sz="0" w:space="0" w:color="auto"/>
              </w:divBdr>
              <w:divsChild>
                <w:div w:id="1124272160">
                  <w:marLeft w:val="0"/>
                  <w:marRight w:val="0"/>
                  <w:marTop w:val="0"/>
                  <w:marBottom w:val="0"/>
                  <w:divBdr>
                    <w:top w:val="none" w:sz="0" w:space="0" w:color="auto"/>
                    <w:left w:val="none" w:sz="0" w:space="0" w:color="auto"/>
                    <w:bottom w:val="none" w:sz="0" w:space="0" w:color="auto"/>
                    <w:right w:val="none" w:sz="0" w:space="0" w:color="auto"/>
                  </w:divBdr>
                </w:div>
              </w:divsChild>
            </w:div>
            <w:div w:id="1422799375">
              <w:marLeft w:val="0"/>
              <w:marRight w:val="0"/>
              <w:marTop w:val="0"/>
              <w:marBottom w:val="0"/>
              <w:divBdr>
                <w:top w:val="none" w:sz="0" w:space="0" w:color="auto"/>
                <w:left w:val="none" w:sz="0" w:space="0" w:color="auto"/>
                <w:bottom w:val="none" w:sz="0" w:space="0" w:color="auto"/>
                <w:right w:val="none" w:sz="0" w:space="0" w:color="auto"/>
              </w:divBdr>
            </w:div>
          </w:divsChild>
        </w:div>
        <w:div w:id="18705322">
          <w:marLeft w:val="0"/>
          <w:marRight w:val="0"/>
          <w:marTop w:val="0"/>
          <w:marBottom w:val="0"/>
          <w:divBdr>
            <w:top w:val="none" w:sz="0" w:space="0" w:color="auto"/>
            <w:left w:val="none" w:sz="0" w:space="0" w:color="auto"/>
            <w:bottom w:val="none" w:sz="0" w:space="0" w:color="auto"/>
            <w:right w:val="none" w:sz="0" w:space="0" w:color="auto"/>
          </w:divBdr>
          <w:divsChild>
            <w:div w:id="1657148534">
              <w:marLeft w:val="0"/>
              <w:marRight w:val="0"/>
              <w:marTop w:val="0"/>
              <w:marBottom w:val="0"/>
              <w:divBdr>
                <w:top w:val="none" w:sz="0" w:space="0" w:color="auto"/>
                <w:left w:val="none" w:sz="0" w:space="0" w:color="auto"/>
                <w:bottom w:val="none" w:sz="0" w:space="0" w:color="auto"/>
                <w:right w:val="none" w:sz="0" w:space="0" w:color="auto"/>
              </w:divBdr>
              <w:divsChild>
                <w:div w:id="1385448118">
                  <w:marLeft w:val="0"/>
                  <w:marRight w:val="0"/>
                  <w:marTop w:val="0"/>
                  <w:marBottom w:val="0"/>
                  <w:divBdr>
                    <w:top w:val="none" w:sz="0" w:space="0" w:color="auto"/>
                    <w:left w:val="none" w:sz="0" w:space="0" w:color="auto"/>
                    <w:bottom w:val="none" w:sz="0" w:space="0" w:color="auto"/>
                    <w:right w:val="none" w:sz="0" w:space="0" w:color="auto"/>
                  </w:divBdr>
                </w:div>
              </w:divsChild>
            </w:div>
            <w:div w:id="174879025">
              <w:marLeft w:val="0"/>
              <w:marRight w:val="0"/>
              <w:marTop w:val="0"/>
              <w:marBottom w:val="0"/>
              <w:divBdr>
                <w:top w:val="none" w:sz="0" w:space="0" w:color="auto"/>
                <w:left w:val="none" w:sz="0" w:space="0" w:color="auto"/>
                <w:bottom w:val="none" w:sz="0" w:space="0" w:color="auto"/>
                <w:right w:val="none" w:sz="0" w:space="0" w:color="auto"/>
              </w:divBdr>
            </w:div>
          </w:divsChild>
        </w:div>
        <w:div w:id="1214268272">
          <w:marLeft w:val="0"/>
          <w:marRight w:val="0"/>
          <w:marTop w:val="0"/>
          <w:marBottom w:val="0"/>
          <w:divBdr>
            <w:top w:val="none" w:sz="0" w:space="0" w:color="auto"/>
            <w:left w:val="none" w:sz="0" w:space="0" w:color="auto"/>
            <w:bottom w:val="none" w:sz="0" w:space="0" w:color="auto"/>
            <w:right w:val="none" w:sz="0" w:space="0" w:color="auto"/>
          </w:divBdr>
          <w:divsChild>
            <w:div w:id="1151017653">
              <w:marLeft w:val="0"/>
              <w:marRight w:val="0"/>
              <w:marTop w:val="0"/>
              <w:marBottom w:val="0"/>
              <w:divBdr>
                <w:top w:val="none" w:sz="0" w:space="0" w:color="auto"/>
                <w:left w:val="none" w:sz="0" w:space="0" w:color="auto"/>
                <w:bottom w:val="none" w:sz="0" w:space="0" w:color="auto"/>
                <w:right w:val="none" w:sz="0" w:space="0" w:color="auto"/>
              </w:divBdr>
              <w:divsChild>
                <w:div w:id="132452001">
                  <w:marLeft w:val="0"/>
                  <w:marRight w:val="0"/>
                  <w:marTop w:val="0"/>
                  <w:marBottom w:val="0"/>
                  <w:divBdr>
                    <w:top w:val="none" w:sz="0" w:space="0" w:color="auto"/>
                    <w:left w:val="none" w:sz="0" w:space="0" w:color="auto"/>
                    <w:bottom w:val="none" w:sz="0" w:space="0" w:color="auto"/>
                    <w:right w:val="none" w:sz="0" w:space="0" w:color="auto"/>
                  </w:divBdr>
                </w:div>
              </w:divsChild>
            </w:div>
            <w:div w:id="264075264">
              <w:marLeft w:val="0"/>
              <w:marRight w:val="0"/>
              <w:marTop w:val="0"/>
              <w:marBottom w:val="0"/>
              <w:divBdr>
                <w:top w:val="none" w:sz="0" w:space="0" w:color="auto"/>
                <w:left w:val="none" w:sz="0" w:space="0" w:color="auto"/>
                <w:bottom w:val="none" w:sz="0" w:space="0" w:color="auto"/>
                <w:right w:val="none" w:sz="0" w:space="0" w:color="auto"/>
              </w:divBdr>
            </w:div>
          </w:divsChild>
        </w:div>
        <w:div w:id="207836827">
          <w:marLeft w:val="0"/>
          <w:marRight w:val="0"/>
          <w:marTop w:val="0"/>
          <w:marBottom w:val="0"/>
          <w:divBdr>
            <w:top w:val="none" w:sz="0" w:space="0" w:color="auto"/>
            <w:left w:val="none" w:sz="0" w:space="0" w:color="auto"/>
            <w:bottom w:val="none" w:sz="0" w:space="0" w:color="auto"/>
            <w:right w:val="none" w:sz="0" w:space="0" w:color="auto"/>
          </w:divBdr>
          <w:divsChild>
            <w:div w:id="772945211">
              <w:marLeft w:val="0"/>
              <w:marRight w:val="0"/>
              <w:marTop w:val="0"/>
              <w:marBottom w:val="0"/>
              <w:divBdr>
                <w:top w:val="none" w:sz="0" w:space="0" w:color="auto"/>
                <w:left w:val="none" w:sz="0" w:space="0" w:color="auto"/>
                <w:bottom w:val="none" w:sz="0" w:space="0" w:color="auto"/>
                <w:right w:val="none" w:sz="0" w:space="0" w:color="auto"/>
              </w:divBdr>
              <w:divsChild>
                <w:div w:id="1115564890">
                  <w:marLeft w:val="0"/>
                  <w:marRight w:val="0"/>
                  <w:marTop w:val="0"/>
                  <w:marBottom w:val="0"/>
                  <w:divBdr>
                    <w:top w:val="none" w:sz="0" w:space="0" w:color="auto"/>
                    <w:left w:val="none" w:sz="0" w:space="0" w:color="auto"/>
                    <w:bottom w:val="none" w:sz="0" w:space="0" w:color="auto"/>
                    <w:right w:val="none" w:sz="0" w:space="0" w:color="auto"/>
                  </w:divBdr>
                </w:div>
              </w:divsChild>
            </w:div>
            <w:div w:id="986085648">
              <w:marLeft w:val="0"/>
              <w:marRight w:val="0"/>
              <w:marTop w:val="0"/>
              <w:marBottom w:val="0"/>
              <w:divBdr>
                <w:top w:val="none" w:sz="0" w:space="0" w:color="auto"/>
                <w:left w:val="none" w:sz="0" w:space="0" w:color="auto"/>
                <w:bottom w:val="none" w:sz="0" w:space="0" w:color="auto"/>
                <w:right w:val="none" w:sz="0" w:space="0" w:color="auto"/>
              </w:divBdr>
            </w:div>
          </w:divsChild>
        </w:div>
        <w:div w:id="2016764585">
          <w:marLeft w:val="0"/>
          <w:marRight w:val="0"/>
          <w:marTop w:val="0"/>
          <w:marBottom w:val="0"/>
          <w:divBdr>
            <w:top w:val="none" w:sz="0" w:space="0" w:color="auto"/>
            <w:left w:val="none" w:sz="0" w:space="0" w:color="auto"/>
            <w:bottom w:val="none" w:sz="0" w:space="0" w:color="auto"/>
            <w:right w:val="none" w:sz="0" w:space="0" w:color="auto"/>
          </w:divBdr>
          <w:divsChild>
            <w:div w:id="866794554">
              <w:marLeft w:val="0"/>
              <w:marRight w:val="0"/>
              <w:marTop w:val="0"/>
              <w:marBottom w:val="0"/>
              <w:divBdr>
                <w:top w:val="none" w:sz="0" w:space="0" w:color="auto"/>
                <w:left w:val="none" w:sz="0" w:space="0" w:color="auto"/>
                <w:bottom w:val="none" w:sz="0" w:space="0" w:color="auto"/>
                <w:right w:val="none" w:sz="0" w:space="0" w:color="auto"/>
              </w:divBdr>
              <w:divsChild>
                <w:div w:id="303850668">
                  <w:marLeft w:val="0"/>
                  <w:marRight w:val="0"/>
                  <w:marTop w:val="0"/>
                  <w:marBottom w:val="0"/>
                  <w:divBdr>
                    <w:top w:val="none" w:sz="0" w:space="0" w:color="auto"/>
                    <w:left w:val="none" w:sz="0" w:space="0" w:color="auto"/>
                    <w:bottom w:val="none" w:sz="0" w:space="0" w:color="auto"/>
                    <w:right w:val="none" w:sz="0" w:space="0" w:color="auto"/>
                  </w:divBdr>
                </w:div>
              </w:divsChild>
            </w:div>
            <w:div w:id="585574836">
              <w:marLeft w:val="0"/>
              <w:marRight w:val="0"/>
              <w:marTop w:val="0"/>
              <w:marBottom w:val="0"/>
              <w:divBdr>
                <w:top w:val="none" w:sz="0" w:space="0" w:color="auto"/>
                <w:left w:val="none" w:sz="0" w:space="0" w:color="auto"/>
                <w:bottom w:val="none" w:sz="0" w:space="0" w:color="auto"/>
                <w:right w:val="none" w:sz="0" w:space="0" w:color="auto"/>
              </w:divBdr>
            </w:div>
          </w:divsChild>
        </w:div>
        <w:div w:id="239947719">
          <w:marLeft w:val="0"/>
          <w:marRight w:val="0"/>
          <w:marTop w:val="0"/>
          <w:marBottom w:val="0"/>
          <w:divBdr>
            <w:top w:val="none" w:sz="0" w:space="0" w:color="auto"/>
            <w:left w:val="none" w:sz="0" w:space="0" w:color="auto"/>
            <w:bottom w:val="none" w:sz="0" w:space="0" w:color="auto"/>
            <w:right w:val="none" w:sz="0" w:space="0" w:color="auto"/>
          </w:divBdr>
          <w:divsChild>
            <w:div w:id="2051762555">
              <w:marLeft w:val="0"/>
              <w:marRight w:val="0"/>
              <w:marTop w:val="0"/>
              <w:marBottom w:val="0"/>
              <w:divBdr>
                <w:top w:val="none" w:sz="0" w:space="0" w:color="auto"/>
                <w:left w:val="none" w:sz="0" w:space="0" w:color="auto"/>
                <w:bottom w:val="none" w:sz="0" w:space="0" w:color="auto"/>
                <w:right w:val="none" w:sz="0" w:space="0" w:color="auto"/>
              </w:divBdr>
              <w:divsChild>
                <w:div w:id="204099836">
                  <w:marLeft w:val="0"/>
                  <w:marRight w:val="0"/>
                  <w:marTop w:val="0"/>
                  <w:marBottom w:val="0"/>
                  <w:divBdr>
                    <w:top w:val="none" w:sz="0" w:space="0" w:color="auto"/>
                    <w:left w:val="none" w:sz="0" w:space="0" w:color="auto"/>
                    <w:bottom w:val="none" w:sz="0" w:space="0" w:color="auto"/>
                    <w:right w:val="none" w:sz="0" w:space="0" w:color="auto"/>
                  </w:divBdr>
                </w:div>
              </w:divsChild>
            </w:div>
            <w:div w:id="10351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3247">
      <w:bodyDiv w:val="1"/>
      <w:marLeft w:val="0"/>
      <w:marRight w:val="0"/>
      <w:marTop w:val="0"/>
      <w:marBottom w:val="0"/>
      <w:divBdr>
        <w:top w:val="none" w:sz="0" w:space="0" w:color="auto"/>
        <w:left w:val="none" w:sz="0" w:space="0" w:color="auto"/>
        <w:bottom w:val="none" w:sz="0" w:space="0" w:color="auto"/>
        <w:right w:val="none" w:sz="0" w:space="0" w:color="auto"/>
      </w:divBdr>
      <w:divsChild>
        <w:div w:id="806317145">
          <w:marLeft w:val="0"/>
          <w:marRight w:val="0"/>
          <w:marTop w:val="0"/>
          <w:marBottom w:val="0"/>
          <w:divBdr>
            <w:top w:val="none" w:sz="0" w:space="0" w:color="auto"/>
            <w:left w:val="none" w:sz="0" w:space="0" w:color="auto"/>
            <w:bottom w:val="none" w:sz="0" w:space="0" w:color="auto"/>
            <w:right w:val="none" w:sz="0" w:space="0" w:color="auto"/>
          </w:divBdr>
          <w:divsChild>
            <w:div w:id="1895195944">
              <w:marLeft w:val="0"/>
              <w:marRight w:val="0"/>
              <w:marTop w:val="0"/>
              <w:marBottom w:val="0"/>
              <w:divBdr>
                <w:top w:val="none" w:sz="0" w:space="0" w:color="auto"/>
                <w:left w:val="none" w:sz="0" w:space="0" w:color="auto"/>
                <w:bottom w:val="none" w:sz="0" w:space="0" w:color="auto"/>
                <w:right w:val="none" w:sz="0" w:space="0" w:color="auto"/>
              </w:divBdr>
              <w:divsChild>
                <w:div w:id="246695647">
                  <w:marLeft w:val="0"/>
                  <w:marRight w:val="0"/>
                  <w:marTop w:val="0"/>
                  <w:marBottom w:val="0"/>
                  <w:divBdr>
                    <w:top w:val="none" w:sz="0" w:space="0" w:color="auto"/>
                    <w:left w:val="none" w:sz="0" w:space="0" w:color="auto"/>
                    <w:bottom w:val="none" w:sz="0" w:space="0" w:color="auto"/>
                    <w:right w:val="none" w:sz="0" w:space="0" w:color="auto"/>
                  </w:divBdr>
                </w:div>
              </w:divsChild>
            </w:div>
            <w:div w:id="1296568979">
              <w:marLeft w:val="0"/>
              <w:marRight w:val="0"/>
              <w:marTop w:val="0"/>
              <w:marBottom w:val="0"/>
              <w:divBdr>
                <w:top w:val="none" w:sz="0" w:space="0" w:color="auto"/>
                <w:left w:val="none" w:sz="0" w:space="0" w:color="auto"/>
                <w:bottom w:val="none" w:sz="0" w:space="0" w:color="auto"/>
                <w:right w:val="none" w:sz="0" w:space="0" w:color="auto"/>
              </w:divBdr>
            </w:div>
          </w:divsChild>
        </w:div>
        <w:div w:id="1631285741">
          <w:marLeft w:val="0"/>
          <w:marRight w:val="0"/>
          <w:marTop w:val="0"/>
          <w:marBottom w:val="0"/>
          <w:divBdr>
            <w:top w:val="none" w:sz="0" w:space="0" w:color="auto"/>
            <w:left w:val="none" w:sz="0" w:space="0" w:color="auto"/>
            <w:bottom w:val="none" w:sz="0" w:space="0" w:color="auto"/>
            <w:right w:val="none" w:sz="0" w:space="0" w:color="auto"/>
          </w:divBdr>
          <w:divsChild>
            <w:div w:id="1117262484">
              <w:marLeft w:val="0"/>
              <w:marRight w:val="0"/>
              <w:marTop w:val="0"/>
              <w:marBottom w:val="0"/>
              <w:divBdr>
                <w:top w:val="none" w:sz="0" w:space="0" w:color="auto"/>
                <w:left w:val="none" w:sz="0" w:space="0" w:color="auto"/>
                <w:bottom w:val="none" w:sz="0" w:space="0" w:color="auto"/>
                <w:right w:val="none" w:sz="0" w:space="0" w:color="auto"/>
              </w:divBdr>
              <w:divsChild>
                <w:div w:id="919875699">
                  <w:marLeft w:val="0"/>
                  <w:marRight w:val="0"/>
                  <w:marTop w:val="0"/>
                  <w:marBottom w:val="0"/>
                  <w:divBdr>
                    <w:top w:val="none" w:sz="0" w:space="0" w:color="auto"/>
                    <w:left w:val="none" w:sz="0" w:space="0" w:color="auto"/>
                    <w:bottom w:val="none" w:sz="0" w:space="0" w:color="auto"/>
                    <w:right w:val="none" w:sz="0" w:space="0" w:color="auto"/>
                  </w:divBdr>
                </w:div>
              </w:divsChild>
            </w:div>
            <w:div w:id="921834530">
              <w:marLeft w:val="0"/>
              <w:marRight w:val="0"/>
              <w:marTop w:val="0"/>
              <w:marBottom w:val="0"/>
              <w:divBdr>
                <w:top w:val="none" w:sz="0" w:space="0" w:color="auto"/>
                <w:left w:val="none" w:sz="0" w:space="0" w:color="auto"/>
                <w:bottom w:val="none" w:sz="0" w:space="0" w:color="auto"/>
                <w:right w:val="none" w:sz="0" w:space="0" w:color="auto"/>
              </w:divBdr>
            </w:div>
          </w:divsChild>
        </w:div>
        <w:div w:id="366638044">
          <w:marLeft w:val="0"/>
          <w:marRight w:val="0"/>
          <w:marTop w:val="0"/>
          <w:marBottom w:val="0"/>
          <w:divBdr>
            <w:top w:val="none" w:sz="0" w:space="0" w:color="auto"/>
            <w:left w:val="none" w:sz="0" w:space="0" w:color="auto"/>
            <w:bottom w:val="none" w:sz="0" w:space="0" w:color="auto"/>
            <w:right w:val="none" w:sz="0" w:space="0" w:color="auto"/>
          </w:divBdr>
          <w:divsChild>
            <w:div w:id="1542013755">
              <w:marLeft w:val="0"/>
              <w:marRight w:val="0"/>
              <w:marTop w:val="0"/>
              <w:marBottom w:val="0"/>
              <w:divBdr>
                <w:top w:val="none" w:sz="0" w:space="0" w:color="auto"/>
                <w:left w:val="none" w:sz="0" w:space="0" w:color="auto"/>
                <w:bottom w:val="none" w:sz="0" w:space="0" w:color="auto"/>
                <w:right w:val="none" w:sz="0" w:space="0" w:color="auto"/>
              </w:divBdr>
              <w:divsChild>
                <w:div w:id="739404947">
                  <w:marLeft w:val="0"/>
                  <w:marRight w:val="0"/>
                  <w:marTop w:val="0"/>
                  <w:marBottom w:val="0"/>
                  <w:divBdr>
                    <w:top w:val="none" w:sz="0" w:space="0" w:color="auto"/>
                    <w:left w:val="none" w:sz="0" w:space="0" w:color="auto"/>
                    <w:bottom w:val="none" w:sz="0" w:space="0" w:color="auto"/>
                    <w:right w:val="none" w:sz="0" w:space="0" w:color="auto"/>
                  </w:divBdr>
                </w:div>
              </w:divsChild>
            </w:div>
            <w:div w:id="1405107278">
              <w:marLeft w:val="0"/>
              <w:marRight w:val="0"/>
              <w:marTop w:val="0"/>
              <w:marBottom w:val="0"/>
              <w:divBdr>
                <w:top w:val="none" w:sz="0" w:space="0" w:color="auto"/>
                <w:left w:val="none" w:sz="0" w:space="0" w:color="auto"/>
                <w:bottom w:val="none" w:sz="0" w:space="0" w:color="auto"/>
                <w:right w:val="none" w:sz="0" w:space="0" w:color="auto"/>
              </w:divBdr>
            </w:div>
          </w:divsChild>
        </w:div>
        <w:div w:id="505874194">
          <w:marLeft w:val="0"/>
          <w:marRight w:val="0"/>
          <w:marTop w:val="0"/>
          <w:marBottom w:val="0"/>
          <w:divBdr>
            <w:top w:val="none" w:sz="0" w:space="0" w:color="auto"/>
            <w:left w:val="none" w:sz="0" w:space="0" w:color="auto"/>
            <w:bottom w:val="none" w:sz="0" w:space="0" w:color="auto"/>
            <w:right w:val="none" w:sz="0" w:space="0" w:color="auto"/>
          </w:divBdr>
          <w:divsChild>
            <w:div w:id="486746487">
              <w:marLeft w:val="0"/>
              <w:marRight w:val="0"/>
              <w:marTop w:val="0"/>
              <w:marBottom w:val="0"/>
              <w:divBdr>
                <w:top w:val="none" w:sz="0" w:space="0" w:color="auto"/>
                <w:left w:val="none" w:sz="0" w:space="0" w:color="auto"/>
                <w:bottom w:val="none" w:sz="0" w:space="0" w:color="auto"/>
                <w:right w:val="none" w:sz="0" w:space="0" w:color="auto"/>
              </w:divBdr>
              <w:divsChild>
                <w:div w:id="1983388388">
                  <w:marLeft w:val="0"/>
                  <w:marRight w:val="0"/>
                  <w:marTop w:val="0"/>
                  <w:marBottom w:val="0"/>
                  <w:divBdr>
                    <w:top w:val="none" w:sz="0" w:space="0" w:color="auto"/>
                    <w:left w:val="none" w:sz="0" w:space="0" w:color="auto"/>
                    <w:bottom w:val="none" w:sz="0" w:space="0" w:color="auto"/>
                    <w:right w:val="none" w:sz="0" w:space="0" w:color="auto"/>
                  </w:divBdr>
                </w:div>
              </w:divsChild>
            </w:div>
            <w:div w:id="1227565613">
              <w:marLeft w:val="0"/>
              <w:marRight w:val="0"/>
              <w:marTop w:val="0"/>
              <w:marBottom w:val="0"/>
              <w:divBdr>
                <w:top w:val="none" w:sz="0" w:space="0" w:color="auto"/>
                <w:left w:val="none" w:sz="0" w:space="0" w:color="auto"/>
                <w:bottom w:val="none" w:sz="0" w:space="0" w:color="auto"/>
                <w:right w:val="none" w:sz="0" w:space="0" w:color="auto"/>
              </w:divBdr>
            </w:div>
          </w:divsChild>
        </w:div>
        <w:div w:id="972444055">
          <w:marLeft w:val="0"/>
          <w:marRight w:val="0"/>
          <w:marTop w:val="0"/>
          <w:marBottom w:val="0"/>
          <w:divBdr>
            <w:top w:val="none" w:sz="0" w:space="0" w:color="auto"/>
            <w:left w:val="none" w:sz="0" w:space="0" w:color="auto"/>
            <w:bottom w:val="none" w:sz="0" w:space="0" w:color="auto"/>
            <w:right w:val="none" w:sz="0" w:space="0" w:color="auto"/>
          </w:divBdr>
          <w:divsChild>
            <w:div w:id="943610149">
              <w:marLeft w:val="0"/>
              <w:marRight w:val="0"/>
              <w:marTop w:val="0"/>
              <w:marBottom w:val="0"/>
              <w:divBdr>
                <w:top w:val="none" w:sz="0" w:space="0" w:color="auto"/>
                <w:left w:val="none" w:sz="0" w:space="0" w:color="auto"/>
                <w:bottom w:val="none" w:sz="0" w:space="0" w:color="auto"/>
                <w:right w:val="none" w:sz="0" w:space="0" w:color="auto"/>
              </w:divBdr>
              <w:divsChild>
                <w:div w:id="1308166706">
                  <w:marLeft w:val="0"/>
                  <w:marRight w:val="0"/>
                  <w:marTop w:val="0"/>
                  <w:marBottom w:val="0"/>
                  <w:divBdr>
                    <w:top w:val="none" w:sz="0" w:space="0" w:color="auto"/>
                    <w:left w:val="none" w:sz="0" w:space="0" w:color="auto"/>
                    <w:bottom w:val="none" w:sz="0" w:space="0" w:color="auto"/>
                    <w:right w:val="none" w:sz="0" w:space="0" w:color="auto"/>
                  </w:divBdr>
                </w:div>
              </w:divsChild>
            </w:div>
            <w:div w:id="152726987">
              <w:marLeft w:val="0"/>
              <w:marRight w:val="0"/>
              <w:marTop w:val="0"/>
              <w:marBottom w:val="0"/>
              <w:divBdr>
                <w:top w:val="none" w:sz="0" w:space="0" w:color="auto"/>
                <w:left w:val="none" w:sz="0" w:space="0" w:color="auto"/>
                <w:bottom w:val="none" w:sz="0" w:space="0" w:color="auto"/>
                <w:right w:val="none" w:sz="0" w:space="0" w:color="auto"/>
              </w:divBdr>
            </w:div>
          </w:divsChild>
        </w:div>
        <w:div w:id="1186477637">
          <w:marLeft w:val="0"/>
          <w:marRight w:val="0"/>
          <w:marTop w:val="0"/>
          <w:marBottom w:val="0"/>
          <w:divBdr>
            <w:top w:val="none" w:sz="0" w:space="0" w:color="auto"/>
            <w:left w:val="none" w:sz="0" w:space="0" w:color="auto"/>
            <w:bottom w:val="none" w:sz="0" w:space="0" w:color="auto"/>
            <w:right w:val="none" w:sz="0" w:space="0" w:color="auto"/>
          </w:divBdr>
          <w:divsChild>
            <w:div w:id="1067266783">
              <w:marLeft w:val="0"/>
              <w:marRight w:val="0"/>
              <w:marTop w:val="0"/>
              <w:marBottom w:val="0"/>
              <w:divBdr>
                <w:top w:val="none" w:sz="0" w:space="0" w:color="auto"/>
                <w:left w:val="none" w:sz="0" w:space="0" w:color="auto"/>
                <w:bottom w:val="none" w:sz="0" w:space="0" w:color="auto"/>
                <w:right w:val="none" w:sz="0" w:space="0" w:color="auto"/>
              </w:divBdr>
              <w:divsChild>
                <w:div w:id="859469534">
                  <w:marLeft w:val="0"/>
                  <w:marRight w:val="0"/>
                  <w:marTop w:val="0"/>
                  <w:marBottom w:val="0"/>
                  <w:divBdr>
                    <w:top w:val="none" w:sz="0" w:space="0" w:color="auto"/>
                    <w:left w:val="none" w:sz="0" w:space="0" w:color="auto"/>
                    <w:bottom w:val="none" w:sz="0" w:space="0" w:color="auto"/>
                    <w:right w:val="none" w:sz="0" w:space="0" w:color="auto"/>
                  </w:divBdr>
                </w:div>
              </w:divsChild>
            </w:div>
            <w:div w:id="607006919">
              <w:marLeft w:val="0"/>
              <w:marRight w:val="0"/>
              <w:marTop w:val="0"/>
              <w:marBottom w:val="0"/>
              <w:divBdr>
                <w:top w:val="none" w:sz="0" w:space="0" w:color="auto"/>
                <w:left w:val="none" w:sz="0" w:space="0" w:color="auto"/>
                <w:bottom w:val="none" w:sz="0" w:space="0" w:color="auto"/>
                <w:right w:val="none" w:sz="0" w:space="0" w:color="auto"/>
              </w:divBdr>
            </w:div>
          </w:divsChild>
        </w:div>
        <w:div w:id="431779666">
          <w:marLeft w:val="0"/>
          <w:marRight w:val="0"/>
          <w:marTop w:val="0"/>
          <w:marBottom w:val="0"/>
          <w:divBdr>
            <w:top w:val="none" w:sz="0" w:space="0" w:color="auto"/>
            <w:left w:val="none" w:sz="0" w:space="0" w:color="auto"/>
            <w:bottom w:val="none" w:sz="0" w:space="0" w:color="auto"/>
            <w:right w:val="none" w:sz="0" w:space="0" w:color="auto"/>
          </w:divBdr>
          <w:divsChild>
            <w:div w:id="415396434">
              <w:marLeft w:val="0"/>
              <w:marRight w:val="0"/>
              <w:marTop w:val="0"/>
              <w:marBottom w:val="0"/>
              <w:divBdr>
                <w:top w:val="none" w:sz="0" w:space="0" w:color="auto"/>
                <w:left w:val="none" w:sz="0" w:space="0" w:color="auto"/>
                <w:bottom w:val="none" w:sz="0" w:space="0" w:color="auto"/>
                <w:right w:val="none" w:sz="0" w:space="0" w:color="auto"/>
              </w:divBdr>
              <w:divsChild>
                <w:div w:id="119883868">
                  <w:marLeft w:val="0"/>
                  <w:marRight w:val="0"/>
                  <w:marTop w:val="0"/>
                  <w:marBottom w:val="0"/>
                  <w:divBdr>
                    <w:top w:val="none" w:sz="0" w:space="0" w:color="auto"/>
                    <w:left w:val="none" w:sz="0" w:space="0" w:color="auto"/>
                    <w:bottom w:val="none" w:sz="0" w:space="0" w:color="auto"/>
                    <w:right w:val="none" w:sz="0" w:space="0" w:color="auto"/>
                  </w:divBdr>
                </w:div>
              </w:divsChild>
            </w:div>
            <w:div w:id="1745486612">
              <w:marLeft w:val="0"/>
              <w:marRight w:val="0"/>
              <w:marTop w:val="0"/>
              <w:marBottom w:val="0"/>
              <w:divBdr>
                <w:top w:val="none" w:sz="0" w:space="0" w:color="auto"/>
                <w:left w:val="none" w:sz="0" w:space="0" w:color="auto"/>
                <w:bottom w:val="none" w:sz="0" w:space="0" w:color="auto"/>
                <w:right w:val="none" w:sz="0" w:space="0" w:color="auto"/>
              </w:divBdr>
            </w:div>
          </w:divsChild>
        </w:div>
        <w:div w:id="409039382">
          <w:marLeft w:val="0"/>
          <w:marRight w:val="0"/>
          <w:marTop w:val="0"/>
          <w:marBottom w:val="0"/>
          <w:divBdr>
            <w:top w:val="none" w:sz="0" w:space="0" w:color="auto"/>
            <w:left w:val="none" w:sz="0" w:space="0" w:color="auto"/>
            <w:bottom w:val="none" w:sz="0" w:space="0" w:color="auto"/>
            <w:right w:val="none" w:sz="0" w:space="0" w:color="auto"/>
          </w:divBdr>
          <w:divsChild>
            <w:div w:id="1690259952">
              <w:marLeft w:val="0"/>
              <w:marRight w:val="0"/>
              <w:marTop w:val="0"/>
              <w:marBottom w:val="0"/>
              <w:divBdr>
                <w:top w:val="none" w:sz="0" w:space="0" w:color="auto"/>
                <w:left w:val="none" w:sz="0" w:space="0" w:color="auto"/>
                <w:bottom w:val="none" w:sz="0" w:space="0" w:color="auto"/>
                <w:right w:val="none" w:sz="0" w:space="0" w:color="auto"/>
              </w:divBdr>
              <w:divsChild>
                <w:div w:id="1398825103">
                  <w:marLeft w:val="0"/>
                  <w:marRight w:val="0"/>
                  <w:marTop w:val="0"/>
                  <w:marBottom w:val="0"/>
                  <w:divBdr>
                    <w:top w:val="none" w:sz="0" w:space="0" w:color="auto"/>
                    <w:left w:val="none" w:sz="0" w:space="0" w:color="auto"/>
                    <w:bottom w:val="none" w:sz="0" w:space="0" w:color="auto"/>
                    <w:right w:val="none" w:sz="0" w:space="0" w:color="auto"/>
                  </w:divBdr>
                </w:div>
              </w:divsChild>
            </w:div>
            <w:div w:id="2012294358">
              <w:marLeft w:val="0"/>
              <w:marRight w:val="0"/>
              <w:marTop w:val="0"/>
              <w:marBottom w:val="0"/>
              <w:divBdr>
                <w:top w:val="none" w:sz="0" w:space="0" w:color="auto"/>
                <w:left w:val="none" w:sz="0" w:space="0" w:color="auto"/>
                <w:bottom w:val="none" w:sz="0" w:space="0" w:color="auto"/>
                <w:right w:val="none" w:sz="0" w:space="0" w:color="auto"/>
              </w:divBdr>
            </w:div>
          </w:divsChild>
        </w:div>
        <w:div w:id="78597283">
          <w:marLeft w:val="0"/>
          <w:marRight w:val="0"/>
          <w:marTop w:val="0"/>
          <w:marBottom w:val="0"/>
          <w:divBdr>
            <w:top w:val="none" w:sz="0" w:space="0" w:color="auto"/>
            <w:left w:val="none" w:sz="0" w:space="0" w:color="auto"/>
            <w:bottom w:val="none" w:sz="0" w:space="0" w:color="auto"/>
            <w:right w:val="none" w:sz="0" w:space="0" w:color="auto"/>
          </w:divBdr>
          <w:divsChild>
            <w:div w:id="327222006">
              <w:marLeft w:val="0"/>
              <w:marRight w:val="0"/>
              <w:marTop w:val="0"/>
              <w:marBottom w:val="0"/>
              <w:divBdr>
                <w:top w:val="none" w:sz="0" w:space="0" w:color="auto"/>
                <w:left w:val="none" w:sz="0" w:space="0" w:color="auto"/>
                <w:bottom w:val="none" w:sz="0" w:space="0" w:color="auto"/>
                <w:right w:val="none" w:sz="0" w:space="0" w:color="auto"/>
              </w:divBdr>
              <w:divsChild>
                <w:div w:id="1529902949">
                  <w:marLeft w:val="0"/>
                  <w:marRight w:val="0"/>
                  <w:marTop w:val="0"/>
                  <w:marBottom w:val="0"/>
                  <w:divBdr>
                    <w:top w:val="none" w:sz="0" w:space="0" w:color="auto"/>
                    <w:left w:val="none" w:sz="0" w:space="0" w:color="auto"/>
                    <w:bottom w:val="none" w:sz="0" w:space="0" w:color="auto"/>
                    <w:right w:val="none" w:sz="0" w:space="0" w:color="auto"/>
                  </w:divBdr>
                </w:div>
              </w:divsChild>
            </w:div>
            <w:div w:id="660696435">
              <w:marLeft w:val="0"/>
              <w:marRight w:val="0"/>
              <w:marTop w:val="0"/>
              <w:marBottom w:val="0"/>
              <w:divBdr>
                <w:top w:val="none" w:sz="0" w:space="0" w:color="auto"/>
                <w:left w:val="none" w:sz="0" w:space="0" w:color="auto"/>
                <w:bottom w:val="none" w:sz="0" w:space="0" w:color="auto"/>
                <w:right w:val="none" w:sz="0" w:space="0" w:color="auto"/>
              </w:divBdr>
            </w:div>
          </w:divsChild>
        </w:div>
        <w:div w:id="1474449924">
          <w:marLeft w:val="0"/>
          <w:marRight w:val="0"/>
          <w:marTop w:val="0"/>
          <w:marBottom w:val="0"/>
          <w:divBdr>
            <w:top w:val="none" w:sz="0" w:space="0" w:color="auto"/>
            <w:left w:val="none" w:sz="0" w:space="0" w:color="auto"/>
            <w:bottom w:val="none" w:sz="0" w:space="0" w:color="auto"/>
            <w:right w:val="none" w:sz="0" w:space="0" w:color="auto"/>
          </w:divBdr>
          <w:divsChild>
            <w:div w:id="621696233">
              <w:marLeft w:val="0"/>
              <w:marRight w:val="0"/>
              <w:marTop w:val="0"/>
              <w:marBottom w:val="0"/>
              <w:divBdr>
                <w:top w:val="none" w:sz="0" w:space="0" w:color="auto"/>
                <w:left w:val="none" w:sz="0" w:space="0" w:color="auto"/>
                <w:bottom w:val="none" w:sz="0" w:space="0" w:color="auto"/>
                <w:right w:val="none" w:sz="0" w:space="0" w:color="auto"/>
              </w:divBdr>
              <w:divsChild>
                <w:div w:id="829563100">
                  <w:marLeft w:val="0"/>
                  <w:marRight w:val="0"/>
                  <w:marTop w:val="0"/>
                  <w:marBottom w:val="0"/>
                  <w:divBdr>
                    <w:top w:val="none" w:sz="0" w:space="0" w:color="auto"/>
                    <w:left w:val="none" w:sz="0" w:space="0" w:color="auto"/>
                    <w:bottom w:val="none" w:sz="0" w:space="0" w:color="auto"/>
                    <w:right w:val="none" w:sz="0" w:space="0" w:color="auto"/>
                  </w:divBdr>
                </w:div>
              </w:divsChild>
            </w:div>
            <w:div w:id="201136762">
              <w:marLeft w:val="0"/>
              <w:marRight w:val="0"/>
              <w:marTop w:val="0"/>
              <w:marBottom w:val="0"/>
              <w:divBdr>
                <w:top w:val="none" w:sz="0" w:space="0" w:color="auto"/>
                <w:left w:val="none" w:sz="0" w:space="0" w:color="auto"/>
                <w:bottom w:val="none" w:sz="0" w:space="0" w:color="auto"/>
                <w:right w:val="none" w:sz="0" w:space="0" w:color="auto"/>
              </w:divBdr>
            </w:div>
          </w:divsChild>
        </w:div>
        <w:div w:id="1077364100">
          <w:marLeft w:val="0"/>
          <w:marRight w:val="0"/>
          <w:marTop w:val="0"/>
          <w:marBottom w:val="0"/>
          <w:divBdr>
            <w:top w:val="none" w:sz="0" w:space="0" w:color="auto"/>
            <w:left w:val="none" w:sz="0" w:space="0" w:color="auto"/>
            <w:bottom w:val="none" w:sz="0" w:space="0" w:color="auto"/>
            <w:right w:val="none" w:sz="0" w:space="0" w:color="auto"/>
          </w:divBdr>
          <w:divsChild>
            <w:div w:id="137771371">
              <w:marLeft w:val="0"/>
              <w:marRight w:val="0"/>
              <w:marTop w:val="0"/>
              <w:marBottom w:val="0"/>
              <w:divBdr>
                <w:top w:val="none" w:sz="0" w:space="0" w:color="auto"/>
                <w:left w:val="none" w:sz="0" w:space="0" w:color="auto"/>
                <w:bottom w:val="none" w:sz="0" w:space="0" w:color="auto"/>
                <w:right w:val="none" w:sz="0" w:space="0" w:color="auto"/>
              </w:divBdr>
              <w:divsChild>
                <w:div w:id="225577518">
                  <w:marLeft w:val="0"/>
                  <w:marRight w:val="0"/>
                  <w:marTop w:val="0"/>
                  <w:marBottom w:val="0"/>
                  <w:divBdr>
                    <w:top w:val="none" w:sz="0" w:space="0" w:color="auto"/>
                    <w:left w:val="none" w:sz="0" w:space="0" w:color="auto"/>
                    <w:bottom w:val="none" w:sz="0" w:space="0" w:color="auto"/>
                    <w:right w:val="none" w:sz="0" w:space="0" w:color="auto"/>
                  </w:divBdr>
                </w:div>
              </w:divsChild>
            </w:div>
            <w:div w:id="1388720577">
              <w:marLeft w:val="0"/>
              <w:marRight w:val="0"/>
              <w:marTop w:val="0"/>
              <w:marBottom w:val="0"/>
              <w:divBdr>
                <w:top w:val="none" w:sz="0" w:space="0" w:color="auto"/>
                <w:left w:val="none" w:sz="0" w:space="0" w:color="auto"/>
                <w:bottom w:val="none" w:sz="0" w:space="0" w:color="auto"/>
                <w:right w:val="none" w:sz="0" w:space="0" w:color="auto"/>
              </w:divBdr>
            </w:div>
          </w:divsChild>
        </w:div>
        <w:div w:id="1246501002">
          <w:marLeft w:val="0"/>
          <w:marRight w:val="0"/>
          <w:marTop w:val="0"/>
          <w:marBottom w:val="0"/>
          <w:divBdr>
            <w:top w:val="none" w:sz="0" w:space="0" w:color="auto"/>
            <w:left w:val="none" w:sz="0" w:space="0" w:color="auto"/>
            <w:bottom w:val="none" w:sz="0" w:space="0" w:color="auto"/>
            <w:right w:val="none" w:sz="0" w:space="0" w:color="auto"/>
          </w:divBdr>
          <w:divsChild>
            <w:div w:id="613945330">
              <w:marLeft w:val="0"/>
              <w:marRight w:val="0"/>
              <w:marTop w:val="0"/>
              <w:marBottom w:val="0"/>
              <w:divBdr>
                <w:top w:val="none" w:sz="0" w:space="0" w:color="auto"/>
                <w:left w:val="none" w:sz="0" w:space="0" w:color="auto"/>
                <w:bottom w:val="none" w:sz="0" w:space="0" w:color="auto"/>
                <w:right w:val="none" w:sz="0" w:space="0" w:color="auto"/>
              </w:divBdr>
              <w:divsChild>
                <w:div w:id="1717463315">
                  <w:marLeft w:val="0"/>
                  <w:marRight w:val="0"/>
                  <w:marTop w:val="0"/>
                  <w:marBottom w:val="0"/>
                  <w:divBdr>
                    <w:top w:val="none" w:sz="0" w:space="0" w:color="auto"/>
                    <w:left w:val="none" w:sz="0" w:space="0" w:color="auto"/>
                    <w:bottom w:val="none" w:sz="0" w:space="0" w:color="auto"/>
                    <w:right w:val="none" w:sz="0" w:space="0" w:color="auto"/>
                  </w:divBdr>
                </w:div>
              </w:divsChild>
            </w:div>
            <w:div w:id="1289313659">
              <w:marLeft w:val="0"/>
              <w:marRight w:val="0"/>
              <w:marTop w:val="0"/>
              <w:marBottom w:val="0"/>
              <w:divBdr>
                <w:top w:val="none" w:sz="0" w:space="0" w:color="auto"/>
                <w:left w:val="none" w:sz="0" w:space="0" w:color="auto"/>
                <w:bottom w:val="none" w:sz="0" w:space="0" w:color="auto"/>
                <w:right w:val="none" w:sz="0" w:space="0" w:color="auto"/>
              </w:divBdr>
            </w:div>
          </w:divsChild>
        </w:div>
        <w:div w:id="1124276415">
          <w:marLeft w:val="0"/>
          <w:marRight w:val="0"/>
          <w:marTop w:val="0"/>
          <w:marBottom w:val="0"/>
          <w:divBdr>
            <w:top w:val="none" w:sz="0" w:space="0" w:color="auto"/>
            <w:left w:val="none" w:sz="0" w:space="0" w:color="auto"/>
            <w:bottom w:val="none" w:sz="0" w:space="0" w:color="auto"/>
            <w:right w:val="none" w:sz="0" w:space="0" w:color="auto"/>
          </w:divBdr>
          <w:divsChild>
            <w:div w:id="1017732573">
              <w:marLeft w:val="0"/>
              <w:marRight w:val="0"/>
              <w:marTop w:val="0"/>
              <w:marBottom w:val="0"/>
              <w:divBdr>
                <w:top w:val="none" w:sz="0" w:space="0" w:color="auto"/>
                <w:left w:val="none" w:sz="0" w:space="0" w:color="auto"/>
                <w:bottom w:val="none" w:sz="0" w:space="0" w:color="auto"/>
                <w:right w:val="none" w:sz="0" w:space="0" w:color="auto"/>
              </w:divBdr>
              <w:divsChild>
                <w:div w:id="1925143069">
                  <w:marLeft w:val="0"/>
                  <w:marRight w:val="0"/>
                  <w:marTop w:val="0"/>
                  <w:marBottom w:val="0"/>
                  <w:divBdr>
                    <w:top w:val="none" w:sz="0" w:space="0" w:color="auto"/>
                    <w:left w:val="none" w:sz="0" w:space="0" w:color="auto"/>
                    <w:bottom w:val="none" w:sz="0" w:space="0" w:color="auto"/>
                    <w:right w:val="none" w:sz="0" w:space="0" w:color="auto"/>
                  </w:divBdr>
                </w:div>
              </w:divsChild>
            </w:div>
            <w:div w:id="241916499">
              <w:marLeft w:val="0"/>
              <w:marRight w:val="0"/>
              <w:marTop w:val="0"/>
              <w:marBottom w:val="0"/>
              <w:divBdr>
                <w:top w:val="none" w:sz="0" w:space="0" w:color="auto"/>
                <w:left w:val="none" w:sz="0" w:space="0" w:color="auto"/>
                <w:bottom w:val="none" w:sz="0" w:space="0" w:color="auto"/>
                <w:right w:val="none" w:sz="0" w:space="0" w:color="auto"/>
              </w:divBdr>
            </w:div>
          </w:divsChild>
        </w:div>
        <w:div w:id="1739281908">
          <w:marLeft w:val="0"/>
          <w:marRight w:val="0"/>
          <w:marTop w:val="0"/>
          <w:marBottom w:val="0"/>
          <w:divBdr>
            <w:top w:val="none" w:sz="0" w:space="0" w:color="auto"/>
            <w:left w:val="none" w:sz="0" w:space="0" w:color="auto"/>
            <w:bottom w:val="none" w:sz="0" w:space="0" w:color="auto"/>
            <w:right w:val="none" w:sz="0" w:space="0" w:color="auto"/>
          </w:divBdr>
          <w:divsChild>
            <w:div w:id="218983218">
              <w:marLeft w:val="0"/>
              <w:marRight w:val="0"/>
              <w:marTop w:val="0"/>
              <w:marBottom w:val="0"/>
              <w:divBdr>
                <w:top w:val="none" w:sz="0" w:space="0" w:color="auto"/>
                <w:left w:val="none" w:sz="0" w:space="0" w:color="auto"/>
                <w:bottom w:val="none" w:sz="0" w:space="0" w:color="auto"/>
                <w:right w:val="none" w:sz="0" w:space="0" w:color="auto"/>
              </w:divBdr>
              <w:divsChild>
                <w:div w:id="1910920408">
                  <w:marLeft w:val="0"/>
                  <w:marRight w:val="0"/>
                  <w:marTop w:val="0"/>
                  <w:marBottom w:val="0"/>
                  <w:divBdr>
                    <w:top w:val="none" w:sz="0" w:space="0" w:color="auto"/>
                    <w:left w:val="none" w:sz="0" w:space="0" w:color="auto"/>
                    <w:bottom w:val="none" w:sz="0" w:space="0" w:color="auto"/>
                    <w:right w:val="none" w:sz="0" w:space="0" w:color="auto"/>
                  </w:divBdr>
                </w:div>
              </w:divsChild>
            </w:div>
            <w:div w:id="1963269408">
              <w:marLeft w:val="0"/>
              <w:marRight w:val="0"/>
              <w:marTop w:val="0"/>
              <w:marBottom w:val="0"/>
              <w:divBdr>
                <w:top w:val="none" w:sz="0" w:space="0" w:color="auto"/>
                <w:left w:val="none" w:sz="0" w:space="0" w:color="auto"/>
                <w:bottom w:val="none" w:sz="0" w:space="0" w:color="auto"/>
                <w:right w:val="none" w:sz="0" w:space="0" w:color="auto"/>
              </w:divBdr>
            </w:div>
          </w:divsChild>
        </w:div>
        <w:div w:id="379091449">
          <w:marLeft w:val="0"/>
          <w:marRight w:val="0"/>
          <w:marTop w:val="0"/>
          <w:marBottom w:val="0"/>
          <w:divBdr>
            <w:top w:val="none" w:sz="0" w:space="0" w:color="auto"/>
            <w:left w:val="none" w:sz="0" w:space="0" w:color="auto"/>
            <w:bottom w:val="none" w:sz="0" w:space="0" w:color="auto"/>
            <w:right w:val="none" w:sz="0" w:space="0" w:color="auto"/>
          </w:divBdr>
          <w:divsChild>
            <w:div w:id="1941715920">
              <w:marLeft w:val="0"/>
              <w:marRight w:val="0"/>
              <w:marTop w:val="0"/>
              <w:marBottom w:val="0"/>
              <w:divBdr>
                <w:top w:val="none" w:sz="0" w:space="0" w:color="auto"/>
                <w:left w:val="none" w:sz="0" w:space="0" w:color="auto"/>
                <w:bottom w:val="none" w:sz="0" w:space="0" w:color="auto"/>
                <w:right w:val="none" w:sz="0" w:space="0" w:color="auto"/>
              </w:divBdr>
              <w:divsChild>
                <w:div w:id="215236652">
                  <w:marLeft w:val="0"/>
                  <w:marRight w:val="0"/>
                  <w:marTop w:val="0"/>
                  <w:marBottom w:val="0"/>
                  <w:divBdr>
                    <w:top w:val="none" w:sz="0" w:space="0" w:color="auto"/>
                    <w:left w:val="none" w:sz="0" w:space="0" w:color="auto"/>
                    <w:bottom w:val="none" w:sz="0" w:space="0" w:color="auto"/>
                    <w:right w:val="none" w:sz="0" w:space="0" w:color="auto"/>
                  </w:divBdr>
                </w:div>
              </w:divsChild>
            </w:div>
            <w:div w:id="1133795675">
              <w:marLeft w:val="0"/>
              <w:marRight w:val="0"/>
              <w:marTop w:val="0"/>
              <w:marBottom w:val="0"/>
              <w:divBdr>
                <w:top w:val="none" w:sz="0" w:space="0" w:color="auto"/>
                <w:left w:val="none" w:sz="0" w:space="0" w:color="auto"/>
                <w:bottom w:val="none" w:sz="0" w:space="0" w:color="auto"/>
                <w:right w:val="none" w:sz="0" w:space="0" w:color="auto"/>
              </w:divBdr>
            </w:div>
          </w:divsChild>
        </w:div>
        <w:div w:id="121076236">
          <w:marLeft w:val="0"/>
          <w:marRight w:val="0"/>
          <w:marTop w:val="0"/>
          <w:marBottom w:val="0"/>
          <w:divBdr>
            <w:top w:val="none" w:sz="0" w:space="0" w:color="auto"/>
            <w:left w:val="none" w:sz="0" w:space="0" w:color="auto"/>
            <w:bottom w:val="none" w:sz="0" w:space="0" w:color="auto"/>
            <w:right w:val="none" w:sz="0" w:space="0" w:color="auto"/>
          </w:divBdr>
          <w:divsChild>
            <w:div w:id="290330077">
              <w:marLeft w:val="0"/>
              <w:marRight w:val="0"/>
              <w:marTop w:val="0"/>
              <w:marBottom w:val="0"/>
              <w:divBdr>
                <w:top w:val="none" w:sz="0" w:space="0" w:color="auto"/>
                <w:left w:val="none" w:sz="0" w:space="0" w:color="auto"/>
                <w:bottom w:val="none" w:sz="0" w:space="0" w:color="auto"/>
                <w:right w:val="none" w:sz="0" w:space="0" w:color="auto"/>
              </w:divBdr>
              <w:divsChild>
                <w:div w:id="1695421562">
                  <w:marLeft w:val="0"/>
                  <w:marRight w:val="0"/>
                  <w:marTop w:val="0"/>
                  <w:marBottom w:val="0"/>
                  <w:divBdr>
                    <w:top w:val="none" w:sz="0" w:space="0" w:color="auto"/>
                    <w:left w:val="none" w:sz="0" w:space="0" w:color="auto"/>
                    <w:bottom w:val="none" w:sz="0" w:space="0" w:color="auto"/>
                    <w:right w:val="none" w:sz="0" w:space="0" w:color="auto"/>
                  </w:divBdr>
                </w:div>
              </w:divsChild>
            </w:div>
            <w:div w:id="1231889944">
              <w:marLeft w:val="0"/>
              <w:marRight w:val="0"/>
              <w:marTop w:val="0"/>
              <w:marBottom w:val="0"/>
              <w:divBdr>
                <w:top w:val="none" w:sz="0" w:space="0" w:color="auto"/>
                <w:left w:val="none" w:sz="0" w:space="0" w:color="auto"/>
                <w:bottom w:val="none" w:sz="0" w:space="0" w:color="auto"/>
                <w:right w:val="none" w:sz="0" w:space="0" w:color="auto"/>
              </w:divBdr>
            </w:div>
          </w:divsChild>
        </w:div>
        <w:div w:id="748233755">
          <w:marLeft w:val="0"/>
          <w:marRight w:val="0"/>
          <w:marTop w:val="0"/>
          <w:marBottom w:val="0"/>
          <w:divBdr>
            <w:top w:val="none" w:sz="0" w:space="0" w:color="auto"/>
            <w:left w:val="none" w:sz="0" w:space="0" w:color="auto"/>
            <w:bottom w:val="none" w:sz="0" w:space="0" w:color="auto"/>
            <w:right w:val="none" w:sz="0" w:space="0" w:color="auto"/>
          </w:divBdr>
          <w:divsChild>
            <w:div w:id="850681683">
              <w:marLeft w:val="0"/>
              <w:marRight w:val="0"/>
              <w:marTop w:val="0"/>
              <w:marBottom w:val="0"/>
              <w:divBdr>
                <w:top w:val="none" w:sz="0" w:space="0" w:color="auto"/>
                <w:left w:val="none" w:sz="0" w:space="0" w:color="auto"/>
                <w:bottom w:val="none" w:sz="0" w:space="0" w:color="auto"/>
                <w:right w:val="none" w:sz="0" w:space="0" w:color="auto"/>
              </w:divBdr>
              <w:divsChild>
                <w:div w:id="1098215957">
                  <w:marLeft w:val="0"/>
                  <w:marRight w:val="0"/>
                  <w:marTop w:val="0"/>
                  <w:marBottom w:val="0"/>
                  <w:divBdr>
                    <w:top w:val="none" w:sz="0" w:space="0" w:color="auto"/>
                    <w:left w:val="none" w:sz="0" w:space="0" w:color="auto"/>
                    <w:bottom w:val="none" w:sz="0" w:space="0" w:color="auto"/>
                    <w:right w:val="none" w:sz="0" w:space="0" w:color="auto"/>
                  </w:divBdr>
                </w:div>
              </w:divsChild>
            </w:div>
            <w:div w:id="279848810">
              <w:marLeft w:val="0"/>
              <w:marRight w:val="0"/>
              <w:marTop w:val="0"/>
              <w:marBottom w:val="0"/>
              <w:divBdr>
                <w:top w:val="none" w:sz="0" w:space="0" w:color="auto"/>
                <w:left w:val="none" w:sz="0" w:space="0" w:color="auto"/>
                <w:bottom w:val="none" w:sz="0" w:space="0" w:color="auto"/>
                <w:right w:val="none" w:sz="0" w:space="0" w:color="auto"/>
              </w:divBdr>
            </w:div>
          </w:divsChild>
        </w:div>
        <w:div w:id="1562473676">
          <w:marLeft w:val="0"/>
          <w:marRight w:val="0"/>
          <w:marTop w:val="0"/>
          <w:marBottom w:val="0"/>
          <w:divBdr>
            <w:top w:val="none" w:sz="0" w:space="0" w:color="auto"/>
            <w:left w:val="none" w:sz="0" w:space="0" w:color="auto"/>
            <w:bottom w:val="none" w:sz="0" w:space="0" w:color="auto"/>
            <w:right w:val="none" w:sz="0" w:space="0" w:color="auto"/>
          </w:divBdr>
          <w:divsChild>
            <w:div w:id="932856939">
              <w:marLeft w:val="0"/>
              <w:marRight w:val="0"/>
              <w:marTop w:val="0"/>
              <w:marBottom w:val="0"/>
              <w:divBdr>
                <w:top w:val="none" w:sz="0" w:space="0" w:color="auto"/>
                <w:left w:val="none" w:sz="0" w:space="0" w:color="auto"/>
                <w:bottom w:val="none" w:sz="0" w:space="0" w:color="auto"/>
                <w:right w:val="none" w:sz="0" w:space="0" w:color="auto"/>
              </w:divBdr>
              <w:divsChild>
                <w:div w:id="918443689">
                  <w:marLeft w:val="0"/>
                  <w:marRight w:val="0"/>
                  <w:marTop w:val="0"/>
                  <w:marBottom w:val="0"/>
                  <w:divBdr>
                    <w:top w:val="none" w:sz="0" w:space="0" w:color="auto"/>
                    <w:left w:val="none" w:sz="0" w:space="0" w:color="auto"/>
                    <w:bottom w:val="none" w:sz="0" w:space="0" w:color="auto"/>
                    <w:right w:val="none" w:sz="0" w:space="0" w:color="auto"/>
                  </w:divBdr>
                </w:div>
              </w:divsChild>
            </w:div>
            <w:div w:id="1382708908">
              <w:marLeft w:val="0"/>
              <w:marRight w:val="0"/>
              <w:marTop w:val="0"/>
              <w:marBottom w:val="0"/>
              <w:divBdr>
                <w:top w:val="none" w:sz="0" w:space="0" w:color="auto"/>
                <w:left w:val="none" w:sz="0" w:space="0" w:color="auto"/>
                <w:bottom w:val="none" w:sz="0" w:space="0" w:color="auto"/>
                <w:right w:val="none" w:sz="0" w:space="0" w:color="auto"/>
              </w:divBdr>
            </w:div>
          </w:divsChild>
        </w:div>
        <w:div w:id="907155897">
          <w:marLeft w:val="0"/>
          <w:marRight w:val="0"/>
          <w:marTop w:val="0"/>
          <w:marBottom w:val="0"/>
          <w:divBdr>
            <w:top w:val="none" w:sz="0" w:space="0" w:color="auto"/>
            <w:left w:val="none" w:sz="0" w:space="0" w:color="auto"/>
            <w:bottom w:val="none" w:sz="0" w:space="0" w:color="auto"/>
            <w:right w:val="none" w:sz="0" w:space="0" w:color="auto"/>
          </w:divBdr>
          <w:divsChild>
            <w:div w:id="490826644">
              <w:marLeft w:val="0"/>
              <w:marRight w:val="0"/>
              <w:marTop w:val="0"/>
              <w:marBottom w:val="0"/>
              <w:divBdr>
                <w:top w:val="none" w:sz="0" w:space="0" w:color="auto"/>
                <w:left w:val="none" w:sz="0" w:space="0" w:color="auto"/>
                <w:bottom w:val="none" w:sz="0" w:space="0" w:color="auto"/>
                <w:right w:val="none" w:sz="0" w:space="0" w:color="auto"/>
              </w:divBdr>
              <w:divsChild>
                <w:div w:id="1659915243">
                  <w:marLeft w:val="0"/>
                  <w:marRight w:val="0"/>
                  <w:marTop w:val="0"/>
                  <w:marBottom w:val="0"/>
                  <w:divBdr>
                    <w:top w:val="none" w:sz="0" w:space="0" w:color="auto"/>
                    <w:left w:val="none" w:sz="0" w:space="0" w:color="auto"/>
                    <w:bottom w:val="none" w:sz="0" w:space="0" w:color="auto"/>
                    <w:right w:val="none" w:sz="0" w:space="0" w:color="auto"/>
                  </w:divBdr>
                </w:div>
              </w:divsChild>
            </w:div>
            <w:div w:id="1151874356">
              <w:marLeft w:val="0"/>
              <w:marRight w:val="0"/>
              <w:marTop w:val="0"/>
              <w:marBottom w:val="0"/>
              <w:divBdr>
                <w:top w:val="none" w:sz="0" w:space="0" w:color="auto"/>
                <w:left w:val="none" w:sz="0" w:space="0" w:color="auto"/>
                <w:bottom w:val="none" w:sz="0" w:space="0" w:color="auto"/>
                <w:right w:val="none" w:sz="0" w:space="0" w:color="auto"/>
              </w:divBdr>
            </w:div>
          </w:divsChild>
        </w:div>
        <w:div w:id="421609932">
          <w:marLeft w:val="0"/>
          <w:marRight w:val="0"/>
          <w:marTop w:val="0"/>
          <w:marBottom w:val="0"/>
          <w:divBdr>
            <w:top w:val="none" w:sz="0" w:space="0" w:color="auto"/>
            <w:left w:val="none" w:sz="0" w:space="0" w:color="auto"/>
            <w:bottom w:val="none" w:sz="0" w:space="0" w:color="auto"/>
            <w:right w:val="none" w:sz="0" w:space="0" w:color="auto"/>
          </w:divBdr>
          <w:divsChild>
            <w:div w:id="34890950">
              <w:marLeft w:val="0"/>
              <w:marRight w:val="0"/>
              <w:marTop w:val="0"/>
              <w:marBottom w:val="0"/>
              <w:divBdr>
                <w:top w:val="none" w:sz="0" w:space="0" w:color="auto"/>
                <w:left w:val="none" w:sz="0" w:space="0" w:color="auto"/>
                <w:bottom w:val="none" w:sz="0" w:space="0" w:color="auto"/>
                <w:right w:val="none" w:sz="0" w:space="0" w:color="auto"/>
              </w:divBdr>
              <w:divsChild>
                <w:div w:id="16902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53726">
          <w:marLeft w:val="0"/>
          <w:marRight w:val="0"/>
          <w:marTop w:val="0"/>
          <w:marBottom w:val="0"/>
          <w:divBdr>
            <w:top w:val="none" w:sz="0" w:space="0" w:color="auto"/>
            <w:left w:val="none" w:sz="0" w:space="0" w:color="auto"/>
            <w:bottom w:val="none" w:sz="0" w:space="0" w:color="auto"/>
            <w:right w:val="none" w:sz="0" w:space="0" w:color="auto"/>
          </w:divBdr>
          <w:divsChild>
            <w:div w:id="1690175607">
              <w:marLeft w:val="0"/>
              <w:marRight w:val="0"/>
              <w:marTop w:val="0"/>
              <w:marBottom w:val="0"/>
              <w:divBdr>
                <w:top w:val="none" w:sz="0" w:space="0" w:color="auto"/>
                <w:left w:val="none" w:sz="0" w:space="0" w:color="auto"/>
                <w:bottom w:val="none" w:sz="0" w:space="0" w:color="auto"/>
                <w:right w:val="none" w:sz="0" w:space="0" w:color="auto"/>
              </w:divBdr>
              <w:divsChild>
                <w:div w:id="1096631860">
                  <w:marLeft w:val="0"/>
                  <w:marRight w:val="0"/>
                  <w:marTop w:val="0"/>
                  <w:marBottom w:val="0"/>
                  <w:divBdr>
                    <w:top w:val="none" w:sz="0" w:space="0" w:color="auto"/>
                    <w:left w:val="none" w:sz="0" w:space="0" w:color="auto"/>
                    <w:bottom w:val="none" w:sz="0" w:space="0" w:color="auto"/>
                    <w:right w:val="none" w:sz="0" w:space="0" w:color="auto"/>
                  </w:divBdr>
                </w:div>
              </w:divsChild>
            </w:div>
            <w:div w:id="1255701921">
              <w:marLeft w:val="0"/>
              <w:marRight w:val="0"/>
              <w:marTop w:val="0"/>
              <w:marBottom w:val="0"/>
              <w:divBdr>
                <w:top w:val="none" w:sz="0" w:space="0" w:color="auto"/>
                <w:left w:val="none" w:sz="0" w:space="0" w:color="auto"/>
                <w:bottom w:val="none" w:sz="0" w:space="0" w:color="auto"/>
                <w:right w:val="none" w:sz="0" w:space="0" w:color="auto"/>
              </w:divBdr>
            </w:div>
          </w:divsChild>
        </w:div>
        <w:div w:id="329410510">
          <w:marLeft w:val="0"/>
          <w:marRight w:val="0"/>
          <w:marTop w:val="0"/>
          <w:marBottom w:val="0"/>
          <w:divBdr>
            <w:top w:val="none" w:sz="0" w:space="0" w:color="auto"/>
            <w:left w:val="none" w:sz="0" w:space="0" w:color="auto"/>
            <w:bottom w:val="none" w:sz="0" w:space="0" w:color="auto"/>
            <w:right w:val="none" w:sz="0" w:space="0" w:color="auto"/>
          </w:divBdr>
          <w:divsChild>
            <w:div w:id="2103988920">
              <w:marLeft w:val="0"/>
              <w:marRight w:val="0"/>
              <w:marTop w:val="0"/>
              <w:marBottom w:val="0"/>
              <w:divBdr>
                <w:top w:val="none" w:sz="0" w:space="0" w:color="auto"/>
                <w:left w:val="none" w:sz="0" w:space="0" w:color="auto"/>
                <w:bottom w:val="none" w:sz="0" w:space="0" w:color="auto"/>
                <w:right w:val="none" w:sz="0" w:space="0" w:color="auto"/>
              </w:divBdr>
              <w:divsChild>
                <w:div w:id="1611427197">
                  <w:marLeft w:val="0"/>
                  <w:marRight w:val="0"/>
                  <w:marTop w:val="0"/>
                  <w:marBottom w:val="0"/>
                  <w:divBdr>
                    <w:top w:val="none" w:sz="0" w:space="0" w:color="auto"/>
                    <w:left w:val="none" w:sz="0" w:space="0" w:color="auto"/>
                    <w:bottom w:val="none" w:sz="0" w:space="0" w:color="auto"/>
                    <w:right w:val="none" w:sz="0" w:space="0" w:color="auto"/>
                  </w:divBdr>
                </w:div>
              </w:divsChild>
            </w:div>
            <w:div w:id="105851664">
              <w:marLeft w:val="0"/>
              <w:marRight w:val="0"/>
              <w:marTop w:val="0"/>
              <w:marBottom w:val="0"/>
              <w:divBdr>
                <w:top w:val="none" w:sz="0" w:space="0" w:color="auto"/>
                <w:left w:val="none" w:sz="0" w:space="0" w:color="auto"/>
                <w:bottom w:val="none" w:sz="0" w:space="0" w:color="auto"/>
                <w:right w:val="none" w:sz="0" w:space="0" w:color="auto"/>
              </w:divBdr>
            </w:div>
          </w:divsChild>
        </w:div>
        <w:div w:id="2051608348">
          <w:marLeft w:val="0"/>
          <w:marRight w:val="0"/>
          <w:marTop w:val="0"/>
          <w:marBottom w:val="0"/>
          <w:divBdr>
            <w:top w:val="none" w:sz="0" w:space="0" w:color="auto"/>
            <w:left w:val="none" w:sz="0" w:space="0" w:color="auto"/>
            <w:bottom w:val="none" w:sz="0" w:space="0" w:color="auto"/>
            <w:right w:val="none" w:sz="0" w:space="0" w:color="auto"/>
          </w:divBdr>
          <w:divsChild>
            <w:div w:id="212350506">
              <w:marLeft w:val="0"/>
              <w:marRight w:val="0"/>
              <w:marTop w:val="0"/>
              <w:marBottom w:val="0"/>
              <w:divBdr>
                <w:top w:val="none" w:sz="0" w:space="0" w:color="auto"/>
                <w:left w:val="none" w:sz="0" w:space="0" w:color="auto"/>
                <w:bottom w:val="none" w:sz="0" w:space="0" w:color="auto"/>
                <w:right w:val="none" w:sz="0" w:space="0" w:color="auto"/>
              </w:divBdr>
              <w:divsChild>
                <w:div w:id="2055420766">
                  <w:marLeft w:val="0"/>
                  <w:marRight w:val="0"/>
                  <w:marTop w:val="0"/>
                  <w:marBottom w:val="0"/>
                  <w:divBdr>
                    <w:top w:val="none" w:sz="0" w:space="0" w:color="auto"/>
                    <w:left w:val="none" w:sz="0" w:space="0" w:color="auto"/>
                    <w:bottom w:val="none" w:sz="0" w:space="0" w:color="auto"/>
                    <w:right w:val="none" w:sz="0" w:space="0" w:color="auto"/>
                  </w:divBdr>
                </w:div>
              </w:divsChild>
            </w:div>
            <w:div w:id="1868324780">
              <w:marLeft w:val="0"/>
              <w:marRight w:val="0"/>
              <w:marTop w:val="0"/>
              <w:marBottom w:val="0"/>
              <w:divBdr>
                <w:top w:val="none" w:sz="0" w:space="0" w:color="auto"/>
                <w:left w:val="none" w:sz="0" w:space="0" w:color="auto"/>
                <w:bottom w:val="none" w:sz="0" w:space="0" w:color="auto"/>
                <w:right w:val="none" w:sz="0" w:space="0" w:color="auto"/>
              </w:divBdr>
            </w:div>
          </w:divsChild>
        </w:div>
        <w:div w:id="845561112">
          <w:marLeft w:val="0"/>
          <w:marRight w:val="0"/>
          <w:marTop w:val="0"/>
          <w:marBottom w:val="0"/>
          <w:divBdr>
            <w:top w:val="none" w:sz="0" w:space="0" w:color="auto"/>
            <w:left w:val="none" w:sz="0" w:space="0" w:color="auto"/>
            <w:bottom w:val="none" w:sz="0" w:space="0" w:color="auto"/>
            <w:right w:val="none" w:sz="0" w:space="0" w:color="auto"/>
          </w:divBdr>
          <w:divsChild>
            <w:div w:id="1351956713">
              <w:marLeft w:val="0"/>
              <w:marRight w:val="0"/>
              <w:marTop w:val="0"/>
              <w:marBottom w:val="0"/>
              <w:divBdr>
                <w:top w:val="none" w:sz="0" w:space="0" w:color="auto"/>
                <w:left w:val="none" w:sz="0" w:space="0" w:color="auto"/>
                <w:bottom w:val="none" w:sz="0" w:space="0" w:color="auto"/>
                <w:right w:val="none" w:sz="0" w:space="0" w:color="auto"/>
              </w:divBdr>
              <w:divsChild>
                <w:div w:id="1104573370">
                  <w:marLeft w:val="0"/>
                  <w:marRight w:val="0"/>
                  <w:marTop w:val="0"/>
                  <w:marBottom w:val="0"/>
                  <w:divBdr>
                    <w:top w:val="none" w:sz="0" w:space="0" w:color="auto"/>
                    <w:left w:val="none" w:sz="0" w:space="0" w:color="auto"/>
                    <w:bottom w:val="none" w:sz="0" w:space="0" w:color="auto"/>
                    <w:right w:val="none" w:sz="0" w:space="0" w:color="auto"/>
                  </w:divBdr>
                </w:div>
              </w:divsChild>
            </w:div>
            <w:div w:id="1381249245">
              <w:marLeft w:val="0"/>
              <w:marRight w:val="0"/>
              <w:marTop w:val="0"/>
              <w:marBottom w:val="0"/>
              <w:divBdr>
                <w:top w:val="none" w:sz="0" w:space="0" w:color="auto"/>
                <w:left w:val="none" w:sz="0" w:space="0" w:color="auto"/>
                <w:bottom w:val="none" w:sz="0" w:space="0" w:color="auto"/>
                <w:right w:val="none" w:sz="0" w:space="0" w:color="auto"/>
              </w:divBdr>
            </w:div>
          </w:divsChild>
        </w:div>
        <w:div w:id="1067800741">
          <w:marLeft w:val="0"/>
          <w:marRight w:val="0"/>
          <w:marTop w:val="0"/>
          <w:marBottom w:val="0"/>
          <w:divBdr>
            <w:top w:val="none" w:sz="0" w:space="0" w:color="auto"/>
            <w:left w:val="none" w:sz="0" w:space="0" w:color="auto"/>
            <w:bottom w:val="none" w:sz="0" w:space="0" w:color="auto"/>
            <w:right w:val="none" w:sz="0" w:space="0" w:color="auto"/>
          </w:divBdr>
          <w:divsChild>
            <w:div w:id="2129004620">
              <w:marLeft w:val="0"/>
              <w:marRight w:val="0"/>
              <w:marTop w:val="0"/>
              <w:marBottom w:val="0"/>
              <w:divBdr>
                <w:top w:val="none" w:sz="0" w:space="0" w:color="auto"/>
                <w:left w:val="none" w:sz="0" w:space="0" w:color="auto"/>
                <w:bottom w:val="none" w:sz="0" w:space="0" w:color="auto"/>
                <w:right w:val="none" w:sz="0" w:space="0" w:color="auto"/>
              </w:divBdr>
              <w:divsChild>
                <w:div w:id="1758865284">
                  <w:marLeft w:val="0"/>
                  <w:marRight w:val="0"/>
                  <w:marTop w:val="0"/>
                  <w:marBottom w:val="0"/>
                  <w:divBdr>
                    <w:top w:val="none" w:sz="0" w:space="0" w:color="auto"/>
                    <w:left w:val="none" w:sz="0" w:space="0" w:color="auto"/>
                    <w:bottom w:val="none" w:sz="0" w:space="0" w:color="auto"/>
                    <w:right w:val="none" w:sz="0" w:space="0" w:color="auto"/>
                  </w:divBdr>
                </w:div>
              </w:divsChild>
            </w:div>
            <w:div w:id="1410888227">
              <w:marLeft w:val="0"/>
              <w:marRight w:val="0"/>
              <w:marTop w:val="0"/>
              <w:marBottom w:val="0"/>
              <w:divBdr>
                <w:top w:val="none" w:sz="0" w:space="0" w:color="auto"/>
                <w:left w:val="none" w:sz="0" w:space="0" w:color="auto"/>
                <w:bottom w:val="none" w:sz="0" w:space="0" w:color="auto"/>
                <w:right w:val="none" w:sz="0" w:space="0" w:color="auto"/>
              </w:divBdr>
            </w:div>
          </w:divsChild>
        </w:div>
        <w:div w:id="149837378">
          <w:marLeft w:val="0"/>
          <w:marRight w:val="0"/>
          <w:marTop w:val="0"/>
          <w:marBottom w:val="0"/>
          <w:divBdr>
            <w:top w:val="none" w:sz="0" w:space="0" w:color="auto"/>
            <w:left w:val="none" w:sz="0" w:space="0" w:color="auto"/>
            <w:bottom w:val="none" w:sz="0" w:space="0" w:color="auto"/>
            <w:right w:val="none" w:sz="0" w:space="0" w:color="auto"/>
          </w:divBdr>
          <w:divsChild>
            <w:div w:id="1784496979">
              <w:marLeft w:val="0"/>
              <w:marRight w:val="0"/>
              <w:marTop w:val="0"/>
              <w:marBottom w:val="0"/>
              <w:divBdr>
                <w:top w:val="none" w:sz="0" w:space="0" w:color="auto"/>
                <w:left w:val="none" w:sz="0" w:space="0" w:color="auto"/>
                <w:bottom w:val="none" w:sz="0" w:space="0" w:color="auto"/>
                <w:right w:val="none" w:sz="0" w:space="0" w:color="auto"/>
              </w:divBdr>
              <w:divsChild>
                <w:div w:id="1336153929">
                  <w:marLeft w:val="0"/>
                  <w:marRight w:val="0"/>
                  <w:marTop w:val="0"/>
                  <w:marBottom w:val="0"/>
                  <w:divBdr>
                    <w:top w:val="none" w:sz="0" w:space="0" w:color="auto"/>
                    <w:left w:val="none" w:sz="0" w:space="0" w:color="auto"/>
                    <w:bottom w:val="none" w:sz="0" w:space="0" w:color="auto"/>
                    <w:right w:val="none" w:sz="0" w:space="0" w:color="auto"/>
                  </w:divBdr>
                </w:div>
              </w:divsChild>
            </w:div>
            <w:div w:id="1708605248">
              <w:marLeft w:val="0"/>
              <w:marRight w:val="0"/>
              <w:marTop w:val="0"/>
              <w:marBottom w:val="0"/>
              <w:divBdr>
                <w:top w:val="none" w:sz="0" w:space="0" w:color="auto"/>
                <w:left w:val="none" w:sz="0" w:space="0" w:color="auto"/>
                <w:bottom w:val="none" w:sz="0" w:space="0" w:color="auto"/>
                <w:right w:val="none" w:sz="0" w:space="0" w:color="auto"/>
              </w:divBdr>
            </w:div>
          </w:divsChild>
        </w:div>
        <w:div w:id="1426458439">
          <w:marLeft w:val="0"/>
          <w:marRight w:val="0"/>
          <w:marTop w:val="0"/>
          <w:marBottom w:val="0"/>
          <w:divBdr>
            <w:top w:val="none" w:sz="0" w:space="0" w:color="auto"/>
            <w:left w:val="none" w:sz="0" w:space="0" w:color="auto"/>
            <w:bottom w:val="none" w:sz="0" w:space="0" w:color="auto"/>
            <w:right w:val="none" w:sz="0" w:space="0" w:color="auto"/>
          </w:divBdr>
          <w:divsChild>
            <w:div w:id="270866577">
              <w:marLeft w:val="0"/>
              <w:marRight w:val="0"/>
              <w:marTop w:val="0"/>
              <w:marBottom w:val="0"/>
              <w:divBdr>
                <w:top w:val="none" w:sz="0" w:space="0" w:color="auto"/>
                <w:left w:val="none" w:sz="0" w:space="0" w:color="auto"/>
                <w:bottom w:val="none" w:sz="0" w:space="0" w:color="auto"/>
                <w:right w:val="none" w:sz="0" w:space="0" w:color="auto"/>
              </w:divBdr>
              <w:divsChild>
                <w:div w:id="1269577582">
                  <w:marLeft w:val="0"/>
                  <w:marRight w:val="0"/>
                  <w:marTop w:val="0"/>
                  <w:marBottom w:val="0"/>
                  <w:divBdr>
                    <w:top w:val="none" w:sz="0" w:space="0" w:color="auto"/>
                    <w:left w:val="none" w:sz="0" w:space="0" w:color="auto"/>
                    <w:bottom w:val="none" w:sz="0" w:space="0" w:color="auto"/>
                    <w:right w:val="none" w:sz="0" w:space="0" w:color="auto"/>
                  </w:divBdr>
                </w:div>
              </w:divsChild>
            </w:div>
            <w:div w:id="217789059">
              <w:marLeft w:val="0"/>
              <w:marRight w:val="0"/>
              <w:marTop w:val="0"/>
              <w:marBottom w:val="0"/>
              <w:divBdr>
                <w:top w:val="none" w:sz="0" w:space="0" w:color="auto"/>
                <w:left w:val="none" w:sz="0" w:space="0" w:color="auto"/>
                <w:bottom w:val="none" w:sz="0" w:space="0" w:color="auto"/>
                <w:right w:val="none" w:sz="0" w:space="0" w:color="auto"/>
              </w:divBdr>
            </w:div>
          </w:divsChild>
        </w:div>
        <w:div w:id="1974556128">
          <w:marLeft w:val="0"/>
          <w:marRight w:val="0"/>
          <w:marTop w:val="0"/>
          <w:marBottom w:val="0"/>
          <w:divBdr>
            <w:top w:val="none" w:sz="0" w:space="0" w:color="auto"/>
            <w:left w:val="none" w:sz="0" w:space="0" w:color="auto"/>
            <w:bottom w:val="none" w:sz="0" w:space="0" w:color="auto"/>
            <w:right w:val="none" w:sz="0" w:space="0" w:color="auto"/>
          </w:divBdr>
          <w:divsChild>
            <w:div w:id="1376662980">
              <w:marLeft w:val="0"/>
              <w:marRight w:val="0"/>
              <w:marTop w:val="0"/>
              <w:marBottom w:val="0"/>
              <w:divBdr>
                <w:top w:val="none" w:sz="0" w:space="0" w:color="auto"/>
                <w:left w:val="none" w:sz="0" w:space="0" w:color="auto"/>
                <w:bottom w:val="none" w:sz="0" w:space="0" w:color="auto"/>
                <w:right w:val="none" w:sz="0" w:space="0" w:color="auto"/>
              </w:divBdr>
              <w:divsChild>
                <w:div w:id="955714359">
                  <w:marLeft w:val="0"/>
                  <w:marRight w:val="0"/>
                  <w:marTop w:val="0"/>
                  <w:marBottom w:val="0"/>
                  <w:divBdr>
                    <w:top w:val="none" w:sz="0" w:space="0" w:color="auto"/>
                    <w:left w:val="none" w:sz="0" w:space="0" w:color="auto"/>
                    <w:bottom w:val="none" w:sz="0" w:space="0" w:color="auto"/>
                    <w:right w:val="none" w:sz="0" w:space="0" w:color="auto"/>
                  </w:divBdr>
                </w:div>
              </w:divsChild>
            </w:div>
            <w:div w:id="838276911">
              <w:marLeft w:val="0"/>
              <w:marRight w:val="0"/>
              <w:marTop w:val="0"/>
              <w:marBottom w:val="0"/>
              <w:divBdr>
                <w:top w:val="none" w:sz="0" w:space="0" w:color="auto"/>
                <w:left w:val="none" w:sz="0" w:space="0" w:color="auto"/>
                <w:bottom w:val="none" w:sz="0" w:space="0" w:color="auto"/>
                <w:right w:val="none" w:sz="0" w:space="0" w:color="auto"/>
              </w:divBdr>
            </w:div>
          </w:divsChild>
        </w:div>
        <w:div w:id="1495532976">
          <w:marLeft w:val="0"/>
          <w:marRight w:val="0"/>
          <w:marTop w:val="0"/>
          <w:marBottom w:val="0"/>
          <w:divBdr>
            <w:top w:val="none" w:sz="0" w:space="0" w:color="auto"/>
            <w:left w:val="none" w:sz="0" w:space="0" w:color="auto"/>
            <w:bottom w:val="none" w:sz="0" w:space="0" w:color="auto"/>
            <w:right w:val="none" w:sz="0" w:space="0" w:color="auto"/>
          </w:divBdr>
          <w:divsChild>
            <w:div w:id="377970480">
              <w:marLeft w:val="0"/>
              <w:marRight w:val="0"/>
              <w:marTop w:val="0"/>
              <w:marBottom w:val="0"/>
              <w:divBdr>
                <w:top w:val="none" w:sz="0" w:space="0" w:color="auto"/>
                <w:left w:val="none" w:sz="0" w:space="0" w:color="auto"/>
                <w:bottom w:val="none" w:sz="0" w:space="0" w:color="auto"/>
                <w:right w:val="none" w:sz="0" w:space="0" w:color="auto"/>
              </w:divBdr>
              <w:divsChild>
                <w:div w:id="648678651">
                  <w:marLeft w:val="0"/>
                  <w:marRight w:val="0"/>
                  <w:marTop w:val="0"/>
                  <w:marBottom w:val="0"/>
                  <w:divBdr>
                    <w:top w:val="none" w:sz="0" w:space="0" w:color="auto"/>
                    <w:left w:val="none" w:sz="0" w:space="0" w:color="auto"/>
                    <w:bottom w:val="none" w:sz="0" w:space="0" w:color="auto"/>
                    <w:right w:val="none" w:sz="0" w:space="0" w:color="auto"/>
                  </w:divBdr>
                </w:div>
              </w:divsChild>
            </w:div>
            <w:div w:id="1786920076">
              <w:marLeft w:val="0"/>
              <w:marRight w:val="0"/>
              <w:marTop w:val="0"/>
              <w:marBottom w:val="0"/>
              <w:divBdr>
                <w:top w:val="none" w:sz="0" w:space="0" w:color="auto"/>
                <w:left w:val="none" w:sz="0" w:space="0" w:color="auto"/>
                <w:bottom w:val="none" w:sz="0" w:space="0" w:color="auto"/>
                <w:right w:val="none" w:sz="0" w:space="0" w:color="auto"/>
              </w:divBdr>
            </w:div>
          </w:divsChild>
        </w:div>
        <w:div w:id="94372741">
          <w:marLeft w:val="0"/>
          <w:marRight w:val="0"/>
          <w:marTop w:val="0"/>
          <w:marBottom w:val="0"/>
          <w:divBdr>
            <w:top w:val="none" w:sz="0" w:space="0" w:color="auto"/>
            <w:left w:val="none" w:sz="0" w:space="0" w:color="auto"/>
            <w:bottom w:val="none" w:sz="0" w:space="0" w:color="auto"/>
            <w:right w:val="none" w:sz="0" w:space="0" w:color="auto"/>
          </w:divBdr>
          <w:divsChild>
            <w:div w:id="444814067">
              <w:marLeft w:val="0"/>
              <w:marRight w:val="0"/>
              <w:marTop w:val="0"/>
              <w:marBottom w:val="0"/>
              <w:divBdr>
                <w:top w:val="none" w:sz="0" w:space="0" w:color="auto"/>
                <w:left w:val="none" w:sz="0" w:space="0" w:color="auto"/>
                <w:bottom w:val="none" w:sz="0" w:space="0" w:color="auto"/>
                <w:right w:val="none" w:sz="0" w:space="0" w:color="auto"/>
              </w:divBdr>
              <w:divsChild>
                <w:div w:id="977304438">
                  <w:marLeft w:val="0"/>
                  <w:marRight w:val="0"/>
                  <w:marTop w:val="0"/>
                  <w:marBottom w:val="0"/>
                  <w:divBdr>
                    <w:top w:val="none" w:sz="0" w:space="0" w:color="auto"/>
                    <w:left w:val="none" w:sz="0" w:space="0" w:color="auto"/>
                    <w:bottom w:val="none" w:sz="0" w:space="0" w:color="auto"/>
                    <w:right w:val="none" w:sz="0" w:space="0" w:color="auto"/>
                  </w:divBdr>
                </w:div>
              </w:divsChild>
            </w:div>
            <w:div w:id="1440181125">
              <w:marLeft w:val="0"/>
              <w:marRight w:val="0"/>
              <w:marTop w:val="0"/>
              <w:marBottom w:val="0"/>
              <w:divBdr>
                <w:top w:val="none" w:sz="0" w:space="0" w:color="auto"/>
                <w:left w:val="none" w:sz="0" w:space="0" w:color="auto"/>
                <w:bottom w:val="none" w:sz="0" w:space="0" w:color="auto"/>
                <w:right w:val="none" w:sz="0" w:space="0" w:color="auto"/>
              </w:divBdr>
            </w:div>
          </w:divsChild>
        </w:div>
        <w:div w:id="929777552">
          <w:marLeft w:val="0"/>
          <w:marRight w:val="0"/>
          <w:marTop w:val="0"/>
          <w:marBottom w:val="0"/>
          <w:divBdr>
            <w:top w:val="none" w:sz="0" w:space="0" w:color="auto"/>
            <w:left w:val="none" w:sz="0" w:space="0" w:color="auto"/>
            <w:bottom w:val="none" w:sz="0" w:space="0" w:color="auto"/>
            <w:right w:val="none" w:sz="0" w:space="0" w:color="auto"/>
          </w:divBdr>
          <w:divsChild>
            <w:div w:id="829757205">
              <w:marLeft w:val="0"/>
              <w:marRight w:val="0"/>
              <w:marTop w:val="0"/>
              <w:marBottom w:val="0"/>
              <w:divBdr>
                <w:top w:val="none" w:sz="0" w:space="0" w:color="auto"/>
                <w:left w:val="none" w:sz="0" w:space="0" w:color="auto"/>
                <w:bottom w:val="none" w:sz="0" w:space="0" w:color="auto"/>
                <w:right w:val="none" w:sz="0" w:space="0" w:color="auto"/>
              </w:divBdr>
              <w:divsChild>
                <w:div w:id="36784972">
                  <w:marLeft w:val="0"/>
                  <w:marRight w:val="0"/>
                  <w:marTop w:val="0"/>
                  <w:marBottom w:val="0"/>
                  <w:divBdr>
                    <w:top w:val="none" w:sz="0" w:space="0" w:color="auto"/>
                    <w:left w:val="none" w:sz="0" w:space="0" w:color="auto"/>
                    <w:bottom w:val="none" w:sz="0" w:space="0" w:color="auto"/>
                    <w:right w:val="none" w:sz="0" w:space="0" w:color="auto"/>
                  </w:divBdr>
                </w:div>
              </w:divsChild>
            </w:div>
            <w:div w:id="370232200">
              <w:marLeft w:val="0"/>
              <w:marRight w:val="0"/>
              <w:marTop w:val="0"/>
              <w:marBottom w:val="0"/>
              <w:divBdr>
                <w:top w:val="none" w:sz="0" w:space="0" w:color="auto"/>
                <w:left w:val="none" w:sz="0" w:space="0" w:color="auto"/>
                <w:bottom w:val="none" w:sz="0" w:space="0" w:color="auto"/>
                <w:right w:val="none" w:sz="0" w:space="0" w:color="auto"/>
              </w:divBdr>
            </w:div>
          </w:divsChild>
        </w:div>
        <w:div w:id="253977993">
          <w:marLeft w:val="0"/>
          <w:marRight w:val="0"/>
          <w:marTop w:val="0"/>
          <w:marBottom w:val="0"/>
          <w:divBdr>
            <w:top w:val="none" w:sz="0" w:space="0" w:color="auto"/>
            <w:left w:val="none" w:sz="0" w:space="0" w:color="auto"/>
            <w:bottom w:val="none" w:sz="0" w:space="0" w:color="auto"/>
            <w:right w:val="none" w:sz="0" w:space="0" w:color="auto"/>
          </w:divBdr>
          <w:divsChild>
            <w:div w:id="1932621904">
              <w:marLeft w:val="0"/>
              <w:marRight w:val="0"/>
              <w:marTop w:val="0"/>
              <w:marBottom w:val="0"/>
              <w:divBdr>
                <w:top w:val="none" w:sz="0" w:space="0" w:color="auto"/>
                <w:left w:val="none" w:sz="0" w:space="0" w:color="auto"/>
                <w:bottom w:val="none" w:sz="0" w:space="0" w:color="auto"/>
                <w:right w:val="none" w:sz="0" w:space="0" w:color="auto"/>
              </w:divBdr>
              <w:divsChild>
                <w:div w:id="2029407157">
                  <w:marLeft w:val="0"/>
                  <w:marRight w:val="0"/>
                  <w:marTop w:val="0"/>
                  <w:marBottom w:val="0"/>
                  <w:divBdr>
                    <w:top w:val="none" w:sz="0" w:space="0" w:color="auto"/>
                    <w:left w:val="none" w:sz="0" w:space="0" w:color="auto"/>
                    <w:bottom w:val="none" w:sz="0" w:space="0" w:color="auto"/>
                    <w:right w:val="none" w:sz="0" w:space="0" w:color="auto"/>
                  </w:divBdr>
                </w:div>
              </w:divsChild>
            </w:div>
            <w:div w:id="1394544027">
              <w:marLeft w:val="0"/>
              <w:marRight w:val="0"/>
              <w:marTop w:val="0"/>
              <w:marBottom w:val="0"/>
              <w:divBdr>
                <w:top w:val="none" w:sz="0" w:space="0" w:color="auto"/>
                <w:left w:val="none" w:sz="0" w:space="0" w:color="auto"/>
                <w:bottom w:val="none" w:sz="0" w:space="0" w:color="auto"/>
                <w:right w:val="none" w:sz="0" w:space="0" w:color="auto"/>
              </w:divBdr>
            </w:div>
          </w:divsChild>
        </w:div>
        <w:div w:id="1723751153">
          <w:marLeft w:val="0"/>
          <w:marRight w:val="0"/>
          <w:marTop w:val="0"/>
          <w:marBottom w:val="0"/>
          <w:divBdr>
            <w:top w:val="none" w:sz="0" w:space="0" w:color="auto"/>
            <w:left w:val="none" w:sz="0" w:space="0" w:color="auto"/>
            <w:bottom w:val="none" w:sz="0" w:space="0" w:color="auto"/>
            <w:right w:val="none" w:sz="0" w:space="0" w:color="auto"/>
          </w:divBdr>
          <w:divsChild>
            <w:div w:id="1316684139">
              <w:marLeft w:val="0"/>
              <w:marRight w:val="0"/>
              <w:marTop w:val="0"/>
              <w:marBottom w:val="0"/>
              <w:divBdr>
                <w:top w:val="none" w:sz="0" w:space="0" w:color="auto"/>
                <w:left w:val="none" w:sz="0" w:space="0" w:color="auto"/>
                <w:bottom w:val="none" w:sz="0" w:space="0" w:color="auto"/>
                <w:right w:val="none" w:sz="0" w:space="0" w:color="auto"/>
              </w:divBdr>
              <w:divsChild>
                <w:div w:id="1824739652">
                  <w:marLeft w:val="0"/>
                  <w:marRight w:val="0"/>
                  <w:marTop w:val="0"/>
                  <w:marBottom w:val="0"/>
                  <w:divBdr>
                    <w:top w:val="none" w:sz="0" w:space="0" w:color="auto"/>
                    <w:left w:val="none" w:sz="0" w:space="0" w:color="auto"/>
                    <w:bottom w:val="none" w:sz="0" w:space="0" w:color="auto"/>
                    <w:right w:val="none" w:sz="0" w:space="0" w:color="auto"/>
                  </w:divBdr>
                </w:div>
              </w:divsChild>
            </w:div>
            <w:div w:id="1591086300">
              <w:marLeft w:val="0"/>
              <w:marRight w:val="0"/>
              <w:marTop w:val="0"/>
              <w:marBottom w:val="0"/>
              <w:divBdr>
                <w:top w:val="none" w:sz="0" w:space="0" w:color="auto"/>
                <w:left w:val="none" w:sz="0" w:space="0" w:color="auto"/>
                <w:bottom w:val="none" w:sz="0" w:space="0" w:color="auto"/>
                <w:right w:val="none" w:sz="0" w:space="0" w:color="auto"/>
              </w:divBdr>
            </w:div>
          </w:divsChild>
        </w:div>
        <w:div w:id="1297179563">
          <w:marLeft w:val="0"/>
          <w:marRight w:val="0"/>
          <w:marTop w:val="0"/>
          <w:marBottom w:val="0"/>
          <w:divBdr>
            <w:top w:val="none" w:sz="0" w:space="0" w:color="auto"/>
            <w:left w:val="none" w:sz="0" w:space="0" w:color="auto"/>
            <w:bottom w:val="none" w:sz="0" w:space="0" w:color="auto"/>
            <w:right w:val="none" w:sz="0" w:space="0" w:color="auto"/>
          </w:divBdr>
          <w:divsChild>
            <w:div w:id="383025003">
              <w:marLeft w:val="0"/>
              <w:marRight w:val="0"/>
              <w:marTop w:val="0"/>
              <w:marBottom w:val="0"/>
              <w:divBdr>
                <w:top w:val="none" w:sz="0" w:space="0" w:color="auto"/>
                <w:left w:val="none" w:sz="0" w:space="0" w:color="auto"/>
                <w:bottom w:val="none" w:sz="0" w:space="0" w:color="auto"/>
                <w:right w:val="none" w:sz="0" w:space="0" w:color="auto"/>
              </w:divBdr>
              <w:divsChild>
                <w:div w:id="185375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33588">
          <w:marLeft w:val="0"/>
          <w:marRight w:val="0"/>
          <w:marTop w:val="0"/>
          <w:marBottom w:val="0"/>
          <w:divBdr>
            <w:top w:val="none" w:sz="0" w:space="0" w:color="auto"/>
            <w:left w:val="none" w:sz="0" w:space="0" w:color="auto"/>
            <w:bottom w:val="none" w:sz="0" w:space="0" w:color="auto"/>
            <w:right w:val="none" w:sz="0" w:space="0" w:color="auto"/>
          </w:divBdr>
          <w:divsChild>
            <w:div w:id="861169649">
              <w:marLeft w:val="0"/>
              <w:marRight w:val="0"/>
              <w:marTop w:val="0"/>
              <w:marBottom w:val="0"/>
              <w:divBdr>
                <w:top w:val="none" w:sz="0" w:space="0" w:color="auto"/>
                <w:left w:val="none" w:sz="0" w:space="0" w:color="auto"/>
                <w:bottom w:val="none" w:sz="0" w:space="0" w:color="auto"/>
                <w:right w:val="none" w:sz="0" w:space="0" w:color="auto"/>
              </w:divBdr>
              <w:divsChild>
                <w:div w:id="1273247135">
                  <w:marLeft w:val="0"/>
                  <w:marRight w:val="0"/>
                  <w:marTop w:val="0"/>
                  <w:marBottom w:val="0"/>
                  <w:divBdr>
                    <w:top w:val="none" w:sz="0" w:space="0" w:color="auto"/>
                    <w:left w:val="none" w:sz="0" w:space="0" w:color="auto"/>
                    <w:bottom w:val="none" w:sz="0" w:space="0" w:color="auto"/>
                    <w:right w:val="none" w:sz="0" w:space="0" w:color="auto"/>
                  </w:divBdr>
                </w:div>
              </w:divsChild>
            </w:div>
            <w:div w:id="893731905">
              <w:marLeft w:val="0"/>
              <w:marRight w:val="0"/>
              <w:marTop w:val="0"/>
              <w:marBottom w:val="0"/>
              <w:divBdr>
                <w:top w:val="none" w:sz="0" w:space="0" w:color="auto"/>
                <w:left w:val="none" w:sz="0" w:space="0" w:color="auto"/>
                <w:bottom w:val="none" w:sz="0" w:space="0" w:color="auto"/>
                <w:right w:val="none" w:sz="0" w:space="0" w:color="auto"/>
              </w:divBdr>
            </w:div>
          </w:divsChild>
        </w:div>
        <w:div w:id="365298934">
          <w:marLeft w:val="0"/>
          <w:marRight w:val="0"/>
          <w:marTop w:val="0"/>
          <w:marBottom w:val="0"/>
          <w:divBdr>
            <w:top w:val="none" w:sz="0" w:space="0" w:color="auto"/>
            <w:left w:val="none" w:sz="0" w:space="0" w:color="auto"/>
            <w:bottom w:val="none" w:sz="0" w:space="0" w:color="auto"/>
            <w:right w:val="none" w:sz="0" w:space="0" w:color="auto"/>
          </w:divBdr>
          <w:divsChild>
            <w:div w:id="252007614">
              <w:marLeft w:val="0"/>
              <w:marRight w:val="0"/>
              <w:marTop w:val="0"/>
              <w:marBottom w:val="0"/>
              <w:divBdr>
                <w:top w:val="none" w:sz="0" w:space="0" w:color="auto"/>
                <w:left w:val="none" w:sz="0" w:space="0" w:color="auto"/>
                <w:bottom w:val="none" w:sz="0" w:space="0" w:color="auto"/>
                <w:right w:val="none" w:sz="0" w:space="0" w:color="auto"/>
              </w:divBdr>
              <w:divsChild>
                <w:div w:id="212740883">
                  <w:marLeft w:val="0"/>
                  <w:marRight w:val="0"/>
                  <w:marTop w:val="0"/>
                  <w:marBottom w:val="0"/>
                  <w:divBdr>
                    <w:top w:val="none" w:sz="0" w:space="0" w:color="auto"/>
                    <w:left w:val="none" w:sz="0" w:space="0" w:color="auto"/>
                    <w:bottom w:val="none" w:sz="0" w:space="0" w:color="auto"/>
                    <w:right w:val="none" w:sz="0" w:space="0" w:color="auto"/>
                  </w:divBdr>
                </w:div>
              </w:divsChild>
            </w:div>
            <w:div w:id="246771410">
              <w:marLeft w:val="0"/>
              <w:marRight w:val="0"/>
              <w:marTop w:val="0"/>
              <w:marBottom w:val="0"/>
              <w:divBdr>
                <w:top w:val="none" w:sz="0" w:space="0" w:color="auto"/>
                <w:left w:val="none" w:sz="0" w:space="0" w:color="auto"/>
                <w:bottom w:val="none" w:sz="0" w:space="0" w:color="auto"/>
                <w:right w:val="none" w:sz="0" w:space="0" w:color="auto"/>
              </w:divBdr>
            </w:div>
          </w:divsChild>
        </w:div>
        <w:div w:id="1095327245">
          <w:marLeft w:val="0"/>
          <w:marRight w:val="0"/>
          <w:marTop w:val="0"/>
          <w:marBottom w:val="0"/>
          <w:divBdr>
            <w:top w:val="none" w:sz="0" w:space="0" w:color="auto"/>
            <w:left w:val="none" w:sz="0" w:space="0" w:color="auto"/>
            <w:bottom w:val="none" w:sz="0" w:space="0" w:color="auto"/>
            <w:right w:val="none" w:sz="0" w:space="0" w:color="auto"/>
          </w:divBdr>
          <w:divsChild>
            <w:div w:id="962152960">
              <w:marLeft w:val="0"/>
              <w:marRight w:val="0"/>
              <w:marTop w:val="0"/>
              <w:marBottom w:val="0"/>
              <w:divBdr>
                <w:top w:val="none" w:sz="0" w:space="0" w:color="auto"/>
                <w:left w:val="none" w:sz="0" w:space="0" w:color="auto"/>
                <w:bottom w:val="none" w:sz="0" w:space="0" w:color="auto"/>
                <w:right w:val="none" w:sz="0" w:space="0" w:color="auto"/>
              </w:divBdr>
              <w:divsChild>
                <w:div w:id="1394743152">
                  <w:marLeft w:val="0"/>
                  <w:marRight w:val="0"/>
                  <w:marTop w:val="0"/>
                  <w:marBottom w:val="0"/>
                  <w:divBdr>
                    <w:top w:val="none" w:sz="0" w:space="0" w:color="auto"/>
                    <w:left w:val="none" w:sz="0" w:space="0" w:color="auto"/>
                    <w:bottom w:val="none" w:sz="0" w:space="0" w:color="auto"/>
                    <w:right w:val="none" w:sz="0" w:space="0" w:color="auto"/>
                  </w:divBdr>
                </w:div>
              </w:divsChild>
            </w:div>
            <w:div w:id="117116457">
              <w:marLeft w:val="0"/>
              <w:marRight w:val="0"/>
              <w:marTop w:val="0"/>
              <w:marBottom w:val="0"/>
              <w:divBdr>
                <w:top w:val="none" w:sz="0" w:space="0" w:color="auto"/>
                <w:left w:val="none" w:sz="0" w:space="0" w:color="auto"/>
                <w:bottom w:val="none" w:sz="0" w:space="0" w:color="auto"/>
                <w:right w:val="none" w:sz="0" w:space="0" w:color="auto"/>
              </w:divBdr>
            </w:div>
          </w:divsChild>
        </w:div>
        <w:div w:id="592788576">
          <w:marLeft w:val="0"/>
          <w:marRight w:val="0"/>
          <w:marTop w:val="0"/>
          <w:marBottom w:val="0"/>
          <w:divBdr>
            <w:top w:val="none" w:sz="0" w:space="0" w:color="auto"/>
            <w:left w:val="none" w:sz="0" w:space="0" w:color="auto"/>
            <w:bottom w:val="none" w:sz="0" w:space="0" w:color="auto"/>
            <w:right w:val="none" w:sz="0" w:space="0" w:color="auto"/>
          </w:divBdr>
          <w:divsChild>
            <w:div w:id="1183395440">
              <w:marLeft w:val="0"/>
              <w:marRight w:val="0"/>
              <w:marTop w:val="0"/>
              <w:marBottom w:val="0"/>
              <w:divBdr>
                <w:top w:val="none" w:sz="0" w:space="0" w:color="auto"/>
                <w:left w:val="none" w:sz="0" w:space="0" w:color="auto"/>
                <w:bottom w:val="none" w:sz="0" w:space="0" w:color="auto"/>
                <w:right w:val="none" w:sz="0" w:space="0" w:color="auto"/>
              </w:divBdr>
              <w:divsChild>
                <w:div w:id="7855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3323">
          <w:marLeft w:val="0"/>
          <w:marRight w:val="0"/>
          <w:marTop w:val="0"/>
          <w:marBottom w:val="0"/>
          <w:divBdr>
            <w:top w:val="none" w:sz="0" w:space="0" w:color="auto"/>
            <w:left w:val="none" w:sz="0" w:space="0" w:color="auto"/>
            <w:bottom w:val="none" w:sz="0" w:space="0" w:color="auto"/>
            <w:right w:val="none" w:sz="0" w:space="0" w:color="auto"/>
          </w:divBdr>
          <w:divsChild>
            <w:div w:id="1871138834">
              <w:marLeft w:val="0"/>
              <w:marRight w:val="0"/>
              <w:marTop w:val="0"/>
              <w:marBottom w:val="0"/>
              <w:divBdr>
                <w:top w:val="none" w:sz="0" w:space="0" w:color="auto"/>
                <w:left w:val="none" w:sz="0" w:space="0" w:color="auto"/>
                <w:bottom w:val="none" w:sz="0" w:space="0" w:color="auto"/>
                <w:right w:val="none" w:sz="0" w:space="0" w:color="auto"/>
              </w:divBdr>
              <w:divsChild>
                <w:div w:id="1014190689">
                  <w:marLeft w:val="0"/>
                  <w:marRight w:val="0"/>
                  <w:marTop w:val="0"/>
                  <w:marBottom w:val="0"/>
                  <w:divBdr>
                    <w:top w:val="none" w:sz="0" w:space="0" w:color="auto"/>
                    <w:left w:val="none" w:sz="0" w:space="0" w:color="auto"/>
                    <w:bottom w:val="none" w:sz="0" w:space="0" w:color="auto"/>
                    <w:right w:val="none" w:sz="0" w:space="0" w:color="auto"/>
                  </w:divBdr>
                </w:div>
              </w:divsChild>
            </w:div>
            <w:div w:id="1791321916">
              <w:marLeft w:val="0"/>
              <w:marRight w:val="0"/>
              <w:marTop w:val="0"/>
              <w:marBottom w:val="0"/>
              <w:divBdr>
                <w:top w:val="none" w:sz="0" w:space="0" w:color="auto"/>
                <w:left w:val="none" w:sz="0" w:space="0" w:color="auto"/>
                <w:bottom w:val="none" w:sz="0" w:space="0" w:color="auto"/>
                <w:right w:val="none" w:sz="0" w:space="0" w:color="auto"/>
              </w:divBdr>
            </w:div>
          </w:divsChild>
        </w:div>
        <w:div w:id="1913612045">
          <w:marLeft w:val="0"/>
          <w:marRight w:val="0"/>
          <w:marTop w:val="0"/>
          <w:marBottom w:val="0"/>
          <w:divBdr>
            <w:top w:val="none" w:sz="0" w:space="0" w:color="auto"/>
            <w:left w:val="none" w:sz="0" w:space="0" w:color="auto"/>
            <w:bottom w:val="none" w:sz="0" w:space="0" w:color="auto"/>
            <w:right w:val="none" w:sz="0" w:space="0" w:color="auto"/>
          </w:divBdr>
          <w:divsChild>
            <w:div w:id="97991939">
              <w:marLeft w:val="0"/>
              <w:marRight w:val="0"/>
              <w:marTop w:val="0"/>
              <w:marBottom w:val="0"/>
              <w:divBdr>
                <w:top w:val="none" w:sz="0" w:space="0" w:color="auto"/>
                <w:left w:val="none" w:sz="0" w:space="0" w:color="auto"/>
                <w:bottom w:val="none" w:sz="0" w:space="0" w:color="auto"/>
                <w:right w:val="none" w:sz="0" w:space="0" w:color="auto"/>
              </w:divBdr>
              <w:divsChild>
                <w:div w:id="1524201040">
                  <w:marLeft w:val="0"/>
                  <w:marRight w:val="0"/>
                  <w:marTop w:val="0"/>
                  <w:marBottom w:val="0"/>
                  <w:divBdr>
                    <w:top w:val="none" w:sz="0" w:space="0" w:color="auto"/>
                    <w:left w:val="none" w:sz="0" w:space="0" w:color="auto"/>
                    <w:bottom w:val="none" w:sz="0" w:space="0" w:color="auto"/>
                    <w:right w:val="none" w:sz="0" w:space="0" w:color="auto"/>
                  </w:divBdr>
                </w:div>
              </w:divsChild>
            </w:div>
            <w:div w:id="1013725067">
              <w:marLeft w:val="0"/>
              <w:marRight w:val="0"/>
              <w:marTop w:val="0"/>
              <w:marBottom w:val="0"/>
              <w:divBdr>
                <w:top w:val="none" w:sz="0" w:space="0" w:color="auto"/>
                <w:left w:val="none" w:sz="0" w:space="0" w:color="auto"/>
                <w:bottom w:val="none" w:sz="0" w:space="0" w:color="auto"/>
                <w:right w:val="none" w:sz="0" w:space="0" w:color="auto"/>
              </w:divBdr>
            </w:div>
          </w:divsChild>
        </w:div>
        <w:div w:id="748043571">
          <w:marLeft w:val="0"/>
          <w:marRight w:val="0"/>
          <w:marTop w:val="0"/>
          <w:marBottom w:val="0"/>
          <w:divBdr>
            <w:top w:val="none" w:sz="0" w:space="0" w:color="auto"/>
            <w:left w:val="none" w:sz="0" w:space="0" w:color="auto"/>
            <w:bottom w:val="none" w:sz="0" w:space="0" w:color="auto"/>
            <w:right w:val="none" w:sz="0" w:space="0" w:color="auto"/>
          </w:divBdr>
          <w:divsChild>
            <w:div w:id="1726417560">
              <w:marLeft w:val="0"/>
              <w:marRight w:val="0"/>
              <w:marTop w:val="0"/>
              <w:marBottom w:val="0"/>
              <w:divBdr>
                <w:top w:val="none" w:sz="0" w:space="0" w:color="auto"/>
                <w:left w:val="none" w:sz="0" w:space="0" w:color="auto"/>
                <w:bottom w:val="none" w:sz="0" w:space="0" w:color="auto"/>
                <w:right w:val="none" w:sz="0" w:space="0" w:color="auto"/>
              </w:divBdr>
              <w:divsChild>
                <w:div w:id="100414223">
                  <w:marLeft w:val="0"/>
                  <w:marRight w:val="0"/>
                  <w:marTop w:val="0"/>
                  <w:marBottom w:val="0"/>
                  <w:divBdr>
                    <w:top w:val="none" w:sz="0" w:space="0" w:color="auto"/>
                    <w:left w:val="none" w:sz="0" w:space="0" w:color="auto"/>
                    <w:bottom w:val="none" w:sz="0" w:space="0" w:color="auto"/>
                    <w:right w:val="none" w:sz="0" w:space="0" w:color="auto"/>
                  </w:divBdr>
                </w:div>
              </w:divsChild>
            </w:div>
            <w:div w:id="1748569387">
              <w:marLeft w:val="0"/>
              <w:marRight w:val="0"/>
              <w:marTop w:val="0"/>
              <w:marBottom w:val="0"/>
              <w:divBdr>
                <w:top w:val="none" w:sz="0" w:space="0" w:color="auto"/>
                <w:left w:val="none" w:sz="0" w:space="0" w:color="auto"/>
                <w:bottom w:val="none" w:sz="0" w:space="0" w:color="auto"/>
                <w:right w:val="none" w:sz="0" w:space="0" w:color="auto"/>
              </w:divBdr>
            </w:div>
          </w:divsChild>
        </w:div>
        <w:div w:id="188418792">
          <w:marLeft w:val="0"/>
          <w:marRight w:val="0"/>
          <w:marTop w:val="0"/>
          <w:marBottom w:val="0"/>
          <w:divBdr>
            <w:top w:val="none" w:sz="0" w:space="0" w:color="auto"/>
            <w:left w:val="none" w:sz="0" w:space="0" w:color="auto"/>
            <w:bottom w:val="none" w:sz="0" w:space="0" w:color="auto"/>
            <w:right w:val="none" w:sz="0" w:space="0" w:color="auto"/>
          </w:divBdr>
          <w:divsChild>
            <w:div w:id="108428652">
              <w:marLeft w:val="0"/>
              <w:marRight w:val="0"/>
              <w:marTop w:val="0"/>
              <w:marBottom w:val="0"/>
              <w:divBdr>
                <w:top w:val="none" w:sz="0" w:space="0" w:color="auto"/>
                <w:left w:val="none" w:sz="0" w:space="0" w:color="auto"/>
                <w:bottom w:val="none" w:sz="0" w:space="0" w:color="auto"/>
                <w:right w:val="none" w:sz="0" w:space="0" w:color="auto"/>
              </w:divBdr>
              <w:divsChild>
                <w:div w:id="1909340835">
                  <w:marLeft w:val="0"/>
                  <w:marRight w:val="0"/>
                  <w:marTop w:val="0"/>
                  <w:marBottom w:val="0"/>
                  <w:divBdr>
                    <w:top w:val="none" w:sz="0" w:space="0" w:color="auto"/>
                    <w:left w:val="none" w:sz="0" w:space="0" w:color="auto"/>
                    <w:bottom w:val="none" w:sz="0" w:space="0" w:color="auto"/>
                    <w:right w:val="none" w:sz="0" w:space="0" w:color="auto"/>
                  </w:divBdr>
                </w:div>
              </w:divsChild>
            </w:div>
            <w:div w:id="1286110654">
              <w:marLeft w:val="0"/>
              <w:marRight w:val="0"/>
              <w:marTop w:val="0"/>
              <w:marBottom w:val="0"/>
              <w:divBdr>
                <w:top w:val="none" w:sz="0" w:space="0" w:color="auto"/>
                <w:left w:val="none" w:sz="0" w:space="0" w:color="auto"/>
                <w:bottom w:val="none" w:sz="0" w:space="0" w:color="auto"/>
                <w:right w:val="none" w:sz="0" w:space="0" w:color="auto"/>
              </w:divBdr>
            </w:div>
          </w:divsChild>
        </w:div>
        <w:div w:id="1731345112">
          <w:marLeft w:val="0"/>
          <w:marRight w:val="0"/>
          <w:marTop w:val="0"/>
          <w:marBottom w:val="0"/>
          <w:divBdr>
            <w:top w:val="none" w:sz="0" w:space="0" w:color="auto"/>
            <w:left w:val="none" w:sz="0" w:space="0" w:color="auto"/>
            <w:bottom w:val="none" w:sz="0" w:space="0" w:color="auto"/>
            <w:right w:val="none" w:sz="0" w:space="0" w:color="auto"/>
          </w:divBdr>
          <w:divsChild>
            <w:div w:id="1187524815">
              <w:marLeft w:val="0"/>
              <w:marRight w:val="0"/>
              <w:marTop w:val="0"/>
              <w:marBottom w:val="0"/>
              <w:divBdr>
                <w:top w:val="none" w:sz="0" w:space="0" w:color="auto"/>
                <w:left w:val="none" w:sz="0" w:space="0" w:color="auto"/>
                <w:bottom w:val="none" w:sz="0" w:space="0" w:color="auto"/>
                <w:right w:val="none" w:sz="0" w:space="0" w:color="auto"/>
              </w:divBdr>
              <w:divsChild>
                <w:div w:id="2064910165">
                  <w:marLeft w:val="0"/>
                  <w:marRight w:val="0"/>
                  <w:marTop w:val="0"/>
                  <w:marBottom w:val="0"/>
                  <w:divBdr>
                    <w:top w:val="none" w:sz="0" w:space="0" w:color="auto"/>
                    <w:left w:val="none" w:sz="0" w:space="0" w:color="auto"/>
                    <w:bottom w:val="none" w:sz="0" w:space="0" w:color="auto"/>
                    <w:right w:val="none" w:sz="0" w:space="0" w:color="auto"/>
                  </w:divBdr>
                </w:div>
              </w:divsChild>
            </w:div>
            <w:div w:id="122040456">
              <w:marLeft w:val="0"/>
              <w:marRight w:val="0"/>
              <w:marTop w:val="0"/>
              <w:marBottom w:val="0"/>
              <w:divBdr>
                <w:top w:val="none" w:sz="0" w:space="0" w:color="auto"/>
                <w:left w:val="none" w:sz="0" w:space="0" w:color="auto"/>
                <w:bottom w:val="none" w:sz="0" w:space="0" w:color="auto"/>
                <w:right w:val="none" w:sz="0" w:space="0" w:color="auto"/>
              </w:divBdr>
            </w:div>
          </w:divsChild>
        </w:div>
        <w:div w:id="1472674897">
          <w:marLeft w:val="0"/>
          <w:marRight w:val="0"/>
          <w:marTop w:val="0"/>
          <w:marBottom w:val="0"/>
          <w:divBdr>
            <w:top w:val="none" w:sz="0" w:space="0" w:color="auto"/>
            <w:left w:val="none" w:sz="0" w:space="0" w:color="auto"/>
            <w:bottom w:val="none" w:sz="0" w:space="0" w:color="auto"/>
            <w:right w:val="none" w:sz="0" w:space="0" w:color="auto"/>
          </w:divBdr>
          <w:divsChild>
            <w:div w:id="808938448">
              <w:marLeft w:val="0"/>
              <w:marRight w:val="0"/>
              <w:marTop w:val="0"/>
              <w:marBottom w:val="0"/>
              <w:divBdr>
                <w:top w:val="none" w:sz="0" w:space="0" w:color="auto"/>
                <w:left w:val="none" w:sz="0" w:space="0" w:color="auto"/>
                <w:bottom w:val="none" w:sz="0" w:space="0" w:color="auto"/>
                <w:right w:val="none" w:sz="0" w:space="0" w:color="auto"/>
              </w:divBdr>
              <w:divsChild>
                <w:div w:id="399642746">
                  <w:marLeft w:val="0"/>
                  <w:marRight w:val="0"/>
                  <w:marTop w:val="0"/>
                  <w:marBottom w:val="0"/>
                  <w:divBdr>
                    <w:top w:val="none" w:sz="0" w:space="0" w:color="auto"/>
                    <w:left w:val="none" w:sz="0" w:space="0" w:color="auto"/>
                    <w:bottom w:val="none" w:sz="0" w:space="0" w:color="auto"/>
                    <w:right w:val="none" w:sz="0" w:space="0" w:color="auto"/>
                  </w:divBdr>
                </w:div>
              </w:divsChild>
            </w:div>
            <w:div w:id="889848641">
              <w:marLeft w:val="0"/>
              <w:marRight w:val="0"/>
              <w:marTop w:val="0"/>
              <w:marBottom w:val="0"/>
              <w:divBdr>
                <w:top w:val="none" w:sz="0" w:space="0" w:color="auto"/>
                <w:left w:val="none" w:sz="0" w:space="0" w:color="auto"/>
                <w:bottom w:val="none" w:sz="0" w:space="0" w:color="auto"/>
                <w:right w:val="none" w:sz="0" w:space="0" w:color="auto"/>
              </w:divBdr>
            </w:div>
          </w:divsChild>
        </w:div>
        <w:div w:id="643778111">
          <w:marLeft w:val="0"/>
          <w:marRight w:val="0"/>
          <w:marTop w:val="0"/>
          <w:marBottom w:val="0"/>
          <w:divBdr>
            <w:top w:val="none" w:sz="0" w:space="0" w:color="auto"/>
            <w:left w:val="none" w:sz="0" w:space="0" w:color="auto"/>
            <w:bottom w:val="none" w:sz="0" w:space="0" w:color="auto"/>
            <w:right w:val="none" w:sz="0" w:space="0" w:color="auto"/>
          </w:divBdr>
          <w:divsChild>
            <w:div w:id="768088165">
              <w:marLeft w:val="0"/>
              <w:marRight w:val="0"/>
              <w:marTop w:val="0"/>
              <w:marBottom w:val="0"/>
              <w:divBdr>
                <w:top w:val="none" w:sz="0" w:space="0" w:color="auto"/>
                <w:left w:val="none" w:sz="0" w:space="0" w:color="auto"/>
                <w:bottom w:val="none" w:sz="0" w:space="0" w:color="auto"/>
                <w:right w:val="none" w:sz="0" w:space="0" w:color="auto"/>
              </w:divBdr>
              <w:divsChild>
                <w:div w:id="408039058">
                  <w:marLeft w:val="0"/>
                  <w:marRight w:val="0"/>
                  <w:marTop w:val="0"/>
                  <w:marBottom w:val="0"/>
                  <w:divBdr>
                    <w:top w:val="none" w:sz="0" w:space="0" w:color="auto"/>
                    <w:left w:val="none" w:sz="0" w:space="0" w:color="auto"/>
                    <w:bottom w:val="none" w:sz="0" w:space="0" w:color="auto"/>
                    <w:right w:val="none" w:sz="0" w:space="0" w:color="auto"/>
                  </w:divBdr>
                </w:div>
              </w:divsChild>
            </w:div>
            <w:div w:id="2084832347">
              <w:marLeft w:val="0"/>
              <w:marRight w:val="0"/>
              <w:marTop w:val="0"/>
              <w:marBottom w:val="0"/>
              <w:divBdr>
                <w:top w:val="none" w:sz="0" w:space="0" w:color="auto"/>
                <w:left w:val="none" w:sz="0" w:space="0" w:color="auto"/>
                <w:bottom w:val="none" w:sz="0" w:space="0" w:color="auto"/>
                <w:right w:val="none" w:sz="0" w:space="0" w:color="auto"/>
              </w:divBdr>
            </w:div>
          </w:divsChild>
        </w:div>
        <w:div w:id="1960254200">
          <w:marLeft w:val="0"/>
          <w:marRight w:val="0"/>
          <w:marTop w:val="0"/>
          <w:marBottom w:val="0"/>
          <w:divBdr>
            <w:top w:val="none" w:sz="0" w:space="0" w:color="auto"/>
            <w:left w:val="none" w:sz="0" w:space="0" w:color="auto"/>
            <w:bottom w:val="none" w:sz="0" w:space="0" w:color="auto"/>
            <w:right w:val="none" w:sz="0" w:space="0" w:color="auto"/>
          </w:divBdr>
          <w:divsChild>
            <w:div w:id="311568699">
              <w:marLeft w:val="0"/>
              <w:marRight w:val="0"/>
              <w:marTop w:val="0"/>
              <w:marBottom w:val="0"/>
              <w:divBdr>
                <w:top w:val="none" w:sz="0" w:space="0" w:color="auto"/>
                <w:left w:val="none" w:sz="0" w:space="0" w:color="auto"/>
                <w:bottom w:val="none" w:sz="0" w:space="0" w:color="auto"/>
                <w:right w:val="none" w:sz="0" w:space="0" w:color="auto"/>
              </w:divBdr>
              <w:divsChild>
                <w:div w:id="1890219223">
                  <w:marLeft w:val="0"/>
                  <w:marRight w:val="0"/>
                  <w:marTop w:val="0"/>
                  <w:marBottom w:val="0"/>
                  <w:divBdr>
                    <w:top w:val="none" w:sz="0" w:space="0" w:color="auto"/>
                    <w:left w:val="none" w:sz="0" w:space="0" w:color="auto"/>
                    <w:bottom w:val="none" w:sz="0" w:space="0" w:color="auto"/>
                    <w:right w:val="none" w:sz="0" w:space="0" w:color="auto"/>
                  </w:divBdr>
                </w:div>
              </w:divsChild>
            </w:div>
            <w:div w:id="1144010555">
              <w:marLeft w:val="0"/>
              <w:marRight w:val="0"/>
              <w:marTop w:val="0"/>
              <w:marBottom w:val="0"/>
              <w:divBdr>
                <w:top w:val="none" w:sz="0" w:space="0" w:color="auto"/>
                <w:left w:val="none" w:sz="0" w:space="0" w:color="auto"/>
                <w:bottom w:val="none" w:sz="0" w:space="0" w:color="auto"/>
                <w:right w:val="none" w:sz="0" w:space="0" w:color="auto"/>
              </w:divBdr>
            </w:div>
          </w:divsChild>
        </w:div>
        <w:div w:id="894925412">
          <w:marLeft w:val="0"/>
          <w:marRight w:val="0"/>
          <w:marTop w:val="0"/>
          <w:marBottom w:val="0"/>
          <w:divBdr>
            <w:top w:val="none" w:sz="0" w:space="0" w:color="auto"/>
            <w:left w:val="none" w:sz="0" w:space="0" w:color="auto"/>
            <w:bottom w:val="none" w:sz="0" w:space="0" w:color="auto"/>
            <w:right w:val="none" w:sz="0" w:space="0" w:color="auto"/>
          </w:divBdr>
          <w:divsChild>
            <w:div w:id="1259941871">
              <w:marLeft w:val="0"/>
              <w:marRight w:val="0"/>
              <w:marTop w:val="0"/>
              <w:marBottom w:val="0"/>
              <w:divBdr>
                <w:top w:val="none" w:sz="0" w:space="0" w:color="auto"/>
                <w:left w:val="none" w:sz="0" w:space="0" w:color="auto"/>
                <w:bottom w:val="none" w:sz="0" w:space="0" w:color="auto"/>
                <w:right w:val="none" w:sz="0" w:space="0" w:color="auto"/>
              </w:divBdr>
              <w:divsChild>
                <w:div w:id="492373955">
                  <w:marLeft w:val="0"/>
                  <w:marRight w:val="0"/>
                  <w:marTop w:val="0"/>
                  <w:marBottom w:val="0"/>
                  <w:divBdr>
                    <w:top w:val="none" w:sz="0" w:space="0" w:color="auto"/>
                    <w:left w:val="none" w:sz="0" w:space="0" w:color="auto"/>
                    <w:bottom w:val="none" w:sz="0" w:space="0" w:color="auto"/>
                    <w:right w:val="none" w:sz="0" w:space="0" w:color="auto"/>
                  </w:divBdr>
                </w:div>
              </w:divsChild>
            </w:div>
            <w:div w:id="2099788148">
              <w:marLeft w:val="0"/>
              <w:marRight w:val="0"/>
              <w:marTop w:val="0"/>
              <w:marBottom w:val="0"/>
              <w:divBdr>
                <w:top w:val="none" w:sz="0" w:space="0" w:color="auto"/>
                <w:left w:val="none" w:sz="0" w:space="0" w:color="auto"/>
                <w:bottom w:val="none" w:sz="0" w:space="0" w:color="auto"/>
                <w:right w:val="none" w:sz="0" w:space="0" w:color="auto"/>
              </w:divBdr>
            </w:div>
          </w:divsChild>
        </w:div>
        <w:div w:id="1681539943">
          <w:marLeft w:val="0"/>
          <w:marRight w:val="0"/>
          <w:marTop w:val="0"/>
          <w:marBottom w:val="0"/>
          <w:divBdr>
            <w:top w:val="none" w:sz="0" w:space="0" w:color="auto"/>
            <w:left w:val="none" w:sz="0" w:space="0" w:color="auto"/>
            <w:bottom w:val="none" w:sz="0" w:space="0" w:color="auto"/>
            <w:right w:val="none" w:sz="0" w:space="0" w:color="auto"/>
          </w:divBdr>
          <w:divsChild>
            <w:div w:id="983968688">
              <w:marLeft w:val="0"/>
              <w:marRight w:val="0"/>
              <w:marTop w:val="0"/>
              <w:marBottom w:val="0"/>
              <w:divBdr>
                <w:top w:val="none" w:sz="0" w:space="0" w:color="auto"/>
                <w:left w:val="none" w:sz="0" w:space="0" w:color="auto"/>
                <w:bottom w:val="none" w:sz="0" w:space="0" w:color="auto"/>
                <w:right w:val="none" w:sz="0" w:space="0" w:color="auto"/>
              </w:divBdr>
              <w:divsChild>
                <w:div w:id="2107536474">
                  <w:marLeft w:val="0"/>
                  <w:marRight w:val="0"/>
                  <w:marTop w:val="0"/>
                  <w:marBottom w:val="0"/>
                  <w:divBdr>
                    <w:top w:val="none" w:sz="0" w:space="0" w:color="auto"/>
                    <w:left w:val="none" w:sz="0" w:space="0" w:color="auto"/>
                    <w:bottom w:val="none" w:sz="0" w:space="0" w:color="auto"/>
                    <w:right w:val="none" w:sz="0" w:space="0" w:color="auto"/>
                  </w:divBdr>
                </w:div>
              </w:divsChild>
            </w:div>
            <w:div w:id="438063756">
              <w:marLeft w:val="0"/>
              <w:marRight w:val="0"/>
              <w:marTop w:val="0"/>
              <w:marBottom w:val="0"/>
              <w:divBdr>
                <w:top w:val="none" w:sz="0" w:space="0" w:color="auto"/>
                <w:left w:val="none" w:sz="0" w:space="0" w:color="auto"/>
                <w:bottom w:val="none" w:sz="0" w:space="0" w:color="auto"/>
                <w:right w:val="none" w:sz="0" w:space="0" w:color="auto"/>
              </w:divBdr>
            </w:div>
          </w:divsChild>
        </w:div>
        <w:div w:id="164322513">
          <w:marLeft w:val="0"/>
          <w:marRight w:val="0"/>
          <w:marTop w:val="0"/>
          <w:marBottom w:val="0"/>
          <w:divBdr>
            <w:top w:val="none" w:sz="0" w:space="0" w:color="auto"/>
            <w:left w:val="none" w:sz="0" w:space="0" w:color="auto"/>
            <w:bottom w:val="none" w:sz="0" w:space="0" w:color="auto"/>
            <w:right w:val="none" w:sz="0" w:space="0" w:color="auto"/>
          </w:divBdr>
          <w:divsChild>
            <w:div w:id="807360099">
              <w:marLeft w:val="0"/>
              <w:marRight w:val="0"/>
              <w:marTop w:val="0"/>
              <w:marBottom w:val="0"/>
              <w:divBdr>
                <w:top w:val="none" w:sz="0" w:space="0" w:color="auto"/>
                <w:left w:val="none" w:sz="0" w:space="0" w:color="auto"/>
                <w:bottom w:val="none" w:sz="0" w:space="0" w:color="auto"/>
                <w:right w:val="none" w:sz="0" w:space="0" w:color="auto"/>
              </w:divBdr>
              <w:divsChild>
                <w:div w:id="1909148411">
                  <w:marLeft w:val="0"/>
                  <w:marRight w:val="0"/>
                  <w:marTop w:val="0"/>
                  <w:marBottom w:val="0"/>
                  <w:divBdr>
                    <w:top w:val="none" w:sz="0" w:space="0" w:color="auto"/>
                    <w:left w:val="none" w:sz="0" w:space="0" w:color="auto"/>
                    <w:bottom w:val="none" w:sz="0" w:space="0" w:color="auto"/>
                    <w:right w:val="none" w:sz="0" w:space="0" w:color="auto"/>
                  </w:divBdr>
                </w:div>
              </w:divsChild>
            </w:div>
            <w:div w:id="884098763">
              <w:marLeft w:val="0"/>
              <w:marRight w:val="0"/>
              <w:marTop w:val="0"/>
              <w:marBottom w:val="0"/>
              <w:divBdr>
                <w:top w:val="none" w:sz="0" w:space="0" w:color="auto"/>
                <w:left w:val="none" w:sz="0" w:space="0" w:color="auto"/>
                <w:bottom w:val="none" w:sz="0" w:space="0" w:color="auto"/>
                <w:right w:val="none" w:sz="0" w:space="0" w:color="auto"/>
              </w:divBdr>
            </w:div>
          </w:divsChild>
        </w:div>
        <w:div w:id="179585459">
          <w:marLeft w:val="0"/>
          <w:marRight w:val="0"/>
          <w:marTop w:val="0"/>
          <w:marBottom w:val="0"/>
          <w:divBdr>
            <w:top w:val="none" w:sz="0" w:space="0" w:color="auto"/>
            <w:left w:val="none" w:sz="0" w:space="0" w:color="auto"/>
            <w:bottom w:val="none" w:sz="0" w:space="0" w:color="auto"/>
            <w:right w:val="none" w:sz="0" w:space="0" w:color="auto"/>
          </w:divBdr>
          <w:divsChild>
            <w:div w:id="364716809">
              <w:marLeft w:val="0"/>
              <w:marRight w:val="0"/>
              <w:marTop w:val="0"/>
              <w:marBottom w:val="0"/>
              <w:divBdr>
                <w:top w:val="none" w:sz="0" w:space="0" w:color="auto"/>
                <w:left w:val="none" w:sz="0" w:space="0" w:color="auto"/>
                <w:bottom w:val="none" w:sz="0" w:space="0" w:color="auto"/>
                <w:right w:val="none" w:sz="0" w:space="0" w:color="auto"/>
              </w:divBdr>
              <w:divsChild>
                <w:div w:id="1571426863">
                  <w:marLeft w:val="0"/>
                  <w:marRight w:val="0"/>
                  <w:marTop w:val="0"/>
                  <w:marBottom w:val="0"/>
                  <w:divBdr>
                    <w:top w:val="none" w:sz="0" w:space="0" w:color="auto"/>
                    <w:left w:val="none" w:sz="0" w:space="0" w:color="auto"/>
                    <w:bottom w:val="none" w:sz="0" w:space="0" w:color="auto"/>
                    <w:right w:val="none" w:sz="0" w:space="0" w:color="auto"/>
                  </w:divBdr>
                </w:div>
              </w:divsChild>
            </w:div>
            <w:div w:id="595990043">
              <w:marLeft w:val="0"/>
              <w:marRight w:val="0"/>
              <w:marTop w:val="0"/>
              <w:marBottom w:val="0"/>
              <w:divBdr>
                <w:top w:val="none" w:sz="0" w:space="0" w:color="auto"/>
                <w:left w:val="none" w:sz="0" w:space="0" w:color="auto"/>
                <w:bottom w:val="none" w:sz="0" w:space="0" w:color="auto"/>
                <w:right w:val="none" w:sz="0" w:space="0" w:color="auto"/>
              </w:divBdr>
            </w:div>
          </w:divsChild>
        </w:div>
        <w:div w:id="1428427827">
          <w:marLeft w:val="0"/>
          <w:marRight w:val="0"/>
          <w:marTop w:val="0"/>
          <w:marBottom w:val="0"/>
          <w:divBdr>
            <w:top w:val="none" w:sz="0" w:space="0" w:color="auto"/>
            <w:left w:val="none" w:sz="0" w:space="0" w:color="auto"/>
            <w:bottom w:val="none" w:sz="0" w:space="0" w:color="auto"/>
            <w:right w:val="none" w:sz="0" w:space="0" w:color="auto"/>
          </w:divBdr>
          <w:divsChild>
            <w:div w:id="1383746511">
              <w:marLeft w:val="0"/>
              <w:marRight w:val="0"/>
              <w:marTop w:val="0"/>
              <w:marBottom w:val="0"/>
              <w:divBdr>
                <w:top w:val="none" w:sz="0" w:space="0" w:color="auto"/>
                <w:left w:val="none" w:sz="0" w:space="0" w:color="auto"/>
                <w:bottom w:val="none" w:sz="0" w:space="0" w:color="auto"/>
                <w:right w:val="none" w:sz="0" w:space="0" w:color="auto"/>
              </w:divBdr>
              <w:divsChild>
                <w:div w:id="102847402">
                  <w:marLeft w:val="0"/>
                  <w:marRight w:val="0"/>
                  <w:marTop w:val="0"/>
                  <w:marBottom w:val="0"/>
                  <w:divBdr>
                    <w:top w:val="none" w:sz="0" w:space="0" w:color="auto"/>
                    <w:left w:val="none" w:sz="0" w:space="0" w:color="auto"/>
                    <w:bottom w:val="none" w:sz="0" w:space="0" w:color="auto"/>
                    <w:right w:val="none" w:sz="0" w:space="0" w:color="auto"/>
                  </w:divBdr>
                </w:div>
              </w:divsChild>
            </w:div>
            <w:div w:id="1786272980">
              <w:marLeft w:val="0"/>
              <w:marRight w:val="0"/>
              <w:marTop w:val="0"/>
              <w:marBottom w:val="0"/>
              <w:divBdr>
                <w:top w:val="none" w:sz="0" w:space="0" w:color="auto"/>
                <w:left w:val="none" w:sz="0" w:space="0" w:color="auto"/>
                <w:bottom w:val="none" w:sz="0" w:space="0" w:color="auto"/>
                <w:right w:val="none" w:sz="0" w:space="0" w:color="auto"/>
              </w:divBdr>
            </w:div>
          </w:divsChild>
        </w:div>
        <w:div w:id="1950308386">
          <w:marLeft w:val="0"/>
          <w:marRight w:val="0"/>
          <w:marTop w:val="0"/>
          <w:marBottom w:val="0"/>
          <w:divBdr>
            <w:top w:val="none" w:sz="0" w:space="0" w:color="auto"/>
            <w:left w:val="none" w:sz="0" w:space="0" w:color="auto"/>
            <w:bottom w:val="none" w:sz="0" w:space="0" w:color="auto"/>
            <w:right w:val="none" w:sz="0" w:space="0" w:color="auto"/>
          </w:divBdr>
          <w:divsChild>
            <w:div w:id="1620212446">
              <w:marLeft w:val="0"/>
              <w:marRight w:val="0"/>
              <w:marTop w:val="0"/>
              <w:marBottom w:val="0"/>
              <w:divBdr>
                <w:top w:val="none" w:sz="0" w:space="0" w:color="auto"/>
                <w:left w:val="none" w:sz="0" w:space="0" w:color="auto"/>
                <w:bottom w:val="none" w:sz="0" w:space="0" w:color="auto"/>
                <w:right w:val="none" w:sz="0" w:space="0" w:color="auto"/>
              </w:divBdr>
              <w:divsChild>
                <w:div w:id="1775052772">
                  <w:marLeft w:val="0"/>
                  <w:marRight w:val="0"/>
                  <w:marTop w:val="0"/>
                  <w:marBottom w:val="0"/>
                  <w:divBdr>
                    <w:top w:val="none" w:sz="0" w:space="0" w:color="auto"/>
                    <w:left w:val="none" w:sz="0" w:space="0" w:color="auto"/>
                    <w:bottom w:val="none" w:sz="0" w:space="0" w:color="auto"/>
                    <w:right w:val="none" w:sz="0" w:space="0" w:color="auto"/>
                  </w:divBdr>
                </w:div>
              </w:divsChild>
            </w:div>
            <w:div w:id="1000231251">
              <w:marLeft w:val="0"/>
              <w:marRight w:val="0"/>
              <w:marTop w:val="0"/>
              <w:marBottom w:val="0"/>
              <w:divBdr>
                <w:top w:val="none" w:sz="0" w:space="0" w:color="auto"/>
                <w:left w:val="none" w:sz="0" w:space="0" w:color="auto"/>
                <w:bottom w:val="none" w:sz="0" w:space="0" w:color="auto"/>
                <w:right w:val="none" w:sz="0" w:space="0" w:color="auto"/>
              </w:divBdr>
            </w:div>
          </w:divsChild>
        </w:div>
        <w:div w:id="1738818697">
          <w:marLeft w:val="0"/>
          <w:marRight w:val="0"/>
          <w:marTop w:val="0"/>
          <w:marBottom w:val="0"/>
          <w:divBdr>
            <w:top w:val="none" w:sz="0" w:space="0" w:color="auto"/>
            <w:left w:val="none" w:sz="0" w:space="0" w:color="auto"/>
            <w:bottom w:val="none" w:sz="0" w:space="0" w:color="auto"/>
            <w:right w:val="none" w:sz="0" w:space="0" w:color="auto"/>
          </w:divBdr>
          <w:divsChild>
            <w:div w:id="2116946228">
              <w:marLeft w:val="0"/>
              <w:marRight w:val="0"/>
              <w:marTop w:val="0"/>
              <w:marBottom w:val="0"/>
              <w:divBdr>
                <w:top w:val="none" w:sz="0" w:space="0" w:color="auto"/>
                <w:left w:val="none" w:sz="0" w:space="0" w:color="auto"/>
                <w:bottom w:val="none" w:sz="0" w:space="0" w:color="auto"/>
                <w:right w:val="none" w:sz="0" w:space="0" w:color="auto"/>
              </w:divBdr>
              <w:divsChild>
                <w:div w:id="800656081">
                  <w:marLeft w:val="0"/>
                  <w:marRight w:val="0"/>
                  <w:marTop w:val="0"/>
                  <w:marBottom w:val="0"/>
                  <w:divBdr>
                    <w:top w:val="none" w:sz="0" w:space="0" w:color="auto"/>
                    <w:left w:val="none" w:sz="0" w:space="0" w:color="auto"/>
                    <w:bottom w:val="none" w:sz="0" w:space="0" w:color="auto"/>
                    <w:right w:val="none" w:sz="0" w:space="0" w:color="auto"/>
                  </w:divBdr>
                </w:div>
              </w:divsChild>
            </w:div>
            <w:div w:id="468478095">
              <w:marLeft w:val="0"/>
              <w:marRight w:val="0"/>
              <w:marTop w:val="0"/>
              <w:marBottom w:val="0"/>
              <w:divBdr>
                <w:top w:val="none" w:sz="0" w:space="0" w:color="auto"/>
                <w:left w:val="none" w:sz="0" w:space="0" w:color="auto"/>
                <w:bottom w:val="none" w:sz="0" w:space="0" w:color="auto"/>
                <w:right w:val="none" w:sz="0" w:space="0" w:color="auto"/>
              </w:divBdr>
            </w:div>
          </w:divsChild>
        </w:div>
        <w:div w:id="679701713">
          <w:marLeft w:val="0"/>
          <w:marRight w:val="0"/>
          <w:marTop w:val="0"/>
          <w:marBottom w:val="0"/>
          <w:divBdr>
            <w:top w:val="none" w:sz="0" w:space="0" w:color="auto"/>
            <w:left w:val="none" w:sz="0" w:space="0" w:color="auto"/>
            <w:bottom w:val="none" w:sz="0" w:space="0" w:color="auto"/>
            <w:right w:val="none" w:sz="0" w:space="0" w:color="auto"/>
          </w:divBdr>
          <w:divsChild>
            <w:div w:id="1551067267">
              <w:marLeft w:val="0"/>
              <w:marRight w:val="0"/>
              <w:marTop w:val="0"/>
              <w:marBottom w:val="0"/>
              <w:divBdr>
                <w:top w:val="none" w:sz="0" w:space="0" w:color="auto"/>
                <w:left w:val="none" w:sz="0" w:space="0" w:color="auto"/>
                <w:bottom w:val="none" w:sz="0" w:space="0" w:color="auto"/>
                <w:right w:val="none" w:sz="0" w:space="0" w:color="auto"/>
              </w:divBdr>
              <w:divsChild>
                <w:div w:id="1175731800">
                  <w:marLeft w:val="0"/>
                  <w:marRight w:val="0"/>
                  <w:marTop w:val="0"/>
                  <w:marBottom w:val="0"/>
                  <w:divBdr>
                    <w:top w:val="none" w:sz="0" w:space="0" w:color="auto"/>
                    <w:left w:val="none" w:sz="0" w:space="0" w:color="auto"/>
                    <w:bottom w:val="none" w:sz="0" w:space="0" w:color="auto"/>
                    <w:right w:val="none" w:sz="0" w:space="0" w:color="auto"/>
                  </w:divBdr>
                </w:div>
              </w:divsChild>
            </w:div>
            <w:div w:id="16784754">
              <w:marLeft w:val="0"/>
              <w:marRight w:val="0"/>
              <w:marTop w:val="0"/>
              <w:marBottom w:val="0"/>
              <w:divBdr>
                <w:top w:val="none" w:sz="0" w:space="0" w:color="auto"/>
                <w:left w:val="none" w:sz="0" w:space="0" w:color="auto"/>
                <w:bottom w:val="none" w:sz="0" w:space="0" w:color="auto"/>
                <w:right w:val="none" w:sz="0" w:space="0" w:color="auto"/>
              </w:divBdr>
            </w:div>
          </w:divsChild>
        </w:div>
        <w:div w:id="833108234">
          <w:marLeft w:val="0"/>
          <w:marRight w:val="0"/>
          <w:marTop w:val="0"/>
          <w:marBottom w:val="0"/>
          <w:divBdr>
            <w:top w:val="none" w:sz="0" w:space="0" w:color="auto"/>
            <w:left w:val="none" w:sz="0" w:space="0" w:color="auto"/>
            <w:bottom w:val="none" w:sz="0" w:space="0" w:color="auto"/>
            <w:right w:val="none" w:sz="0" w:space="0" w:color="auto"/>
          </w:divBdr>
          <w:divsChild>
            <w:div w:id="1197431716">
              <w:marLeft w:val="0"/>
              <w:marRight w:val="0"/>
              <w:marTop w:val="0"/>
              <w:marBottom w:val="0"/>
              <w:divBdr>
                <w:top w:val="none" w:sz="0" w:space="0" w:color="auto"/>
                <w:left w:val="none" w:sz="0" w:space="0" w:color="auto"/>
                <w:bottom w:val="none" w:sz="0" w:space="0" w:color="auto"/>
                <w:right w:val="none" w:sz="0" w:space="0" w:color="auto"/>
              </w:divBdr>
              <w:divsChild>
                <w:div w:id="957681937">
                  <w:marLeft w:val="0"/>
                  <w:marRight w:val="0"/>
                  <w:marTop w:val="0"/>
                  <w:marBottom w:val="0"/>
                  <w:divBdr>
                    <w:top w:val="none" w:sz="0" w:space="0" w:color="auto"/>
                    <w:left w:val="none" w:sz="0" w:space="0" w:color="auto"/>
                    <w:bottom w:val="none" w:sz="0" w:space="0" w:color="auto"/>
                    <w:right w:val="none" w:sz="0" w:space="0" w:color="auto"/>
                  </w:divBdr>
                </w:div>
              </w:divsChild>
            </w:div>
            <w:div w:id="1143620494">
              <w:marLeft w:val="0"/>
              <w:marRight w:val="0"/>
              <w:marTop w:val="0"/>
              <w:marBottom w:val="0"/>
              <w:divBdr>
                <w:top w:val="none" w:sz="0" w:space="0" w:color="auto"/>
                <w:left w:val="none" w:sz="0" w:space="0" w:color="auto"/>
                <w:bottom w:val="none" w:sz="0" w:space="0" w:color="auto"/>
                <w:right w:val="none" w:sz="0" w:space="0" w:color="auto"/>
              </w:divBdr>
            </w:div>
          </w:divsChild>
        </w:div>
        <w:div w:id="2061246978">
          <w:marLeft w:val="0"/>
          <w:marRight w:val="0"/>
          <w:marTop w:val="0"/>
          <w:marBottom w:val="0"/>
          <w:divBdr>
            <w:top w:val="none" w:sz="0" w:space="0" w:color="auto"/>
            <w:left w:val="none" w:sz="0" w:space="0" w:color="auto"/>
            <w:bottom w:val="none" w:sz="0" w:space="0" w:color="auto"/>
            <w:right w:val="none" w:sz="0" w:space="0" w:color="auto"/>
          </w:divBdr>
          <w:divsChild>
            <w:div w:id="1175732576">
              <w:marLeft w:val="0"/>
              <w:marRight w:val="0"/>
              <w:marTop w:val="0"/>
              <w:marBottom w:val="0"/>
              <w:divBdr>
                <w:top w:val="none" w:sz="0" w:space="0" w:color="auto"/>
                <w:left w:val="none" w:sz="0" w:space="0" w:color="auto"/>
                <w:bottom w:val="none" w:sz="0" w:space="0" w:color="auto"/>
                <w:right w:val="none" w:sz="0" w:space="0" w:color="auto"/>
              </w:divBdr>
              <w:divsChild>
                <w:div w:id="1065643624">
                  <w:marLeft w:val="0"/>
                  <w:marRight w:val="0"/>
                  <w:marTop w:val="0"/>
                  <w:marBottom w:val="0"/>
                  <w:divBdr>
                    <w:top w:val="none" w:sz="0" w:space="0" w:color="auto"/>
                    <w:left w:val="none" w:sz="0" w:space="0" w:color="auto"/>
                    <w:bottom w:val="none" w:sz="0" w:space="0" w:color="auto"/>
                    <w:right w:val="none" w:sz="0" w:space="0" w:color="auto"/>
                  </w:divBdr>
                </w:div>
              </w:divsChild>
            </w:div>
            <w:div w:id="2485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63FDC-4CCF-4C7D-B7F8-1747FA5DE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4308</Words>
  <Characters>24556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Жариков Владимир Александрович</dc:creator>
  <cp:lastModifiedBy>Мясина Марина Анатольевна</cp:lastModifiedBy>
  <cp:revision>5</cp:revision>
  <cp:lastPrinted>2025-06-02T10:05:00Z</cp:lastPrinted>
  <dcterms:created xsi:type="dcterms:W3CDTF">2026-05-27T14:26:00Z</dcterms:created>
  <dcterms:modified xsi:type="dcterms:W3CDTF">2026-05-27T14:40:00Z</dcterms:modified>
</cp:coreProperties>
</file>