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7916E" w14:textId="29473F40" w:rsidR="008D5412" w:rsidRDefault="001116C1" w:rsidP="008D54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Шкаф-стеллаж</w:t>
      </w:r>
    </w:p>
    <w:p w14:paraId="6EB2F503" w14:textId="77777777" w:rsidR="008D5412" w:rsidRPr="008D5412" w:rsidRDefault="008D5412" w:rsidP="008D54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Кол-во: 2 шт.</w:t>
      </w:r>
    </w:p>
    <w:p w14:paraId="626E5BF0" w14:textId="3640427C" w:rsidR="008D5412" w:rsidRP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ширина – 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>80-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глубина –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3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высота – 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>190-220</w:t>
      </w:r>
      <w:r w:rsidR="00D3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</w:p>
    <w:p w14:paraId="3EC9FD19" w14:textId="688B8D95" w:rsidR="006A741A" w:rsidRP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ЛДСП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Ясе</w:t>
      </w:r>
      <w:r w:rsidR="00D324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spellStart"/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Шимо</w:t>
      </w:r>
      <w:proofErr w:type="spellEnd"/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</w:t>
      </w:r>
    </w:p>
    <w:p w14:paraId="65FF8C09" w14:textId="77777777" w:rsid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 стеллажа должен быть выполнен из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ЛДСП класса эмиссии Е1 (толщина покрытия 0,5–0,7 мм)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облицован </w:t>
      </w:r>
      <w:proofErr w:type="spellStart"/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меламиновыми</w:t>
      </w:r>
      <w:proofErr w:type="spellEnd"/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пленками</w:t>
      </w:r>
      <w:r w:rsidRPr="008D5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 стеллажа толщиной 32 мм, остальные детали 16 мм. </w:t>
      </w:r>
    </w:p>
    <w:p w14:paraId="25F19F2C" w14:textId="77777777" w:rsidR="001116C1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Задняя стенка –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ДВП цвета «коричневый» толщиной 3 мм.</w:t>
      </w:r>
    </w:p>
    <w:p w14:paraId="17AC1AF3" w14:textId="0099C39A" w:rsid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Торцевые части топа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обработаны кромочной лентой ПВХ в тон толщиной 2 мм, остальные детали – кромочной лентой ПВХ в тон толщиной 0,5 мм.</w:t>
      </w:r>
    </w:p>
    <w:p w14:paraId="4092A269" w14:textId="0BF458EA" w:rsid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Внутреннее пространство стеллажа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быть 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разделено 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стационарными полками на шесть</w:t>
      </w:r>
      <w:r w:rsidR="001116C1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-семь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секций.</w:t>
      </w:r>
    </w:p>
    <w:p w14:paraId="34FBD97D" w14:textId="77777777" w:rsidR="001116C1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полки установлены на скрытые полкодержатели.</w:t>
      </w:r>
    </w:p>
    <w:p w14:paraId="4E20781F" w14:textId="77777777" w:rsidR="001116C1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Стеллаж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оборудован четырьмя регулируемыми по высоте опорами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D7095" w14:textId="64E58755" w:rsidR="008D5412" w:rsidRDefault="008D5412" w:rsidP="008D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Стеллаж должен быть оборудован </w:t>
      </w:r>
      <w:r w:rsidR="00D32470">
        <w:rPr>
          <w:rFonts w:ascii="Times New Roman" w:hAnsi="Times New Roman" w:cs="Times New Roman"/>
          <w:sz w:val="28"/>
          <w:szCs w:val="28"/>
        </w:rPr>
        <w:t xml:space="preserve">двумя </w:t>
      </w:r>
      <w:r w:rsidR="001116C1">
        <w:rPr>
          <w:rFonts w:ascii="Times New Roman" w:hAnsi="Times New Roman" w:cs="Times New Roman"/>
          <w:sz w:val="28"/>
          <w:szCs w:val="28"/>
        </w:rPr>
        <w:t>глухими дверьми из ЛДСП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84E730" w14:textId="5895C191" w:rsid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Лицевая фурнитура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gramStart"/>
      <w:r w:rsidRPr="005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металла..</w:t>
      </w:r>
      <w:proofErr w:type="gramEnd"/>
    </w:p>
    <w:p w14:paraId="56A5D4DC" w14:textId="042FB9E9" w:rsidR="008D5412" w:rsidRDefault="008D5412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должна включать доставку стеллаж</w:t>
      </w:r>
      <w:r w:rsidR="000124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адреса</w:t>
      </w:r>
      <w:r w:rsidR="0001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 (г. Улан-Удэ, ул. </w:t>
      </w:r>
      <w:proofErr w:type="spellStart"/>
      <w:r w:rsidR="00012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Сахьяновой</w:t>
      </w:r>
      <w:proofErr w:type="spellEnd"/>
      <w:r w:rsidR="00012483">
        <w:rPr>
          <w:rFonts w:ascii="Times New Roman" w:eastAsia="Times New Roman" w:hAnsi="Times New Roman" w:cs="Times New Roman"/>
          <w:sz w:val="28"/>
          <w:szCs w:val="28"/>
          <w:lang w:eastAsia="ru-RU"/>
        </w:rPr>
        <w:t>, 6).</w:t>
      </w:r>
    </w:p>
    <w:p w14:paraId="3F701460" w14:textId="77777777" w:rsidR="00F129D4" w:rsidRDefault="00F129D4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BC4B9" w14:textId="77777777" w:rsidR="00162DAE" w:rsidRDefault="00162DAE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9CA710E" w14:textId="77777777" w:rsidR="00F129D4" w:rsidRDefault="00F129D4" w:rsidP="008D54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2"/>
    <w:rsid w:val="00012483"/>
    <w:rsid w:val="001116C1"/>
    <w:rsid w:val="00162DAE"/>
    <w:rsid w:val="006A741A"/>
    <w:rsid w:val="008D5412"/>
    <w:rsid w:val="00923EB3"/>
    <w:rsid w:val="00C14018"/>
    <w:rsid w:val="00D32470"/>
    <w:rsid w:val="00F1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B918"/>
  <w15:chartTrackingRefBased/>
  <w15:docId w15:val="{A0CEDAE7-A087-4138-9137-25AF8407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Vitaliy</cp:lastModifiedBy>
  <cp:revision>2</cp:revision>
  <dcterms:created xsi:type="dcterms:W3CDTF">2026-06-10T01:13:00Z</dcterms:created>
  <dcterms:modified xsi:type="dcterms:W3CDTF">2026-06-10T01:13:00Z</dcterms:modified>
</cp:coreProperties>
</file>