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E45" w:rsidRPr="00056218" w:rsidRDefault="00041E45" w:rsidP="00041E45">
      <w:pPr>
        <w:pStyle w:val="a4"/>
        <w:widowControl w:val="0"/>
        <w:rPr>
          <w:rFonts w:ascii="XO Thames" w:hAnsi="XO Thames"/>
          <w:b/>
          <w:sz w:val="26"/>
          <w:szCs w:val="26"/>
        </w:rPr>
      </w:pPr>
      <w:r w:rsidRPr="00056218">
        <w:rPr>
          <w:rFonts w:ascii="XO Thames" w:hAnsi="XO Thames"/>
          <w:b/>
          <w:sz w:val="26"/>
          <w:szCs w:val="26"/>
        </w:rPr>
        <w:t>Техническое задание</w:t>
      </w:r>
    </w:p>
    <w:p w:rsidR="00041E45" w:rsidRPr="00056218" w:rsidRDefault="00184281" w:rsidP="00041E45">
      <w:pPr>
        <w:pStyle w:val="a4"/>
        <w:widowControl w:val="0"/>
        <w:rPr>
          <w:rFonts w:ascii="XO Thames" w:hAnsi="XO Thames"/>
          <w:b/>
          <w:sz w:val="26"/>
          <w:szCs w:val="26"/>
        </w:rPr>
      </w:pPr>
      <w:r w:rsidRPr="00056218">
        <w:rPr>
          <w:rFonts w:ascii="XO Thames" w:hAnsi="XO Thames"/>
          <w:b/>
          <w:sz w:val="26"/>
          <w:szCs w:val="26"/>
        </w:rPr>
        <w:t xml:space="preserve">  </w:t>
      </w:r>
    </w:p>
    <w:p w:rsidR="00AD6FAE" w:rsidRPr="00056218" w:rsidRDefault="00986DA6" w:rsidP="0053249D">
      <w:pPr>
        <w:suppressAutoHyphens w:val="0"/>
        <w:autoSpaceDE w:val="0"/>
        <w:autoSpaceDN w:val="0"/>
        <w:adjustRightInd w:val="0"/>
        <w:jc w:val="center"/>
        <w:rPr>
          <w:rFonts w:ascii="XO Thames" w:hAnsi="XO Thames"/>
          <w:sz w:val="26"/>
          <w:szCs w:val="26"/>
        </w:rPr>
      </w:pPr>
      <w:r w:rsidRPr="00056218">
        <w:rPr>
          <w:rFonts w:ascii="XO Thames" w:hAnsi="XO Thames"/>
          <w:sz w:val="26"/>
          <w:szCs w:val="26"/>
        </w:rPr>
        <w:t xml:space="preserve">на </w:t>
      </w:r>
      <w:r w:rsidR="00626B9C" w:rsidRPr="00056218">
        <w:rPr>
          <w:rFonts w:ascii="XO Thames" w:hAnsi="XO Thames"/>
          <w:sz w:val="28"/>
          <w:szCs w:val="28"/>
        </w:rPr>
        <w:t xml:space="preserve">закупку бумаги для офисной техники </w:t>
      </w:r>
      <w:r w:rsidRPr="00056218">
        <w:rPr>
          <w:rFonts w:ascii="XO Thames" w:hAnsi="XO Thames"/>
          <w:sz w:val="28"/>
          <w:szCs w:val="28"/>
        </w:rPr>
        <w:t xml:space="preserve">для ФКУ ИК-2 УФСИН России </w:t>
      </w:r>
      <w:r w:rsidR="00626B9C" w:rsidRPr="00056218">
        <w:rPr>
          <w:rFonts w:ascii="XO Thames" w:hAnsi="XO Thames"/>
          <w:sz w:val="28"/>
          <w:szCs w:val="28"/>
        </w:rPr>
        <w:br/>
      </w:r>
      <w:r w:rsidRPr="00056218">
        <w:rPr>
          <w:rFonts w:ascii="XO Thames" w:hAnsi="XO Thames"/>
          <w:sz w:val="28"/>
          <w:szCs w:val="28"/>
        </w:rPr>
        <w:t>по Рязанской</w:t>
      </w:r>
      <w:r w:rsidRPr="00056218">
        <w:rPr>
          <w:rFonts w:ascii="XO Thames" w:hAnsi="XO Thames"/>
          <w:sz w:val="26"/>
          <w:szCs w:val="26"/>
        </w:rPr>
        <w:t xml:space="preserve"> области</w:t>
      </w:r>
    </w:p>
    <w:p w:rsidR="00986DA6" w:rsidRPr="00056218" w:rsidRDefault="00986DA6" w:rsidP="00986DA6">
      <w:pPr>
        <w:suppressAutoHyphens w:val="0"/>
        <w:autoSpaceDE w:val="0"/>
        <w:autoSpaceDN w:val="0"/>
        <w:adjustRightInd w:val="0"/>
        <w:jc w:val="center"/>
        <w:rPr>
          <w:rFonts w:ascii="XO Thames" w:hAnsi="XO Thames"/>
          <w:color w:val="000000"/>
          <w:sz w:val="26"/>
          <w:szCs w:val="26"/>
        </w:rPr>
      </w:pPr>
    </w:p>
    <w:p w:rsidR="00041E45" w:rsidRPr="00056218" w:rsidRDefault="00862916" w:rsidP="001E79E5">
      <w:pPr>
        <w:suppressAutoHyphens w:val="0"/>
        <w:autoSpaceDE w:val="0"/>
        <w:autoSpaceDN w:val="0"/>
        <w:adjustRightInd w:val="0"/>
        <w:ind w:firstLine="709"/>
        <w:jc w:val="both"/>
        <w:rPr>
          <w:rFonts w:ascii="XO Thames" w:hAnsi="XO Thames"/>
          <w:bCs/>
          <w:sz w:val="26"/>
          <w:szCs w:val="26"/>
          <w:lang w:eastAsia="ru-RU"/>
        </w:rPr>
      </w:pPr>
      <w:r w:rsidRPr="00056218">
        <w:rPr>
          <w:rFonts w:ascii="XO Thames" w:hAnsi="XO Thames"/>
          <w:b/>
          <w:bCs/>
          <w:sz w:val="26"/>
          <w:szCs w:val="26"/>
          <w:lang w:eastAsia="ru-RU"/>
        </w:rPr>
        <w:t>1. Информация о З</w:t>
      </w:r>
      <w:r w:rsidR="00041E45" w:rsidRPr="00056218">
        <w:rPr>
          <w:rFonts w:ascii="XO Thames" w:hAnsi="XO Thames"/>
          <w:b/>
          <w:bCs/>
          <w:sz w:val="26"/>
          <w:szCs w:val="26"/>
          <w:lang w:eastAsia="ru-RU"/>
        </w:rPr>
        <w:t>аказчике</w:t>
      </w:r>
      <w:r w:rsidR="0083347A" w:rsidRPr="00056218">
        <w:rPr>
          <w:rFonts w:ascii="XO Thames" w:hAnsi="XO Thames"/>
          <w:b/>
          <w:bCs/>
          <w:sz w:val="26"/>
          <w:szCs w:val="26"/>
          <w:lang w:eastAsia="ru-RU"/>
        </w:rPr>
        <w:t xml:space="preserve"> (Покупателе</w:t>
      </w:r>
      <w:r w:rsidRPr="00056218">
        <w:rPr>
          <w:rFonts w:ascii="XO Thames" w:hAnsi="XO Thames"/>
          <w:b/>
          <w:bCs/>
          <w:sz w:val="26"/>
          <w:szCs w:val="26"/>
          <w:lang w:eastAsia="ru-RU"/>
        </w:rPr>
        <w:t>)</w:t>
      </w:r>
    </w:p>
    <w:p w:rsidR="00041E45" w:rsidRPr="00056218" w:rsidRDefault="00041E45" w:rsidP="001E79E5">
      <w:pPr>
        <w:suppressAutoHyphens w:val="0"/>
        <w:autoSpaceDE w:val="0"/>
        <w:autoSpaceDN w:val="0"/>
        <w:adjustRightInd w:val="0"/>
        <w:ind w:firstLine="709"/>
        <w:jc w:val="both"/>
        <w:rPr>
          <w:rFonts w:ascii="XO Thames" w:hAnsi="XO Thames"/>
          <w:bCs/>
          <w:sz w:val="26"/>
          <w:szCs w:val="26"/>
          <w:lang w:eastAsia="ru-RU"/>
        </w:rPr>
      </w:pPr>
      <w:r w:rsidRPr="00056218">
        <w:rPr>
          <w:rFonts w:ascii="XO Thames" w:hAnsi="XO Thames"/>
          <w:bCs/>
          <w:sz w:val="26"/>
          <w:szCs w:val="26"/>
          <w:lang w:eastAsia="ru-RU"/>
        </w:rPr>
        <w:t>Полное наименование: федеральное казенное учреждение «Исправительная колония №2 Управления Федеральной службы исполнения наказаний по Рязанской области».</w:t>
      </w:r>
    </w:p>
    <w:p w:rsidR="00041E45" w:rsidRPr="00056218" w:rsidRDefault="00041E45" w:rsidP="001E79E5">
      <w:pPr>
        <w:suppressAutoHyphens w:val="0"/>
        <w:autoSpaceDE w:val="0"/>
        <w:autoSpaceDN w:val="0"/>
        <w:adjustRightInd w:val="0"/>
        <w:ind w:firstLine="709"/>
        <w:jc w:val="both"/>
        <w:rPr>
          <w:rFonts w:ascii="XO Thames" w:hAnsi="XO Thames"/>
          <w:bCs/>
          <w:sz w:val="26"/>
          <w:szCs w:val="26"/>
          <w:lang w:eastAsia="ru-RU"/>
        </w:rPr>
      </w:pPr>
      <w:r w:rsidRPr="00056218">
        <w:rPr>
          <w:rFonts w:ascii="XO Thames" w:hAnsi="XO Thames"/>
          <w:bCs/>
          <w:sz w:val="26"/>
          <w:szCs w:val="26"/>
          <w:lang w:eastAsia="ru-RU"/>
        </w:rPr>
        <w:t>Сокращенное наименование: ФКУ ИК-2 УФСИН России по Рязанской области.</w:t>
      </w:r>
    </w:p>
    <w:p w:rsidR="00041E45" w:rsidRPr="00056218" w:rsidRDefault="00041E45" w:rsidP="001E79E5">
      <w:pPr>
        <w:suppressAutoHyphens w:val="0"/>
        <w:autoSpaceDE w:val="0"/>
        <w:autoSpaceDN w:val="0"/>
        <w:adjustRightInd w:val="0"/>
        <w:ind w:firstLine="709"/>
        <w:jc w:val="both"/>
        <w:rPr>
          <w:rFonts w:ascii="XO Thames" w:hAnsi="XO Thames"/>
          <w:bCs/>
          <w:sz w:val="26"/>
          <w:szCs w:val="26"/>
          <w:lang w:eastAsia="ru-RU"/>
        </w:rPr>
      </w:pPr>
      <w:r w:rsidRPr="00056218">
        <w:rPr>
          <w:rFonts w:ascii="XO Thames" w:hAnsi="XO Thames"/>
          <w:bCs/>
          <w:sz w:val="26"/>
          <w:szCs w:val="26"/>
          <w:lang w:eastAsia="ru-RU"/>
        </w:rPr>
        <w:t xml:space="preserve">Местонахождение: </w:t>
      </w:r>
      <w:smartTag w:uri="urn:schemas-microsoft-com:office:smarttags" w:element="metricconverter">
        <w:smartTagPr>
          <w:attr w:name="ProductID" w:val="390043, г"/>
        </w:smartTagPr>
        <w:r w:rsidRPr="00056218">
          <w:rPr>
            <w:rFonts w:ascii="XO Thames" w:hAnsi="XO Thames"/>
            <w:bCs/>
            <w:sz w:val="26"/>
            <w:szCs w:val="26"/>
            <w:lang w:eastAsia="ru-RU"/>
          </w:rPr>
          <w:t>390043, г</w:t>
        </w:r>
      </w:smartTag>
      <w:r w:rsidRPr="00056218">
        <w:rPr>
          <w:rFonts w:ascii="XO Thames" w:hAnsi="XO Thames"/>
          <w:bCs/>
          <w:sz w:val="26"/>
          <w:szCs w:val="26"/>
          <w:lang w:eastAsia="ru-RU"/>
        </w:rPr>
        <w:t>. Рязань, ул. 1-я Красная, д. 20.</w:t>
      </w:r>
    </w:p>
    <w:p w:rsidR="00041E45" w:rsidRPr="00056218" w:rsidRDefault="00041E45" w:rsidP="001E79E5">
      <w:pPr>
        <w:pStyle w:val="ConsPlusNonformat"/>
        <w:widowControl/>
        <w:shd w:val="clear" w:color="auto" w:fill="FFFFFF"/>
        <w:ind w:firstLine="709"/>
        <w:jc w:val="both"/>
        <w:rPr>
          <w:rFonts w:ascii="XO Thames" w:hAnsi="XO Thames" w:cs="Times New Roman"/>
          <w:b/>
          <w:sz w:val="26"/>
          <w:szCs w:val="26"/>
        </w:rPr>
      </w:pPr>
      <w:r w:rsidRPr="00056218">
        <w:rPr>
          <w:rFonts w:ascii="XO Thames" w:hAnsi="XO Thames" w:cs="Times New Roman"/>
          <w:b/>
          <w:sz w:val="26"/>
          <w:szCs w:val="26"/>
        </w:rPr>
        <w:t>2. Общие сведения о закупке.</w:t>
      </w:r>
    </w:p>
    <w:p w:rsidR="00041E45" w:rsidRPr="00056218" w:rsidRDefault="00041E45" w:rsidP="001E79E5">
      <w:pPr>
        <w:ind w:firstLine="709"/>
        <w:jc w:val="both"/>
        <w:rPr>
          <w:rFonts w:ascii="XO Thames" w:hAnsi="XO Thames"/>
          <w:sz w:val="26"/>
          <w:szCs w:val="26"/>
        </w:rPr>
      </w:pPr>
      <w:r w:rsidRPr="00056218">
        <w:rPr>
          <w:rFonts w:ascii="XO Thames" w:hAnsi="XO Thames"/>
          <w:b/>
          <w:sz w:val="26"/>
          <w:szCs w:val="26"/>
        </w:rPr>
        <w:t xml:space="preserve">2.1. Поставщик должен обеспечить </w:t>
      </w:r>
      <w:r w:rsidR="00862916" w:rsidRPr="00056218">
        <w:rPr>
          <w:rFonts w:ascii="XO Thames" w:hAnsi="XO Thames"/>
          <w:sz w:val="26"/>
          <w:szCs w:val="26"/>
        </w:rPr>
        <w:t>поставку</w:t>
      </w:r>
      <w:r w:rsidR="0083347A" w:rsidRPr="00056218">
        <w:rPr>
          <w:rFonts w:ascii="XO Thames" w:hAnsi="XO Thames"/>
          <w:sz w:val="26"/>
          <w:szCs w:val="26"/>
        </w:rPr>
        <w:t xml:space="preserve"> </w:t>
      </w:r>
      <w:r w:rsidR="00056218" w:rsidRPr="00056218">
        <w:rPr>
          <w:rFonts w:ascii="XO Thames" w:hAnsi="XO Thames"/>
          <w:sz w:val="28"/>
          <w:szCs w:val="28"/>
        </w:rPr>
        <w:t>бумаги для офисной техники</w:t>
      </w:r>
      <w:r w:rsidR="00056218" w:rsidRPr="00056218">
        <w:rPr>
          <w:rFonts w:ascii="XO Thames" w:hAnsi="XO Thames"/>
          <w:sz w:val="26"/>
          <w:szCs w:val="26"/>
        </w:rPr>
        <w:t xml:space="preserve"> </w:t>
      </w:r>
      <w:r w:rsidRPr="00056218">
        <w:rPr>
          <w:rFonts w:ascii="XO Thames" w:hAnsi="XO Thames"/>
          <w:sz w:val="26"/>
          <w:szCs w:val="26"/>
        </w:rPr>
        <w:t>(далее – товара) согласно приведенной таблице:</w:t>
      </w:r>
    </w:p>
    <w:tbl>
      <w:tblPr>
        <w:tblW w:w="9478" w:type="dxa"/>
        <w:tblInd w:w="93" w:type="dxa"/>
        <w:tblLook w:val="04A0"/>
      </w:tblPr>
      <w:tblGrid>
        <w:gridCol w:w="498"/>
        <w:gridCol w:w="3061"/>
        <w:gridCol w:w="3544"/>
        <w:gridCol w:w="1195"/>
        <w:gridCol w:w="1180"/>
      </w:tblGrid>
      <w:tr w:rsidR="00056218" w:rsidRPr="00056218" w:rsidTr="00056218">
        <w:trPr>
          <w:trHeight w:val="293"/>
        </w:trPr>
        <w:tc>
          <w:tcPr>
            <w:tcW w:w="49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056218" w:rsidRPr="00056218" w:rsidRDefault="00056218" w:rsidP="0053249D">
            <w:pPr>
              <w:jc w:val="center"/>
              <w:rPr>
                <w:rFonts w:ascii="XO Thames" w:hAnsi="XO Thames"/>
                <w:b/>
                <w:bCs/>
                <w:color w:val="000000"/>
                <w:sz w:val="26"/>
                <w:szCs w:val="26"/>
                <w:lang w:eastAsia="ru-RU"/>
              </w:rPr>
            </w:pPr>
            <w:r w:rsidRPr="00056218">
              <w:rPr>
                <w:rFonts w:ascii="XO Thames" w:hAnsi="XO Thames"/>
                <w:b/>
                <w:bCs/>
                <w:color w:val="000000"/>
                <w:sz w:val="26"/>
                <w:szCs w:val="26"/>
                <w:lang w:eastAsia="ru-RU"/>
              </w:rPr>
              <w:t>№</w:t>
            </w:r>
          </w:p>
        </w:tc>
        <w:tc>
          <w:tcPr>
            <w:tcW w:w="3061" w:type="dxa"/>
            <w:tcBorders>
              <w:top w:val="single" w:sz="4" w:space="0" w:color="000000"/>
              <w:left w:val="nil"/>
              <w:bottom w:val="single" w:sz="4" w:space="0" w:color="000000"/>
              <w:right w:val="single" w:sz="4" w:space="0" w:color="auto"/>
            </w:tcBorders>
            <w:shd w:val="clear" w:color="auto" w:fill="auto"/>
            <w:noWrap/>
            <w:vAlign w:val="center"/>
            <w:hideMark/>
          </w:tcPr>
          <w:p w:rsidR="00056218" w:rsidRPr="00056218" w:rsidRDefault="00056218" w:rsidP="0053249D">
            <w:pPr>
              <w:jc w:val="center"/>
              <w:rPr>
                <w:rFonts w:ascii="XO Thames" w:hAnsi="XO Thames"/>
                <w:b/>
                <w:bCs/>
                <w:color w:val="000000"/>
                <w:sz w:val="26"/>
                <w:szCs w:val="26"/>
                <w:lang w:eastAsia="ru-RU"/>
              </w:rPr>
            </w:pPr>
            <w:r w:rsidRPr="00056218">
              <w:rPr>
                <w:rFonts w:ascii="XO Thames" w:hAnsi="XO Thames"/>
                <w:b/>
                <w:bCs/>
                <w:color w:val="000000"/>
                <w:sz w:val="26"/>
                <w:szCs w:val="26"/>
                <w:lang w:eastAsia="ru-RU"/>
              </w:rPr>
              <w:t>Наименование товара</w:t>
            </w:r>
          </w:p>
        </w:tc>
        <w:tc>
          <w:tcPr>
            <w:tcW w:w="3544" w:type="dxa"/>
            <w:tcBorders>
              <w:top w:val="single" w:sz="4" w:space="0" w:color="auto"/>
              <w:left w:val="single" w:sz="4" w:space="0" w:color="auto"/>
              <w:bottom w:val="single" w:sz="4" w:space="0" w:color="auto"/>
              <w:right w:val="single" w:sz="4" w:space="0" w:color="auto"/>
            </w:tcBorders>
          </w:tcPr>
          <w:p w:rsidR="00056218" w:rsidRPr="00056218" w:rsidRDefault="00056218" w:rsidP="0053249D">
            <w:pPr>
              <w:jc w:val="center"/>
              <w:rPr>
                <w:rFonts w:ascii="XO Thames" w:hAnsi="XO Thames"/>
                <w:b/>
                <w:bCs/>
                <w:color w:val="000000"/>
                <w:sz w:val="26"/>
                <w:szCs w:val="26"/>
                <w:lang w:eastAsia="ru-RU"/>
              </w:rPr>
            </w:pPr>
            <w:r w:rsidRPr="00056218">
              <w:rPr>
                <w:rFonts w:ascii="XO Thames" w:hAnsi="XO Thames"/>
                <w:b/>
                <w:iCs/>
                <w:color w:val="000000"/>
                <w:sz w:val="26"/>
                <w:szCs w:val="26"/>
              </w:rPr>
              <w:t>Требования к товару</w:t>
            </w:r>
          </w:p>
        </w:tc>
        <w:tc>
          <w:tcPr>
            <w:tcW w:w="1195" w:type="dxa"/>
            <w:tcBorders>
              <w:top w:val="single" w:sz="4" w:space="0" w:color="000000"/>
              <w:left w:val="single" w:sz="4" w:space="0" w:color="auto"/>
              <w:bottom w:val="single" w:sz="4" w:space="0" w:color="000000"/>
              <w:right w:val="single" w:sz="4" w:space="0" w:color="000000"/>
            </w:tcBorders>
            <w:shd w:val="clear" w:color="auto" w:fill="auto"/>
            <w:noWrap/>
            <w:vAlign w:val="center"/>
            <w:hideMark/>
          </w:tcPr>
          <w:p w:rsidR="00056218" w:rsidRPr="00056218" w:rsidRDefault="00056218" w:rsidP="0053249D">
            <w:pPr>
              <w:jc w:val="center"/>
              <w:rPr>
                <w:rFonts w:ascii="XO Thames" w:hAnsi="XO Thames"/>
                <w:b/>
                <w:bCs/>
                <w:color w:val="000000"/>
                <w:sz w:val="26"/>
                <w:szCs w:val="26"/>
                <w:lang w:eastAsia="ru-RU"/>
              </w:rPr>
            </w:pPr>
            <w:r w:rsidRPr="00056218">
              <w:rPr>
                <w:rFonts w:ascii="XO Thames" w:hAnsi="XO Thames"/>
                <w:b/>
                <w:bCs/>
                <w:color w:val="000000"/>
                <w:sz w:val="26"/>
                <w:szCs w:val="26"/>
                <w:lang w:eastAsia="ru-RU"/>
              </w:rPr>
              <w:t>Кол-во</w:t>
            </w:r>
          </w:p>
        </w:tc>
        <w:tc>
          <w:tcPr>
            <w:tcW w:w="1180" w:type="dxa"/>
            <w:tcBorders>
              <w:top w:val="single" w:sz="4" w:space="0" w:color="000000"/>
              <w:left w:val="nil"/>
              <w:bottom w:val="single" w:sz="4" w:space="0" w:color="000000"/>
              <w:right w:val="single" w:sz="4" w:space="0" w:color="000000"/>
            </w:tcBorders>
          </w:tcPr>
          <w:p w:rsidR="00056218" w:rsidRPr="00056218" w:rsidRDefault="00056218" w:rsidP="0053249D">
            <w:pPr>
              <w:jc w:val="center"/>
              <w:rPr>
                <w:rFonts w:ascii="XO Thames" w:hAnsi="XO Thames"/>
                <w:b/>
                <w:bCs/>
                <w:color w:val="000000"/>
                <w:sz w:val="26"/>
                <w:szCs w:val="26"/>
                <w:lang w:eastAsia="ru-RU"/>
              </w:rPr>
            </w:pPr>
            <w:proofErr w:type="spellStart"/>
            <w:r w:rsidRPr="00056218">
              <w:rPr>
                <w:rFonts w:ascii="XO Thames" w:hAnsi="XO Thames"/>
                <w:b/>
                <w:bCs/>
                <w:color w:val="000000"/>
                <w:sz w:val="26"/>
                <w:szCs w:val="26"/>
                <w:lang w:eastAsia="ru-RU"/>
              </w:rPr>
              <w:t>Ед</w:t>
            </w:r>
            <w:proofErr w:type="gramStart"/>
            <w:r w:rsidRPr="00056218">
              <w:rPr>
                <w:rFonts w:ascii="XO Thames" w:hAnsi="XO Thames"/>
                <w:b/>
                <w:bCs/>
                <w:color w:val="000000"/>
                <w:sz w:val="26"/>
                <w:szCs w:val="26"/>
                <w:lang w:eastAsia="ru-RU"/>
              </w:rPr>
              <w:t>.и</w:t>
            </w:r>
            <w:proofErr w:type="gramEnd"/>
            <w:r w:rsidRPr="00056218">
              <w:rPr>
                <w:rFonts w:ascii="XO Thames" w:hAnsi="XO Thames"/>
                <w:b/>
                <w:bCs/>
                <w:color w:val="000000"/>
                <w:sz w:val="26"/>
                <w:szCs w:val="26"/>
                <w:lang w:eastAsia="ru-RU"/>
              </w:rPr>
              <w:t>зм</w:t>
            </w:r>
            <w:proofErr w:type="spellEnd"/>
            <w:r w:rsidRPr="00056218">
              <w:rPr>
                <w:rFonts w:ascii="XO Thames" w:hAnsi="XO Thames"/>
                <w:b/>
                <w:bCs/>
                <w:color w:val="000000"/>
                <w:sz w:val="26"/>
                <w:szCs w:val="26"/>
                <w:lang w:eastAsia="ru-RU"/>
              </w:rPr>
              <w:t>.</w:t>
            </w:r>
          </w:p>
        </w:tc>
      </w:tr>
      <w:tr w:rsidR="00056218" w:rsidRPr="00056218" w:rsidTr="00056218">
        <w:trPr>
          <w:trHeight w:val="522"/>
        </w:trPr>
        <w:tc>
          <w:tcPr>
            <w:tcW w:w="498" w:type="dxa"/>
            <w:tcBorders>
              <w:top w:val="nil"/>
              <w:left w:val="single" w:sz="4" w:space="0" w:color="000000"/>
              <w:bottom w:val="single" w:sz="4" w:space="0" w:color="000000"/>
              <w:right w:val="single" w:sz="4" w:space="0" w:color="000000"/>
            </w:tcBorders>
            <w:shd w:val="clear" w:color="auto" w:fill="auto"/>
            <w:noWrap/>
            <w:hideMark/>
          </w:tcPr>
          <w:p w:rsidR="00056218" w:rsidRPr="00056218" w:rsidRDefault="00056218" w:rsidP="0053249D">
            <w:pPr>
              <w:jc w:val="center"/>
              <w:rPr>
                <w:rFonts w:ascii="XO Thames" w:hAnsi="XO Thames"/>
                <w:color w:val="000000"/>
                <w:sz w:val="26"/>
                <w:szCs w:val="26"/>
                <w:lang w:eastAsia="ru-RU"/>
              </w:rPr>
            </w:pPr>
            <w:r w:rsidRPr="00056218">
              <w:rPr>
                <w:rFonts w:ascii="XO Thames" w:hAnsi="XO Thames"/>
                <w:color w:val="000000"/>
                <w:sz w:val="26"/>
                <w:szCs w:val="26"/>
                <w:lang w:eastAsia="ru-RU"/>
              </w:rPr>
              <w:t>1</w:t>
            </w:r>
          </w:p>
        </w:tc>
        <w:tc>
          <w:tcPr>
            <w:tcW w:w="3061" w:type="dxa"/>
            <w:tcBorders>
              <w:top w:val="single" w:sz="4" w:space="0" w:color="000000"/>
              <w:left w:val="nil"/>
              <w:bottom w:val="single" w:sz="4" w:space="0" w:color="000000"/>
              <w:right w:val="single" w:sz="4" w:space="0" w:color="auto"/>
            </w:tcBorders>
            <w:shd w:val="clear" w:color="auto" w:fill="auto"/>
            <w:hideMark/>
          </w:tcPr>
          <w:p w:rsidR="00056218" w:rsidRPr="00056218" w:rsidRDefault="00056218" w:rsidP="0053249D">
            <w:pPr>
              <w:rPr>
                <w:rFonts w:ascii="XO Thames" w:hAnsi="XO Thames"/>
                <w:color w:val="000000"/>
                <w:sz w:val="26"/>
                <w:szCs w:val="26"/>
                <w:lang w:eastAsia="ru-RU"/>
              </w:rPr>
            </w:pPr>
            <w:r w:rsidRPr="00056218">
              <w:rPr>
                <w:rFonts w:ascii="XO Thames" w:hAnsi="XO Thames"/>
              </w:rPr>
              <w:t>Бумага для офисной техники</w:t>
            </w:r>
          </w:p>
        </w:tc>
        <w:tc>
          <w:tcPr>
            <w:tcW w:w="3544" w:type="dxa"/>
            <w:tcBorders>
              <w:top w:val="single" w:sz="4" w:space="0" w:color="auto"/>
              <w:left w:val="single" w:sz="4" w:space="0" w:color="auto"/>
              <w:bottom w:val="single" w:sz="4" w:space="0" w:color="auto"/>
              <w:right w:val="single" w:sz="4" w:space="0" w:color="auto"/>
            </w:tcBorders>
          </w:tcPr>
          <w:p w:rsidR="00CA09DD" w:rsidRPr="003E6595" w:rsidRDefault="00CA09DD" w:rsidP="00CA09DD">
            <w:pPr>
              <w:rPr>
                <w:rFonts w:ascii="XO Thames" w:hAnsi="XO Thames"/>
                <w:sz w:val="18"/>
                <w:szCs w:val="18"/>
              </w:rPr>
            </w:pPr>
            <w:r w:rsidRPr="003E6595">
              <w:rPr>
                <w:rFonts w:ascii="XO Thames" w:hAnsi="XO Thames"/>
                <w:sz w:val="18"/>
                <w:szCs w:val="18"/>
              </w:rPr>
              <w:t>Количество листов в пачке:</w:t>
            </w:r>
            <w:r w:rsidRPr="003E6595">
              <w:rPr>
                <w:rFonts w:ascii="XO Thames" w:hAnsi="XO Thames"/>
                <w:color w:val="909EBB"/>
                <w:sz w:val="20"/>
                <w:szCs w:val="20"/>
                <w:shd w:val="clear" w:color="auto" w:fill="FFFFFF"/>
              </w:rPr>
              <w:t xml:space="preserve"> </w:t>
            </w:r>
            <w:r w:rsidRPr="003E6595">
              <w:rPr>
                <w:rFonts w:ascii="XO Thames" w:hAnsi="XO Thames"/>
                <w:sz w:val="18"/>
                <w:szCs w:val="18"/>
              </w:rPr>
              <w:t xml:space="preserve">≥ 500 </w:t>
            </w:r>
            <w:proofErr w:type="spellStart"/>
            <w:proofErr w:type="gramStart"/>
            <w:r w:rsidRPr="003E6595">
              <w:rPr>
                <w:rFonts w:ascii="XO Thames" w:hAnsi="XO Thames"/>
                <w:sz w:val="18"/>
                <w:szCs w:val="18"/>
              </w:rPr>
              <w:t>шт</w:t>
            </w:r>
            <w:proofErr w:type="spellEnd"/>
            <w:proofErr w:type="gramEnd"/>
          </w:p>
          <w:p w:rsidR="00CA09DD" w:rsidRPr="003E6595" w:rsidRDefault="00CA09DD" w:rsidP="00CA09DD">
            <w:pPr>
              <w:rPr>
                <w:rFonts w:ascii="XO Thames" w:hAnsi="XO Thames"/>
                <w:sz w:val="18"/>
                <w:szCs w:val="18"/>
              </w:rPr>
            </w:pPr>
            <w:r w:rsidRPr="003E6595">
              <w:rPr>
                <w:rFonts w:ascii="XO Thames" w:hAnsi="XO Thames"/>
                <w:sz w:val="18"/>
                <w:szCs w:val="18"/>
              </w:rPr>
              <w:t>Марка бумаги: Не ниже</w:t>
            </w:r>
            <w:proofErr w:type="gramStart"/>
            <w:r w:rsidRPr="003E6595">
              <w:rPr>
                <w:rFonts w:ascii="XO Thames" w:hAnsi="XO Thames"/>
                <w:sz w:val="18"/>
                <w:szCs w:val="18"/>
              </w:rPr>
              <w:t xml:space="preserve"> С</w:t>
            </w:r>
            <w:proofErr w:type="gramEnd"/>
          </w:p>
          <w:p w:rsidR="00056218" w:rsidRPr="00056218" w:rsidRDefault="00CA09DD" w:rsidP="00CA09DD">
            <w:pPr>
              <w:rPr>
                <w:rFonts w:ascii="XO Thames" w:hAnsi="XO Thames"/>
                <w:color w:val="000000"/>
                <w:sz w:val="26"/>
                <w:szCs w:val="26"/>
                <w:lang w:eastAsia="ru-RU"/>
              </w:rPr>
            </w:pPr>
            <w:r w:rsidRPr="003E6595">
              <w:rPr>
                <w:rFonts w:ascii="XO Thames" w:hAnsi="XO Thames"/>
                <w:sz w:val="18"/>
                <w:szCs w:val="18"/>
              </w:rPr>
              <w:t>Формат: А</w:t>
            </w:r>
            <w:proofErr w:type="gramStart"/>
            <w:r w:rsidRPr="003E6595">
              <w:rPr>
                <w:rFonts w:ascii="XO Thames" w:hAnsi="XO Thames"/>
                <w:sz w:val="18"/>
                <w:szCs w:val="18"/>
              </w:rPr>
              <w:t>4</w:t>
            </w:r>
            <w:proofErr w:type="gramEnd"/>
          </w:p>
        </w:tc>
        <w:tc>
          <w:tcPr>
            <w:tcW w:w="1195" w:type="dxa"/>
            <w:tcBorders>
              <w:top w:val="nil"/>
              <w:left w:val="single" w:sz="4" w:space="0" w:color="auto"/>
              <w:bottom w:val="single" w:sz="4" w:space="0" w:color="000000"/>
              <w:right w:val="single" w:sz="4" w:space="0" w:color="000000"/>
            </w:tcBorders>
            <w:shd w:val="clear" w:color="auto" w:fill="auto"/>
            <w:hideMark/>
          </w:tcPr>
          <w:p w:rsidR="00056218" w:rsidRPr="00056218" w:rsidRDefault="00056218" w:rsidP="0053249D">
            <w:pPr>
              <w:jc w:val="center"/>
              <w:rPr>
                <w:rFonts w:ascii="XO Thames" w:hAnsi="XO Thames"/>
                <w:color w:val="000000"/>
                <w:sz w:val="26"/>
                <w:szCs w:val="26"/>
                <w:lang w:eastAsia="ru-RU"/>
              </w:rPr>
            </w:pPr>
            <w:r w:rsidRPr="00056218">
              <w:rPr>
                <w:rFonts w:ascii="XO Thames" w:hAnsi="XO Thames"/>
                <w:color w:val="000000"/>
                <w:sz w:val="26"/>
                <w:szCs w:val="26"/>
                <w:lang w:eastAsia="ru-RU"/>
              </w:rPr>
              <w:t>350</w:t>
            </w:r>
          </w:p>
        </w:tc>
        <w:tc>
          <w:tcPr>
            <w:tcW w:w="1180" w:type="dxa"/>
            <w:tcBorders>
              <w:top w:val="nil"/>
              <w:left w:val="nil"/>
              <w:bottom w:val="single" w:sz="4" w:space="0" w:color="000000"/>
              <w:right w:val="single" w:sz="4" w:space="0" w:color="000000"/>
            </w:tcBorders>
          </w:tcPr>
          <w:p w:rsidR="00056218" w:rsidRPr="00056218" w:rsidRDefault="00056218" w:rsidP="00626B9C">
            <w:pPr>
              <w:jc w:val="center"/>
              <w:rPr>
                <w:rFonts w:ascii="XO Thames" w:hAnsi="XO Thames"/>
                <w:color w:val="000000"/>
                <w:sz w:val="26"/>
                <w:szCs w:val="26"/>
                <w:lang w:eastAsia="ru-RU"/>
              </w:rPr>
            </w:pPr>
            <w:r w:rsidRPr="00056218">
              <w:rPr>
                <w:rFonts w:ascii="XO Thames" w:hAnsi="XO Thames"/>
                <w:color w:val="000000"/>
                <w:sz w:val="26"/>
                <w:szCs w:val="26"/>
                <w:lang w:eastAsia="ru-RU"/>
              </w:rPr>
              <w:t>Пачка</w:t>
            </w:r>
          </w:p>
        </w:tc>
      </w:tr>
    </w:tbl>
    <w:p w:rsidR="00041E45" w:rsidRPr="00056218" w:rsidRDefault="00041E45" w:rsidP="00041E45">
      <w:pPr>
        <w:tabs>
          <w:tab w:val="left" w:pos="47"/>
        </w:tabs>
        <w:ind w:firstLine="637"/>
        <w:jc w:val="both"/>
        <w:rPr>
          <w:rFonts w:ascii="XO Thames" w:hAnsi="XO Thames"/>
          <w:sz w:val="26"/>
          <w:szCs w:val="26"/>
          <w:lang w:eastAsia="ru-RU"/>
        </w:rPr>
      </w:pPr>
      <w:r w:rsidRPr="00056218">
        <w:rPr>
          <w:rFonts w:ascii="XO Thames" w:hAnsi="XO Thames"/>
          <w:b/>
          <w:bCs/>
          <w:sz w:val="26"/>
          <w:szCs w:val="26"/>
          <w:lang w:eastAsia="ru-RU"/>
        </w:rPr>
        <w:t xml:space="preserve">2.2. Поставка товара </w:t>
      </w:r>
      <w:r w:rsidRPr="00056218">
        <w:rPr>
          <w:rFonts w:ascii="XO Thames" w:hAnsi="XO Thames"/>
          <w:sz w:val="26"/>
          <w:szCs w:val="26"/>
          <w:lang w:eastAsia="ru-RU"/>
        </w:rPr>
        <w:t>должна быть осуществлена</w:t>
      </w:r>
      <w:r w:rsidR="00862916" w:rsidRPr="00056218">
        <w:rPr>
          <w:rFonts w:ascii="XO Thames" w:hAnsi="XO Thames"/>
          <w:sz w:val="26"/>
          <w:szCs w:val="26"/>
          <w:lang w:eastAsia="ru-RU"/>
        </w:rPr>
        <w:t xml:space="preserve"> по месту нахождения З</w:t>
      </w:r>
      <w:r w:rsidRPr="00056218">
        <w:rPr>
          <w:rFonts w:ascii="XO Thames" w:hAnsi="XO Thames"/>
          <w:sz w:val="26"/>
          <w:szCs w:val="26"/>
          <w:lang w:eastAsia="ru-RU"/>
        </w:rPr>
        <w:t>аказчика</w:t>
      </w:r>
      <w:r w:rsidR="00862916" w:rsidRPr="00056218">
        <w:rPr>
          <w:rFonts w:ascii="XO Thames" w:hAnsi="XO Thames"/>
          <w:sz w:val="26"/>
          <w:szCs w:val="26"/>
          <w:lang w:eastAsia="ru-RU"/>
        </w:rPr>
        <w:t xml:space="preserve"> (Покупателя)</w:t>
      </w:r>
      <w:r w:rsidRPr="00056218">
        <w:rPr>
          <w:rFonts w:ascii="XO Thames" w:hAnsi="XO Thames"/>
          <w:sz w:val="26"/>
          <w:szCs w:val="26"/>
          <w:lang w:eastAsia="ru-RU"/>
        </w:rPr>
        <w:t xml:space="preserve"> по адресу: </w:t>
      </w:r>
      <w:proofErr w:type="gramStart"/>
      <w:r w:rsidRPr="00056218">
        <w:rPr>
          <w:rFonts w:ascii="XO Thames" w:hAnsi="XO Thames"/>
          <w:sz w:val="26"/>
          <w:szCs w:val="26"/>
          <w:lang w:eastAsia="ru-RU"/>
        </w:rPr>
        <w:t>г</w:t>
      </w:r>
      <w:proofErr w:type="gramEnd"/>
      <w:r w:rsidRPr="00056218">
        <w:rPr>
          <w:rFonts w:ascii="XO Thames" w:hAnsi="XO Thames"/>
          <w:sz w:val="26"/>
          <w:szCs w:val="26"/>
          <w:lang w:eastAsia="ru-RU"/>
        </w:rPr>
        <w:t xml:space="preserve">. Рязань, ул. 1-я Красная, д. 20, в рабочие дни </w:t>
      </w:r>
      <w:r w:rsidR="00626B9C" w:rsidRPr="00056218">
        <w:rPr>
          <w:rFonts w:ascii="XO Thames" w:hAnsi="XO Thames"/>
          <w:sz w:val="26"/>
          <w:szCs w:val="26"/>
          <w:lang w:eastAsia="ru-RU"/>
        </w:rPr>
        <w:br/>
      </w:r>
      <w:r w:rsidRPr="00056218">
        <w:rPr>
          <w:rFonts w:ascii="XO Thames" w:hAnsi="XO Thames"/>
          <w:sz w:val="26"/>
          <w:szCs w:val="26"/>
          <w:lang w:eastAsia="ru-RU"/>
        </w:rPr>
        <w:t xml:space="preserve">с 9:00 до 17:15 (за исключением выходных и праздничных дней) </w:t>
      </w:r>
      <w:r w:rsidR="00056218">
        <w:rPr>
          <w:rFonts w:ascii="XO Thames" w:hAnsi="XO Thames"/>
          <w:sz w:val="26"/>
          <w:szCs w:val="26"/>
          <w:lang w:eastAsia="ru-RU"/>
        </w:rPr>
        <w:t>течение 7 (семи</w:t>
      </w:r>
      <w:r w:rsidR="001A6DED" w:rsidRPr="00056218">
        <w:rPr>
          <w:rFonts w:ascii="XO Thames" w:hAnsi="XO Thames"/>
          <w:sz w:val="26"/>
          <w:szCs w:val="26"/>
          <w:lang w:eastAsia="ru-RU"/>
        </w:rPr>
        <w:t>) рабочего дня</w:t>
      </w:r>
      <w:r w:rsidR="008F4041" w:rsidRPr="00056218">
        <w:rPr>
          <w:rFonts w:ascii="XO Thames" w:hAnsi="XO Thames"/>
          <w:sz w:val="26"/>
          <w:szCs w:val="26"/>
          <w:lang w:eastAsia="ru-RU"/>
        </w:rPr>
        <w:t xml:space="preserve"> </w:t>
      </w:r>
      <w:r w:rsidRPr="00056218">
        <w:rPr>
          <w:rFonts w:ascii="XO Thames" w:hAnsi="XO Thames"/>
          <w:sz w:val="26"/>
          <w:szCs w:val="26"/>
          <w:lang w:eastAsia="ru-RU"/>
        </w:rPr>
        <w:t xml:space="preserve">с момента </w:t>
      </w:r>
      <w:r w:rsidR="00A65F23" w:rsidRPr="00056218">
        <w:rPr>
          <w:rFonts w:ascii="XO Thames" w:hAnsi="XO Thames"/>
          <w:sz w:val="26"/>
          <w:szCs w:val="26"/>
          <w:lang w:eastAsia="ru-RU"/>
        </w:rPr>
        <w:t>заключения</w:t>
      </w:r>
      <w:r w:rsidRPr="00056218">
        <w:rPr>
          <w:rFonts w:ascii="XO Thames" w:hAnsi="XO Thames"/>
          <w:sz w:val="26"/>
          <w:szCs w:val="26"/>
          <w:lang w:eastAsia="ru-RU"/>
        </w:rPr>
        <w:t xml:space="preserve"> договора.</w:t>
      </w:r>
    </w:p>
    <w:p w:rsidR="00862916" w:rsidRPr="00056218" w:rsidRDefault="00862916" w:rsidP="00041E45">
      <w:pPr>
        <w:tabs>
          <w:tab w:val="left" w:pos="47"/>
        </w:tabs>
        <w:ind w:firstLine="637"/>
        <w:jc w:val="both"/>
        <w:rPr>
          <w:rFonts w:ascii="XO Thames" w:hAnsi="XO Thames"/>
          <w:b/>
          <w:sz w:val="26"/>
          <w:szCs w:val="26"/>
        </w:rPr>
      </w:pPr>
      <w:r w:rsidRPr="00056218">
        <w:rPr>
          <w:rFonts w:ascii="XO Thames" w:hAnsi="XO Thames"/>
          <w:b/>
          <w:sz w:val="26"/>
          <w:szCs w:val="26"/>
          <w:lang w:eastAsia="ru-RU"/>
        </w:rPr>
        <w:t xml:space="preserve">2.3. Право выбора </w:t>
      </w:r>
      <w:r w:rsidRPr="00056218">
        <w:rPr>
          <w:rFonts w:ascii="XO Thames" w:hAnsi="XO Thames"/>
          <w:sz w:val="26"/>
          <w:szCs w:val="26"/>
          <w:lang w:eastAsia="ru-RU"/>
        </w:rPr>
        <w:t>автотранспорта принадлежит Поставщику</w:t>
      </w:r>
      <w:r w:rsidRPr="00056218">
        <w:rPr>
          <w:rFonts w:ascii="XO Thames" w:hAnsi="XO Thames"/>
          <w:b/>
          <w:sz w:val="26"/>
          <w:szCs w:val="26"/>
          <w:lang w:eastAsia="ru-RU"/>
        </w:rPr>
        <w:t xml:space="preserve">  </w:t>
      </w:r>
    </w:p>
    <w:p w:rsidR="00041E45" w:rsidRPr="00056218" w:rsidRDefault="00626B9C" w:rsidP="00862916">
      <w:pPr>
        <w:tabs>
          <w:tab w:val="left" w:pos="47"/>
        </w:tabs>
        <w:ind w:left="7"/>
        <w:jc w:val="both"/>
        <w:rPr>
          <w:rFonts w:ascii="XO Thames" w:hAnsi="XO Thames"/>
          <w:b/>
          <w:bCs/>
          <w:sz w:val="26"/>
          <w:szCs w:val="26"/>
          <w:u w:val="single"/>
        </w:rPr>
      </w:pPr>
      <w:r w:rsidRPr="00056218">
        <w:rPr>
          <w:rFonts w:ascii="XO Thames" w:hAnsi="XO Thames"/>
          <w:b/>
          <w:sz w:val="26"/>
          <w:szCs w:val="26"/>
        </w:rPr>
        <w:t xml:space="preserve">     </w:t>
      </w:r>
      <w:r w:rsidR="00862916" w:rsidRPr="00056218">
        <w:rPr>
          <w:rFonts w:ascii="XO Thames" w:hAnsi="XO Thames"/>
          <w:b/>
          <w:sz w:val="26"/>
          <w:szCs w:val="26"/>
        </w:rPr>
        <w:t xml:space="preserve">  2.4.</w:t>
      </w:r>
      <w:r w:rsidR="00986792" w:rsidRPr="00056218">
        <w:rPr>
          <w:rFonts w:ascii="XO Thames" w:hAnsi="XO Thames"/>
          <w:b/>
          <w:sz w:val="26"/>
          <w:szCs w:val="26"/>
        </w:rPr>
        <w:t xml:space="preserve"> </w:t>
      </w:r>
      <w:r w:rsidR="00041E45" w:rsidRPr="00056218">
        <w:rPr>
          <w:rFonts w:ascii="XO Thames" w:hAnsi="XO Thames"/>
          <w:b/>
          <w:sz w:val="26"/>
          <w:szCs w:val="26"/>
        </w:rPr>
        <w:t>Перечисление денежных средств</w:t>
      </w:r>
      <w:r w:rsidR="00041E45" w:rsidRPr="00056218">
        <w:rPr>
          <w:rFonts w:ascii="XO Thames" w:hAnsi="XO Thames"/>
          <w:sz w:val="26"/>
          <w:szCs w:val="26"/>
        </w:rPr>
        <w:t xml:space="preserve"> осуществляется с лицевого счета заказчика из средств </w:t>
      </w:r>
      <w:r w:rsidR="00E35537" w:rsidRPr="00056218">
        <w:rPr>
          <w:rFonts w:ascii="XO Thames" w:hAnsi="XO Thames"/>
          <w:sz w:val="26"/>
          <w:szCs w:val="26"/>
        </w:rPr>
        <w:t xml:space="preserve">дополнительного источника </w:t>
      </w:r>
      <w:r w:rsidR="00041E45" w:rsidRPr="00056218">
        <w:rPr>
          <w:rFonts w:ascii="XO Thames" w:hAnsi="XO Thames"/>
          <w:sz w:val="26"/>
          <w:szCs w:val="26"/>
        </w:rPr>
        <w:t>бюджетного финансирования</w:t>
      </w:r>
      <w:r w:rsidR="00056218">
        <w:rPr>
          <w:rFonts w:ascii="XO Thames" w:hAnsi="XO Thames"/>
          <w:sz w:val="26"/>
          <w:szCs w:val="26"/>
        </w:rPr>
        <w:t xml:space="preserve"> </w:t>
      </w:r>
      <w:r w:rsidR="00056218">
        <w:rPr>
          <w:rFonts w:ascii="XO Thames" w:hAnsi="XO Thames"/>
          <w:sz w:val="26"/>
          <w:szCs w:val="26"/>
        </w:rPr>
        <w:br/>
      </w:r>
      <w:r w:rsidR="00041E45" w:rsidRPr="00056218">
        <w:rPr>
          <w:rFonts w:ascii="XO Thames" w:hAnsi="XO Thames"/>
          <w:color w:val="000000"/>
          <w:sz w:val="26"/>
          <w:szCs w:val="26"/>
        </w:rPr>
        <w:t xml:space="preserve">по коду экономической классификации </w:t>
      </w:r>
      <w:r w:rsidR="00041E45" w:rsidRPr="00056218">
        <w:rPr>
          <w:rFonts w:ascii="XO Thames" w:hAnsi="XO Thames"/>
          <w:b/>
          <w:bCs/>
          <w:sz w:val="26"/>
          <w:szCs w:val="26"/>
          <w:u w:val="single"/>
        </w:rPr>
        <w:t>32003054240690048244.</w:t>
      </w:r>
    </w:p>
    <w:p w:rsidR="00041E45" w:rsidRPr="00056218" w:rsidRDefault="00041E45" w:rsidP="00041E45">
      <w:pPr>
        <w:tabs>
          <w:tab w:val="left" w:pos="47"/>
        </w:tabs>
        <w:ind w:left="7" w:firstLine="637"/>
        <w:jc w:val="both"/>
        <w:rPr>
          <w:rFonts w:ascii="XO Thames" w:hAnsi="XO Thames"/>
          <w:b/>
          <w:bCs/>
          <w:sz w:val="26"/>
          <w:szCs w:val="26"/>
          <w:lang w:eastAsia="ru-RU"/>
        </w:rPr>
      </w:pPr>
      <w:r w:rsidRPr="00056218">
        <w:rPr>
          <w:rFonts w:ascii="XO Thames" w:hAnsi="XO Thames"/>
          <w:b/>
          <w:bCs/>
          <w:sz w:val="26"/>
          <w:szCs w:val="26"/>
          <w:lang w:eastAsia="ru-RU"/>
        </w:rPr>
        <w:t>3. Гарантия качества.</w:t>
      </w:r>
    </w:p>
    <w:p w:rsidR="00041E45" w:rsidRPr="00056218" w:rsidRDefault="00041E45" w:rsidP="00041E45">
      <w:pPr>
        <w:tabs>
          <w:tab w:val="left" w:pos="47"/>
        </w:tabs>
        <w:ind w:left="7" w:firstLine="637"/>
        <w:jc w:val="both"/>
        <w:rPr>
          <w:rFonts w:ascii="XO Thames" w:hAnsi="XO Thames"/>
          <w:sz w:val="26"/>
          <w:szCs w:val="26"/>
        </w:rPr>
      </w:pPr>
      <w:r w:rsidRPr="00056218">
        <w:rPr>
          <w:rFonts w:ascii="XO Thames" w:hAnsi="XO Thames"/>
          <w:sz w:val="26"/>
          <w:szCs w:val="26"/>
        </w:rPr>
        <w:t>3.1.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w:t>
      </w:r>
      <w:r w:rsidR="00B93394" w:rsidRPr="00056218">
        <w:rPr>
          <w:rFonts w:ascii="XO Thames" w:hAnsi="XO Thames"/>
          <w:sz w:val="26"/>
          <w:szCs w:val="26"/>
        </w:rPr>
        <w:t>о заказчика и условиям Договора</w:t>
      </w:r>
      <w:r w:rsidRPr="00056218">
        <w:rPr>
          <w:rFonts w:ascii="XO Thames" w:hAnsi="XO Thames"/>
          <w:sz w:val="26"/>
          <w:szCs w:val="26"/>
        </w:rPr>
        <w:t>.</w:t>
      </w:r>
    </w:p>
    <w:p w:rsidR="00041E45" w:rsidRPr="00056218" w:rsidRDefault="00041E45" w:rsidP="000606B5">
      <w:pPr>
        <w:tabs>
          <w:tab w:val="left" w:pos="47"/>
        </w:tabs>
        <w:ind w:firstLine="709"/>
        <w:jc w:val="both"/>
        <w:rPr>
          <w:rFonts w:ascii="XO Thames" w:hAnsi="XO Thames"/>
          <w:sz w:val="26"/>
          <w:szCs w:val="26"/>
        </w:rPr>
      </w:pPr>
      <w:r w:rsidRPr="00056218">
        <w:rPr>
          <w:rFonts w:ascii="XO Thames" w:hAnsi="XO Thames"/>
          <w:sz w:val="26"/>
          <w:szCs w:val="26"/>
        </w:rPr>
        <w:t>3.2. Поставщик гарантирует:</w:t>
      </w:r>
    </w:p>
    <w:p w:rsidR="00041E45" w:rsidRPr="00056218" w:rsidRDefault="00041E45" w:rsidP="00041E45">
      <w:pPr>
        <w:tabs>
          <w:tab w:val="left" w:pos="47"/>
        </w:tabs>
        <w:ind w:left="7" w:firstLine="637"/>
        <w:jc w:val="both"/>
        <w:rPr>
          <w:rFonts w:ascii="XO Thames" w:hAnsi="XO Thames"/>
          <w:sz w:val="26"/>
          <w:szCs w:val="26"/>
        </w:rPr>
      </w:pPr>
      <w:r w:rsidRPr="00056218">
        <w:rPr>
          <w:rFonts w:ascii="XO Thames" w:hAnsi="XO Thames"/>
          <w:sz w:val="26"/>
          <w:szCs w:val="26"/>
        </w:rPr>
        <w:t>соответствие качества поставляемого товара требованиям законодательства Российской Федерации, нормативных и иных актов и условиям Контракта;</w:t>
      </w:r>
    </w:p>
    <w:p w:rsidR="00041E45" w:rsidRPr="00056218" w:rsidRDefault="00041E45" w:rsidP="00041E45">
      <w:pPr>
        <w:tabs>
          <w:tab w:val="left" w:pos="47"/>
        </w:tabs>
        <w:ind w:left="7" w:firstLine="637"/>
        <w:jc w:val="both"/>
        <w:rPr>
          <w:rFonts w:ascii="XO Thames" w:hAnsi="XO Thames"/>
          <w:sz w:val="26"/>
          <w:szCs w:val="26"/>
        </w:rPr>
      </w:pPr>
      <w:r w:rsidRPr="00056218">
        <w:rPr>
          <w:rFonts w:ascii="XO Thames" w:hAnsi="XO Thames"/>
          <w:sz w:val="26"/>
          <w:szCs w:val="26"/>
        </w:rPr>
        <w:t>устранение за свой счет недостатков и дефектов, выявленных при приемке товара и в течение срока годности на товар;</w:t>
      </w:r>
    </w:p>
    <w:p w:rsidR="00041E45" w:rsidRPr="00056218" w:rsidRDefault="00041E45" w:rsidP="00041E45">
      <w:pPr>
        <w:tabs>
          <w:tab w:val="left" w:pos="47"/>
        </w:tabs>
        <w:ind w:left="7" w:firstLine="637"/>
        <w:jc w:val="both"/>
        <w:rPr>
          <w:rFonts w:ascii="XO Thames" w:hAnsi="XO Thames"/>
          <w:sz w:val="26"/>
          <w:szCs w:val="26"/>
        </w:rPr>
      </w:pPr>
      <w:r w:rsidRPr="00056218">
        <w:rPr>
          <w:rFonts w:ascii="XO Thames" w:hAnsi="XO Thames"/>
          <w:sz w:val="26"/>
          <w:szCs w:val="26"/>
        </w:rPr>
        <w:t>что поставляемый товар является новым, не является предметом иных договорных (контрактных) обязательств и свободен от прав и притязаний третьих лиц.</w:t>
      </w:r>
    </w:p>
    <w:p w:rsidR="0002621E" w:rsidRPr="00056218" w:rsidRDefault="00041E45" w:rsidP="004A273A">
      <w:pPr>
        <w:tabs>
          <w:tab w:val="left" w:pos="47"/>
        </w:tabs>
        <w:ind w:left="7" w:firstLine="637"/>
        <w:jc w:val="both"/>
        <w:rPr>
          <w:rFonts w:ascii="XO Thames" w:hAnsi="XO Thames"/>
          <w:sz w:val="26"/>
          <w:szCs w:val="26"/>
        </w:rPr>
      </w:pPr>
      <w:r w:rsidRPr="00056218">
        <w:rPr>
          <w:rFonts w:ascii="XO Thames" w:hAnsi="XO Thames"/>
          <w:sz w:val="26"/>
          <w:szCs w:val="26"/>
        </w:rPr>
        <w:t>3.3.</w:t>
      </w:r>
      <w:r w:rsidR="00986792" w:rsidRPr="00056218">
        <w:rPr>
          <w:rFonts w:ascii="XO Thames" w:hAnsi="XO Thames"/>
          <w:sz w:val="26"/>
          <w:szCs w:val="26"/>
        </w:rPr>
        <w:t xml:space="preserve"> </w:t>
      </w:r>
      <w:r w:rsidRPr="00056218">
        <w:rPr>
          <w:rFonts w:ascii="XO Thames" w:hAnsi="XO Thames"/>
          <w:sz w:val="26"/>
          <w:szCs w:val="26"/>
        </w:rPr>
        <w:t xml:space="preserve">На основании части 3 статьи 94 Федерального закона № 44-ФЗ </w:t>
      </w:r>
      <w:r w:rsidR="00056218">
        <w:rPr>
          <w:rFonts w:ascii="XO Thames" w:hAnsi="XO Thames"/>
          <w:sz w:val="26"/>
          <w:szCs w:val="26"/>
        </w:rPr>
        <w:br/>
      </w:r>
      <w:r w:rsidRPr="00056218">
        <w:rPr>
          <w:rFonts w:ascii="XO Thames" w:hAnsi="XO Thames"/>
          <w:sz w:val="26"/>
          <w:szCs w:val="26"/>
        </w:rPr>
        <w:t>«О контрактной системе в сфере закупок товаров, работ, услуг для обеспечения государственных и муниципальных нужд» для проверки предоставл</w:t>
      </w:r>
      <w:r w:rsidR="00986792" w:rsidRPr="00056218">
        <w:rPr>
          <w:rFonts w:ascii="XO Thames" w:hAnsi="XO Thames"/>
          <w:sz w:val="26"/>
          <w:szCs w:val="26"/>
        </w:rPr>
        <w:t xml:space="preserve">енных поставщиком (подрядчиком, </w:t>
      </w:r>
      <w:r w:rsidRPr="00056218">
        <w:rPr>
          <w:rFonts w:ascii="XO Thames" w:hAnsi="XO Thames"/>
          <w:sz w:val="26"/>
          <w:szCs w:val="26"/>
        </w:rPr>
        <w:t>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договором (контрактом) может проводиться заказчиком своими силами или её проведению могут привлекаться эксперты, экспертные организации на основании договоров (контрактов), заключенных в соответствии с настоящим Федеральным Законом.</w:t>
      </w:r>
    </w:p>
    <w:p w:rsidR="00056218" w:rsidRPr="00056218" w:rsidRDefault="00056218" w:rsidP="00041E45">
      <w:pPr>
        <w:tabs>
          <w:tab w:val="left" w:pos="47"/>
        </w:tabs>
        <w:suppressAutoHyphens w:val="0"/>
        <w:autoSpaceDE w:val="0"/>
        <w:autoSpaceDN w:val="0"/>
        <w:adjustRightInd w:val="0"/>
        <w:ind w:left="7" w:firstLine="637"/>
        <w:jc w:val="both"/>
        <w:rPr>
          <w:rFonts w:ascii="XO Thames" w:hAnsi="XO Thames"/>
          <w:b/>
          <w:bCs/>
          <w:sz w:val="26"/>
          <w:szCs w:val="26"/>
          <w:lang w:eastAsia="ru-RU"/>
        </w:rPr>
      </w:pPr>
    </w:p>
    <w:p w:rsidR="00041E45" w:rsidRPr="00056218" w:rsidRDefault="00041E45" w:rsidP="00041E45">
      <w:pPr>
        <w:tabs>
          <w:tab w:val="left" w:pos="47"/>
        </w:tabs>
        <w:suppressAutoHyphens w:val="0"/>
        <w:autoSpaceDE w:val="0"/>
        <w:autoSpaceDN w:val="0"/>
        <w:adjustRightInd w:val="0"/>
        <w:ind w:left="7" w:firstLine="637"/>
        <w:jc w:val="both"/>
        <w:rPr>
          <w:rFonts w:ascii="XO Thames" w:hAnsi="XO Thames"/>
          <w:b/>
          <w:bCs/>
          <w:sz w:val="26"/>
          <w:szCs w:val="26"/>
          <w:lang w:eastAsia="ru-RU"/>
        </w:rPr>
      </w:pPr>
      <w:r w:rsidRPr="00056218">
        <w:rPr>
          <w:rFonts w:ascii="XO Thames" w:hAnsi="XO Thames"/>
          <w:b/>
          <w:bCs/>
          <w:sz w:val="26"/>
          <w:szCs w:val="26"/>
          <w:lang w:eastAsia="ru-RU"/>
        </w:rPr>
        <w:lastRenderedPageBreak/>
        <w:t xml:space="preserve">4. Особые условия </w:t>
      </w:r>
    </w:p>
    <w:p w:rsidR="004A273A" w:rsidRPr="00056218" w:rsidRDefault="00041E45" w:rsidP="00E85CBD">
      <w:pPr>
        <w:tabs>
          <w:tab w:val="left" w:pos="47"/>
        </w:tabs>
        <w:ind w:firstLine="637"/>
        <w:jc w:val="both"/>
        <w:rPr>
          <w:rFonts w:ascii="XO Thames" w:hAnsi="XO Thames"/>
          <w:sz w:val="26"/>
          <w:szCs w:val="26"/>
        </w:rPr>
      </w:pPr>
      <w:r w:rsidRPr="00056218">
        <w:rPr>
          <w:rFonts w:ascii="XO Thames" w:hAnsi="XO Thames"/>
          <w:sz w:val="26"/>
          <w:szCs w:val="26"/>
        </w:rPr>
        <w:t>4.1. При обнаружении недостачи товара по количеству или ассортименту, указанному в Техническом задании, а также несоответствии качества поставленного товара вышеупомянутым требованиям Поставщик обязан произвести замену или восполнить недостачу за свой счет. Срок замены товара Поставщиком в течение 5 дней с момента получения уведомления Поставщиком.</w:t>
      </w:r>
    </w:p>
    <w:p w:rsidR="00041E45" w:rsidRPr="00056218" w:rsidRDefault="00041E45" w:rsidP="00041E45">
      <w:pPr>
        <w:pStyle w:val="a4"/>
        <w:tabs>
          <w:tab w:val="left" w:pos="47"/>
        </w:tabs>
        <w:ind w:right="58" w:firstLine="637"/>
        <w:jc w:val="both"/>
        <w:rPr>
          <w:rFonts w:ascii="XO Thames" w:hAnsi="XO Thames"/>
          <w:b/>
          <w:bCs/>
          <w:sz w:val="26"/>
          <w:szCs w:val="26"/>
        </w:rPr>
      </w:pPr>
      <w:r w:rsidRPr="00056218">
        <w:rPr>
          <w:rFonts w:ascii="XO Thames" w:hAnsi="XO Thames"/>
          <w:b/>
          <w:bCs/>
          <w:sz w:val="26"/>
          <w:szCs w:val="26"/>
        </w:rPr>
        <w:t>5. Оплата</w:t>
      </w:r>
    </w:p>
    <w:p w:rsidR="00041E45" w:rsidRPr="00056218" w:rsidRDefault="00041E45" w:rsidP="00041E45">
      <w:pPr>
        <w:pStyle w:val="a4"/>
        <w:tabs>
          <w:tab w:val="left" w:pos="47"/>
        </w:tabs>
        <w:ind w:right="58" w:firstLine="637"/>
        <w:jc w:val="both"/>
        <w:rPr>
          <w:rStyle w:val="a5"/>
          <w:rFonts w:ascii="XO Thames" w:hAnsi="XO Thames"/>
          <w:sz w:val="26"/>
          <w:szCs w:val="26"/>
        </w:rPr>
      </w:pPr>
      <w:r w:rsidRPr="00056218">
        <w:rPr>
          <w:rFonts w:ascii="XO Thames" w:hAnsi="XO Thames"/>
          <w:sz w:val="26"/>
          <w:szCs w:val="26"/>
        </w:rPr>
        <w:t xml:space="preserve">5.1. </w:t>
      </w:r>
      <w:r w:rsidRPr="00056218">
        <w:rPr>
          <w:rStyle w:val="a5"/>
          <w:rFonts w:ascii="XO Thames" w:hAnsi="XO Thames"/>
          <w:sz w:val="26"/>
          <w:szCs w:val="26"/>
        </w:rPr>
        <w:t>Оплата стоимости товара производи</w:t>
      </w:r>
      <w:r w:rsidR="00056218">
        <w:rPr>
          <w:rStyle w:val="a5"/>
          <w:rFonts w:ascii="XO Thames" w:hAnsi="XO Thames"/>
          <w:sz w:val="26"/>
          <w:szCs w:val="26"/>
        </w:rPr>
        <w:t>тся путем безналичного расчета,</w:t>
      </w:r>
      <w:r w:rsidR="00056218">
        <w:rPr>
          <w:rStyle w:val="a5"/>
          <w:rFonts w:ascii="XO Thames" w:hAnsi="XO Thames"/>
          <w:sz w:val="26"/>
          <w:szCs w:val="26"/>
        </w:rPr>
        <w:br/>
      </w:r>
      <w:r w:rsidRPr="00056218">
        <w:rPr>
          <w:rStyle w:val="a5"/>
          <w:rFonts w:ascii="XO Thames" w:hAnsi="XO Thames"/>
          <w:sz w:val="26"/>
          <w:szCs w:val="26"/>
        </w:rPr>
        <w:t>по фак</w:t>
      </w:r>
      <w:r w:rsidR="00056218">
        <w:rPr>
          <w:rStyle w:val="a5"/>
          <w:rFonts w:ascii="XO Thames" w:hAnsi="XO Thames"/>
          <w:sz w:val="26"/>
          <w:szCs w:val="26"/>
        </w:rPr>
        <w:t>ту поставки товара, в течение 10 (десяти</w:t>
      </w:r>
      <w:r w:rsidRPr="00056218">
        <w:rPr>
          <w:rStyle w:val="a5"/>
          <w:rFonts w:ascii="XO Thames" w:hAnsi="XO Thames"/>
          <w:sz w:val="26"/>
          <w:szCs w:val="26"/>
        </w:rPr>
        <w:t xml:space="preserve">) рабочих </w:t>
      </w:r>
      <w:bookmarkStart w:id="0" w:name="_GoBack"/>
      <w:bookmarkEnd w:id="0"/>
      <w:r w:rsidRPr="00056218">
        <w:rPr>
          <w:rStyle w:val="a5"/>
          <w:rFonts w:ascii="XO Thames" w:hAnsi="XO Thames"/>
          <w:sz w:val="26"/>
          <w:szCs w:val="26"/>
        </w:rPr>
        <w:t xml:space="preserve">дней </w:t>
      </w:r>
      <w:proofErr w:type="gramStart"/>
      <w:r w:rsidRPr="00056218">
        <w:rPr>
          <w:rStyle w:val="a5"/>
          <w:rFonts w:ascii="XO Thames" w:hAnsi="XO Thames"/>
          <w:sz w:val="26"/>
          <w:szCs w:val="26"/>
        </w:rPr>
        <w:t>с даты подписания</w:t>
      </w:r>
      <w:proofErr w:type="gramEnd"/>
      <w:r w:rsidRPr="00056218">
        <w:rPr>
          <w:rStyle w:val="a5"/>
          <w:rFonts w:ascii="XO Thames" w:hAnsi="XO Thames"/>
          <w:sz w:val="26"/>
          <w:szCs w:val="26"/>
        </w:rPr>
        <w:t xml:space="preserve"> Заказчиком надлежаще оформленных документов.</w:t>
      </w:r>
    </w:p>
    <w:p w:rsidR="00041E45" w:rsidRPr="00056218" w:rsidRDefault="00041E45" w:rsidP="00041E45">
      <w:pPr>
        <w:pStyle w:val="a4"/>
        <w:tabs>
          <w:tab w:val="left" w:pos="47"/>
        </w:tabs>
        <w:ind w:right="58" w:firstLine="637"/>
        <w:jc w:val="both"/>
        <w:rPr>
          <w:rStyle w:val="a5"/>
          <w:rFonts w:ascii="XO Thames" w:hAnsi="XO Thames"/>
          <w:b/>
          <w:bCs/>
          <w:sz w:val="26"/>
          <w:szCs w:val="26"/>
        </w:rPr>
      </w:pPr>
      <w:r w:rsidRPr="00056218">
        <w:rPr>
          <w:rStyle w:val="a5"/>
          <w:rFonts w:ascii="XO Thames" w:hAnsi="XO Thames"/>
          <w:b/>
          <w:bCs/>
          <w:sz w:val="26"/>
          <w:szCs w:val="26"/>
        </w:rPr>
        <w:t>6. Срок действия</w:t>
      </w:r>
    </w:p>
    <w:p w:rsidR="00041E45" w:rsidRPr="00056218" w:rsidRDefault="00041E45" w:rsidP="00041E45">
      <w:pPr>
        <w:tabs>
          <w:tab w:val="left" w:pos="47"/>
        </w:tabs>
        <w:ind w:firstLine="637"/>
        <w:jc w:val="both"/>
        <w:rPr>
          <w:rFonts w:ascii="XO Thames" w:hAnsi="XO Thames"/>
          <w:sz w:val="26"/>
          <w:szCs w:val="26"/>
        </w:rPr>
      </w:pPr>
      <w:r w:rsidRPr="00056218">
        <w:rPr>
          <w:rFonts w:ascii="XO Thames" w:hAnsi="XO Thames"/>
          <w:sz w:val="26"/>
          <w:szCs w:val="26"/>
        </w:rPr>
        <w:t xml:space="preserve">6.1. Договор вступает в силу </w:t>
      </w:r>
      <w:proofErr w:type="gramStart"/>
      <w:r w:rsidRPr="00056218">
        <w:rPr>
          <w:rFonts w:ascii="XO Thames" w:hAnsi="XO Thames"/>
          <w:sz w:val="26"/>
          <w:szCs w:val="26"/>
        </w:rPr>
        <w:t>с даты подписания</w:t>
      </w:r>
      <w:proofErr w:type="gramEnd"/>
      <w:r w:rsidRPr="00056218">
        <w:rPr>
          <w:rFonts w:ascii="XO Thames" w:hAnsi="XO Thames"/>
          <w:sz w:val="26"/>
          <w:szCs w:val="26"/>
        </w:rPr>
        <w:t xml:space="preserve"> его Сторонами и действует </w:t>
      </w:r>
      <w:r w:rsidR="00626B9C" w:rsidRPr="00056218">
        <w:rPr>
          <w:rFonts w:ascii="XO Thames" w:hAnsi="XO Thames"/>
          <w:color w:val="000000"/>
          <w:sz w:val="26"/>
          <w:szCs w:val="26"/>
        </w:rPr>
        <w:t>до "3</w:t>
      </w:r>
      <w:r w:rsidR="00E36A3D">
        <w:rPr>
          <w:rFonts w:ascii="XO Thames" w:hAnsi="XO Thames"/>
          <w:color w:val="000000"/>
          <w:sz w:val="26"/>
          <w:szCs w:val="26"/>
        </w:rPr>
        <w:t>0</w:t>
      </w:r>
      <w:r w:rsidR="00626B9C" w:rsidRPr="00056218">
        <w:rPr>
          <w:rFonts w:ascii="XO Thames" w:hAnsi="XO Thames"/>
          <w:color w:val="000000"/>
          <w:sz w:val="26"/>
          <w:szCs w:val="26"/>
        </w:rPr>
        <w:t>" декабря</w:t>
      </w:r>
      <w:r w:rsidR="00C35D5B" w:rsidRPr="00056218">
        <w:rPr>
          <w:rFonts w:ascii="XO Thames" w:hAnsi="XO Thames"/>
          <w:color w:val="000000"/>
          <w:sz w:val="26"/>
          <w:szCs w:val="26"/>
        </w:rPr>
        <w:t xml:space="preserve"> 2026</w:t>
      </w:r>
      <w:r w:rsidRPr="00056218">
        <w:rPr>
          <w:rFonts w:ascii="XO Thames" w:hAnsi="XO Thames"/>
          <w:color w:val="000000"/>
          <w:sz w:val="26"/>
          <w:szCs w:val="26"/>
        </w:rPr>
        <w:t xml:space="preserve"> года, а в части</w:t>
      </w:r>
      <w:r w:rsidRPr="00056218">
        <w:rPr>
          <w:rFonts w:ascii="XO Thames" w:hAnsi="XO Thames"/>
          <w:sz w:val="26"/>
          <w:szCs w:val="26"/>
        </w:rPr>
        <w:t xml:space="preserve"> расчетов - до полного исполнения Сторонами своих обязательств.</w:t>
      </w:r>
    </w:p>
    <w:p w:rsidR="00041E45" w:rsidRPr="00056218" w:rsidRDefault="00041E45" w:rsidP="00041E45">
      <w:pPr>
        <w:jc w:val="both"/>
        <w:rPr>
          <w:rFonts w:ascii="XO Thames" w:hAnsi="XO Thames"/>
          <w:sz w:val="26"/>
          <w:szCs w:val="26"/>
        </w:rPr>
      </w:pPr>
    </w:p>
    <w:p w:rsidR="002D2E33" w:rsidRPr="00056218" w:rsidRDefault="002D2E33">
      <w:pPr>
        <w:rPr>
          <w:rFonts w:ascii="XO Thames" w:hAnsi="XO Thames"/>
          <w:sz w:val="26"/>
          <w:szCs w:val="26"/>
        </w:rPr>
      </w:pPr>
    </w:p>
    <w:sectPr w:rsidR="002D2E33" w:rsidRPr="00056218" w:rsidSect="00041E45">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773DF"/>
    <w:multiLevelType w:val="hybridMultilevel"/>
    <w:tmpl w:val="EE24A010"/>
    <w:lvl w:ilvl="0" w:tplc="EFC4B9BC">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
    <w:nsid w:val="6EF6358F"/>
    <w:multiLevelType w:val="hybridMultilevel"/>
    <w:tmpl w:val="DEB46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rsids>
    <w:rsidRoot w:val="00041E45"/>
    <w:rsid w:val="00013052"/>
    <w:rsid w:val="0002621E"/>
    <w:rsid w:val="00027B50"/>
    <w:rsid w:val="00041E45"/>
    <w:rsid w:val="00056218"/>
    <w:rsid w:val="000606B5"/>
    <w:rsid w:val="00061861"/>
    <w:rsid w:val="00073F39"/>
    <w:rsid w:val="000C2F6B"/>
    <w:rsid w:val="000C3050"/>
    <w:rsid w:val="000F4D32"/>
    <w:rsid w:val="001106FB"/>
    <w:rsid w:val="0013530F"/>
    <w:rsid w:val="00144D0E"/>
    <w:rsid w:val="001475DD"/>
    <w:rsid w:val="0015118A"/>
    <w:rsid w:val="00181D12"/>
    <w:rsid w:val="00184281"/>
    <w:rsid w:val="001911AB"/>
    <w:rsid w:val="001A6DED"/>
    <w:rsid w:val="001B241C"/>
    <w:rsid w:val="001C3EDF"/>
    <w:rsid w:val="001E79E5"/>
    <w:rsid w:val="0020398F"/>
    <w:rsid w:val="002149FB"/>
    <w:rsid w:val="00214F4A"/>
    <w:rsid w:val="00236ADB"/>
    <w:rsid w:val="00254CE8"/>
    <w:rsid w:val="00266606"/>
    <w:rsid w:val="002774DE"/>
    <w:rsid w:val="002A2A3F"/>
    <w:rsid w:val="002B7CE9"/>
    <w:rsid w:val="002C0519"/>
    <w:rsid w:val="002C2654"/>
    <w:rsid w:val="002C289C"/>
    <w:rsid w:val="002C4D46"/>
    <w:rsid w:val="002D2E33"/>
    <w:rsid w:val="003115BA"/>
    <w:rsid w:val="0031198B"/>
    <w:rsid w:val="00315DEE"/>
    <w:rsid w:val="0032400B"/>
    <w:rsid w:val="003304A7"/>
    <w:rsid w:val="003410B8"/>
    <w:rsid w:val="00361FCA"/>
    <w:rsid w:val="00380FB1"/>
    <w:rsid w:val="00381F8B"/>
    <w:rsid w:val="00391D95"/>
    <w:rsid w:val="00396E4A"/>
    <w:rsid w:val="003B6B0E"/>
    <w:rsid w:val="003F2E33"/>
    <w:rsid w:val="00407D69"/>
    <w:rsid w:val="00413BFE"/>
    <w:rsid w:val="00431159"/>
    <w:rsid w:val="0044065F"/>
    <w:rsid w:val="0047559D"/>
    <w:rsid w:val="00497A2E"/>
    <w:rsid w:val="004A273A"/>
    <w:rsid w:val="004A68DF"/>
    <w:rsid w:val="004D270F"/>
    <w:rsid w:val="004F5C89"/>
    <w:rsid w:val="00502D38"/>
    <w:rsid w:val="00516BC3"/>
    <w:rsid w:val="00516EFE"/>
    <w:rsid w:val="0053249D"/>
    <w:rsid w:val="00532654"/>
    <w:rsid w:val="00535FB6"/>
    <w:rsid w:val="00542472"/>
    <w:rsid w:val="00551688"/>
    <w:rsid w:val="005832F3"/>
    <w:rsid w:val="005A31C4"/>
    <w:rsid w:val="005A4EBE"/>
    <w:rsid w:val="005B4DA2"/>
    <w:rsid w:val="005D62A3"/>
    <w:rsid w:val="005D6443"/>
    <w:rsid w:val="005E0F33"/>
    <w:rsid w:val="005E47EE"/>
    <w:rsid w:val="005E540C"/>
    <w:rsid w:val="005F1305"/>
    <w:rsid w:val="00620895"/>
    <w:rsid w:val="00626B9C"/>
    <w:rsid w:val="006425DB"/>
    <w:rsid w:val="006722BD"/>
    <w:rsid w:val="00674961"/>
    <w:rsid w:val="006B3F25"/>
    <w:rsid w:val="006B74F3"/>
    <w:rsid w:val="006E01D8"/>
    <w:rsid w:val="0070262F"/>
    <w:rsid w:val="00703AC8"/>
    <w:rsid w:val="007101C5"/>
    <w:rsid w:val="007372DE"/>
    <w:rsid w:val="0074108D"/>
    <w:rsid w:val="007518DE"/>
    <w:rsid w:val="00760D67"/>
    <w:rsid w:val="0076248B"/>
    <w:rsid w:val="00770535"/>
    <w:rsid w:val="007B6965"/>
    <w:rsid w:val="007C650E"/>
    <w:rsid w:val="007D7CE8"/>
    <w:rsid w:val="008064A6"/>
    <w:rsid w:val="0083347A"/>
    <w:rsid w:val="00862916"/>
    <w:rsid w:val="00865784"/>
    <w:rsid w:val="00877AB7"/>
    <w:rsid w:val="008A5A38"/>
    <w:rsid w:val="008B142F"/>
    <w:rsid w:val="008B1C8D"/>
    <w:rsid w:val="008C7656"/>
    <w:rsid w:val="008C7CA7"/>
    <w:rsid w:val="008D33D9"/>
    <w:rsid w:val="008E7CF1"/>
    <w:rsid w:val="008F3832"/>
    <w:rsid w:val="008F4041"/>
    <w:rsid w:val="009009D5"/>
    <w:rsid w:val="00912219"/>
    <w:rsid w:val="0092725B"/>
    <w:rsid w:val="0094068D"/>
    <w:rsid w:val="00942933"/>
    <w:rsid w:val="00963E2E"/>
    <w:rsid w:val="00986792"/>
    <w:rsid w:val="00986DA6"/>
    <w:rsid w:val="00990EF3"/>
    <w:rsid w:val="00997846"/>
    <w:rsid w:val="009C77BE"/>
    <w:rsid w:val="009F4003"/>
    <w:rsid w:val="00A345BC"/>
    <w:rsid w:val="00A60D6C"/>
    <w:rsid w:val="00A65F23"/>
    <w:rsid w:val="00A701DB"/>
    <w:rsid w:val="00A75A0E"/>
    <w:rsid w:val="00A82C0D"/>
    <w:rsid w:val="00AC79D9"/>
    <w:rsid w:val="00AD6FAE"/>
    <w:rsid w:val="00B07E09"/>
    <w:rsid w:val="00B67D74"/>
    <w:rsid w:val="00B93394"/>
    <w:rsid w:val="00BD5E19"/>
    <w:rsid w:val="00BE36D3"/>
    <w:rsid w:val="00C16F36"/>
    <w:rsid w:val="00C20E40"/>
    <w:rsid w:val="00C35D5B"/>
    <w:rsid w:val="00C431F7"/>
    <w:rsid w:val="00C4443E"/>
    <w:rsid w:val="00C45754"/>
    <w:rsid w:val="00C76170"/>
    <w:rsid w:val="00C9575A"/>
    <w:rsid w:val="00CA09DD"/>
    <w:rsid w:val="00CD7260"/>
    <w:rsid w:val="00CF0695"/>
    <w:rsid w:val="00D004D2"/>
    <w:rsid w:val="00D45892"/>
    <w:rsid w:val="00D54F43"/>
    <w:rsid w:val="00D81B04"/>
    <w:rsid w:val="00D83351"/>
    <w:rsid w:val="00D849EE"/>
    <w:rsid w:val="00D956E3"/>
    <w:rsid w:val="00DA7235"/>
    <w:rsid w:val="00DB204A"/>
    <w:rsid w:val="00DF1C19"/>
    <w:rsid w:val="00DF24C2"/>
    <w:rsid w:val="00E14F81"/>
    <w:rsid w:val="00E35537"/>
    <w:rsid w:val="00E36A3D"/>
    <w:rsid w:val="00E36D44"/>
    <w:rsid w:val="00E40AF7"/>
    <w:rsid w:val="00E62A78"/>
    <w:rsid w:val="00E7545D"/>
    <w:rsid w:val="00E85CBD"/>
    <w:rsid w:val="00E9353D"/>
    <w:rsid w:val="00F253BA"/>
    <w:rsid w:val="00F34872"/>
    <w:rsid w:val="00F407A1"/>
    <w:rsid w:val="00F53EBA"/>
    <w:rsid w:val="00F60124"/>
    <w:rsid w:val="00F65AC5"/>
    <w:rsid w:val="00F7084C"/>
    <w:rsid w:val="00F8013A"/>
    <w:rsid w:val="00FC701D"/>
    <w:rsid w:val="00FF2B27"/>
    <w:rsid w:val="00FF4A3A"/>
    <w:rsid w:val="00FF67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41E45"/>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locked/>
    <w:rsid w:val="00041E45"/>
    <w:rPr>
      <w:rFonts w:ascii="Calibri" w:hAnsi="Calibri"/>
      <w:sz w:val="28"/>
      <w:lang w:val="ru-RU" w:eastAsia="ar-SA" w:bidi="ar-SA"/>
    </w:rPr>
  </w:style>
  <w:style w:type="paragraph" w:styleId="a4">
    <w:name w:val="Body Text"/>
    <w:basedOn w:val="a"/>
    <w:link w:val="a3"/>
    <w:rsid w:val="00041E45"/>
    <w:pPr>
      <w:jc w:val="center"/>
    </w:pPr>
    <w:rPr>
      <w:rFonts w:ascii="Calibri" w:hAnsi="Calibri"/>
      <w:sz w:val="28"/>
      <w:szCs w:val="20"/>
    </w:rPr>
  </w:style>
  <w:style w:type="paragraph" w:customStyle="1" w:styleId="ConsPlusNonformat">
    <w:name w:val="ConsPlusNonformat"/>
    <w:rsid w:val="00041E45"/>
    <w:pPr>
      <w:widowControl w:val="0"/>
      <w:autoSpaceDE w:val="0"/>
      <w:autoSpaceDN w:val="0"/>
      <w:adjustRightInd w:val="0"/>
    </w:pPr>
    <w:rPr>
      <w:rFonts w:ascii="Courier New" w:hAnsi="Courier New" w:cs="Courier New"/>
    </w:rPr>
  </w:style>
  <w:style w:type="character" w:customStyle="1" w:styleId="a5">
    <w:name w:val="Основной текст_"/>
    <w:rsid w:val="00041E45"/>
    <w:rPr>
      <w:rFonts w:ascii="Times New Roman" w:hAnsi="Times New Roman"/>
      <w:spacing w:val="3"/>
      <w:sz w:val="21"/>
      <w:u w:val="none"/>
    </w:rPr>
  </w:style>
  <w:style w:type="paragraph" w:customStyle="1" w:styleId="1">
    <w:name w:val="Абзац списка1"/>
    <w:basedOn w:val="a"/>
    <w:rsid w:val="00380FB1"/>
    <w:pPr>
      <w:suppressAutoHyphens w:val="0"/>
      <w:ind w:left="720"/>
    </w:pPr>
    <w:rPr>
      <w:lang w:eastAsia="ru-RU"/>
    </w:rPr>
  </w:style>
  <w:style w:type="paragraph" w:styleId="a6">
    <w:name w:val="Balloon Text"/>
    <w:basedOn w:val="a"/>
    <w:link w:val="a7"/>
    <w:rsid w:val="005A31C4"/>
    <w:rPr>
      <w:rFonts w:ascii="Segoe UI" w:hAnsi="Segoe UI"/>
      <w:sz w:val="18"/>
      <w:szCs w:val="18"/>
    </w:rPr>
  </w:style>
  <w:style w:type="character" w:customStyle="1" w:styleId="a7">
    <w:name w:val="Текст выноски Знак"/>
    <w:link w:val="a6"/>
    <w:rsid w:val="005A31C4"/>
    <w:rPr>
      <w:rFonts w:ascii="Segoe UI" w:hAnsi="Segoe UI" w:cs="Segoe UI"/>
      <w:sz w:val="18"/>
      <w:szCs w:val="18"/>
      <w:lang w:eastAsia="ar-SA"/>
    </w:rPr>
  </w:style>
  <w:style w:type="paragraph" w:styleId="a8">
    <w:name w:val="No Spacing"/>
    <w:uiPriority w:val="99"/>
    <w:qFormat/>
    <w:rsid w:val="0053249D"/>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32510638">
      <w:bodyDiv w:val="1"/>
      <w:marLeft w:val="0"/>
      <w:marRight w:val="0"/>
      <w:marTop w:val="0"/>
      <w:marBottom w:val="0"/>
      <w:divBdr>
        <w:top w:val="none" w:sz="0" w:space="0" w:color="auto"/>
        <w:left w:val="none" w:sz="0" w:space="0" w:color="auto"/>
        <w:bottom w:val="none" w:sz="0" w:space="0" w:color="auto"/>
        <w:right w:val="none" w:sz="0" w:space="0" w:color="auto"/>
      </w:divBdr>
      <w:divsChild>
        <w:div w:id="22824075">
          <w:marLeft w:val="0"/>
          <w:marRight w:val="0"/>
          <w:marTop w:val="60"/>
          <w:marBottom w:val="60"/>
          <w:divBdr>
            <w:top w:val="none" w:sz="0" w:space="0" w:color="auto"/>
            <w:left w:val="none" w:sz="0" w:space="0" w:color="auto"/>
            <w:bottom w:val="none" w:sz="0" w:space="0" w:color="auto"/>
            <w:right w:val="none" w:sz="0" w:space="0" w:color="auto"/>
          </w:divBdr>
        </w:div>
        <w:div w:id="726874318">
          <w:marLeft w:val="0"/>
          <w:marRight w:val="0"/>
          <w:marTop w:val="60"/>
          <w:marBottom w:val="60"/>
          <w:divBdr>
            <w:top w:val="none" w:sz="0" w:space="0" w:color="auto"/>
            <w:left w:val="none" w:sz="0" w:space="0" w:color="auto"/>
            <w:bottom w:val="none" w:sz="0" w:space="0" w:color="auto"/>
            <w:right w:val="none" w:sz="0" w:space="0" w:color="auto"/>
          </w:divBdr>
        </w:div>
        <w:div w:id="1016812286">
          <w:marLeft w:val="0"/>
          <w:marRight w:val="0"/>
          <w:marTop w:val="60"/>
          <w:marBottom w:val="60"/>
          <w:divBdr>
            <w:top w:val="none" w:sz="0" w:space="0" w:color="auto"/>
            <w:left w:val="none" w:sz="0" w:space="0" w:color="auto"/>
            <w:bottom w:val="none" w:sz="0" w:space="0" w:color="auto"/>
            <w:right w:val="none" w:sz="0" w:space="0" w:color="auto"/>
          </w:divBdr>
        </w:div>
        <w:div w:id="1066802351">
          <w:marLeft w:val="0"/>
          <w:marRight w:val="0"/>
          <w:marTop w:val="60"/>
          <w:marBottom w:val="60"/>
          <w:divBdr>
            <w:top w:val="none" w:sz="0" w:space="0" w:color="auto"/>
            <w:left w:val="none" w:sz="0" w:space="0" w:color="auto"/>
            <w:bottom w:val="none" w:sz="0" w:space="0" w:color="auto"/>
            <w:right w:val="none" w:sz="0" w:space="0" w:color="auto"/>
          </w:divBdr>
        </w:div>
        <w:div w:id="1321695079">
          <w:marLeft w:val="0"/>
          <w:marRight w:val="0"/>
          <w:marTop w:val="60"/>
          <w:marBottom w:val="60"/>
          <w:divBdr>
            <w:top w:val="none" w:sz="0" w:space="0" w:color="auto"/>
            <w:left w:val="none" w:sz="0" w:space="0" w:color="auto"/>
            <w:bottom w:val="none" w:sz="0" w:space="0" w:color="auto"/>
            <w:right w:val="none" w:sz="0" w:space="0" w:color="auto"/>
          </w:divBdr>
        </w:div>
        <w:div w:id="1592083035">
          <w:marLeft w:val="0"/>
          <w:marRight w:val="0"/>
          <w:marTop w:val="60"/>
          <w:marBottom w:val="60"/>
          <w:divBdr>
            <w:top w:val="none" w:sz="0" w:space="0" w:color="auto"/>
            <w:left w:val="none" w:sz="0" w:space="0" w:color="auto"/>
            <w:bottom w:val="none" w:sz="0" w:space="0" w:color="auto"/>
            <w:right w:val="none" w:sz="0" w:space="0" w:color="auto"/>
          </w:divBdr>
        </w:div>
        <w:div w:id="1607883379">
          <w:marLeft w:val="0"/>
          <w:marRight w:val="0"/>
          <w:marTop w:val="60"/>
          <w:marBottom w:val="60"/>
          <w:divBdr>
            <w:top w:val="none" w:sz="0" w:space="0" w:color="auto"/>
            <w:left w:val="none" w:sz="0" w:space="0" w:color="auto"/>
            <w:bottom w:val="none" w:sz="0" w:space="0" w:color="auto"/>
            <w:right w:val="none" w:sz="0" w:space="0" w:color="auto"/>
          </w:divBdr>
        </w:div>
        <w:div w:id="1672563356">
          <w:marLeft w:val="0"/>
          <w:marRight w:val="0"/>
          <w:marTop w:val="60"/>
          <w:marBottom w:val="60"/>
          <w:divBdr>
            <w:top w:val="none" w:sz="0" w:space="0" w:color="auto"/>
            <w:left w:val="none" w:sz="0" w:space="0" w:color="auto"/>
            <w:bottom w:val="none" w:sz="0" w:space="0" w:color="auto"/>
            <w:right w:val="none" w:sz="0" w:space="0" w:color="auto"/>
          </w:divBdr>
        </w:div>
        <w:div w:id="2033607335">
          <w:marLeft w:val="0"/>
          <w:marRight w:val="0"/>
          <w:marTop w:val="60"/>
          <w:marBottom w:val="60"/>
          <w:divBdr>
            <w:top w:val="none" w:sz="0" w:space="0" w:color="auto"/>
            <w:left w:val="none" w:sz="0" w:space="0" w:color="auto"/>
            <w:bottom w:val="none" w:sz="0" w:space="0" w:color="auto"/>
            <w:right w:val="none" w:sz="0" w:space="0" w:color="auto"/>
          </w:divBdr>
        </w:div>
      </w:divsChild>
    </w:div>
    <w:div w:id="438381541">
      <w:bodyDiv w:val="1"/>
      <w:marLeft w:val="0"/>
      <w:marRight w:val="0"/>
      <w:marTop w:val="0"/>
      <w:marBottom w:val="0"/>
      <w:divBdr>
        <w:top w:val="none" w:sz="0" w:space="0" w:color="auto"/>
        <w:left w:val="none" w:sz="0" w:space="0" w:color="auto"/>
        <w:bottom w:val="none" w:sz="0" w:space="0" w:color="auto"/>
        <w:right w:val="none" w:sz="0" w:space="0" w:color="auto"/>
      </w:divBdr>
      <w:divsChild>
        <w:div w:id="208500142">
          <w:marLeft w:val="0"/>
          <w:marRight w:val="0"/>
          <w:marTop w:val="0"/>
          <w:marBottom w:val="0"/>
          <w:divBdr>
            <w:top w:val="none" w:sz="0" w:space="0" w:color="auto"/>
            <w:left w:val="none" w:sz="0" w:space="0" w:color="auto"/>
            <w:bottom w:val="none" w:sz="0" w:space="0" w:color="auto"/>
            <w:right w:val="none" w:sz="0" w:space="0" w:color="auto"/>
          </w:divBdr>
        </w:div>
        <w:div w:id="402417312">
          <w:marLeft w:val="0"/>
          <w:marRight w:val="0"/>
          <w:marTop w:val="0"/>
          <w:marBottom w:val="0"/>
          <w:divBdr>
            <w:top w:val="none" w:sz="0" w:space="0" w:color="auto"/>
            <w:left w:val="none" w:sz="0" w:space="0" w:color="auto"/>
            <w:bottom w:val="none" w:sz="0" w:space="0" w:color="auto"/>
            <w:right w:val="none" w:sz="0" w:space="0" w:color="auto"/>
          </w:divBdr>
        </w:div>
        <w:div w:id="472019623">
          <w:marLeft w:val="0"/>
          <w:marRight w:val="0"/>
          <w:marTop w:val="0"/>
          <w:marBottom w:val="0"/>
          <w:divBdr>
            <w:top w:val="none" w:sz="0" w:space="0" w:color="auto"/>
            <w:left w:val="none" w:sz="0" w:space="0" w:color="auto"/>
            <w:bottom w:val="none" w:sz="0" w:space="0" w:color="auto"/>
            <w:right w:val="none" w:sz="0" w:space="0" w:color="auto"/>
          </w:divBdr>
        </w:div>
        <w:div w:id="481847545">
          <w:marLeft w:val="0"/>
          <w:marRight w:val="0"/>
          <w:marTop w:val="0"/>
          <w:marBottom w:val="0"/>
          <w:divBdr>
            <w:top w:val="none" w:sz="0" w:space="0" w:color="auto"/>
            <w:left w:val="none" w:sz="0" w:space="0" w:color="auto"/>
            <w:bottom w:val="none" w:sz="0" w:space="0" w:color="auto"/>
            <w:right w:val="none" w:sz="0" w:space="0" w:color="auto"/>
          </w:divBdr>
        </w:div>
        <w:div w:id="924845893">
          <w:marLeft w:val="0"/>
          <w:marRight w:val="0"/>
          <w:marTop w:val="0"/>
          <w:marBottom w:val="0"/>
          <w:divBdr>
            <w:top w:val="none" w:sz="0" w:space="0" w:color="auto"/>
            <w:left w:val="none" w:sz="0" w:space="0" w:color="auto"/>
            <w:bottom w:val="none" w:sz="0" w:space="0" w:color="auto"/>
            <w:right w:val="none" w:sz="0" w:space="0" w:color="auto"/>
          </w:divBdr>
        </w:div>
        <w:div w:id="1030035773">
          <w:marLeft w:val="0"/>
          <w:marRight w:val="0"/>
          <w:marTop w:val="0"/>
          <w:marBottom w:val="0"/>
          <w:divBdr>
            <w:top w:val="none" w:sz="0" w:space="0" w:color="auto"/>
            <w:left w:val="none" w:sz="0" w:space="0" w:color="auto"/>
            <w:bottom w:val="none" w:sz="0" w:space="0" w:color="auto"/>
            <w:right w:val="none" w:sz="0" w:space="0" w:color="auto"/>
          </w:divBdr>
        </w:div>
        <w:div w:id="1042942636">
          <w:marLeft w:val="0"/>
          <w:marRight w:val="0"/>
          <w:marTop w:val="0"/>
          <w:marBottom w:val="0"/>
          <w:divBdr>
            <w:top w:val="none" w:sz="0" w:space="0" w:color="auto"/>
            <w:left w:val="none" w:sz="0" w:space="0" w:color="auto"/>
            <w:bottom w:val="none" w:sz="0" w:space="0" w:color="auto"/>
            <w:right w:val="none" w:sz="0" w:space="0" w:color="auto"/>
          </w:divBdr>
        </w:div>
        <w:div w:id="1653487924">
          <w:marLeft w:val="0"/>
          <w:marRight w:val="0"/>
          <w:marTop w:val="0"/>
          <w:marBottom w:val="0"/>
          <w:divBdr>
            <w:top w:val="none" w:sz="0" w:space="0" w:color="auto"/>
            <w:left w:val="none" w:sz="0" w:space="0" w:color="auto"/>
            <w:bottom w:val="none" w:sz="0" w:space="0" w:color="auto"/>
            <w:right w:val="none" w:sz="0" w:space="0" w:color="auto"/>
          </w:divBdr>
        </w:div>
        <w:div w:id="1729450586">
          <w:marLeft w:val="0"/>
          <w:marRight w:val="0"/>
          <w:marTop w:val="0"/>
          <w:marBottom w:val="0"/>
          <w:divBdr>
            <w:top w:val="none" w:sz="0" w:space="0" w:color="auto"/>
            <w:left w:val="none" w:sz="0" w:space="0" w:color="auto"/>
            <w:bottom w:val="none" w:sz="0" w:space="0" w:color="auto"/>
            <w:right w:val="none" w:sz="0" w:space="0" w:color="auto"/>
          </w:divBdr>
        </w:div>
        <w:div w:id="1792703120">
          <w:marLeft w:val="0"/>
          <w:marRight w:val="0"/>
          <w:marTop w:val="0"/>
          <w:marBottom w:val="0"/>
          <w:divBdr>
            <w:top w:val="none" w:sz="0" w:space="0" w:color="auto"/>
            <w:left w:val="none" w:sz="0" w:space="0" w:color="auto"/>
            <w:bottom w:val="none" w:sz="0" w:space="0" w:color="auto"/>
            <w:right w:val="none" w:sz="0" w:space="0" w:color="auto"/>
          </w:divBdr>
        </w:div>
        <w:div w:id="1825046565">
          <w:marLeft w:val="0"/>
          <w:marRight w:val="0"/>
          <w:marTop w:val="0"/>
          <w:marBottom w:val="0"/>
          <w:divBdr>
            <w:top w:val="none" w:sz="0" w:space="0" w:color="auto"/>
            <w:left w:val="none" w:sz="0" w:space="0" w:color="auto"/>
            <w:bottom w:val="none" w:sz="0" w:space="0" w:color="auto"/>
            <w:right w:val="none" w:sz="0" w:space="0" w:color="auto"/>
          </w:divBdr>
        </w:div>
      </w:divsChild>
    </w:div>
    <w:div w:id="607199843">
      <w:bodyDiv w:val="1"/>
      <w:marLeft w:val="0"/>
      <w:marRight w:val="0"/>
      <w:marTop w:val="0"/>
      <w:marBottom w:val="0"/>
      <w:divBdr>
        <w:top w:val="none" w:sz="0" w:space="0" w:color="auto"/>
        <w:left w:val="none" w:sz="0" w:space="0" w:color="auto"/>
        <w:bottom w:val="none" w:sz="0" w:space="0" w:color="auto"/>
        <w:right w:val="none" w:sz="0" w:space="0" w:color="auto"/>
      </w:divBdr>
    </w:div>
    <w:div w:id="644699116">
      <w:bodyDiv w:val="1"/>
      <w:marLeft w:val="0"/>
      <w:marRight w:val="0"/>
      <w:marTop w:val="0"/>
      <w:marBottom w:val="0"/>
      <w:divBdr>
        <w:top w:val="none" w:sz="0" w:space="0" w:color="auto"/>
        <w:left w:val="none" w:sz="0" w:space="0" w:color="auto"/>
        <w:bottom w:val="none" w:sz="0" w:space="0" w:color="auto"/>
        <w:right w:val="none" w:sz="0" w:space="0" w:color="auto"/>
      </w:divBdr>
      <w:divsChild>
        <w:div w:id="166794514">
          <w:marLeft w:val="0"/>
          <w:marRight w:val="0"/>
          <w:marTop w:val="0"/>
          <w:marBottom w:val="0"/>
          <w:divBdr>
            <w:top w:val="none" w:sz="0" w:space="0" w:color="auto"/>
            <w:left w:val="none" w:sz="0" w:space="0" w:color="auto"/>
            <w:bottom w:val="none" w:sz="0" w:space="0" w:color="auto"/>
            <w:right w:val="none" w:sz="0" w:space="0" w:color="auto"/>
          </w:divBdr>
        </w:div>
        <w:div w:id="585463185">
          <w:marLeft w:val="0"/>
          <w:marRight w:val="0"/>
          <w:marTop w:val="0"/>
          <w:marBottom w:val="0"/>
          <w:divBdr>
            <w:top w:val="none" w:sz="0" w:space="0" w:color="auto"/>
            <w:left w:val="none" w:sz="0" w:space="0" w:color="auto"/>
            <w:bottom w:val="none" w:sz="0" w:space="0" w:color="auto"/>
            <w:right w:val="none" w:sz="0" w:space="0" w:color="auto"/>
          </w:divBdr>
        </w:div>
        <w:div w:id="779567063">
          <w:marLeft w:val="0"/>
          <w:marRight w:val="0"/>
          <w:marTop w:val="0"/>
          <w:marBottom w:val="0"/>
          <w:divBdr>
            <w:top w:val="none" w:sz="0" w:space="0" w:color="auto"/>
            <w:left w:val="none" w:sz="0" w:space="0" w:color="auto"/>
            <w:bottom w:val="none" w:sz="0" w:space="0" w:color="auto"/>
            <w:right w:val="none" w:sz="0" w:space="0" w:color="auto"/>
          </w:divBdr>
        </w:div>
        <w:div w:id="863061264">
          <w:marLeft w:val="0"/>
          <w:marRight w:val="0"/>
          <w:marTop w:val="0"/>
          <w:marBottom w:val="0"/>
          <w:divBdr>
            <w:top w:val="none" w:sz="0" w:space="0" w:color="auto"/>
            <w:left w:val="none" w:sz="0" w:space="0" w:color="auto"/>
            <w:bottom w:val="none" w:sz="0" w:space="0" w:color="auto"/>
            <w:right w:val="none" w:sz="0" w:space="0" w:color="auto"/>
          </w:divBdr>
        </w:div>
        <w:div w:id="988903380">
          <w:marLeft w:val="0"/>
          <w:marRight w:val="0"/>
          <w:marTop w:val="0"/>
          <w:marBottom w:val="0"/>
          <w:divBdr>
            <w:top w:val="none" w:sz="0" w:space="0" w:color="auto"/>
            <w:left w:val="none" w:sz="0" w:space="0" w:color="auto"/>
            <w:bottom w:val="none" w:sz="0" w:space="0" w:color="auto"/>
            <w:right w:val="none" w:sz="0" w:space="0" w:color="auto"/>
          </w:divBdr>
        </w:div>
        <w:div w:id="1098910120">
          <w:marLeft w:val="0"/>
          <w:marRight w:val="0"/>
          <w:marTop w:val="0"/>
          <w:marBottom w:val="0"/>
          <w:divBdr>
            <w:top w:val="none" w:sz="0" w:space="0" w:color="auto"/>
            <w:left w:val="none" w:sz="0" w:space="0" w:color="auto"/>
            <w:bottom w:val="none" w:sz="0" w:space="0" w:color="auto"/>
            <w:right w:val="none" w:sz="0" w:space="0" w:color="auto"/>
          </w:divBdr>
        </w:div>
        <w:div w:id="1577208408">
          <w:marLeft w:val="0"/>
          <w:marRight w:val="0"/>
          <w:marTop w:val="0"/>
          <w:marBottom w:val="0"/>
          <w:divBdr>
            <w:top w:val="none" w:sz="0" w:space="0" w:color="auto"/>
            <w:left w:val="none" w:sz="0" w:space="0" w:color="auto"/>
            <w:bottom w:val="none" w:sz="0" w:space="0" w:color="auto"/>
            <w:right w:val="none" w:sz="0" w:space="0" w:color="auto"/>
          </w:divBdr>
        </w:div>
        <w:div w:id="1960254200">
          <w:marLeft w:val="0"/>
          <w:marRight w:val="0"/>
          <w:marTop w:val="0"/>
          <w:marBottom w:val="0"/>
          <w:divBdr>
            <w:top w:val="none" w:sz="0" w:space="0" w:color="auto"/>
            <w:left w:val="none" w:sz="0" w:space="0" w:color="auto"/>
            <w:bottom w:val="none" w:sz="0" w:space="0" w:color="auto"/>
            <w:right w:val="none" w:sz="0" w:space="0" w:color="auto"/>
          </w:divBdr>
        </w:div>
        <w:div w:id="2018145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A8290-8498-49C7-8593-2999FE894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506</Words>
  <Characters>2887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FKU IK-2</Company>
  <LinksUpToDate>false</LinksUpToDate>
  <CharactersWithSpaces>3387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Napris</dc:creator>
  <cp:lastModifiedBy>Molodkina</cp:lastModifiedBy>
  <cp:revision>5</cp:revision>
  <cp:lastPrinted>2026-08-06T14:00:00Z</cp:lastPrinted>
  <dcterms:created xsi:type="dcterms:W3CDTF">2026-08-06T13:31:00Z</dcterms:created>
  <dcterms:modified xsi:type="dcterms:W3CDTF">2026-08-06T14:09:00Z</dcterms:modified>
</cp:coreProperties>
</file>