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7A2" w:rsidRPr="001407A2" w:rsidRDefault="001407A2" w:rsidP="001407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07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</w:t>
      </w:r>
    </w:p>
    <w:p w:rsidR="001407A2" w:rsidRPr="001407A2" w:rsidRDefault="001407A2" w:rsidP="001407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07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Государственного контракта №  ____</w:t>
      </w:r>
    </w:p>
    <w:p w:rsidR="001407A2" w:rsidRPr="001407A2" w:rsidRDefault="001407A2" w:rsidP="001407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оказание услуг федеральной фельдъегерской связи</w:t>
      </w:r>
    </w:p>
    <w:p w:rsidR="001407A2" w:rsidRPr="001407A2" w:rsidRDefault="001407A2" w:rsidP="001407A2">
      <w:pPr>
        <w:spacing w:after="0" w:line="240" w:lineRule="auto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1407A2" w:rsidRPr="001407A2" w:rsidRDefault="001407A2" w:rsidP="00140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ИКЗ: ___________________________________</w:t>
      </w:r>
    </w:p>
    <w:p w:rsidR="001407A2" w:rsidRPr="001407A2" w:rsidRDefault="001407A2" w:rsidP="001407A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407A2" w:rsidRPr="001407A2" w:rsidRDefault="001407A2" w:rsidP="001407A2">
      <w:pPr>
        <w:spacing w:after="0" w:line="240" w:lineRule="auto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1407A2" w:rsidRPr="001407A2" w:rsidRDefault="001407A2" w:rsidP="001407A2">
      <w:pPr>
        <w:spacing w:after="0" w:line="240" w:lineRule="auto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1407A2" w:rsidRPr="001407A2" w:rsidRDefault="001407A2" w:rsidP="001407A2">
      <w:pPr>
        <w:spacing w:after="0" w:line="240" w:lineRule="auto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1407A2" w:rsidRPr="001407A2" w:rsidRDefault="001407A2" w:rsidP="001407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Саранск                                                                           </w:t>
      </w:r>
      <w:r w:rsidR="00A320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«_</w:t>
      </w:r>
      <w:r w:rsidR="004C0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>_» ________ 20__ г.</w:t>
      </w:r>
    </w:p>
    <w:p w:rsidR="001407A2" w:rsidRPr="001407A2" w:rsidRDefault="001407A2" w:rsidP="001407A2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1407A2" w:rsidRPr="001407A2" w:rsidRDefault="001407A2" w:rsidP="001407A2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1407A2" w:rsidRPr="001407A2" w:rsidRDefault="001407A2" w:rsidP="001407A2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1407A2" w:rsidRPr="001407A2" w:rsidRDefault="001407A2" w:rsidP="001407A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…………………, именуемый в дальнейшем «Исполнитель», в лице …………., действующего на основании …….., с одной стороны, и Управление Федеральной налоговой службы по Республике Мордовия, именуемое в дальнейшем «Заказчик»,                              в лице заместителя руководителя Управления Федеральной налоговой службы по Республике Мордовия</w:t>
      </w:r>
      <w:proofErr w:type="gramStart"/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,</w:t>
      </w:r>
      <w:proofErr w:type="gramEnd"/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действующего на основании Приказа УФНС России по Республике Мордовия от ………………,  с другой  стороны,  в  соответствии  с  пунктом  4   части  1  статьи   93   Федерального закона от 5 апреля </w:t>
      </w:r>
      <w:smartTag w:uri="urn:schemas-microsoft-com:office:smarttags" w:element="metricconverter">
        <w:smartTagPr>
          <w:attr w:name="ProductID" w:val="2013 г"/>
        </w:smartTagPr>
        <w:r w:rsidRPr="001407A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2013 г</w:t>
        </w:r>
      </w:smartTag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>. № 44-ФЗ «О контрактной системе в  сфере  закупок  товаров,  работ,  услуг  для обеспечения государственных и муниципальных нужд» заключили  настоящий контракт (далее – контракт) о нижеследующем:</w:t>
      </w:r>
    </w:p>
    <w:p w:rsidR="001407A2" w:rsidRPr="001407A2" w:rsidRDefault="001407A2" w:rsidP="001407A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407A2" w:rsidRPr="001407A2" w:rsidRDefault="001407A2" w:rsidP="001407A2">
      <w:pPr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07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Понятия, сокращения и термины</w:t>
      </w:r>
    </w:p>
    <w:p w:rsidR="001407A2" w:rsidRPr="001407A2" w:rsidRDefault="001407A2" w:rsidP="001407A2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1407A2" w:rsidRPr="001407A2" w:rsidRDefault="001407A2" w:rsidP="00A90B58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целей контракта применяются следующие понятия, сокращения и термины:</w:t>
      </w:r>
    </w:p>
    <w:p w:rsidR="001407A2" w:rsidRPr="001407A2" w:rsidRDefault="001407A2" w:rsidP="00A90B58">
      <w:pPr>
        <w:numPr>
          <w:ilvl w:val="0"/>
          <w:numId w:val="4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7A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Корреспонденция – совершенно секретные, секретные пакетные и грузовые отправления,  несекретные пакетные отправления.</w:t>
      </w:r>
    </w:p>
    <w:p w:rsidR="001407A2" w:rsidRPr="001407A2" w:rsidRDefault="001407A2" w:rsidP="001407A2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>Пакетная корреспонденция (пакеты) – конверт с документами (размеры: минимальные – 110х150 мм, максимальные – 50х250х350 мм,      вес – до 2 кг).</w:t>
      </w:r>
      <w:proofErr w:type="gramEnd"/>
    </w:p>
    <w:p w:rsidR="001407A2" w:rsidRPr="001407A2" w:rsidRDefault="001407A2" w:rsidP="001407A2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Грузовая корреспонденция – посылки в матерчатой оболочке (мешке) </w:t>
      </w:r>
      <w:proofErr w:type="gramStart"/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>(размеры: минимальные – 50х100х150 мм, максимальные – 450х450х450 мм, вес – до 10 кг).</w:t>
      </w:r>
      <w:proofErr w:type="gramEnd"/>
    </w:p>
    <w:p w:rsidR="001407A2" w:rsidRPr="001407A2" w:rsidRDefault="001407A2" w:rsidP="00A90B58">
      <w:pPr>
        <w:numPr>
          <w:ilvl w:val="0"/>
          <w:numId w:val="4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7A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Услуги – услуги федеральной фельдъегерской связи                                              по осуществлению</w:t>
      </w:r>
      <w:r w:rsidRPr="001407A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доставки корреспонденции, оказываемые Исполнителем                             на условиях, установленных контрактом.</w:t>
      </w:r>
    </w:p>
    <w:p w:rsidR="001407A2" w:rsidRPr="001407A2" w:rsidRDefault="001407A2" w:rsidP="00A90B58">
      <w:pPr>
        <w:numPr>
          <w:ilvl w:val="0"/>
          <w:numId w:val="4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7A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Адресат – орган государственной власти или организация (юридическое лицо), которой адресована корреспонденция.</w:t>
      </w:r>
    </w:p>
    <w:p w:rsidR="001407A2" w:rsidRDefault="001407A2" w:rsidP="00A90B58">
      <w:pPr>
        <w:numPr>
          <w:ilvl w:val="0"/>
          <w:numId w:val="4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1407A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Маршрут федеральной фельдъегерской связи – путь следования должностных лиц подразделения фельдъегерской службы, установленный                             для доставки корреспонденции адресатам и (или) ее перевозки между подразделениями фельдъегерской службы.</w:t>
      </w:r>
    </w:p>
    <w:p w:rsidR="001407A2" w:rsidRDefault="001407A2" w:rsidP="00A90B58">
      <w:pPr>
        <w:numPr>
          <w:ilvl w:val="0"/>
          <w:numId w:val="4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1407A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Место тары для корреспонденции – портфель, баул, брезентовый мешок, чемодан.</w:t>
      </w:r>
    </w:p>
    <w:p w:rsidR="001407A2" w:rsidRPr="001407A2" w:rsidRDefault="001407A2" w:rsidP="001407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07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Предмет контракта</w:t>
      </w:r>
    </w:p>
    <w:p w:rsidR="001407A2" w:rsidRPr="001407A2" w:rsidRDefault="001407A2" w:rsidP="001407A2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1407A2" w:rsidRPr="001407A2" w:rsidRDefault="001407A2" w:rsidP="001407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Исполнитель оказывает услуги (услуга равна одной условной единице) федеральной фельдъегерской связи – осуществляет</w:t>
      </w:r>
      <w:r w:rsidR="00E06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и доставку </w:t>
      </w: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корреспонденции Заказчика </w:t>
      </w:r>
      <w:r w:rsidR="00E0623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действующим маршрутам федеральной фельдъегерской связи,</w:t>
      </w:r>
      <w:r w:rsidR="00E06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>а Заказчик обязуется оплатить эти услуги.</w:t>
      </w:r>
    </w:p>
    <w:p w:rsidR="001407A2" w:rsidRPr="001407A2" w:rsidRDefault="001407A2" w:rsidP="001407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Несекретная корреспонденция принимается к доставке только в адрес органов государственной власти Российской Федерации, субъектов Российской Федерации, иных органов согласно перечню, утвержденному  Президентом Российской Федерации (Указ Президента Российской  Федерации от 10 декабря 2013 г. № 897), а также территориальных органов  федеральных органов исполнительной власти Российской Федерации, расположенных в городах федерального значения, столицах и административных центрах субъектов Российской Федерации (за исключением адресатов, расположенных</w:t>
      </w:r>
      <w:proofErr w:type="gramEnd"/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г. Анадыре</w:t>
      </w:r>
      <w:r w:rsidR="007C28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>Чукотского автономного округа).</w:t>
      </w:r>
    </w:p>
    <w:p w:rsidR="001407A2" w:rsidRPr="001407A2" w:rsidRDefault="001407A2" w:rsidP="001407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Срок оказания услуг: с 1 </w:t>
      </w:r>
      <w:r w:rsidR="00383E0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="00773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3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 по 30 ноября 2027</w:t>
      </w: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1407A2" w:rsidRPr="001407A2" w:rsidRDefault="001407A2" w:rsidP="001407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407A2" w:rsidRPr="001407A2" w:rsidRDefault="001407A2" w:rsidP="001407A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407A2" w:rsidRPr="001407A2" w:rsidRDefault="001407A2" w:rsidP="001407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07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Обязанности Исполнителя</w:t>
      </w:r>
    </w:p>
    <w:p w:rsidR="001407A2" w:rsidRPr="001407A2" w:rsidRDefault="001407A2" w:rsidP="001407A2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1407A2" w:rsidRPr="001407A2" w:rsidRDefault="001407A2" w:rsidP="001407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Обеспечивать прием и доставку корреспонденции до адресатов, расположенных в городах федерального значения, столицах и административных центрах</w:t>
      </w:r>
      <w:r w:rsidR="00773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субъектов Российской Федерации (</w:t>
      </w: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исключением адресатов, расположенных в г. Анадыре Чукотского автономного округа).</w:t>
      </w:r>
    </w:p>
    <w:p w:rsidR="001407A2" w:rsidRPr="001407A2" w:rsidRDefault="001407A2" w:rsidP="001407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Корреспонденция сдается адресату только при наличии у него мастичной печати с оттиском на русском языке.</w:t>
      </w:r>
    </w:p>
    <w:p w:rsidR="001407A2" w:rsidRPr="001407A2" w:rsidRDefault="001407A2" w:rsidP="001407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Производить прием корреспонденции от представителей Заказчика в помещении Исполнителя ежедневно один раз в день, кроме выходных и нерабочих праздничных дней, в интервале с 10.00</w:t>
      </w:r>
      <w:r w:rsidR="00773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12.00 и с 14.00 до 15.00                                        по адресу: </w:t>
      </w:r>
      <w:r w:rsidR="00773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Саранск, ул. </w:t>
      </w:r>
      <w:proofErr w:type="gramStart"/>
      <w:r w:rsidR="007735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Советская</w:t>
      </w:r>
      <w:proofErr w:type="gramEnd"/>
      <w:r w:rsidR="007735E1">
        <w:rPr>
          <w:rFonts w:ascii="Times New Roman" w:eastAsia="Times New Roman" w:hAnsi="Times New Roman" w:cs="Times New Roman"/>
          <w:sz w:val="28"/>
          <w:szCs w:val="28"/>
          <w:lang w:eastAsia="ru-RU"/>
        </w:rPr>
        <w:t>, 26.</w:t>
      </w:r>
    </w:p>
    <w:p w:rsidR="001407A2" w:rsidRPr="001407A2" w:rsidRDefault="001407A2" w:rsidP="001407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Обеспечивать сохранность корреспонденции с момента получения от Заказчика и до момента вручения ее адресату.</w:t>
      </w:r>
    </w:p>
    <w:p w:rsidR="001407A2" w:rsidRPr="001407A2" w:rsidRDefault="001407A2" w:rsidP="001407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Информировать Заказчика по его письменному запросу о прохождении корреспонденции, с оплатой по действующим тарифам на услуги федеральной фельдъегерской связи.</w:t>
      </w:r>
    </w:p>
    <w:p w:rsidR="001407A2" w:rsidRPr="001407A2" w:rsidRDefault="001407A2" w:rsidP="001407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Ежемесячно, в течение 5 (пяти)  рабочих дней от начала месяца, следующего за отчетным, выставлять Заказчику счета за оказанные услуги  с приложением расшифровки реестров на сданную корреспонденцию</w:t>
      </w:r>
      <w:r w:rsidRPr="001407A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E0623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1407A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="00E0623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1407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акты об оказании услуг, подписанные Исполнителем.</w:t>
      </w: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07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Отчетным месяцем в настоящем контракте признается</w:t>
      </w: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07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месяц, в котором оказывались услуги</w:t>
      </w: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407A2" w:rsidRPr="001407A2" w:rsidRDefault="001407A2" w:rsidP="001407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>3.6. Извещать Заказчика своевременно в письменной форме об изменении тарифов на услуги федеральной фельдъегерской связи.</w:t>
      </w:r>
    </w:p>
    <w:p w:rsidR="001407A2" w:rsidRPr="001407A2" w:rsidRDefault="001407A2" w:rsidP="001407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 Извещать Заказчика в течение 10 (десяти) календарных дней </w:t>
      </w:r>
      <w:r w:rsidR="007D692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письменной форме об изменениях наименования, почтовых и платежных реквизитов Исполнителя.</w:t>
      </w:r>
    </w:p>
    <w:p w:rsidR="001407A2" w:rsidRPr="001407A2" w:rsidRDefault="001407A2" w:rsidP="001407A2">
      <w:pPr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1407A2" w:rsidRPr="001407A2" w:rsidRDefault="001407A2" w:rsidP="001407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07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Обязанности Заказчика</w:t>
      </w:r>
    </w:p>
    <w:p w:rsidR="001407A2" w:rsidRPr="001407A2" w:rsidRDefault="001407A2" w:rsidP="001407A2">
      <w:pPr>
        <w:spacing w:after="0" w:line="240" w:lineRule="auto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1407A2" w:rsidRPr="001407A2" w:rsidRDefault="001407A2" w:rsidP="001407A2">
      <w:pPr>
        <w:spacing w:after="0" w:line="240" w:lineRule="auto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1407A2" w:rsidRPr="001407A2" w:rsidRDefault="001407A2" w:rsidP="001407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Обеспечивать оформление и </w:t>
      </w:r>
      <w:proofErr w:type="spellStart"/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адресование</w:t>
      </w:r>
      <w:proofErr w:type="spellEnd"/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корреспонденции в соответствии с требованиями Инструкции по обеспечению режима секретности в Российской Федерации, утвержденной постановлением Правительства Российской Федерации </w:t>
      </w: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 5 января 2004 г. № 3-1,</w:t>
      </w:r>
      <w:r w:rsidR="0068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>и с требованиями Исполнителя, указывать на ней точный и полный адрес Заказчика и адресата на русском языке.</w:t>
      </w:r>
    </w:p>
    <w:p w:rsidR="001407A2" w:rsidRPr="001407A2" w:rsidRDefault="001407A2" w:rsidP="001407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>Упаковка корреспонденции должна исключать возможность доступа</w:t>
      </w:r>
      <w:r w:rsidR="0068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>к вложению без нарушения целостности оболочки.</w:t>
      </w:r>
    </w:p>
    <w:p w:rsidR="001407A2" w:rsidRPr="001407A2" w:rsidRDefault="001407A2" w:rsidP="001407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Выписывать на пересылаемую корреспонденцию реестры установленного образца в двух экземплярах. Первый экземпляр реестра передается Исполнителю вместе с корреспонденцией, а второй, с подписью принимавшего корреспонденцию, остается у Заказчика.</w:t>
      </w:r>
    </w:p>
    <w:p w:rsidR="001407A2" w:rsidRPr="001407A2" w:rsidRDefault="001407A2" w:rsidP="001407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необходимости реестры выписываются в трех или четырех экземплярах.</w:t>
      </w:r>
    </w:p>
    <w:p w:rsidR="001407A2" w:rsidRPr="001407A2" w:rsidRDefault="001407A2" w:rsidP="001407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Не направлять корреспонденцию в адрес иностранных организаций, физических лиц, индивидуальных предпринимателей, а также адресатам, расположенным в цехах промышленных предприятий, помещениях торговли и предоставления бытовых услуг, жилых помещениях.</w:t>
      </w:r>
    </w:p>
    <w:p w:rsidR="001407A2" w:rsidRPr="001407A2" w:rsidRDefault="001407A2" w:rsidP="001407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>4.4. Не направлять по действующим маршрутам федеральной фельдъегерской связи корреспонденцию, содержащую ценное вложение, оружие, боеприпасы, взрывчатые вещества, наркотические средства, другую корреспонденцию, запрещенную к пересылке федеральными законами и иными нормативными правовыми актами Российской Федерации.</w:t>
      </w:r>
    </w:p>
    <w:p w:rsidR="001407A2" w:rsidRPr="001407A2" w:rsidRDefault="001407A2" w:rsidP="001407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>4.5. Оплачивать услуги Исполнителя в соответствии с разделом 5 настоящего контракта.</w:t>
      </w:r>
    </w:p>
    <w:p w:rsidR="001407A2" w:rsidRPr="001407A2" w:rsidRDefault="001407A2" w:rsidP="001407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>4.6. Извещать Исполнителя в течение 10 (десяти) календарных дней</w:t>
      </w:r>
      <w:r w:rsidR="008D6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письменной форме об изменениях наименования, почтовых и платежных реквизитов, реорганизации или ликвидации Заказчика.</w:t>
      </w:r>
    </w:p>
    <w:p w:rsidR="00F078F6" w:rsidRDefault="001407A2" w:rsidP="001407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4.7. Уведомлять Исполнителя о приостановлении, аннулировании, возобновлении, переоформлении, принятии решения о продлении срока действия согласования (разрешения) органов, уполномоченных на ведение лицензионной деятельности </w:t>
      </w:r>
      <w:proofErr w:type="spellStart"/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режимно</w:t>
      </w:r>
      <w:proofErr w:type="spellEnd"/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-секретных подразделений,                            </w:t>
      </w:r>
    </w:p>
    <w:p w:rsidR="001407A2" w:rsidRPr="001407A2" w:rsidRDefault="001407A2" w:rsidP="001407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позднее 1 (одного) рабочего дня со дня наступления соответствующего события.</w:t>
      </w:r>
    </w:p>
    <w:p w:rsidR="001407A2" w:rsidRPr="001407A2" w:rsidRDefault="001407A2" w:rsidP="001407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>4.8. Удостовериться в налич</w:t>
      </w:r>
      <w:proofErr w:type="gramStart"/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>ии у а</w:t>
      </w:r>
      <w:proofErr w:type="gramEnd"/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дресата документа о согласовании (разрешении) создания </w:t>
      </w:r>
      <w:proofErr w:type="spellStart"/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режимно</w:t>
      </w:r>
      <w:proofErr w:type="spellEnd"/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>-секретного подразделения органов, уполномоченных на ведение лицензионной деятельности в области защиты государственной тайны или лицензии на проведение работ, связанных с использованием сведений, составляющих государственную тайну.</w:t>
      </w:r>
    </w:p>
    <w:p w:rsidR="001407A2" w:rsidRDefault="001407A2" w:rsidP="001407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>4.9.</w:t>
      </w:r>
      <w:r w:rsidRPr="001407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Согласовывать с Исполнителем отправку грузовой корреспонденции по междугородным фельдъегерским маршрутам, габариты и вес которой превышают допустимые (450х450х450 мм, 10 кг).  Вопрос о возможности ее доставки решается только Исполнителем.</w:t>
      </w:r>
    </w:p>
    <w:p w:rsidR="00F916E2" w:rsidRPr="001407A2" w:rsidRDefault="00482C9E" w:rsidP="001407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2C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4.10. Ежемесячно, в течение в 5 (пяти) рабочих дней с момента получения от Исполнителя документов, указанных в пункте 3.5 контракта, на их основании Заказчик формирует акт приемки товаров, работ, услуг (форма по ОКУД: 0510452). Приемка услуг может осуществляться без присутствия представителя Исполнителя </w:t>
      </w:r>
      <w:r w:rsidRPr="00482C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Акт приемки товаров, работ, услуг (ф. 0510452) утверждается без подписи Исполнителя.</w:t>
      </w:r>
    </w:p>
    <w:p w:rsidR="001407A2" w:rsidRPr="001407A2" w:rsidRDefault="001407A2" w:rsidP="00F916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1407A2" w:rsidRDefault="001407A2" w:rsidP="001407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07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Цена контракта и порядок расчетов</w:t>
      </w:r>
    </w:p>
    <w:p w:rsidR="00F916E2" w:rsidRPr="001407A2" w:rsidRDefault="00F916E2" w:rsidP="001407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407A2" w:rsidRPr="001407A2" w:rsidRDefault="001407A2" w:rsidP="001407A2">
      <w:pPr>
        <w:spacing w:after="0" w:line="240" w:lineRule="auto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1407A2" w:rsidRDefault="001407A2" w:rsidP="001407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Оплата </w:t>
      </w:r>
      <w:r w:rsidR="00282F97">
        <w:rPr>
          <w:rFonts w:ascii="Times New Roman" w:eastAsia="Times New Roman" w:hAnsi="Times New Roman" w:cs="Times New Roman"/>
          <w:sz w:val="28"/>
          <w:szCs w:val="28"/>
          <w:lang w:eastAsia="ru-RU"/>
        </w:rPr>
        <w:t>ус</w:t>
      </w:r>
      <w:r w:rsidR="00BE1EC2">
        <w:rPr>
          <w:rFonts w:ascii="Times New Roman" w:eastAsia="Times New Roman" w:hAnsi="Times New Roman" w:cs="Times New Roman"/>
          <w:sz w:val="28"/>
          <w:szCs w:val="28"/>
          <w:lang w:eastAsia="ru-RU"/>
        </w:rPr>
        <w:t>луг Исполнителя за период с 01.12</w:t>
      </w:r>
      <w:r w:rsidR="00282F97">
        <w:rPr>
          <w:rFonts w:ascii="Times New Roman" w:eastAsia="Times New Roman" w:hAnsi="Times New Roman" w:cs="Times New Roman"/>
          <w:sz w:val="28"/>
          <w:szCs w:val="28"/>
          <w:lang w:eastAsia="ru-RU"/>
        </w:rPr>
        <w:t>.2026 года  по 30.11.</w:t>
      </w: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BE1EC2">
        <w:rPr>
          <w:rFonts w:ascii="Times New Roman" w:eastAsia="Times New Roman" w:hAnsi="Times New Roman" w:cs="Times New Roman"/>
          <w:sz w:val="28"/>
          <w:szCs w:val="28"/>
          <w:lang w:eastAsia="ru-RU"/>
        </w:rPr>
        <w:t>7г.</w:t>
      </w: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производится Заказчиком по действующим тарифам на услуги федеральной фельдъегерской</w:t>
      </w:r>
      <w:r w:rsidR="00282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связи</w:t>
      </w: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1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Приложению к настоящему контракту </w:t>
      </w: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цене единицы услуги исходя из объема фактически оказанной услуги, но в размере, не превышающем цены к</w:t>
      </w:r>
      <w:r w:rsidR="00FC3CDC">
        <w:rPr>
          <w:rFonts w:ascii="Times New Roman" w:eastAsia="Times New Roman" w:hAnsi="Times New Roman" w:cs="Times New Roman"/>
          <w:sz w:val="28"/>
          <w:szCs w:val="28"/>
          <w:lang w:eastAsia="ru-RU"/>
        </w:rPr>
        <w:t>онтракта, указанной в пункте 5.5</w:t>
      </w: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контракта.</w:t>
      </w:r>
    </w:p>
    <w:p w:rsidR="00FD1E8C" w:rsidRPr="001407A2" w:rsidRDefault="00FD1E8C" w:rsidP="00FD1E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Единица измерения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условная единица (</w:t>
      </w:r>
      <w:proofErr w:type="spellStart"/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усл.ед</w:t>
      </w:r>
      <w:proofErr w:type="spellEnd"/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>.).</w:t>
      </w:r>
    </w:p>
    <w:p w:rsidR="00FD1E8C" w:rsidRDefault="00A97DA2" w:rsidP="001407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5.2</w:t>
      </w:r>
      <w:r w:rsidR="00FD1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Заказчик обязан в течение 5 (пяти) рабочих дней рассмотреть представленный Исполнителем акт об оказании услуг и счет на оплату с приложенными документами, провести экспертизу оказанных услуг и, при отсутствии замечаний, подписать акт об оказании услуг со своей стороны и направить один экземпляр исполнителю. При наличии замечаний к оказанным в отчетном месяце услугам Заказчик направляет Исполнителю письменный мотивированный отказ от приемки услуг с перечнем недостатков и сроков их устранения. </w:t>
      </w:r>
    </w:p>
    <w:p w:rsidR="00FD1E8C" w:rsidRDefault="00FD1E8C" w:rsidP="001407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В случае если в срок, установленный настоящим пунктом,</w:t>
      </w:r>
      <w:r w:rsidR="00F916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Заказчиком не будет подписан акт об оказании услуг, либо не предоставлен мотивированный отказ от приемки услуг, услуги за отчетный месяц считаются принятыми без замечаний, что приравнивается к подписанию акта об оказании услуг обеими сторонами.</w:t>
      </w:r>
    </w:p>
    <w:p w:rsidR="001407A2" w:rsidRPr="00A97DA2" w:rsidRDefault="00A97DA2" w:rsidP="001407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5.3. </w:t>
      </w:r>
      <w:r w:rsidR="001407A2" w:rsidRPr="00A97DA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Расчеты между Заказчиком и Исполнителем производятся не позднее 7 (семи) рабочих дней </w:t>
      </w:r>
      <w:proofErr w:type="gramStart"/>
      <w:r w:rsidR="001407A2" w:rsidRPr="00A97DA2">
        <w:rPr>
          <w:rFonts w:ascii="Times New Roman" w:eastAsia="Calibri" w:hAnsi="Times New Roman" w:cs="Times New Roman"/>
          <w:sz w:val="28"/>
          <w:szCs w:val="28"/>
          <w:lang w:eastAsia="ru-RU"/>
        </w:rPr>
        <w:t>с даты подписания</w:t>
      </w:r>
      <w:proofErr w:type="gramEnd"/>
      <w:r w:rsidR="001407A2" w:rsidRPr="00A97DA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обеими Сторонами документов о приемке. Оплата по Контракту осуществляется ежемесячно по безналичному расчету, на основании подписанного обеими Сторонами Акта приемки товаров, работ, услуг (форма по ОКУД: 0510452), платежными поручениями путем перечисления Заказчиком денежных средств на расчетный счет Исполнителя, указанный в Контракте.</w:t>
      </w:r>
    </w:p>
    <w:p w:rsidR="00FB444E" w:rsidRPr="00A97DA2" w:rsidRDefault="00A97DA2" w:rsidP="00FB44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5.4</w:t>
      </w:r>
      <w:r w:rsidR="001407A2" w:rsidRPr="00A97DA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B444E" w:rsidRPr="00A97DA2">
        <w:rPr>
          <w:rFonts w:ascii="Times New Roman" w:hAnsi="Times New Roman" w:cs="Times New Roman"/>
        </w:rPr>
        <w:t xml:space="preserve"> </w:t>
      </w:r>
      <w:r w:rsidR="00FB444E" w:rsidRPr="00A97D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Оплата за услуги федеральной </w:t>
      </w:r>
      <w:r w:rsidR="002678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фельдъегерской связи за период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01.12</w:t>
      </w:r>
      <w:r w:rsidR="00FB444E" w:rsidRPr="00A97DA2">
        <w:rPr>
          <w:rFonts w:ascii="Times New Roman" w:eastAsia="Times New Roman" w:hAnsi="Times New Roman" w:cs="Times New Roman"/>
          <w:sz w:val="28"/>
          <w:szCs w:val="28"/>
          <w:lang w:eastAsia="ru-RU"/>
        </w:rPr>
        <w:t>.2026 года по 30.11.202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FB444E" w:rsidRPr="00A97D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производится за счет лим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итов бюджетных обязательств 2027</w:t>
      </w:r>
      <w:r w:rsidR="00FB444E" w:rsidRPr="00A97D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1407A2" w:rsidRPr="00A97DA2" w:rsidRDefault="001407A2" w:rsidP="001407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D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Оплата по Контракту осуществляется ежемесячно по безналичному расчету, на основании Акта приемки товаров, работ, услуг (форма по ОКУД: 0510452), платежными поручениями путем перечисления Заказчиком денежных средств на расчетный счет Исполнителя, указанный в Контракте.</w:t>
      </w:r>
    </w:p>
    <w:p w:rsidR="000D42AE" w:rsidRDefault="000A7A8A" w:rsidP="001407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5.5</w:t>
      </w:r>
      <w:r w:rsidR="001407A2" w:rsidRPr="00A97D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407A2" w:rsidRPr="00A97DA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Цена контракта составляет ……………., в </w:t>
      </w:r>
      <w:proofErr w:type="spellStart"/>
      <w:r w:rsidR="001407A2" w:rsidRPr="00A97DA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т.ч</w:t>
      </w:r>
      <w:proofErr w:type="spellEnd"/>
      <w:r w:rsidR="001407A2" w:rsidRPr="00A97DA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. НДС/НДС не облагается</w:t>
      </w:r>
      <w:r w:rsidR="000D42A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.</w:t>
      </w:r>
      <w:r w:rsidR="001407A2" w:rsidRPr="00A97DA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</w:p>
    <w:p w:rsidR="001407A2" w:rsidRPr="00A97DA2" w:rsidRDefault="001407A2" w:rsidP="001407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D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5.6. </w:t>
      </w:r>
      <w:proofErr w:type="gramStart"/>
      <w:r w:rsidRPr="00A97DA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Сумма, подлежащая уплате Заказчиком Исполнителю,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 уплате  в бюджеты бюджетной системы Российской Федерации Заказчиком.</w:t>
      </w:r>
      <w:proofErr w:type="gramEnd"/>
    </w:p>
    <w:p w:rsidR="001407A2" w:rsidRPr="00A97DA2" w:rsidRDefault="001407A2" w:rsidP="001407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DA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5.7. Перечисление денежных средств за оказанные услуги производится платежным документом в доход федерального бюджета с обязательным указанием кода доходов бюджетной классификации и уникального идентификатора начисления.</w:t>
      </w:r>
    </w:p>
    <w:p w:rsidR="001407A2" w:rsidRPr="00A97DA2" w:rsidRDefault="000A7A8A" w:rsidP="001407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5.8</w:t>
      </w:r>
      <w:r w:rsidR="001407A2" w:rsidRPr="00A97DA2">
        <w:rPr>
          <w:rFonts w:ascii="Times New Roman" w:eastAsia="Times New Roman" w:hAnsi="Times New Roman" w:cs="Times New Roman"/>
          <w:sz w:val="28"/>
          <w:szCs w:val="28"/>
          <w:lang w:eastAsia="ru-RU"/>
        </w:rPr>
        <w:t>. Ежеквартально Исполнитель н6аправляет Заказчику подписанный Акт сверки взаимных расчетов в 2-х экземплярах, а также такой Акт может оформляться по просьбе Заказчика или Исполнителя.</w:t>
      </w:r>
    </w:p>
    <w:p w:rsidR="001407A2" w:rsidRPr="00A97DA2" w:rsidRDefault="000A7A8A" w:rsidP="001407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5.9</w:t>
      </w:r>
      <w:r w:rsidR="001407A2" w:rsidRPr="00A97DA2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течение 10 (десяти) рабочих дней с момента получения Акта сверки взаимных расчетов Заказчик подписывает со своей стороны такой Акт в 2-х экземплярах и один экземпляр направляет Исполнителю.</w:t>
      </w:r>
    </w:p>
    <w:p w:rsidR="001407A2" w:rsidRPr="00A97DA2" w:rsidRDefault="001407A2" w:rsidP="001407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DA2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0A7A8A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A97D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случае неполучения Исполнителем подписанного экземпляра Акта сверки взаимных расчетов в течение 20 (двадцати) рабочих дней </w:t>
      </w:r>
      <w:proofErr w:type="gramStart"/>
      <w:r w:rsidRPr="00A97DA2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 отправки</w:t>
      </w:r>
      <w:proofErr w:type="gramEnd"/>
      <w:r w:rsidRPr="00A97D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Заказчику, Исполнитель будет считать сверку взаимных расчетов за соответствующий квартал согласованной, сальдо подтвержденным.</w:t>
      </w:r>
    </w:p>
    <w:p w:rsidR="001407A2" w:rsidRPr="00A97DA2" w:rsidRDefault="000A7A8A" w:rsidP="001407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5.11</w:t>
      </w:r>
      <w:r w:rsidR="001407A2" w:rsidRPr="00A97DA2">
        <w:rPr>
          <w:rFonts w:ascii="Times New Roman" w:eastAsia="Times New Roman" w:hAnsi="Times New Roman" w:cs="Times New Roman"/>
          <w:sz w:val="28"/>
          <w:szCs w:val="28"/>
          <w:lang w:eastAsia="ru-RU"/>
        </w:rPr>
        <w:t>. Источник финансирования:  Федеральный бюджет.</w:t>
      </w:r>
    </w:p>
    <w:p w:rsidR="001407A2" w:rsidRPr="00A97DA2" w:rsidRDefault="000A7A8A" w:rsidP="001407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5.12</w:t>
      </w:r>
      <w:r w:rsidR="001407A2" w:rsidRPr="00A97DA2">
        <w:rPr>
          <w:rFonts w:ascii="Times New Roman" w:eastAsia="Times New Roman" w:hAnsi="Times New Roman" w:cs="Times New Roman"/>
          <w:sz w:val="28"/>
          <w:szCs w:val="28"/>
          <w:lang w:eastAsia="ru-RU"/>
        </w:rPr>
        <w:t>. Валютой платежа является рубль Российской Федерации.</w:t>
      </w:r>
    </w:p>
    <w:p w:rsidR="001407A2" w:rsidRPr="001407A2" w:rsidRDefault="000A7A8A" w:rsidP="001407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5.13</w:t>
      </w:r>
      <w:r w:rsidR="001407A2" w:rsidRPr="00A97DA2">
        <w:rPr>
          <w:rFonts w:ascii="Times New Roman" w:eastAsia="Times New Roman" w:hAnsi="Times New Roman" w:cs="Times New Roman"/>
          <w:sz w:val="28"/>
          <w:szCs w:val="28"/>
          <w:lang w:eastAsia="ru-RU"/>
        </w:rPr>
        <w:t>. Оплата за услуги федеральной фельдъеге</w:t>
      </w:r>
      <w:r w:rsidR="004364AF" w:rsidRPr="00A97DA2">
        <w:rPr>
          <w:rFonts w:ascii="Times New Roman" w:eastAsia="Times New Roman" w:hAnsi="Times New Roman" w:cs="Times New Roman"/>
          <w:sz w:val="28"/>
          <w:szCs w:val="28"/>
          <w:lang w:eastAsia="ru-RU"/>
        </w:rPr>
        <w:t>рской связи за период</w:t>
      </w:r>
      <w:r w:rsidR="00063A8C" w:rsidRPr="00A97D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01.12</w:t>
      </w:r>
      <w:r w:rsidR="001407A2" w:rsidRPr="00A97DA2">
        <w:rPr>
          <w:rFonts w:ascii="Times New Roman" w:eastAsia="Times New Roman" w:hAnsi="Times New Roman" w:cs="Times New Roman"/>
          <w:sz w:val="28"/>
          <w:szCs w:val="28"/>
          <w:lang w:eastAsia="ru-RU"/>
        </w:rPr>
        <w:t>.2026 года по 30.11.202</w:t>
      </w:r>
      <w:r w:rsidR="00063A8C" w:rsidRPr="00A97DA2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1407A2" w:rsidRPr="00A97D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производится за счет лимитов бюджетных обязательств 202</w:t>
      </w:r>
      <w:r w:rsidR="00063A8C" w:rsidRPr="00A97DA2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1407A2" w:rsidRPr="00A97D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1407A2" w:rsidRPr="001407A2" w:rsidRDefault="001407A2" w:rsidP="001407A2">
      <w:pPr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1407A2" w:rsidRPr="00234534" w:rsidRDefault="001407A2" w:rsidP="001407A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3453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6. Ответственность сторон</w:t>
      </w:r>
    </w:p>
    <w:p w:rsidR="001407A2" w:rsidRPr="00234534" w:rsidRDefault="001407A2" w:rsidP="001407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45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6.1. За неисполнение или ненадлежащее исполнение условий настоящего контракта стороны несут ответственность в соответствии </w:t>
      </w:r>
      <w:r w:rsidR="00A454FA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2345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законодательством Российской Федерации.</w:t>
      </w:r>
    </w:p>
    <w:p w:rsidR="001407A2" w:rsidRPr="00234534" w:rsidRDefault="00F954A6" w:rsidP="001407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6.2</w:t>
      </w:r>
      <w:r w:rsidR="001407A2" w:rsidRPr="00234534">
        <w:rPr>
          <w:rFonts w:ascii="Times New Roman" w:eastAsia="Times New Roman" w:hAnsi="Times New Roman" w:cs="Times New Roman"/>
          <w:sz w:val="26"/>
          <w:szCs w:val="26"/>
          <w:lang w:eastAsia="ru-RU"/>
        </w:rPr>
        <w:t>. 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Исполнитель вправе потребовать уплаты неустоек                   (штрафов, пеней).</w:t>
      </w:r>
    </w:p>
    <w:p w:rsidR="001407A2" w:rsidRPr="00234534" w:rsidRDefault="00F954A6" w:rsidP="001407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6.3</w:t>
      </w:r>
      <w:r w:rsidR="001407A2" w:rsidRPr="00234534">
        <w:rPr>
          <w:rFonts w:ascii="Times New Roman" w:eastAsia="Times New Roman" w:hAnsi="Times New Roman" w:cs="Times New Roman"/>
          <w:sz w:val="26"/>
          <w:szCs w:val="26"/>
          <w:lang w:eastAsia="ru-RU"/>
        </w:rPr>
        <w:t>. Пеня начисляется за каждый день просрочки исполнения Заказчиком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:rsidR="001407A2" w:rsidRPr="00234534" w:rsidRDefault="001407A2" w:rsidP="001407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34534">
        <w:rPr>
          <w:rFonts w:ascii="Times New Roman" w:eastAsia="Times New Roman" w:hAnsi="Times New Roman" w:cs="Times New Roman"/>
          <w:sz w:val="26"/>
          <w:szCs w:val="26"/>
          <w:lang w:eastAsia="ru-RU"/>
        </w:rPr>
        <w:t>6.</w:t>
      </w:r>
      <w:r w:rsidR="00F954A6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234534">
        <w:rPr>
          <w:rFonts w:ascii="Times New Roman" w:eastAsia="Times New Roman" w:hAnsi="Times New Roman" w:cs="Times New Roman"/>
          <w:sz w:val="26"/>
          <w:szCs w:val="26"/>
          <w:lang w:eastAsia="ru-RU"/>
        </w:rPr>
        <w:t>. 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размер штрафа составляет 1000 (Одна тысяча) рублей 00 копеек.</w:t>
      </w:r>
    </w:p>
    <w:p w:rsidR="001407A2" w:rsidRPr="00234534" w:rsidRDefault="00F954A6" w:rsidP="001407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6.5</w:t>
      </w:r>
      <w:r w:rsidR="001407A2" w:rsidRPr="00234534">
        <w:rPr>
          <w:rFonts w:ascii="Times New Roman" w:eastAsia="Times New Roman" w:hAnsi="Times New Roman" w:cs="Times New Roman"/>
          <w:sz w:val="26"/>
          <w:szCs w:val="26"/>
          <w:lang w:eastAsia="ru-RU"/>
        </w:rPr>
        <w:t>. 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</w:p>
    <w:p w:rsidR="001407A2" w:rsidRPr="00234534" w:rsidRDefault="00F954A6" w:rsidP="001407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6.6</w:t>
      </w:r>
      <w:r w:rsidR="001407A2" w:rsidRPr="00234534">
        <w:rPr>
          <w:rFonts w:ascii="Times New Roman" w:eastAsia="Times New Roman" w:hAnsi="Times New Roman" w:cs="Times New Roman"/>
          <w:sz w:val="26"/>
          <w:szCs w:val="26"/>
          <w:lang w:eastAsia="ru-RU"/>
        </w:rPr>
        <w:t>. В случае просрочки исполнения Исполнителем обязательств, предусмотренных контрактом, а также в иных случаях неисполнения или ненадлежащего исполнения Исполнителем обязательств, предусмотренных контрактом, Заказчик направляет Исполнителю требование об уплате неустоек (штрафов, пеней).</w:t>
      </w:r>
    </w:p>
    <w:p w:rsidR="001407A2" w:rsidRPr="00234534" w:rsidRDefault="00F954A6" w:rsidP="001407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6.7</w:t>
      </w:r>
      <w:r w:rsidR="001407A2" w:rsidRPr="002345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proofErr w:type="gramStart"/>
      <w:r w:rsidR="001407A2" w:rsidRPr="002345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Пеня начисляется за каждый день просрочки исполнения Исполнителем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в размере одной </w:t>
      </w:r>
      <w:r w:rsidR="001407A2" w:rsidRPr="0023453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трехсотой действующей на дату уплаты пени ключевой ставки Центрального банка Российской Федерации  от цены контракта, уменьшенной на сумму, пропорциональную объему обязательств, предусмотренных контрактом и фактически исполненных Исполнителем.</w:t>
      </w:r>
      <w:proofErr w:type="gramEnd"/>
    </w:p>
    <w:p w:rsidR="001407A2" w:rsidRPr="00234534" w:rsidRDefault="00F954A6" w:rsidP="001407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6.8</w:t>
      </w:r>
      <w:r w:rsidR="001407A2" w:rsidRPr="0023453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1407A2" w:rsidRPr="0023453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1407A2" w:rsidRPr="00234534">
        <w:rPr>
          <w:rFonts w:ascii="Times New Roman" w:eastAsia="Times New Roman" w:hAnsi="Times New Roman" w:cs="Times New Roman"/>
          <w:sz w:val="26"/>
          <w:szCs w:val="26"/>
          <w:lang w:eastAsia="ru-RU"/>
        </w:rPr>
        <w:t>За каждый факт неисполнения или ненадлежащего исполнения Исполнителем обязательств, предусмотренных контрактом, за исключением просрочки исполнения обязательств, предусмотренных контрактом, Исполнитель выплачивает Заказчику штраф в размере 10 процентов цены контракта (этапа).</w:t>
      </w:r>
    </w:p>
    <w:p w:rsidR="001407A2" w:rsidRPr="00234534" w:rsidRDefault="00F954A6" w:rsidP="001407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6.9</w:t>
      </w:r>
      <w:r w:rsidR="001407A2" w:rsidRPr="0023453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1407A2" w:rsidRPr="0023453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1407A2" w:rsidRPr="00234534">
        <w:rPr>
          <w:rFonts w:ascii="Times New Roman" w:eastAsia="Times New Roman" w:hAnsi="Times New Roman" w:cs="Times New Roman"/>
          <w:sz w:val="26"/>
          <w:szCs w:val="26"/>
          <w:lang w:eastAsia="ru-RU"/>
        </w:rPr>
        <w:t>За каждый факт неисполнения или ненадлежащего исполнения Исполнителем обязательства, предусмотренного контрактом, которое</w:t>
      </w:r>
      <w:r w:rsidR="005B26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407A2" w:rsidRPr="00234534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имеет стоимостного выражения, штраф устанавливается в размере  1000 (Одна тысяча) рублей 00 копеек.</w:t>
      </w:r>
    </w:p>
    <w:p w:rsidR="001407A2" w:rsidRPr="00234534" w:rsidRDefault="001407A2" w:rsidP="001407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34534">
        <w:rPr>
          <w:rFonts w:ascii="Times New Roman" w:eastAsia="Times New Roman" w:hAnsi="Times New Roman" w:cs="Times New Roman"/>
          <w:sz w:val="26"/>
          <w:szCs w:val="26"/>
          <w:lang w:eastAsia="ru-RU"/>
        </w:rPr>
        <w:t>6.1</w:t>
      </w:r>
      <w:r w:rsidR="00F954A6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234534">
        <w:rPr>
          <w:rFonts w:ascii="Times New Roman" w:eastAsia="Times New Roman" w:hAnsi="Times New Roman" w:cs="Times New Roman"/>
          <w:sz w:val="26"/>
          <w:szCs w:val="26"/>
          <w:lang w:eastAsia="ru-RU"/>
        </w:rPr>
        <w:t>. Общая сумма начисленных штрафов за неисполнение или ненадлежащее исполнение Исполнителем обязательств, предусмотренных контрактом, не может превышать цену контракта.</w:t>
      </w:r>
    </w:p>
    <w:p w:rsidR="001407A2" w:rsidRPr="00234534" w:rsidRDefault="00F954A6" w:rsidP="001407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6.11</w:t>
      </w:r>
      <w:r w:rsidR="001407A2" w:rsidRPr="0023453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1407A2" w:rsidRPr="0023453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1407A2" w:rsidRPr="00234534">
        <w:rPr>
          <w:rFonts w:ascii="Times New Roman" w:eastAsia="Times New Roman" w:hAnsi="Times New Roman" w:cs="Times New Roman"/>
          <w:sz w:val="26"/>
          <w:szCs w:val="26"/>
          <w:lang w:eastAsia="ru-RU"/>
        </w:rPr>
        <w:t>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1407A2" w:rsidRPr="00234534" w:rsidRDefault="00F954A6" w:rsidP="001407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6.12</w:t>
      </w:r>
      <w:r w:rsidR="001407A2" w:rsidRPr="0023453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1407A2" w:rsidRPr="0023453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1407A2" w:rsidRPr="00234534">
        <w:rPr>
          <w:rFonts w:ascii="Times New Roman" w:eastAsia="Times New Roman" w:hAnsi="Times New Roman" w:cs="Times New Roman"/>
          <w:sz w:val="26"/>
          <w:szCs w:val="26"/>
          <w:lang w:eastAsia="ru-RU"/>
        </w:rPr>
        <w:t>Уплата неустойки (штрафа, пени) не освобождает стороны  от исполнения обязательств по контракту.</w:t>
      </w:r>
    </w:p>
    <w:p w:rsidR="001407A2" w:rsidRDefault="00F954A6" w:rsidP="001407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6.13</w:t>
      </w:r>
      <w:r w:rsidR="001407A2" w:rsidRPr="0023453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1407A2" w:rsidRPr="0023453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1407A2" w:rsidRPr="00234534">
        <w:rPr>
          <w:rFonts w:ascii="Times New Roman" w:eastAsia="Times New Roman" w:hAnsi="Times New Roman" w:cs="Times New Roman"/>
          <w:sz w:val="26"/>
          <w:szCs w:val="26"/>
          <w:lang w:eastAsia="ru-RU"/>
        </w:rPr>
        <w:t>Неустойка (штраф, пеня) выплачивается только на основании обоснованного письменного требования другой стороны.</w:t>
      </w:r>
    </w:p>
    <w:p w:rsidR="00F954A6" w:rsidRDefault="00F954A6" w:rsidP="001407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6.14. Исполнитель не несет ответственности перед Заказчиком за внутреннее вложение корреспонденции, если она была принята адресатом и дана расписка в ее получении.</w:t>
      </w:r>
    </w:p>
    <w:p w:rsidR="00F954A6" w:rsidRDefault="00F954A6" w:rsidP="001407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6.15. Исполнитель освобождается от ответственности за несвоевременную доставку корреспонденции, если это явилось следствием задержки или отмены авиарейса, поезда, которыми доставляется корреспонденция. </w:t>
      </w:r>
    </w:p>
    <w:p w:rsidR="00E57769" w:rsidRDefault="00E57769" w:rsidP="001407A2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407A2" w:rsidRPr="00234534" w:rsidRDefault="001407A2" w:rsidP="001407A2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bookmarkStart w:id="0" w:name="_GoBack"/>
      <w:bookmarkEnd w:id="0"/>
      <w:r w:rsidRPr="0023453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7. </w:t>
      </w:r>
      <w:r w:rsidRPr="0023453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Обстоятельства непреодолимой силы</w:t>
      </w:r>
    </w:p>
    <w:p w:rsidR="001407A2" w:rsidRPr="00234534" w:rsidRDefault="001407A2" w:rsidP="001407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45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7.1. Стороны освобождаются от ответственности за неисполнение или ненадлежащее исполнение обязательств по настоящему контракту, если это неисполнение явилось следствием обстоятельств непреодолимой силы, возникших после заключения настоящего контракта в результате событий чрезвычайного характера, которые стороны не могли ни предвидеть,  </w:t>
      </w:r>
      <w:r w:rsidR="000C53B2" w:rsidRPr="00234534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234534">
        <w:rPr>
          <w:rFonts w:ascii="Times New Roman" w:eastAsia="Times New Roman" w:hAnsi="Times New Roman" w:cs="Times New Roman"/>
          <w:sz w:val="26"/>
          <w:szCs w:val="26"/>
          <w:lang w:eastAsia="ru-RU"/>
        </w:rPr>
        <w:t>и предотвратить разумными мерами.</w:t>
      </w:r>
    </w:p>
    <w:p w:rsidR="001407A2" w:rsidRPr="00234534" w:rsidRDefault="001407A2" w:rsidP="001407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4534">
        <w:rPr>
          <w:rFonts w:ascii="Times New Roman" w:eastAsia="Times New Roman" w:hAnsi="Times New Roman" w:cs="Times New Roman"/>
          <w:sz w:val="26"/>
          <w:szCs w:val="26"/>
          <w:lang w:eastAsia="ru-RU"/>
        </w:rPr>
        <w:t>К таким обстоятельствам относятся: наводнение, пожар, землетрясение, взрыв, шторм, оседание почвы, эпидемия и иные явления природы, а также война или военные действия, забастовка в отрасли или регионе, принятие органом государственной власти решения, повлекшего за собой невозможность исполнения настоящего контракта, задержка или отмена авиарейса или поезда, которыми выполняется фельдъегерский маршрут.</w:t>
      </w:r>
    </w:p>
    <w:p w:rsidR="001407A2" w:rsidRPr="00234534" w:rsidRDefault="001407A2" w:rsidP="001407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45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7.2. Наступление обстоятельств </w:t>
      </w:r>
      <w:bookmarkStart w:id="1" w:name="OLE_LINK1"/>
      <w:r w:rsidRPr="00234534">
        <w:rPr>
          <w:rFonts w:ascii="Times New Roman" w:eastAsia="Times New Roman" w:hAnsi="Times New Roman" w:cs="Times New Roman"/>
          <w:sz w:val="26"/>
          <w:szCs w:val="26"/>
          <w:lang w:eastAsia="ru-RU"/>
        </w:rPr>
        <w:t>непреодолимой силы</w:t>
      </w:r>
      <w:bookmarkEnd w:id="1"/>
      <w:r w:rsidRPr="002345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увеличивает срок исполнения настоящего контракта на период их действия.</w:t>
      </w:r>
    </w:p>
    <w:p w:rsidR="001407A2" w:rsidRPr="001407A2" w:rsidRDefault="001407A2" w:rsidP="001407A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407A2" w:rsidRPr="006844A4" w:rsidRDefault="001407A2" w:rsidP="001407A2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44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 Порядок внесения изменений в контракт</w:t>
      </w:r>
    </w:p>
    <w:p w:rsidR="001407A2" w:rsidRPr="00FB0CBF" w:rsidRDefault="001407A2" w:rsidP="001407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0C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8.1. Внесение изменений в настоящий контракт возможно только с обоюдного согласия сторон.</w:t>
      </w:r>
    </w:p>
    <w:p w:rsidR="001407A2" w:rsidRPr="00FB0CBF" w:rsidRDefault="001407A2" w:rsidP="001407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CBF">
        <w:rPr>
          <w:rFonts w:ascii="Times New Roman" w:eastAsia="Times New Roman" w:hAnsi="Times New Roman" w:cs="Times New Roman"/>
          <w:sz w:val="28"/>
          <w:szCs w:val="28"/>
          <w:lang w:eastAsia="ru-RU"/>
        </w:rPr>
        <w:t>8.2. Разногласия сторон, возникшие в рамках настоящего контракта, разрешаются путем переговоров. В случае недостижения согласия, споры рассматриваются в Арбитражном суде Республики Мордовия.</w:t>
      </w:r>
    </w:p>
    <w:p w:rsidR="001407A2" w:rsidRDefault="00B85EF9" w:rsidP="00FB0C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CBF">
        <w:rPr>
          <w:rFonts w:ascii="Times New Roman" w:hAnsi="Times New Roman" w:cs="Times New Roman"/>
          <w:sz w:val="28"/>
          <w:szCs w:val="28"/>
        </w:rPr>
        <w:t xml:space="preserve">8.3. </w:t>
      </w:r>
      <w:r w:rsidR="00FB0CBF" w:rsidRPr="00FB0CBF">
        <w:rPr>
          <w:rFonts w:ascii="Times New Roman" w:hAnsi="Times New Roman" w:cs="Times New Roman"/>
          <w:sz w:val="28"/>
          <w:szCs w:val="28"/>
        </w:rPr>
        <w:t>Все изменения и дополнения к контракту действительны, если они совершены в письменном виде, подписаны уполномоченными представителями Сторон.</w:t>
      </w:r>
    </w:p>
    <w:p w:rsidR="001407A2" w:rsidRPr="001407A2" w:rsidRDefault="001407A2" w:rsidP="001407A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407A2" w:rsidRPr="001407A2" w:rsidRDefault="001407A2" w:rsidP="001407A2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07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 Срок действия контракта</w:t>
      </w:r>
    </w:p>
    <w:p w:rsidR="001407A2" w:rsidRPr="001407A2" w:rsidRDefault="001407A2" w:rsidP="000C53B2">
      <w:pPr>
        <w:numPr>
          <w:ilvl w:val="2"/>
          <w:numId w:val="5"/>
        </w:numPr>
        <w:tabs>
          <w:tab w:val="clear" w:pos="2343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контра</w:t>
      </w:r>
      <w:proofErr w:type="gramStart"/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>кт вст</w:t>
      </w:r>
      <w:proofErr w:type="gramEnd"/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упает в силу момента подписания и действует с </w:t>
      </w:r>
      <w:r w:rsidR="0023453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34534" w:rsidRPr="002345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</w:t>
      </w:r>
      <w:r w:rsidRPr="002345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</w:t>
      </w:r>
      <w:r w:rsidR="0023453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546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декабря</w:t>
      </w:r>
      <w:r w:rsidR="003E54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г. по 30 ноября 2027</w:t>
      </w: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г., а в части  касающейся оплаты услуг, до полного исполнения сторонами своих обязательств.</w:t>
      </w:r>
    </w:p>
    <w:p w:rsidR="001407A2" w:rsidRDefault="001407A2" w:rsidP="000C53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>9.2.</w:t>
      </w:r>
      <w:r w:rsidRPr="001407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контракт прекращает свое действие досрочно в случае достижения цены, указанной в пункте 5.</w:t>
      </w:r>
      <w:r w:rsidR="003E546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2345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контракта, путем заключения соглашения о расторжении.</w:t>
      </w:r>
    </w:p>
    <w:p w:rsidR="001407A2" w:rsidRPr="001407A2" w:rsidRDefault="001407A2" w:rsidP="001407A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407A2" w:rsidRDefault="001407A2" w:rsidP="001407A2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07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10. Прочие условия</w:t>
      </w:r>
    </w:p>
    <w:p w:rsidR="001407A2" w:rsidRPr="001407A2" w:rsidRDefault="001407A2" w:rsidP="001407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7A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10.1. Во всем, что не урегулировано положениями настоящего контракта, стороны руководствуются законодательством Российской Федерации.</w:t>
      </w:r>
    </w:p>
    <w:p w:rsidR="001407A2" w:rsidRPr="001407A2" w:rsidRDefault="001407A2" w:rsidP="001407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>10.2. Приемка оказанных услуг производится Заказчиком посредством подписания акта об оказании услуг.</w:t>
      </w:r>
    </w:p>
    <w:p w:rsidR="001407A2" w:rsidRPr="001407A2" w:rsidRDefault="001407A2" w:rsidP="001407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>10.3. Настоящему кон</w:t>
      </w:r>
      <w:r w:rsidR="00036FC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тракту Исполнителем присвоен №</w:t>
      </w:r>
      <w:r w:rsidR="00234534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 Заказчик обязан указывать в сопроводительных реестрах при сдаче корреспонденции Исполнителю.</w:t>
      </w:r>
    </w:p>
    <w:p w:rsidR="001407A2" w:rsidRPr="001407A2" w:rsidRDefault="001407A2" w:rsidP="002345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>10.4. Настоящий контракт составлен в двух идентичных</w:t>
      </w:r>
      <w:r w:rsidR="00153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экземплярах, имеющих равную юридическую силу, по одному для каждой </w:t>
      </w:r>
      <w:r w:rsidR="002345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>из сторон.</w:t>
      </w:r>
    </w:p>
    <w:p w:rsidR="001407A2" w:rsidRDefault="001407A2" w:rsidP="001407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10.5. Настоящий </w:t>
      </w:r>
      <w:proofErr w:type="gramStart"/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контракт</w:t>
      </w:r>
      <w:proofErr w:type="gramEnd"/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быть расторгнут</w:t>
      </w:r>
      <w:r w:rsidR="00826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соглашению сторон, по решению суда или в связи с односторонним отказом стороны контракта от исполнения </w:t>
      </w:r>
      <w:r w:rsidR="0082659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1407A2">
        <w:rPr>
          <w:rFonts w:ascii="Times New Roman" w:eastAsia="Times New Roman" w:hAnsi="Times New Roman" w:cs="Times New Roman"/>
          <w:sz w:val="28"/>
          <w:szCs w:val="28"/>
          <w:lang w:eastAsia="ru-RU"/>
        </w:rPr>
        <w:t>онтракта в соответствии с гражданским законодательством Российской Федерации</w:t>
      </w:r>
      <w:r w:rsidR="00826597">
        <w:rPr>
          <w:rFonts w:ascii="Times New Roman" w:eastAsia="Times New Roman" w:hAnsi="Times New Roman" w:cs="Times New Roman"/>
          <w:sz w:val="24"/>
          <w:szCs w:val="20"/>
          <w:lang w:eastAsia="ru-RU"/>
        </w:rPr>
        <w:t>.</w:t>
      </w:r>
    </w:p>
    <w:p w:rsidR="00826597" w:rsidRDefault="00826597" w:rsidP="001407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6597">
        <w:rPr>
          <w:rFonts w:ascii="Times New Roman" w:eastAsia="Times New Roman" w:hAnsi="Times New Roman" w:cs="Times New Roman"/>
          <w:sz w:val="28"/>
          <w:szCs w:val="28"/>
          <w:lang w:eastAsia="ru-RU"/>
        </w:rPr>
        <w:t>10.6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Приложения, являющиеся неотъемлемой частью настоящего контракта:</w:t>
      </w:r>
    </w:p>
    <w:p w:rsidR="00826597" w:rsidRPr="00826597" w:rsidRDefault="00826597" w:rsidP="001407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– Тарифы на услуги фе</w:t>
      </w:r>
      <w:r w:rsidR="000C213E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деральной фельдъегерской связи.</w:t>
      </w:r>
    </w:p>
    <w:p w:rsidR="00826597" w:rsidRDefault="00826597" w:rsidP="001407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407A2" w:rsidRPr="001407A2" w:rsidRDefault="001407A2" w:rsidP="001407A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07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11. Место нахождения, почтовые и платежные реквизиты сторон</w:t>
      </w:r>
    </w:p>
    <w:p w:rsidR="001407A2" w:rsidRPr="001407A2" w:rsidRDefault="00817F9E" w:rsidP="00817F9E">
      <w:pPr>
        <w:tabs>
          <w:tab w:val="left" w:pos="714"/>
          <w:tab w:val="center" w:pos="5102"/>
        </w:tabs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1407A2" w:rsidRPr="001407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Исполнитель</w:t>
      </w:r>
      <w:r w:rsidR="001407A2" w:rsidRPr="001407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1407A2" w:rsidRPr="001407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1407A2" w:rsidRPr="001407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Заказчик</w:t>
      </w:r>
    </w:p>
    <w:tbl>
      <w:tblPr>
        <w:tblW w:w="97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786"/>
        <w:gridCol w:w="236"/>
        <w:gridCol w:w="4725"/>
      </w:tblGrid>
      <w:tr w:rsidR="001407A2" w:rsidRPr="001407A2" w:rsidTr="001F4C13">
        <w:trPr>
          <w:trHeight w:val="94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1407A2" w:rsidRPr="001407A2" w:rsidRDefault="001407A2" w:rsidP="001407A2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407A2" w:rsidRPr="001407A2" w:rsidRDefault="001407A2" w:rsidP="001407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</w:tcPr>
          <w:p w:rsidR="00817F9E" w:rsidRPr="00817F9E" w:rsidRDefault="00817F9E" w:rsidP="00817F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7F9E">
              <w:rPr>
                <w:rFonts w:ascii="Times New Roman" w:eastAsia="Times New Roman" w:hAnsi="Times New Roman" w:cs="Times New Roman"/>
                <w:lang w:eastAsia="ru-RU"/>
              </w:rPr>
              <w:t>Юридический адрес: 430005,Республика Мордовия, г. Саранск, ул. Московская,  д.3/1</w:t>
            </w:r>
          </w:p>
          <w:p w:rsidR="00817F9E" w:rsidRPr="00817F9E" w:rsidRDefault="00817F9E" w:rsidP="00817F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7F9E">
              <w:rPr>
                <w:rFonts w:ascii="Times New Roman" w:eastAsia="Times New Roman" w:hAnsi="Times New Roman" w:cs="Times New Roman"/>
                <w:lang w:eastAsia="ru-RU"/>
              </w:rPr>
              <w:t>Почтовый адрес: 430005, Республика Мордовия, г. Саранск, ул. Московская,  д.3/1</w:t>
            </w:r>
          </w:p>
          <w:p w:rsidR="00817F9E" w:rsidRPr="00817F9E" w:rsidRDefault="00817F9E" w:rsidP="00817F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7F9E">
              <w:rPr>
                <w:rFonts w:ascii="Times New Roman" w:eastAsia="Times New Roman" w:hAnsi="Times New Roman" w:cs="Times New Roman"/>
                <w:lang w:eastAsia="ru-RU"/>
              </w:rPr>
              <w:t>ИНН 1325050006, КПП  132601001</w:t>
            </w:r>
          </w:p>
          <w:p w:rsidR="00817F9E" w:rsidRPr="00817F9E" w:rsidRDefault="00817F9E" w:rsidP="00817F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7F9E">
              <w:rPr>
                <w:rFonts w:ascii="Times New Roman" w:eastAsia="Times New Roman" w:hAnsi="Times New Roman" w:cs="Times New Roman"/>
                <w:lang w:eastAsia="ru-RU"/>
              </w:rPr>
              <w:t>Банковские реквизиты:</w:t>
            </w:r>
          </w:p>
          <w:p w:rsidR="00817F9E" w:rsidRPr="00817F9E" w:rsidRDefault="00817F9E" w:rsidP="00817F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7F9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ОКЦ № 1 ВВГУ Банка России // УФК по Нижегородской области, г. Нижний Новгород</w:t>
            </w:r>
          </w:p>
          <w:p w:rsidR="00817F9E" w:rsidRPr="00817F9E" w:rsidRDefault="00817F9E" w:rsidP="00817F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7F9E">
              <w:rPr>
                <w:rFonts w:ascii="Times New Roman" w:eastAsia="Times New Roman" w:hAnsi="Times New Roman" w:cs="Times New Roman"/>
                <w:lang w:eastAsia="ru-RU"/>
              </w:rPr>
              <w:t>ЕКС 40102810745370000024</w:t>
            </w:r>
          </w:p>
          <w:p w:rsidR="00817F9E" w:rsidRPr="00817F9E" w:rsidRDefault="00817F9E" w:rsidP="00817F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7F9E">
              <w:rPr>
                <w:rFonts w:ascii="Times New Roman" w:eastAsia="Times New Roman" w:hAnsi="Times New Roman" w:cs="Times New Roman"/>
                <w:lang w:eastAsia="ru-RU"/>
              </w:rPr>
              <w:t>БИК 012202102</w:t>
            </w:r>
          </w:p>
          <w:p w:rsidR="00817F9E" w:rsidRPr="00817F9E" w:rsidRDefault="00817F9E" w:rsidP="00817F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7F9E">
              <w:rPr>
                <w:rFonts w:ascii="Times New Roman" w:eastAsia="Times New Roman" w:hAnsi="Times New Roman" w:cs="Times New Roman"/>
                <w:lang w:eastAsia="ru-RU"/>
              </w:rPr>
              <w:t>Казначейский счет 03211643000000013232</w:t>
            </w:r>
          </w:p>
          <w:p w:rsidR="00817F9E" w:rsidRPr="00817F9E" w:rsidRDefault="00817F9E" w:rsidP="00817F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7F9E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proofErr w:type="gramStart"/>
            <w:r w:rsidRPr="00817F9E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proofErr w:type="gramEnd"/>
            <w:r w:rsidRPr="00817F9E">
              <w:rPr>
                <w:rFonts w:ascii="Times New Roman" w:eastAsia="Times New Roman" w:hAnsi="Times New Roman" w:cs="Times New Roman"/>
                <w:lang w:eastAsia="ru-RU"/>
              </w:rPr>
              <w:t>/с 03091092270)</w:t>
            </w:r>
          </w:p>
          <w:p w:rsidR="00817F9E" w:rsidRPr="00817F9E" w:rsidRDefault="00817F9E" w:rsidP="00817F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7F9E">
              <w:rPr>
                <w:rFonts w:ascii="Times New Roman" w:eastAsia="Times New Roman" w:hAnsi="Times New Roman" w:cs="Times New Roman"/>
                <w:lang w:eastAsia="ru-RU"/>
              </w:rPr>
              <w:t>ОГРН 1041316016917</w:t>
            </w:r>
          </w:p>
          <w:p w:rsidR="00817F9E" w:rsidRPr="00817F9E" w:rsidRDefault="00817F9E" w:rsidP="00817F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7F9E">
              <w:rPr>
                <w:rFonts w:ascii="Times New Roman" w:eastAsia="Times New Roman" w:hAnsi="Times New Roman" w:cs="Times New Roman"/>
                <w:lang w:eastAsia="ru-RU"/>
              </w:rPr>
              <w:t>ОКПО 21659460, ОКТМО 89701000</w:t>
            </w:r>
          </w:p>
          <w:p w:rsidR="00817F9E" w:rsidRPr="00817F9E" w:rsidRDefault="00817F9E" w:rsidP="00817F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7F9E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="008A47BA">
              <w:rPr>
                <w:rFonts w:ascii="Times New Roman" w:eastAsia="Times New Roman" w:hAnsi="Times New Roman" w:cs="Times New Roman"/>
                <w:lang w:eastAsia="ru-RU"/>
              </w:rPr>
              <w:t>елефон:  (8342) 54-64-28, доб. 25</w:t>
            </w:r>
            <w:r w:rsidR="00355054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="008A47BA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  <w:r w:rsidRPr="00817F9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1407A2" w:rsidRDefault="00817F9E" w:rsidP="00817F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17F9E">
              <w:rPr>
                <w:rFonts w:ascii="Times New Roman" w:eastAsia="Times New Roman" w:hAnsi="Times New Roman" w:cs="Times New Roman"/>
                <w:lang w:eastAsia="ru-RU"/>
              </w:rPr>
              <w:t>эл</w:t>
            </w:r>
            <w:proofErr w:type="gramStart"/>
            <w:r w:rsidRPr="00817F9E">
              <w:rPr>
                <w:rFonts w:ascii="Times New Roman" w:eastAsia="Times New Roman" w:hAnsi="Times New Roman" w:cs="Times New Roman"/>
                <w:lang w:eastAsia="ru-RU"/>
              </w:rPr>
              <w:t>.п</w:t>
            </w:r>
            <w:proofErr w:type="gramEnd"/>
            <w:r w:rsidRPr="00817F9E">
              <w:rPr>
                <w:rFonts w:ascii="Times New Roman" w:eastAsia="Times New Roman" w:hAnsi="Times New Roman" w:cs="Times New Roman"/>
                <w:lang w:eastAsia="ru-RU"/>
              </w:rPr>
              <w:t>очта</w:t>
            </w:r>
            <w:proofErr w:type="spellEnd"/>
            <w:r w:rsidRPr="00817F9E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 w:rsidR="009D5CD8">
              <w:t xml:space="preserve"> </w:t>
            </w:r>
            <w:r w:rsidR="0018008C">
              <w:t xml:space="preserve">  </w:t>
            </w:r>
            <w:r w:rsidR="009D5CD8">
              <w:rPr>
                <w:rFonts w:ascii="Times New Roman" w:eastAsia="Times New Roman" w:hAnsi="Times New Roman" w:cs="Times New Roman"/>
                <w:lang w:eastAsia="ru-RU"/>
              </w:rPr>
              <w:t>kiselevajn.1300@mail.ru</w:t>
            </w:r>
          </w:p>
          <w:p w:rsidR="00817F9E" w:rsidRDefault="00817F9E" w:rsidP="001407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407A2" w:rsidRPr="009D5CD8" w:rsidRDefault="001407A2" w:rsidP="000C53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407A2" w:rsidRPr="001407A2" w:rsidTr="001F4C13">
        <w:trPr>
          <w:trHeight w:val="207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1407A2" w:rsidRPr="009D5CD8" w:rsidRDefault="001407A2" w:rsidP="001407A2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407A2" w:rsidRPr="009D5CD8" w:rsidRDefault="001407A2" w:rsidP="001407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</w:tcPr>
          <w:p w:rsidR="001407A2" w:rsidRPr="009D5CD8" w:rsidRDefault="001407A2" w:rsidP="001407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407A2" w:rsidRPr="009D5CD8" w:rsidRDefault="001407A2" w:rsidP="001407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407A2" w:rsidRPr="001407A2" w:rsidTr="001F4C13">
        <w:trPr>
          <w:trHeight w:val="2446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1407A2" w:rsidRPr="001407A2" w:rsidRDefault="001407A2" w:rsidP="001407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407A2" w:rsidRPr="001407A2" w:rsidRDefault="001407A2" w:rsidP="001407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407A2" w:rsidRPr="001407A2" w:rsidRDefault="001407A2" w:rsidP="001407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407A2" w:rsidRPr="001407A2" w:rsidRDefault="001407A2" w:rsidP="001407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407A2" w:rsidRPr="001407A2" w:rsidRDefault="001407A2" w:rsidP="001407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407A2" w:rsidRPr="001407A2" w:rsidRDefault="001407A2" w:rsidP="001407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407A2">
              <w:rPr>
                <w:rFonts w:ascii="Times New Roman" w:eastAsia="Times New Roman" w:hAnsi="Times New Roman" w:cs="Times New Roman"/>
                <w:lang w:eastAsia="ru-RU"/>
              </w:rPr>
              <w:t>М.П.</w:t>
            </w:r>
          </w:p>
          <w:p w:rsidR="001407A2" w:rsidRPr="001407A2" w:rsidRDefault="001407A2" w:rsidP="001407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407A2">
              <w:rPr>
                <w:rFonts w:ascii="Times New Roman" w:eastAsia="Times New Roman" w:hAnsi="Times New Roman" w:cs="Times New Roman"/>
                <w:lang w:eastAsia="ru-RU"/>
              </w:rPr>
              <w:t>«____» ______________ 20___ г.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407A2" w:rsidRPr="001407A2" w:rsidRDefault="001407A2" w:rsidP="001407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</w:tcPr>
          <w:p w:rsidR="001407A2" w:rsidRPr="001407A2" w:rsidRDefault="001407A2" w:rsidP="001407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407A2">
              <w:rPr>
                <w:rFonts w:ascii="Times New Roman" w:eastAsia="Times New Roman" w:hAnsi="Times New Roman" w:cs="Times New Roman"/>
                <w:lang w:eastAsia="ru-RU"/>
              </w:rPr>
              <w:t>Заместитель руководителя Управления Федеральной налоговой службы по  Республике Мордовия</w:t>
            </w:r>
          </w:p>
          <w:p w:rsidR="001407A2" w:rsidRPr="001407A2" w:rsidRDefault="001407A2" w:rsidP="001407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407A2" w:rsidRPr="001407A2" w:rsidRDefault="001407A2" w:rsidP="001407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407A2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</w:t>
            </w:r>
          </w:p>
          <w:p w:rsidR="001407A2" w:rsidRPr="001407A2" w:rsidRDefault="001407A2" w:rsidP="001407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407A2">
              <w:rPr>
                <w:rFonts w:ascii="Times New Roman" w:eastAsia="Times New Roman" w:hAnsi="Times New Roman" w:cs="Times New Roman"/>
                <w:lang w:eastAsia="ru-RU"/>
              </w:rPr>
              <w:t>М.П.</w:t>
            </w:r>
          </w:p>
          <w:p w:rsidR="001407A2" w:rsidRPr="001407A2" w:rsidRDefault="001407A2" w:rsidP="001407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407A2">
              <w:rPr>
                <w:rFonts w:ascii="Times New Roman" w:eastAsia="Times New Roman" w:hAnsi="Times New Roman" w:cs="Times New Roman"/>
                <w:lang w:eastAsia="ru-RU"/>
              </w:rPr>
              <w:t>«____» _______________  20___ г.</w:t>
            </w:r>
          </w:p>
        </w:tc>
      </w:tr>
    </w:tbl>
    <w:p w:rsidR="00D229F2" w:rsidRPr="001407A2" w:rsidRDefault="00D229F2" w:rsidP="001407A2">
      <w:pPr>
        <w:tabs>
          <w:tab w:val="left" w:pos="2730"/>
        </w:tabs>
      </w:pPr>
    </w:p>
    <w:sectPr w:rsidR="00D229F2" w:rsidRPr="001407A2" w:rsidSect="00E0623C">
      <w:headerReference w:type="default" r:id="rId9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68F4" w:rsidRDefault="001468F4" w:rsidP="00E0623C">
      <w:pPr>
        <w:spacing w:after="0" w:line="240" w:lineRule="auto"/>
      </w:pPr>
      <w:r>
        <w:separator/>
      </w:r>
    </w:p>
  </w:endnote>
  <w:endnote w:type="continuationSeparator" w:id="0">
    <w:p w:rsidR="001468F4" w:rsidRDefault="001468F4" w:rsidP="00E06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68F4" w:rsidRDefault="001468F4" w:rsidP="00E0623C">
      <w:pPr>
        <w:spacing w:after="0" w:line="240" w:lineRule="auto"/>
      </w:pPr>
      <w:r>
        <w:separator/>
      </w:r>
    </w:p>
  </w:footnote>
  <w:footnote w:type="continuationSeparator" w:id="0">
    <w:p w:rsidR="001468F4" w:rsidRDefault="001468F4" w:rsidP="00E062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23284349"/>
      <w:docPartObj>
        <w:docPartGallery w:val="Page Numbers (Top of Page)"/>
        <w:docPartUnique/>
      </w:docPartObj>
    </w:sdtPr>
    <w:sdtEndPr/>
    <w:sdtContent>
      <w:p w:rsidR="00E0623C" w:rsidRDefault="00E0623C">
        <w:pPr>
          <w:pStyle w:val="a5"/>
          <w:jc w:val="center"/>
        </w:pPr>
      </w:p>
      <w:p w:rsidR="00E0623C" w:rsidRDefault="00E0623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7769">
          <w:rPr>
            <w:noProof/>
          </w:rPr>
          <w:t>8</w:t>
        </w:r>
        <w:r>
          <w:fldChar w:fldCharType="end"/>
        </w:r>
      </w:p>
    </w:sdtContent>
  </w:sdt>
  <w:p w:rsidR="00E0623C" w:rsidRDefault="00E0623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36BAE"/>
    <w:multiLevelType w:val="hybridMultilevel"/>
    <w:tmpl w:val="398E64AE"/>
    <w:lvl w:ilvl="0" w:tplc="04F2321A">
      <w:start w:val="1"/>
      <w:numFmt w:val="decimal"/>
      <w:lvlText w:val="1.%1."/>
      <w:lvlJc w:val="left"/>
      <w:pPr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0022B26"/>
    <w:multiLevelType w:val="hybridMultilevel"/>
    <w:tmpl w:val="F5AEDAEC"/>
    <w:lvl w:ilvl="0" w:tplc="488EE05E">
      <w:start w:val="3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5945226"/>
    <w:multiLevelType w:val="hybridMultilevel"/>
    <w:tmpl w:val="CD3E3F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534815"/>
    <w:multiLevelType w:val="hybridMultilevel"/>
    <w:tmpl w:val="39806EA6"/>
    <w:lvl w:ilvl="0" w:tplc="1D709B84">
      <w:start w:val="1"/>
      <w:numFmt w:val="decimal"/>
      <w:lvlText w:val="6.%1."/>
      <w:lvlJc w:val="left"/>
      <w:pPr>
        <w:tabs>
          <w:tab w:val="num" w:pos="4470"/>
        </w:tabs>
        <w:ind w:left="4470" w:hanging="363"/>
      </w:pPr>
      <w:rPr>
        <w:rFonts w:hint="default"/>
        <w:b/>
      </w:rPr>
    </w:lvl>
    <w:lvl w:ilvl="1" w:tplc="A1B29FAE">
      <w:start w:val="1"/>
      <w:numFmt w:val="decimal"/>
      <w:lvlText w:val="7.%2."/>
      <w:lvlJc w:val="left"/>
      <w:pPr>
        <w:tabs>
          <w:tab w:val="num" w:pos="1443"/>
        </w:tabs>
        <w:ind w:left="1443" w:hanging="363"/>
      </w:pPr>
      <w:rPr>
        <w:rFonts w:hint="default"/>
        <w:b w:val="0"/>
      </w:rPr>
    </w:lvl>
    <w:lvl w:ilvl="2" w:tplc="6C5210D6">
      <w:start w:val="1"/>
      <w:numFmt w:val="decimal"/>
      <w:lvlText w:val="9.%3."/>
      <w:lvlJc w:val="left"/>
      <w:pPr>
        <w:tabs>
          <w:tab w:val="num" w:pos="2343"/>
        </w:tabs>
        <w:ind w:left="2343" w:hanging="363"/>
      </w:pPr>
      <w:rPr>
        <w:rFonts w:hint="default"/>
        <w:b w:val="0"/>
        <w:i w:val="0"/>
      </w:rPr>
    </w:lvl>
    <w:lvl w:ilvl="3" w:tplc="81FE5766">
      <w:start w:val="1"/>
      <w:numFmt w:val="bullet"/>
      <w:lvlText w:val="­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b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C6350C2"/>
    <w:multiLevelType w:val="hybridMultilevel"/>
    <w:tmpl w:val="26087A8E"/>
    <w:lvl w:ilvl="0" w:tplc="16FAB50C">
      <w:start w:val="1"/>
      <w:numFmt w:val="decimal"/>
      <w:lvlText w:val="1.1.%1.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374"/>
    <w:rsid w:val="00036FC0"/>
    <w:rsid w:val="00044355"/>
    <w:rsid w:val="00063A8C"/>
    <w:rsid w:val="00093F5C"/>
    <w:rsid w:val="000A7A8A"/>
    <w:rsid w:val="000B21DD"/>
    <w:rsid w:val="000C213E"/>
    <w:rsid w:val="000C53B2"/>
    <w:rsid w:val="000C55C7"/>
    <w:rsid w:val="000D42AE"/>
    <w:rsid w:val="00104720"/>
    <w:rsid w:val="001407A2"/>
    <w:rsid w:val="00142982"/>
    <w:rsid w:val="001468F4"/>
    <w:rsid w:val="0015369B"/>
    <w:rsid w:val="0018008C"/>
    <w:rsid w:val="001C63B0"/>
    <w:rsid w:val="00231C77"/>
    <w:rsid w:val="00234534"/>
    <w:rsid w:val="002678E1"/>
    <w:rsid w:val="00282F97"/>
    <w:rsid w:val="002C3344"/>
    <w:rsid w:val="00306D42"/>
    <w:rsid w:val="00321AC7"/>
    <w:rsid w:val="0035457B"/>
    <w:rsid w:val="00355054"/>
    <w:rsid w:val="00383E04"/>
    <w:rsid w:val="00392C89"/>
    <w:rsid w:val="003D053A"/>
    <w:rsid w:val="003E546D"/>
    <w:rsid w:val="004061CA"/>
    <w:rsid w:val="004364AF"/>
    <w:rsid w:val="00463AE7"/>
    <w:rsid w:val="00482C9E"/>
    <w:rsid w:val="004C06E1"/>
    <w:rsid w:val="0059726B"/>
    <w:rsid w:val="005B26DE"/>
    <w:rsid w:val="005E4659"/>
    <w:rsid w:val="005F0270"/>
    <w:rsid w:val="00606333"/>
    <w:rsid w:val="00635DE3"/>
    <w:rsid w:val="006637B9"/>
    <w:rsid w:val="006844A4"/>
    <w:rsid w:val="0068496A"/>
    <w:rsid w:val="00696FEF"/>
    <w:rsid w:val="006B1662"/>
    <w:rsid w:val="006B1915"/>
    <w:rsid w:val="006C637D"/>
    <w:rsid w:val="006E4B28"/>
    <w:rsid w:val="00700973"/>
    <w:rsid w:val="00720BA8"/>
    <w:rsid w:val="00742374"/>
    <w:rsid w:val="00755673"/>
    <w:rsid w:val="00764494"/>
    <w:rsid w:val="007735E1"/>
    <w:rsid w:val="007B0F50"/>
    <w:rsid w:val="007C2833"/>
    <w:rsid w:val="007D6926"/>
    <w:rsid w:val="007E2296"/>
    <w:rsid w:val="00817F9E"/>
    <w:rsid w:val="00826597"/>
    <w:rsid w:val="00831137"/>
    <w:rsid w:val="00837268"/>
    <w:rsid w:val="008A47BA"/>
    <w:rsid w:val="008D6985"/>
    <w:rsid w:val="00942B8E"/>
    <w:rsid w:val="0098415B"/>
    <w:rsid w:val="009A136E"/>
    <w:rsid w:val="009B7377"/>
    <w:rsid w:val="009D5CD8"/>
    <w:rsid w:val="009E60EC"/>
    <w:rsid w:val="00A10BF6"/>
    <w:rsid w:val="00A32096"/>
    <w:rsid w:val="00A454FA"/>
    <w:rsid w:val="00A90B58"/>
    <w:rsid w:val="00A97DA2"/>
    <w:rsid w:val="00AB3362"/>
    <w:rsid w:val="00AC790B"/>
    <w:rsid w:val="00AD06A6"/>
    <w:rsid w:val="00AD7A04"/>
    <w:rsid w:val="00AE5A39"/>
    <w:rsid w:val="00B46F99"/>
    <w:rsid w:val="00B85EF9"/>
    <w:rsid w:val="00B9626A"/>
    <w:rsid w:val="00BE1EC2"/>
    <w:rsid w:val="00C121CD"/>
    <w:rsid w:val="00CA35DB"/>
    <w:rsid w:val="00CC059B"/>
    <w:rsid w:val="00CC20D4"/>
    <w:rsid w:val="00CC65FD"/>
    <w:rsid w:val="00CE3ED9"/>
    <w:rsid w:val="00D229F2"/>
    <w:rsid w:val="00D60C7B"/>
    <w:rsid w:val="00D93B8F"/>
    <w:rsid w:val="00DF08A3"/>
    <w:rsid w:val="00E0623C"/>
    <w:rsid w:val="00E20FA5"/>
    <w:rsid w:val="00E57769"/>
    <w:rsid w:val="00EC44F0"/>
    <w:rsid w:val="00F078F6"/>
    <w:rsid w:val="00F45510"/>
    <w:rsid w:val="00F74245"/>
    <w:rsid w:val="00F916E2"/>
    <w:rsid w:val="00F954A6"/>
    <w:rsid w:val="00FB0CBF"/>
    <w:rsid w:val="00FB444E"/>
    <w:rsid w:val="00FC3CDC"/>
    <w:rsid w:val="00FD1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5F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Маркер Знак,UL Знак,Абзац маркированнный Знак,Table-Normal Знак,RSHB_Table-Normal Знак,Предусловия Знак,ТЗ список Знак,Абзац списка литеральный Знак,Bullet List Знак,FooterText Знак,numbered Знак,Paragraphe de liste1 Знак,lp1 Знак"/>
    <w:link w:val="a4"/>
    <w:uiPriority w:val="34"/>
    <w:qFormat/>
    <w:locked/>
    <w:rsid w:val="00CC65FD"/>
  </w:style>
  <w:style w:type="paragraph" w:styleId="a4">
    <w:name w:val="List Paragraph"/>
    <w:aliases w:val="Маркер,UL,Абзац маркированнный,Table-Normal,RSHB_Table-Normal,Предусловия,ТЗ список,Абзац списка литеральный,Bullet List,FooterText,numbered,Paragraphe de liste1,lp1,A_маркированный_список,SL_Абзац списка"/>
    <w:basedOn w:val="a"/>
    <w:link w:val="a3"/>
    <w:uiPriority w:val="34"/>
    <w:qFormat/>
    <w:rsid w:val="00CC65F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062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0623C"/>
  </w:style>
  <w:style w:type="paragraph" w:styleId="a7">
    <w:name w:val="footer"/>
    <w:basedOn w:val="a"/>
    <w:link w:val="a8"/>
    <w:uiPriority w:val="99"/>
    <w:unhideWhenUsed/>
    <w:rsid w:val="00E062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0623C"/>
  </w:style>
  <w:style w:type="paragraph" w:styleId="a9">
    <w:name w:val="Balloon Text"/>
    <w:basedOn w:val="a"/>
    <w:link w:val="aa"/>
    <w:uiPriority w:val="99"/>
    <w:semiHidden/>
    <w:unhideWhenUsed/>
    <w:rsid w:val="00F078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078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5F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Маркер Знак,UL Знак,Абзац маркированнный Знак,Table-Normal Знак,RSHB_Table-Normal Знак,Предусловия Знак,ТЗ список Знак,Абзац списка литеральный Знак,Bullet List Знак,FooterText Знак,numbered Знак,Paragraphe de liste1 Знак,lp1 Знак"/>
    <w:link w:val="a4"/>
    <w:uiPriority w:val="34"/>
    <w:qFormat/>
    <w:locked/>
    <w:rsid w:val="00CC65FD"/>
  </w:style>
  <w:style w:type="paragraph" w:styleId="a4">
    <w:name w:val="List Paragraph"/>
    <w:aliases w:val="Маркер,UL,Абзац маркированнный,Table-Normal,RSHB_Table-Normal,Предусловия,ТЗ список,Абзац списка литеральный,Bullet List,FooterText,numbered,Paragraphe de liste1,lp1,A_маркированный_список,SL_Абзац списка"/>
    <w:basedOn w:val="a"/>
    <w:link w:val="a3"/>
    <w:uiPriority w:val="34"/>
    <w:qFormat/>
    <w:rsid w:val="00CC65F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062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0623C"/>
  </w:style>
  <w:style w:type="paragraph" w:styleId="a7">
    <w:name w:val="footer"/>
    <w:basedOn w:val="a"/>
    <w:link w:val="a8"/>
    <w:uiPriority w:val="99"/>
    <w:unhideWhenUsed/>
    <w:rsid w:val="00E062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0623C"/>
  </w:style>
  <w:style w:type="paragraph" w:styleId="a9">
    <w:name w:val="Balloon Text"/>
    <w:basedOn w:val="a"/>
    <w:link w:val="aa"/>
    <w:uiPriority w:val="99"/>
    <w:semiHidden/>
    <w:unhideWhenUsed/>
    <w:rsid w:val="00F078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078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386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44A3A4-67EE-4823-9AB9-DA16C6EE3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8</Pages>
  <Words>2776</Words>
  <Characters>15827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107</cp:revision>
  <cp:lastPrinted>2026-07-22T07:12:00Z</cp:lastPrinted>
  <dcterms:created xsi:type="dcterms:W3CDTF">2026-06-02T05:30:00Z</dcterms:created>
  <dcterms:modified xsi:type="dcterms:W3CDTF">2026-09-02T12:13:00Z</dcterms:modified>
</cp:coreProperties>
</file>