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965" w:rsidRDefault="00086965" w:rsidP="008F73A1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E54B39" w:rsidRPr="000E0547" w:rsidRDefault="00E54B39" w:rsidP="008F73A1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объекта закупки</w:t>
      </w:r>
    </w:p>
    <w:p w:rsidR="00EA3AC4" w:rsidRDefault="00E54B39" w:rsidP="00EA3AC4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  <w:r w:rsidRPr="000E0547">
        <w:rPr>
          <w:rFonts w:ascii="Times New Roman" w:hAnsi="Times New Roman"/>
          <w:sz w:val="28"/>
          <w:szCs w:val="28"/>
        </w:rPr>
        <w:t xml:space="preserve">на закупку </w:t>
      </w:r>
      <w:r w:rsidR="00891099">
        <w:rPr>
          <w:rFonts w:ascii="Times New Roman" w:hAnsi="Times New Roman"/>
          <w:sz w:val="28"/>
          <w:szCs w:val="28"/>
        </w:rPr>
        <w:t>фотооборудования</w:t>
      </w:r>
    </w:p>
    <w:p w:rsidR="00212E3D" w:rsidRPr="00F638F1" w:rsidRDefault="00212E3D" w:rsidP="00EA3AC4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</w:p>
    <w:p w:rsidR="00E54B39" w:rsidRPr="00F638F1" w:rsidRDefault="00E54B39" w:rsidP="00554F21">
      <w:pPr>
        <w:spacing w:after="0" w:line="240" w:lineRule="auto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E54B39">
        <w:rPr>
          <w:rFonts w:ascii="Times New Roman" w:hAnsi="Times New Roman"/>
          <w:b/>
          <w:sz w:val="26"/>
          <w:szCs w:val="26"/>
        </w:rPr>
        <w:t>Место поставки товара:</w:t>
      </w:r>
      <w:r w:rsidRPr="00E54B39">
        <w:rPr>
          <w:rFonts w:ascii="Times New Roman" w:hAnsi="Times New Roman"/>
          <w:sz w:val="26"/>
          <w:szCs w:val="26"/>
        </w:rPr>
        <w:t xml:space="preserve"> </w:t>
      </w:r>
      <w:r w:rsidRPr="00F638F1">
        <w:rPr>
          <w:rFonts w:ascii="Times New Roman" w:hAnsi="Times New Roman"/>
          <w:sz w:val="28"/>
          <w:szCs w:val="28"/>
        </w:rPr>
        <w:t xml:space="preserve">Московская область, </w:t>
      </w:r>
      <w:r w:rsidR="00A35D47">
        <w:rPr>
          <w:rFonts w:ascii="Times New Roman" w:hAnsi="Times New Roman"/>
          <w:sz w:val="28"/>
          <w:szCs w:val="28"/>
        </w:rPr>
        <w:t>г. Химки</w:t>
      </w:r>
      <w:r w:rsidRPr="00F638F1">
        <w:rPr>
          <w:rFonts w:ascii="Times New Roman" w:hAnsi="Times New Roman"/>
          <w:sz w:val="28"/>
          <w:szCs w:val="28"/>
        </w:rPr>
        <w:t xml:space="preserve">, </w:t>
      </w:r>
      <w:r w:rsidRPr="00F638F1">
        <w:rPr>
          <w:rFonts w:ascii="Times New Roman" w:hAnsi="Times New Roman"/>
          <w:sz w:val="28"/>
          <w:szCs w:val="28"/>
        </w:rPr>
        <w:br/>
      </w:r>
      <w:r w:rsidR="00A35D47">
        <w:rPr>
          <w:rFonts w:ascii="Times New Roman" w:hAnsi="Times New Roman"/>
          <w:sz w:val="28"/>
          <w:szCs w:val="28"/>
        </w:rPr>
        <w:t>Новокуркинско</w:t>
      </w:r>
      <w:r w:rsidR="00832678">
        <w:rPr>
          <w:rFonts w:ascii="Times New Roman" w:hAnsi="Times New Roman"/>
          <w:sz w:val="28"/>
          <w:szCs w:val="28"/>
        </w:rPr>
        <w:t>е</w:t>
      </w:r>
      <w:r w:rsidR="00A35D47">
        <w:rPr>
          <w:rFonts w:ascii="Times New Roman" w:hAnsi="Times New Roman"/>
          <w:sz w:val="28"/>
          <w:szCs w:val="28"/>
        </w:rPr>
        <w:t xml:space="preserve"> шоссе 34</w:t>
      </w:r>
      <w:r w:rsidRPr="00F638F1">
        <w:rPr>
          <w:rFonts w:ascii="Times New Roman" w:hAnsi="Times New Roman"/>
          <w:sz w:val="28"/>
          <w:szCs w:val="28"/>
        </w:rPr>
        <w:t>.</w:t>
      </w:r>
    </w:p>
    <w:p w:rsidR="00E54B39" w:rsidRDefault="00E54B39" w:rsidP="00554F21">
      <w:pPr>
        <w:spacing w:after="0" w:line="240" w:lineRule="auto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E54B39">
        <w:rPr>
          <w:rFonts w:ascii="Times New Roman" w:hAnsi="Times New Roman"/>
          <w:b/>
          <w:sz w:val="26"/>
          <w:szCs w:val="26"/>
        </w:rPr>
        <w:t>Срок поставки товара (выполнения работ, оказания услуг):</w:t>
      </w:r>
      <w:r w:rsidRPr="00E54B39">
        <w:rPr>
          <w:rFonts w:ascii="Times New Roman" w:hAnsi="Times New Roman"/>
          <w:sz w:val="26"/>
          <w:szCs w:val="26"/>
        </w:rPr>
        <w:t xml:space="preserve"> </w:t>
      </w:r>
      <w:r w:rsidR="00832678">
        <w:rPr>
          <w:rFonts w:ascii="Times New Roman" w:hAnsi="Times New Roman"/>
          <w:sz w:val="28"/>
          <w:szCs w:val="28"/>
        </w:rPr>
        <w:t>15</w:t>
      </w:r>
      <w:r w:rsidRPr="00F638F1">
        <w:rPr>
          <w:rFonts w:ascii="Times New Roman" w:hAnsi="Times New Roman"/>
          <w:sz w:val="28"/>
          <w:szCs w:val="28"/>
        </w:rPr>
        <w:t xml:space="preserve"> рабочих дней с момента заключения контракта.</w:t>
      </w:r>
    </w:p>
    <w:p w:rsidR="002A2631" w:rsidRPr="00F638F1" w:rsidRDefault="002A2631" w:rsidP="00554F21">
      <w:pPr>
        <w:spacing w:after="0" w:line="240" w:lineRule="auto"/>
        <w:ind w:left="-709" w:firstLine="709"/>
        <w:jc w:val="both"/>
        <w:rPr>
          <w:rFonts w:ascii="Times New Roman" w:hAnsi="Times New Roman"/>
          <w:sz w:val="28"/>
          <w:szCs w:val="28"/>
        </w:rPr>
      </w:pPr>
    </w:p>
    <w:p w:rsidR="009537F0" w:rsidRDefault="00E54B39" w:rsidP="00465AC2">
      <w:pPr>
        <w:spacing w:after="0" w:line="240" w:lineRule="auto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E54B39">
        <w:rPr>
          <w:rFonts w:ascii="Times New Roman" w:hAnsi="Times New Roman"/>
          <w:b/>
          <w:sz w:val="26"/>
          <w:szCs w:val="26"/>
        </w:rPr>
        <w:t>Количество:</w:t>
      </w:r>
      <w:r w:rsidRPr="00E54B39">
        <w:rPr>
          <w:rFonts w:ascii="Times New Roman" w:hAnsi="Times New Roman"/>
          <w:sz w:val="26"/>
          <w:szCs w:val="26"/>
        </w:rPr>
        <w:t xml:space="preserve"> </w:t>
      </w:r>
    </w:p>
    <w:p w:rsidR="001F1CE4" w:rsidRDefault="001F1CE4" w:rsidP="00501F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5170"/>
        <w:gridCol w:w="2127"/>
        <w:gridCol w:w="1559"/>
      </w:tblGrid>
      <w:tr w:rsidR="00611693" w:rsidRPr="00611693" w:rsidTr="00312808">
        <w:trPr>
          <w:trHeight w:val="450"/>
        </w:trPr>
        <w:tc>
          <w:tcPr>
            <w:tcW w:w="495" w:type="dxa"/>
            <w:vMerge w:val="restart"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70" w:type="dxa"/>
            <w:vMerge w:val="restart"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</w:t>
            </w:r>
            <w:proofErr w:type="spellEnd"/>
          </w:p>
        </w:tc>
        <w:tc>
          <w:tcPr>
            <w:tcW w:w="1559" w:type="dxa"/>
            <w:vMerge w:val="restart"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611693" w:rsidRPr="00611693" w:rsidTr="00972B3D">
        <w:trPr>
          <w:trHeight w:val="276"/>
        </w:trPr>
        <w:tc>
          <w:tcPr>
            <w:tcW w:w="495" w:type="dxa"/>
            <w:vMerge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0" w:type="dxa"/>
            <w:vMerge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11693" w:rsidRPr="00611693" w:rsidRDefault="00611693" w:rsidP="00611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5D47" w:rsidRPr="00611693" w:rsidTr="006D511A">
        <w:trPr>
          <w:trHeight w:val="209"/>
        </w:trPr>
        <w:tc>
          <w:tcPr>
            <w:tcW w:w="495" w:type="dxa"/>
            <w:vAlign w:val="center"/>
            <w:hideMark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0" w:type="dxa"/>
            <w:hideMark/>
          </w:tcPr>
          <w:p w:rsidR="00A35D47" w:rsidRPr="00611693" w:rsidRDefault="00A35D47" w:rsidP="00A3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Фотоаппарат</w:t>
            </w:r>
          </w:p>
        </w:tc>
        <w:tc>
          <w:tcPr>
            <w:tcW w:w="2127" w:type="dxa"/>
            <w:vAlign w:val="center"/>
            <w:hideMark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vAlign w:val="center"/>
            <w:hideMark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5D47" w:rsidRPr="00611693" w:rsidTr="006D511A">
        <w:trPr>
          <w:trHeight w:val="117"/>
        </w:trPr>
        <w:tc>
          <w:tcPr>
            <w:tcW w:w="495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70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Объектив</w:t>
            </w:r>
          </w:p>
        </w:tc>
        <w:tc>
          <w:tcPr>
            <w:tcW w:w="2127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5D47" w:rsidRPr="00611693" w:rsidTr="002F5C7D">
        <w:trPr>
          <w:trHeight w:val="262"/>
        </w:trPr>
        <w:tc>
          <w:tcPr>
            <w:tcW w:w="495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70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Аккумулятор</w:t>
            </w:r>
          </w:p>
        </w:tc>
        <w:tc>
          <w:tcPr>
            <w:tcW w:w="2127" w:type="dxa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7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5D47" w:rsidRPr="00611693" w:rsidTr="002F5C7D">
        <w:trPr>
          <w:trHeight w:val="252"/>
        </w:trPr>
        <w:tc>
          <w:tcPr>
            <w:tcW w:w="495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6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70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Сумка</w:t>
            </w:r>
          </w:p>
        </w:tc>
        <w:tc>
          <w:tcPr>
            <w:tcW w:w="2127" w:type="dxa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7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vAlign w:val="center"/>
          </w:tcPr>
          <w:p w:rsidR="00A35D47" w:rsidRPr="00611693" w:rsidRDefault="00A35D47" w:rsidP="00A3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611693" w:rsidRDefault="00611693" w:rsidP="00D031A1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031A1" w:rsidRPr="00F74E7F" w:rsidRDefault="00D031A1" w:rsidP="00D031A1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0A3DD6">
        <w:rPr>
          <w:rFonts w:ascii="Times New Roman" w:hAnsi="Times New Roman"/>
          <w:b/>
          <w:sz w:val="28"/>
          <w:szCs w:val="28"/>
        </w:rPr>
        <w:t>Структура цены:</w:t>
      </w:r>
      <w:r w:rsidRPr="00F74E7F">
        <w:rPr>
          <w:rFonts w:ascii="Times New Roman" w:hAnsi="Times New Roman"/>
          <w:sz w:val="28"/>
          <w:szCs w:val="28"/>
        </w:rPr>
        <w:t xml:space="preserve"> цена включает в себя стоимость товара, его доставку, </w:t>
      </w:r>
      <w:proofErr w:type="spellStart"/>
      <w:r w:rsidRPr="00F74E7F">
        <w:rPr>
          <w:rFonts w:ascii="Times New Roman" w:hAnsi="Times New Roman"/>
          <w:sz w:val="28"/>
          <w:szCs w:val="28"/>
        </w:rPr>
        <w:t>погрузочно</w:t>
      </w:r>
      <w:proofErr w:type="spellEnd"/>
      <w:r w:rsidR="00F638F1">
        <w:rPr>
          <w:rFonts w:ascii="Times New Roman" w:hAnsi="Times New Roman"/>
          <w:sz w:val="28"/>
          <w:szCs w:val="28"/>
        </w:rPr>
        <w:t xml:space="preserve"> </w:t>
      </w:r>
      <w:r w:rsidRPr="00F74E7F">
        <w:rPr>
          <w:rFonts w:ascii="Times New Roman" w:hAnsi="Times New Roman"/>
          <w:sz w:val="28"/>
          <w:szCs w:val="28"/>
        </w:rPr>
        <w:t>-</w:t>
      </w:r>
      <w:r w:rsidR="00F638F1">
        <w:rPr>
          <w:rFonts w:ascii="Times New Roman" w:hAnsi="Times New Roman"/>
          <w:sz w:val="28"/>
          <w:szCs w:val="28"/>
        </w:rPr>
        <w:t xml:space="preserve"> </w:t>
      </w:r>
      <w:r w:rsidRPr="00F74E7F">
        <w:rPr>
          <w:rFonts w:ascii="Times New Roman" w:hAnsi="Times New Roman"/>
          <w:sz w:val="28"/>
          <w:szCs w:val="28"/>
        </w:rPr>
        <w:t>разгрузочные работы, оплата налогов, сборов и других обязательных платежей и иные расходы, которые прямо не вытекают из контракта, но непосредств</w:t>
      </w:r>
      <w:r>
        <w:rPr>
          <w:rFonts w:ascii="Times New Roman" w:hAnsi="Times New Roman"/>
          <w:sz w:val="28"/>
          <w:szCs w:val="28"/>
        </w:rPr>
        <w:t>енно связаны с его исполнением.</w:t>
      </w:r>
    </w:p>
    <w:p w:rsidR="00D031A1" w:rsidRPr="00F74E7F" w:rsidRDefault="00D031A1" w:rsidP="00D031A1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0A3DD6">
        <w:rPr>
          <w:rFonts w:ascii="Times New Roman" w:hAnsi="Times New Roman"/>
          <w:b/>
          <w:sz w:val="28"/>
          <w:szCs w:val="28"/>
        </w:rPr>
        <w:t>Условия оплаты товара:</w:t>
      </w:r>
      <w:r w:rsidRPr="00F74E7F">
        <w:rPr>
          <w:rFonts w:ascii="Times New Roman" w:hAnsi="Times New Roman"/>
          <w:sz w:val="28"/>
          <w:szCs w:val="28"/>
        </w:rPr>
        <w:t xml:space="preserve"> </w:t>
      </w:r>
      <w:r w:rsidR="00F638F1" w:rsidRPr="00F638F1">
        <w:rPr>
          <w:rFonts w:ascii="Times New Roman" w:hAnsi="Times New Roman"/>
          <w:sz w:val="28"/>
          <w:szCs w:val="28"/>
        </w:rPr>
        <w:t>Оплата производится после оказания услуг, на основании подписанных документов (счет, счет-фактура, товарная накладная, акт приемки товаров по форме 0510452) в течении 10 рабочих дней.</w:t>
      </w:r>
    </w:p>
    <w:p w:rsidR="00C376AE" w:rsidRDefault="00C376AE" w:rsidP="002A2631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</w:p>
    <w:tbl>
      <w:tblPr>
        <w:tblStyle w:val="a8"/>
        <w:tblW w:w="10296" w:type="dxa"/>
        <w:tblInd w:w="-431" w:type="dxa"/>
        <w:tblLook w:val="04A0" w:firstRow="1" w:lastRow="0" w:firstColumn="1" w:lastColumn="0" w:noHBand="0" w:noVBand="1"/>
      </w:tblPr>
      <w:tblGrid>
        <w:gridCol w:w="996"/>
        <w:gridCol w:w="5061"/>
        <w:gridCol w:w="2886"/>
        <w:gridCol w:w="1353"/>
      </w:tblGrid>
      <w:tr w:rsidR="00C70A3A" w:rsidTr="002A2631">
        <w:trPr>
          <w:trHeight w:val="458"/>
        </w:trPr>
        <w:tc>
          <w:tcPr>
            <w:tcW w:w="996" w:type="dxa"/>
          </w:tcPr>
          <w:p w:rsidR="006D53F7" w:rsidRDefault="006D53F7" w:rsidP="006D53F7">
            <w:pPr>
              <w:pStyle w:val="a5"/>
              <w:spacing w:before="0" w:beforeAutospacing="0" w:after="0" w:afterAutospacing="0"/>
              <w:ind w:left="-47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061" w:type="dxa"/>
          </w:tcPr>
          <w:p w:rsidR="006D53F7" w:rsidRDefault="006D53F7" w:rsidP="006D53F7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и характеристики товара</w:t>
            </w:r>
          </w:p>
        </w:tc>
        <w:tc>
          <w:tcPr>
            <w:tcW w:w="2886" w:type="dxa"/>
          </w:tcPr>
          <w:p w:rsidR="006D53F7" w:rsidRDefault="00411218" w:rsidP="00411218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Примерный внешний в</w:t>
            </w:r>
            <w:r w:rsidR="006D53F7">
              <w:rPr>
                <w:b/>
                <w:color w:val="000000"/>
                <w:sz w:val="28"/>
                <w:szCs w:val="28"/>
              </w:rPr>
              <w:t>ид товара</w:t>
            </w:r>
          </w:p>
        </w:tc>
        <w:tc>
          <w:tcPr>
            <w:tcW w:w="1353" w:type="dxa"/>
          </w:tcPr>
          <w:p w:rsidR="006D53F7" w:rsidRDefault="006D53F7" w:rsidP="006D53F7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Кол-во</w:t>
            </w:r>
          </w:p>
        </w:tc>
      </w:tr>
      <w:tr w:rsidR="006D53F7" w:rsidRPr="00A35D47" w:rsidTr="002A2631">
        <w:tc>
          <w:tcPr>
            <w:tcW w:w="10296" w:type="dxa"/>
            <w:gridSpan w:val="4"/>
          </w:tcPr>
          <w:p w:rsidR="006D53F7" w:rsidRPr="00A35D47" w:rsidRDefault="00A35D47" w:rsidP="00C70A3A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Фотоаппарат</w:t>
            </w:r>
            <w:r w:rsidRPr="00A35D47"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C70A3A" w:rsidTr="002A2631">
        <w:tc>
          <w:tcPr>
            <w:tcW w:w="996" w:type="dxa"/>
          </w:tcPr>
          <w:p w:rsidR="00932FB8" w:rsidRDefault="00932FB8" w:rsidP="00932FB8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1.1</w:t>
            </w:r>
          </w:p>
        </w:tc>
        <w:tc>
          <w:tcPr>
            <w:tcW w:w="5061" w:type="dxa"/>
          </w:tcPr>
          <w:p w:rsidR="00A35D47" w:rsidRPr="00C70A3A" w:rsidRDefault="00A35D47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>Матрица и сенсор</w:t>
            </w:r>
          </w:p>
          <w:p w:rsidR="00A35D47" w:rsidRPr="00C70A3A" w:rsidRDefault="00A35D47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Тип: CMOS BSI (частично многослойная). </w:t>
            </w:r>
          </w:p>
          <w:p w:rsidR="00A35D47" w:rsidRPr="00C70A3A" w:rsidRDefault="00A35D47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Размер: полнокадровый, 35,9 × 23,9 мм. </w:t>
            </w:r>
          </w:p>
          <w:p w:rsidR="00A35D47" w:rsidRPr="00C70A3A" w:rsidRDefault="00A35D47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>Эффективное разрешение:</w:t>
            </w:r>
            <w:r w:rsidR="00BC2FE8">
              <w:rPr>
                <w:color w:val="000000"/>
              </w:rPr>
              <w:t xml:space="preserve"> не менее</w:t>
            </w:r>
            <w:r w:rsidRPr="00C70A3A">
              <w:rPr>
                <w:color w:val="000000"/>
              </w:rPr>
              <w:t xml:space="preserve"> 33 мегапикселя</w:t>
            </w:r>
            <w:r w:rsidR="00BC2FE8">
              <w:rPr>
                <w:color w:val="000000"/>
              </w:rPr>
              <w:t xml:space="preserve"> </w:t>
            </w:r>
            <w:r w:rsidRPr="00C70A3A">
              <w:rPr>
                <w:color w:val="000000"/>
              </w:rPr>
              <w:t xml:space="preserve">(7008 × 4672). </w:t>
            </w:r>
          </w:p>
          <w:p w:rsidR="00A35D47" w:rsidRPr="00C70A3A" w:rsidRDefault="00A35D47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Общее количество пикселей: </w:t>
            </w:r>
            <w:r w:rsidR="00BC2FE8">
              <w:rPr>
                <w:color w:val="000000"/>
              </w:rPr>
              <w:t xml:space="preserve">не менее </w:t>
            </w:r>
            <w:r w:rsidRPr="00C70A3A">
              <w:rPr>
                <w:color w:val="000000"/>
              </w:rPr>
              <w:t>35,7 Мп.</w:t>
            </w:r>
          </w:p>
          <w:p w:rsidR="00BC2FE8" w:rsidRDefault="0063536C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3536C">
              <w:rPr>
                <w:color w:val="000000"/>
              </w:rPr>
              <w:t>диапазон ISO от 100 до 51</w:t>
            </w:r>
            <w:r>
              <w:rPr>
                <w:color w:val="000000"/>
              </w:rPr>
              <w:t> </w:t>
            </w:r>
            <w:r w:rsidRPr="0063536C">
              <w:rPr>
                <w:color w:val="000000"/>
              </w:rPr>
              <w:t>200</w:t>
            </w:r>
          </w:p>
          <w:p w:rsidR="0063536C" w:rsidRDefault="0063536C" w:rsidP="00C70A3A">
            <w:pPr>
              <w:pStyle w:val="a5"/>
              <w:spacing w:before="0" w:beforeAutospacing="0" w:after="0" w:afterAutospacing="0"/>
              <w:rPr>
                <w:bCs/>
                <w:color w:val="000000"/>
              </w:rPr>
            </w:pPr>
            <w:r w:rsidRPr="0063536C">
              <w:rPr>
                <w:bCs/>
                <w:color w:val="000000"/>
              </w:rPr>
              <w:t>5-осевая стабилизация изображения</w:t>
            </w:r>
          </w:p>
          <w:p w:rsidR="0063536C" w:rsidRPr="0063536C" w:rsidRDefault="0063536C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Байонет: </w:t>
            </w:r>
            <w:r w:rsidR="00832678">
              <w:rPr>
                <w:color w:val="000000"/>
              </w:rPr>
              <w:t>совместимый с объективом</w:t>
            </w:r>
          </w:p>
          <w:p w:rsidR="00A35D47" w:rsidRDefault="0063536C" w:rsidP="0083267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3536C">
              <w:rPr>
                <w:color w:val="000000"/>
              </w:rPr>
              <w:t>Процессор BIONZ XR2</w:t>
            </w:r>
          </w:p>
          <w:p w:rsidR="002A2631" w:rsidRPr="00C70A3A" w:rsidRDefault="002A2631" w:rsidP="0083267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886" w:type="dxa"/>
          </w:tcPr>
          <w:p w:rsidR="006D53F7" w:rsidRDefault="002A2631" w:rsidP="00C376AE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1648823" cy="1352550"/>
                  <wp:effectExtent l="19050" t="0" r="8527" b="0"/>
                  <wp:docPr id="10" name="Рисунок 1" descr="C:\Users\Пресс-служба\Desktop\ЧМ ПСП 26\Afedd72bd5f024b2996a7e5af614db324r.jpeg_960x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ресс-служба\Desktop\ЧМ ПСП 26\Afedd72bd5f024b2996a7e5af614db324r.jpeg_960x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823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  <w:vAlign w:val="center"/>
          </w:tcPr>
          <w:p w:rsidR="006D53F7" w:rsidRDefault="00A35D47" w:rsidP="00F921FF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  <w:r w:rsidR="00F921FF">
              <w:rPr>
                <w:b/>
                <w:color w:val="000000"/>
                <w:sz w:val="28"/>
                <w:szCs w:val="28"/>
              </w:rPr>
              <w:t>шт</w:t>
            </w:r>
          </w:p>
        </w:tc>
      </w:tr>
      <w:tr w:rsidR="006D53F7" w:rsidTr="002A2631">
        <w:tc>
          <w:tcPr>
            <w:tcW w:w="10296" w:type="dxa"/>
            <w:gridSpan w:val="4"/>
          </w:tcPr>
          <w:p w:rsidR="006D53F7" w:rsidRPr="00D01C7E" w:rsidRDefault="00C70A3A" w:rsidP="00D01C7E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Объектив</w:t>
            </w:r>
          </w:p>
        </w:tc>
      </w:tr>
      <w:tr w:rsidR="00C70A3A" w:rsidRPr="00C70A3A" w:rsidTr="002A2631">
        <w:tc>
          <w:tcPr>
            <w:tcW w:w="996" w:type="dxa"/>
          </w:tcPr>
          <w:p w:rsidR="006D53F7" w:rsidRDefault="00932FB8" w:rsidP="00932FB8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5061" w:type="dxa"/>
          </w:tcPr>
          <w:p w:rsidR="00C70A3A" w:rsidRPr="00C70A3A" w:rsidRDefault="00832678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C70A3A" w:rsidRPr="00C70A3A">
              <w:rPr>
                <w:color w:val="000000"/>
              </w:rPr>
              <w:t xml:space="preserve">тандартный зум-объектив. </w:t>
            </w:r>
          </w:p>
          <w:p w:rsidR="00C70A3A" w:rsidRPr="00C70A3A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Фокусное расстояние: переменное, 24–70 мм. </w:t>
            </w:r>
          </w:p>
          <w:p w:rsidR="00C70A3A" w:rsidRPr="00C70A3A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Светосила: постоянная f/2.8. </w:t>
            </w:r>
          </w:p>
          <w:p w:rsidR="00C70A3A" w:rsidRPr="00C70A3A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Минимальная диафрагма: f/22. </w:t>
            </w:r>
          </w:p>
          <w:p w:rsidR="00C70A3A" w:rsidRPr="00C70A3A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Число лепестков диафрагмы: </w:t>
            </w:r>
            <w:r w:rsidR="00872C63">
              <w:rPr>
                <w:color w:val="000000"/>
              </w:rPr>
              <w:t xml:space="preserve">не менее </w:t>
            </w:r>
            <w:r w:rsidRPr="00C70A3A">
              <w:rPr>
                <w:color w:val="000000"/>
              </w:rPr>
              <w:t xml:space="preserve">11 (обеспечивает плавное, округлое боке на всём диапазоне значений). </w:t>
            </w:r>
          </w:p>
          <w:p w:rsidR="00C70A3A" w:rsidRPr="00C70A3A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Угол поля зрения: 84°–34° (для </w:t>
            </w:r>
            <w:r w:rsidRPr="00C70A3A">
              <w:rPr>
                <w:color w:val="000000"/>
              </w:rPr>
              <w:lastRenderedPageBreak/>
              <w:t xml:space="preserve">полнокадрового формата). </w:t>
            </w:r>
          </w:p>
          <w:p w:rsidR="00C70A3A" w:rsidRPr="00C70A3A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Минимальная дистанция фокусировки: 0,21 м (на 24 мм) и 0,3 м (на 70 мм). </w:t>
            </w:r>
          </w:p>
          <w:p w:rsidR="00C70A3A" w:rsidRPr="00C70A3A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Максимальное увеличение: 0,32× (на 70 мм). </w:t>
            </w:r>
          </w:p>
          <w:p w:rsidR="0063536C" w:rsidRDefault="00C70A3A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Байонет: </w:t>
            </w:r>
            <w:r w:rsidR="00832678">
              <w:rPr>
                <w:color w:val="000000"/>
              </w:rPr>
              <w:t>совместимый с фотоаппаратом</w:t>
            </w:r>
          </w:p>
          <w:p w:rsidR="002A2631" w:rsidRPr="00C20AE5" w:rsidRDefault="002A2631" w:rsidP="00C70A3A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886" w:type="dxa"/>
          </w:tcPr>
          <w:p w:rsidR="006D53F7" w:rsidRPr="000D64D2" w:rsidRDefault="002A2631" w:rsidP="00C376AE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lastRenderedPageBreak/>
              <w:drawing>
                <wp:anchor distT="0" distB="0" distL="114300" distR="114300" simplePos="0" relativeHeight="251657215" behindDoc="0" locked="0" layoutInCell="1" allowOverlap="1">
                  <wp:simplePos x="0" y="0"/>
                  <wp:positionH relativeFrom="column">
                    <wp:posOffset>309880</wp:posOffset>
                  </wp:positionH>
                  <wp:positionV relativeFrom="paragraph">
                    <wp:posOffset>55880</wp:posOffset>
                  </wp:positionV>
                  <wp:extent cx="1047750" cy="1047750"/>
                  <wp:effectExtent l="19050" t="0" r="0" b="0"/>
                  <wp:wrapNone/>
                  <wp:docPr id="4" name="Рисунок 4" descr="C:\Users\VasilenkoTP\Downloads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asilenkoTP\Downloads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3" w:type="dxa"/>
            <w:vAlign w:val="center"/>
          </w:tcPr>
          <w:p w:rsidR="006D53F7" w:rsidRDefault="00F921FF" w:rsidP="00F921FF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1шт</w:t>
            </w:r>
          </w:p>
        </w:tc>
      </w:tr>
      <w:tr w:rsidR="006D53F7" w:rsidTr="002A2631">
        <w:trPr>
          <w:trHeight w:val="283"/>
        </w:trPr>
        <w:tc>
          <w:tcPr>
            <w:tcW w:w="10296" w:type="dxa"/>
            <w:gridSpan w:val="4"/>
          </w:tcPr>
          <w:p w:rsidR="00706AC0" w:rsidRPr="00706AC0" w:rsidRDefault="00C70A3A" w:rsidP="00706AC0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lastRenderedPageBreak/>
              <w:t>Аккумулятор</w:t>
            </w:r>
          </w:p>
        </w:tc>
      </w:tr>
      <w:tr w:rsidR="00C70A3A" w:rsidTr="002A2631">
        <w:tc>
          <w:tcPr>
            <w:tcW w:w="996" w:type="dxa"/>
          </w:tcPr>
          <w:p w:rsidR="006D53F7" w:rsidRDefault="00932FB8" w:rsidP="00BF64AB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5061" w:type="dxa"/>
          </w:tcPr>
          <w:p w:rsidR="000D64D2" w:rsidRDefault="000D64D2" w:rsidP="000D6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Аккумулятор литий-ионный USB-C</w:t>
            </w:r>
          </w:p>
          <w:p w:rsidR="00C70A3A" w:rsidRPr="00C70A3A" w:rsidRDefault="00C70A3A" w:rsidP="000D6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>Тип: литий-ионный (</w:t>
            </w:r>
            <w:proofErr w:type="spellStart"/>
            <w:r w:rsidRPr="00C70A3A">
              <w:rPr>
                <w:color w:val="000000"/>
              </w:rPr>
              <w:t>Li-ion</w:t>
            </w:r>
            <w:proofErr w:type="spellEnd"/>
            <w:r w:rsidRPr="00C70A3A">
              <w:rPr>
                <w:color w:val="000000"/>
              </w:rPr>
              <w:t xml:space="preserve">). </w:t>
            </w:r>
          </w:p>
          <w:p w:rsidR="00C70A3A" w:rsidRPr="00C70A3A" w:rsidRDefault="00C70A3A" w:rsidP="00F921F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Напряжение: 7,2 В. </w:t>
            </w:r>
          </w:p>
          <w:p w:rsidR="00C70A3A" w:rsidRPr="00C70A3A" w:rsidRDefault="00C70A3A" w:rsidP="00F921F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70A3A">
              <w:rPr>
                <w:color w:val="000000"/>
              </w:rPr>
              <w:t xml:space="preserve">Ёмкость: </w:t>
            </w:r>
            <w:r w:rsidR="0063536C">
              <w:rPr>
                <w:color w:val="000000"/>
              </w:rPr>
              <w:t xml:space="preserve">не менее </w:t>
            </w:r>
            <w:r w:rsidRPr="00C70A3A">
              <w:rPr>
                <w:color w:val="000000"/>
              </w:rPr>
              <w:t xml:space="preserve">2400 </w:t>
            </w:r>
            <w:proofErr w:type="spellStart"/>
            <w:r w:rsidRPr="00C70A3A">
              <w:rPr>
                <w:color w:val="000000"/>
              </w:rPr>
              <w:t>мАч</w:t>
            </w:r>
            <w:proofErr w:type="spellEnd"/>
            <w:r w:rsidRPr="00C70A3A">
              <w:rPr>
                <w:color w:val="000000"/>
              </w:rPr>
              <w:t xml:space="preserve"> (17,28 </w:t>
            </w:r>
            <w:proofErr w:type="spellStart"/>
            <w:r w:rsidRPr="00C70A3A">
              <w:rPr>
                <w:color w:val="000000"/>
              </w:rPr>
              <w:t>Вт·ч</w:t>
            </w:r>
            <w:proofErr w:type="spellEnd"/>
            <w:r w:rsidRPr="00C70A3A">
              <w:rPr>
                <w:color w:val="000000"/>
              </w:rPr>
              <w:t xml:space="preserve">). </w:t>
            </w:r>
          </w:p>
          <w:p w:rsidR="0063536C" w:rsidRPr="007F29E0" w:rsidRDefault="00872C63" w:rsidP="00706AC0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Совместимый с фотоаппаратом</w:t>
            </w:r>
          </w:p>
        </w:tc>
        <w:tc>
          <w:tcPr>
            <w:tcW w:w="2886" w:type="dxa"/>
          </w:tcPr>
          <w:p w:rsidR="006D53F7" w:rsidRPr="007F29E0" w:rsidRDefault="00C70A3A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C70A3A">
              <w:rPr>
                <w:b/>
                <w:noProof/>
                <w:color w:val="000000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36195</wp:posOffset>
                  </wp:positionV>
                  <wp:extent cx="1533525" cy="1341834"/>
                  <wp:effectExtent l="0" t="0" r="0" b="0"/>
                  <wp:wrapNone/>
                  <wp:docPr id="5" name="Рисунок 5" descr="C:\Users\VasilenkoTP\Downloads\T-NPFZ100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asilenkoTP\Downloads\T-NPFZ100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341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6AC0" w:rsidRPr="007F29E0" w:rsidRDefault="00706AC0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  <w:p w:rsidR="00706AC0" w:rsidRPr="007F29E0" w:rsidRDefault="00706AC0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  <w:p w:rsidR="00706AC0" w:rsidRPr="007F29E0" w:rsidRDefault="00706AC0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  <w:p w:rsidR="00706AC0" w:rsidRPr="007F29E0" w:rsidRDefault="00706AC0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  <w:p w:rsidR="00706AC0" w:rsidRPr="007F29E0" w:rsidRDefault="00706AC0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  <w:p w:rsidR="00706AC0" w:rsidRDefault="00706AC0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  <w:p w:rsidR="002A2631" w:rsidRPr="007F29E0" w:rsidRDefault="002A2631" w:rsidP="00BF64AB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353" w:type="dxa"/>
            <w:vAlign w:val="center"/>
          </w:tcPr>
          <w:p w:rsidR="006D53F7" w:rsidRDefault="00F921FF" w:rsidP="00F921FF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1шт</w:t>
            </w:r>
          </w:p>
        </w:tc>
      </w:tr>
      <w:tr w:rsidR="006D53F7" w:rsidTr="002A2631">
        <w:trPr>
          <w:trHeight w:val="397"/>
        </w:trPr>
        <w:tc>
          <w:tcPr>
            <w:tcW w:w="10296" w:type="dxa"/>
            <w:gridSpan w:val="4"/>
          </w:tcPr>
          <w:p w:rsidR="006D53F7" w:rsidRPr="00972B3D" w:rsidRDefault="007F29E0" w:rsidP="00BF64AB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3536950</wp:posOffset>
                  </wp:positionH>
                  <wp:positionV relativeFrom="paragraph">
                    <wp:posOffset>216535</wp:posOffset>
                  </wp:positionV>
                  <wp:extent cx="1866900" cy="1638300"/>
                  <wp:effectExtent l="19050" t="0" r="0" b="0"/>
                  <wp:wrapNone/>
                  <wp:docPr id="6" name="Рисунок 6" descr="C:\Users\VasilenkoTP\Downloads\Tenba-Axis-v2-Tactical-LT-Backpack-20-Black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asilenkoTP\Downloads\Tenba-Axis-v2-Tactical-LT-Backpack-20-Black-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70A3A">
              <w:rPr>
                <w:color w:val="000000"/>
              </w:rPr>
              <w:t>Сумка</w:t>
            </w:r>
          </w:p>
        </w:tc>
      </w:tr>
      <w:tr w:rsidR="00C70A3A" w:rsidTr="002A2631">
        <w:tc>
          <w:tcPr>
            <w:tcW w:w="996" w:type="dxa"/>
          </w:tcPr>
          <w:p w:rsidR="006D53F7" w:rsidRDefault="00932FB8" w:rsidP="00BF64AB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5061" w:type="dxa"/>
          </w:tcPr>
          <w:p w:rsidR="00F921FF" w:rsidRPr="00832678" w:rsidRDefault="00F921FF" w:rsidP="00972B3D">
            <w:pPr>
              <w:pStyle w:val="a5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F921FF">
              <w:rPr>
                <w:color w:val="000000"/>
              </w:rPr>
              <w:t>Рюкзак</w:t>
            </w:r>
            <w:r w:rsidRPr="00832678">
              <w:rPr>
                <w:color w:val="000000"/>
                <w:lang w:val="en-US"/>
              </w:rPr>
              <w:t xml:space="preserve"> </w:t>
            </w:r>
          </w:p>
          <w:p w:rsidR="00972B3D" w:rsidRDefault="00F921FF" w:rsidP="00972B3D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921FF">
              <w:rPr>
                <w:color w:val="000000"/>
              </w:rPr>
              <w:t xml:space="preserve">объемом </w:t>
            </w:r>
            <w:r w:rsidR="00706AC0" w:rsidRPr="00706AC0">
              <w:rPr>
                <w:color w:val="000000"/>
              </w:rPr>
              <w:t>20</w:t>
            </w:r>
            <w:r w:rsidRPr="00F921FF">
              <w:rPr>
                <w:color w:val="000000"/>
              </w:rPr>
              <w:t xml:space="preserve"> литров с быстрым боковым доступом к основному отделению с фотооборудованием (как с правой, так и с левой стороны) и быстрым верхним доступом к отделению для личных вещей.</w:t>
            </w:r>
          </w:p>
          <w:p w:rsidR="00F921FF" w:rsidRDefault="00F921FF" w:rsidP="00F921F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921FF">
              <w:rPr>
                <w:color w:val="000000"/>
              </w:rPr>
              <w:t>Материал</w:t>
            </w:r>
            <w:r>
              <w:rPr>
                <w:color w:val="000000"/>
              </w:rPr>
              <w:t xml:space="preserve">: </w:t>
            </w:r>
            <w:r w:rsidRPr="00F921FF">
              <w:rPr>
                <w:color w:val="000000"/>
              </w:rPr>
              <w:t>всепогодный нейлон, внутри: нейлон, молнии YKK, усиленные швы</w:t>
            </w:r>
          </w:p>
          <w:p w:rsidR="0063536C" w:rsidRDefault="0063536C" w:rsidP="00F921F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3536C">
              <w:rPr>
                <w:color w:val="000000"/>
              </w:rPr>
              <w:t>возможность крепления внешнего обвеса на стропа</w:t>
            </w:r>
            <w:r>
              <w:rPr>
                <w:color w:val="000000"/>
              </w:rPr>
              <w:t>х</w:t>
            </w:r>
          </w:p>
          <w:p w:rsidR="00F921FF" w:rsidRDefault="0063536C" w:rsidP="00F921F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3536C">
              <w:rPr>
                <w:color w:val="000000"/>
              </w:rPr>
              <w:t>Уплотнитель из амортизирующей пены EVA</w:t>
            </w:r>
          </w:p>
          <w:p w:rsidR="002A2631" w:rsidRPr="00F921FF" w:rsidRDefault="002A2631" w:rsidP="00F921FF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886" w:type="dxa"/>
          </w:tcPr>
          <w:p w:rsidR="006D53F7" w:rsidRPr="00F921FF" w:rsidRDefault="006D53F7" w:rsidP="00BF64AB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1353" w:type="dxa"/>
            <w:vAlign w:val="center"/>
          </w:tcPr>
          <w:p w:rsidR="006D53F7" w:rsidRDefault="00F921FF" w:rsidP="00F921FF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1шт</w:t>
            </w:r>
          </w:p>
        </w:tc>
      </w:tr>
    </w:tbl>
    <w:p w:rsidR="00E90AA3" w:rsidRPr="00C376AE" w:rsidRDefault="00E90AA3" w:rsidP="00C376AE">
      <w:pPr>
        <w:pStyle w:val="a5"/>
        <w:spacing w:before="0" w:beforeAutospacing="0" w:after="0" w:afterAutospacing="0"/>
        <w:ind w:left="1068"/>
        <w:rPr>
          <w:b/>
          <w:color w:val="000000"/>
          <w:sz w:val="28"/>
          <w:szCs w:val="28"/>
        </w:rPr>
      </w:pPr>
    </w:p>
    <w:p w:rsidR="00E66DCE" w:rsidRDefault="00E66DCE" w:rsidP="00E66DCE">
      <w:pPr>
        <w:spacing w:after="0" w:line="240" w:lineRule="auto"/>
        <w:ind w:left="568"/>
        <w:jc w:val="center"/>
        <w:rPr>
          <w:rFonts w:ascii="Times New Roman" w:eastAsia="Times New Roman" w:hAnsi="Times New Roman"/>
          <w:b/>
          <w:spacing w:val="-3"/>
          <w:sz w:val="28"/>
          <w:szCs w:val="28"/>
          <w:lang w:eastAsia="ru-RU"/>
        </w:rPr>
      </w:pPr>
      <w:r w:rsidRPr="00E66DCE">
        <w:rPr>
          <w:rFonts w:ascii="Times New Roman" w:eastAsia="Times New Roman" w:hAnsi="Times New Roman"/>
          <w:b/>
          <w:spacing w:val="-3"/>
          <w:sz w:val="28"/>
          <w:szCs w:val="28"/>
          <w:lang w:eastAsia="ru-RU"/>
        </w:rPr>
        <w:t>Объем и сроки гарантий качества</w:t>
      </w:r>
      <w:r>
        <w:rPr>
          <w:rFonts w:ascii="Times New Roman" w:eastAsia="Times New Roman" w:hAnsi="Times New Roman"/>
          <w:b/>
          <w:spacing w:val="-3"/>
          <w:sz w:val="28"/>
          <w:szCs w:val="28"/>
          <w:lang w:eastAsia="ru-RU"/>
        </w:rPr>
        <w:t>.</w:t>
      </w:r>
    </w:p>
    <w:p w:rsidR="002A2631" w:rsidRPr="00E66DCE" w:rsidRDefault="002A2631" w:rsidP="00E66DCE">
      <w:pPr>
        <w:spacing w:after="0" w:line="240" w:lineRule="auto"/>
        <w:ind w:left="568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E66DCE" w:rsidRPr="00E66DCE" w:rsidRDefault="00E66DCE" w:rsidP="00E66DC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6DCE">
        <w:rPr>
          <w:rFonts w:ascii="Times New Roman" w:eastAsia="Times New Roman" w:hAnsi="Times New Roman"/>
          <w:sz w:val="28"/>
          <w:szCs w:val="28"/>
          <w:lang w:eastAsia="ru-RU"/>
        </w:rPr>
        <w:t>Качество Товара подтверждается сертификатами, декларациями о соответствии, гарантийными талонами и иными документами, подтверждающими качество и гарантию на все поставляемые товары.</w:t>
      </w:r>
    </w:p>
    <w:p w:rsidR="00E66DCE" w:rsidRPr="00E66DCE" w:rsidRDefault="00E66DCE" w:rsidP="00E66DC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6DCE">
        <w:rPr>
          <w:rFonts w:ascii="Times New Roman" w:eastAsia="Times New Roman" w:hAnsi="Times New Roman"/>
          <w:sz w:val="28"/>
          <w:szCs w:val="28"/>
          <w:lang w:eastAsia="ru-RU"/>
        </w:rPr>
        <w:t>При замене испорченного Товара гарантийный срок производителя на данный Товар должен составлять не менее 12 месяцев от даты подписания Акта приемки-передачи Товара. Замененный Товар должен быть новым, не бывшим в эксплуатации, не поврежденным, не восстановленным.</w:t>
      </w:r>
    </w:p>
    <w:p w:rsidR="00E66DCE" w:rsidRPr="00E66DCE" w:rsidRDefault="00E66DCE" w:rsidP="00E66DC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6DCE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При поставке Товара Поставщик предоставляет гарантии производителя в соответствии с государственными нормативными документами на данный вид Товара и документацией производителя.</w:t>
      </w:r>
    </w:p>
    <w:p w:rsidR="00E66DCE" w:rsidRPr="00E66DCE" w:rsidRDefault="00E66DCE" w:rsidP="00E66DC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6DCE">
        <w:rPr>
          <w:rFonts w:ascii="Times New Roman" w:eastAsia="Times New Roman" w:hAnsi="Times New Roman"/>
          <w:sz w:val="28"/>
          <w:szCs w:val="28"/>
          <w:lang w:eastAsia="ru-RU"/>
        </w:rPr>
        <w:t>Товар должен быть новым, не ранее 202</w:t>
      </w:r>
      <w:r w:rsidR="00872C6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E66DC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выпуска.</w:t>
      </w:r>
    </w:p>
    <w:p w:rsidR="00E66DCE" w:rsidRPr="00E66DCE" w:rsidRDefault="00E66DCE" w:rsidP="00E66DCE">
      <w:pPr>
        <w:tabs>
          <w:tab w:val="left" w:pos="0"/>
          <w:tab w:val="left" w:pos="1320"/>
        </w:tabs>
        <w:autoSpaceDE w:val="0"/>
        <w:autoSpaceDN w:val="0"/>
        <w:adjustRightInd w:val="0"/>
        <w:spacing w:after="0" w:line="240" w:lineRule="auto"/>
        <w:ind w:left="-567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6DCE" w:rsidRDefault="00E66DCE" w:rsidP="002A2631">
      <w:pPr>
        <w:tabs>
          <w:tab w:val="left" w:pos="0"/>
          <w:tab w:val="left" w:pos="1320"/>
        </w:tabs>
        <w:autoSpaceDE w:val="0"/>
        <w:autoSpaceDN w:val="0"/>
        <w:adjustRightInd w:val="0"/>
        <w:spacing w:after="0" w:line="240" w:lineRule="auto"/>
        <w:ind w:left="568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6DCE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безопасности товара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2A2631" w:rsidRPr="00E66DCE" w:rsidRDefault="002A2631" w:rsidP="002A2631">
      <w:pPr>
        <w:tabs>
          <w:tab w:val="left" w:pos="0"/>
          <w:tab w:val="left" w:pos="1320"/>
        </w:tabs>
        <w:autoSpaceDE w:val="0"/>
        <w:autoSpaceDN w:val="0"/>
        <w:adjustRightInd w:val="0"/>
        <w:spacing w:after="0" w:line="240" w:lineRule="auto"/>
        <w:ind w:left="568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6DCE" w:rsidRPr="00E66DCE" w:rsidRDefault="00E66DCE" w:rsidP="00E66DCE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-567" w:firstLine="56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6DCE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поставляется в упаковке (таре), обеспечивающей защиту Товара от его повреждения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 (санитарным нормам и правилам, государственным стандартам), </w:t>
      </w:r>
      <w:r w:rsidRPr="00E66DC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иметь необходимые маркировки, наклейки, а также давать возможность определить количество содержащегося в ней Товара (опись, упаковочные ярлыки или листы).</w:t>
      </w:r>
    </w:p>
    <w:p w:rsidR="00E66DCE" w:rsidRPr="007F29E0" w:rsidRDefault="00E66DCE" w:rsidP="008F73A1">
      <w:pPr>
        <w:tabs>
          <w:tab w:val="left" w:pos="0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64D2" w:rsidRPr="007F29E0" w:rsidRDefault="000D64D2" w:rsidP="008F73A1">
      <w:pPr>
        <w:tabs>
          <w:tab w:val="left" w:pos="0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6DCE" w:rsidRDefault="00E66DCE" w:rsidP="008F73A1">
      <w:pPr>
        <w:tabs>
          <w:tab w:val="left" w:pos="0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4280" w:rsidRPr="00824F58" w:rsidRDefault="00654280" w:rsidP="00E66DCE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654280" w:rsidRPr="00824F58" w:rsidSect="000E53B3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65275"/>
    <w:multiLevelType w:val="hybridMultilevel"/>
    <w:tmpl w:val="2B5CD99A"/>
    <w:lvl w:ilvl="0" w:tplc="01C8BF28">
      <w:start w:val="1"/>
      <w:numFmt w:val="decimal"/>
      <w:lvlText w:val="%1."/>
      <w:lvlJc w:val="left"/>
      <w:pPr>
        <w:ind w:left="142" w:hanging="360"/>
      </w:pPr>
      <w:rPr>
        <w:rFonts w:hint="default"/>
      </w:rPr>
    </w:lvl>
    <w:lvl w:ilvl="1" w:tplc="777EAAD6">
      <w:start w:val="1"/>
      <w:numFmt w:val="decimal"/>
      <w:lvlText w:val="%2."/>
      <w:lvlJc w:val="left"/>
      <w:pPr>
        <w:ind w:left="1003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723" w:hanging="180"/>
      </w:pPr>
    </w:lvl>
    <w:lvl w:ilvl="3" w:tplc="0419000F" w:tentative="1">
      <w:start w:val="1"/>
      <w:numFmt w:val="decimal"/>
      <w:lvlText w:val="%4."/>
      <w:lvlJc w:val="left"/>
      <w:pPr>
        <w:ind w:left="2443" w:hanging="360"/>
      </w:pPr>
    </w:lvl>
    <w:lvl w:ilvl="4" w:tplc="04190019" w:tentative="1">
      <w:start w:val="1"/>
      <w:numFmt w:val="lowerLetter"/>
      <w:lvlText w:val="%5."/>
      <w:lvlJc w:val="left"/>
      <w:pPr>
        <w:ind w:left="3163" w:hanging="360"/>
      </w:pPr>
    </w:lvl>
    <w:lvl w:ilvl="5" w:tplc="0419001B" w:tentative="1">
      <w:start w:val="1"/>
      <w:numFmt w:val="lowerRoman"/>
      <w:lvlText w:val="%6."/>
      <w:lvlJc w:val="right"/>
      <w:pPr>
        <w:ind w:left="3883" w:hanging="180"/>
      </w:pPr>
    </w:lvl>
    <w:lvl w:ilvl="6" w:tplc="0419000F" w:tentative="1">
      <w:start w:val="1"/>
      <w:numFmt w:val="decimal"/>
      <w:lvlText w:val="%7."/>
      <w:lvlJc w:val="left"/>
      <w:pPr>
        <w:ind w:left="4603" w:hanging="360"/>
      </w:pPr>
    </w:lvl>
    <w:lvl w:ilvl="7" w:tplc="04190019" w:tentative="1">
      <w:start w:val="1"/>
      <w:numFmt w:val="lowerLetter"/>
      <w:lvlText w:val="%8."/>
      <w:lvlJc w:val="left"/>
      <w:pPr>
        <w:ind w:left="5323" w:hanging="360"/>
      </w:pPr>
    </w:lvl>
    <w:lvl w:ilvl="8" w:tplc="0419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1" w15:restartNumberingAfterBreak="0">
    <w:nsid w:val="1DF165EB"/>
    <w:multiLevelType w:val="hybridMultilevel"/>
    <w:tmpl w:val="6052C91A"/>
    <w:lvl w:ilvl="0" w:tplc="61F0BD4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20B61650"/>
    <w:multiLevelType w:val="hybridMultilevel"/>
    <w:tmpl w:val="345AD1BA"/>
    <w:lvl w:ilvl="0" w:tplc="9BF0C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A12AEA"/>
    <w:multiLevelType w:val="hybridMultilevel"/>
    <w:tmpl w:val="151EA740"/>
    <w:lvl w:ilvl="0" w:tplc="9BF0C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44DBA"/>
    <w:multiLevelType w:val="multilevel"/>
    <w:tmpl w:val="2836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9C25D4"/>
    <w:multiLevelType w:val="multilevel"/>
    <w:tmpl w:val="F29E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064F52"/>
    <w:multiLevelType w:val="multilevel"/>
    <w:tmpl w:val="A19E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B0370"/>
    <w:multiLevelType w:val="multilevel"/>
    <w:tmpl w:val="FA60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641D6E"/>
    <w:multiLevelType w:val="multilevel"/>
    <w:tmpl w:val="6246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898"/>
    <w:rsid w:val="0001597B"/>
    <w:rsid w:val="00016755"/>
    <w:rsid w:val="00086965"/>
    <w:rsid w:val="000D64D2"/>
    <w:rsid w:val="000E0547"/>
    <w:rsid w:val="000E53B3"/>
    <w:rsid w:val="000F1501"/>
    <w:rsid w:val="001029FB"/>
    <w:rsid w:val="00121905"/>
    <w:rsid w:val="00141ECB"/>
    <w:rsid w:val="00143C46"/>
    <w:rsid w:val="00147F20"/>
    <w:rsid w:val="00167A7A"/>
    <w:rsid w:val="001B7E69"/>
    <w:rsid w:val="001D0A8B"/>
    <w:rsid w:val="001E38FF"/>
    <w:rsid w:val="001F1CE4"/>
    <w:rsid w:val="00212E3D"/>
    <w:rsid w:val="002A2631"/>
    <w:rsid w:val="002C29E2"/>
    <w:rsid w:val="00312808"/>
    <w:rsid w:val="00320377"/>
    <w:rsid w:val="00325F8B"/>
    <w:rsid w:val="003260C4"/>
    <w:rsid w:val="003E7355"/>
    <w:rsid w:val="003F3FD8"/>
    <w:rsid w:val="003F48F1"/>
    <w:rsid w:val="00411218"/>
    <w:rsid w:val="004451C8"/>
    <w:rsid w:val="00465AC2"/>
    <w:rsid w:val="004E134E"/>
    <w:rsid w:val="00501FED"/>
    <w:rsid w:val="00511CA1"/>
    <w:rsid w:val="00523145"/>
    <w:rsid w:val="00554F21"/>
    <w:rsid w:val="00582155"/>
    <w:rsid w:val="005A46B1"/>
    <w:rsid w:val="00611693"/>
    <w:rsid w:val="0063536C"/>
    <w:rsid w:val="006444F6"/>
    <w:rsid w:val="00654280"/>
    <w:rsid w:val="00684DDB"/>
    <w:rsid w:val="006D53F7"/>
    <w:rsid w:val="006D740C"/>
    <w:rsid w:val="007003AF"/>
    <w:rsid w:val="00705A0F"/>
    <w:rsid w:val="00706AC0"/>
    <w:rsid w:val="00722BE9"/>
    <w:rsid w:val="007902F6"/>
    <w:rsid w:val="007A4898"/>
    <w:rsid w:val="007F29E0"/>
    <w:rsid w:val="007F4247"/>
    <w:rsid w:val="00824F58"/>
    <w:rsid w:val="00832678"/>
    <w:rsid w:val="00872C63"/>
    <w:rsid w:val="00891099"/>
    <w:rsid w:val="008B315A"/>
    <w:rsid w:val="008F6FA1"/>
    <w:rsid w:val="008F73A1"/>
    <w:rsid w:val="00932FB8"/>
    <w:rsid w:val="0094705B"/>
    <w:rsid w:val="009537F0"/>
    <w:rsid w:val="00972B3D"/>
    <w:rsid w:val="00974E9C"/>
    <w:rsid w:val="00985B0E"/>
    <w:rsid w:val="00A34E13"/>
    <w:rsid w:val="00A35D47"/>
    <w:rsid w:val="00AA1E92"/>
    <w:rsid w:val="00AD0C94"/>
    <w:rsid w:val="00B04CD0"/>
    <w:rsid w:val="00B2010B"/>
    <w:rsid w:val="00BC2FE8"/>
    <w:rsid w:val="00BF64AB"/>
    <w:rsid w:val="00C02D76"/>
    <w:rsid w:val="00C20AE5"/>
    <w:rsid w:val="00C376AE"/>
    <w:rsid w:val="00C70A3A"/>
    <w:rsid w:val="00C712E2"/>
    <w:rsid w:val="00C97EB3"/>
    <w:rsid w:val="00CE662E"/>
    <w:rsid w:val="00D01C7E"/>
    <w:rsid w:val="00D031A1"/>
    <w:rsid w:val="00D71EE7"/>
    <w:rsid w:val="00D85705"/>
    <w:rsid w:val="00D903B3"/>
    <w:rsid w:val="00DE237F"/>
    <w:rsid w:val="00E05082"/>
    <w:rsid w:val="00E1541D"/>
    <w:rsid w:val="00E238F3"/>
    <w:rsid w:val="00E54B39"/>
    <w:rsid w:val="00E66DCE"/>
    <w:rsid w:val="00E75CCE"/>
    <w:rsid w:val="00E90AA3"/>
    <w:rsid w:val="00EA3AC4"/>
    <w:rsid w:val="00F03155"/>
    <w:rsid w:val="00F31A3C"/>
    <w:rsid w:val="00F56169"/>
    <w:rsid w:val="00F638F1"/>
    <w:rsid w:val="00F921FF"/>
    <w:rsid w:val="00F94D3A"/>
    <w:rsid w:val="00FB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E1D1"/>
  <w15:docId w15:val="{17FFC1CC-699C-4FF5-929F-8998597F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6AE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65A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62E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444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44F6"/>
  </w:style>
  <w:style w:type="character" w:styleId="a6">
    <w:name w:val="Hyperlink"/>
    <w:basedOn w:val="a0"/>
    <w:uiPriority w:val="99"/>
    <w:semiHidden/>
    <w:unhideWhenUsed/>
    <w:rsid w:val="006444F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65A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E66DCE"/>
    <w:pPr>
      <w:ind w:left="720"/>
      <w:contextualSpacing/>
    </w:pPr>
  </w:style>
  <w:style w:type="character" w:customStyle="1" w:styleId="pseudolink">
    <w:name w:val="pseudolink"/>
    <w:basedOn w:val="a0"/>
    <w:rsid w:val="003260C4"/>
  </w:style>
  <w:style w:type="character" w:customStyle="1" w:styleId="typography">
    <w:name w:val="typography"/>
    <w:basedOn w:val="a0"/>
    <w:rsid w:val="00C376AE"/>
  </w:style>
  <w:style w:type="table" w:styleId="a8">
    <w:name w:val="Table Grid"/>
    <w:basedOn w:val="a1"/>
    <w:uiPriority w:val="39"/>
    <w:rsid w:val="006D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6353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30</cp:revision>
  <cp:lastPrinted>2026-07-30T12:15:00Z</cp:lastPrinted>
  <dcterms:created xsi:type="dcterms:W3CDTF">2026-01-28T08:20:00Z</dcterms:created>
  <dcterms:modified xsi:type="dcterms:W3CDTF">2026-08-04T13:02:00Z</dcterms:modified>
</cp:coreProperties>
</file>