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AE8" w:rsidRPr="00F03ED4" w:rsidRDefault="00A80755" w:rsidP="00D41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2CC"/>
        </w:rPr>
      </w:pPr>
      <w:bookmarkStart w:id="0" w:name="_heading=h.tm48untm4zve" w:colFirst="0" w:colLast="0"/>
      <w:bookmarkEnd w:id="0"/>
      <w:r w:rsidRPr="00F03ED4">
        <w:rPr>
          <w:rFonts w:ascii="Times New Roman" w:eastAsia="Times New Roman" w:hAnsi="Times New Roman" w:cs="Times New Roman"/>
          <w:b/>
          <w:bCs/>
          <w:sz w:val="20"/>
          <w:szCs w:val="20"/>
        </w:rPr>
        <w:t>ДОГОВОР № </w:t>
      </w:r>
      <w:r w:rsidR="000C2FD7" w:rsidRPr="00F03ED4">
        <w:rPr>
          <w:rFonts w:ascii="Times New Roman" w:eastAsia="Times New Roman" w:hAnsi="Times New Roman" w:cs="Times New Roman"/>
          <w:sz w:val="20"/>
          <w:szCs w:val="20"/>
        </w:rPr>
        <w:t>_________</w:t>
      </w:r>
      <w:r w:rsidR="000C2FD7" w:rsidRPr="00F03ED4">
        <w:rPr>
          <w:rFonts w:ascii="Times New Roman" w:eastAsia="Times New Roman" w:hAnsi="Times New Roman" w:cs="Times New Roman"/>
          <w:sz w:val="20"/>
          <w:szCs w:val="20"/>
          <w:lang w:val="ru-RU"/>
        </w:rPr>
        <w:t>___</w:t>
      </w:r>
    </w:p>
    <w:p w:rsidR="008A048D" w:rsidRPr="00852704" w:rsidRDefault="00A07C7E" w:rsidP="00D41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Поставка </w:t>
      </w:r>
      <w:r w:rsidR="00360942" w:rsidRPr="00852704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расходных материалов</w:t>
      </w:r>
      <w:r w:rsidR="008A048D" w:rsidRPr="00852704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: перчатки смотровые и пленка для ПЦР</w:t>
      </w:r>
    </w:p>
    <w:p w:rsidR="00015AE8" w:rsidRPr="00A07C7E" w:rsidRDefault="00A07C7E" w:rsidP="00D41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 w:rsidRPr="00852704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в лабораторию </w:t>
      </w:r>
      <w:r w:rsidR="0001379E" w:rsidRPr="00852704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общей патологии нервной системы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</w:p>
    <w:p w:rsidR="00F96A5B" w:rsidRPr="00852704" w:rsidRDefault="00F96A5B" w:rsidP="00F96A5B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lang w:val="ru-RU" w:eastAsia="ar-SA"/>
        </w:rPr>
      </w:pPr>
      <w:r w:rsidRPr="00852704">
        <w:rPr>
          <w:rFonts w:ascii="Times New Roman" w:eastAsia="Times New Roman" w:hAnsi="Times New Roman" w:cs="Times New Roman"/>
          <w:b/>
          <w:bCs/>
          <w:color w:val="000000"/>
          <w:lang w:val="ru-RU" w:eastAsia="ar-SA"/>
        </w:rPr>
        <w:t xml:space="preserve">ИКЗ - </w:t>
      </w:r>
      <w:r w:rsidRPr="00852704">
        <w:rPr>
          <w:rFonts w:ascii="Times New Roman" w:eastAsia="Times New Roman" w:hAnsi="Times New Roman" w:cs="Times New Roman"/>
          <w:b/>
          <w:bCs/>
          <w:color w:val="000000"/>
          <w:spacing w:val="-2"/>
          <w:lang w:val="ru-RU"/>
        </w:rPr>
        <w:t>26 17712029348774301001 0013 000 0000 244</w:t>
      </w:r>
    </w:p>
    <w:p w:rsidR="00015AE8" w:rsidRPr="00F96A5B" w:rsidRDefault="00015AE8" w:rsidP="00D4160C">
      <w:pPr>
        <w:shd w:val="clear" w:color="auto" w:fill="FFFFFF"/>
        <w:tabs>
          <w:tab w:val="left" w:pos="238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W w:w="10489" w:type="dxa"/>
        <w:tblInd w:w="-115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796"/>
        <w:gridCol w:w="5693"/>
      </w:tblGrid>
      <w:tr w:rsidR="00015AE8" w:rsidRPr="00F03ED4" w:rsidTr="00AA295A">
        <w:trPr>
          <w:trHeight w:val="145"/>
        </w:trPr>
        <w:tc>
          <w:tcPr>
            <w:tcW w:w="4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AE8" w:rsidRPr="00AA295A" w:rsidRDefault="00A80755" w:rsidP="00AA2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95A">
              <w:rPr>
                <w:rFonts w:ascii="Times New Roman" w:eastAsia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5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AE8" w:rsidRPr="00AA295A" w:rsidRDefault="00E41A6E" w:rsidP="00AA29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95A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AA295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</w:t>
            </w:r>
            <w:r w:rsidR="00A80755" w:rsidRPr="00AA295A">
              <w:rPr>
                <w:rFonts w:ascii="Times New Roman" w:eastAsia="Times New Roman" w:hAnsi="Times New Roman" w:cs="Times New Roman"/>
                <w:sz w:val="20"/>
                <w:szCs w:val="20"/>
              </w:rPr>
              <w:t>» _________</w:t>
            </w:r>
            <w:r w:rsidR="000C2FD7" w:rsidRPr="00AA295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___ </w:t>
            </w:r>
            <w:r w:rsidR="00A80755" w:rsidRPr="00AA295A">
              <w:rPr>
                <w:rFonts w:ascii="Times New Roman" w:eastAsia="Times New Roman" w:hAnsi="Times New Roman" w:cs="Times New Roman"/>
                <w:sz w:val="20"/>
                <w:szCs w:val="20"/>
              </w:rPr>
              <w:t>2026 г.</w:t>
            </w:r>
          </w:p>
        </w:tc>
      </w:tr>
    </w:tbl>
    <w:p w:rsidR="00015AE8" w:rsidRPr="00F03ED4" w:rsidRDefault="00015AE8" w:rsidP="00D416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15AE8" w:rsidRPr="00A07C7E" w:rsidRDefault="00A80755" w:rsidP="00D4160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03ED4">
        <w:rPr>
          <w:rFonts w:ascii="Times New Roman" w:eastAsia="Times New Roman" w:hAnsi="Times New Roman" w:cs="Times New Roman"/>
          <w:b/>
          <w:bCs/>
          <w:sz w:val="20"/>
          <w:szCs w:val="20"/>
        </w:rPr>
        <w:t>Федеральное государственное бюджетное научное учреждение «Научно-исследовательский институт общей патологии и патофизиологии» (ФГБНУ «НИИОПП»)</w:t>
      </w:r>
      <w:r w:rsidRPr="00F03ED4">
        <w:rPr>
          <w:rFonts w:ascii="Times New Roman" w:eastAsia="Times New Roman" w:hAnsi="Times New Roman" w:cs="Times New Roman"/>
          <w:sz w:val="20"/>
          <w:szCs w:val="20"/>
        </w:rPr>
        <w:t>, именуемое в дальнейшем «Заказчик», в лице Директора Морозова Сергея Георгиевича, действующего на осно</w:t>
      </w:r>
      <w:r w:rsidR="00A07C7E">
        <w:rPr>
          <w:rFonts w:ascii="Times New Roman" w:eastAsia="Times New Roman" w:hAnsi="Times New Roman" w:cs="Times New Roman"/>
          <w:sz w:val="20"/>
          <w:szCs w:val="20"/>
        </w:rPr>
        <w:t xml:space="preserve">вании Устава, с одной стороны, </w:t>
      </w:r>
    </w:p>
    <w:p w:rsidR="00015AE8" w:rsidRPr="00F03ED4" w:rsidRDefault="00A07C7E" w:rsidP="0036094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52704">
        <w:rPr>
          <w:rFonts w:ascii="Times New Roman" w:hAnsi="Times New Roman" w:cs="Times New Roman"/>
          <w:sz w:val="20"/>
          <w:szCs w:val="20"/>
          <w:lang w:val="ru-RU"/>
        </w:rPr>
        <w:t xml:space="preserve">и </w:t>
      </w:r>
      <w:r w:rsidR="00852704">
        <w:rPr>
          <w:rFonts w:ascii="Times New Roman" w:hAnsi="Times New Roman" w:cs="Times New Roman"/>
          <w:sz w:val="20"/>
          <w:szCs w:val="20"/>
          <w:lang w:val="ru-RU"/>
        </w:rPr>
        <w:t>_______________________ (_________________)</w:t>
      </w:r>
      <w:r w:rsidR="00360942" w:rsidRPr="00852704">
        <w:rPr>
          <w:rFonts w:ascii="Times New Roman" w:hAnsi="Times New Roman" w:cs="Times New Roman"/>
          <w:sz w:val="20"/>
          <w:szCs w:val="20"/>
          <w:lang w:val="ru-RU"/>
        </w:rPr>
        <w:t xml:space="preserve">,именуемое </w:t>
      </w:r>
      <w:r w:rsidR="00852704" w:rsidRPr="00852704">
        <w:rPr>
          <w:rFonts w:ascii="Times New Roman" w:hAnsi="Times New Roman" w:cs="Times New Roman"/>
          <w:sz w:val="20"/>
          <w:szCs w:val="20"/>
          <w:lang w:val="ru-RU"/>
        </w:rPr>
        <w:t xml:space="preserve">в дальнейшем </w:t>
      </w:r>
      <w:r w:rsidR="00360942" w:rsidRPr="00852704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360942" w:rsidRPr="00852704">
        <w:rPr>
          <w:rFonts w:ascii="Times New Roman" w:hAnsi="Times New Roman" w:cs="Times New Roman"/>
          <w:b/>
          <w:sz w:val="20"/>
          <w:szCs w:val="20"/>
          <w:lang w:val="ru-RU"/>
        </w:rPr>
        <w:t>Поставщик</w:t>
      </w:r>
      <w:r w:rsidR="00360942" w:rsidRPr="00852704">
        <w:rPr>
          <w:rFonts w:ascii="Times New Roman" w:hAnsi="Times New Roman" w:cs="Times New Roman"/>
          <w:sz w:val="20"/>
          <w:szCs w:val="20"/>
          <w:lang w:val="ru-RU"/>
        </w:rPr>
        <w:t xml:space="preserve">», в лице </w:t>
      </w:r>
      <w:r w:rsidR="00852704">
        <w:rPr>
          <w:rFonts w:ascii="Times New Roman" w:hAnsi="Times New Roman" w:cs="Times New Roman"/>
          <w:sz w:val="20"/>
          <w:szCs w:val="20"/>
          <w:lang w:val="ru-RU"/>
        </w:rPr>
        <w:t>____________________________</w:t>
      </w:r>
      <w:r w:rsidR="00360942" w:rsidRPr="00852704">
        <w:rPr>
          <w:rFonts w:ascii="Times New Roman" w:hAnsi="Times New Roman" w:cs="Times New Roman"/>
          <w:sz w:val="20"/>
          <w:szCs w:val="20"/>
          <w:lang w:val="ru-RU"/>
        </w:rPr>
        <w:t xml:space="preserve">, действующей на основании </w:t>
      </w:r>
      <w:r w:rsidR="00852704">
        <w:rPr>
          <w:rFonts w:ascii="Times New Roman" w:hAnsi="Times New Roman" w:cs="Times New Roman"/>
          <w:sz w:val="20"/>
          <w:szCs w:val="20"/>
          <w:lang w:val="ru-RU"/>
        </w:rPr>
        <w:t xml:space="preserve">_______________, </w:t>
      </w:r>
      <w:r w:rsidR="00AA295A" w:rsidRPr="00852704">
        <w:rPr>
          <w:rFonts w:ascii="Times New Roman" w:eastAsia="Times New Roman" w:hAnsi="Times New Roman" w:cs="Times New Roman"/>
          <w:sz w:val="20"/>
          <w:szCs w:val="20"/>
        </w:rPr>
        <w:t>с</w:t>
      </w:r>
      <w:r w:rsidR="00360942">
        <w:rPr>
          <w:rFonts w:ascii="Times New Roman" w:eastAsia="Times New Roman" w:hAnsi="Times New Roman" w:cs="Times New Roman"/>
          <w:sz w:val="20"/>
          <w:szCs w:val="20"/>
        </w:rPr>
        <w:t xml:space="preserve"> другой стороны,</w:t>
      </w:r>
      <w:r w:rsidR="0036094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A80755" w:rsidRPr="00F03ED4">
        <w:rPr>
          <w:rFonts w:ascii="Times New Roman" w:eastAsia="Times New Roman" w:hAnsi="Times New Roman" w:cs="Times New Roman"/>
          <w:sz w:val="20"/>
          <w:szCs w:val="20"/>
        </w:rPr>
        <w:t>далее также именуемые «Стороны», «Сторона», в порядке п. 5 ч. 1 ст. 93 Федерального закона от 05.04.2013 г. № 44-ФЗ «О контрактной системе в сфере закупок товаров, работ, услуг для обеспечения госуда</w:t>
      </w:r>
      <w:bookmarkStart w:id="1" w:name="_GoBack"/>
      <w:bookmarkEnd w:id="1"/>
      <w:r w:rsidR="00A80755" w:rsidRPr="00F03ED4">
        <w:rPr>
          <w:rFonts w:ascii="Times New Roman" w:eastAsia="Times New Roman" w:hAnsi="Times New Roman" w:cs="Times New Roman"/>
          <w:sz w:val="20"/>
          <w:szCs w:val="20"/>
        </w:rPr>
        <w:t>рственных и муниципальных нужд» (далее – «Закон о контрактной системе»), по результатам закупки у единственного поставщика, на основании</w:t>
      </w:r>
      <w:proofErr w:type="gramEnd"/>
      <w:r w:rsidR="00A80755" w:rsidRPr="00F03ED4">
        <w:rPr>
          <w:rFonts w:ascii="Times New Roman" w:eastAsia="Times New Roman" w:hAnsi="Times New Roman" w:cs="Times New Roman"/>
          <w:sz w:val="20"/>
          <w:szCs w:val="20"/>
        </w:rPr>
        <w:t xml:space="preserve"> Итогового протокола закупочной сессии № </w:t>
      </w:r>
      <w:r w:rsidR="00A80755" w:rsidRPr="00F03ED4">
        <w:rPr>
          <w:rFonts w:ascii="Times New Roman" w:eastAsia="Times New Roman" w:hAnsi="Times New Roman" w:cs="Times New Roman"/>
          <w:b/>
          <w:bCs/>
          <w:sz w:val="20"/>
          <w:szCs w:val="20"/>
        </w:rPr>
        <w:t>_____________</w:t>
      </w:r>
      <w:r w:rsidR="00E41A6E" w:rsidRPr="00F03ED4">
        <w:rPr>
          <w:rFonts w:ascii="Times New Roman" w:eastAsia="Times New Roman" w:hAnsi="Times New Roman" w:cs="Times New Roman"/>
          <w:sz w:val="20"/>
          <w:szCs w:val="20"/>
        </w:rPr>
        <w:t xml:space="preserve"> от «</w:t>
      </w:r>
      <w:r w:rsidR="00E41A6E" w:rsidRPr="00F03ED4">
        <w:rPr>
          <w:rFonts w:ascii="Times New Roman" w:eastAsia="Times New Roman" w:hAnsi="Times New Roman" w:cs="Times New Roman"/>
          <w:sz w:val="20"/>
          <w:szCs w:val="20"/>
          <w:lang w:val="ru-RU"/>
        </w:rPr>
        <w:t>___</w:t>
      </w:r>
      <w:r w:rsidR="00E41A6E" w:rsidRPr="00F03ED4">
        <w:rPr>
          <w:rFonts w:ascii="Times New Roman" w:eastAsia="Times New Roman" w:hAnsi="Times New Roman" w:cs="Times New Roman"/>
          <w:sz w:val="20"/>
          <w:szCs w:val="20"/>
        </w:rPr>
        <w:t>» _________</w:t>
      </w:r>
      <w:r w:rsidR="00E41A6E" w:rsidRPr="00F03ED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___ </w:t>
      </w:r>
      <w:r w:rsidR="00E41A6E" w:rsidRPr="00F03ED4">
        <w:rPr>
          <w:rFonts w:ascii="Times New Roman" w:eastAsia="Times New Roman" w:hAnsi="Times New Roman" w:cs="Times New Roman"/>
          <w:sz w:val="20"/>
          <w:szCs w:val="20"/>
        </w:rPr>
        <w:t>2026</w:t>
      </w:r>
      <w:r w:rsidR="00E41A6E" w:rsidRPr="00F03ED4">
        <w:rPr>
          <w:rFonts w:ascii="Times New Roman" w:eastAsia="Times New Roman" w:hAnsi="Times New Roman" w:cs="Times New Roman"/>
          <w:sz w:val="20"/>
          <w:szCs w:val="20"/>
          <w:lang w:val="ru-RU"/>
        </w:rPr>
        <w:t> </w:t>
      </w:r>
      <w:r w:rsidR="00A80755" w:rsidRPr="00F03ED4">
        <w:rPr>
          <w:rFonts w:ascii="Times New Roman" w:eastAsia="Times New Roman" w:hAnsi="Times New Roman" w:cs="Times New Roman"/>
          <w:sz w:val="20"/>
          <w:szCs w:val="20"/>
        </w:rPr>
        <w:t>г., заключили настоящий договор (далее – «Договор») о нижеследующем:</w:t>
      </w:r>
    </w:p>
    <w:p w:rsidR="00015AE8" w:rsidRPr="00F03ED4" w:rsidRDefault="00015AE8" w:rsidP="00D4160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15AE8" w:rsidRPr="00F03ED4" w:rsidRDefault="00A80755" w:rsidP="00D4160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03E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Предмет Договора.</w:t>
      </w:r>
    </w:p>
    <w:p w:rsidR="00015AE8" w:rsidRPr="00F03ED4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3ED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Поставщик обязуется передать Заказчику </w:t>
      </w:r>
      <w:r w:rsidR="008A048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расходные материалы</w:t>
      </w:r>
      <w:r w:rsidRPr="00F03ED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(далее – «Товар») в обусловленный Договором срок, согласно </w:t>
      </w:r>
      <w:r w:rsidR="00852704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Спецификации</w:t>
      </w:r>
      <w:r w:rsidRPr="00F03ED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(Приложение № 1 к Договору; далее – «Спецификация»), а Заказчик обязуется принять и оплатить Товар в порядке и на условиях, предусмотренных Договором.</w:t>
      </w:r>
    </w:p>
    <w:p w:rsidR="00015AE8" w:rsidRPr="00F03ED4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03ED4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Поставляемый Товар должен быть новым (не был в употреблении,  в т. ч. не были восстановлены потребительские свойства).</w:t>
      </w:r>
    </w:p>
    <w:p w:rsidR="00015AE8" w:rsidRPr="00F03ED4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3ED4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Поставляемый по Договору Товар предназначен исключительно для исследовательских целей. Вся ответственность за любые последствия, наступившие в результате применения Товара не по назначению (в т. ч., но не исключительно, в медицинской, ветеринарной и диагностической практике), лежит на Заказчике.</w:t>
      </w:r>
    </w:p>
    <w:p w:rsidR="00015AE8" w:rsidRPr="00F1462C" w:rsidRDefault="00015AE8" w:rsidP="00D416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15AE8" w:rsidRPr="00F1462C" w:rsidRDefault="00A80755" w:rsidP="00D4160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Цена Договора и порядок расчетов.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Цена Договора составляет </w:t>
      </w:r>
      <w:r w:rsidR="00F071CE" w:rsidRPr="00F071CE">
        <w:rPr>
          <w:rFonts w:ascii="Times New Roman" w:hAnsi="Times New Roman" w:cs="Times New Roman"/>
          <w:b/>
          <w:lang w:val="ru-RU"/>
        </w:rPr>
        <w:t>17 283,80 руб. (Семнадцать  тысяч двести восемьдесят три) рубля 80 копеек</w:t>
      </w:r>
      <w:r w:rsidR="00F071CE" w:rsidRPr="00F071CE">
        <w:rPr>
          <w:rFonts w:ascii="Times New Roman" w:hAnsi="Times New Roman" w:cs="Times New Roman"/>
          <w:lang w:val="ru-RU"/>
        </w:rPr>
        <w:t xml:space="preserve">, </w:t>
      </w:r>
      <w:r w:rsidR="00F071CE" w:rsidRPr="00F071CE">
        <w:rPr>
          <w:rFonts w:ascii="Times New Roman" w:hAnsi="Times New Roman" w:cs="Times New Roman"/>
          <w:b/>
          <w:bCs/>
          <w:lang w:val="ru-RU"/>
        </w:rPr>
        <w:t>НДС не облагается</w:t>
      </w:r>
      <w:r w:rsidR="00F071CE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(далее – «Цена Договора»).</w:t>
      </w:r>
    </w:p>
    <w:p w:rsidR="00015AE8" w:rsidRPr="00F1462C" w:rsidRDefault="00A80755" w:rsidP="00D416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Источник финансирования Договора – субсидия на выполнение государственного задания.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Цена Договора включает в себя все расходы Поставщика, связанные с надлежащим исполнением обязательств по Договору, в т. ч., расходы по оплате необходимых налогов, пошлин и сборов, таможенному оформлению и страхованию Товара, а также расходы на упаковку, маркировку, доставку, разгрузку Товара, на уборку и вывоз упаковочного материала, иные необходимые расходы.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Цена Договора является твердой и определяется на весь срок исполнения Договора.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РФ, связанных с оплатой Договора,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 Заказчиком.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При исполнении Договора изменение его условий не допускается, за исключением случаев, предусмотренных Договором и Законом о контрактной системе. Цена Договора может быть снижена по соглашению Сторон без изменения</w:t>
      </w:r>
      <w:r w:rsidR="00053306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предусмотренных Договором количества и качества поставляемого Товара, и иных условий Договора.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Оплата по Договору осуществляется в рублях РФ.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Расчет Цены Договора определен в Спецификации.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Оплата по Договору осуществляется по безналичному расчету путем перечисления Заказчиком денежных средств на</w:t>
      </w:r>
      <w:r w:rsidR="00053306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расчетный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счет Поставщика, указанный в Договоре</w:t>
      </w:r>
      <w:r w:rsidRPr="00F146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015AE8" w:rsidRPr="00F1462C" w:rsidRDefault="00A80755" w:rsidP="00D416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Обязательства Заказчика по уплате Цены Договора считаются исполненными с момента списания денежных средств со счета Заказчика, указанного в Договоре.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Уплата Цены Договора осуществляется в течение 7 (семи) рабочих дней </w:t>
      </w:r>
      <w:proofErr w:type="gramStart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с даты подписания</w:t>
      </w:r>
      <w:proofErr w:type="gramEnd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Заказчиком </w:t>
      </w:r>
      <w:r w:rsidR="00053306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Акта приема-передачи товара</w:t>
      </w:r>
      <w:r w:rsidR="00812647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(Приложение № 2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 Договору)</w:t>
      </w:r>
      <w:r w:rsidR="00053306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(далее – документ о приемке)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15AE8" w:rsidRPr="00F1462C" w:rsidRDefault="00A80755" w:rsidP="00D4160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поставки Товара частями, оплата осуществляется Заказчиком с момента приемки последней части</w:t>
      </w:r>
      <w:r w:rsidR="00053306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Товара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случае неисполнения или ненадлежащего исполнения Поставщиком обязательств, предусмотренных Договором, Заказчик </w:t>
      </w:r>
      <w:r w:rsidR="00813108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вправе </w:t>
      </w:r>
      <w:r w:rsidR="00D77031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осуществить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оплату по Договору за вычетом соответствующего размера неустойки (штрафа, пени).</w:t>
      </w:r>
    </w:p>
    <w:p w:rsidR="00015AE8" w:rsidRPr="00F1462C" w:rsidRDefault="00015AE8" w:rsidP="00D4160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15AE8" w:rsidRPr="00F1462C" w:rsidRDefault="00A80755" w:rsidP="00D4160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Срок и порядок поставки.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Поставка осуществляется путем доставки Товара с разгрузкой из транспортного средства по адресу:</w:t>
      </w:r>
      <w:r w:rsidRPr="00F14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г. Москва, ул. Балтийская, дом 8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, силами и за счет Поставщика. При необходимости доставки до конкретного помещения по указанному адресу, сведения об этом указываются в Спецификации.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Срок поставки Товара указывается в Спецификации. Не позднее, чем за 2 (два) рабочих дня до </w:t>
      </w:r>
      <w:r w:rsidR="00D5223C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даты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доставки Товара, Поставщик обязан согласовать с Заказчиком точную дату и время доставки.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Допускается досрочная поставка, а также частичная поставка Товара.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Поставщик обязан обеспечить упаковку и маркировку Товара в соответствии с требованиями действующих нормативных документов РФ, а упаковку и маркировку импортного Товара – международными стандартами упаковки.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Упаковка должна обеспечивать сохранность Товара от повреждений, загрязнений, утраты товарного вида и порчи при транспортировке и погрузочно-разгрузочн</w:t>
      </w:r>
      <w:r w:rsidR="003B5AE5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ых работах до момента передачи </w:t>
      </w:r>
      <w:r w:rsidR="00D5223C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Товара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Заказчику.</w:t>
      </w:r>
    </w:p>
    <w:p w:rsidR="00015AE8" w:rsidRPr="00F1462C" w:rsidRDefault="00015AE8" w:rsidP="00D4160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15AE8" w:rsidRPr="00F1462C" w:rsidRDefault="00A80755" w:rsidP="00D4160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Порядок приемки Товара.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В день доставки Товара Поставщик обязан передать заказчику Товар надлежащего качества, в предусмотренных Договором количестве</w:t>
      </w:r>
      <w:r w:rsidR="002543FA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ассортименте; относящиеся к Товару документы, предусмотренные законодательством РФ, производителем Товара и Договором (паспорта, сертификаты, декларации, инструкции, сведения о специфических свойствах, правилах хранения и использования, документы о гарантии производителя, документы, подтверждающие страну происхождения Товара, и др.)</w:t>
      </w:r>
      <w:r w:rsidR="002543FA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 если предоставление данных документов, применимо к поставляемому Товару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proofErr w:type="gramEnd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 также товаросопроводительные документы в 2 (двух) экземплярах (товарная накладная и счет-фактура или универсальный передаточный документ), документ о приемке и счет.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Поставляемый Товар должен соответствовать характеристикам, указанным в Спецификации. 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</w:t>
      </w:r>
      <w:proofErr w:type="gramStart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указанными в Спецификации.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Факт поставки Товара Поставщиком и принятия его Заказчиком должен быть подтвержден документом о приемке, подписанным обеими Сторонами.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 получении Товара Заказчик проверяет только соответствие количества грузовых мест сведениям в </w:t>
      </w:r>
      <w:r w:rsidR="002543FA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товарной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накладной </w:t>
      </w:r>
      <w:r w:rsidR="002543FA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или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универсальном передаточном документе, а также состояние транспортной упаковки. Подписание </w:t>
      </w:r>
      <w:r w:rsidR="002543FA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товарной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накладной </w:t>
      </w:r>
      <w:r w:rsidR="002543FA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или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универсального передаточного документа</w:t>
      </w:r>
      <w:r w:rsidR="002543FA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свидетельствует лишь о принятии указанного количества мест.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Осмотр Товара и проверка его количества, ассортимента</w:t>
      </w:r>
      <w:r w:rsidR="002543FA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и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качества производятся Заказчиком по адресу: г. Москва, ул. Балтийская, д. 8, в течение 5 (пяти) рабочих дней </w:t>
      </w:r>
      <w:proofErr w:type="gramStart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с даты получения</w:t>
      </w:r>
      <w:proofErr w:type="gramEnd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Товара.</w:t>
      </w:r>
    </w:p>
    <w:p w:rsidR="00015AE8" w:rsidRPr="00F1462C" w:rsidRDefault="00A80755" w:rsidP="00D4160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Осмотр и проверка Товара осуществляются с привлечением Поставщика. Неявка представителя Поставщика либо отсутствие у последнего надлежаще оформленной доверенности принимается Сторонами как согласие Поставщика на приемку Товара в одностороннем порядке.</w:t>
      </w:r>
    </w:p>
    <w:p w:rsidR="00015AE8" w:rsidRPr="00F1462C" w:rsidRDefault="00A80755" w:rsidP="00D416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Для проверки поставленного Товара в части его соответствия условиям Договора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2543FA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договоров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, заключенных в соответствии с Законом о контрактной системе.</w:t>
      </w:r>
    </w:p>
    <w:p w:rsidR="00015AE8" w:rsidRPr="00F1462C" w:rsidRDefault="00A80755" w:rsidP="00D4160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Проверка количества и ассортимента Товара производится путем подсчета товарных единиц</w:t>
      </w:r>
      <w:r w:rsidR="007B2BAF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</w:t>
      </w:r>
      <w:r w:rsidR="002543FA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правовым</w:t>
      </w:r>
      <w:r w:rsidR="002543FA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543FA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актами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15AE8" w:rsidRPr="00F1462C" w:rsidRDefault="00A80755" w:rsidP="00D416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Заказчик не принимает Товар, если в ходе осмотра и проверки обнаружится, что он не соответствует условиям Договора</w:t>
      </w:r>
      <w:r w:rsidR="002543FA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и Спецификации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По результатам приемки Товара Заказчик подписывает документ о приемке или мотивированный отказ от подписания документа о приемке, в котором указывает перечень выявленных недостатков и срок их устранения.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отказа Заказчика от принятия поставленного Товара в связи с необходимостью устранения недостатков Поставщик обязуется в срок, установленный в мотивированном отказе, устранить указанные недостатки за свой счет.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Заказчик вправе не отказывать в приемке поставленного Товара в случае выявления несоответствия этого Товара условиям Договора, если выявленное несоответствие не препятствует приемке данного Товара и устранено Поставщиком.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Срок подписания </w:t>
      </w:r>
      <w:r w:rsidR="002543FA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документа о приемке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Товара со стороны Заказчика не должен превышать 20 (двадцати) рабочих дней с момента поставки Товара.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Риск случайной гибели или порчи Товара переходит от Поставщика к Заказчику с момента приемки Товара Заказчиком и подписания Сторонами документов о приемке.</w:t>
      </w:r>
    </w:p>
    <w:p w:rsidR="00015AE8" w:rsidRPr="00F1462C" w:rsidRDefault="00015AE8" w:rsidP="00D416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15AE8" w:rsidRPr="00F1462C" w:rsidRDefault="00A80755" w:rsidP="00D416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Гарантии качества.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Поставщик обязуется обеспечить соответствие поставляемого Товара требованиям качества, безопасности, а также иным обязательным требованиям, установленным законодательством РФ и Договором.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Поставщик обязуется </w:t>
      </w:r>
      <w:proofErr w:type="gramStart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предоставить Заказчику документы</w:t>
      </w:r>
      <w:proofErr w:type="gramEnd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, подтверждающие страну происхождения Товара, если наличие таких документов предусмотрено законодательством РФ и такие документы в соответствии с законодательством РФ передаются вместе с Товаром.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Поставщик гарантирует, что Товар зарегистрирован в установленном порядке, имеет сертификат соответствия или декларацию о соответствии (если применимо); не изъят из обращения на момент передачи Заказчику, его обращение не приостановлено; отсутствуют нарушения исключительных прав третьих лиц, связанных с поставкой и использованием Товара.</w:t>
      </w:r>
    </w:p>
    <w:p w:rsidR="00015AE8" w:rsidRPr="00F1462C" w:rsidRDefault="00D24543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В случае</w:t>
      </w:r>
      <w:proofErr w:type="gramStart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proofErr w:type="gramEnd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если производителем для Товара, установлен срок годности, то о</w:t>
      </w:r>
      <w:r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статочный срок годности на момент поставки Товара должен быть не менее </w:t>
      </w:r>
      <w:r w:rsidR="007B2BAF"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50</w:t>
      </w:r>
      <w:r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%</w:t>
      </w:r>
      <w:r w:rsidRPr="00F1462C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от общего срока годности, установленного производителем.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Остаточный срок годности Товара на дату поставки может изменяться с письменного согласия Заказчика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Поставщик несет ответственность за качество Товара в течение всего </w:t>
      </w:r>
      <w:r w:rsidR="00D24543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остаточного срока годности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, при соблюдении Заказчиком условий хранения и использования Товара.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Заказчик вправе предъявить претензии по качеству Товара в течение </w:t>
      </w:r>
      <w:r w:rsidR="00D24543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остаточного срока годности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D24543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015AE8" w:rsidRPr="00F1462C" w:rsidRDefault="00A80755" w:rsidP="00D416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В случае обнаружения недостатков Товара в течение </w:t>
      </w:r>
      <w:r w:rsidR="00D24543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остаточного срока годности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D24543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Заказчик направляет Поставщику акт о выявленных недостатках Товара с перечнем выявленных недостатков/дефектов</w:t>
      </w:r>
      <w:r w:rsidR="00D24543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D24543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Поставщик, в</w:t>
      </w:r>
      <w:r w:rsidR="00D24543" w:rsidRPr="00F1462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случае </w:t>
      </w:r>
      <w:r w:rsidR="00D24543"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признания</w:t>
      </w:r>
      <w:r w:rsidR="00D24543"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 претензии обоснованной, обязуется устранить недостатки </w:t>
      </w:r>
      <w:r w:rsidR="00D24543"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Товара</w:t>
      </w:r>
      <w:r w:rsidR="00D24543"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, а при невозможности устранить недостатки, заменить некачественный </w:t>
      </w:r>
      <w:r w:rsidR="00D24543"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Товар</w:t>
      </w:r>
      <w:r w:rsidR="00D24543"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 на качественный в срок не более </w:t>
      </w:r>
      <w:r w:rsidR="007B2BAF"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90 (девяноста)</w:t>
      </w:r>
      <w:r w:rsidR="00D24543"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 с момента получения письменной претензии</w:t>
      </w:r>
      <w:r w:rsidR="00D24543"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gramEnd"/>
      <w:r w:rsidR="00D24543" w:rsidRPr="00F1462C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предъявления Заказчиком требования о замене Товара, Поставщик обязан предоставить Заказчику Товар, соответствующий условиям Договора или с улучшенными техническими характеристиками.</w:t>
      </w:r>
    </w:p>
    <w:p w:rsidR="00015AE8" w:rsidRPr="00F1462C" w:rsidRDefault="00015AE8" w:rsidP="00D4160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15AE8" w:rsidRPr="00F1462C" w:rsidRDefault="00A80755" w:rsidP="00D416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Ответственность Сторон.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За неисполнение или ненадлежащее исполнение своих обязательств, установленных Договором, Стороны несут ответственность в соответствии с законодательством РФ и условиями Договора.</w:t>
      </w:r>
    </w:p>
    <w:p w:rsidR="00015AE8" w:rsidRPr="00F1462C" w:rsidRDefault="00A80755" w:rsidP="00D41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</w:t>
      </w:r>
      <w:r w:rsidR="008878C2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предусмотренных Договором</w:t>
      </w:r>
      <w:r w:rsidR="008878C2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Поставщик вправе потребовать уплаты неустоек (штрафов, пеней).</w:t>
      </w:r>
    </w:p>
    <w:p w:rsidR="00015AE8" w:rsidRPr="00F1462C" w:rsidRDefault="00A80755" w:rsidP="00D416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1/300 действующей на дату уплаты пеней ключевой ставки Центрального банка РФ от не уплаченной в срок суммы.</w:t>
      </w:r>
    </w:p>
    <w:p w:rsidR="00015AE8" w:rsidRPr="00F1462C" w:rsidRDefault="00A80755" w:rsidP="00D416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proofErr w:type="gramStart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За каждый факт неисполнения Заказчиком обязательств, предусмотренных Договором, за исключением просрочки исполнения обязательств,</w:t>
      </w:r>
      <w:r w:rsidR="008878C2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предусмотренных Договором</w:t>
      </w:r>
      <w:r w:rsidR="008878C2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начисляется штраф в размере, предусмотренном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 1042 (далее – Правила определения размера</w:t>
      </w:r>
      <w:proofErr w:type="gramEnd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штрафа).</w:t>
      </w:r>
    </w:p>
    <w:p w:rsidR="008878C2" w:rsidRPr="00F1462C" w:rsidRDefault="008878C2" w:rsidP="00D416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6.3.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 каждый факт неисполнения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Заказчиком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обязательств, предусмотренных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Договором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за исключением просрочки исполнения обязательств, предусмотренных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Договором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размер штрафа устанавливается в размере 1000 рублей,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если Цена Договора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 превышает 3 млн. Рублей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015AE8" w:rsidRPr="00F1462C" w:rsidRDefault="008878C2" w:rsidP="008878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     6.4. </w:t>
      </w:r>
      <w:r w:rsidR="00A80755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просрочки исполнения Поставщиком обязательств (в т. ч.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пени).</w:t>
      </w:r>
    </w:p>
    <w:p w:rsidR="00015AE8" w:rsidRPr="00F1462C" w:rsidRDefault="008878C2" w:rsidP="008878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     6.5. </w:t>
      </w:r>
      <w:r w:rsidR="00A80755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обязательства. Пеня устанавливается в размере 1/300 действующей на дату уплаты пени ключевой ставки Центрального банка РФ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015AE8" w:rsidRPr="00F1462C" w:rsidRDefault="008878C2" w:rsidP="00D416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6.6. </w:t>
      </w:r>
      <w:r w:rsidR="00A80755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Поставщиком обязательств (в т. ч. гарантийного обязательства), начисляется штраф в размере, предусмотренном Правилами определения размера штрафа.</w:t>
      </w:r>
    </w:p>
    <w:p w:rsidR="008878C2" w:rsidRPr="00F1462C" w:rsidRDefault="008878C2" w:rsidP="00D416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6.7. </w:t>
      </w:r>
      <w:r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Договором</w:t>
      </w:r>
      <w:r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Договором,</w:t>
      </w:r>
      <w:r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 размер штрафа устанавливается в размере 10% цены </w:t>
      </w:r>
      <w:r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Договора.</w:t>
      </w:r>
    </w:p>
    <w:p w:rsidR="008878C2" w:rsidRPr="00F1462C" w:rsidRDefault="008878C2" w:rsidP="00D416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6.8. </w:t>
      </w:r>
      <w:r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Договором</w:t>
      </w:r>
      <w:r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, которое не имеет стоимостного выражения, размер штрафа устанавливается (при наличии в </w:t>
      </w:r>
      <w:r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Договоре</w:t>
      </w:r>
      <w:r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 таких обязательств) в размере 1000 рублей</w:t>
      </w:r>
      <w:r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015AE8" w:rsidRPr="00F1462C" w:rsidRDefault="008878C2" w:rsidP="008878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     6.9. </w:t>
      </w:r>
      <w:r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Договором</w:t>
      </w:r>
      <w:r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, не может превышать цену </w:t>
      </w:r>
      <w:r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Договора</w:t>
      </w:r>
      <w:r w:rsidR="00A80755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878C2" w:rsidRPr="00F1462C" w:rsidRDefault="008878C2" w:rsidP="008878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     6.10. </w:t>
      </w:r>
      <w:r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6079C1"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Договором</w:t>
      </w:r>
      <w:r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, не может превышать цену </w:t>
      </w:r>
      <w:r w:rsidR="006079C1"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Договора.</w:t>
      </w:r>
    </w:p>
    <w:p w:rsidR="00015AE8" w:rsidRPr="00F1462C" w:rsidRDefault="006079C1" w:rsidP="006079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     6.11. </w:t>
      </w:r>
      <w:r w:rsidRPr="00F1462C">
        <w:rPr>
          <w:rFonts w:ascii="Times New Roman" w:hAnsi="Times New Roman" w:cs="Times New Roman"/>
          <w:color w:val="000000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Договором</w:t>
      </w:r>
      <w:r w:rsidRPr="00F1462C">
        <w:rPr>
          <w:rFonts w:ascii="Times New Roman" w:hAnsi="Times New Roman" w:cs="Times New Roman"/>
          <w:color w:val="000000"/>
          <w:sz w:val="20"/>
          <w:szCs w:val="20"/>
        </w:rPr>
        <w:t>, произошло вследствие непреодолимой силы или по вине другой Стороны</w:t>
      </w:r>
      <w:r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015AE8" w:rsidRPr="00F1462C" w:rsidRDefault="00015AE8" w:rsidP="007B2B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red"/>
        </w:rPr>
      </w:pPr>
    </w:p>
    <w:p w:rsidR="006079C1" w:rsidRPr="00F1462C" w:rsidRDefault="006079C1" w:rsidP="006079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red"/>
          <w:lang w:val="ru-RU"/>
        </w:rPr>
      </w:pPr>
    </w:p>
    <w:p w:rsidR="006079C1" w:rsidRPr="00F1462C" w:rsidRDefault="006079C1" w:rsidP="006079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red"/>
          <w:lang w:val="ru-RU"/>
        </w:rPr>
      </w:pPr>
    </w:p>
    <w:p w:rsidR="006079C1" w:rsidRPr="00F1462C" w:rsidRDefault="00EC6E91" w:rsidP="00EC6E91">
      <w:pPr>
        <w:pStyle w:val="15"/>
        <w:keepNext/>
        <w:keepLines/>
        <w:shd w:val="clear" w:color="auto" w:fill="auto"/>
        <w:tabs>
          <w:tab w:val="left" w:pos="322"/>
        </w:tabs>
        <w:jc w:val="left"/>
        <w:rPr>
          <w:rFonts w:ascii="Times New Roman" w:hAnsi="Times New Roman" w:cs="Times New Roman"/>
          <w:color w:val="000000"/>
        </w:rPr>
      </w:pPr>
      <w:bookmarkStart w:id="2" w:name="bookmark14"/>
      <w:bookmarkStart w:id="3" w:name="bookmark15"/>
      <w:r>
        <w:rPr>
          <w:rFonts w:ascii="Times New Roman" w:hAnsi="Times New Roman" w:cs="Times New Roman"/>
          <w:color w:val="000000"/>
          <w:lang w:bidi="ru-RU"/>
        </w:rPr>
        <w:t>7.</w:t>
      </w:r>
      <w:r w:rsidR="006079C1" w:rsidRPr="00F1462C">
        <w:rPr>
          <w:rFonts w:ascii="Times New Roman" w:hAnsi="Times New Roman" w:cs="Times New Roman"/>
          <w:color w:val="000000"/>
          <w:lang w:bidi="ru-RU"/>
        </w:rPr>
        <w:t>Обстоятельства непреодолимой силы</w:t>
      </w:r>
      <w:bookmarkEnd w:id="2"/>
      <w:bookmarkEnd w:id="3"/>
    </w:p>
    <w:p w:rsidR="006079C1" w:rsidRPr="00F1462C" w:rsidRDefault="006079C1" w:rsidP="006079C1">
      <w:pPr>
        <w:pStyle w:val="13"/>
        <w:shd w:val="clear" w:color="auto" w:fill="auto"/>
        <w:tabs>
          <w:tab w:val="left" w:pos="1234"/>
        </w:tabs>
        <w:ind w:firstLine="0"/>
        <w:jc w:val="both"/>
        <w:rPr>
          <w:rFonts w:ascii="Times New Roman" w:hAnsi="Times New Roman" w:cs="Times New Roman"/>
          <w:color w:val="000000"/>
        </w:rPr>
      </w:pPr>
      <w:r w:rsidRPr="00F1462C">
        <w:rPr>
          <w:rFonts w:ascii="Times New Roman" w:hAnsi="Times New Roman" w:cs="Times New Roman"/>
          <w:color w:val="000000"/>
          <w:lang w:bidi="ru-RU"/>
        </w:rPr>
        <w:t xml:space="preserve">    7.1. </w:t>
      </w:r>
      <w:proofErr w:type="gramStart"/>
      <w:r w:rsidRPr="00F1462C">
        <w:rPr>
          <w:rFonts w:ascii="Times New Roman" w:hAnsi="Times New Roman" w:cs="Times New Roman"/>
          <w:color w:val="000000"/>
          <w:lang w:bidi="ru-RU"/>
        </w:rPr>
        <w:t>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действия обстоятельств непреодолимой силы, возникших после заключения Договора, а именно: стихийные бедствия (землетрясение, наводнение, ураган), пожар, массовые заболевания (эпидемии, пандемии),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</w:t>
      </w:r>
      <w:proofErr w:type="gramEnd"/>
      <w:r w:rsidRPr="00F1462C">
        <w:rPr>
          <w:rFonts w:ascii="Times New Roman" w:hAnsi="Times New Roman" w:cs="Times New Roman"/>
          <w:color w:val="000000"/>
          <w:lang w:bidi="ru-RU"/>
        </w:rPr>
        <w:t xml:space="preserve"> принятия международных санкций и другие, не зависящие от воли Сторон Договора обстоятельства. Обязанность доказывания возникновения вышеперечисленных обстоятельств лежит на той Стороне Договора, которая утверждает, что наличие обстоятельств непреодолимой силы препятствует исполнению ею своих обязательств по Договору.</w:t>
      </w:r>
    </w:p>
    <w:p w:rsidR="006079C1" w:rsidRPr="00F1462C" w:rsidRDefault="006079C1" w:rsidP="006079C1">
      <w:pPr>
        <w:pStyle w:val="13"/>
        <w:shd w:val="clear" w:color="auto" w:fill="auto"/>
        <w:tabs>
          <w:tab w:val="left" w:pos="1234"/>
        </w:tabs>
        <w:ind w:firstLine="0"/>
        <w:jc w:val="both"/>
        <w:rPr>
          <w:rFonts w:ascii="Times New Roman" w:hAnsi="Times New Roman" w:cs="Times New Roman"/>
          <w:color w:val="000000"/>
        </w:rPr>
      </w:pPr>
      <w:r w:rsidRPr="00F1462C">
        <w:rPr>
          <w:rFonts w:ascii="Times New Roman" w:hAnsi="Times New Roman" w:cs="Times New Roman"/>
          <w:color w:val="000000"/>
          <w:lang w:bidi="ru-RU"/>
        </w:rPr>
        <w:t xml:space="preserve">   7.2. Если любое из перечисленных в п. 7.1 обстоятельств непосредственно повлекло неисполнение обязатель</w:t>
      </w:r>
      <w:proofErr w:type="gramStart"/>
      <w:r w:rsidRPr="00F1462C">
        <w:rPr>
          <w:rFonts w:ascii="Times New Roman" w:hAnsi="Times New Roman" w:cs="Times New Roman"/>
          <w:color w:val="000000"/>
          <w:lang w:bidi="ru-RU"/>
        </w:rPr>
        <w:t>ств в ср</w:t>
      </w:r>
      <w:proofErr w:type="gramEnd"/>
      <w:r w:rsidRPr="00F1462C">
        <w:rPr>
          <w:rFonts w:ascii="Times New Roman" w:hAnsi="Times New Roman" w:cs="Times New Roman"/>
          <w:color w:val="000000"/>
          <w:lang w:bidi="ru-RU"/>
        </w:rPr>
        <w:t>оки, установленные Договором, то эти сроки соразмерно продлеваются на время действия соответствующих обстоятельств.</w:t>
      </w:r>
    </w:p>
    <w:p w:rsidR="006079C1" w:rsidRPr="00F1462C" w:rsidRDefault="006079C1" w:rsidP="006079C1">
      <w:pPr>
        <w:pStyle w:val="13"/>
        <w:shd w:val="clear" w:color="auto" w:fill="auto"/>
        <w:tabs>
          <w:tab w:val="left" w:pos="1234"/>
        </w:tabs>
        <w:ind w:firstLine="0"/>
        <w:jc w:val="both"/>
        <w:rPr>
          <w:rFonts w:ascii="Times New Roman" w:hAnsi="Times New Roman" w:cs="Times New Roman"/>
          <w:color w:val="000000"/>
        </w:rPr>
      </w:pPr>
      <w:r w:rsidRPr="00F1462C">
        <w:rPr>
          <w:rFonts w:ascii="Times New Roman" w:hAnsi="Times New Roman" w:cs="Times New Roman"/>
          <w:color w:val="000000"/>
          <w:lang w:bidi="ru-RU"/>
        </w:rPr>
        <w:lastRenderedPageBreak/>
        <w:t xml:space="preserve">   7.3. Сторона, для которой наступили указанные в п. 7.1 обстоятельства, обязана известить противоположную Сторону о начале и об окончании действия обстоятельств непреодолимой силы и направить при первой же возможности документальное подтверждение наступления обстоятельств непреодолимой силы, выданное компетентными органами Российской Федерации.</w:t>
      </w:r>
    </w:p>
    <w:p w:rsidR="006079C1" w:rsidRPr="00F1462C" w:rsidRDefault="006079C1" w:rsidP="006079C1">
      <w:pPr>
        <w:pStyle w:val="13"/>
        <w:shd w:val="clear" w:color="auto" w:fill="auto"/>
        <w:tabs>
          <w:tab w:val="left" w:pos="1402"/>
        </w:tabs>
        <w:ind w:firstLine="0"/>
        <w:jc w:val="both"/>
        <w:rPr>
          <w:rFonts w:ascii="Times New Roman" w:hAnsi="Times New Roman" w:cs="Times New Roman"/>
          <w:color w:val="000000"/>
        </w:rPr>
      </w:pPr>
      <w:r w:rsidRPr="00F1462C">
        <w:rPr>
          <w:rFonts w:ascii="Times New Roman" w:hAnsi="Times New Roman" w:cs="Times New Roman"/>
          <w:color w:val="000000"/>
          <w:lang w:bidi="ru-RU"/>
        </w:rPr>
        <w:t xml:space="preserve">   7.4. Если обстоятельства непреодолимой силы будут длиться более 1 (одного) месяца подряд, то каждая из Сторон будет вправе выступить с инициативой о расторжении Договора в связи с невозможностью его исполнения. В случае принятия Сторонами решения о расторжении Договора по названному основанию ни одна из Сторон не будет иметь права на возмещение возможных убытков.</w:t>
      </w:r>
    </w:p>
    <w:p w:rsidR="006079C1" w:rsidRPr="00F1462C" w:rsidRDefault="006079C1" w:rsidP="006079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 w:bidi="ru-RU"/>
        </w:rPr>
      </w:pPr>
      <w:r w:rsidRPr="00F1462C">
        <w:rPr>
          <w:rFonts w:ascii="Times New Roman" w:hAnsi="Times New Roman" w:cs="Times New Roman"/>
          <w:color w:val="000000"/>
          <w:sz w:val="20"/>
          <w:szCs w:val="20"/>
          <w:lang w:val="ru-RU" w:bidi="ru-RU"/>
        </w:rPr>
        <w:t xml:space="preserve">   7.5. Неисполнение обязанности по уведомлению о возникновении обстоятельств непреодолимой силы, лишает соответствующую Сторону права ссылаться на любые вышеуказанные обстоятельства, как на основание, освобождающее от ответственности за неисполнение обязательств по Договору.</w:t>
      </w:r>
    </w:p>
    <w:p w:rsidR="00F75DAA" w:rsidRPr="00F1462C" w:rsidRDefault="00F75DAA" w:rsidP="006079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 w:bidi="ru-RU"/>
        </w:rPr>
      </w:pPr>
    </w:p>
    <w:p w:rsidR="00F75DAA" w:rsidRPr="00F1462C" w:rsidRDefault="00F75DAA" w:rsidP="00F75DAA">
      <w:pPr>
        <w:pStyle w:val="ab"/>
        <w:jc w:val="both"/>
        <w:rPr>
          <w:b/>
          <w:bCs/>
          <w:color w:val="000000"/>
          <w:lang w:val="ru-RU"/>
        </w:rPr>
      </w:pPr>
      <w:r w:rsidRPr="00F1462C">
        <w:rPr>
          <w:color w:val="000000"/>
          <w:lang w:val="ru-RU" w:bidi="ru-RU"/>
        </w:rPr>
        <w:t xml:space="preserve">   </w:t>
      </w:r>
      <w:r w:rsidRPr="00F1462C">
        <w:rPr>
          <w:b/>
          <w:bCs/>
          <w:color w:val="000000"/>
          <w:lang w:val="ru-RU"/>
        </w:rPr>
        <w:t>8</w:t>
      </w:r>
      <w:r w:rsidRPr="00F1462C">
        <w:rPr>
          <w:b/>
          <w:bCs/>
          <w:color w:val="000000"/>
        </w:rPr>
        <w:t xml:space="preserve">. </w:t>
      </w:r>
      <w:r w:rsidRPr="00F1462C">
        <w:rPr>
          <w:b/>
          <w:bCs/>
          <w:color w:val="000000"/>
          <w:lang w:val="ru-RU"/>
        </w:rPr>
        <w:t>Порядок разрешения споров.</w:t>
      </w:r>
    </w:p>
    <w:p w:rsidR="00F75DAA" w:rsidRPr="00F1462C" w:rsidRDefault="00F75DAA" w:rsidP="00F75DAA">
      <w:pPr>
        <w:pStyle w:val="ab"/>
        <w:jc w:val="both"/>
        <w:rPr>
          <w:b/>
          <w:color w:val="000000"/>
        </w:rPr>
      </w:pPr>
      <w:r w:rsidRPr="00F1462C">
        <w:rPr>
          <w:color w:val="000000"/>
          <w:lang w:val="ru-RU"/>
        </w:rPr>
        <w:t xml:space="preserve">   8</w:t>
      </w:r>
      <w:r w:rsidRPr="00F1462C">
        <w:rPr>
          <w:color w:val="000000"/>
        </w:rPr>
        <w:t xml:space="preserve">.1. Все споры или разногласия, возникающие между </w:t>
      </w:r>
      <w:r w:rsidR="00A426AE" w:rsidRPr="00F1462C">
        <w:rPr>
          <w:color w:val="000000"/>
          <w:lang w:val="ru-RU"/>
        </w:rPr>
        <w:t>Сторонами</w:t>
      </w:r>
      <w:r w:rsidRPr="00F1462C">
        <w:rPr>
          <w:color w:val="000000"/>
        </w:rPr>
        <w:t xml:space="preserve"> по </w:t>
      </w:r>
      <w:r w:rsidR="00A426AE" w:rsidRPr="00F1462C">
        <w:rPr>
          <w:color w:val="000000"/>
          <w:lang w:val="ru-RU"/>
        </w:rPr>
        <w:t>Д</w:t>
      </w:r>
      <w:r w:rsidRPr="00F1462C">
        <w:rPr>
          <w:color w:val="000000"/>
        </w:rPr>
        <w:t xml:space="preserve">оговору или в связи с ним, разрешаются путем переговоров между </w:t>
      </w:r>
      <w:r w:rsidR="00A426AE" w:rsidRPr="00F1462C">
        <w:rPr>
          <w:color w:val="000000"/>
          <w:lang w:val="ru-RU"/>
        </w:rPr>
        <w:t>Сторонами</w:t>
      </w:r>
      <w:r w:rsidRPr="00F1462C">
        <w:rPr>
          <w:color w:val="000000"/>
        </w:rPr>
        <w:t xml:space="preserve">. Соблюдение претензионного порядка до передачи спора на рассмотрение в суд, является для </w:t>
      </w:r>
      <w:r w:rsidR="00A426AE" w:rsidRPr="00F1462C">
        <w:rPr>
          <w:color w:val="000000"/>
          <w:lang w:val="ru-RU"/>
        </w:rPr>
        <w:t>Сторон</w:t>
      </w:r>
      <w:r w:rsidRPr="00F1462C">
        <w:rPr>
          <w:color w:val="000000"/>
        </w:rPr>
        <w:t xml:space="preserve"> обязательным. Претензия оформляется в письменной форме. В претензии перечисляются допущенные при исполнении </w:t>
      </w:r>
      <w:r w:rsidR="00A426AE" w:rsidRPr="00F1462C">
        <w:rPr>
          <w:color w:val="000000"/>
          <w:lang w:val="ru-RU"/>
        </w:rPr>
        <w:t>Договора</w:t>
      </w:r>
      <w:r w:rsidRPr="00F1462C">
        <w:rPr>
          <w:color w:val="000000"/>
        </w:rPr>
        <w:t xml:space="preserve"> нарушения со ссылкой на соответствующие положения </w:t>
      </w:r>
      <w:r w:rsidR="00A426AE" w:rsidRPr="00F1462C">
        <w:rPr>
          <w:color w:val="000000"/>
          <w:lang w:val="ru-RU"/>
        </w:rPr>
        <w:t>Договора</w:t>
      </w:r>
      <w:r w:rsidRPr="00F1462C">
        <w:rPr>
          <w:color w:val="000000"/>
        </w:rPr>
        <w:t xml:space="preserve"> или его приложений, в случае необходимости отражается стоимостная оценка ответственности</w:t>
      </w:r>
      <w:r w:rsidR="00A426AE" w:rsidRPr="00F1462C">
        <w:rPr>
          <w:color w:val="000000"/>
          <w:lang w:val="ru-RU"/>
        </w:rPr>
        <w:t xml:space="preserve"> (неустойки)</w:t>
      </w:r>
      <w:r w:rsidRPr="00F1462C">
        <w:rPr>
          <w:color w:val="000000"/>
        </w:rPr>
        <w:t xml:space="preserve">, а также действия, которые должны быть произведены </w:t>
      </w:r>
      <w:r w:rsidR="00A426AE" w:rsidRPr="00F1462C">
        <w:rPr>
          <w:color w:val="000000"/>
          <w:lang w:val="ru-RU"/>
        </w:rPr>
        <w:t>Стороной</w:t>
      </w:r>
      <w:r w:rsidRPr="00F1462C">
        <w:rPr>
          <w:color w:val="000000"/>
        </w:rPr>
        <w:t xml:space="preserve"> для устранения нарушений. Претензию необходимо рассмотреть и дать по ней письменный ответ по существу в срок не позднее 15 (пятнадцати) календарных дней </w:t>
      </w:r>
      <w:proofErr w:type="gramStart"/>
      <w:r w:rsidRPr="00F1462C">
        <w:rPr>
          <w:color w:val="000000"/>
        </w:rPr>
        <w:t>с даты</w:t>
      </w:r>
      <w:proofErr w:type="gramEnd"/>
      <w:r w:rsidRPr="00F1462C">
        <w:rPr>
          <w:color w:val="000000"/>
        </w:rPr>
        <w:t xml:space="preserve"> ее получения.</w:t>
      </w:r>
    </w:p>
    <w:p w:rsidR="00F75DAA" w:rsidRPr="00F1462C" w:rsidRDefault="00F75DAA" w:rsidP="00A426AE">
      <w:pPr>
        <w:pStyle w:val="ab"/>
        <w:jc w:val="both"/>
        <w:rPr>
          <w:color w:val="000000"/>
          <w:highlight w:val="red"/>
        </w:rPr>
      </w:pPr>
      <w:r w:rsidRPr="00F1462C">
        <w:rPr>
          <w:color w:val="000000"/>
          <w:lang w:val="ru-RU"/>
        </w:rPr>
        <w:t xml:space="preserve">    8</w:t>
      </w:r>
      <w:r w:rsidRPr="00F1462C">
        <w:rPr>
          <w:color w:val="000000"/>
        </w:rPr>
        <w:t xml:space="preserve">.2. При несоблюдении срока рассмотрения и ответа на претензию, а также в случае невозможности разрешения возникших споров и разногласий путем переговоров или в претензионном порядке, они подлежат рассмотрению в арбитражном суде </w:t>
      </w:r>
      <w:r w:rsidR="00F40264" w:rsidRPr="00F1462C">
        <w:rPr>
          <w:color w:val="000000"/>
          <w:lang w:val="ru-RU"/>
        </w:rPr>
        <w:t xml:space="preserve">г. Москвы  </w:t>
      </w:r>
      <w:r w:rsidRPr="00F1462C">
        <w:rPr>
          <w:color w:val="000000"/>
        </w:rPr>
        <w:t>в установленном законодательством порядке.</w:t>
      </w:r>
    </w:p>
    <w:p w:rsidR="00015AE8" w:rsidRPr="00F1462C" w:rsidRDefault="00015AE8" w:rsidP="00D4160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15AE8" w:rsidRPr="00F1462C" w:rsidRDefault="00A80755" w:rsidP="00A426A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Срок действия, порядок изменения и расторжения Договора.</w:t>
      </w:r>
    </w:p>
    <w:p w:rsidR="00015AE8" w:rsidRPr="00F1462C" w:rsidRDefault="00A80755" w:rsidP="00A426A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Договор вступает в силу </w:t>
      </w:r>
      <w:proofErr w:type="gramStart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с даты</w:t>
      </w:r>
      <w:proofErr w:type="gramEnd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его подписания Сторонами и действует </w:t>
      </w:r>
      <w:r w:rsidRPr="0017392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</w:t>
      </w:r>
      <w:r w:rsidR="00643F08" w:rsidRPr="0017392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3</w:t>
      </w:r>
      <w:r w:rsidR="00F40264" w:rsidRPr="00173929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1</w:t>
      </w:r>
      <w:r w:rsidRPr="0017392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</w:t>
      </w:r>
      <w:r w:rsidR="00F40264" w:rsidRPr="00173929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0</w:t>
      </w:r>
      <w:r w:rsidR="008107AB" w:rsidRPr="00173929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8</w:t>
      </w:r>
      <w:r w:rsidRPr="0017392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.20</w:t>
      </w:r>
      <w:r w:rsidR="00643F08" w:rsidRPr="0017392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26</w:t>
      </w:r>
      <w:r w:rsidRPr="0017392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 г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. включительно.</w:t>
      </w:r>
    </w:p>
    <w:p w:rsidR="00015AE8" w:rsidRPr="00F1462C" w:rsidRDefault="00A80755" w:rsidP="00D416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Окончание срока действия Договора влечет прекращение обязательств по Договору (за исключением гарантийных обязательств, обязательств по оплате Товара). Окончание срока действия Договора не освобождает Стороны от ответственности за его нарушение.</w:t>
      </w:r>
    </w:p>
    <w:p w:rsidR="00015AE8" w:rsidRPr="00F1462C" w:rsidRDefault="00A80755" w:rsidP="00A426AE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РФ.</w:t>
      </w:r>
    </w:p>
    <w:p w:rsidR="00015AE8" w:rsidRPr="00F1462C" w:rsidRDefault="00A80755" w:rsidP="00A426AE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Заказчик вправе принять решение об одностороннем отказе от исполнения Договора в случаях, предусмотренных Гражданским кодексом РФ, а также в случае неисполнения или ненадлежащего исполнения Поставщиком обязательств, предусмотренных Договором.</w:t>
      </w:r>
    </w:p>
    <w:p w:rsidR="00015AE8" w:rsidRPr="00F1462C" w:rsidRDefault="00A80755" w:rsidP="00A426AE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Поставщик вправе принять решение об одностороннем отказе от исполнения Договора в случаях, предусмотренных Гражданским кодексом РФ.</w:t>
      </w:r>
    </w:p>
    <w:p w:rsidR="00015AE8" w:rsidRPr="00F1462C" w:rsidRDefault="00A80755" w:rsidP="00A426AE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расторжения Договора по инициативе любой из Сторон Стороны производят сверку расчетов.</w:t>
      </w:r>
    </w:p>
    <w:p w:rsidR="00015AE8" w:rsidRPr="00F1462C" w:rsidRDefault="00A80755" w:rsidP="00A426AE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Любые изменения и дополнения к Договору, не противоречащие законодательству РФ, оформляются дополнительным соглашением Сторон в письменной форме.</w:t>
      </w:r>
    </w:p>
    <w:p w:rsidR="00015AE8" w:rsidRPr="00F1462C" w:rsidRDefault="00A80755" w:rsidP="00A426AE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Изменение условий Договора при его исполнении не допускается, за исключением случаев, предусмотренных ст. 95 Закона о контрактной системе.</w:t>
      </w:r>
    </w:p>
    <w:p w:rsidR="00015AE8" w:rsidRPr="00F1462C" w:rsidRDefault="00015AE8" w:rsidP="00D416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15AE8" w:rsidRPr="00F1462C" w:rsidRDefault="00A80755" w:rsidP="00A426A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Прочие условия.</w:t>
      </w:r>
    </w:p>
    <w:p w:rsidR="00015AE8" w:rsidRPr="00F1462C" w:rsidRDefault="00A80755" w:rsidP="00A426A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Во всем, что не предусмотрено Договором, Стороны руководствуются действующим законодательством РФ.</w:t>
      </w:r>
    </w:p>
    <w:p w:rsidR="00015AE8" w:rsidRPr="00F1462C" w:rsidRDefault="00A80755" w:rsidP="00A426A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изменения адреса или банковских реквизитов Сторона обязана письменно уведомить об этом другую Сторону в течение 1 (одного) рабочего дня со дня такого изменения.</w:t>
      </w:r>
    </w:p>
    <w:p w:rsidR="00015AE8" w:rsidRPr="00F1462C" w:rsidRDefault="00A80755" w:rsidP="00A426A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Юридически значимые сообщения по Договору направляются по адресам Стороны, указанным в Договоре, почтой, нарочным или по электронной почте.</w:t>
      </w:r>
    </w:p>
    <w:p w:rsidR="00015AE8" w:rsidRPr="00F1462C" w:rsidRDefault="00A80755" w:rsidP="00A426A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Для решения организационно-технических вопросов, возникающих в ходе исполнения Договора, Стороны назначают следующих ответственных представителей:</w:t>
      </w:r>
    </w:p>
    <w:p w:rsidR="00015AE8" w:rsidRPr="00F1462C" w:rsidRDefault="00A80755" w:rsidP="00A07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 стороны Заказчика – </w:t>
      </w:r>
      <w:r w:rsidR="00A07C7E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Голоборщева Варелия Вадимовна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hyperlink r:id="rId9" w:anchor="/compose?to=%22%D0%93%D0%BE%D0%BB%D0%BE%D0%B1%D0%BE%D1%80%D1%89%D0%B5%D0%B2%D0%B0+%D0%92%D0%B0%D0%BB%D0%B5%D1%80%D0%B8%D1%8F%22+%3Ceducadobelleza%40gmail.com%3E" w:history="1">
        <w:r w:rsidR="00A07C7E" w:rsidRPr="00F1462C">
          <w:rPr>
            <w:rStyle w:val="orb-text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educadobelleza@gmail.com</w:t>
        </w:r>
      </w:hyperlink>
      <w:r w:rsidR="0017392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A07C7E"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A07C7E" w:rsidRPr="00F1462C" w:rsidRDefault="00A80755" w:rsidP="00A07C7E">
      <w:pPr>
        <w:spacing w:after="0"/>
        <w:ind w:left="19" w:right="14"/>
        <w:rPr>
          <w:rFonts w:ascii="Times New Roman" w:eastAsia="Times New Roman" w:hAnsi="Times New Roman" w:cs="Times New Roman"/>
          <w:color w:val="000000"/>
          <w:lang w:val="ru-RU" w:eastAsia="en-US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со стороны Поставщика –</w:t>
      </w:r>
      <w:r w:rsidR="005A3D52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360942" w:rsidRPr="00F1462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en-US"/>
        </w:rPr>
        <w:t>Ф.И.О.</w:t>
      </w:r>
      <w:r w:rsidR="00A07C7E" w:rsidRPr="00F1462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en-US"/>
        </w:rPr>
        <w:t>, тел.</w:t>
      </w:r>
      <w:r w:rsidR="00A07C7E" w:rsidRPr="00F1462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="00A07C7E" w:rsidRPr="00F1462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en-US"/>
        </w:rPr>
        <w:t>+7</w:t>
      </w:r>
      <w:r w:rsidR="00360942" w:rsidRPr="00F1462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en-US"/>
        </w:rPr>
        <w:t>_______</w:t>
      </w:r>
      <w:r w:rsidR="00A07C7E" w:rsidRPr="00F1462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en-US"/>
        </w:rPr>
        <w:t xml:space="preserve"> </w:t>
      </w:r>
      <w:r w:rsidR="00A07C7E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en-US"/>
        </w:rPr>
        <w:t>адрес эл</w:t>
      </w:r>
      <w:proofErr w:type="gramStart"/>
      <w:r w:rsidR="00A07C7E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en-US"/>
        </w:rPr>
        <w:t>.п</w:t>
      </w:r>
      <w:proofErr w:type="gramEnd"/>
      <w:r w:rsidR="00A07C7E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en-US"/>
        </w:rPr>
        <w:t>очты</w:t>
      </w:r>
      <w:r w:rsidR="00A07C7E" w:rsidRPr="00F1462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en-US"/>
        </w:rPr>
        <w:t xml:space="preserve"> </w:t>
      </w:r>
      <w:r w:rsidR="00360942" w:rsidRPr="00F1462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en-US"/>
        </w:rPr>
        <w:t>________</w:t>
      </w:r>
      <w:r w:rsidR="00A07C7E" w:rsidRPr="00F1462C">
        <w:rPr>
          <w:rFonts w:ascii="Times New Roman" w:eastAsia="Times New Roman" w:hAnsi="Times New Roman" w:cs="Times New Roman"/>
          <w:color w:val="000000"/>
          <w:lang w:val="ru-RU" w:eastAsia="en-US"/>
        </w:rPr>
        <w:t>.</w:t>
      </w:r>
    </w:p>
    <w:p w:rsidR="00015AE8" w:rsidRPr="00F1462C" w:rsidRDefault="00DE2651" w:rsidP="00DE26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     10.5. </w:t>
      </w:r>
      <w:r w:rsidR="00A80755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 составлен в форме электронного документа, подписанного Сторонами усиленными электронными подписями (ЭЦП) в соответствии с законодательством РФ. После заключения Договора Стороны вправе изготовить и подписать копии Договора в письменной форме на бумажном носителе для каждой из Сторон.</w:t>
      </w:r>
    </w:p>
    <w:p w:rsidR="00015AE8" w:rsidRPr="00F1462C" w:rsidRDefault="00A80755" w:rsidP="00DE2651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Все приложения к Договору являются его неотъемлемой частью:</w:t>
      </w:r>
    </w:p>
    <w:p w:rsidR="00015AE8" w:rsidRPr="00F1462C" w:rsidRDefault="00A80755" w:rsidP="00D4160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№ 1 – Спецификация;</w:t>
      </w:r>
    </w:p>
    <w:p w:rsidR="00015AE8" w:rsidRPr="00F1462C" w:rsidRDefault="00A80755" w:rsidP="00D4160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Приложение № 2 – Акт </w:t>
      </w:r>
      <w:r w:rsidR="00491A81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приемки-передачи Товара (</w:t>
      </w:r>
      <w:r w:rsidR="00DE2651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форма</w:t>
      </w:r>
      <w:r w:rsidR="00491A81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DE2651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491A81" w:rsidRPr="00F1462C" w:rsidRDefault="00491A81" w:rsidP="00D4160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</w:p>
    <w:p w:rsidR="00015AE8" w:rsidRPr="00F1462C" w:rsidRDefault="00015AE8" w:rsidP="00D416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15AE8" w:rsidRPr="00F1462C" w:rsidRDefault="00A80755" w:rsidP="00DE2651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Адреса, реквизиты и подписи Сторон</w:t>
      </w:r>
    </w:p>
    <w:tbl>
      <w:tblPr>
        <w:tblW w:w="10635" w:type="dxa"/>
        <w:tblInd w:w="-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280"/>
        <w:gridCol w:w="5355"/>
      </w:tblGrid>
      <w:tr w:rsidR="00015AE8" w:rsidRPr="00F1462C" w:rsidTr="00AA295A">
        <w:tc>
          <w:tcPr>
            <w:tcW w:w="5280" w:type="dxa"/>
          </w:tcPr>
          <w:p w:rsidR="00015AE8" w:rsidRPr="00F1462C" w:rsidRDefault="00A80755" w:rsidP="00AA29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Заказчик:</w:t>
            </w:r>
          </w:p>
          <w:p w:rsidR="00A07C7E" w:rsidRPr="00F1462C" w:rsidRDefault="00A07C7E" w:rsidP="00AA2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  <w:p w:rsidR="00015AE8" w:rsidRPr="00F1462C" w:rsidRDefault="00A80755" w:rsidP="00AA2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F14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ФГБНУ «НИИОПП»</w:t>
            </w:r>
          </w:p>
        </w:tc>
        <w:tc>
          <w:tcPr>
            <w:tcW w:w="5355" w:type="dxa"/>
          </w:tcPr>
          <w:p w:rsidR="00015AE8" w:rsidRPr="00F1462C" w:rsidRDefault="00A80755" w:rsidP="00A07C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cyan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Поставщик:</w:t>
            </w:r>
          </w:p>
        </w:tc>
      </w:tr>
      <w:tr w:rsidR="00015AE8" w:rsidRPr="00F1462C" w:rsidTr="00AA295A">
        <w:trPr>
          <w:trHeight w:val="3938"/>
        </w:trPr>
        <w:tc>
          <w:tcPr>
            <w:tcW w:w="5280" w:type="dxa"/>
          </w:tcPr>
          <w:p w:rsidR="00015AE8" w:rsidRPr="00F1462C" w:rsidRDefault="00A80755" w:rsidP="00AA2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Адрес: 125315, Москва </w:t>
            </w:r>
            <w:proofErr w:type="gramStart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Балтийская ул., дом 8</w:t>
            </w:r>
          </w:p>
          <w:p w:rsidR="00015AE8" w:rsidRPr="00F1462C" w:rsidRDefault="00A80755" w:rsidP="00AA2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ИНН: 7712029348</w:t>
            </w:r>
          </w:p>
          <w:p w:rsidR="00015AE8" w:rsidRPr="00F1462C" w:rsidRDefault="00A80755" w:rsidP="00AA2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КПП: 774301001</w:t>
            </w:r>
          </w:p>
          <w:p w:rsidR="00015AE8" w:rsidRPr="00F1462C" w:rsidRDefault="00A80755" w:rsidP="00AA2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ОКПО: 01898546</w:t>
            </w:r>
          </w:p>
          <w:p w:rsidR="00015AE8" w:rsidRPr="00F1462C" w:rsidRDefault="00A80755" w:rsidP="00AA29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:rsidR="00015AE8" w:rsidRPr="00F1462C" w:rsidRDefault="00A80755" w:rsidP="00AA2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УФК по г. Москве (ФГБНУ «НИИОПП», л\с 20736У94040)</w:t>
            </w:r>
          </w:p>
          <w:p w:rsidR="00015AE8" w:rsidRPr="00F1462C" w:rsidRDefault="00A80755" w:rsidP="00FD70E7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Единый казначейский счет (к/с) 40102810545370000003 </w:t>
            </w:r>
            <w:r w:rsidR="00FD70E7" w:rsidRPr="00F14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="00FD70E7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ОКЦ № 1 ГУ Банка России по ЦФО//УФК по г.</w:t>
            </w:r>
            <w:r w:rsidR="00B41A6A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FD70E7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МОСКВЕ, г.</w:t>
            </w:r>
            <w:r w:rsidR="00B41A6A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FD70E7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Москва</w:t>
            </w:r>
          </w:p>
          <w:p w:rsidR="00015AE8" w:rsidRPr="00F1462C" w:rsidRDefault="00A80755" w:rsidP="00AA2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 004525988</w:t>
            </w:r>
          </w:p>
          <w:p w:rsidR="00015AE8" w:rsidRPr="00F1462C" w:rsidRDefault="00A80755" w:rsidP="00AA2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Казначейский счет (</w:t>
            </w:r>
            <w:proofErr w:type="gramStart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/с) 03214643000000017300</w:t>
            </w:r>
          </w:p>
          <w:p w:rsidR="00015AE8" w:rsidRPr="00F1462C" w:rsidRDefault="00A80755" w:rsidP="00AA2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Телефон: +7(499)151-1756</w:t>
            </w:r>
          </w:p>
          <w:p w:rsidR="00015AE8" w:rsidRPr="00F1462C" w:rsidRDefault="00A80755" w:rsidP="00AA29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E-mail: niiopp@mail.ru, niioppbuh@mail.ru</w:t>
            </w:r>
          </w:p>
        </w:tc>
        <w:tc>
          <w:tcPr>
            <w:tcW w:w="5355" w:type="dxa"/>
          </w:tcPr>
          <w:p w:rsidR="00360942" w:rsidRPr="00F1462C" w:rsidRDefault="00DE2651" w:rsidP="00A07C7E">
            <w:pPr>
              <w:spacing w:after="0"/>
              <w:ind w:left="1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_________________________</w:t>
            </w:r>
          </w:p>
          <w:p w:rsidR="00A07C7E" w:rsidRPr="00F1462C" w:rsidRDefault="00360942" w:rsidP="00A07C7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Адрес</w:t>
            </w:r>
            <w:r w:rsidR="00A07C7E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: </w:t>
            </w:r>
            <w:r w:rsidR="00DE2651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_____________________</w:t>
            </w:r>
          </w:p>
          <w:p w:rsidR="00DE2651" w:rsidRPr="00F1462C" w:rsidRDefault="00DE2651" w:rsidP="00A07C7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Почтовый адрес: __________________</w:t>
            </w:r>
          </w:p>
          <w:p w:rsidR="00360942" w:rsidRPr="00F1462C" w:rsidRDefault="00A07C7E" w:rsidP="00A07C7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Телефон: </w:t>
            </w:r>
            <w:r w:rsidR="00DE2651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__________________</w:t>
            </w:r>
          </w:p>
          <w:p w:rsidR="00A07C7E" w:rsidRPr="00F1462C" w:rsidRDefault="00A07C7E" w:rsidP="00A07C7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Эл</w:t>
            </w:r>
            <w:proofErr w:type="gramStart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.</w:t>
            </w:r>
            <w:proofErr w:type="gramEnd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</w:t>
            </w:r>
            <w:proofErr w:type="gramStart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п</w:t>
            </w:r>
            <w:proofErr w:type="gramEnd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очта: </w:t>
            </w:r>
            <w:r w:rsidR="00DE2651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_________________</w:t>
            </w:r>
          </w:p>
          <w:p w:rsidR="00360942" w:rsidRPr="00F1462C" w:rsidRDefault="00360942" w:rsidP="00A07C7E">
            <w:pPr>
              <w:spacing w:after="0"/>
              <w:ind w:left="1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ИНН</w:t>
            </w:r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E2651"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</w:t>
            </w:r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КПП </w:t>
            </w:r>
            <w:r w:rsidR="00DE2651"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</w:t>
            </w:r>
          </w:p>
          <w:p w:rsidR="00A07C7E" w:rsidRPr="00F1462C" w:rsidRDefault="00A07C7E" w:rsidP="00A07C7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ОКВЭД: </w:t>
            </w:r>
            <w:r w:rsidR="00DE2651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________________</w:t>
            </w:r>
          </w:p>
          <w:p w:rsidR="00A07C7E" w:rsidRPr="00F1462C" w:rsidRDefault="00A07C7E" w:rsidP="00A07C7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ОГРН: </w:t>
            </w:r>
            <w:r w:rsidR="00DE2651"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</w:t>
            </w:r>
          </w:p>
          <w:p w:rsidR="00A07C7E" w:rsidRPr="00F1462C" w:rsidRDefault="00A07C7E" w:rsidP="00A07C7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ОКПО: </w:t>
            </w:r>
            <w:r w:rsidR="00DE2651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____________________</w:t>
            </w:r>
          </w:p>
          <w:p w:rsidR="00A07C7E" w:rsidRPr="00F1462C" w:rsidRDefault="00A07C7E" w:rsidP="00A07C7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ОКТМО: </w:t>
            </w:r>
            <w:r w:rsidR="00DE2651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___________________</w:t>
            </w:r>
          </w:p>
          <w:p w:rsidR="00A07C7E" w:rsidRPr="00F1462C" w:rsidRDefault="00A07C7E" w:rsidP="00A07C7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Банковские реквизиты:</w:t>
            </w:r>
          </w:p>
          <w:tbl>
            <w:tblPr>
              <w:tblW w:w="10046" w:type="dxa"/>
              <w:tblInd w:w="1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46"/>
            </w:tblGrid>
            <w:tr w:rsidR="00360942" w:rsidRPr="00F1462C" w:rsidTr="00E6623C">
              <w:trPr>
                <w:trHeight w:val="275"/>
              </w:trPr>
              <w:tc>
                <w:tcPr>
                  <w:tcW w:w="49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0942" w:rsidRPr="00F1462C" w:rsidRDefault="00360942" w:rsidP="0036094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ru-RU"/>
                    </w:rPr>
                  </w:pPr>
                  <w:proofErr w:type="gramStart"/>
                  <w:r w:rsidRPr="00F1462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</w:t>
                  </w:r>
                  <w:proofErr w:type="gramEnd"/>
                  <w:r w:rsidRPr="00F1462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/с </w:t>
                  </w:r>
                  <w:r w:rsidR="00DE2651" w:rsidRPr="00F1462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ru-RU"/>
                    </w:rPr>
                    <w:t>_______________________</w:t>
                  </w:r>
                </w:p>
                <w:p w:rsidR="00360942" w:rsidRPr="00F1462C" w:rsidRDefault="00360942" w:rsidP="0036094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F1462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к/сч </w:t>
                  </w:r>
                  <w:r w:rsidR="00DE2651" w:rsidRPr="00F1462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ru-RU"/>
                    </w:rPr>
                    <w:t>_______________________</w:t>
                  </w:r>
                </w:p>
              </w:tc>
            </w:tr>
            <w:tr w:rsidR="00360942" w:rsidRPr="00F1462C" w:rsidTr="00E6623C">
              <w:trPr>
                <w:trHeight w:val="277"/>
              </w:trPr>
              <w:tc>
                <w:tcPr>
                  <w:tcW w:w="49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0942" w:rsidRPr="00F1462C" w:rsidRDefault="00360942" w:rsidP="00DE265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F1462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ru-RU"/>
                    </w:rPr>
                    <w:t xml:space="preserve">Банк: </w:t>
                  </w:r>
                  <w:r w:rsidR="00DE2651" w:rsidRPr="00F1462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ru-RU"/>
                    </w:rPr>
                    <w:t>_______________________</w:t>
                  </w:r>
                </w:p>
              </w:tc>
            </w:tr>
            <w:tr w:rsidR="00360942" w:rsidRPr="00F1462C" w:rsidTr="00E6623C">
              <w:trPr>
                <w:trHeight w:val="274"/>
              </w:trPr>
              <w:tc>
                <w:tcPr>
                  <w:tcW w:w="49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0942" w:rsidRPr="00F1462C" w:rsidRDefault="00360942" w:rsidP="0036094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ru-RU"/>
                    </w:rPr>
                  </w:pPr>
                  <w:r w:rsidRPr="00F1462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БИК </w:t>
                  </w:r>
                  <w:r w:rsidR="00DE2651" w:rsidRPr="00F1462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ru-RU"/>
                    </w:rPr>
                    <w:t>________________</w:t>
                  </w:r>
                </w:p>
                <w:p w:rsidR="00360942" w:rsidRPr="00F1462C" w:rsidRDefault="00360942" w:rsidP="00360942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A07C7E" w:rsidRPr="00F1462C" w:rsidRDefault="00A07C7E" w:rsidP="00A07C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1446" w:rsidRPr="00F1462C" w:rsidTr="00AA295A">
        <w:trPr>
          <w:trHeight w:val="1088"/>
        </w:trPr>
        <w:tc>
          <w:tcPr>
            <w:tcW w:w="5280" w:type="dxa"/>
          </w:tcPr>
          <w:p w:rsidR="00D31446" w:rsidRPr="00F1462C" w:rsidRDefault="00D31446" w:rsidP="00D31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 имени Заказчика:</w:t>
            </w:r>
          </w:p>
          <w:p w:rsidR="00D31446" w:rsidRPr="00F1462C" w:rsidRDefault="00D31446" w:rsidP="00D31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___________________ </w:t>
            </w:r>
          </w:p>
          <w:p w:rsidR="00D31446" w:rsidRPr="00F1462C" w:rsidRDefault="00D31446" w:rsidP="00D31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ФГБНУ «НИИОПП»</w:t>
            </w:r>
          </w:p>
          <w:p w:rsidR="00D31446" w:rsidRPr="00F1462C" w:rsidRDefault="00D31446" w:rsidP="00D314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31446" w:rsidRPr="00F1462C" w:rsidRDefault="00D31446" w:rsidP="00D314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 /______________/</w:t>
            </w:r>
          </w:p>
          <w:p w:rsidR="00D31446" w:rsidRPr="00F1462C" w:rsidRDefault="00D31446" w:rsidP="00D314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355" w:type="dxa"/>
          </w:tcPr>
          <w:p w:rsidR="00D31446" w:rsidRPr="00F1462C" w:rsidRDefault="00D31446" w:rsidP="00D314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От имени Поставщика:</w:t>
            </w:r>
          </w:p>
          <w:p w:rsidR="00D31446" w:rsidRPr="00F1462C" w:rsidRDefault="00D31446" w:rsidP="00D31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_____________________</w:t>
            </w:r>
          </w:p>
          <w:p w:rsidR="00D31446" w:rsidRPr="00F1462C" w:rsidRDefault="00D31446" w:rsidP="00D31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_____________________</w:t>
            </w:r>
          </w:p>
          <w:p w:rsidR="00D31446" w:rsidRPr="00F1462C" w:rsidRDefault="00D31446" w:rsidP="00D314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31446" w:rsidRPr="00F1462C" w:rsidRDefault="00D31446" w:rsidP="00D314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 /______________/</w:t>
            </w:r>
          </w:p>
        </w:tc>
      </w:tr>
    </w:tbl>
    <w:p w:rsidR="00015AE8" w:rsidRPr="00F1462C" w:rsidRDefault="00015AE8" w:rsidP="00D416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15AE8" w:rsidRPr="00F1462C" w:rsidRDefault="00015AE8" w:rsidP="00D4160C">
      <w:pPr>
        <w:tabs>
          <w:tab w:val="left" w:pos="2643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015AE8" w:rsidRPr="00F1462C" w:rsidSect="0095214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566" w:bottom="426" w:left="851" w:header="340" w:footer="340" w:gutter="0"/>
          <w:pgNumType w:start="1"/>
          <w:cols w:space="720"/>
        </w:sectPr>
      </w:pPr>
    </w:p>
    <w:p w:rsidR="00015AE8" w:rsidRPr="00F1462C" w:rsidRDefault="00A80755" w:rsidP="00D4160C">
      <w:pPr>
        <w:tabs>
          <w:tab w:val="left" w:pos="2643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Приложение № 1</w:t>
      </w:r>
    </w:p>
    <w:p w:rsidR="00015AE8" w:rsidRPr="00F1462C" w:rsidRDefault="00A80755" w:rsidP="00D4160C">
      <w:pPr>
        <w:tabs>
          <w:tab w:val="left" w:pos="2643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2CC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к Договору № </w:t>
      </w:r>
      <w:r w:rsidR="004B32F1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</w:t>
      </w:r>
      <w:r w:rsidR="004B32F1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</w:t>
      </w:r>
    </w:p>
    <w:p w:rsidR="00015AE8" w:rsidRPr="00F1462C" w:rsidRDefault="00A80755" w:rsidP="00D4160C">
      <w:pPr>
        <w:tabs>
          <w:tab w:val="left" w:pos="2643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</w:t>
      </w:r>
      <w:r w:rsidR="004B32F1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="004B32F1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</w:t>
      </w:r>
      <w:r w:rsidR="004B32F1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» _________</w:t>
      </w:r>
      <w:r w:rsidR="004B32F1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___ </w:t>
      </w:r>
      <w:r w:rsidR="004B32F1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2026 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</w:p>
    <w:p w:rsidR="00015AE8" w:rsidRPr="00F1462C" w:rsidRDefault="00015AE8" w:rsidP="00D4160C">
      <w:pPr>
        <w:tabs>
          <w:tab w:val="left" w:pos="2643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15AE8" w:rsidRPr="00F1462C" w:rsidRDefault="00A80755" w:rsidP="00D4160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СПЕЦИФИКАЦИЯ</w:t>
      </w:r>
    </w:p>
    <w:p w:rsidR="00015AE8" w:rsidRPr="00F1462C" w:rsidRDefault="00A80755" w:rsidP="00D4160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Срок поставки </w:t>
      </w:r>
      <w:r w:rsidR="00D62203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Товара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– </w:t>
      </w:r>
      <w:r w:rsidRPr="00F1462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в течение </w:t>
      </w:r>
      <w:r w:rsidR="008A048D" w:rsidRPr="00F1462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/>
        </w:rPr>
        <w:t>90</w:t>
      </w:r>
      <w:r w:rsidRPr="00F1462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(</w:t>
      </w:r>
      <w:r w:rsidR="008A048D" w:rsidRPr="00F1462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/>
        </w:rPr>
        <w:t>девяносто</w:t>
      </w:r>
      <w:r w:rsidRPr="00F1462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) </w:t>
      </w:r>
      <w:r w:rsidR="008A048D" w:rsidRPr="00F1462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ru-RU"/>
        </w:rPr>
        <w:t>календарных</w:t>
      </w:r>
      <w:r w:rsidRPr="00F1462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дней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с даты заключения</w:t>
      </w:r>
      <w:proofErr w:type="gramEnd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Договора.</w:t>
      </w:r>
    </w:p>
    <w:p w:rsidR="00015AE8" w:rsidRPr="00F1462C" w:rsidRDefault="00015AE8" w:rsidP="00D416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55"/>
        <w:gridCol w:w="1213"/>
        <w:gridCol w:w="2000"/>
        <w:gridCol w:w="6570"/>
        <w:gridCol w:w="1490"/>
        <w:gridCol w:w="588"/>
        <w:gridCol w:w="573"/>
        <w:gridCol w:w="1063"/>
        <w:gridCol w:w="715"/>
        <w:gridCol w:w="1250"/>
      </w:tblGrid>
      <w:tr w:rsidR="007372CF" w:rsidRPr="00F1462C" w:rsidTr="00AA295A"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ОКПД 2</w:t>
            </w:r>
          </w:p>
        </w:tc>
        <w:tc>
          <w:tcPr>
            <w:tcW w:w="6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20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Характеристики поставляемого Товара</w:t>
            </w:r>
          </w:p>
        </w:tc>
        <w:tc>
          <w:tcPr>
            <w:tcW w:w="47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Цена с НДС, руб.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Ставка НДС</w:t>
            </w:r>
          </w:p>
        </w:tc>
        <w:tc>
          <w:tcPr>
            <w:tcW w:w="3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Стоимость с НДС, руб.</w:t>
            </w:r>
          </w:p>
        </w:tc>
      </w:tr>
      <w:tr w:rsidR="008A048D" w:rsidRPr="00F1462C" w:rsidTr="00E6623C">
        <w:tc>
          <w:tcPr>
            <w:tcW w:w="112" w:type="pct"/>
            <w:vAlign w:val="center"/>
          </w:tcPr>
          <w:p w:rsidR="008A048D" w:rsidRPr="00F1462C" w:rsidRDefault="008A048D" w:rsidP="00AA29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8A048D" w:rsidRPr="00F1462C" w:rsidRDefault="009B4195" w:rsidP="00AA29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22.19.60.119</w:t>
            </w:r>
          </w:p>
        </w:tc>
        <w:tc>
          <w:tcPr>
            <w:tcW w:w="632" w:type="pct"/>
          </w:tcPr>
          <w:p w:rsidR="008A048D" w:rsidRPr="00F1462C" w:rsidRDefault="008A048D" w:rsidP="00E6623C">
            <w:pPr>
              <w:spacing w:after="0"/>
              <w:ind w:firstLine="1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BN117-M Перчатки MANUAL  смотровые</w:t>
            </w:r>
            <w:proofErr w:type="gramStart"/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,н</w:t>
            </w:r>
            <w:proofErr w:type="gramEnd"/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естерильные, нитриловые, черные, 50 пар/уп</w:t>
            </w:r>
          </w:p>
        </w:tc>
        <w:tc>
          <w:tcPr>
            <w:tcW w:w="2077" w:type="pct"/>
            <w:vAlign w:val="center"/>
          </w:tcPr>
          <w:p w:rsidR="0065613A" w:rsidRDefault="003A63A2" w:rsidP="0001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Назначени</w:t>
            </w:r>
            <w:proofErr w:type="gramStart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е-</w:t>
            </w:r>
            <w:proofErr w:type="gramEnd"/>
            <w:r w:rsidR="008567C8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Смотровые;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Материал-</w:t>
            </w:r>
            <w:r w:rsidR="008567C8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Нитрил;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Стерильность-</w:t>
            </w:r>
            <w:r w:rsidR="008567C8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Нестерильные;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Форма-Универсальные;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Текстура-Текстурированные;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Пудра- Неопудренные; </w:t>
            </w:r>
          </w:p>
          <w:p w:rsidR="008A048D" w:rsidRPr="00F1462C" w:rsidRDefault="003A63A2" w:rsidP="0001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Цвет-Черный;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Разме</w:t>
            </w:r>
            <w:proofErr w:type="gramStart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р-</w:t>
            </w:r>
            <w:proofErr w:type="gramEnd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Упаковка- 100 шт;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Регистрационное удостоверение-да</w:t>
            </w:r>
          </w:p>
        </w:tc>
        <w:tc>
          <w:tcPr>
            <w:tcW w:w="471" w:type="pct"/>
            <w:vAlign w:val="center"/>
          </w:tcPr>
          <w:p w:rsidR="008A048D" w:rsidRPr="00F1462C" w:rsidRDefault="00405DDD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Австрия</w:t>
            </w:r>
          </w:p>
        </w:tc>
        <w:tc>
          <w:tcPr>
            <w:tcW w:w="186" w:type="pct"/>
          </w:tcPr>
          <w:p w:rsidR="008A048D" w:rsidRPr="00F1462C" w:rsidRDefault="008A048D" w:rsidP="008A048D">
            <w:pPr>
              <w:spacing w:after="0"/>
              <w:ind w:left="60"/>
              <w:jc w:val="center"/>
              <w:rPr>
                <w:b/>
                <w:color w:val="000000"/>
                <w:lang w:val="ru-RU"/>
              </w:rPr>
            </w:pPr>
            <w:r w:rsidRPr="00F1462C">
              <w:rPr>
                <w:b/>
                <w:color w:val="000000"/>
                <w:lang w:val="ru-RU"/>
              </w:rPr>
              <w:t>2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A048D" w:rsidRPr="0065613A" w:rsidRDefault="0065613A" w:rsidP="008A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упак</w:t>
            </w:r>
          </w:p>
        </w:tc>
        <w:tc>
          <w:tcPr>
            <w:tcW w:w="336" w:type="pct"/>
          </w:tcPr>
          <w:p w:rsidR="008A048D" w:rsidRPr="00F1462C" w:rsidRDefault="00F071CE" w:rsidP="00E6623C">
            <w:pPr>
              <w:spacing w:after="0"/>
              <w:ind w:right="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459,52</w:t>
            </w:r>
          </w:p>
        </w:tc>
        <w:tc>
          <w:tcPr>
            <w:tcW w:w="226" w:type="pct"/>
            <w:vAlign w:val="center"/>
          </w:tcPr>
          <w:p w:rsidR="008A048D" w:rsidRPr="00F1462C" w:rsidRDefault="00F071CE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 НДС</w:t>
            </w:r>
          </w:p>
        </w:tc>
        <w:tc>
          <w:tcPr>
            <w:tcW w:w="395" w:type="pct"/>
            <w:vAlign w:val="center"/>
          </w:tcPr>
          <w:p w:rsidR="008A048D" w:rsidRPr="00F1462C" w:rsidRDefault="00F071CE" w:rsidP="00E6623C">
            <w:pPr>
              <w:spacing w:after="0"/>
              <w:ind w:left="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913,04</w:t>
            </w:r>
          </w:p>
        </w:tc>
      </w:tr>
      <w:tr w:rsidR="008A048D" w:rsidRPr="00F1462C" w:rsidTr="00F071CE">
        <w:trPr>
          <w:trHeight w:val="2312"/>
        </w:trPr>
        <w:tc>
          <w:tcPr>
            <w:tcW w:w="112" w:type="pct"/>
            <w:vAlign w:val="center"/>
          </w:tcPr>
          <w:p w:rsidR="008A048D" w:rsidRPr="00F1462C" w:rsidRDefault="008A048D" w:rsidP="00AA29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383" w:type="pct"/>
          </w:tcPr>
          <w:p w:rsidR="008A048D" w:rsidRPr="00F1462C" w:rsidRDefault="009B4195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22.19.60.119</w:t>
            </w:r>
          </w:p>
        </w:tc>
        <w:tc>
          <w:tcPr>
            <w:tcW w:w="632" w:type="pct"/>
          </w:tcPr>
          <w:p w:rsidR="008A048D" w:rsidRPr="00F1462C" w:rsidRDefault="008A048D" w:rsidP="00E6623C">
            <w:pPr>
              <w:spacing w:after="0"/>
              <w:ind w:firstLine="1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BN117-L Перчатки MANUAL  смотровые</w:t>
            </w:r>
            <w:proofErr w:type="gramStart"/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,н</w:t>
            </w:r>
            <w:proofErr w:type="gramEnd"/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естерильные, нитриловые, черные, 50 пар/уп</w:t>
            </w:r>
          </w:p>
        </w:tc>
        <w:tc>
          <w:tcPr>
            <w:tcW w:w="2077" w:type="pct"/>
          </w:tcPr>
          <w:p w:rsidR="008A048D" w:rsidRPr="00F1462C" w:rsidRDefault="00405DDD" w:rsidP="00F07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Назначение-Смотровые;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Материал-Нитрил;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Стерильность-Нестерильные;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Форма-Универсальные</w:t>
            </w:r>
            <w:r w:rsidR="003A63A2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Текстура-Текстурированные</w:t>
            </w:r>
            <w:r w:rsidR="003A63A2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Пудр</w:t>
            </w:r>
            <w:proofErr w:type="gramStart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а-</w:t>
            </w:r>
            <w:proofErr w:type="gramEnd"/>
            <w:r w:rsidR="003A63A2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еопудренные</w:t>
            </w:r>
            <w:r w:rsidR="003A63A2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Цвет-Черный</w:t>
            </w:r>
            <w:r w:rsidR="003A63A2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Размер- L</w:t>
            </w:r>
            <w:r w:rsidR="003A63A2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Упаковка- 100 </w:t>
            </w:r>
            <w:r w:rsidR="003A63A2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шт;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Регистрационное удостоверение-да</w:t>
            </w:r>
          </w:p>
        </w:tc>
        <w:tc>
          <w:tcPr>
            <w:tcW w:w="471" w:type="pct"/>
          </w:tcPr>
          <w:p w:rsidR="008A048D" w:rsidRPr="00F1462C" w:rsidRDefault="00405DDD" w:rsidP="008A048D">
            <w:pPr>
              <w:jc w:val="center"/>
              <w:rPr>
                <w:color w:val="00000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Австрия</w:t>
            </w:r>
          </w:p>
        </w:tc>
        <w:tc>
          <w:tcPr>
            <w:tcW w:w="186" w:type="pct"/>
          </w:tcPr>
          <w:p w:rsidR="008A048D" w:rsidRPr="00F1462C" w:rsidRDefault="008A048D" w:rsidP="008A048D">
            <w:pPr>
              <w:spacing w:after="0"/>
              <w:ind w:left="60"/>
              <w:jc w:val="center"/>
              <w:rPr>
                <w:b/>
                <w:color w:val="000000"/>
                <w:lang w:val="ru-RU"/>
              </w:rPr>
            </w:pPr>
            <w:r w:rsidRPr="00F1462C">
              <w:rPr>
                <w:b/>
                <w:color w:val="000000"/>
                <w:lang w:val="ru-RU"/>
              </w:rPr>
              <w:t>2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A048D" w:rsidRPr="0065613A" w:rsidRDefault="0065613A" w:rsidP="008A048D">
            <w:pPr>
              <w:jc w:val="center"/>
              <w:rPr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упак</w:t>
            </w:r>
          </w:p>
        </w:tc>
        <w:tc>
          <w:tcPr>
            <w:tcW w:w="336" w:type="pct"/>
          </w:tcPr>
          <w:p w:rsidR="008A048D" w:rsidRPr="00F1462C" w:rsidRDefault="00F071CE" w:rsidP="00E6623C">
            <w:pPr>
              <w:spacing w:after="0"/>
              <w:ind w:right="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458,08</w:t>
            </w:r>
          </w:p>
        </w:tc>
        <w:tc>
          <w:tcPr>
            <w:tcW w:w="226" w:type="pct"/>
          </w:tcPr>
          <w:p w:rsidR="008A048D" w:rsidRPr="00F1462C" w:rsidRDefault="00F071CE" w:rsidP="000137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 НДС</w:t>
            </w:r>
          </w:p>
        </w:tc>
        <w:tc>
          <w:tcPr>
            <w:tcW w:w="395" w:type="pct"/>
            <w:vAlign w:val="center"/>
          </w:tcPr>
          <w:p w:rsidR="008A048D" w:rsidRPr="00F1462C" w:rsidRDefault="00F071CE" w:rsidP="00E6623C">
            <w:pPr>
              <w:spacing w:after="0"/>
              <w:ind w:left="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916,16</w:t>
            </w:r>
          </w:p>
        </w:tc>
      </w:tr>
      <w:tr w:rsidR="008A048D" w:rsidRPr="00F1462C" w:rsidTr="00E6623C">
        <w:tc>
          <w:tcPr>
            <w:tcW w:w="112" w:type="pct"/>
            <w:vAlign w:val="center"/>
          </w:tcPr>
          <w:p w:rsidR="008A048D" w:rsidRPr="00F1462C" w:rsidRDefault="008A048D" w:rsidP="00AA29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383" w:type="pct"/>
          </w:tcPr>
          <w:p w:rsidR="008A048D" w:rsidRPr="00F1462C" w:rsidRDefault="009B4195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22.19.60.119</w:t>
            </w:r>
          </w:p>
        </w:tc>
        <w:tc>
          <w:tcPr>
            <w:tcW w:w="632" w:type="pct"/>
          </w:tcPr>
          <w:p w:rsidR="008A048D" w:rsidRPr="00F1462C" w:rsidRDefault="008A048D" w:rsidP="00E6623C">
            <w:pPr>
              <w:spacing w:after="0"/>
              <w:ind w:firstLine="1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CONNECT ULTRA-S Перчатки  смотровые</w:t>
            </w:r>
            <w:proofErr w:type="gramStart"/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,н</w:t>
            </w:r>
            <w:proofErr w:type="gramEnd"/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итриловые неопудренные черные 50 пар/уп</w:t>
            </w:r>
          </w:p>
        </w:tc>
        <w:tc>
          <w:tcPr>
            <w:tcW w:w="2077" w:type="pct"/>
          </w:tcPr>
          <w:p w:rsidR="008A048D" w:rsidRPr="00F1462C" w:rsidRDefault="008567C8" w:rsidP="00F071CE">
            <w:pPr>
              <w:spacing w:after="0"/>
              <w:rPr>
                <w:color w:val="00000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Назначение-Смотровые;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Материал-Нитрил;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Стерильность-Нестерильные;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Форма-Универсальные;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Пудр</w:t>
            </w:r>
            <w:proofErr w:type="gramStart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а-</w:t>
            </w:r>
            <w:proofErr w:type="gramEnd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Неопудренные;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Цвет-Черный;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Размер- 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Упаковка- 100 шт;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Регистрационное удостоверение – </w:t>
            </w:r>
            <w:r w:rsidR="00AC06DC"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да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471" w:type="pct"/>
          </w:tcPr>
          <w:p w:rsidR="008A048D" w:rsidRPr="00F1462C" w:rsidRDefault="00405DDD" w:rsidP="008A048D">
            <w:pPr>
              <w:jc w:val="center"/>
              <w:rPr>
                <w:color w:val="00000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Китай</w:t>
            </w:r>
          </w:p>
        </w:tc>
        <w:tc>
          <w:tcPr>
            <w:tcW w:w="186" w:type="pct"/>
          </w:tcPr>
          <w:p w:rsidR="008A048D" w:rsidRPr="00F1462C" w:rsidRDefault="008A048D" w:rsidP="008A048D">
            <w:pPr>
              <w:spacing w:after="0"/>
              <w:ind w:left="60"/>
              <w:jc w:val="center"/>
              <w:rPr>
                <w:b/>
                <w:color w:val="000000"/>
                <w:lang w:val="ru-RU"/>
              </w:rPr>
            </w:pPr>
            <w:r w:rsidRPr="00F1462C">
              <w:rPr>
                <w:b/>
                <w:color w:val="000000"/>
                <w:lang w:val="ru-RU"/>
              </w:rPr>
              <w:t>3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A048D" w:rsidRPr="0065613A" w:rsidRDefault="0065613A" w:rsidP="008A048D">
            <w:pPr>
              <w:jc w:val="center"/>
              <w:rPr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упак</w:t>
            </w:r>
          </w:p>
        </w:tc>
        <w:tc>
          <w:tcPr>
            <w:tcW w:w="336" w:type="pct"/>
          </w:tcPr>
          <w:p w:rsidR="008A048D" w:rsidRPr="00F1462C" w:rsidRDefault="00F071CE" w:rsidP="00E6623C">
            <w:pPr>
              <w:spacing w:after="0"/>
              <w:ind w:right="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359,29</w:t>
            </w:r>
          </w:p>
        </w:tc>
        <w:tc>
          <w:tcPr>
            <w:tcW w:w="226" w:type="pct"/>
          </w:tcPr>
          <w:p w:rsidR="008A048D" w:rsidRPr="00F1462C" w:rsidRDefault="00F071CE" w:rsidP="000137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 НДС</w:t>
            </w:r>
          </w:p>
        </w:tc>
        <w:tc>
          <w:tcPr>
            <w:tcW w:w="395" w:type="pct"/>
            <w:vAlign w:val="center"/>
          </w:tcPr>
          <w:p w:rsidR="008A048D" w:rsidRPr="00F1462C" w:rsidRDefault="00F071CE" w:rsidP="00E6623C">
            <w:pPr>
              <w:spacing w:after="0"/>
              <w:ind w:left="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1077,87</w:t>
            </w:r>
          </w:p>
        </w:tc>
      </w:tr>
      <w:tr w:rsidR="008A048D" w:rsidRPr="00F1462C" w:rsidTr="00E6623C">
        <w:tc>
          <w:tcPr>
            <w:tcW w:w="112" w:type="pct"/>
            <w:vAlign w:val="center"/>
          </w:tcPr>
          <w:p w:rsidR="008A048D" w:rsidRPr="00F1462C" w:rsidRDefault="008A048D" w:rsidP="00AA29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383" w:type="pct"/>
          </w:tcPr>
          <w:p w:rsidR="0065613A" w:rsidRPr="0065613A" w:rsidRDefault="0065613A" w:rsidP="0065613A">
            <w:pPr>
              <w:rPr>
                <w:rFonts w:ascii="Times New Roman" w:hAnsi="Times New Roman" w:cs="Times New Roman"/>
                <w:color w:val="334059"/>
                <w:sz w:val="20"/>
                <w:szCs w:val="20"/>
              </w:rPr>
            </w:pPr>
            <w:r w:rsidRPr="0065613A">
              <w:rPr>
                <w:rFonts w:ascii="Times New Roman" w:hAnsi="Times New Roman" w:cs="Times New Roman"/>
                <w:color w:val="334059"/>
                <w:sz w:val="20"/>
                <w:szCs w:val="20"/>
              </w:rPr>
              <w:t>22.29.29.190</w:t>
            </w:r>
          </w:p>
          <w:p w:rsidR="008A048D" w:rsidRPr="00F1462C" w:rsidRDefault="008A048D">
            <w:pPr>
              <w:rPr>
                <w:color w:val="000000"/>
              </w:rPr>
            </w:pPr>
          </w:p>
        </w:tc>
        <w:tc>
          <w:tcPr>
            <w:tcW w:w="632" w:type="pct"/>
          </w:tcPr>
          <w:p w:rsidR="008A048D" w:rsidRPr="00F1462C" w:rsidRDefault="008A048D" w:rsidP="00E6623C">
            <w:pPr>
              <w:spacing w:after="0"/>
              <w:ind w:firstLine="1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G6065 Пленки для заклеивания ПЦР-планшетов, PP, оптически </w:t>
            </w:r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прозрачные, 100 </w:t>
            </w:r>
            <w:proofErr w:type="gramStart"/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шт</w:t>
            </w:r>
            <w:proofErr w:type="gramEnd"/>
            <w:r w:rsidRPr="00F1462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/кор</w:t>
            </w:r>
          </w:p>
        </w:tc>
        <w:tc>
          <w:tcPr>
            <w:tcW w:w="2077" w:type="pct"/>
          </w:tcPr>
          <w:p w:rsidR="008A048D" w:rsidRPr="00F1462C" w:rsidRDefault="00AC06DC" w:rsidP="00F071CE">
            <w:pPr>
              <w:spacing w:after="0"/>
              <w:rPr>
                <w:color w:val="00000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Пленка для заклеивания ПЦР-планшетов;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  <w:t>Для 96-луночных ПЦР планшетов - да;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  <w:t>Для объемов планшетов 0.1 и 0.2 мл - да;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  <w:t xml:space="preserve">Оптически прозрачная </w:t>
            </w:r>
            <w:proofErr w:type="gramStart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-д</w:t>
            </w:r>
            <w:proofErr w:type="gramEnd"/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а;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Температурный диапазон: от -70° до +120°C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  <w:t>Самоклеющаяся - да;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  <w:t>Без ДНКаз, РНКаз, ПЦР-ингибиторов - да;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  <w:t>Прокалывается наконечником пипетки - да;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  <w:t>Материал - полипропилен;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  <w:t>Размер пленки (ДхШ), мм - не менее 13х78;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  <w:t>Фасовка - не менее 100 штук в коробке</w:t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</w:tc>
        <w:tc>
          <w:tcPr>
            <w:tcW w:w="471" w:type="pct"/>
          </w:tcPr>
          <w:p w:rsidR="008A048D" w:rsidRPr="00F1462C" w:rsidRDefault="00405DDD" w:rsidP="008A048D">
            <w:pPr>
              <w:jc w:val="center"/>
              <w:rPr>
                <w:color w:val="00000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Китай</w:t>
            </w:r>
          </w:p>
        </w:tc>
        <w:tc>
          <w:tcPr>
            <w:tcW w:w="186" w:type="pct"/>
          </w:tcPr>
          <w:p w:rsidR="008A048D" w:rsidRPr="00F1462C" w:rsidRDefault="008A048D" w:rsidP="008A048D">
            <w:pPr>
              <w:spacing w:after="0"/>
              <w:ind w:left="60"/>
              <w:jc w:val="center"/>
              <w:rPr>
                <w:b/>
                <w:color w:val="000000"/>
                <w:lang w:val="ru-RU"/>
              </w:rPr>
            </w:pPr>
            <w:r w:rsidRPr="00F1462C">
              <w:rPr>
                <w:b/>
                <w:color w:val="000000"/>
                <w:lang w:val="ru-RU"/>
              </w:rPr>
              <w:t>1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A048D" w:rsidRPr="0065613A" w:rsidRDefault="0065613A" w:rsidP="008A048D">
            <w:pPr>
              <w:jc w:val="center"/>
              <w:rPr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коробка</w:t>
            </w:r>
          </w:p>
        </w:tc>
        <w:tc>
          <w:tcPr>
            <w:tcW w:w="336" w:type="pct"/>
          </w:tcPr>
          <w:p w:rsidR="008A048D" w:rsidRPr="00F1462C" w:rsidRDefault="00F071CE" w:rsidP="00E6623C">
            <w:pPr>
              <w:spacing w:after="0"/>
              <w:ind w:right="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14376,73</w:t>
            </w:r>
          </w:p>
        </w:tc>
        <w:tc>
          <w:tcPr>
            <w:tcW w:w="226" w:type="pct"/>
          </w:tcPr>
          <w:p w:rsidR="008A048D" w:rsidRPr="00F1462C" w:rsidRDefault="00F071CE" w:rsidP="000137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 НДС</w:t>
            </w:r>
          </w:p>
        </w:tc>
        <w:tc>
          <w:tcPr>
            <w:tcW w:w="395" w:type="pct"/>
            <w:vAlign w:val="center"/>
          </w:tcPr>
          <w:p w:rsidR="008A048D" w:rsidRPr="00F1462C" w:rsidRDefault="00F071CE" w:rsidP="00E6623C">
            <w:pPr>
              <w:spacing w:after="0"/>
              <w:ind w:left="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14376,73</w:t>
            </w:r>
          </w:p>
        </w:tc>
      </w:tr>
    </w:tbl>
    <w:p w:rsidR="00015AE8" w:rsidRPr="00F1462C" w:rsidRDefault="00015AE8" w:rsidP="00D416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15AE8" w:rsidRPr="00F1462C" w:rsidRDefault="00616160" w:rsidP="0001379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Итого по Договору: </w:t>
      </w:r>
      <w:r w:rsidR="00F071CE" w:rsidRPr="00F071CE">
        <w:rPr>
          <w:rFonts w:ascii="Times New Roman" w:hAnsi="Times New Roman" w:cs="Times New Roman"/>
          <w:b/>
          <w:lang w:val="ru-RU"/>
        </w:rPr>
        <w:t>17 283,80 руб. (Семнадцать  тысяч двести восемьдесят три) рубля 80 копеек</w:t>
      </w:r>
      <w:r w:rsidR="00F071CE" w:rsidRPr="00F071CE">
        <w:rPr>
          <w:rFonts w:ascii="Times New Roman" w:hAnsi="Times New Roman" w:cs="Times New Roman"/>
          <w:lang w:val="ru-RU"/>
        </w:rPr>
        <w:t xml:space="preserve">, </w:t>
      </w:r>
      <w:r w:rsidR="00F071CE" w:rsidRPr="00F071CE">
        <w:rPr>
          <w:rFonts w:ascii="Times New Roman" w:hAnsi="Times New Roman" w:cs="Times New Roman"/>
          <w:b/>
          <w:bCs/>
          <w:lang w:val="ru-RU"/>
        </w:rPr>
        <w:t>НДС не облагается</w:t>
      </w:r>
      <w:r w:rsidR="008A048D"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8A048D" w:rsidRPr="00F1462C" w:rsidRDefault="008A048D" w:rsidP="0001379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5465" w:type="dxa"/>
        <w:tblInd w:w="35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500"/>
        <w:gridCol w:w="7965"/>
      </w:tblGrid>
      <w:tr w:rsidR="00D31446" w:rsidRPr="00F1462C" w:rsidTr="00AA295A">
        <w:trPr>
          <w:trHeight w:val="69"/>
        </w:trPr>
        <w:tc>
          <w:tcPr>
            <w:tcW w:w="7500" w:type="dxa"/>
          </w:tcPr>
          <w:p w:rsidR="00D31446" w:rsidRPr="00F1462C" w:rsidRDefault="00D31446" w:rsidP="00D31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 имени Заказчика:</w:t>
            </w:r>
          </w:p>
          <w:p w:rsidR="00D31446" w:rsidRPr="00F1462C" w:rsidRDefault="00D31446" w:rsidP="00D31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___________________ </w:t>
            </w:r>
          </w:p>
          <w:p w:rsidR="00D31446" w:rsidRPr="00F1462C" w:rsidRDefault="00D31446" w:rsidP="00D31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ФГБНУ «НИИОПП»</w:t>
            </w:r>
          </w:p>
          <w:p w:rsidR="00D31446" w:rsidRPr="00F1462C" w:rsidRDefault="00D31446" w:rsidP="00D314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31446" w:rsidRPr="00F1462C" w:rsidRDefault="00D31446" w:rsidP="00D314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 /______________/</w:t>
            </w:r>
          </w:p>
          <w:p w:rsidR="00D31446" w:rsidRPr="00F1462C" w:rsidRDefault="00D31446" w:rsidP="00D314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965" w:type="dxa"/>
          </w:tcPr>
          <w:p w:rsidR="00D31446" w:rsidRPr="00F1462C" w:rsidRDefault="00D31446" w:rsidP="00D314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От имени Поставщика:</w:t>
            </w:r>
          </w:p>
          <w:p w:rsidR="00D31446" w:rsidRPr="00F1462C" w:rsidRDefault="00D31446" w:rsidP="00D31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_____________________</w:t>
            </w:r>
          </w:p>
          <w:p w:rsidR="00D31446" w:rsidRPr="00F1462C" w:rsidRDefault="00D31446" w:rsidP="00D31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_____________________</w:t>
            </w:r>
          </w:p>
          <w:p w:rsidR="00D31446" w:rsidRPr="00F1462C" w:rsidRDefault="00D31446" w:rsidP="00D314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31446" w:rsidRPr="00F1462C" w:rsidRDefault="00D31446" w:rsidP="00D314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 /______________/</w:t>
            </w:r>
          </w:p>
        </w:tc>
      </w:tr>
    </w:tbl>
    <w:p w:rsidR="00015AE8" w:rsidRPr="00F1462C" w:rsidRDefault="00015AE8" w:rsidP="00D416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316CD" w:rsidRPr="00F1462C" w:rsidRDefault="001316CD" w:rsidP="00D4160C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2CC"/>
        </w:rPr>
        <w:sectPr w:rsidR="001316CD" w:rsidRPr="00F1462C">
          <w:pgSz w:w="16838" w:h="11906" w:orient="landscape"/>
          <w:pgMar w:top="568" w:right="567" w:bottom="566" w:left="568" w:header="340" w:footer="340" w:gutter="0"/>
          <w:cols w:space="720"/>
        </w:sectPr>
      </w:pPr>
    </w:p>
    <w:p w:rsidR="00812647" w:rsidRPr="00F1462C" w:rsidRDefault="00812647" w:rsidP="00D4160C">
      <w:pPr>
        <w:tabs>
          <w:tab w:val="left" w:pos="2643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Приложение № 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2</w:t>
      </w:r>
    </w:p>
    <w:p w:rsidR="00812647" w:rsidRPr="00F1462C" w:rsidRDefault="00812647" w:rsidP="00D4160C">
      <w:pPr>
        <w:tabs>
          <w:tab w:val="left" w:pos="2643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2CC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к Договору № _________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</w:t>
      </w:r>
    </w:p>
    <w:p w:rsidR="00812647" w:rsidRPr="00F1462C" w:rsidRDefault="00812647" w:rsidP="00D4160C">
      <w:pPr>
        <w:tabs>
          <w:tab w:val="left" w:pos="2643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от «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» _________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___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2026 г.</w:t>
      </w:r>
    </w:p>
    <w:p w:rsidR="00812647" w:rsidRPr="00F1462C" w:rsidRDefault="00812647" w:rsidP="00D4160C">
      <w:pPr>
        <w:tabs>
          <w:tab w:val="left" w:pos="2643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12647" w:rsidRPr="00F1462C" w:rsidRDefault="00491A81" w:rsidP="00D4160C">
      <w:pPr>
        <w:tabs>
          <w:tab w:val="left" w:pos="2643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ru-RU"/>
        </w:rPr>
      </w:pPr>
      <w:r w:rsidRPr="00F1462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ru-RU"/>
        </w:rPr>
        <w:t>ФОРМА АКТА</w:t>
      </w:r>
    </w:p>
    <w:p w:rsidR="00015AE8" w:rsidRPr="00F1462C" w:rsidRDefault="00015AE8" w:rsidP="00D416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15AE8" w:rsidRPr="00F1462C" w:rsidRDefault="00A80755" w:rsidP="00D416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АКТ ПРИЕМА-ПЕРЕДАЧИ ТОВАРА</w:t>
      </w:r>
    </w:p>
    <w:p w:rsidR="00F03ED4" w:rsidRPr="00F1462C" w:rsidRDefault="00F03ED4" w:rsidP="00D4160C">
      <w:pPr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2CC"/>
          <w:lang w:val="ru-RU"/>
        </w:rPr>
      </w:pPr>
      <w:r w:rsidRPr="00F14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ИКЗ </w:t>
      </w:r>
      <w:r w:rsidRPr="00F14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–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</w:t>
      </w:r>
    </w:p>
    <w:p w:rsidR="00015AE8" w:rsidRPr="00F1462C" w:rsidRDefault="00015AE8" w:rsidP="00D416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15AE8" w:rsidRPr="00F1462C" w:rsidRDefault="00A80755" w:rsidP="00D416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Федеральное государственное бюджетное научное учреждение «Научно-исследовательский институт общей патологии и патофизиологии» (ФГБНУ «НИИОПП»), именуемое в дальнейшем «Заказчик», в лице </w:t>
      </w:r>
      <w:r w:rsidR="00D924FB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__________________________________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действующего на основании </w:t>
      </w:r>
      <w:r w:rsidR="00D924FB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______________________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F146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 одной стороны, и </w:t>
      </w:r>
      <w:r w:rsidR="00D924FB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_______________________________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именуемое </w:t>
      </w:r>
      <w:r w:rsidR="00072E4B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в дальнейшем</w:t>
      </w:r>
      <w:r w:rsidR="00072E4B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«Поставщик», 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лице </w:t>
      </w:r>
      <w:r w:rsidR="00072E4B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_________________________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действующей на основании </w:t>
      </w:r>
      <w:r w:rsidR="00072E4B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___________,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другой стороны, вместе именуемые «Стороны», составили настоящий Акт о нижеследующем:</w:t>
      </w:r>
      <w:proofErr w:type="gramEnd"/>
    </w:p>
    <w:p w:rsidR="00015AE8" w:rsidRPr="00F1462C" w:rsidRDefault="00A80755" w:rsidP="00D4160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соответствии с Договором от </w:t>
      </w:r>
      <w:r w:rsidR="00F03ED4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="00F03ED4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</w:t>
      </w:r>
      <w:r w:rsidR="00F03ED4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» _________</w:t>
      </w:r>
      <w:r w:rsidR="00F03ED4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___ </w:t>
      </w:r>
      <w:r w:rsidR="00F03ED4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2026 г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. № </w:t>
      </w:r>
      <w:r w:rsidR="00F03ED4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 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(далее – «Договор») Поставщик передал, а Заказчик принял по адресу: г. Москва г, Балтийская ул., дом 8 </w:t>
      </w:r>
      <w:r w:rsidR="00072E4B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_________________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(далее – «Товар»):</w:t>
      </w:r>
      <w:proofErr w:type="gramEnd"/>
    </w:p>
    <w:tbl>
      <w:tblPr>
        <w:tblW w:w="1070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36"/>
        <w:gridCol w:w="1273"/>
        <w:gridCol w:w="2645"/>
        <w:gridCol w:w="1655"/>
        <w:gridCol w:w="1364"/>
        <w:gridCol w:w="1571"/>
        <w:gridCol w:w="1661"/>
      </w:tblGrid>
      <w:tr w:rsidR="00015AE8" w:rsidRPr="00F1462C" w:rsidTr="00AA295A">
        <w:trPr>
          <w:trHeight w:val="567"/>
        </w:trPr>
        <w:tc>
          <w:tcPr>
            <w:tcW w:w="536" w:type="dxa"/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F146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F146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273" w:type="dxa"/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ОКПД</w:t>
            </w:r>
            <w:proofErr w:type="gramStart"/>
            <w:r w:rsidRPr="00F146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645" w:type="dxa"/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655" w:type="dxa"/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Страна происхождения</w:t>
            </w:r>
          </w:p>
        </w:tc>
        <w:tc>
          <w:tcPr>
            <w:tcW w:w="1364" w:type="dxa"/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Кол-во, ед. изм.</w:t>
            </w:r>
          </w:p>
        </w:tc>
        <w:tc>
          <w:tcPr>
            <w:tcW w:w="1571" w:type="dxa"/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Цена с НДС, руб.</w:t>
            </w:r>
          </w:p>
        </w:tc>
        <w:tc>
          <w:tcPr>
            <w:tcW w:w="1661" w:type="dxa"/>
            <w:shd w:val="clear" w:color="auto" w:fill="D9D9D9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Стоимость с НДС, руб.</w:t>
            </w:r>
          </w:p>
        </w:tc>
      </w:tr>
      <w:tr w:rsidR="00015AE8" w:rsidRPr="00F1462C" w:rsidTr="00AA295A">
        <w:trPr>
          <w:trHeight w:val="160"/>
        </w:trPr>
        <w:tc>
          <w:tcPr>
            <w:tcW w:w="536" w:type="dxa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:rsidR="00015AE8" w:rsidRPr="00F1462C" w:rsidRDefault="00015AE8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vAlign w:val="center"/>
          </w:tcPr>
          <w:p w:rsidR="00015AE8" w:rsidRPr="00F1462C" w:rsidRDefault="00015AE8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:rsidR="00015AE8" w:rsidRPr="00F1462C" w:rsidRDefault="00015AE8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015AE8" w:rsidRPr="00F1462C" w:rsidRDefault="00015AE8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015AE8" w:rsidRPr="00F1462C" w:rsidRDefault="00015AE8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015AE8" w:rsidRPr="00F1462C" w:rsidRDefault="00015AE8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AE8" w:rsidRPr="00F1462C" w:rsidTr="00AA295A">
        <w:trPr>
          <w:trHeight w:val="160"/>
        </w:trPr>
        <w:tc>
          <w:tcPr>
            <w:tcW w:w="536" w:type="dxa"/>
            <w:vAlign w:val="center"/>
          </w:tcPr>
          <w:p w:rsidR="00015AE8" w:rsidRPr="00F1462C" w:rsidRDefault="00A80755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73" w:type="dxa"/>
            <w:vAlign w:val="center"/>
          </w:tcPr>
          <w:p w:rsidR="00015AE8" w:rsidRPr="00F1462C" w:rsidRDefault="00015AE8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vAlign w:val="center"/>
          </w:tcPr>
          <w:p w:rsidR="00015AE8" w:rsidRPr="00F1462C" w:rsidRDefault="00015AE8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:rsidR="00015AE8" w:rsidRPr="00F1462C" w:rsidRDefault="00015AE8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015AE8" w:rsidRPr="00F1462C" w:rsidRDefault="00015AE8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015AE8" w:rsidRPr="00F1462C" w:rsidRDefault="00015AE8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015AE8" w:rsidRPr="00F1462C" w:rsidRDefault="00015AE8" w:rsidP="00AA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15AE8" w:rsidRPr="00F1462C" w:rsidRDefault="00A80755" w:rsidP="00D416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Заказчик провел экспертизу поставленного Товара. По результатам экспертизы установлено следующее:</w:t>
      </w:r>
    </w:p>
    <w:p w:rsidR="00015AE8" w:rsidRPr="00F1462C" w:rsidRDefault="00A80755" w:rsidP="00D4160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Поставленный Товар по количеству,  ассортименту</w:t>
      </w:r>
      <w:r w:rsidR="00072E4B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и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качеству отвечает требованиям Договора.</w:t>
      </w:r>
    </w:p>
    <w:p w:rsidR="00015AE8" w:rsidRPr="00F1462C" w:rsidRDefault="00A80755" w:rsidP="00D4160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Препятствующие приемке Товара недостатки, которые не носят скрытого характера и могут быть обнаружены при обычных для данного </w:t>
      </w:r>
      <w:r w:rsidR="00072E4B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Товара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условиях приемки, не выявлены.</w:t>
      </w:r>
    </w:p>
    <w:p w:rsidR="00015AE8" w:rsidRPr="00F1462C" w:rsidRDefault="00A80755" w:rsidP="00D416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В ходе приемки Товара Заказчик провел его визуальный осмотр на предмет выявления препятствующих приемке недостатков, которые возможно обнаружить, не применяя специальное технологическое оборудование, установил соответствие характеристик поставленного Товара характеристикам, указанным в Договоре и предоставленных документах.</w:t>
      </w:r>
    </w:p>
    <w:p w:rsidR="00015AE8" w:rsidRPr="00F1462C" w:rsidRDefault="00A80755" w:rsidP="00D416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:rsidR="00015AE8" w:rsidRPr="00F1462C" w:rsidRDefault="00A80755" w:rsidP="00D4160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Срок поставки Товара в соответствии с условиями Договора: по 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» _________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___ 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2026 г.</w:t>
      </w:r>
    </w:p>
    <w:p w:rsidR="00015AE8" w:rsidRPr="00F1462C" w:rsidRDefault="00A80755" w:rsidP="00D4160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Товар фактически поставлен: 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» _________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___ 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2026 г.</w:t>
      </w:r>
    </w:p>
    <w:p w:rsidR="0001379E" w:rsidRPr="00F1462C" w:rsidRDefault="00A80755" w:rsidP="00D4160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Сумма, подлежащая уплате Поставщику в соответствии с условиями Договора: </w:t>
      </w:r>
      <w:r w:rsidR="00072E4B" w:rsidRPr="00F1462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16 424 (шестнадцать тысяч четыреста двадцать четыре) рубля 69 копеек</w:t>
      </w:r>
      <w:r w:rsidR="00072E4B" w:rsidRPr="00F1462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="00072E4B" w:rsidRPr="00F1462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в т.ч. </w:t>
      </w:r>
      <w:r w:rsidR="00F40264" w:rsidRPr="00F1462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НДС 10% в сумме 259 (Двести пятьдесят девять) рублей 09 копеек, и НДС 22% в сумме 2447 (две тысячи четыреста сорок семь) рублей 89 копеек</w:t>
      </w:r>
    </w:p>
    <w:p w:rsidR="00015AE8" w:rsidRPr="00F1462C" w:rsidRDefault="00A80755" w:rsidP="00D4160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Настоящий Акт является основанием для оплаты Заказчиком Товара, поставленного по Договору.</w:t>
      </w:r>
      <w:r w:rsidR="00072E4B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015AE8" w:rsidRPr="00F1462C" w:rsidRDefault="00A80755" w:rsidP="00D4160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Настоящий Акт составлен в 2 (двух) экземплярах, по одному для каждой из Сторон</w:t>
      </w:r>
    </w:p>
    <w:p w:rsidR="00015AE8" w:rsidRPr="00F1462C" w:rsidRDefault="00A80755" w:rsidP="00D4160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Приложения:</w:t>
      </w:r>
    </w:p>
    <w:p w:rsidR="00015AE8" w:rsidRPr="00F1462C" w:rsidRDefault="00A80755" w:rsidP="00D4160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унив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ерсальный передаточный документ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 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» _________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___ 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2026 г.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6519A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№ _____,</w:t>
      </w:r>
    </w:p>
    <w:p w:rsidR="00015AE8" w:rsidRPr="00F1462C" w:rsidRDefault="00A80755" w:rsidP="00D4160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счет от 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» _________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___ </w:t>
      </w:r>
      <w:r w:rsidR="00616160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2026 г.</w:t>
      </w:r>
      <w:r w:rsidR="0096519A"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 _____,</w:t>
      </w:r>
    </w:p>
    <w:p w:rsidR="00015AE8" w:rsidRPr="00F1462C" w:rsidRDefault="00A80755" w:rsidP="00D4160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иные документы: </w:t>
      </w:r>
      <w:r w:rsidR="00072E4B" w:rsidRPr="00F1462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_________________</w:t>
      </w:r>
      <w:r w:rsidRPr="00F1462C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91A81" w:rsidRPr="00F1462C" w:rsidRDefault="00491A81" w:rsidP="00D416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91A81" w:rsidRPr="00F1462C" w:rsidRDefault="00491A81" w:rsidP="00D416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705" w:type="dxa"/>
        <w:tblInd w:w="-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352"/>
        <w:gridCol w:w="5353"/>
      </w:tblGrid>
      <w:tr w:rsidR="00B41A6A" w:rsidRPr="00F1462C" w:rsidTr="00AA295A">
        <w:trPr>
          <w:trHeight w:val="69"/>
        </w:trPr>
        <w:tc>
          <w:tcPr>
            <w:tcW w:w="5352" w:type="dxa"/>
          </w:tcPr>
          <w:p w:rsidR="00B41A6A" w:rsidRPr="00F1462C" w:rsidRDefault="00B41A6A" w:rsidP="00B41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 имени Заказчика:</w:t>
            </w:r>
          </w:p>
          <w:p w:rsidR="00B41A6A" w:rsidRPr="00F1462C" w:rsidRDefault="00B41A6A" w:rsidP="00B41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___________________ </w:t>
            </w:r>
          </w:p>
          <w:p w:rsidR="00B41A6A" w:rsidRPr="00F1462C" w:rsidRDefault="00B41A6A" w:rsidP="00B41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ФГБНУ «НИИОПП»</w:t>
            </w:r>
          </w:p>
          <w:p w:rsidR="00B41A6A" w:rsidRPr="00F1462C" w:rsidRDefault="00B41A6A" w:rsidP="00B4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B41A6A" w:rsidRPr="00F1462C" w:rsidRDefault="00B41A6A" w:rsidP="00B4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 /______________/</w:t>
            </w:r>
          </w:p>
          <w:p w:rsidR="00B41A6A" w:rsidRPr="00F1462C" w:rsidRDefault="00B41A6A" w:rsidP="00B4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353" w:type="dxa"/>
          </w:tcPr>
          <w:p w:rsidR="00B41A6A" w:rsidRPr="00F1462C" w:rsidRDefault="00B41A6A" w:rsidP="00B4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От имени Поставщика:</w:t>
            </w:r>
          </w:p>
          <w:p w:rsidR="00B41A6A" w:rsidRPr="00F1462C" w:rsidRDefault="00B41A6A" w:rsidP="00B41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_____________________</w:t>
            </w:r>
          </w:p>
          <w:p w:rsidR="00B41A6A" w:rsidRPr="00F1462C" w:rsidRDefault="00B41A6A" w:rsidP="00B41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_____________________</w:t>
            </w:r>
          </w:p>
          <w:p w:rsidR="00B41A6A" w:rsidRPr="00F1462C" w:rsidRDefault="00B41A6A" w:rsidP="00B4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B41A6A" w:rsidRPr="00F1462C" w:rsidRDefault="00B41A6A" w:rsidP="00B4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 /______________/</w:t>
            </w:r>
          </w:p>
        </w:tc>
      </w:tr>
    </w:tbl>
    <w:p w:rsidR="00491A81" w:rsidRPr="00F1462C" w:rsidRDefault="00491A81" w:rsidP="00D416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15AE8" w:rsidRPr="00F1462C" w:rsidRDefault="00015AE8" w:rsidP="00D416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15AE8" w:rsidRPr="00F1462C" w:rsidRDefault="00491A81" w:rsidP="00D41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val="ru-RU"/>
        </w:rPr>
      </w:pPr>
      <w:r w:rsidRPr="00F1462C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val="ru-RU"/>
        </w:rPr>
        <w:t>ФОРМА СОГЛАСОВАНА:</w:t>
      </w:r>
    </w:p>
    <w:p w:rsidR="00663A56" w:rsidRPr="00F1462C" w:rsidRDefault="00663A56" w:rsidP="00D41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val="ru-RU"/>
        </w:rPr>
      </w:pPr>
    </w:p>
    <w:tbl>
      <w:tblPr>
        <w:tblW w:w="10705" w:type="dxa"/>
        <w:tblInd w:w="-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352"/>
        <w:gridCol w:w="5353"/>
      </w:tblGrid>
      <w:tr w:rsidR="00B41A6A" w:rsidRPr="00F1462C" w:rsidTr="00AA295A">
        <w:trPr>
          <w:trHeight w:val="69"/>
        </w:trPr>
        <w:tc>
          <w:tcPr>
            <w:tcW w:w="5352" w:type="dxa"/>
          </w:tcPr>
          <w:p w:rsidR="00B41A6A" w:rsidRPr="00F1462C" w:rsidRDefault="00B41A6A" w:rsidP="00B41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 имени Заказчика:</w:t>
            </w:r>
          </w:p>
          <w:p w:rsidR="00B41A6A" w:rsidRPr="00F1462C" w:rsidRDefault="00B41A6A" w:rsidP="00B41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___________________ </w:t>
            </w:r>
          </w:p>
          <w:p w:rsidR="00B41A6A" w:rsidRPr="00F1462C" w:rsidRDefault="00B41A6A" w:rsidP="00B41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ФГБНУ «НИИОПП»</w:t>
            </w:r>
          </w:p>
          <w:p w:rsidR="00B41A6A" w:rsidRPr="00F1462C" w:rsidRDefault="00B41A6A" w:rsidP="00B4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B41A6A" w:rsidRPr="00F1462C" w:rsidRDefault="00B41A6A" w:rsidP="00B4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 /______________/</w:t>
            </w:r>
          </w:p>
        </w:tc>
        <w:tc>
          <w:tcPr>
            <w:tcW w:w="5353" w:type="dxa"/>
          </w:tcPr>
          <w:p w:rsidR="00B41A6A" w:rsidRPr="00F1462C" w:rsidRDefault="00B41A6A" w:rsidP="00B4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46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От имени Поставщика:</w:t>
            </w:r>
          </w:p>
          <w:p w:rsidR="00B41A6A" w:rsidRPr="00F1462C" w:rsidRDefault="00B41A6A" w:rsidP="00B41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_____________________</w:t>
            </w:r>
          </w:p>
          <w:p w:rsidR="00B41A6A" w:rsidRPr="00F1462C" w:rsidRDefault="00B41A6A" w:rsidP="00B41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_____________________</w:t>
            </w:r>
          </w:p>
          <w:p w:rsidR="00B41A6A" w:rsidRPr="00F1462C" w:rsidRDefault="00B41A6A" w:rsidP="00B4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B41A6A" w:rsidRPr="00F1462C" w:rsidRDefault="00B41A6A" w:rsidP="00B4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146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 /______________/</w:t>
            </w:r>
          </w:p>
          <w:p w:rsidR="00B41A6A" w:rsidRPr="00F1462C" w:rsidRDefault="00B41A6A" w:rsidP="00B4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491A81" w:rsidRPr="00F1462C" w:rsidRDefault="00491A81" w:rsidP="00013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</w:p>
    <w:sectPr w:rsidR="00491A81" w:rsidRPr="00F1462C" w:rsidSect="0001379E">
      <w:pgSz w:w="11906" w:h="16838"/>
      <w:pgMar w:top="567" w:right="566" w:bottom="568" w:left="851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F5" w:rsidRDefault="00034BF5">
      <w:pPr>
        <w:spacing w:after="0" w:line="240" w:lineRule="auto"/>
      </w:pPr>
      <w:r>
        <w:separator/>
      </w:r>
    </w:p>
  </w:endnote>
  <w:endnote w:type="continuationSeparator" w:id="0">
    <w:p w:rsidR="00034BF5" w:rsidRDefault="0003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B58A155-F21C-4682-8D9C-BEB09263F2CD}"/>
    <w:embedBold r:id="rId2" w:fontKey="{C22C33F4-0CD4-4B3B-89E4-F6AECEFBDB3B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97A4F84F-B1DC-4E03-A287-F2A5FA42EA12}"/>
  </w:font>
  <w:font w:name="Arimo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DB601082-9DF1-400F-81A9-FE825CAA48A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3931B664-7759-4E33-8D1B-CAE4D4C2CCB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000" w:rsidRDefault="004F0000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EC7" w:rsidRPr="004F0000" w:rsidRDefault="00BC2EC7" w:rsidP="004F0000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000" w:rsidRDefault="004F000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F5" w:rsidRDefault="00034BF5">
      <w:pPr>
        <w:spacing w:after="0" w:line="240" w:lineRule="auto"/>
      </w:pPr>
      <w:r>
        <w:separator/>
      </w:r>
    </w:p>
  </w:footnote>
  <w:footnote w:type="continuationSeparator" w:id="0">
    <w:p w:rsidR="00034BF5" w:rsidRDefault="00034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000" w:rsidRDefault="004F0000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000" w:rsidRDefault="004F0000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000" w:rsidRDefault="004F000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606A8"/>
    <w:multiLevelType w:val="multilevel"/>
    <w:tmpl w:val="FF6A2952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bCs w:val="0"/>
        <w:lang w:val="ru-RU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CAE087A"/>
    <w:multiLevelType w:val="multilevel"/>
    <w:tmpl w:val="A5CE37A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">
    <w:nsid w:val="36D71362"/>
    <w:multiLevelType w:val="multilevel"/>
    <w:tmpl w:val="3E7EC328"/>
    <w:lvl w:ilvl="0">
      <w:start w:val="9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7DA6194"/>
    <w:multiLevelType w:val="multilevel"/>
    <w:tmpl w:val="CC985EB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C6B26C5"/>
    <w:multiLevelType w:val="multilevel"/>
    <w:tmpl w:val="0ED4201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07F6440"/>
    <w:multiLevelType w:val="multilevel"/>
    <w:tmpl w:val="E52457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2083739"/>
    <w:multiLevelType w:val="multilevel"/>
    <w:tmpl w:val="9CDAC7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mallCaps w:val="0"/>
        <w:strike w:val="0"/>
        <w:color w:val="1A1A13"/>
        <w:spacing w:val="0"/>
        <w:w w:val="100"/>
        <w:position w:val="0"/>
        <w:sz w:val="20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1A1A1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1A1A1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5CA14D53"/>
    <w:multiLevelType w:val="multilevel"/>
    <w:tmpl w:val="BB80D686"/>
    <w:lvl w:ilvl="0">
      <w:start w:val="9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71A10D2C"/>
    <w:multiLevelType w:val="multilevel"/>
    <w:tmpl w:val="F4C6E45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ind w:left="689" w:hanging="4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color w:val="00000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TrueTypeFont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E7"/>
    <w:rsid w:val="0001379E"/>
    <w:rsid w:val="00015AE8"/>
    <w:rsid w:val="00034BF5"/>
    <w:rsid w:val="00053306"/>
    <w:rsid w:val="00072E4B"/>
    <w:rsid w:val="0008267D"/>
    <w:rsid w:val="000A6FD2"/>
    <w:rsid w:val="000C2FD7"/>
    <w:rsid w:val="001316CD"/>
    <w:rsid w:val="00173929"/>
    <w:rsid w:val="001C6393"/>
    <w:rsid w:val="002008FA"/>
    <w:rsid w:val="002543FA"/>
    <w:rsid w:val="002A6A84"/>
    <w:rsid w:val="00344829"/>
    <w:rsid w:val="00360942"/>
    <w:rsid w:val="003701CE"/>
    <w:rsid w:val="003A63A2"/>
    <w:rsid w:val="003B5AE5"/>
    <w:rsid w:val="00405DDD"/>
    <w:rsid w:val="00445877"/>
    <w:rsid w:val="00450808"/>
    <w:rsid w:val="00451EF6"/>
    <w:rsid w:val="00491A81"/>
    <w:rsid w:val="004938B8"/>
    <w:rsid w:val="004A2DC3"/>
    <w:rsid w:val="004A6349"/>
    <w:rsid w:val="004B32F1"/>
    <w:rsid w:val="004B6D93"/>
    <w:rsid w:val="004D4B09"/>
    <w:rsid w:val="004F0000"/>
    <w:rsid w:val="004F2177"/>
    <w:rsid w:val="005078D7"/>
    <w:rsid w:val="00550229"/>
    <w:rsid w:val="0058301A"/>
    <w:rsid w:val="005A3D52"/>
    <w:rsid w:val="00604216"/>
    <w:rsid w:val="006079C1"/>
    <w:rsid w:val="00616160"/>
    <w:rsid w:val="00643F08"/>
    <w:rsid w:val="0065613A"/>
    <w:rsid w:val="00663A56"/>
    <w:rsid w:val="006D7388"/>
    <w:rsid w:val="007372CF"/>
    <w:rsid w:val="007A02FB"/>
    <w:rsid w:val="007B2BAF"/>
    <w:rsid w:val="007D316D"/>
    <w:rsid w:val="008107AB"/>
    <w:rsid w:val="00812647"/>
    <w:rsid w:val="00813108"/>
    <w:rsid w:val="00852704"/>
    <w:rsid w:val="008567C8"/>
    <w:rsid w:val="008878C2"/>
    <w:rsid w:val="008A048D"/>
    <w:rsid w:val="008E6C36"/>
    <w:rsid w:val="0090601E"/>
    <w:rsid w:val="0095214D"/>
    <w:rsid w:val="0096519A"/>
    <w:rsid w:val="009B4195"/>
    <w:rsid w:val="00A07C7E"/>
    <w:rsid w:val="00A426AE"/>
    <w:rsid w:val="00A80755"/>
    <w:rsid w:val="00AA295A"/>
    <w:rsid w:val="00AC06DC"/>
    <w:rsid w:val="00AF5327"/>
    <w:rsid w:val="00B41A6A"/>
    <w:rsid w:val="00BC2EC7"/>
    <w:rsid w:val="00C06348"/>
    <w:rsid w:val="00C972E7"/>
    <w:rsid w:val="00CC3518"/>
    <w:rsid w:val="00CE6C0E"/>
    <w:rsid w:val="00D160D9"/>
    <w:rsid w:val="00D24543"/>
    <w:rsid w:val="00D31446"/>
    <w:rsid w:val="00D4160C"/>
    <w:rsid w:val="00D5223C"/>
    <w:rsid w:val="00D62203"/>
    <w:rsid w:val="00D77031"/>
    <w:rsid w:val="00D924FB"/>
    <w:rsid w:val="00DE01A4"/>
    <w:rsid w:val="00DE2651"/>
    <w:rsid w:val="00E41A6E"/>
    <w:rsid w:val="00E6623C"/>
    <w:rsid w:val="00E82644"/>
    <w:rsid w:val="00EC6E91"/>
    <w:rsid w:val="00ED560D"/>
    <w:rsid w:val="00EE304F"/>
    <w:rsid w:val="00F03ED4"/>
    <w:rsid w:val="00F071CE"/>
    <w:rsid w:val="00F1462C"/>
    <w:rsid w:val="00F40264"/>
    <w:rsid w:val="00F75DAA"/>
    <w:rsid w:val="00F96A5B"/>
    <w:rsid w:val="00FD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pPr>
      <w:spacing w:after="160" w:line="259" w:lineRule="auto"/>
    </w:pPr>
    <w:rPr>
      <w:sz w:val="22"/>
      <w:szCs w:val="22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Заголовок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pPr>
      <w:spacing w:after="160" w:line="259" w:lineRule="auto"/>
    </w:pPr>
    <w:rPr>
      <w:sz w:val="22"/>
      <w:szCs w:val="22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pPr>
      <w:spacing w:after="160" w:line="259" w:lineRule="auto"/>
    </w:pPr>
    <w:rPr>
      <w:sz w:val="22"/>
      <w:szCs w:val="22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pPr>
      <w:spacing w:after="160" w:line="259" w:lineRule="auto"/>
    </w:pPr>
    <w:rPr>
      <w:sz w:val="22"/>
      <w:szCs w:val="22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uiPriority w:val="99"/>
    <w:unhideWhenUsed/>
    <w:rsid w:val="00F2224F"/>
    <w:rPr>
      <w:color w:val="0563C1"/>
      <w:u w:val="single"/>
    </w:rPr>
  </w:style>
  <w:style w:type="paragraph" w:customStyle="1" w:styleId="ConsPlusNormal">
    <w:name w:val="ConsPlusNormal"/>
    <w:qFormat/>
    <w:rsid w:val="00F222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"/>
    </w:rPr>
  </w:style>
  <w:style w:type="paragraph" w:styleId="30">
    <w:name w:val="Body Text 3"/>
    <w:link w:val="31"/>
    <w:rsid w:val="00F2224F"/>
    <w:pPr>
      <w:tabs>
        <w:tab w:val="left" w:pos="708"/>
        <w:tab w:val="left" w:pos="2140"/>
      </w:tabs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u"/>
    </w:rPr>
  </w:style>
  <w:style w:type="character" w:customStyle="1" w:styleId="31">
    <w:name w:val="Основной текст 3 Знак"/>
    <w:link w:val="30"/>
    <w:rsid w:val="00F2224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F222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"/>
    </w:rPr>
  </w:style>
  <w:style w:type="paragraph" w:customStyle="1" w:styleId="a5">
    <w:name w:val="Готовый"/>
    <w:rsid w:val="00F2224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Times New Roman" w:hAnsi="Courier New" w:cs="Times New Roman"/>
      <w:lang w:val="ru"/>
    </w:rPr>
  </w:style>
  <w:style w:type="table" w:styleId="a6">
    <w:name w:val="Table Grid"/>
    <w:basedOn w:val="a1"/>
    <w:uiPriority w:val="59"/>
    <w:unhideWhenUsed/>
    <w:rsid w:val="00F222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 таблицы1"/>
    <w:link w:val="11"/>
    <w:qFormat/>
    <w:rsid w:val="00F2224F"/>
    <w:pPr>
      <w:suppressAutoHyphens/>
    </w:pPr>
    <w:rPr>
      <w:rFonts w:ascii="Times New Roman" w:eastAsia="Times New Roman" w:hAnsi="Times New Roman" w:cs="Times New Roman"/>
      <w:b/>
      <w:sz w:val="24"/>
      <w:szCs w:val="24"/>
      <w:lang w:val="ru" w:eastAsia="ar-SA"/>
    </w:rPr>
  </w:style>
  <w:style w:type="character" w:customStyle="1" w:styleId="11">
    <w:name w:val="Заголовок таблицы1 Знак"/>
    <w:link w:val="10"/>
    <w:rsid w:val="00F2224F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sectioninfo2">
    <w:name w:val="section__info2"/>
    <w:rsid w:val="00F2224F"/>
    <w:rPr>
      <w:vanish w:val="0"/>
      <w:webHidden w:val="0"/>
      <w:specVanish/>
    </w:rPr>
  </w:style>
  <w:style w:type="paragraph" w:customStyle="1" w:styleId="TableParagraph">
    <w:name w:val="Table Paragraph"/>
    <w:qFormat/>
    <w:rsid w:val="008043BB"/>
    <w:pPr>
      <w:widowControl w:val="0"/>
      <w:autoSpaceDE w:val="0"/>
      <w:autoSpaceDN w:val="0"/>
      <w:spacing w:line="234" w:lineRule="exact"/>
      <w:jc w:val="center"/>
    </w:pPr>
    <w:rPr>
      <w:rFonts w:ascii="Cambria" w:eastAsia="Cambria" w:hAnsi="Cambria" w:cs="Cambria"/>
      <w:sz w:val="22"/>
      <w:szCs w:val="22"/>
      <w:lang w:val="ru"/>
    </w:rPr>
  </w:style>
  <w:style w:type="paragraph" w:customStyle="1" w:styleId="12">
    <w:name w:val="Обычный1"/>
    <w:rsid w:val="0006631A"/>
    <w:rPr>
      <w:rFonts w:ascii="Arimo" w:eastAsia="Arimo" w:hAnsi="Arimo" w:cs="Arimo"/>
      <w:sz w:val="24"/>
      <w:szCs w:val="24"/>
      <w:lang w:val="ru"/>
    </w:rPr>
  </w:style>
  <w:style w:type="character" w:styleId="a7">
    <w:name w:val="Strong"/>
    <w:uiPriority w:val="22"/>
    <w:qFormat/>
    <w:rsid w:val="008A4259"/>
    <w:rPr>
      <w:b/>
      <w:bCs/>
    </w:rPr>
  </w:style>
  <w:style w:type="paragraph" w:styleId="a8">
    <w:name w:val="List Paragraph"/>
    <w:uiPriority w:val="34"/>
    <w:qFormat/>
    <w:rsid w:val="00574B8F"/>
    <w:pPr>
      <w:spacing w:after="160" w:line="259" w:lineRule="auto"/>
      <w:ind w:left="720"/>
      <w:contextualSpacing/>
    </w:pPr>
    <w:rPr>
      <w:sz w:val="22"/>
      <w:szCs w:val="22"/>
      <w:lang w:val="ru"/>
    </w:rPr>
  </w:style>
  <w:style w:type="paragraph" w:customStyle="1" w:styleId="110">
    <w:name w:val="Заголовок 11"/>
    <w:rsid w:val="007372FC"/>
    <w:pPr>
      <w:widowControl w:val="0"/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Times New Roman" w:eastAsia="Arial Unicode MS" w:hAnsi="Times New Roman" w:cs="Arial Unicode MS"/>
      <w:b/>
      <w:bCs/>
      <w:color w:val="000000"/>
      <w:sz w:val="22"/>
      <w:szCs w:val="22"/>
      <w:u w:color="000000"/>
      <w:bdr w:val="nil"/>
      <w:lang w:val="ru"/>
    </w:rPr>
  </w:style>
  <w:style w:type="character" w:customStyle="1" w:styleId="a9">
    <w:name w:val="Нет"/>
    <w:rsid w:val="007372FC"/>
  </w:style>
  <w:style w:type="character" w:customStyle="1" w:styleId="Hyperlink0">
    <w:name w:val="Hyperlink.0"/>
    <w:rsid w:val="007372FC"/>
    <w:rPr>
      <w:rFonts w:ascii="Times New Roman" w:eastAsia="Times New Roman" w:hAnsi="Times New Roman" w:cs="Times New Roman"/>
      <w:spacing w:val="0"/>
      <w:sz w:val="24"/>
      <w:szCs w:val="24"/>
      <w:lang w:val="en-US"/>
    </w:rPr>
  </w:style>
  <w:style w:type="paragraph" w:styleId="aa">
    <w:name w:val="Normal (Web)"/>
    <w:uiPriority w:val="99"/>
    <w:unhideWhenUsed/>
    <w:rsid w:val="00F843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"/>
    </w:rPr>
  </w:style>
  <w:style w:type="paragraph" w:styleId="ab">
    <w:name w:val="No Spacing"/>
    <w:uiPriority w:val="1"/>
    <w:qFormat/>
    <w:rsid w:val="00D75366"/>
    <w:pPr>
      <w:widowControl w:val="0"/>
      <w:suppressAutoHyphens/>
      <w:autoSpaceDE w:val="0"/>
    </w:pPr>
    <w:rPr>
      <w:rFonts w:ascii="Times New Roman" w:eastAsia="Times New Roman" w:hAnsi="Times New Roman" w:cs="Times New Roman"/>
      <w:lang w:val="ru" w:eastAsia="ar-SA"/>
    </w:rPr>
  </w:style>
  <w:style w:type="paragraph" w:styleId="ac">
    <w:name w:val="header"/>
    <w:link w:val="ad"/>
    <w:uiPriority w:val="99"/>
    <w:unhideWhenUsed/>
    <w:rsid w:val="006A370E"/>
    <w:pPr>
      <w:tabs>
        <w:tab w:val="center" w:pos="4677"/>
        <w:tab w:val="right" w:pos="9355"/>
      </w:tabs>
    </w:pPr>
    <w:rPr>
      <w:sz w:val="22"/>
      <w:szCs w:val="22"/>
      <w:lang w:val="ru"/>
    </w:rPr>
  </w:style>
  <w:style w:type="character" w:customStyle="1" w:styleId="ad">
    <w:name w:val="Верхний колонтитул Знак"/>
    <w:basedOn w:val="a0"/>
    <w:link w:val="ac"/>
    <w:uiPriority w:val="99"/>
    <w:rsid w:val="006A370E"/>
  </w:style>
  <w:style w:type="paragraph" w:styleId="ae">
    <w:name w:val="footer"/>
    <w:link w:val="af"/>
    <w:uiPriority w:val="99"/>
    <w:unhideWhenUsed/>
    <w:rsid w:val="006A370E"/>
    <w:pPr>
      <w:tabs>
        <w:tab w:val="center" w:pos="4677"/>
        <w:tab w:val="right" w:pos="9355"/>
      </w:tabs>
    </w:pPr>
    <w:rPr>
      <w:sz w:val="22"/>
      <w:szCs w:val="22"/>
      <w:lang w:val="ru"/>
    </w:rPr>
  </w:style>
  <w:style w:type="character" w:customStyle="1" w:styleId="af">
    <w:name w:val="Нижний колонтитул Знак"/>
    <w:basedOn w:val="a0"/>
    <w:link w:val="ae"/>
    <w:uiPriority w:val="99"/>
    <w:rsid w:val="006A370E"/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c">
    <w:name w:val="annotation reference"/>
    <w:uiPriority w:val="99"/>
    <w:semiHidden/>
    <w:unhideWhenUsed/>
    <w:rsid w:val="001B07BE"/>
    <w:rPr>
      <w:sz w:val="16"/>
      <w:szCs w:val="16"/>
    </w:rPr>
  </w:style>
  <w:style w:type="paragraph" w:styleId="afd">
    <w:name w:val="annotation text"/>
    <w:link w:val="afe"/>
    <w:uiPriority w:val="99"/>
    <w:semiHidden/>
    <w:unhideWhenUsed/>
    <w:rsid w:val="001B07BE"/>
    <w:pPr>
      <w:spacing w:after="160"/>
    </w:pPr>
    <w:rPr>
      <w:lang w:val="ru"/>
    </w:rPr>
  </w:style>
  <w:style w:type="character" w:customStyle="1" w:styleId="afe">
    <w:name w:val="Текст примечания Знак"/>
    <w:link w:val="afd"/>
    <w:uiPriority w:val="99"/>
    <w:semiHidden/>
    <w:rsid w:val="001B07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1B07BE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1B07BE"/>
    <w:rPr>
      <w:b/>
      <w:bCs/>
      <w:sz w:val="20"/>
      <w:szCs w:val="20"/>
    </w:rPr>
  </w:style>
  <w:style w:type="paragraph" w:styleId="aff1">
    <w:name w:val="Balloon Text"/>
    <w:link w:val="aff2"/>
    <w:uiPriority w:val="99"/>
    <w:semiHidden/>
    <w:unhideWhenUsed/>
    <w:rsid w:val="001B07BE"/>
    <w:rPr>
      <w:rFonts w:ascii="Segoe UI" w:hAnsi="Segoe UI" w:cs="Segoe UI"/>
      <w:sz w:val="18"/>
      <w:szCs w:val="18"/>
      <w:lang w:val="ru"/>
    </w:rPr>
  </w:style>
  <w:style w:type="character" w:customStyle="1" w:styleId="aff2">
    <w:name w:val="Текст выноски Знак"/>
    <w:link w:val="aff1"/>
    <w:uiPriority w:val="99"/>
    <w:semiHidden/>
    <w:rsid w:val="001B07BE"/>
    <w:rPr>
      <w:rFonts w:ascii="Segoe UI" w:hAnsi="Segoe UI" w:cs="Segoe UI"/>
      <w:sz w:val="18"/>
      <w:szCs w:val="18"/>
    </w:r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5">
    <w:name w:val="Subtitle"/>
    <w:basedOn w:val="a"/>
    <w:next w:val="a"/>
    <w:link w:val="aff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orb-text">
    <w:name w:val="orb-text"/>
    <w:rsid w:val="00A07C7E"/>
  </w:style>
  <w:style w:type="character" w:customStyle="1" w:styleId="afff0">
    <w:name w:val="Основной текст_"/>
    <w:link w:val="13"/>
    <w:rsid w:val="006079C1"/>
    <w:rPr>
      <w:rFonts w:ascii="Arial" w:eastAsia="Arial" w:hAnsi="Arial" w:cs="Arial"/>
      <w:color w:val="1A1A13"/>
      <w:shd w:val="clear" w:color="auto" w:fill="FFFFFF"/>
    </w:rPr>
  </w:style>
  <w:style w:type="character" w:customStyle="1" w:styleId="14">
    <w:name w:val="Заголовок №1_"/>
    <w:link w:val="15"/>
    <w:rsid w:val="006079C1"/>
    <w:rPr>
      <w:rFonts w:ascii="Arial" w:eastAsia="Arial" w:hAnsi="Arial" w:cs="Arial"/>
      <w:b/>
      <w:bCs/>
      <w:color w:val="1A1A13"/>
      <w:shd w:val="clear" w:color="auto" w:fill="FFFFFF"/>
    </w:rPr>
  </w:style>
  <w:style w:type="paragraph" w:customStyle="1" w:styleId="13">
    <w:name w:val="Основной текст1"/>
    <w:basedOn w:val="a"/>
    <w:link w:val="afff0"/>
    <w:rsid w:val="006079C1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  <w:color w:val="1A1A13"/>
      <w:sz w:val="20"/>
      <w:szCs w:val="20"/>
      <w:lang w:val="ru-RU"/>
    </w:rPr>
  </w:style>
  <w:style w:type="paragraph" w:customStyle="1" w:styleId="15">
    <w:name w:val="Заголовок №1"/>
    <w:basedOn w:val="a"/>
    <w:link w:val="14"/>
    <w:rsid w:val="006079C1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Arial" w:eastAsia="Arial" w:hAnsi="Arial" w:cs="Arial"/>
      <w:b/>
      <w:bCs/>
      <w:color w:val="1A1A13"/>
      <w:sz w:val="20"/>
      <w:szCs w:val="20"/>
      <w:lang w:val="ru-RU"/>
    </w:rPr>
  </w:style>
  <w:style w:type="character" w:customStyle="1" w:styleId="aff6">
    <w:name w:val="Подзаголовок Знак"/>
    <w:link w:val="aff5"/>
    <w:uiPriority w:val="11"/>
    <w:rsid w:val="00F75DAA"/>
    <w:rPr>
      <w:rFonts w:ascii="Georgia" w:eastAsia="Georgia" w:hAnsi="Georgia" w:cs="Georgia"/>
      <w:i/>
      <w:iCs/>
      <w:color w:val="666666"/>
      <w:sz w:val="48"/>
      <w:szCs w:val="48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pPr>
      <w:spacing w:after="160" w:line="259" w:lineRule="auto"/>
    </w:pPr>
    <w:rPr>
      <w:sz w:val="22"/>
      <w:szCs w:val="22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Заголовок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pPr>
      <w:spacing w:after="160" w:line="259" w:lineRule="auto"/>
    </w:pPr>
    <w:rPr>
      <w:sz w:val="22"/>
      <w:szCs w:val="22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pPr>
      <w:spacing w:after="160" w:line="259" w:lineRule="auto"/>
    </w:pPr>
    <w:rPr>
      <w:sz w:val="22"/>
      <w:szCs w:val="22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pPr>
      <w:spacing w:after="160" w:line="259" w:lineRule="auto"/>
    </w:pPr>
    <w:rPr>
      <w:sz w:val="22"/>
      <w:szCs w:val="22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uiPriority w:val="99"/>
    <w:unhideWhenUsed/>
    <w:rsid w:val="00F2224F"/>
    <w:rPr>
      <w:color w:val="0563C1"/>
      <w:u w:val="single"/>
    </w:rPr>
  </w:style>
  <w:style w:type="paragraph" w:customStyle="1" w:styleId="ConsPlusNormal">
    <w:name w:val="ConsPlusNormal"/>
    <w:qFormat/>
    <w:rsid w:val="00F222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"/>
    </w:rPr>
  </w:style>
  <w:style w:type="paragraph" w:styleId="30">
    <w:name w:val="Body Text 3"/>
    <w:link w:val="31"/>
    <w:rsid w:val="00F2224F"/>
    <w:pPr>
      <w:tabs>
        <w:tab w:val="left" w:pos="708"/>
        <w:tab w:val="left" w:pos="2140"/>
      </w:tabs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u"/>
    </w:rPr>
  </w:style>
  <w:style w:type="character" w:customStyle="1" w:styleId="31">
    <w:name w:val="Основной текст 3 Знак"/>
    <w:link w:val="30"/>
    <w:rsid w:val="00F2224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F222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"/>
    </w:rPr>
  </w:style>
  <w:style w:type="paragraph" w:customStyle="1" w:styleId="a5">
    <w:name w:val="Готовый"/>
    <w:rsid w:val="00F2224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Times New Roman" w:hAnsi="Courier New" w:cs="Times New Roman"/>
      <w:lang w:val="ru"/>
    </w:rPr>
  </w:style>
  <w:style w:type="table" w:styleId="a6">
    <w:name w:val="Table Grid"/>
    <w:basedOn w:val="a1"/>
    <w:uiPriority w:val="59"/>
    <w:unhideWhenUsed/>
    <w:rsid w:val="00F222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 таблицы1"/>
    <w:link w:val="11"/>
    <w:qFormat/>
    <w:rsid w:val="00F2224F"/>
    <w:pPr>
      <w:suppressAutoHyphens/>
    </w:pPr>
    <w:rPr>
      <w:rFonts w:ascii="Times New Roman" w:eastAsia="Times New Roman" w:hAnsi="Times New Roman" w:cs="Times New Roman"/>
      <w:b/>
      <w:sz w:val="24"/>
      <w:szCs w:val="24"/>
      <w:lang w:val="ru" w:eastAsia="ar-SA"/>
    </w:rPr>
  </w:style>
  <w:style w:type="character" w:customStyle="1" w:styleId="11">
    <w:name w:val="Заголовок таблицы1 Знак"/>
    <w:link w:val="10"/>
    <w:rsid w:val="00F2224F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sectioninfo2">
    <w:name w:val="section__info2"/>
    <w:rsid w:val="00F2224F"/>
    <w:rPr>
      <w:vanish w:val="0"/>
      <w:webHidden w:val="0"/>
      <w:specVanish/>
    </w:rPr>
  </w:style>
  <w:style w:type="paragraph" w:customStyle="1" w:styleId="TableParagraph">
    <w:name w:val="Table Paragraph"/>
    <w:qFormat/>
    <w:rsid w:val="008043BB"/>
    <w:pPr>
      <w:widowControl w:val="0"/>
      <w:autoSpaceDE w:val="0"/>
      <w:autoSpaceDN w:val="0"/>
      <w:spacing w:line="234" w:lineRule="exact"/>
      <w:jc w:val="center"/>
    </w:pPr>
    <w:rPr>
      <w:rFonts w:ascii="Cambria" w:eastAsia="Cambria" w:hAnsi="Cambria" w:cs="Cambria"/>
      <w:sz w:val="22"/>
      <w:szCs w:val="22"/>
      <w:lang w:val="ru"/>
    </w:rPr>
  </w:style>
  <w:style w:type="paragraph" w:customStyle="1" w:styleId="12">
    <w:name w:val="Обычный1"/>
    <w:rsid w:val="0006631A"/>
    <w:rPr>
      <w:rFonts w:ascii="Arimo" w:eastAsia="Arimo" w:hAnsi="Arimo" w:cs="Arimo"/>
      <w:sz w:val="24"/>
      <w:szCs w:val="24"/>
      <w:lang w:val="ru"/>
    </w:rPr>
  </w:style>
  <w:style w:type="character" w:styleId="a7">
    <w:name w:val="Strong"/>
    <w:uiPriority w:val="22"/>
    <w:qFormat/>
    <w:rsid w:val="008A4259"/>
    <w:rPr>
      <w:b/>
      <w:bCs/>
    </w:rPr>
  </w:style>
  <w:style w:type="paragraph" w:styleId="a8">
    <w:name w:val="List Paragraph"/>
    <w:uiPriority w:val="34"/>
    <w:qFormat/>
    <w:rsid w:val="00574B8F"/>
    <w:pPr>
      <w:spacing w:after="160" w:line="259" w:lineRule="auto"/>
      <w:ind w:left="720"/>
      <w:contextualSpacing/>
    </w:pPr>
    <w:rPr>
      <w:sz w:val="22"/>
      <w:szCs w:val="22"/>
      <w:lang w:val="ru"/>
    </w:rPr>
  </w:style>
  <w:style w:type="paragraph" w:customStyle="1" w:styleId="110">
    <w:name w:val="Заголовок 11"/>
    <w:rsid w:val="007372FC"/>
    <w:pPr>
      <w:widowControl w:val="0"/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Times New Roman" w:eastAsia="Arial Unicode MS" w:hAnsi="Times New Roman" w:cs="Arial Unicode MS"/>
      <w:b/>
      <w:bCs/>
      <w:color w:val="000000"/>
      <w:sz w:val="22"/>
      <w:szCs w:val="22"/>
      <w:u w:color="000000"/>
      <w:bdr w:val="nil"/>
      <w:lang w:val="ru"/>
    </w:rPr>
  </w:style>
  <w:style w:type="character" w:customStyle="1" w:styleId="a9">
    <w:name w:val="Нет"/>
    <w:rsid w:val="007372FC"/>
  </w:style>
  <w:style w:type="character" w:customStyle="1" w:styleId="Hyperlink0">
    <w:name w:val="Hyperlink.0"/>
    <w:rsid w:val="007372FC"/>
    <w:rPr>
      <w:rFonts w:ascii="Times New Roman" w:eastAsia="Times New Roman" w:hAnsi="Times New Roman" w:cs="Times New Roman"/>
      <w:spacing w:val="0"/>
      <w:sz w:val="24"/>
      <w:szCs w:val="24"/>
      <w:lang w:val="en-US"/>
    </w:rPr>
  </w:style>
  <w:style w:type="paragraph" w:styleId="aa">
    <w:name w:val="Normal (Web)"/>
    <w:uiPriority w:val="99"/>
    <w:unhideWhenUsed/>
    <w:rsid w:val="00F843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"/>
    </w:rPr>
  </w:style>
  <w:style w:type="paragraph" w:styleId="ab">
    <w:name w:val="No Spacing"/>
    <w:uiPriority w:val="1"/>
    <w:qFormat/>
    <w:rsid w:val="00D75366"/>
    <w:pPr>
      <w:widowControl w:val="0"/>
      <w:suppressAutoHyphens/>
      <w:autoSpaceDE w:val="0"/>
    </w:pPr>
    <w:rPr>
      <w:rFonts w:ascii="Times New Roman" w:eastAsia="Times New Roman" w:hAnsi="Times New Roman" w:cs="Times New Roman"/>
      <w:lang w:val="ru" w:eastAsia="ar-SA"/>
    </w:rPr>
  </w:style>
  <w:style w:type="paragraph" w:styleId="ac">
    <w:name w:val="header"/>
    <w:link w:val="ad"/>
    <w:uiPriority w:val="99"/>
    <w:unhideWhenUsed/>
    <w:rsid w:val="006A370E"/>
    <w:pPr>
      <w:tabs>
        <w:tab w:val="center" w:pos="4677"/>
        <w:tab w:val="right" w:pos="9355"/>
      </w:tabs>
    </w:pPr>
    <w:rPr>
      <w:sz w:val="22"/>
      <w:szCs w:val="22"/>
      <w:lang w:val="ru"/>
    </w:rPr>
  </w:style>
  <w:style w:type="character" w:customStyle="1" w:styleId="ad">
    <w:name w:val="Верхний колонтитул Знак"/>
    <w:basedOn w:val="a0"/>
    <w:link w:val="ac"/>
    <w:uiPriority w:val="99"/>
    <w:rsid w:val="006A370E"/>
  </w:style>
  <w:style w:type="paragraph" w:styleId="ae">
    <w:name w:val="footer"/>
    <w:link w:val="af"/>
    <w:uiPriority w:val="99"/>
    <w:unhideWhenUsed/>
    <w:rsid w:val="006A370E"/>
    <w:pPr>
      <w:tabs>
        <w:tab w:val="center" w:pos="4677"/>
        <w:tab w:val="right" w:pos="9355"/>
      </w:tabs>
    </w:pPr>
    <w:rPr>
      <w:sz w:val="22"/>
      <w:szCs w:val="22"/>
      <w:lang w:val="ru"/>
    </w:rPr>
  </w:style>
  <w:style w:type="character" w:customStyle="1" w:styleId="af">
    <w:name w:val="Нижний колонтитул Знак"/>
    <w:basedOn w:val="a0"/>
    <w:link w:val="ae"/>
    <w:uiPriority w:val="99"/>
    <w:rsid w:val="006A370E"/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c">
    <w:name w:val="annotation reference"/>
    <w:uiPriority w:val="99"/>
    <w:semiHidden/>
    <w:unhideWhenUsed/>
    <w:rsid w:val="001B07BE"/>
    <w:rPr>
      <w:sz w:val="16"/>
      <w:szCs w:val="16"/>
    </w:rPr>
  </w:style>
  <w:style w:type="paragraph" w:styleId="afd">
    <w:name w:val="annotation text"/>
    <w:link w:val="afe"/>
    <w:uiPriority w:val="99"/>
    <w:semiHidden/>
    <w:unhideWhenUsed/>
    <w:rsid w:val="001B07BE"/>
    <w:pPr>
      <w:spacing w:after="160"/>
    </w:pPr>
    <w:rPr>
      <w:lang w:val="ru"/>
    </w:rPr>
  </w:style>
  <w:style w:type="character" w:customStyle="1" w:styleId="afe">
    <w:name w:val="Текст примечания Знак"/>
    <w:link w:val="afd"/>
    <w:uiPriority w:val="99"/>
    <w:semiHidden/>
    <w:rsid w:val="001B07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1B07BE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1B07BE"/>
    <w:rPr>
      <w:b/>
      <w:bCs/>
      <w:sz w:val="20"/>
      <w:szCs w:val="20"/>
    </w:rPr>
  </w:style>
  <w:style w:type="paragraph" w:styleId="aff1">
    <w:name w:val="Balloon Text"/>
    <w:link w:val="aff2"/>
    <w:uiPriority w:val="99"/>
    <w:semiHidden/>
    <w:unhideWhenUsed/>
    <w:rsid w:val="001B07BE"/>
    <w:rPr>
      <w:rFonts w:ascii="Segoe UI" w:hAnsi="Segoe UI" w:cs="Segoe UI"/>
      <w:sz w:val="18"/>
      <w:szCs w:val="18"/>
      <w:lang w:val="ru"/>
    </w:rPr>
  </w:style>
  <w:style w:type="character" w:customStyle="1" w:styleId="aff2">
    <w:name w:val="Текст выноски Знак"/>
    <w:link w:val="aff1"/>
    <w:uiPriority w:val="99"/>
    <w:semiHidden/>
    <w:rsid w:val="001B07BE"/>
    <w:rPr>
      <w:rFonts w:ascii="Segoe UI" w:hAnsi="Segoe UI" w:cs="Segoe UI"/>
      <w:sz w:val="18"/>
      <w:szCs w:val="18"/>
    </w:r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5">
    <w:name w:val="Subtitle"/>
    <w:basedOn w:val="a"/>
    <w:next w:val="a"/>
    <w:link w:val="aff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orb-text">
    <w:name w:val="orb-text"/>
    <w:rsid w:val="00A07C7E"/>
  </w:style>
  <w:style w:type="character" w:customStyle="1" w:styleId="afff0">
    <w:name w:val="Основной текст_"/>
    <w:link w:val="13"/>
    <w:rsid w:val="006079C1"/>
    <w:rPr>
      <w:rFonts w:ascii="Arial" w:eastAsia="Arial" w:hAnsi="Arial" w:cs="Arial"/>
      <w:color w:val="1A1A13"/>
      <w:shd w:val="clear" w:color="auto" w:fill="FFFFFF"/>
    </w:rPr>
  </w:style>
  <w:style w:type="character" w:customStyle="1" w:styleId="14">
    <w:name w:val="Заголовок №1_"/>
    <w:link w:val="15"/>
    <w:rsid w:val="006079C1"/>
    <w:rPr>
      <w:rFonts w:ascii="Arial" w:eastAsia="Arial" w:hAnsi="Arial" w:cs="Arial"/>
      <w:b/>
      <w:bCs/>
      <w:color w:val="1A1A13"/>
      <w:shd w:val="clear" w:color="auto" w:fill="FFFFFF"/>
    </w:rPr>
  </w:style>
  <w:style w:type="paragraph" w:customStyle="1" w:styleId="13">
    <w:name w:val="Основной текст1"/>
    <w:basedOn w:val="a"/>
    <w:link w:val="afff0"/>
    <w:rsid w:val="006079C1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  <w:color w:val="1A1A13"/>
      <w:sz w:val="20"/>
      <w:szCs w:val="20"/>
      <w:lang w:val="ru-RU"/>
    </w:rPr>
  </w:style>
  <w:style w:type="paragraph" w:customStyle="1" w:styleId="15">
    <w:name w:val="Заголовок №1"/>
    <w:basedOn w:val="a"/>
    <w:link w:val="14"/>
    <w:rsid w:val="006079C1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Arial" w:eastAsia="Arial" w:hAnsi="Arial" w:cs="Arial"/>
      <w:b/>
      <w:bCs/>
      <w:color w:val="1A1A13"/>
      <w:sz w:val="20"/>
      <w:szCs w:val="20"/>
      <w:lang w:val="ru-RU"/>
    </w:rPr>
  </w:style>
  <w:style w:type="character" w:customStyle="1" w:styleId="aff6">
    <w:name w:val="Подзаголовок Знак"/>
    <w:link w:val="aff5"/>
    <w:uiPriority w:val="11"/>
    <w:rsid w:val="00F75DAA"/>
    <w:rPr>
      <w:rFonts w:ascii="Georgia" w:eastAsia="Georgia" w:hAnsi="Georgia" w:cs="Georgia"/>
      <w:i/>
      <w:iCs/>
      <w:color w:val="666666"/>
      <w:sz w:val="48"/>
      <w:szCs w:val="48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ail.yandex.ru/?ncrnd=40720&amp;uid=27126572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45031-6CA6-4778-AEE5-93E881376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4099</Words>
  <Characters>23365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27410</CharactersWithSpaces>
  <SharedDoc>false</SharedDoc>
  <HLinks>
    <vt:vector size="6" baseType="variant">
      <vt:variant>
        <vt:i4>1900571</vt:i4>
      </vt:variant>
      <vt:variant>
        <vt:i4>0</vt:i4>
      </vt:variant>
      <vt:variant>
        <vt:i4>0</vt:i4>
      </vt:variant>
      <vt:variant>
        <vt:i4>5</vt:i4>
      </vt:variant>
      <vt:variant>
        <vt:lpwstr>https://mail.yandex.ru/?ncrnd=40720&amp;uid=27126572</vt:lpwstr>
      </vt:variant>
      <vt:variant>
        <vt:lpwstr>/compose?to=%22%D0%93%D0%BE%D0%BB%D0%BE%D0%B1%D0%BE%D1%80%D1%89%D0%B5%D0%B2%D0%B0+%D0%92%D0%B0%D0%BB%D0%B5%D1%80%D0%B8%D1%8F%22+%3Ceducadobelleza%40gmail.com%3E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2026-03-27T08:16:00Z</dcterms:created>
  <dcterms:modified xsi:type="dcterms:W3CDTF">2026-03-27T08:16:00Z</dcterms:modified>
</cp:coreProperties>
</file>