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1076A67" w14:textId="77777777" w:rsidR="00CC0D4B" w:rsidRDefault="00CC0D4B" w:rsidP="00FB5EA5">
      <w:pPr>
        <w:pStyle w:val="ConsNormal"/>
        <w:ind w:firstLine="709"/>
        <w:jc w:val="center"/>
        <w:rPr>
          <w:rFonts w:ascii="Times New Roman" w:hAnsi="Times New Roman" w:cs="Times New Roman"/>
          <w:b/>
          <w:bCs/>
          <w:sz w:val="24"/>
          <w:szCs w:val="24"/>
        </w:rPr>
      </w:pPr>
    </w:p>
    <w:p w14:paraId="5489C2DD" w14:textId="77777777" w:rsidR="00CC0D4B" w:rsidRDefault="00CC0D4B" w:rsidP="00FB5EA5">
      <w:pPr>
        <w:pStyle w:val="ConsNormal"/>
        <w:ind w:firstLine="709"/>
        <w:jc w:val="center"/>
        <w:rPr>
          <w:rFonts w:ascii="Times New Roman" w:hAnsi="Times New Roman" w:cs="Times New Roman"/>
          <w:b/>
          <w:bCs/>
          <w:sz w:val="24"/>
          <w:szCs w:val="24"/>
        </w:rPr>
      </w:pPr>
    </w:p>
    <w:p w14:paraId="44058322" w14:textId="77777777" w:rsidR="00CC0D4B" w:rsidRDefault="00CC0D4B" w:rsidP="00FB5EA5">
      <w:pPr>
        <w:pStyle w:val="ConsNormal"/>
        <w:ind w:firstLine="709"/>
        <w:jc w:val="center"/>
        <w:rPr>
          <w:rFonts w:ascii="Times New Roman" w:hAnsi="Times New Roman" w:cs="Times New Roman"/>
          <w:b/>
          <w:bCs/>
          <w:sz w:val="24"/>
          <w:szCs w:val="24"/>
        </w:rPr>
      </w:pPr>
    </w:p>
    <w:p w14:paraId="576EBDD4" w14:textId="2267023F" w:rsidR="00FB5EA5" w:rsidRPr="00FA0EBD" w:rsidRDefault="00FB5EA5" w:rsidP="00FB5EA5">
      <w:pPr>
        <w:pStyle w:val="ConsNormal"/>
        <w:ind w:firstLine="709"/>
        <w:jc w:val="center"/>
        <w:rPr>
          <w:rFonts w:ascii="Times New Roman" w:hAnsi="Times New Roman" w:cs="Times New Roman"/>
          <w:sz w:val="24"/>
          <w:szCs w:val="24"/>
        </w:rPr>
      </w:pPr>
      <w:r w:rsidRPr="00FA0EBD">
        <w:rPr>
          <w:rFonts w:ascii="Times New Roman" w:hAnsi="Times New Roman" w:cs="Times New Roman"/>
          <w:b/>
          <w:bCs/>
          <w:sz w:val="24"/>
          <w:szCs w:val="24"/>
        </w:rPr>
        <w:t>Контракт №</w:t>
      </w:r>
      <w:r w:rsidR="00B55394">
        <w:rPr>
          <w:rFonts w:ascii="Times New Roman" w:hAnsi="Times New Roman" w:cs="Times New Roman"/>
          <w:b/>
          <w:bCs/>
          <w:sz w:val="24"/>
          <w:szCs w:val="24"/>
        </w:rPr>
        <w:t xml:space="preserve"> </w:t>
      </w:r>
    </w:p>
    <w:p w14:paraId="4E754169" w14:textId="77777777" w:rsidR="00FB5EA5" w:rsidRPr="00FA0EBD" w:rsidRDefault="00FB5EA5" w:rsidP="00FB5EA5">
      <w:pPr>
        <w:pStyle w:val="ConsNormal"/>
        <w:ind w:firstLine="709"/>
        <w:jc w:val="center"/>
        <w:rPr>
          <w:rFonts w:ascii="Times New Roman" w:hAnsi="Times New Roman" w:cs="Times New Roman"/>
          <w:b/>
          <w:bCs/>
          <w:sz w:val="24"/>
          <w:szCs w:val="24"/>
        </w:rPr>
      </w:pPr>
      <w:r w:rsidRPr="00FA0EBD">
        <w:rPr>
          <w:rFonts w:ascii="Times New Roman" w:hAnsi="Times New Roman" w:cs="Times New Roman"/>
          <w:b/>
          <w:bCs/>
          <w:sz w:val="24"/>
          <w:szCs w:val="24"/>
        </w:rPr>
        <w:t xml:space="preserve">на поставку товара </w:t>
      </w:r>
    </w:p>
    <w:p w14:paraId="035B395B" w14:textId="4D5FFD35" w:rsidR="000B487C" w:rsidRPr="00FA0EBD" w:rsidRDefault="000B487C" w:rsidP="00FB5EA5">
      <w:pPr>
        <w:pStyle w:val="ConsNormal"/>
        <w:ind w:firstLine="709"/>
        <w:jc w:val="center"/>
        <w:rPr>
          <w:rFonts w:ascii="Times New Roman" w:hAnsi="Times New Roman" w:cs="Times New Roman"/>
          <w:b/>
          <w:bCs/>
          <w:sz w:val="24"/>
          <w:szCs w:val="24"/>
        </w:rPr>
      </w:pPr>
      <w:r w:rsidRPr="00FA0EBD">
        <w:rPr>
          <w:rFonts w:ascii="Times New Roman" w:hAnsi="Times New Roman" w:cs="Times New Roman"/>
          <w:b/>
          <w:bCs/>
          <w:sz w:val="24"/>
          <w:szCs w:val="24"/>
        </w:rPr>
        <w:t>ИКЗ</w:t>
      </w:r>
      <w:r w:rsidR="0054647F">
        <w:rPr>
          <w:rFonts w:ascii="Times New Roman" w:hAnsi="Times New Roman" w:cs="Times New Roman"/>
          <w:b/>
          <w:bCs/>
          <w:sz w:val="24"/>
          <w:szCs w:val="24"/>
        </w:rPr>
        <w:t xml:space="preserve"> </w:t>
      </w:r>
      <w:r w:rsidR="007F3491">
        <w:rPr>
          <w:rFonts w:ascii="Times New Roman" w:hAnsi="Times New Roman" w:cs="Times New Roman"/>
          <w:b/>
          <w:bCs/>
          <w:sz w:val="24"/>
          <w:szCs w:val="24"/>
        </w:rPr>
        <w:t>___________________________________________________________</w:t>
      </w:r>
    </w:p>
    <w:p w14:paraId="5DB41439" w14:textId="77777777" w:rsidR="00FB5EA5" w:rsidRPr="00FA0EBD" w:rsidRDefault="00FB5EA5" w:rsidP="00971178"/>
    <w:p w14:paraId="6078C970" w14:textId="5C914ED9" w:rsidR="00FB5EA5" w:rsidRPr="00FA0EBD" w:rsidRDefault="00FB5EA5" w:rsidP="00FA0EBD">
      <w:pPr>
        <w:jc w:val="both"/>
      </w:pPr>
      <w:r w:rsidRPr="00FA0EBD">
        <w:t xml:space="preserve">г. Курск </w:t>
      </w:r>
      <w:r w:rsidRPr="00FA0EBD">
        <w:tab/>
        <w:t xml:space="preserve">                         </w:t>
      </w:r>
      <w:r w:rsidR="00212682">
        <w:t xml:space="preserve">                                                          </w:t>
      </w:r>
      <w:r w:rsidR="003E027B" w:rsidRPr="00FA0EBD">
        <w:t>«___» ___________</w:t>
      </w:r>
      <w:r w:rsidR="00387F77">
        <w:t>____</w:t>
      </w:r>
      <w:r w:rsidR="003E027B" w:rsidRPr="00FA0EBD">
        <w:t> 202</w:t>
      </w:r>
      <w:r w:rsidR="00A50D8E">
        <w:t>6</w:t>
      </w:r>
      <w:r w:rsidRPr="00FA0EBD">
        <w:t>г.</w:t>
      </w:r>
      <w:r w:rsidRPr="00FA0EBD">
        <w:br/>
      </w:r>
      <w:r w:rsidRPr="00FA0EBD">
        <w:tab/>
      </w:r>
      <w:r w:rsidRPr="00FA0EBD">
        <w:tab/>
      </w:r>
      <w:r w:rsidRPr="00FA0EBD">
        <w:tab/>
      </w:r>
      <w:r w:rsidRPr="00FA0EBD">
        <w:tab/>
        <w:t xml:space="preserve">       </w:t>
      </w:r>
      <w:r w:rsidRPr="00FA0EBD">
        <w:tab/>
      </w:r>
      <w:r w:rsidRPr="00FA0EBD">
        <w:tab/>
        <w:t xml:space="preserve">                                                        </w:t>
      </w:r>
      <w:r w:rsidRPr="00FA0EBD">
        <w:tab/>
      </w:r>
    </w:p>
    <w:p w14:paraId="14D4BBC3" w14:textId="77777777" w:rsidR="00FB5EA5" w:rsidRPr="002A2D91" w:rsidRDefault="00FB5EA5" w:rsidP="00FB5EA5">
      <w:pPr>
        <w:pStyle w:val="ConsNormal"/>
        <w:ind w:firstLine="709"/>
        <w:rPr>
          <w:rFonts w:ascii="Times New Roman" w:hAnsi="Times New Roman" w:cs="Times New Roman"/>
          <w:sz w:val="22"/>
          <w:szCs w:val="22"/>
        </w:rPr>
      </w:pPr>
    </w:p>
    <w:p w14:paraId="4033D4CC" w14:textId="7570C44B" w:rsidR="00FB5EA5" w:rsidRPr="002A2D91" w:rsidRDefault="00FB5EA5" w:rsidP="000B1B0C">
      <w:pPr>
        <w:pStyle w:val="ConsNormal"/>
        <w:ind w:firstLine="709"/>
        <w:rPr>
          <w:rFonts w:ascii="Times New Roman" w:hAnsi="Times New Roman" w:cs="Times New Roman"/>
          <w:sz w:val="22"/>
          <w:szCs w:val="22"/>
        </w:rPr>
      </w:pPr>
      <w:r w:rsidRPr="002A2D91">
        <w:rPr>
          <w:rFonts w:ascii="Times New Roman" w:hAnsi="Times New Roman" w:cs="Times New Roman"/>
          <w:kern w:val="0"/>
          <w:sz w:val="22"/>
          <w:szCs w:val="22"/>
        </w:rPr>
        <w:t>Федеральное государственное бюджетное образовательное учреждение высшего образования «Юго-Западный государственный университет»</w:t>
      </w:r>
      <w:r w:rsidRPr="002A2D91">
        <w:rPr>
          <w:rFonts w:ascii="Times New Roman" w:hAnsi="Times New Roman" w:cs="Times New Roman"/>
          <w:bCs/>
          <w:kern w:val="0"/>
          <w:sz w:val="22"/>
          <w:szCs w:val="22"/>
        </w:rPr>
        <w:t xml:space="preserve">, именуемое в дальнейшем Заказчик, </w:t>
      </w:r>
      <w:r w:rsidR="005B4070" w:rsidRPr="002A2D91">
        <w:rPr>
          <w:rFonts w:ascii="Times New Roman" w:hAnsi="Times New Roman" w:cs="Times New Roman"/>
          <w:sz w:val="22"/>
          <w:szCs w:val="22"/>
        </w:rPr>
        <w:t xml:space="preserve">в лице </w:t>
      </w:r>
      <w:r w:rsidR="00D4535B" w:rsidRPr="002A2D91">
        <w:rPr>
          <w:rFonts w:ascii="Times New Roman" w:hAnsi="Times New Roman" w:cs="Times New Roman"/>
          <w:sz w:val="22"/>
          <w:szCs w:val="22"/>
        </w:rPr>
        <w:t xml:space="preserve"> </w:t>
      </w:r>
      <w:r w:rsidR="003D0165">
        <w:rPr>
          <w:rFonts w:ascii="Times New Roman" w:hAnsi="Times New Roman" w:cs="Times New Roman"/>
          <w:sz w:val="22"/>
          <w:szCs w:val="22"/>
          <w:lang w:eastAsia="en-US"/>
        </w:rPr>
        <w:t>проректора по комплексной безопасности Казакова Валерия Николаевича</w:t>
      </w:r>
      <w:r w:rsidR="0054647F" w:rsidRPr="002A2D91">
        <w:rPr>
          <w:rFonts w:ascii="Times New Roman" w:hAnsi="Times New Roman" w:cs="Times New Roman"/>
          <w:sz w:val="22"/>
          <w:szCs w:val="22"/>
          <w:lang w:eastAsia="en-US"/>
        </w:rPr>
        <w:t>, действующего на основании доверенности №</w:t>
      </w:r>
      <w:r w:rsidR="003D0165">
        <w:rPr>
          <w:rFonts w:ascii="Times New Roman" w:hAnsi="Times New Roman" w:cs="Times New Roman"/>
          <w:sz w:val="22"/>
          <w:szCs w:val="22"/>
          <w:lang w:eastAsia="en-US"/>
        </w:rPr>
        <w:t xml:space="preserve"> 64 от 06.09.2023</w:t>
      </w:r>
      <w:r w:rsidR="0054647F" w:rsidRPr="002A2D91">
        <w:rPr>
          <w:rFonts w:ascii="Times New Roman" w:hAnsi="Times New Roman" w:cs="Times New Roman"/>
          <w:sz w:val="22"/>
          <w:szCs w:val="22"/>
          <w:lang w:eastAsia="en-US"/>
        </w:rPr>
        <w:t>г</w:t>
      </w:r>
      <w:r w:rsidR="003D0165">
        <w:rPr>
          <w:rFonts w:ascii="Times New Roman" w:hAnsi="Times New Roman" w:cs="Times New Roman"/>
          <w:sz w:val="22"/>
          <w:szCs w:val="22"/>
          <w:lang w:eastAsia="en-US"/>
        </w:rPr>
        <w:t>.</w:t>
      </w:r>
      <w:r w:rsidR="00D4535B" w:rsidRPr="002A2D91">
        <w:rPr>
          <w:rFonts w:ascii="Times New Roman" w:hAnsi="Times New Roman" w:cs="Times New Roman"/>
          <w:sz w:val="22"/>
          <w:szCs w:val="22"/>
          <w:lang w:eastAsia="en-US"/>
        </w:rPr>
        <w:t>,</w:t>
      </w:r>
      <w:r w:rsidR="005B4070" w:rsidRPr="002A2D91">
        <w:rPr>
          <w:rFonts w:ascii="Times New Roman" w:hAnsi="Times New Roman" w:cs="Times New Roman"/>
          <w:sz w:val="22"/>
          <w:szCs w:val="22"/>
        </w:rPr>
        <w:t xml:space="preserve"> </w:t>
      </w:r>
      <w:r w:rsidRPr="002A2D91">
        <w:rPr>
          <w:rFonts w:ascii="Times New Roman" w:hAnsi="Times New Roman" w:cs="Times New Roman"/>
          <w:kern w:val="0"/>
          <w:sz w:val="22"/>
          <w:szCs w:val="22"/>
        </w:rPr>
        <w:t xml:space="preserve">с одной стороны, </w:t>
      </w:r>
      <w:r w:rsidRPr="002A2D91">
        <w:rPr>
          <w:rFonts w:ascii="Times New Roman" w:hAnsi="Times New Roman" w:cs="Times New Roman"/>
          <w:sz w:val="22"/>
          <w:szCs w:val="22"/>
        </w:rPr>
        <w:t>и</w:t>
      </w:r>
      <w:bookmarkStart w:id="0" w:name="_Hlk183350225"/>
      <w:r w:rsidR="00D12F24" w:rsidRPr="002A2D91">
        <w:rPr>
          <w:rFonts w:ascii="Times New Roman" w:hAnsi="Times New Roman" w:cs="Times New Roman"/>
          <w:sz w:val="22"/>
          <w:szCs w:val="22"/>
        </w:rPr>
        <w:t xml:space="preserve"> </w:t>
      </w:r>
      <w:bookmarkStart w:id="1" w:name="_Hlk191483031"/>
      <w:r w:rsidR="00AA5885">
        <w:rPr>
          <w:rFonts w:ascii="Times New Roman" w:hAnsi="Times New Roman" w:cs="Times New Roman"/>
          <w:sz w:val="22"/>
          <w:szCs w:val="22"/>
        </w:rPr>
        <w:t>_________________________________________</w:t>
      </w:r>
      <w:r w:rsidR="00CA7F01" w:rsidRPr="002A2D91">
        <w:rPr>
          <w:rFonts w:ascii="Times New Roman" w:hAnsi="Times New Roman" w:cs="Times New Roman"/>
          <w:sz w:val="22"/>
          <w:szCs w:val="22"/>
        </w:rPr>
        <w:t xml:space="preserve">, именуемое в дальнейшем </w:t>
      </w:r>
      <w:r w:rsidR="00CA7F01" w:rsidRPr="002A2D91">
        <w:rPr>
          <w:rFonts w:ascii="Times New Roman" w:hAnsi="Times New Roman" w:cs="Times New Roman"/>
          <w:bCs/>
          <w:sz w:val="22"/>
          <w:szCs w:val="22"/>
        </w:rPr>
        <w:t>Поставщик</w:t>
      </w:r>
      <w:r w:rsidR="000518C4" w:rsidRPr="002A2D91">
        <w:rPr>
          <w:rFonts w:ascii="Times New Roman" w:hAnsi="Times New Roman" w:cs="Times New Roman"/>
          <w:sz w:val="22"/>
          <w:szCs w:val="22"/>
        </w:rPr>
        <w:t xml:space="preserve">, </w:t>
      </w:r>
      <w:bookmarkEnd w:id="0"/>
      <w:r w:rsidR="00CA7F01" w:rsidRPr="002A2D91">
        <w:rPr>
          <w:rFonts w:ascii="Times New Roman" w:hAnsi="Times New Roman" w:cs="Times New Roman"/>
          <w:sz w:val="22"/>
          <w:szCs w:val="22"/>
        </w:rPr>
        <w:t xml:space="preserve">в лице </w:t>
      </w:r>
      <w:r w:rsidR="00AA5885">
        <w:rPr>
          <w:rFonts w:ascii="Times New Roman" w:hAnsi="Times New Roman" w:cs="Times New Roman"/>
          <w:sz w:val="22"/>
          <w:szCs w:val="22"/>
        </w:rPr>
        <w:t>____________________________________</w:t>
      </w:r>
      <w:r w:rsidR="00CA7F01" w:rsidRPr="002A2D91">
        <w:rPr>
          <w:rFonts w:ascii="Times New Roman" w:hAnsi="Times New Roman" w:cs="Times New Roman"/>
          <w:sz w:val="22"/>
          <w:szCs w:val="22"/>
        </w:rPr>
        <w:t xml:space="preserve">, действующего на основании </w:t>
      </w:r>
      <w:bookmarkEnd w:id="1"/>
      <w:r w:rsidR="00AA5885">
        <w:rPr>
          <w:rFonts w:ascii="Times New Roman" w:hAnsi="Times New Roman" w:cs="Times New Roman"/>
          <w:sz w:val="22"/>
          <w:szCs w:val="22"/>
        </w:rPr>
        <w:t>____________</w:t>
      </w:r>
      <w:r w:rsidR="00943966" w:rsidRPr="002A2D91">
        <w:rPr>
          <w:rFonts w:ascii="Times New Roman" w:hAnsi="Times New Roman" w:cs="Times New Roman"/>
          <w:sz w:val="22"/>
          <w:szCs w:val="22"/>
        </w:rPr>
        <w:t xml:space="preserve">, </w:t>
      </w:r>
      <w:r w:rsidRPr="002A2D91">
        <w:rPr>
          <w:rFonts w:ascii="Times New Roman" w:hAnsi="Times New Roman" w:cs="Times New Roman"/>
          <w:sz w:val="22"/>
          <w:szCs w:val="22"/>
        </w:rPr>
        <w:t>с другой стороны, а вместе в дальнейшем именуемые «Стороны», на основании п. 5 ч. 1 ст. 93 Федерального закона от 05.04.2013г. № 44-ФЗ «О контрактной системе в сфере закупок товаров, работ, услуг для обеспечения государственных и муниципальных нужд», заключили настоящий контракт (далее - Контракт) о нижеследующем:</w:t>
      </w:r>
    </w:p>
    <w:p w14:paraId="1F776F5A" w14:textId="77777777" w:rsidR="00FB5EA5" w:rsidRPr="002A2D91" w:rsidRDefault="00FB5EA5" w:rsidP="00FB5EA5">
      <w:pPr>
        <w:pStyle w:val="ConsNormal"/>
        <w:ind w:firstLine="709"/>
        <w:rPr>
          <w:rFonts w:ascii="Times New Roman" w:hAnsi="Times New Roman" w:cs="Times New Roman"/>
          <w:sz w:val="22"/>
          <w:szCs w:val="22"/>
        </w:rPr>
      </w:pPr>
    </w:p>
    <w:p w14:paraId="43F78FFC" w14:textId="77777777" w:rsidR="00FB5EA5" w:rsidRPr="002A2D91" w:rsidRDefault="00FB5EA5" w:rsidP="00FB5EA5">
      <w:pPr>
        <w:pStyle w:val="ConsNormal"/>
        <w:ind w:firstLine="709"/>
        <w:jc w:val="center"/>
        <w:rPr>
          <w:rFonts w:ascii="Times New Roman" w:hAnsi="Times New Roman" w:cs="Times New Roman"/>
          <w:sz w:val="22"/>
          <w:szCs w:val="22"/>
        </w:rPr>
      </w:pPr>
      <w:r w:rsidRPr="002A2D91">
        <w:rPr>
          <w:rFonts w:ascii="Times New Roman" w:hAnsi="Times New Roman" w:cs="Times New Roman"/>
          <w:b/>
          <w:bCs/>
          <w:sz w:val="22"/>
          <w:szCs w:val="22"/>
        </w:rPr>
        <w:t>1. Предмет Контракта</w:t>
      </w:r>
    </w:p>
    <w:p w14:paraId="0B5B8A8C" w14:textId="3DD27E7B" w:rsidR="00FB5EA5" w:rsidRPr="002A2D91" w:rsidRDefault="00FB5EA5" w:rsidP="005B4070">
      <w:pPr>
        <w:pStyle w:val="ConsNormal"/>
        <w:numPr>
          <w:ilvl w:val="1"/>
          <w:numId w:val="3"/>
        </w:numPr>
        <w:tabs>
          <w:tab w:val="left" w:pos="1134"/>
        </w:tabs>
        <w:ind w:left="0" w:firstLine="709"/>
        <w:rPr>
          <w:rFonts w:ascii="Times New Roman" w:hAnsi="Times New Roman" w:cs="Times New Roman"/>
          <w:sz w:val="22"/>
          <w:szCs w:val="22"/>
        </w:rPr>
      </w:pPr>
      <w:r w:rsidRPr="002A2D91">
        <w:rPr>
          <w:rFonts w:ascii="Times New Roman" w:hAnsi="Times New Roman" w:cs="Times New Roman"/>
          <w:sz w:val="22"/>
          <w:szCs w:val="22"/>
        </w:rPr>
        <w:t>Поставщик обязуется постави</w:t>
      </w:r>
      <w:r w:rsidR="00E26F36" w:rsidRPr="002A2D91">
        <w:rPr>
          <w:rFonts w:ascii="Times New Roman" w:hAnsi="Times New Roman" w:cs="Times New Roman"/>
          <w:sz w:val="22"/>
          <w:szCs w:val="22"/>
        </w:rPr>
        <w:t>ть Заказчику</w:t>
      </w:r>
      <w:r w:rsidR="00D12F24" w:rsidRPr="002A2D91">
        <w:rPr>
          <w:rFonts w:ascii="Times New Roman" w:hAnsi="Times New Roman" w:cs="Times New Roman"/>
          <w:sz w:val="22"/>
          <w:szCs w:val="22"/>
        </w:rPr>
        <w:t xml:space="preserve"> </w:t>
      </w:r>
      <w:r w:rsidR="001D16DA">
        <w:rPr>
          <w:rFonts w:ascii="Times New Roman" w:hAnsi="Times New Roman" w:cs="Times New Roman"/>
          <w:sz w:val="22"/>
          <w:szCs w:val="22"/>
        </w:rPr>
        <w:t>спецодежду (халаты, плащи, жилеты)</w:t>
      </w:r>
      <w:r w:rsidR="000B27D2">
        <w:rPr>
          <w:rFonts w:ascii="Times New Roman" w:hAnsi="Times New Roman" w:cs="Times New Roman"/>
          <w:sz w:val="22"/>
          <w:szCs w:val="22"/>
        </w:rPr>
        <w:t xml:space="preserve"> </w:t>
      </w:r>
      <w:r w:rsidRPr="002A2D91">
        <w:rPr>
          <w:rFonts w:ascii="Times New Roman" w:hAnsi="Times New Roman" w:cs="Times New Roman"/>
          <w:sz w:val="22"/>
          <w:szCs w:val="22"/>
        </w:rPr>
        <w:t>(далее-Товар) в количестве (объёме), с характеристиками согласно спецификации Товара (Приложение № 1 к Контракту) в порядке и сроки, установленные настоящим Контрактом, а Заказчик обязуется принять и оплатить Товар.</w:t>
      </w:r>
    </w:p>
    <w:p w14:paraId="51DEC1B9" w14:textId="77777777" w:rsidR="00FB5EA5" w:rsidRPr="002A2D91" w:rsidRDefault="00FB5EA5" w:rsidP="00FB5EA5">
      <w:pPr>
        <w:pStyle w:val="ConsNormal"/>
        <w:ind w:firstLine="709"/>
        <w:rPr>
          <w:rFonts w:ascii="Times New Roman" w:hAnsi="Times New Roman" w:cs="Times New Roman"/>
          <w:sz w:val="22"/>
          <w:szCs w:val="22"/>
        </w:rPr>
      </w:pPr>
      <w:r w:rsidRPr="002A2D91">
        <w:rPr>
          <w:rFonts w:ascii="Times New Roman" w:hAnsi="Times New Roman" w:cs="Times New Roman"/>
          <w:sz w:val="22"/>
          <w:szCs w:val="22"/>
        </w:rPr>
        <w:t xml:space="preserve"> </w:t>
      </w:r>
    </w:p>
    <w:p w14:paraId="69BABE21" w14:textId="77777777" w:rsidR="00FB5EA5" w:rsidRPr="002A2D91" w:rsidRDefault="00FB5EA5" w:rsidP="00FB5EA5">
      <w:pPr>
        <w:pStyle w:val="ConsNormal"/>
        <w:ind w:firstLine="709"/>
        <w:jc w:val="center"/>
        <w:rPr>
          <w:rFonts w:ascii="Times New Roman" w:hAnsi="Times New Roman" w:cs="Times New Roman"/>
          <w:sz w:val="22"/>
          <w:szCs w:val="22"/>
        </w:rPr>
      </w:pPr>
      <w:r w:rsidRPr="002A2D91">
        <w:rPr>
          <w:rFonts w:ascii="Times New Roman" w:hAnsi="Times New Roman" w:cs="Times New Roman"/>
          <w:b/>
          <w:bCs/>
          <w:sz w:val="22"/>
          <w:szCs w:val="22"/>
        </w:rPr>
        <w:t>2. Комплектность и документы на товар</w:t>
      </w:r>
    </w:p>
    <w:p w14:paraId="3C1CF5B8" w14:textId="77777777" w:rsidR="00FB5EA5" w:rsidRPr="002A2D91" w:rsidRDefault="00FB5EA5" w:rsidP="00FB5EA5">
      <w:pPr>
        <w:pStyle w:val="ConsNormal"/>
        <w:ind w:firstLine="709"/>
        <w:rPr>
          <w:rFonts w:ascii="Times New Roman" w:hAnsi="Times New Roman" w:cs="Times New Roman"/>
          <w:sz w:val="22"/>
          <w:szCs w:val="22"/>
        </w:rPr>
      </w:pPr>
      <w:r w:rsidRPr="002A2D91">
        <w:rPr>
          <w:rFonts w:ascii="Times New Roman" w:hAnsi="Times New Roman" w:cs="Times New Roman"/>
          <w:sz w:val="22"/>
          <w:szCs w:val="22"/>
        </w:rPr>
        <w:t>2.1. Комплектность Товара указана в спецификации (Приложении № 1 к Контракту).</w:t>
      </w:r>
    </w:p>
    <w:p w14:paraId="3E0B65BE" w14:textId="77777777" w:rsidR="00FB5EA5" w:rsidRPr="002A2D91" w:rsidRDefault="00FB5EA5" w:rsidP="00FB5EA5">
      <w:pPr>
        <w:pStyle w:val="ConsNormal"/>
        <w:ind w:firstLine="709"/>
        <w:rPr>
          <w:rFonts w:ascii="Times New Roman" w:hAnsi="Times New Roman" w:cs="Times New Roman"/>
          <w:sz w:val="22"/>
          <w:szCs w:val="22"/>
        </w:rPr>
      </w:pPr>
      <w:r w:rsidRPr="002A2D91">
        <w:rPr>
          <w:rFonts w:ascii="Times New Roman" w:hAnsi="Times New Roman" w:cs="Times New Roman"/>
          <w:sz w:val="22"/>
          <w:szCs w:val="22"/>
        </w:rPr>
        <w:t>2.2. В случае предъявления Заказчиком требования о доукомплектовании Товара Поставщик обязан выполнить соответствующее требование в течение трех рабочих дней с момента его получения. В требовании Заказчика должны быть указаны недостающие предметы.</w:t>
      </w:r>
    </w:p>
    <w:p w14:paraId="564AF1F4" w14:textId="77777777" w:rsidR="00FB5EA5" w:rsidRPr="002A2D91" w:rsidRDefault="00FB5EA5" w:rsidP="00FB5EA5">
      <w:pPr>
        <w:pStyle w:val="ConsNormal"/>
        <w:ind w:firstLine="709"/>
        <w:rPr>
          <w:rFonts w:ascii="Times New Roman" w:hAnsi="Times New Roman" w:cs="Times New Roman"/>
          <w:sz w:val="22"/>
          <w:szCs w:val="22"/>
        </w:rPr>
      </w:pPr>
      <w:r w:rsidRPr="002A2D91">
        <w:rPr>
          <w:rFonts w:ascii="Times New Roman" w:hAnsi="Times New Roman" w:cs="Times New Roman"/>
          <w:sz w:val="22"/>
          <w:szCs w:val="22"/>
        </w:rPr>
        <w:t>2.3. Поставщик обязан передать Заказчику документы, предусмотренные законом или иным правовым актом, а также документы, относящиеся к Товару и подтверждающие его соответствие требованиям Контракта, государственным стандартам РФ, техническим условиям при наличии, регламентам и иным нормативным правовым актам, которые устанавливают требования к Товару или условиям его производства.</w:t>
      </w:r>
    </w:p>
    <w:p w14:paraId="143105DE" w14:textId="77777777" w:rsidR="00FB5EA5" w:rsidRPr="002A2D91" w:rsidRDefault="00FB5EA5" w:rsidP="00FB5EA5">
      <w:pPr>
        <w:pStyle w:val="ConsNormal"/>
        <w:ind w:firstLine="709"/>
        <w:rPr>
          <w:rFonts w:ascii="Times New Roman" w:hAnsi="Times New Roman" w:cs="Times New Roman"/>
          <w:sz w:val="22"/>
          <w:szCs w:val="22"/>
        </w:rPr>
      </w:pPr>
      <w:r w:rsidRPr="002A2D91">
        <w:rPr>
          <w:rFonts w:ascii="Times New Roman" w:hAnsi="Times New Roman" w:cs="Times New Roman"/>
          <w:sz w:val="22"/>
          <w:szCs w:val="22"/>
        </w:rPr>
        <w:t>2.4. Поставщик гарантирует, что поставляемый Товар свободен от прав третьих лиц.</w:t>
      </w:r>
    </w:p>
    <w:p w14:paraId="37BAE287" w14:textId="77777777" w:rsidR="00FB5EA5" w:rsidRPr="002A2D91" w:rsidRDefault="00FB5EA5" w:rsidP="00FB5EA5">
      <w:pPr>
        <w:pStyle w:val="ConsNormal"/>
        <w:ind w:firstLine="709"/>
        <w:rPr>
          <w:rFonts w:ascii="Times New Roman" w:hAnsi="Times New Roman" w:cs="Times New Roman"/>
          <w:sz w:val="22"/>
          <w:szCs w:val="22"/>
        </w:rPr>
      </w:pPr>
    </w:p>
    <w:p w14:paraId="17911675" w14:textId="77777777" w:rsidR="00FB5EA5" w:rsidRPr="002A2D91" w:rsidRDefault="00FB5EA5" w:rsidP="00FB5EA5">
      <w:pPr>
        <w:pStyle w:val="ConsNormal"/>
        <w:ind w:firstLine="709"/>
        <w:jc w:val="center"/>
        <w:rPr>
          <w:rFonts w:ascii="Times New Roman" w:hAnsi="Times New Roman" w:cs="Times New Roman"/>
          <w:sz w:val="22"/>
          <w:szCs w:val="22"/>
        </w:rPr>
      </w:pPr>
      <w:r w:rsidRPr="002A2D91">
        <w:rPr>
          <w:rFonts w:ascii="Times New Roman" w:hAnsi="Times New Roman" w:cs="Times New Roman"/>
          <w:b/>
          <w:bCs/>
          <w:sz w:val="22"/>
          <w:szCs w:val="22"/>
        </w:rPr>
        <w:t>3. Качество и безопас</w:t>
      </w:r>
      <w:r w:rsidR="00057F6F" w:rsidRPr="002A2D91">
        <w:rPr>
          <w:rFonts w:ascii="Times New Roman" w:hAnsi="Times New Roman" w:cs="Times New Roman"/>
          <w:b/>
          <w:bCs/>
          <w:sz w:val="22"/>
          <w:szCs w:val="22"/>
        </w:rPr>
        <w:t>ность товара. Гарантия качества</w:t>
      </w:r>
    </w:p>
    <w:p w14:paraId="7ADA1EA7" w14:textId="30BC71B3" w:rsidR="001D16DA" w:rsidRPr="008B0628" w:rsidRDefault="001D16DA" w:rsidP="001D16DA">
      <w:pPr>
        <w:spacing w:line="240" w:lineRule="exact"/>
        <w:ind w:firstLine="709"/>
        <w:jc w:val="both"/>
        <w:rPr>
          <w:sz w:val="22"/>
        </w:rPr>
      </w:pPr>
      <w:r>
        <w:rPr>
          <w:sz w:val="22"/>
        </w:rPr>
        <w:t>3</w:t>
      </w:r>
      <w:r w:rsidRPr="008B0628">
        <w:rPr>
          <w:sz w:val="22"/>
        </w:rPr>
        <w:t>.1. Поставщик гарантирует, что поставляемый Товар соответствует требованиям, установленным Контрактом.</w:t>
      </w:r>
    </w:p>
    <w:p w14:paraId="1CD6F736" w14:textId="0A065EED" w:rsidR="001D16DA" w:rsidRPr="008B0628" w:rsidRDefault="001D16DA" w:rsidP="001D16DA">
      <w:pPr>
        <w:spacing w:line="240" w:lineRule="exact"/>
        <w:ind w:firstLine="709"/>
        <w:jc w:val="both"/>
        <w:rPr>
          <w:sz w:val="22"/>
        </w:rPr>
      </w:pPr>
      <w:r>
        <w:rPr>
          <w:sz w:val="22"/>
        </w:rPr>
        <w:t>3</w:t>
      </w:r>
      <w:r w:rsidRPr="008B0628">
        <w:rPr>
          <w:sz w:val="22"/>
        </w:rPr>
        <w:t>.2. Поставщик гарантирует безопасность Товара в соответствии с требованиями, установленными к данному виду товара правом Евразийского экономического союза и законодат</w:t>
      </w:r>
      <w:r>
        <w:rPr>
          <w:sz w:val="22"/>
        </w:rPr>
        <w:t>ельством Российской Федерации, требованиям ГОСТа.</w:t>
      </w:r>
    </w:p>
    <w:p w14:paraId="7DD6A6E8" w14:textId="77777777" w:rsidR="001D16DA" w:rsidRPr="008B0628" w:rsidRDefault="001D16DA" w:rsidP="001D16DA">
      <w:pPr>
        <w:spacing w:line="240" w:lineRule="exact"/>
        <w:ind w:firstLine="709"/>
        <w:jc w:val="both"/>
        <w:rPr>
          <w:sz w:val="22"/>
        </w:rPr>
      </w:pPr>
      <w:r w:rsidRPr="008B0628">
        <w:rPr>
          <w:sz w:val="22"/>
        </w:rPr>
        <w:t>Поставляемый Товар должен соответствовать действующим в Российской Федерации стандартам, техническим регламентам, санитарным и фитосанитарным нормам.</w:t>
      </w:r>
    </w:p>
    <w:p w14:paraId="2ECE1FBF" w14:textId="57594C08" w:rsidR="001D16DA" w:rsidRPr="008B0628" w:rsidRDefault="001D16DA" w:rsidP="001D16DA">
      <w:pPr>
        <w:spacing w:line="240" w:lineRule="exact"/>
        <w:ind w:firstLine="709"/>
        <w:jc w:val="both"/>
        <w:rPr>
          <w:sz w:val="22"/>
        </w:rPr>
      </w:pPr>
      <w:r>
        <w:rPr>
          <w:sz w:val="22"/>
        </w:rPr>
        <w:t>3</w:t>
      </w:r>
      <w:r w:rsidRPr="008B0628">
        <w:rPr>
          <w:sz w:val="22"/>
        </w:rPr>
        <w:t>.3. Товар должен быть упакован и замаркирован в соответствии с действующими стандартами.</w:t>
      </w:r>
    </w:p>
    <w:p w14:paraId="34A4B9D4" w14:textId="77777777" w:rsidR="001D16DA" w:rsidRDefault="001D16DA" w:rsidP="001D16DA">
      <w:pPr>
        <w:spacing w:line="240" w:lineRule="exact"/>
        <w:ind w:firstLine="709"/>
        <w:jc w:val="both"/>
        <w:rPr>
          <w:sz w:val="22"/>
        </w:rPr>
      </w:pPr>
      <w:r w:rsidRPr="008B0628">
        <w:rPr>
          <w:sz w:val="22"/>
        </w:rPr>
        <w:t>Поставщик поставляет Товар в упаковке завода-изготовителя, позволяющей транспортировать его любым видом транспорта на любое расстояние, предохранять от повреждений, загрязнений, утраты товарного вида и порчи при его перевозке с учетом возможных перегрузок в пути и длительного хранения.</w:t>
      </w:r>
    </w:p>
    <w:p w14:paraId="2E79D2E2" w14:textId="40F66A4C" w:rsidR="001D16DA" w:rsidRDefault="001D16DA" w:rsidP="001D16DA">
      <w:pPr>
        <w:spacing w:line="240" w:lineRule="exact"/>
        <w:ind w:firstLine="709"/>
        <w:jc w:val="both"/>
        <w:rPr>
          <w:sz w:val="22"/>
        </w:rPr>
      </w:pPr>
      <w:r>
        <w:rPr>
          <w:sz w:val="22"/>
        </w:rPr>
        <w:t>3</w:t>
      </w:r>
      <w:r>
        <w:rPr>
          <w:sz w:val="22"/>
        </w:rPr>
        <w:t>.4. Товар должен быть новым, не бывшим в употреблении</w:t>
      </w:r>
      <w:r>
        <w:rPr>
          <w:sz w:val="22"/>
        </w:rPr>
        <w:t>.</w:t>
      </w:r>
    </w:p>
    <w:p w14:paraId="129BEBEA" w14:textId="10F3CCDA" w:rsidR="001D16DA" w:rsidRDefault="001D16DA" w:rsidP="001D16DA">
      <w:pPr>
        <w:spacing w:line="240" w:lineRule="exact"/>
        <w:ind w:firstLine="709"/>
        <w:jc w:val="both"/>
        <w:rPr>
          <w:sz w:val="22"/>
        </w:rPr>
      </w:pPr>
      <w:r>
        <w:rPr>
          <w:sz w:val="22"/>
        </w:rPr>
        <w:t>3</w:t>
      </w:r>
      <w:r>
        <w:rPr>
          <w:sz w:val="22"/>
        </w:rPr>
        <w:t>.5</w:t>
      </w:r>
      <w:r w:rsidRPr="00437CF8">
        <w:rPr>
          <w:sz w:val="22"/>
        </w:rPr>
        <w:t>.</w:t>
      </w:r>
      <w:r>
        <w:rPr>
          <w:sz w:val="22"/>
        </w:rPr>
        <w:t xml:space="preserve"> Гарантийный срок на товар установлен не </w:t>
      </w:r>
      <w:proofErr w:type="gramStart"/>
      <w:r>
        <w:rPr>
          <w:sz w:val="22"/>
        </w:rPr>
        <w:t>менее гарантийного</w:t>
      </w:r>
      <w:proofErr w:type="gramEnd"/>
      <w:r>
        <w:rPr>
          <w:sz w:val="22"/>
        </w:rPr>
        <w:t xml:space="preserve"> срока, установленного </w:t>
      </w:r>
      <w:r>
        <w:rPr>
          <w:sz w:val="22"/>
        </w:rPr>
        <w:t>Производителем.</w:t>
      </w:r>
    </w:p>
    <w:p w14:paraId="02B63240" w14:textId="35F65D2B" w:rsidR="001D16DA" w:rsidRPr="00437CF8" w:rsidRDefault="001D16DA" w:rsidP="001D16DA">
      <w:pPr>
        <w:spacing w:line="240" w:lineRule="exact"/>
        <w:ind w:firstLine="709"/>
        <w:jc w:val="both"/>
        <w:rPr>
          <w:sz w:val="22"/>
        </w:rPr>
      </w:pPr>
      <w:r>
        <w:rPr>
          <w:sz w:val="22"/>
        </w:rPr>
        <w:lastRenderedPageBreak/>
        <w:t>3</w:t>
      </w:r>
      <w:r>
        <w:rPr>
          <w:sz w:val="22"/>
        </w:rPr>
        <w:t xml:space="preserve">.6. </w:t>
      </w:r>
      <w:proofErr w:type="gramStart"/>
      <w:r w:rsidRPr="00026ECA">
        <w:rPr>
          <w:sz w:val="22"/>
        </w:rPr>
        <w:t>Поставка Товара должна сопровождаться предоставлением копий документов об обязательном подтверждении соответствия в случаях, установленных соответствующим техническим регламентом на определенную продукцию либо актом Правительства РФ, принятым в соответствии с законодательством Российской Федерации о техническом регулировании, а также иных документов, если на данный Товар таковые предусмотрены санитарно-эпидемиологическими правилами и нормами</w:t>
      </w:r>
      <w:r>
        <w:rPr>
          <w:sz w:val="22"/>
        </w:rPr>
        <w:t>, сведения о маркировке (в случае установления таких требований законодательством РФ)</w:t>
      </w:r>
      <w:r w:rsidRPr="00026ECA">
        <w:rPr>
          <w:sz w:val="22"/>
        </w:rPr>
        <w:t>.</w:t>
      </w:r>
      <w:proofErr w:type="gramEnd"/>
    </w:p>
    <w:p w14:paraId="529368BC" w14:textId="77777777" w:rsidR="00566C07" w:rsidRPr="002A2D91" w:rsidRDefault="00566C07" w:rsidP="00FB5EA5">
      <w:pPr>
        <w:pStyle w:val="ConsNormal"/>
        <w:ind w:firstLine="709"/>
        <w:jc w:val="center"/>
        <w:rPr>
          <w:rFonts w:ascii="Times New Roman" w:hAnsi="Times New Roman" w:cs="Times New Roman"/>
          <w:b/>
          <w:bCs/>
          <w:color w:val="000000" w:themeColor="text1"/>
          <w:sz w:val="22"/>
          <w:szCs w:val="22"/>
        </w:rPr>
      </w:pPr>
    </w:p>
    <w:p w14:paraId="7C25DB52" w14:textId="77777777" w:rsidR="00FB5EA5" w:rsidRPr="002A2D91" w:rsidRDefault="00FB5EA5" w:rsidP="00FB5EA5">
      <w:pPr>
        <w:pStyle w:val="ConsNormal"/>
        <w:ind w:firstLine="709"/>
        <w:jc w:val="center"/>
        <w:rPr>
          <w:rFonts w:ascii="Times New Roman" w:hAnsi="Times New Roman" w:cs="Times New Roman"/>
          <w:color w:val="000000" w:themeColor="text1"/>
          <w:sz w:val="22"/>
          <w:szCs w:val="22"/>
        </w:rPr>
      </w:pPr>
      <w:r w:rsidRPr="002A2D91">
        <w:rPr>
          <w:rFonts w:ascii="Times New Roman" w:hAnsi="Times New Roman" w:cs="Times New Roman"/>
          <w:b/>
          <w:bCs/>
          <w:color w:val="000000" w:themeColor="text1"/>
          <w:sz w:val="22"/>
          <w:szCs w:val="22"/>
        </w:rPr>
        <w:t>4. Цена и порядок оплаты</w:t>
      </w:r>
    </w:p>
    <w:p w14:paraId="1E8C52B3" w14:textId="41B742E1" w:rsidR="00D56869" w:rsidRPr="00D56869" w:rsidRDefault="00FB5EA5" w:rsidP="00D56869">
      <w:pPr>
        <w:widowControl w:val="0"/>
        <w:ind w:firstLine="567"/>
        <w:jc w:val="both"/>
        <w:rPr>
          <w:sz w:val="22"/>
          <w:szCs w:val="22"/>
        </w:rPr>
      </w:pPr>
      <w:r w:rsidRPr="002A2D91">
        <w:rPr>
          <w:color w:val="000000" w:themeColor="text1"/>
          <w:sz w:val="22"/>
          <w:szCs w:val="22"/>
        </w:rPr>
        <w:t xml:space="preserve">4.1. Цена </w:t>
      </w:r>
      <w:r w:rsidR="00E30CF8" w:rsidRPr="002A2D91">
        <w:rPr>
          <w:color w:val="000000" w:themeColor="text1"/>
          <w:sz w:val="22"/>
          <w:szCs w:val="22"/>
        </w:rPr>
        <w:t>Т</w:t>
      </w:r>
      <w:r w:rsidRPr="002A2D91">
        <w:rPr>
          <w:color w:val="000000" w:themeColor="text1"/>
          <w:sz w:val="22"/>
          <w:szCs w:val="22"/>
        </w:rPr>
        <w:t>овара (цена Контракта) составляет</w:t>
      </w:r>
      <w:bookmarkStart w:id="2" w:name="_Hlk183349257"/>
      <w:r w:rsidR="002E4285" w:rsidRPr="002A2D91">
        <w:rPr>
          <w:color w:val="000000" w:themeColor="text1"/>
          <w:sz w:val="22"/>
          <w:szCs w:val="22"/>
        </w:rPr>
        <w:t xml:space="preserve"> </w:t>
      </w:r>
      <w:bookmarkEnd w:id="2"/>
      <w:r w:rsidR="00AA5885">
        <w:rPr>
          <w:sz w:val="22"/>
          <w:szCs w:val="22"/>
        </w:rPr>
        <w:t>__________________________________________</w:t>
      </w:r>
    </w:p>
    <w:p w14:paraId="04390A44" w14:textId="2E8D7F24" w:rsidR="00FB5EA5" w:rsidRPr="002A2D91" w:rsidRDefault="00AA5885" w:rsidP="00AA5885">
      <w:pPr>
        <w:pStyle w:val="ConsNormal"/>
        <w:rPr>
          <w:rFonts w:ascii="Times New Roman" w:hAnsi="Times New Roman" w:cs="Times New Roman"/>
          <w:sz w:val="22"/>
          <w:szCs w:val="22"/>
        </w:rPr>
      </w:pPr>
      <w:r>
        <w:rPr>
          <w:rFonts w:ascii="Times New Roman" w:hAnsi="Times New Roman" w:cs="Times New Roman"/>
          <w:noProof/>
          <w:sz w:val="22"/>
          <w:szCs w:val="22"/>
        </w:rPr>
        <w:t xml:space="preserve">          </w:t>
      </w:r>
      <w:r w:rsidR="00FB5EA5" w:rsidRPr="002A2D91">
        <w:rPr>
          <w:rFonts w:ascii="Times New Roman" w:hAnsi="Times New Roman" w:cs="Times New Roman"/>
          <w:noProof/>
          <w:sz w:val="22"/>
          <w:szCs w:val="22"/>
        </w:rPr>
        <w:t>4.2. Цена Контракта включает в себя: стоимость Товара, расходы, связанные с доставкой, разгрузкой - погрузкой, размещением в местах хранения Заказчика, стоимость упаковки (тары), таможенные платежи (пошлины), другие установленные налоги, сборы и иные расходы, связанные с исполнением Контракта.</w:t>
      </w:r>
    </w:p>
    <w:p w14:paraId="1B4B7DB7" w14:textId="77777777" w:rsidR="00FB5EA5" w:rsidRPr="002A2D91" w:rsidRDefault="00FB5EA5" w:rsidP="00FB5EA5">
      <w:pPr>
        <w:autoSpaceDE w:val="0"/>
        <w:autoSpaceDN w:val="0"/>
        <w:adjustRightInd w:val="0"/>
        <w:ind w:firstLine="709"/>
        <w:jc w:val="both"/>
        <w:rPr>
          <w:noProof/>
          <w:sz w:val="22"/>
          <w:szCs w:val="22"/>
        </w:rPr>
      </w:pPr>
      <w:r w:rsidRPr="002A2D91">
        <w:rPr>
          <w:sz w:val="22"/>
          <w:szCs w:val="22"/>
        </w:rPr>
        <w:t>4.3.</w:t>
      </w:r>
      <w:r w:rsidRPr="002A2D91">
        <w:rPr>
          <w:noProof/>
          <w:sz w:val="22"/>
          <w:szCs w:val="22"/>
        </w:rPr>
        <w:t xml:space="preserve"> Цена Контракта является твердой и определяется на весь срок исполнения Контракта, за исключением случаев, установленных Федеральным законом от 5 апреля 2013г. № 44-ФЗ «О контрактной системе в сфере закупок товаров, работ, услуг для обеспечения государственных и муниципальных нужд» (далее – Закон № 44-ФЗ) и Контрактом.</w:t>
      </w:r>
    </w:p>
    <w:p w14:paraId="3A2292FF" w14:textId="77777777" w:rsidR="00FB5EA5" w:rsidRPr="002A2D91" w:rsidRDefault="00FB5EA5" w:rsidP="00FB5EA5">
      <w:pPr>
        <w:autoSpaceDE w:val="0"/>
        <w:autoSpaceDN w:val="0"/>
        <w:adjustRightInd w:val="0"/>
        <w:ind w:firstLine="709"/>
        <w:jc w:val="both"/>
        <w:rPr>
          <w:sz w:val="22"/>
          <w:szCs w:val="22"/>
        </w:rPr>
      </w:pPr>
      <w:r w:rsidRPr="002A2D91">
        <w:rPr>
          <w:noProof/>
          <w:sz w:val="22"/>
          <w:szCs w:val="22"/>
        </w:rPr>
        <w:t xml:space="preserve"> Цена Контракта может быть снижена по соглашению Сторон без изменения предусмотренного Контрактом количества и качества поставляемого Товара и иных условий</w:t>
      </w:r>
      <w:r w:rsidRPr="002A2D91">
        <w:rPr>
          <w:rFonts w:eastAsia="Calibri"/>
          <w:sz w:val="22"/>
          <w:szCs w:val="22"/>
        </w:rPr>
        <w:t xml:space="preserve"> Контракта.</w:t>
      </w:r>
    </w:p>
    <w:p w14:paraId="5B6E1F58" w14:textId="6745FBE5" w:rsidR="00FB5EA5" w:rsidRPr="002A2D91" w:rsidRDefault="00FB5EA5" w:rsidP="00416BEB">
      <w:pPr>
        <w:pStyle w:val="ConsPlusNormal"/>
        <w:ind w:firstLine="708"/>
        <w:contextualSpacing/>
        <w:jc w:val="both"/>
        <w:outlineLvl w:val="1"/>
        <w:rPr>
          <w:rFonts w:ascii="Times New Roman" w:hAnsi="Times New Roman" w:cs="Times New Roman"/>
          <w:szCs w:val="22"/>
        </w:rPr>
      </w:pPr>
      <w:r w:rsidRPr="002A2D91">
        <w:rPr>
          <w:rFonts w:ascii="Times New Roman" w:hAnsi="Times New Roman" w:cs="Times New Roman"/>
          <w:szCs w:val="22"/>
        </w:rPr>
        <w:t>4.4. Источник финансирования:</w:t>
      </w:r>
      <w:r w:rsidRPr="002A2D91">
        <w:rPr>
          <w:rFonts w:ascii="Times New Roman" w:hAnsi="Times New Roman" w:cs="Times New Roman"/>
          <w:color w:val="000000"/>
          <w:szCs w:val="22"/>
        </w:rPr>
        <w:t xml:space="preserve"> </w:t>
      </w:r>
      <w:r w:rsidR="002E4285" w:rsidRPr="002A2D91">
        <w:rPr>
          <w:rFonts w:ascii="Times New Roman" w:hAnsi="Times New Roman" w:cs="Times New Roman"/>
          <w:color w:val="000000"/>
          <w:szCs w:val="22"/>
        </w:rPr>
        <w:t xml:space="preserve">средства бюджетных учреждений </w:t>
      </w:r>
      <w:r w:rsidR="00416BEB" w:rsidRPr="002A2D91">
        <w:rPr>
          <w:rFonts w:ascii="Times New Roman" w:hAnsi="Times New Roman"/>
          <w:bCs/>
          <w:szCs w:val="22"/>
        </w:rPr>
        <w:t>КВР 244</w:t>
      </w:r>
      <w:r w:rsidR="00AF635F" w:rsidRPr="002A2D91">
        <w:rPr>
          <w:rFonts w:ascii="Times New Roman" w:hAnsi="Times New Roman"/>
          <w:bCs/>
          <w:szCs w:val="22"/>
        </w:rPr>
        <w:t>.</w:t>
      </w:r>
    </w:p>
    <w:p w14:paraId="2AB56396" w14:textId="5CFFB29D" w:rsidR="002F0E06" w:rsidRPr="002A2D91" w:rsidRDefault="00FB5EA5" w:rsidP="00FB5EA5">
      <w:pPr>
        <w:pStyle w:val="ConsNormal"/>
        <w:ind w:firstLine="709"/>
        <w:rPr>
          <w:rFonts w:ascii="Times New Roman" w:hAnsi="Times New Roman" w:cs="Times New Roman"/>
          <w:sz w:val="22"/>
          <w:szCs w:val="22"/>
        </w:rPr>
      </w:pPr>
      <w:r w:rsidRPr="002A2D91">
        <w:rPr>
          <w:rFonts w:ascii="Times New Roman" w:hAnsi="Times New Roman" w:cs="Times New Roman"/>
          <w:sz w:val="22"/>
          <w:szCs w:val="22"/>
        </w:rPr>
        <w:t xml:space="preserve">4.5. </w:t>
      </w:r>
      <w:r w:rsidR="002F0E06" w:rsidRPr="002A2D91">
        <w:rPr>
          <w:rFonts w:ascii="Times New Roman" w:hAnsi="Times New Roman" w:cs="Times New Roman"/>
          <w:sz w:val="22"/>
          <w:szCs w:val="22"/>
        </w:rPr>
        <w:t>Оплата по Контракту осуществляется в течение 7 (семи) рабочих дней по факту поставки Товара, предусмотренного Спецификацие</w:t>
      </w:r>
      <w:r w:rsidR="001D16DA">
        <w:rPr>
          <w:rFonts w:ascii="Times New Roman" w:hAnsi="Times New Roman" w:cs="Times New Roman"/>
          <w:sz w:val="22"/>
          <w:szCs w:val="22"/>
        </w:rPr>
        <w:t xml:space="preserve">й (приложение № 1 к Контракту) </w:t>
      </w:r>
      <w:r w:rsidR="002F0E06" w:rsidRPr="002A2D91">
        <w:rPr>
          <w:rFonts w:ascii="Times New Roman" w:hAnsi="Times New Roman" w:cs="Times New Roman"/>
          <w:sz w:val="22"/>
          <w:szCs w:val="22"/>
        </w:rPr>
        <w:t>на основании выставленного счета, счета-фактуры (при наличии), товарной накладной (универсального передаточного документа)</w:t>
      </w:r>
      <w:r w:rsidR="00CC0D4B">
        <w:rPr>
          <w:rFonts w:ascii="Times New Roman" w:hAnsi="Times New Roman" w:cs="Times New Roman"/>
          <w:sz w:val="22"/>
          <w:szCs w:val="22"/>
        </w:rPr>
        <w:t>.</w:t>
      </w:r>
      <w:r w:rsidR="002F0E06" w:rsidRPr="002A2D91">
        <w:rPr>
          <w:rFonts w:ascii="Times New Roman" w:hAnsi="Times New Roman" w:cs="Times New Roman"/>
          <w:sz w:val="22"/>
          <w:szCs w:val="22"/>
        </w:rPr>
        <w:t xml:space="preserve"> </w:t>
      </w:r>
    </w:p>
    <w:p w14:paraId="0BBA4B8F" w14:textId="77777777" w:rsidR="00FB5EA5" w:rsidRPr="002A2D91" w:rsidRDefault="00FB5EA5" w:rsidP="00FB5EA5">
      <w:pPr>
        <w:pStyle w:val="ConsNormal"/>
        <w:ind w:firstLine="709"/>
        <w:rPr>
          <w:rFonts w:ascii="Times New Roman" w:hAnsi="Times New Roman" w:cs="Times New Roman"/>
          <w:sz w:val="22"/>
          <w:szCs w:val="22"/>
        </w:rPr>
      </w:pPr>
      <w:r w:rsidRPr="002A2D91">
        <w:rPr>
          <w:rFonts w:ascii="Times New Roman" w:hAnsi="Times New Roman" w:cs="Times New Roman"/>
          <w:sz w:val="22"/>
          <w:szCs w:val="22"/>
        </w:rPr>
        <w:t>4.6. Оплата по Контракту осуществляется в безналичном порядке путем перечисления денежных средств со счета Заказчика на счет Поставщика. Датой оплаты считается дата списания денежных средств со счета Заказчика.</w:t>
      </w:r>
    </w:p>
    <w:p w14:paraId="04F16D2B" w14:textId="77777777" w:rsidR="00FB5EA5" w:rsidRPr="002A2D91" w:rsidRDefault="00FB5EA5" w:rsidP="00FB5EA5">
      <w:pPr>
        <w:pStyle w:val="ConsNormal"/>
        <w:ind w:firstLine="709"/>
        <w:rPr>
          <w:rFonts w:ascii="Times New Roman" w:hAnsi="Times New Roman" w:cs="Times New Roman"/>
          <w:sz w:val="22"/>
          <w:szCs w:val="22"/>
        </w:rPr>
      </w:pPr>
      <w:r w:rsidRPr="002A2D91">
        <w:rPr>
          <w:rFonts w:ascii="Times New Roman" w:hAnsi="Times New Roman" w:cs="Times New Roman"/>
          <w:sz w:val="22"/>
          <w:szCs w:val="22"/>
        </w:rPr>
        <w:t>4.7. Сумма, подлежащая уплате, уменьшается на размер связанных с оплатой Контракта налогов, сборов и иных обязательных платеже</w:t>
      </w:r>
      <w:bookmarkStart w:id="3" w:name="_GoBack"/>
      <w:bookmarkEnd w:id="3"/>
      <w:r w:rsidRPr="002A2D91">
        <w:rPr>
          <w:rFonts w:ascii="Times New Roman" w:hAnsi="Times New Roman" w:cs="Times New Roman"/>
          <w:sz w:val="22"/>
          <w:szCs w:val="22"/>
        </w:rPr>
        <w:t>й в бюджеты бюджетной системы РФ, уплатить которые Заказчик обязан в соответствии с законодательством.</w:t>
      </w:r>
    </w:p>
    <w:p w14:paraId="3CF5B149" w14:textId="77777777" w:rsidR="00FB5EA5" w:rsidRPr="002A2D91" w:rsidRDefault="00FB5EA5" w:rsidP="00FB5EA5">
      <w:pPr>
        <w:pStyle w:val="ConsNormal"/>
        <w:ind w:firstLine="709"/>
        <w:rPr>
          <w:rFonts w:ascii="Times New Roman" w:hAnsi="Times New Roman" w:cs="Times New Roman"/>
          <w:sz w:val="22"/>
          <w:szCs w:val="22"/>
        </w:rPr>
      </w:pPr>
    </w:p>
    <w:p w14:paraId="389F0CDF" w14:textId="77777777" w:rsidR="00FB5EA5" w:rsidRPr="002A2D91" w:rsidRDefault="00FB5EA5" w:rsidP="00FB5EA5">
      <w:pPr>
        <w:pStyle w:val="ConsNormal"/>
        <w:ind w:firstLine="709"/>
        <w:jc w:val="center"/>
        <w:rPr>
          <w:rFonts w:ascii="Times New Roman" w:hAnsi="Times New Roman" w:cs="Times New Roman"/>
          <w:sz w:val="22"/>
          <w:szCs w:val="22"/>
        </w:rPr>
      </w:pPr>
      <w:r w:rsidRPr="002A2D91">
        <w:rPr>
          <w:rFonts w:ascii="Times New Roman" w:hAnsi="Times New Roman" w:cs="Times New Roman"/>
          <w:b/>
          <w:bCs/>
          <w:sz w:val="22"/>
          <w:szCs w:val="22"/>
        </w:rPr>
        <w:t>5. Срок и условия поставки</w:t>
      </w:r>
    </w:p>
    <w:p w14:paraId="48BD8833" w14:textId="53BB666E" w:rsidR="00FB5EA5" w:rsidRPr="00C96725" w:rsidRDefault="00FB5EA5" w:rsidP="00FB5EA5">
      <w:pPr>
        <w:pStyle w:val="ConsNormal"/>
        <w:ind w:firstLine="709"/>
        <w:rPr>
          <w:rFonts w:ascii="Times New Roman" w:hAnsi="Times New Roman" w:cs="Times New Roman"/>
          <w:sz w:val="22"/>
          <w:szCs w:val="22"/>
        </w:rPr>
      </w:pPr>
      <w:r w:rsidRPr="002A2D91">
        <w:rPr>
          <w:rFonts w:ascii="Times New Roman" w:hAnsi="Times New Roman" w:cs="Times New Roman"/>
          <w:sz w:val="22"/>
          <w:szCs w:val="22"/>
        </w:rPr>
        <w:t>5.1. Поставка Товара осуществляется путем его доставки Заказчику по адресу: 305040 г. Курск, ул. 50 лет Октября, д. 94 (склад Заказчика)</w:t>
      </w:r>
      <w:r w:rsidR="007F3491">
        <w:rPr>
          <w:rFonts w:ascii="Times New Roman" w:hAnsi="Times New Roman" w:cs="Times New Roman"/>
          <w:sz w:val="22"/>
          <w:szCs w:val="22"/>
        </w:rPr>
        <w:t xml:space="preserve"> </w:t>
      </w:r>
      <w:r w:rsidR="00C96725" w:rsidRPr="00C96725">
        <w:rPr>
          <w:rFonts w:ascii="Times New Roman" w:hAnsi="Times New Roman" w:cs="Times New Roman"/>
          <w:sz w:val="22"/>
          <w:szCs w:val="22"/>
        </w:rPr>
        <w:t>в срок с мо</w:t>
      </w:r>
      <w:r w:rsidR="00CC0D4B">
        <w:rPr>
          <w:rFonts w:ascii="Times New Roman" w:hAnsi="Times New Roman" w:cs="Times New Roman"/>
          <w:sz w:val="22"/>
          <w:szCs w:val="22"/>
        </w:rPr>
        <w:t>мента подписания контракта до 15.06</w:t>
      </w:r>
      <w:r w:rsidR="00C96725" w:rsidRPr="00C96725">
        <w:rPr>
          <w:rFonts w:ascii="Times New Roman" w:hAnsi="Times New Roman" w:cs="Times New Roman"/>
          <w:sz w:val="22"/>
          <w:szCs w:val="22"/>
        </w:rPr>
        <w:t>.2026г.</w:t>
      </w:r>
    </w:p>
    <w:p w14:paraId="2A1EE76B" w14:textId="77777777" w:rsidR="00FB5EA5" w:rsidRPr="002A2D91" w:rsidRDefault="00FB5EA5" w:rsidP="00FB5EA5">
      <w:pPr>
        <w:pStyle w:val="ConsNormal"/>
        <w:ind w:firstLine="709"/>
        <w:rPr>
          <w:rFonts w:ascii="Times New Roman" w:hAnsi="Times New Roman" w:cs="Times New Roman"/>
          <w:sz w:val="22"/>
          <w:szCs w:val="22"/>
        </w:rPr>
      </w:pPr>
      <w:r w:rsidRPr="002A2D91">
        <w:rPr>
          <w:rFonts w:ascii="Times New Roman" w:hAnsi="Times New Roman" w:cs="Times New Roman"/>
          <w:sz w:val="22"/>
          <w:szCs w:val="22"/>
        </w:rPr>
        <w:t>5.2. Право выбора вида транспорта и определения других условий доставки принадлежит Поставщику. Доставка осуществляется за счет Поставщика.</w:t>
      </w:r>
    </w:p>
    <w:p w14:paraId="7EA0B402" w14:textId="2DD93F24" w:rsidR="00FB5EA5" w:rsidRPr="002A2D91" w:rsidRDefault="00FB5EA5" w:rsidP="00FB5EA5">
      <w:pPr>
        <w:pStyle w:val="ConsNormal"/>
        <w:ind w:firstLine="709"/>
        <w:rPr>
          <w:rFonts w:ascii="Times New Roman" w:hAnsi="Times New Roman" w:cs="Times New Roman"/>
          <w:sz w:val="22"/>
          <w:szCs w:val="22"/>
        </w:rPr>
      </w:pPr>
      <w:r w:rsidRPr="002A2D91">
        <w:rPr>
          <w:rFonts w:ascii="Times New Roman" w:hAnsi="Times New Roman" w:cs="Times New Roman"/>
          <w:sz w:val="22"/>
          <w:szCs w:val="22"/>
        </w:rPr>
        <w:t xml:space="preserve">5.3. Поставщик считается исполнившим обязанность по поставке Товара в момент подписания </w:t>
      </w:r>
      <w:r w:rsidRPr="002A2D91">
        <w:rPr>
          <w:rFonts w:ascii="Times New Roman" w:hAnsi="Times New Roman" w:cs="Times New Roman"/>
          <w:color w:val="000000" w:themeColor="text1"/>
          <w:sz w:val="22"/>
          <w:szCs w:val="22"/>
        </w:rPr>
        <w:t>Заказчиком товарной накладной (универса</w:t>
      </w:r>
      <w:r w:rsidR="00CC0D4B">
        <w:rPr>
          <w:rFonts w:ascii="Times New Roman" w:hAnsi="Times New Roman" w:cs="Times New Roman"/>
          <w:color w:val="000000" w:themeColor="text1"/>
          <w:sz w:val="22"/>
          <w:szCs w:val="22"/>
        </w:rPr>
        <w:t>льного передаточного документа).</w:t>
      </w:r>
    </w:p>
    <w:p w14:paraId="76269D25" w14:textId="77777777" w:rsidR="00FB5EA5" w:rsidRPr="002A2D91" w:rsidRDefault="00FB5EA5" w:rsidP="00FB5EA5">
      <w:pPr>
        <w:pStyle w:val="ConsNormal"/>
        <w:ind w:firstLine="709"/>
        <w:rPr>
          <w:rFonts w:ascii="Times New Roman" w:hAnsi="Times New Roman" w:cs="Times New Roman"/>
          <w:sz w:val="22"/>
          <w:szCs w:val="22"/>
        </w:rPr>
      </w:pPr>
      <w:r w:rsidRPr="002A2D91">
        <w:rPr>
          <w:rFonts w:ascii="Times New Roman" w:hAnsi="Times New Roman" w:cs="Times New Roman"/>
          <w:sz w:val="22"/>
          <w:szCs w:val="22"/>
        </w:rPr>
        <w:t>5.4. Упаковка.</w:t>
      </w:r>
    </w:p>
    <w:p w14:paraId="42678E5A" w14:textId="77777777" w:rsidR="00FB5EA5" w:rsidRPr="002A2D91" w:rsidRDefault="00FB5EA5" w:rsidP="00FB5EA5">
      <w:pPr>
        <w:pStyle w:val="ConsNormal"/>
        <w:ind w:firstLine="709"/>
        <w:rPr>
          <w:rFonts w:ascii="Times New Roman" w:hAnsi="Times New Roman" w:cs="Times New Roman"/>
          <w:sz w:val="22"/>
          <w:szCs w:val="22"/>
        </w:rPr>
      </w:pPr>
      <w:r w:rsidRPr="002A2D91">
        <w:rPr>
          <w:rFonts w:ascii="Times New Roman" w:hAnsi="Times New Roman" w:cs="Times New Roman"/>
          <w:sz w:val="22"/>
          <w:szCs w:val="22"/>
        </w:rPr>
        <w:t>5.4.1. Поставляемый Товар должен быть упакован обычным для данного Товара способом, а при отсутствии такового - способом, обеспечивающим сохранность Товаров подобного рода при обычных условиях хранения и транспортирования.</w:t>
      </w:r>
    </w:p>
    <w:p w14:paraId="19CCDA8E" w14:textId="77777777" w:rsidR="00FB5EA5" w:rsidRPr="002A2D91" w:rsidRDefault="00FB5EA5" w:rsidP="00FB5EA5">
      <w:pPr>
        <w:pStyle w:val="ConsNormal"/>
        <w:ind w:firstLine="709"/>
        <w:rPr>
          <w:rFonts w:ascii="Times New Roman" w:hAnsi="Times New Roman" w:cs="Times New Roman"/>
          <w:sz w:val="22"/>
          <w:szCs w:val="22"/>
        </w:rPr>
      </w:pPr>
      <w:r w:rsidRPr="002A2D91">
        <w:rPr>
          <w:rFonts w:ascii="Times New Roman" w:hAnsi="Times New Roman" w:cs="Times New Roman"/>
          <w:sz w:val="22"/>
          <w:szCs w:val="22"/>
        </w:rPr>
        <w:t>5.4.2. Упаковка является одноразовой, возврату Поставщику не подлежит.</w:t>
      </w:r>
    </w:p>
    <w:p w14:paraId="62E9347A" w14:textId="77777777" w:rsidR="00FB5EA5" w:rsidRPr="002A2D91" w:rsidRDefault="00FB5EA5" w:rsidP="00FB5EA5">
      <w:pPr>
        <w:pStyle w:val="ConsNormal"/>
        <w:ind w:firstLine="709"/>
        <w:rPr>
          <w:rFonts w:ascii="Times New Roman" w:hAnsi="Times New Roman" w:cs="Times New Roman"/>
          <w:sz w:val="22"/>
          <w:szCs w:val="22"/>
        </w:rPr>
      </w:pPr>
      <w:r w:rsidRPr="002A2D91">
        <w:rPr>
          <w:rFonts w:ascii="Times New Roman" w:hAnsi="Times New Roman" w:cs="Times New Roman"/>
          <w:sz w:val="22"/>
          <w:szCs w:val="22"/>
        </w:rPr>
        <w:t>5.4.3. Стоимость упаковки Товара входит в его цену и отдельно не оплачивается.</w:t>
      </w:r>
    </w:p>
    <w:p w14:paraId="278F23AF" w14:textId="77777777" w:rsidR="00FB5EA5" w:rsidRPr="002A2D91" w:rsidRDefault="00FB5EA5" w:rsidP="00FB5EA5">
      <w:pPr>
        <w:pStyle w:val="ConsNormal"/>
        <w:ind w:firstLine="709"/>
        <w:rPr>
          <w:rFonts w:ascii="Times New Roman" w:hAnsi="Times New Roman" w:cs="Times New Roman"/>
          <w:sz w:val="22"/>
          <w:szCs w:val="22"/>
        </w:rPr>
      </w:pPr>
      <w:r w:rsidRPr="002A2D91">
        <w:rPr>
          <w:rFonts w:ascii="Times New Roman" w:hAnsi="Times New Roman" w:cs="Times New Roman"/>
          <w:sz w:val="22"/>
          <w:szCs w:val="22"/>
        </w:rPr>
        <w:t>5.4.4. Если Товар передается в ненадлежащей упаковке либо без нее, Заказчик вправе потребовать от Поставщика упаковать Товар либо заменить ненадлежащую упаковку или предъявить Поставщику требования, вытекающие из передачи Товара ненадлежащего качества.</w:t>
      </w:r>
    </w:p>
    <w:p w14:paraId="3958B19D" w14:textId="77777777" w:rsidR="00FB5EA5" w:rsidRPr="002A2D91" w:rsidRDefault="00FB5EA5" w:rsidP="00FB5EA5">
      <w:pPr>
        <w:pStyle w:val="ConsNormal"/>
        <w:ind w:firstLine="709"/>
        <w:rPr>
          <w:rFonts w:ascii="Times New Roman" w:hAnsi="Times New Roman" w:cs="Times New Roman"/>
          <w:sz w:val="22"/>
          <w:szCs w:val="22"/>
        </w:rPr>
      </w:pPr>
      <w:r w:rsidRPr="002A2D91">
        <w:rPr>
          <w:rFonts w:ascii="Times New Roman" w:hAnsi="Times New Roman" w:cs="Times New Roman"/>
          <w:sz w:val="22"/>
          <w:szCs w:val="22"/>
        </w:rPr>
        <w:t>5.5. Маркировка Товара должна соответствовать обязательным требованиям.</w:t>
      </w:r>
    </w:p>
    <w:p w14:paraId="1AA2A0FD" w14:textId="77777777" w:rsidR="00FB5EA5" w:rsidRPr="002A2D91" w:rsidRDefault="00FB5EA5" w:rsidP="00FB5EA5">
      <w:pPr>
        <w:pStyle w:val="ConsNormal"/>
        <w:ind w:firstLine="709"/>
        <w:rPr>
          <w:rFonts w:ascii="Times New Roman" w:hAnsi="Times New Roman" w:cs="Times New Roman"/>
          <w:sz w:val="22"/>
          <w:szCs w:val="22"/>
        </w:rPr>
      </w:pPr>
      <w:r w:rsidRPr="002A2D91">
        <w:rPr>
          <w:rFonts w:ascii="Times New Roman" w:hAnsi="Times New Roman" w:cs="Times New Roman"/>
          <w:sz w:val="22"/>
          <w:szCs w:val="22"/>
        </w:rPr>
        <w:t>5.6. Право собственности на Товар переходит к Заказчику в момент передачи Товара.</w:t>
      </w:r>
    </w:p>
    <w:p w14:paraId="6C06D24A" w14:textId="77777777" w:rsidR="00FB5EA5" w:rsidRPr="002A2D91" w:rsidRDefault="00FB5EA5" w:rsidP="00FB5EA5">
      <w:pPr>
        <w:pStyle w:val="ConsNormal"/>
        <w:ind w:firstLine="709"/>
        <w:rPr>
          <w:rFonts w:ascii="Times New Roman" w:hAnsi="Times New Roman" w:cs="Times New Roman"/>
          <w:sz w:val="22"/>
          <w:szCs w:val="22"/>
        </w:rPr>
      </w:pPr>
      <w:r w:rsidRPr="002A2D91">
        <w:rPr>
          <w:rFonts w:ascii="Times New Roman" w:hAnsi="Times New Roman" w:cs="Times New Roman"/>
          <w:sz w:val="22"/>
          <w:szCs w:val="22"/>
        </w:rPr>
        <w:t>5.7. Неисполнение Поставщиком обязанности передать Товар свободным от любых прав третьих лиц дает Заказчику право требовать уменьшения цены Товара либо расторжения Контракта, если не будет доказано, что Заказчик знал или должен был знать о правах третьих лиц на этот Товар.</w:t>
      </w:r>
    </w:p>
    <w:p w14:paraId="5CBE4C8E" w14:textId="77777777" w:rsidR="00FB5EA5" w:rsidRPr="002A2D91" w:rsidRDefault="00FB5EA5" w:rsidP="00FB5EA5">
      <w:pPr>
        <w:pStyle w:val="ConsNormal"/>
        <w:ind w:firstLine="709"/>
        <w:rPr>
          <w:rFonts w:ascii="Times New Roman" w:hAnsi="Times New Roman" w:cs="Times New Roman"/>
          <w:sz w:val="22"/>
          <w:szCs w:val="22"/>
        </w:rPr>
      </w:pPr>
      <w:r w:rsidRPr="002A2D91">
        <w:rPr>
          <w:rFonts w:ascii="Times New Roman" w:hAnsi="Times New Roman" w:cs="Times New Roman"/>
          <w:sz w:val="22"/>
          <w:szCs w:val="22"/>
        </w:rPr>
        <w:t>5.8. Поставщик обязан своевременно предоставлять достоверную информацию о ходе исполнения своих обязательств, в том числе о сложностях, возникающих при исполнении Контракта.</w:t>
      </w:r>
    </w:p>
    <w:p w14:paraId="0B8BBE2E" w14:textId="77777777" w:rsidR="00FB5EA5" w:rsidRPr="002A2D91" w:rsidRDefault="00FB5EA5" w:rsidP="00FB5EA5">
      <w:pPr>
        <w:pStyle w:val="ConsNormal"/>
        <w:ind w:firstLine="709"/>
        <w:rPr>
          <w:rFonts w:ascii="Times New Roman" w:hAnsi="Times New Roman" w:cs="Times New Roman"/>
          <w:sz w:val="22"/>
          <w:szCs w:val="22"/>
        </w:rPr>
      </w:pPr>
      <w:r w:rsidRPr="002A2D91">
        <w:rPr>
          <w:rFonts w:ascii="Times New Roman" w:hAnsi="Times New Roman" w:cs="Times New Roman"/>
          <w:sz w:val="22"/>
          <w:szCs w:val="22"/>
        </w:rPr>
        <w:lastRenderedPageBreak/>
        <w:t>5.9. При исполнении Контракта не допускается перемена Поставщика, за исключением случая, если новый Поставщик является правопреемником Поставщика по Контракту вследствие реорганизации юридического лица в форме преобразования, слияния или присоединения.</w:t>
      </w:r>
    </w:p>
    <w:p w14:paraId="0B0B8EFB" w14:textId="77777777" w:rsidR="00FB5EA5" w:rsidRPr="002A2D91" w:rsidRDefault="00FB5EA5" w:rsidP="00FB5EA5">
      <w:pPr>
        <w:pStyle w:val="ConsNormal"/>
        <w:ind w:firstLine="709"/>
        <w:rPr>
          <w:rFonts w:ascii="Times New Roman" w:hAnsi="Times New Roman" w:cs="Times New Roman"/>
          <w:sz w:val="22"/>
          <w:szCs w:val="22"/>
        </w:rPr>
      </w:pPr>
    </w:p>
    <w:p w14:paraId="5578E35D" w14:textId="77777777" w:rsidR="00FB5EA5" w:rsidRPr="002A2D91" w:rsidRDefault="00FB5EA5" w:rsidP="00FB5EA5">
      <w:pPr>
        <w:pStyle w:val="ConsNormal"/>
        <w:ind w:firstLine="709"/>
        <w:jc w:val="center"/>
        <w:rPr>
          <w:rFonts w:ascii="Times New Roman" w:hAnsi="Times New Roman" w:cs="Times New Roman"/>
          <w:sz w:val="22"/>
          <w:szCs w:val="22"/>
        </w:rPr>
      </w:pPr>
      <w:r w:rsidRPr="002A2D91">
        <w:rPr>
          <w:rFonts w:ascii="Times New Roman" w:hAnsi="Times New Roman" w:cs="Times New Roman"/>
          <w:b/>
          <w:bCs/>
          <w:sz w:val="22"/>
          <w:szCs w:val="22"/>
        </w:rPr>
        <w:t>6. Приемка товара</w:t>
      </w:r>
    </w:p>
    <w:p w14:paraId="19B738C2" w14:textId="77777777" w:rsidR="00FB5EA5" w:rsidRPr="002A2D91" w:rsidRDefault="00FB5EA5" w:rsidP="00FB5EA5">
      <w:pPr>
        <w:pStyle w:val="ConsNormal"/>
        <w:ind w:firstLine="709"/>
        <w:rPr>
          <w:rFonts w:ascii="Times New Roman" w:hAnsi="Times New Roman" w:cs="Times New Roman"/>
          <w:sz w:val="22"/>
          <w:szCs w:val="22"/>
        </w:rPr>
      </w:pPr>
      <w:r w:rsidRPr="002A2D91">
        <w:rPr>
          <w:rFonts w:ascii="Times New Roman" w:hAnsi="Times New Roman" w:cs="Times New Roman"/>
          <w:sz w:val="22"/>
          <w:szCs w:val="22"/>
        </w:rPr>
        <w:t>6.1. По решению Заказчика, для приемки поставленного Товара может создаваться приемочная комиссия, которая состоит не менее чем из пяти человек.</w:t>
      </w:r>
    </w:p>
    <w:p w14:paraId="25093961" w14:textId="77777777" w:rsidR="00FB5EA5" w:rsidRPr="002A2D91" w:rsidRDefault="00FB5EA5" w:rsidP="00FB5EA5">
      <w:pPr>
        <w:pStyle w:val="ConsNormal"/>
        <w:ind w:firstLine="709"/>
        <w:rPr>
          <w:rFonts w:ascii="Times New Roman" w:hAnsi="Times New Roman" w:cs="Times New Roman"/>
          <w:sz w:val="22"/>
          <w:szCs w:val="22"/>
        </w:rPr>
      </w:pPr>
      <w:r w:rsidRPr="002A2D91">
        <w:rPr>
          <w:rFonts w:ascii="Times New Roman" w:hAnsi="Times New Roman" w:cs="Times New Roman"/>
          <w:sz w:val="22"/>
          <w:szCs w:val="22"/>
        </w:rPr>
        <w:t>6.2. Заказчик обязан совершить следующие действия для обеспечения принятия Товара:</w:t>
      </w:r>
    </w:p>
    <w:p w14:paraId="6DEAFBFA" w14:textId="77777777" w:rsidR="00FB5EA5" w:rsidRPr="002A2D91" w:rsidRDefault="00FB5EA5" w:rsidP="00FB5EA5">
      <w:pPr>
        <w:pStyle w:val="ConsNormal"/>
        <w:numPr>
          <w:ilvl w:val="0"/>
          <w:numId w:val="1"/>
        </w:numPr>
        <w:ind w:firstLine="709"/>
        <w:rPr>
          <w:rFonts w:ascii="Times New Roman" w:hAnsi="Times New Roman" w:cs="Times New Roman"/>
          <w:sz w:val="22"/>
          <w:szCs w:val="22"/>
        </w:rPr>
      </w:pPr>
      <w:r w:rsidRPr="002A2D91">
        <w:rPr>
          <w:rFonts w:ascii="Times New Roman" w:hAnsi="Times New Roman" w:cs="Times New Roman"/>
          <w:sz w:val="22"/>
          <w:szCs w:val="22"/>
        </w:rPr>
        <w:t>подготовить помещение для приемки, подъезд и проход к нему;</w:t>
      </w:r>
    </w:p>
    <w:p w14:paraId="6AD1996F" w14:textId="77777777" w:rsidR="00FB5EA5" w:rsidRPr="002A2D91" w:rsidRDefault="00FB5EA5" w:rsidP="00FB5EA5">
      <w:pPr>
        <w:pStyle w:val="ConsNormal"/>
        <w:numPr>
          <w:ilvl w:val="0"/>
          <w:numId w:val="1"/>
        </w:numPr>
        <w:ind w:firstLine="709"/>
        <w:rPr>
          <w:rFonts w:ascii="Times New Roman" w:hAnsi="Times New Roman" w:cs="Times New Roman"/>
          <w:sz w:val="22"/>
          <w:szCs w:val="22"/>
        </w:rPr>
      </w:pPr>
      <w:r w:rsidRPr="002A2D91">
        <w:rPr>
          <w:rFonts w:ascii="Times New Roman" w:hAnsi="Times New Roman" w:cs="Times New Roman"/>
          <w:sz w:val="22"/>
          <w:szCs w:val="22"/>
        </w:rPr>
        <w:t>направить своего представителя, уполномоченного на приемку Товара;</w:t>
      </w:r>
    </w:p>
    <w:p w14:paraId="05F81BA8" w14:textId="77777777" w:rsidR="00FB5EA5" w:rsidRPr="002A2D91" w:rsidRDefault="00FB5EA5" w:rsidP="00FB5EA5">
      <w:pPr>
        <w:pStyle w:val="ConsNormal"/>
        <w:numPr>
          <w:ilvl w:val="0"/>
          <w:numId w:val="1"/>
        </w:numPr>
        <w:ind w:firstLine="709"/>
        <w:rPr>
          <w:rFonts w:ascii="Times New Roman" w:hAnsi="Times New Roman" w:cs="Times New Roman"/>
          <w:sz w:val="22"/>
          <w:szCs w:val="22"/>
        </w:rPr>
      </w:pPr>
      <w:r w:rsidRPr="002A2D91">
        <w:rPr>
          <w:rFonts w:ascii="Times New Roman" w:hAnsi="Times New Roman" w:cs="Times New Roman"/>
          <w:sz w:val="22"/>
          <w:szCs w:val="22"/>
        </w:rPr>
        <w:t>создать условия для сохранности Товара при приемке.</w:t>
      </w:r>
    </w:p>
    <w:p w14:paraId="1A49B7E7" w14:textId="77777777" w:rsidR="00FB5EA5" w:rsidRPr="002A2D91" w:rsidRDefault="00FB5EA5" w:rsidP="00FB5EA5">
      <w:pPr>
        <w:pStyle w:val="ConsNormal"/>
        <w:ind w:firstLine="709"/>
        <w:rPr>
          <w:rFonts w:ascii="Times New Roman" w:hAnsi="Times New Roman" w:cs="Times New Roman"/>
          <w:sz w:val="22"/>
          <w:szCs w:val="22"/>
        </w:rPr>
      </w:pPr>
      <w:r w:rsidRPr="002A2D91">
        <w:rPr>
          <w:rFonts w:ascii="Times New Roman" w:hAnsi="Times New Roman" w:cs="Times New Roman"/>
          <w:sz w:val="22"/>
          <w:szCs w:val="22"/>
        </w:rPr>
        <w:t>Заказчик обязан совершить и другие действия, которые в соответствии с обычно предъявляемыми требованиями необходимы с его стороны для обеспечения приемки Товара.</w:t>
      </w:r>
    </w:p>
    <w:p w14:paraId="1920D16B" w14:textId="3578AF04" w:rsidR="00FB5EA5" w:rsidRPr="002A2D91" w:rsidRDefault="00FB5EA5" w:rsidP="00FB5EA5">
      <w:pPr>
        <w:pStyle w:val="ConsNormal"/>
        <w:ind w:firstLine="709"/>
        <w:rPr>
          <w:rFonts w:ascii="Times New Roman" w:hAnsi="Times New Roman" w:cs="Times New Roman"/>
          <w:sz w:val="22"/>
          <w:szCs w:val="22"/>
        </w:rPr>
      </w:pPr>
      <w:r w:rsidRPr="002A2D91">
        <w:rPr>
          <w:rFonts w:ascii="Times New Roman" w:hAnsi="Times New Roman" w:cs="Times New Roman"/>
          <w:sz w:val="22"/>
          <w:szCs w:val="22"/>
        </w:rPr>
        <w:t>6.3. Осмотр Товара и проверка его количества, качества и комплектности производятся Заказчиком по адресу: 305040 г. Курск, ул. 50 лет Октября, д.</w:t>
      </w:r>
      <w:r w:rsidR="00FC213F">
        <w:rPr>
          <w:rFonts w:ascii="Times New Roman" w:hAnsi="Times New Roman" w:cs="Times New Roman"/>
          <w:sz w:val="22"/>
          <w:szCs w:val="22"/>
        </w:rPr>
        <w:t xml:space="preserve"> </w:t>
      </w:r>
      <w:r w:rsidRPr="002A2D91">
        <w:rPr>
          <w:rFonts w:ascii="Times New Roman" w:hAnsi="Times New Roman" w:cs="Times New Roman"/>
          <w:sz w:val="22"/>
          <w:szCs w:val="22"/>
        </w:rPr>
        <w:t>94 (склад Заказчика) в срок не более 5 (пяти) рабочих дней с даты получения Товара. Заказчик не принимает Товар, если в ходе осмотра и проверки обнаружится, что он не соответствует условиям Контракта.</w:t>
      </w:r>
    </w:p>
    <w:p w14:paraId="1B0EA7B3" w14:textId="77777777" w:rsidR="00FB5EA5" w:rsidRPr="002A2D91" w:rsidRDefault="00FB5EA5" w:rsidP="00FB5EA5">
      <w:pPr>
        <w:pStyle w:val="ConsNormal"/>
        <w:ind w:firstLine="709"/>
        <w:rPr>
          <w:rFonts w:ascii="Times New Roman" w:hAnsi="Times New Roman" w:cs="Times New Roman"/>
          <w:sz w:val="22"/>
          <w:szCs w:val="22"/>
        </w:rPr>
      </w:pPr>
      <w:r w:rsidRPr="002A2D91">
        <w:rPr>
          <w:rFonts w:ascii="Times New Roman" w:hAnsi="Times New Roman" w:cs="Times New Roman"/>
          <w:sz w:val="22"/>
          <w:szCs w:val="22"/>
        </w:rPr>
        <w:t>6.4. Осмотр и проверка Товара осуществляются с привлечением Поставщика. Заказчик обязан вызвать представителя Поставщика для осмотра и проверки Товара.</w:t>
      </w:r>
    </w:p>
    <w:p w14:paraId="1C444FDA" w14:textId="77777777" w:rsidR="00FB5EA5" w:rsidRPr="002A2D91" w:rsidRDefault="00FB5EA5" w:rsidP="00FB5EA5">
      <w:pPr>
        <w:pStyle w:val="ConsNormal"/>
        <w:ind w:firstLine="709"/>
        <w:rPr>
          <w:rFonts w:ascii="Times New Roman" w:hAnsi="Times New Roman" w:cs="Times New Roman"/>
          <w:sz w:val="22"/>
          <w:szCs w:val="22"/>
        </w:rPr>
      </w:pPr>
      <w:r w:rsidRPr="002A2D91">
        <w:rPr>
          <w:rFonts w:ascii="Times New Roman" w:hAnsi="Times New Roman" w:cs="Times New Roman"/>
          <w:sz w:val="22"/>
          <w:szCs w:val="22"/>
        </w:rPr>
        <w:t>В уведомлении о вызове должны быть указаны:</w:t>
      </w:r>
    </w:p>
    <w:p w14:paraId="03B81F2A" w14:textId="77777777" w:rsidR="00FB5EA5" w:rsidRPr="002A2D91" w:rsidRDefault="00FB5EA5" w:rsidP="00FB5EA5">
      <w:pPr>
        <w:pStyle w:val="ConsNormal"/>
        <w:numPr>
          <w:ilvl w:val="0"/>
          <w:numId w:val="2"/>
        </w:numPr>
        <w:ind w:firstLine="709"/>
        <w:rPr>
          <w:rFonts w:ascii="Times New Roman" w:hAnsi="Times New Roman" w:cs="Times New Roman"/>
          <w:sz w:val="22"/>
          <w:szCs w:val="22"/>
        </w:rPr>
      </w:pPr>
      <w:r w:rsidRPr="002A2D91">
        <w:rPr>
          <w:rFonts w:ascii="Times New Roman" w:hAnsi="Times New Roman" w:cs="Times New Roman"/>
          <w:sz w:val="22"/>
          <w:szCs w:val="22"/>
        </w:rPr>
        <w:t>наименование Товара;</w:t>
      </w:r>
    </w:p>
    <w:p w14:paraId="49902DE1" w14:textId="77777777" w:rsidR="00FB5EA5" w:rsidRPr="002A2D91" w:rsidRDefault="00FB5EA5" w:rsidP="00FB5EA5">
      <w:pPr>
        <w:pStyle w:val="ConsNormal"/>
        <w:numPr>
          <w:ilvl w:val="0"/>
          <w:numId w:val="2"/>
        </w:numPr>
        <w:ind w:firstLine="709"/>
        <w:rPr>
          <w:rFonts w:ascii="Times New Roman" w:hAnsi="Times New Roman" w:cs="Times New Roman"/>
          <w:sz w:val="22"/>
          <w:szCs w:val="22"/>
        </w:rPr>
      </w:pPr>
      <w:r w:rsidRPr="002A2D91">
        <w:rPr>
          <w:rFonts w:ascii="Times New Roman" w:hAnsi="Times New Roman" w:cs="Times New Roman"/>
          <w:sz w:val="22"/>
          <w:szCs w:val="22"/>
        </w:rPr>
        <w:t>даты и номера накладных;</w:t>
      </w:r>
    </w:p>
    <w:p w14:paraId="3B3CDD3E" w14:textId="77777777" w:rsidR="00FB5EA5" w:rsidRPr="002A2D91" w:rsidRDefault="00FB5EA5" w:rsidP="00FB5EA5">
      <w:pPr>
        <w:pStyle w:val="ConsNormal"/>
        <w:numPr>
          <w:ilvl w:val="0"/>
          <w:numId w:val="2"/>
        </w:numPr>
        <w:ind w:firstLine="709"/>
        <w:rPr>
          <w:rFonts w:ascii="Times New Roman" w:hAnsi="Times New Roman" w:cs="Times New Roman"/>
          <w:sz w:val="22"/>
          <w:szCs w:val="22"/>
        </w:rPr>
      </w:pPr>
      <w:r w:rsidRPr="002A2D91">
        <w:rPr>
          <w:rFonts w:ascii="Times New Roman" w:hAnsi="Times New Roman" w:cs="Times New Roman"/>
          <w:sz w:val="22"/>
          <w:szCs w:val="22"/>
        </w:rPr>
        <w:t>дата получения Товара;</w:t>
      </w:r>
    </w:p>
    <w:p w14:paraId="29005876" w14:textId="77777777" w:rsidR="00FB5EA5" w:rsidRPr="002A2D91" w:rsidRDefault="00FB5EA5" w:rsidP="00FB5EA5">
      <w:pPr>
        <w:pStyle w:val="ConsNormal"/>
        <w:numPr>
          <w:ilvl w:val="0"/>
          <w:numId w:val="2"/>
        </w:numPr>
        <w:ind w:firstLine="709"/>
        <w:rPr>
          <w:rFonts w:ascii="Times New Roman" w:hAnsi="Times New Roman" w:cs="Times New Roman"/>
          <w:sz w:val="22"/>
          <w:szCs w:val="22"/>
        </w:rPr>
      </w:pPr>
      <w:r w:rsidRPr="002A2D91">
        <w:rPr>
          <w:rFonts w:ascii="Times New Roman" w:hAnsi="Times New Roman" w:cs="Times New Roman"/>
          <w:sz w:val="22"/>
          <w:szCs w:val="22"/>
        </w:rPr>
        <w:t>дата проверки товара и место осуществления проверки.</w:t>
      </w:r>
    </w:p>
    <w:p w14:paraId="0D4E5E8B" w14:textId="77777777" w:rsidR="00FB5EA5" w:rsidRPr="002A2D91" w:rsidRDefault="00FB5EA5" w:rsidP="00FB5EA5">
      <w:pPr>
        <w:pStyle w:val="ConsNormal"/>
        <w:ind w:firstLine="709"/>
        <w:rPr>
          <w:rFonts w:ascii="Times New Roman" w:hAnsi="Times New Roman" w:cs="Times New Roman"/>
          <w:sz w:val="22"/>
          <w:szCs w:val="22"/>
        </w:rPr>
      </w:pPr>
      <w:r w:rsidRPr="002A2D91">
        <w:rPr>
          <w:rFonts w:ascii="Times New Roman" w:hAnsi="Times New Roman" w:cs="Times New Roman"/>
          <w:sz w:val="22"/>
          <w:szCs w:val="22"/>
        </w:rPr>
        <w:t>Дата проверки должна устанавливаться с учетом времени, необходимого для прибытия представителя Поставщика, но не ранее чем через один день со дня направления уведомления о вызове.</w:t>
      </w:r>
    </w:p>
    <w:p w14:paraId="128DAC67" w14:textId="77777777" w:rsidR="00FB5EA5" w:rsidRPr="002A2D91" w:rsidRDefault="00FB5EA5" w:rsidP="00FB5EA5">
      <w:pPr>
        <w:pStyle w:val="ConsNormal"/>
        <w:ind w:firstLine="709"/>
        <w:rPr>
          <w:rFonts w:ascii="Times New Roman" w:hAnsi="Times New Roman" w:cs="Times New Roman"/>
          <w:sz w:val="22"/>
          <w:szCs w:val="22"/>
        </w:rPr>
      </w:pPr>
      <w:r w:rsidRPr="002A2D91">
        <w:rPr>
          <w:rFonts w:ascii="Times New Roman" w:hAnsi="Times New Roman" w:cs="Times New Roman"/>
          <w:sz w:val="22"/>
          <w:szCs w:val="22"/>
        </w:rPr>
        <w:t>6.5. Если при передаче Товара Заказчику обнаружится повреждение упаковки, Заказчик должен будет незамедлительно вскрыть такую упаковку, осмотреть Товар и проверить его соответствие условиям Контракта, составить акт об обнаруженных недостатках, сделать необходимые отметки в накладных. В течение одного рабочего дня с момента обнаружения недостатков Поставщику направляются уведомление о факте поставки Товара в поврежденной упаковке и копия акта об обнаруженных недостатках.</w:t>
      </w:r>
    </w:p>
    <w:p w14:paraId="601B9DD8" w14:textId="77777777" w:rsidR="00FB5EA5" w:rsidRPr="002A2D91" w:rsidRDefault="00FB5EA5" w:rsidP="00FB5EA5">
      <w:pPr>
        <w:pStyle w:val="ConsNormal"/>
        <w:ind w:firstLine="709"/>
        <w:rPr>
          <w:rFonts w:ascii="Times New Roman" w:hAnsi="Times New Roman" w:cs="Times New Roman"/>
          <w:sz w:val="22"/>
          <w:szCs w:val="22"/>
        </w:rPr>
      </w:pPr>
      <w:r w:rsidRPr="002A2D91">
        <w:rPr>
          <w:rFonts w:ascii="Times New Roman" w:hAnsi="Times New Roman" w:cs="Times New Roman"/>
          <w:sz w:val="22"/>
          <w:szCs w:val="22"/>
        </w:rPr>
        <w:t>Осмотр и проверка остального Товара производятся согласно условиям Контракта. Заказчик не принимает Товар, если в ходе осмотра и проверки обнаружится, что он не соответствует условиям Контракта.</w:t>
      </w:r>
    </w:p>
    <w:p w14:paraId="1E834AAD" w14:textId="77777777" w:rsidR="00FB5EA5" w:rsidRPr="002A2D91" w:rsidRDefault="00FB5EA5" w:rsidP="00FB5EA5">
      <w:pPr>
        <w:pStyle w:val="ConsNormal"/>
        <w:ind w:firstLine="709"/>
        <w:rPr>
          <w:rFonts w:ascii="Times New Roman" w:hAnsi="Times New Roman" w:cs="Times New Roman"/>
          <w:sz w:val="22"/>
          <w:szCs w:val="22"/>
        </w:rPr>
      </w:pPr>
      <w:r w:rsidRPr="002A2D91">
        <w:rPr>
          <w:rFonts w:ascii="Times New Roman" w:hAnsi="Times New Roman" w:cs="Times New Roman"/>
          <w:sz w:val="22"/>
          <w:szCs w:val="22"/>
        </w:rPr>
        <w:t>6.6. Проверка количества Товара производится путем подсчета товарных единиц.</w:t>
      </w:r>
    </w:p>
    <w:p w14:paraId="2DD49535" w14:textId="77777777" w:rsidR="00FB5EA5" w:rsidRPr="002A2D91" w:rsidRDefault="00FB5EA5" w:rsidP="00FB5EA5">
      <w:pPr>
        <w:pStyle w:val="ConsNormal"/>
        <w:ind w:firstLine="709"/>
        <w:rPr>
          <w:rFonts w:ascii="Times New Roman" w:hAnsi="Times New Roman" w:cs="Times New Roman"/>
          <w:sz w:val="22"/>
          <w:szCs w:val="22"/>
        </w:rPr>
      </w:pPr>
      <w:r w:rsidRPr="002A2D91">
        <w:rPr>
          <w:rFonts w:ascii="Times New Roman" w:hAnsi="Times New Roman" w:cs="Times New Roman"/>
          <w:sz w:val="22"/>
          <w:szCs w:val="22"/>
        </w:rPr>
        <w:t>6.7. Проверка комплектности Товара осуществляется путем визуального осмотра.</w:t>
      </w:r>
    </w:p>
    <w:p w14:paraId="4F6CDB3C" w14:textId="77777777" w:rsidR="00FB5EA5" w:rsidRPr="002A2D91" w:rsidRDefault="00FB5EA5" w:rsidP="00FB5EA5">
      <w:pPr>
        <w:pStyle w:val="ConsNormal"/>
        <w:ind w:firstLine="709"/>
        <w:rPr>
          <w:rFonts w:ascii="Times New Roman" w:hAnsi="Times New Roman" w:cs="Times New Roman"/>
          <w:sz w:val="22"/>
          <w:szCs w:val="22"/>
        </w:rPr>
      </w:pPr>
      <w:r w:rsidRPr="002A2D91">
        <w:rPr>
          <w:rFonts w:ascii="Times New Roman" w:hAnsi="Times New Roman" w:cs="Times New Roman"/>
          <w:sz w:val="22"/>
          <w:szCs w:val="22"/>
        </w:rPr>
        <w:t>6.8. Проверка качества Товара осуществляется в соответствии с обычно применяемым в отношении данного Товара порядком проверки, если иное не предусмотрено законом или иным правовым актом.</w:t>
      </w:r>
    </w:p>
    <w:p w14:paraId="1E23637E" w14:textId="77777777" w:rsidR="00FB5EA5" w:rsidRPr="002A2D91" w:rsidRDefault="00FB5EA5" w:rsidP="00FB5EA5">
      <w:pPr>
        <w:pStyle w:val="ConsNormal"/>
        <w:ind w:firstLine="709"/>
        <w:rPr>
          <w:rFonts w:ascii="Times New Roman" w:hAnsi="Times New Roman" w:cs="Times New Roman"/>
          <w:sz w:val="22"/>
          <w:szCs w:val="22"/>
        </w:rPr>
      </w:pPr>
      <w:r w:rsidRPr="002A2D91">
        <w:rPr>
          <w:rFonts w:ascii="Times New Roman" w:hAnsi="Times New Roman" w:cs="Times New Roman"/>
          <w:sz w:val="22"/>
          <w:szCs w:val="22"/>
        </w:rPr>
        <w:t>6.9. Для проверки поставленного товара, предусмотренного Контрактом, в части его соответствия условиям Контракта, Заказчик обязан провести экспертизу. Экспертиза может проводиться Заказчиком своими силами, или к ее проведению могут привлекаться эксперты, экспертные организации на основании договоров, заключенных в соответствии с Федеральным законом от 18.07.2011г. № 223-ФЗ «О закупках товаров, работ, услуг отдельными видами юридических лиц».</w:t>
      </w:r>
    </w:p>
    <w:p w14:paraId="4EAC9251" w14:textId="77777777" w:rsidR="00FB5EA5" w:rsidRPr="002A2D91" w:rsidRDefault="00FB5EA5" w:rsidP="00FB5EA5">
      <w:pPr>
        <w:pStyle w:val="ConsNormal"/>
        <w:ind w:firstLine="709"/>
        <w:rPr>
          <w:rFonts w:ascii="Times New Roman" w:hAnsi="Times New Roman" w:cs="Times New Roman"/>
          <w:sz w:val="22"/>
          <w:szCs w:val="22"/>
        </w:rPr>
      </w:pPr>
      <w:r w:rsidRPr="002A2D91">
        <w:rPr>
          <w:rFonts w:ascii="Times New Roman" w:hAnsi="Times New Roman" w:cs="Times New Roman"/>
          <w:color w:val="000000"/>
          <w:sz w:val="22"/>
          <w:szCs w:val="22"/>
        </w:rPr>
        <w:t xml:space="preserve">6.10. При отсутствии у Заказчика претензий по количеству и качеству поставленного Товара, Заказчик в </w:t>
      </w:r>
      <w:r w:rsidRPr="002A2D91">
        <w:rPr>
          <w:rFonts w:ascii="Times New Roman" w:hAnsi="Times New Roman" w:cs="Times New Roman"/>
          <w:sz w:val="22"/>
          <w:szCs w:val="22"/>
        </w:rPr>
        <w:t xml:space="preserve">срок не более 5 рабочих дней с момента доставки товара Поставщиком подписывает Акт приема-передачи товара, товарную (товарно-транспортную) накладную (или УПД). </w:t>
      </w:r>
    </w:p>
    <w:p w14:paraId="4D761A72" w14:textId="77777777" w:rsidR="00FB5EA5" w:rsidRPr="002A2D91" w:rsidRDefault="00FB5EA5" w:rsidP="00FB5EA5">
      <w:pPr>
        <w:pStyle w:val="ConsNormal"/>
        <w:ind w:firstLine="709"/>
        <w:rPr>
          <w:rFonts w:ascii="Times New Roman" w:hAnsi="Times New Roman" w:cs="Times New Roman"/>
          <w:sz w:val="22"/>
          <w:szCs w:val="22"/>
        </w:rPr>
      </w:pPr>
      <w:r w:rsidRPr="002A2D91">
        <w:rPr>
          <w:rFonts w:ascii="Times New Roman" w:hAnsi="Times New Roman" w:cs="Times New Roman"/>
          <w:sz w:val="22"/>
          <w:szCs w:val="22"/>
        </w:rPr>
        <w:t>6.11. При выявлении несоответствий в поставленном Товаре (наименования, количества, качества, в том числе в случае выявления внешних признаков ненадлежащего качества Товара, препятствующих его дальнейшему использованию (нарушение целостности упаковки, повреждение содержимого и т.д.), препятствующих его приемке, Заказчик в срок, установленный в пункте 6.10 Контракта, отказывает в приемке Товара, и направляет Поставщику мотивированный отказ от приемки Товара с перечнем выявленных недостатков и указанием сроков их устранения.</w:t>
      </w:r>
    </w:p>
    <w:p w14:paraId="46E16C44" w14:textId="77777777" w:rsidR="00FB5EA5" w:rsidRPr="002A2D91" w:rsidRDefault="00FB5EA5" w:rsidP="00FB5EA5">
      <w:pPr>
        <w:pStyle w:val="ConsNormal"/>
        <w:ind w:firstLine="709"/>
        <w:rPr>
          <w:rFonts w:ascii="Times New Roman" w:hAnsi="Times New Roman" w:cs="Times New Roman"/>
          <w:sz w:val="22"/>
          <w:szCs w:val="22"/>
        </w:rPr>
      </w:pPr>
      <w:r w:rsidRPr="002A2D91">
        <w:rPr>
          <w:rFonts w:ascii="Times New Roman" w:hAnsi="Times New Roman" w:cs="Times New Roman"/>
          <w:color w:val="000000"/>
          <w:sz w:val="22"/>
          <w:szCs w:val="22"/>
        </w:rPr>
        <w:lastRenderedPageBreak/>
        <w:t>6.12. Во всех случаях, влекущих возврат Товара Поставщику, Заказчик обязан обеспечить сохранность этого Товара до момента фактического его возврата. Возврат (замена) Товара осуществляется силами и за счет средств Поставщика. Расходы, понесенные Заказчиком в связи с принятием Товара на ответственное хранение и (или) его возвратом (заменой), подлежат возмещению Поставщиком.</w:t>
      </w:r>
    </w:p>
    <w:p w14:paraId="51035946" w14:textId="77777777" w:rsidR="00FB5EA5" w:rsidRPr="002A2D91" w:rsidRDefault="00FB5EA5" w:rsidP="00FB5EA5">
      <w:pPr>
        <w:pStyle w:val="ConsNormal"/>
        <w:ind w:firstLine="709"/>
        <w:rPr>
          <w:rFonts w:ascii="Times New Roman" w:hAnsi="Times New Roman" w:cs="Times New Roman"/>
          <w:sz w:val="22"/>
          <w:szCs w:val="22"/>
        </w:rPr>
      </w:pPr>
      <w:r w:rsidRPr="002A2D91">
        <w:rPr>
          <w:rFonts w:ascii="Times New Roman" w:hAnsi="Times New Roman" w:cs="Times New Roman"/>
          <w:color w:val="000000"/>
          <w:sz w:val="22"/>
          <w:szCs w:val="22"/>
        </w:rPr>
        <w:t>6.13. Право собственности и риск случайной гибели или порчи Товара переходит от Поставщика к Заказчику с момента приемки Товара Заказчиком и подписания Сторонами документов, указанных в пункте 6.10 Контракта.</w:t>
      </w:r>
    </w:p>
    <w:p w14:paraId="0884B3D7" w14:textId="77777777" w:rsidR="00FB5EA5" w:rsidRPr="002A2D91" w:rsidRDefault="00FB5EA5" w:rsidP="00FB5EA5">
      <w:pPr>
        <w:pStyle w:val="ConsNormal"/>
        <w:ind w:firstLine="709"/>
        <w:rPr>
          <w:rFonts w:ascii="Times New Roman" w:hAnsi="Times New Roman" w:cs="Times New Roman"/>
          <w:sz w:val="22"/>
          <w:szCs w:val="22"/>
        </w:rPr>
      </w:pPr>
      <w:r w:rsidRPr="002A2D91">
        <w:rPr>
          <w:rFonts w:ascii="Times New Roman" w:hAnsi="Times New Roman" w:cs="Times New Roman"/>
          <w:sz w:val="22"/>
          <w:szCs w:val="22"/>
        </w:rPr>
        <w:t>6.14. Заказчик вправе не отказывать в приемке поставленного Товара в случае выявления несоответствия этого Товара условиям Контракта, если выявленное несоответствие не препятствует приемке этого Товара и устранено Поставщиком.</w:t>
      </w:r>
    </w:p>
    <w:p w14:paraId="65F3F7AD" w14:textId="77777777" w:rsidR="00FB5EA5" w:rsidRPr="002A2D91" w:rsidRDefault="00FB5EA5" w:rsidP="00FB5EA5">
      <w:pPr>
        <w:pStyle w:val="ConsNormal"/>
        <w:ind w:firstLine="709"/>
        <w:rPr>
          <w:rFonts w:ascii="Times New Roman" w:hAnsi="Times New Roman" w:cs="Times New Roman"/>
          <w:sz w:val="22"/>
          <w:szCs w:val="22"/>
        </w:rPr>
      </w:pPr>
    </w:p>
    <w:p w14:paraId="5B718701" w14:textId="77777777" w:rsidR="00FB5EA5" w:rsidRPr="002A2D91" w:rsidRDefault="00FB5EA5" w:rsidP="00FB5EA5">
      <w:pPr>
        <w:pStyle w:val="ConsNormal"/>
        <w:ind w:firstLine="709"/>
        <w:jc w:val="center"/>
        <w:rPr>
          <w:rFonts w:ascii="Times New Roman" w:hAnsi="Times New Roman" w:cs="Times New Roman"/>
          <w:sz w:val="22"/>
          <w:szCs w:val="22"/>
        </w:rPr>
      </w:pPr>
      <w:r w:rsidRPr="002A2D91">
        <w:rPr>
          <w:rFonts w:ascii="Times New Roman" w:hAnsi="Times New Roman" w:cs="Times New Roman"/>
          <w:b/>
          <w:sz w:val="22"/>
          <w:szCs w:val="22"/>
        </w:rPr>
        <w:t>7. Взаимодействие Сторон</w:t>
      </w:r>
    </w:p>
    <w:p w14:paraId="2D55256E" w14:textId="77777777" w:rsidR="00FB5EA5" w:rsidRPr="002A2D91" w:rsidRDefault="00FB5EA5" w:rsidP="00FB5EA5">
      <w:pPr>
        <w:pStyle w:val="ConsNormal"/>
        <w:ind w:firstLine="709"/>
        <w:rPr>
          <w:rFonts w:ascii="Times New Roman" w:hAnsi="Times New Roman" w:cs="Times New Roman"/>
          <w:sz w:val="22"/>
          <w:szCs w:val="22"/>
        </w:rPr>
      </w:pPr>
      <w:r w:rsidRPr="002A2D91">
        <w:rPr>
          <w:rFonts w:ascii="Times New Roman" w:hAnsi="Times New Roman" w:cs="Times New Roman"/>
          <w:sz w:val="22"/>
          <w:szCs w:val="22"/>
        </w:rPr>
        <w:t>7.1. Поставщик обязан:</w:t>
      </w:r>
    </w:p>
    <w:p w14:paraId="3689AE4D" w14:textId="77777777" w:rsidR="00FB5EA5" w:rsidRPr="002A2D91" w:rsidRDefault="00FB5EA5" w:rsidP="00FB5EA5">
      <w:pPr>
        <w:pStyle w:val="ConsNormal"/>
        <w:ind w:firstLine="709"/>
        <w:rPr>
          <w:rFonts w:ascii="Times New Roman" w:hAnsi="Times New Roman" w:cs="Times New Roman"/>
          <w:sz w:val="22"/>
          <w:szCs w:val="22"/>
        </w:rPr>
      </w:pPr>
      <w:r w:rsidRPr="002A2D91">
        <w:rPr>
          <w:rFonts w:ascii="Times New Roman" w:hAnsi="Times New Roman" w:cs="Times New Roman"/>
          <w:sz w:val="22"/>
          <w:szCs w:val="22"/>
        </w:rPr>
        <w:t>7.1.1. Поставить Товар в строгом соответствии с условиями Контракта в полном объеме, надлежащего качества и в установленные сроки.</w:t>
      </w:r>
    </w:p>
    <w:p w14:paraId="5AF0826F" w14:textId="77777777" w:rsidR="00FB5EA5" w:rsidRPr="002A2D91" w:rsidRDefault="00FB5EA5" w:rsidP="00FB5EA5">
      <w:pPr>
        <w:pStyle w:val="ConsNormal"/>
        <w:ind w:firstLine="709"/>
        <w:rPr>
          <w:rFonts w:ascii="Times New Roman" w:hAnsi="Times New Roman" w:cs="Times New Roman"/>
          <w:sz w:val="22"/>
          <w:szCs w:val="22"/>
        </w:rPr>
      </w:pPr>
      <w:r w:rsidRPr="002A2D91">
        <w:rPr>
          <w:rFonts w:ascii="Times New Roman" w:hAnsi="Times New Roman" w:cs="Times New Roman"/>
          <w:sz w:val="22"/>
          <w:szCs w:val="22"/>
        </w:rPr>
        <w:t>7.1.2. Обеспечить соответствие поставляемого Товара требованиям качества, безопасности в соответствии с законодательством Российской Федерации.</w:t>
      </w:r>
    </w:p>
    <w:p w14:paraId="57C8BA95" w14:textId="77777777" w:rsidR="00FB5EA5" w:rsidRPr="002A2D91" w:rsidRDefault="00FB5EA5" w:rsidP="00FB5EA5">
      <w:pPr>
        <w:pStyle w:val="ConsNormal"/>
        <w:ind w:firstLine="709"/>
        <w:rPr>
          <w:rFonts w:ascii="Times New Roman" w:hAnsi="Times New Roman" w:cs="Times New Roman"/>
          <w:sz w:val="22"/>
          <w:szCs w:val="22"/>
        </w:rPr>
      </w:pPr>
      <w:r w:rsidRPr="002A2D91">
        <w:rPr>
          <w:rFonts w:ascii="Times New Roman" w:hAnsi="Times New Roman" w:cs="Times New Roman"/>
          <w:sz w:val="22"/>
          <w:szCs w:val="22"/>
        </w:rPr>
        <w:t>7.1.3. Представлять по требованию Заказчика информацию и документы, относящиеся к предмету Контракта для проверки исполнения Поставщиком обязательств по Контракту.</w:t>
      </w:r>
    </w:p>
    <w:p w14:paraId="4AAAD34D" w14:textId="77777777" w:rsidR="00FB5EA5" w:rsidRPr="002A2D91" w:rsidRDefault="00FB5EA5" w:rsidP="00FB5EA5">
      <w:pPr>
        <w:pStyle w:val="ConsNormal"/>
        <w:ind w:firstLine="709"/>
        <w:rPr>
          <w:rFonts w:ascii="Times New Roman" w:hAnsi="Times New Roman" w:cs="Times New Roman"/>
          <w:sz w:val="22"/>
          <w:szCs w:val="22"/>
        </w:rPr>
      </w:pPr>
      <w:r w:rsidRPr="002A2D91">
        <w:rPr>
          <w:rFonts w:ascii="Times New Roman" w:hAnsi="Times New Roman" w:cs="Times New Roman"/>
          <w:sz w:val="22"/>
          <w:szCs w:val="22"/>
        </w:rPr>
        <w:t>7.1.4. Незамедлительно информировать Заказчика обо всех обстоятельствах, препятствующих исполнению Контракта.</w:t>
      </w:r>
    </w:p>
    <w:p w14:paraId="1678FD67" w14:textId="77777777" w:rsidR="00FB5EA5" w:rsidRPr="002A2D91" w:rsidRDefault="00FB5EA5" w:rsidP="00FB5EA5">
      <w:pPr>
        <w:pStyle w:val="ConsNormal"/>
        <w:ind w:firstLine="709"/>
        <w:rPr>
          <w:rFonts w:ascii="Times New Roman" w:hAnsi="Times New Roman" w:cs="Times New Roman"/>
          <w:sz w:val="22"/>
          <w:szCs w:val="22"/>
        </w:rPr>
      </w:pPr>
      <w:r w:rsidRPr="002A2D91">
        <w:rPr>
          <w:rFonts w:ascii="Times New Roman" w:hAnsi="Times New Roman" w:cs="Times New Roman"/>
          <w:sz w:val="22"/>
          <w:szCs w:val="22"/>
        </w:rPr>
        <w:t>7.1.5. Своими силами и за свой счет устранять допущенные недостатки при поставке Товара.</w:t>
      </w:r>
    </w:p>
    <w:p w14:paraId="3A9E1662" w14:textId="77777777" w:rsidR="00FB5EA5" w:rsidRPr="002A2D91" w:rsidRDefault="00FB5EA5" w:rsidP="00FB5EA5">
      <w:pPr>
        <w:pStyle w:val="ConsNormal"/>
        <w:ind w:firstLine="709"/>
        <w:rPr>
          <w:rFonts w:ascii="Times New Roman" w:hAnsi="Times New Roman" w:cs="Times New Roman"/>
          <w:sz w:val="22"/>
          <w:szCs w:val="22"/>
        </w:rPr>
      </w:pPr>
      <w:r w:rsidRPr="002A2D91">
        <w:rPr>
          <w:rFonts w:ascii="Times New Roman" w:hAnsi="Times New Roman" w:cs="Times New Roman"/>
          <w:sz w:val="22"/>
          <w:szCs w:val="22"/>
        </w:rPr>
        <w:t>7.1.6. Выполнять свои обязательства, предусмотренные положениями Контракта.</w:t>
      </w:r>
    </w:p>
    <w:p w14:paraId="5DCD8FC2" w14:textId="77777777" w:rsidR="00FB5EA5" w:rsidRPr="002A2D91" w:rsidRDefault="00FB5EA5" w:rsidP="00FB5EA5">
      <w:pPr>
        <w:pStyle w:val="ConsNormal"/>
        <w:ind w:firstLine="709"/>
        <w:rPr>
          <w:rFonts w:ascii="Times New Roman" w:hAnsi="Times New Roman" w:cs="Times New Roman"/>
          <w:sz w:val="22"/>
          <w:szCs w:val="22"/>
        </w:rPr>
      </w:pPr>
      <w:r w:rsidRPr="002A2D91">
        <w:rPr>
          <w:rFonts w:ascii="Times New Roman" w:hAnsi="Times New Roman" w:cs="Times New Roman"/>
          <w:sz w:val="22"/>
          <w:szCs w:val="22"/>
        </w:rPr>
        <w:t xml:space="preserve">7.1.7. Обеспечивать гарантии на Товар в соответствии с </w:t>
      </w:r>
      <w:hyperlink w:anchor="P175" w:history="1">
        <w:r w:rsidRPr="002A2D91">
          <w:rPr>
            <w:rFonts w:ascii="Times New Roman" w:hAnsi="Times New Roman" w:cs="Times New Roman"/>
            <w:color w:val="0000FF"/>
            <w:sz w:val="22"/>
            <w:szCs w:val="22"/>
          </w:rPr>
          <w:t xml:space="preserve">разделом </w:t>
        </w:r>
      </w:hyperlink>
      <w:r w:rsidRPr="002A2D91">
        <w:rPr>
          <w:rFonts w:ascii="Times New Roman" w:hAnsi="Times New Roman" w:cs="Times New Roman"/>
          <w:sz w:val="22"/>
          <w:szCs w:val="22"/>
        </w:rPr>
        <w:t>3 Контракта.</w:t>
      </w:r>
    </w:p>
    <w:p w14:paraId="3210DD5E" w14:textId="77777777" w:rsidR="00FB5EA5" w:rsidRPr="002A2D91" w:rsidRDefault="00FB5EA5" w:rsidP="00FB5EA5">
      <w:pPr>
        <w:pStyle w:val="ConsNormal"/>
        <w:ind w:firstLine="709"/>
        <w:rPr>
          <w:rFonts w:ascii="Times New Roman" w:hAnsi="Times New Roman" w:cs="Times New Roman"/>
          <w:sz w:val="22"/>
          <w:szCs w:val="22"/>
        </w:rPr>
      </w:pPr>
      <w:r w:rsidRPr="002A2D91">
        <w:rPr>
          <w:rFonts w:ascii="Times New Roman" w:hAnsi="Times New Roman" w:cs="Times New Roman"/>
          <w:sz w:val="22"/>
          <w:szCs w:val="22"/>
        </w:rPr>
        <w:t>7.2. Поставщик вправе:</w:t>
      </w:r>
    </w:p>
    <w:p w14:paraId="4C093B76" w14:textId="77777777" w:rsidR="00FB5EA5" w:rsidRPr="002A2D91" w:rsidRDefault="00FB5EA5" w:rsidP="00FB5EA5">
      <w:pPr>
        <w:pStyle w:val="ConsNormal"/>
        <w:ind w:firstLine="709"/>
        <w:rPr>
          <w:rFonts w:ascii="Times New Roman" w:hAnsi="Times New Roman" w:cs="Times New Roman"/>
          <w:sz w:val="22"/>
          <w:szCs w:val="22"/>
        </w:rPr>
      </w:pPr>
      <w:r w:rsidRPr="002A2D91">
        <w:rPr>
          <w:rFonts w:ascii="Times New Roman" w:hAnsi="Times New Roman" w:cs="Times New Roman"/>
          <w:sz w:val="22"/>
          <w:szCs w:val="22"/>
        </w:rPr>
        <w:t>7.2.1. Требовать от Заказчика предоставления имеющейся у него информации, необходимой для исполнения обязательств по Контракту.</w:t>
      </w:r>
    </w:p>
    <w:p w14:paraId="193AEF51" w14:textId="77777777" w:rsidR="00FB5EA5" w:rsidRPr="002A2D91" w:rsidRDefault="00FB5EA5" w:rsidP="00FB5EA5">
      <w:pPr>
        <w:pStyle w:val="ConsNormal"/>
        <w:ind w:firstLine="709"/>
        <w:rPr>
          <w:rFonts w:ascii="Times New Roman" w:hAnsi="Times New Roman" w:cs="Times New Roman"/>
          <w:sz w:val="22"/>
          <w:szCs w:val="22"/>
        </w:rPr>
      </w:pPr>
      <w:r w:rsidRPr="002A2D91">
        <w:rPr>
          <w:rFonts w:ascii="Times New Roman" w:hAnsi="Times New Roman" w:cs="Times New Roman"/>
          <w:sz w:val="22"/>
          <w:szCs w:val="22"/>
        </w:rPr>
        <w:t>7.2.2. Требовать от Заказчика своевременной оплаты поставленного Товара в порядке и на условиях, предусмотренных Контрактом.</w:t>
      </w:r>
    </w:p>
    <w:p w14:paraId="04FBBAEA" w14:textId="77777777" w:rsidR="00FB5EA5" w:rsidRPr="002A2D91" w:rsidRDefault="00FB5EA5" w:rsidP="00FB5EA5">
      <w:pPr>
        <w:pStyle w:val="ConsNormal"/>
        <w:ind w:firstLine="709"/>
        <w:rPr>
          <w:rFonts w:ascii="Times New Roman" w:hAnsi="Times New Roman" w:cs="Times New Roman"/>
          <w:sz w:val="22"/>
          <w:szCs w:val="22"/>
        </w:rPr>
      </w:pPr>
      <w:r w:rsidRPr="002A2D91">
        <w:rPr>
          <w:rFonts w:ascii="Times New Roman" w:hAnsi="Times New Roman" w:cs="Times New Roman"/>
          <w:sz w:val="22"/>
          <w:szCs w:val="22"/>
        </w:rPr>
        <w:t>7.3. Заказчик обязан:</w:t>
      </w:r>
    </w:p>
    <w:p w14:paraId="483E573C" w14:textId="77777777" w:rsidR="00FB5EA5" w:rsidRPr="002A2D91" w:rsidRDefault="00FB5EA5" w:rsidP="00FB5EA5">
      <w:pPr>
        <w:pStyle w:val="ConsNormal"/>
        <w:ind w:firstLine="709"/>
        <w:rPr>
          <w:rFonts w:ascii="Times New Roman" w:hAnsi="Times New Roman" w:cs="Times New Roman"/>
          <w:sz w:val="22"/>
          <w:szCs w:val="22"/>
        </w:rPr>
      </w:pPr>
      <w:r w:rsidRPr="002A2D91">
        <w:rPr>
          <w:rFonts w:ascii="Times New Roman" w:hAnsi="Times New Roman" w:cs="Times New Roman"/>
          <w:sz w:val="22"/>
          <w:szCs w:val="22"/>
        </w:rPr>
        <w:t>7.3.1. Предоставлять Поставщику всю имеющуюся у него информацию и документы, относящиеся к предмету Контракта и необходимые для исполнения Поставщиком обязательств по Контракту.</w:t>
      </w:r>
    </w:p>
    <w:p w14:paraId="1AA5636E" w14:textId="77777777" w:rsidR="00FB5EA5" w:rsidRPr="002A2D91" w:rsidRDefault="00FB5EA5" w:rsidP="00FB5EA5">
      <w:pPr>
        <w:pStyle w:val="ConsNormal"/>
        <w:ind w:firstLine="709"/>
        <w:rPr>
          <w:rFonts w:ascii="Times New Roman" w:hAnsi="Times New Roman" w:cs="Times New Roman"/>
          <w:sz w:val="22"/>
          <w:szCs w:val="22"/>
        </w:rPr>
      </w:pPr>
      <w:r w:rsidRPr="002A2D91">
        <w:rPr>
          <w:rFonts w:ascii="Times New Roman" w:hAnsi="Times New Roman" w:cs="Times New Roman"/>
          <w:sz w:val="22"/>
          <w:szCs w:val="22"/>
        </w:rPr>
        <w:t>7.3.2. Своевременно принять и оплатить поставленный Товар.</w:t>
      </w:r>
    </w:p>
    <w:p w14:paraId="55E42324" w14:textId="77777777" w:rsidR="00FB5EA5" w:rsidRPr="002A2D91" w:rsidRDefault="00FB5EA5" w:rsidP="00FB5EA5">
      <w:pPr>
        <w:pStyle w:val="ConsNormal"/>
        <w:ind w:firstLine="709"/>
        <w:rPr>
          <w:rFonts w:ascii="Times New Roman" w:hAnsi="Times New Roman" w:cs="Times New Roman"/>
          <w:sz w:val="22"/>
          <w:szCs w:val="22"/>
        </w:rPr>
      </w:pPr>
      <w:r w:rsidRPr="002A2D91">
        <w:rPr>
          <w:rFonts w:ascii="Times New Roman" w:hAnsi="Times New Roman" w:cs="Times New Roman"/>
          <w:sz w:val="22"/>
          <w:szCs w:val="22"/>
        </w:rPr>
        <w:t>7.3.3. Выполнять свои обязательства, предусмотренные иными положениями Контракта.</w:t>
      </w:r>
    </w:p>
    <w:p w14:paraId="2C24EE0D" w14:textId="77777777" w:rsidR="00FB5EA5" w:rsidRPr="002A2D91" w:rsidRDefault="00FB5EA5" w:rsidP="00FB5EA5">
      <w:pPr>
        <w:pStyle w:val="ConsNormal"/>
        <w:ind w:firstLine="709"/>
        <w:rPr>
          <w:rFonts w:ascii="Times New Roman" w:hAnsi="Times New Roman" w:cs="Times New Roman"/>
          <w:sz w:val="22"/>
          <w:szCs w:val="22"/>
        </w:rPr>
      </w:pPr>
      <w:r w:rsidRPr="002A2D91">
        <w:rPr>
          <w:rFonts w:ascii="Times New Roman" w:hAnsi="Times New Roman" w:cs="Times New Roman"/>
          <w:sz w:val="22"/>
          <w:szCs w:val="22"/>
        </w:rPr>
        <w:t>7.4. Заказчик вправе:</w:t>
      </w:r>
    </w:p>
    <w:p w14:paraId="1FCD37A0" w14:textId="77777777" w:rsidR="00FB5EA5" w:rsidRPr="002A2D91" w:rsidRDefault="00FB5EA5" w:rsidP="00FB5EA5">
      <w:pPr>
        <w:pStyle w:val="ConsNormal"/>
        <w:ind w:firstLine="709"/>
        <w:rPr>
          <w:rFonts w:ascii="Times New Roman" w:hAnsi="Times New Roman" w:cs="Times New Roman"/>
          <w:sz w:val="22"/>
          <w:szCs w:val="22"/>
        </w:rPr>
      </w:pPr>
      <w:r w:rsidRPr="002A2D91">
        <w:rPr>
          <w:rFonts w:ascii="Times New Roman" w:hAnsi="Times New Roman" w:cs="Times New Roman"/>
          <w:sz w:val="22"/>
          <w:szCs w:val="22"/>
        </w:rPr>
        <w:t>7.4.1. Требовать от Поставщика, надлежащего исполнения обязательств, предусмотренных Контрактом.</w:t>
      </w:r>
    </w:p>
    <w:p w14:paraId="1EDBB2DE" w14:textId="77777777" w:rsidR="00FB5EA5" w:rsidRPr="002A2D91" w:rsidRDefault="00FB5EA5" w:rsidP="00FB5EA5">
      <w:pPr>
        <w:pStyle w:val="ConsNormal"/>
        <w:ind w:firstLine="709"/>
        <w:rPr>
          <w:rFonts w:ascii="Times New Roman" w:hAnsi="Times New Roman" w:cs="Times New Roman"/>
          <w:sz w:val="22"/>
          <w:szCs w:val="22"/>
        </w:rPr>
      </w:pPr>
      <w:r w:rsidRPr="002A2D91">
        <w:rPr>
          <w:rFonts w:ascii="Times New Roman" w:hAnsi="Times New Roman" w:cs="Times New Roman"/>
          <w:sz w:val="22"/>
          <w:szCs w:val="22"/>
        </w:rPr>
        <w:t>7.4.2. Запрашивать у Поставщика информацию об исполнении им обязательств по Контракту.</w:t>
      </w:r>
    </w:p>
    <w:p w14:paraId="6D69BBE6" w14:textId="77777777" w:rsidR="00FB5EA5" w:rsidRPr="002A2D91" w:rsidRDefault="00FB5EA5" w:rsidP="00FB5EA5">
      <w:pPr>
        <w:pStyle w:val="ConsNormal"/>
        <w:ind w:firstLine="709"/>
        <w:rPr>
          <w:rFonts w:ascii="Times New Roman" w:hAnsi="Times New Roman" w:cs="Times New Roman"/>
          <w:sz w:val="22"/>
          <w:szCs w:val="22"/>
        </w:rPr>
      </w:pPr>
      <w:r w:rsidRPr="002A2D91">
        <w:rPr>
          <w:rFonts w:ascii="Times New Roman" w:hAnsi="Times New Roman" w:cs="Times New Roman"/>
          <w:sz w:val="22"/>
          <w:szCs w:val="22"/>
        </w:rPr>
        <w:t>7.4.3. Проверять в любое время ход исполнения Поставщиком обязательств по Контракту.</w:t>
      </w:r>
    </w:p>
    <w:p w14:paraId="0C5A4AD0" w14:textId="77777777" w:rsidR="00FB5EA5" w:rsidRPr="002A2D91" w:rsidRDefault="00FB5EA5" w:rsidP="00FB5EA5">
      <w:pPr>
        <w:pStyle w:val="ConsNormal"/>
        <w:ind w:firstLine="709"/>
        <w:rPr>
          <w:rFonts w:ascii="Times New Roman" w:hAnsi="Times New Roman" w:cs="Times New Roman"/>
          <w:sz w:val="22"/>
          <w:szCs w:val="22"/>
        </w:rPr>
      </w:pPr>
      <w:r w:rsidRPr="002A2D91">
        <w:rPr>
          <w:rFonts w:ascii="Times New Roman" w:hAnsi="Times New Roman" w:cs="Times New Roman"/>
          <w:sz w:val="22"/>
          <w:szCs w:val="22"/>
        </w:rPr>
        <w:t>7.4.4. Осуществлять контроль соответствия качества поставляемого Товара, сроков поставки Товара требованиям Контракта.</w:t>
      </w:r>
    </w:p>
    <w:p w14:paraId="7EF4C289" w14:textId="77777777" w:rsidR="00FB5EA5" w:rsidRPr="002A2D91" w:rsidRDefault="00FB5EA5" w:rsidP="00FB5EA5">
      <w:pPr>
        <w:pStyle w:val="ConsNormal"/>
        <w:ind w:firstLine="709"/>
        <w:rPr>
          <w:rFonts w:ascii="Times New Roman" w:hAnsi="Times New Roman" w:cs="Times New Roman"/>
          <w:sz w:val="22"/>
          <w:szCs w:val="22"/>
        </w:rPr>
      </w:pPr>
      <w:r w:rsidRPr="002A2D91">
        <w:rPr>
          <w:rFonts w:ascii="Times New Roman" w:hAnsi="Times New Roman" w:cs="Times New Roman"/>
          <w:sz w:val="22"/>
          <w:szCs w:val="22"/>
        </w:rPr>
        <w:t>7.4.5. Требовать от Поставщика устранения недостатков, допущенных при исполнении Контракта.</w:t>
      </w:r>
    </w:p>
    <w:p w14:paraId="0ED7EBB9" w14:textId="77777777" w:rsidR="00FB5EA5" w:rsidRPr="002A2D91" w:rsidRDefault="00FB5EA5" w:rsidP="00FB5EA5">
      <w:pPr>
        <w:pStyle w:val="ConsNormal"/>
        <w:ind w:firstLine="709"/>
        <w:rPr>
          <w:rFonts w:ascii="Times New Roman" w:hAnsi="Times New Roman" w:cs="Times New Roman"/>
          <w:sz w:val="22"/>
          <w:szCs w:val="22"/>
        </w:rPr>
      </w:pPr>
      <w:r w:rsidRPr="002A2D91">
        <w:rPr>
          <w:rFonts w:ascii="Times New Roman" w:hAnsi="Times New Roman" w:cs="Times New Roman"/>
          <w:sz w:val="22"/>
          <w:szCs w:val="22"/>
        </w:rPr>
        <w:t>7.4.6. Отказаться от приемки некачественного Товара и потребовать безвозмездного устранения недостатков.</w:t>
      </w:r>
    </w:p>
    <w:p w14:paraId="0C7AC5B1" w14:textId="77777777" w:rsidR="00FB5EA5" w:rsidRPr="002A2D91" w:rsidRDefault="00FB5EA5" w:rsidP="00FB5EA5">
      <w:pPr>
        <w:pStyle w:val="ConsNormal"/>
        <w:ind w:firstLine="709"/>
        <w:rPr>
          <w:rFonts w:ascii="Times New Roman" w:hAnsi="Times New Roman" w:cs="Times New Roman"/>
          <w:sz w:val="22"/>
          <w:szCs w:val="22"/>
        </w:rPr>
      </w:pPr>
      <w:r w:rsidRPr="002A2D91">
        <w:rPr>
          <w:rFonts w:ascii="Times New Roman" w:hAnsi="Times New Roman" w:cs="Times New Roman"/>
          <w:sz w:val="22"/>
          <w:szCs w:val="22"/>
        </w:rPr>
        <w:t>7.4.7. В случае необходимости привлекать экспертов для проверки соответствия исполнения Поставщиком обязательств по Контракту требованиям, установленным Контрактом.</w:t>
      </w:r>
    </w:p>
    <w:p w14:paraId="5CFED497" w14:textId="77777777" w:rsidR="00FB5EA5" w:rsidRPr="002A2D91" w:rsidRDefault="00FB5EA5" w:rsidP="00FB5EA5">
      <w:pPr>
        <w:pStyle w:val="ConsNormal"/>
        <w:ind w:firstLine="709"/>
        <w:rPr>
          <w:rFonts w:ascii="Times New Roman" w:hAnsi="Times New Roman" w:cs="Times New Roman"/>
          <w:sz w:val="22"/>
          <w:szCs w:val="22"/>
        </w:rPr>
      </w:pPr>
    </w:p>
    <w:p w14:paraId="372E9506" w14:textId="77777777" w:rsidR="00FB5EA5" w:rsidRPr="002A2D91" w:rsidRDefault="00FB5EA5" w:rsidP="00FB5EA5">
      <w:pPr>
        <w:pStyle w:val="ConsNormal"/>
        <w:widowControl w:val="0"/>
        <w:ind w:firstLine="709"/>
        <w:jc w:val="center"/>
        <w:rPr>
          <w:rFonts w:ascii="Times New Roman" w:hAnsi="Times New Roman" w:cs="Times New Roman"/>
          <w:sz w:val="22"/>
          <w:szCs w:val="22"/>
        </w:rPr>
      </w:pPr>
      <w:r w:rsidRPr="002A2D91">
        <w:rPr>
          <w:rFonts w:ascii="Times New Roman" w:hAnsi="Times New Roman" w:cs="Times New Roman"/>
          <w:b/>
          <w:bCs/>
          <w:sz w:val="22"/>
          <w:szCs w:val="22"/>
        </w:rPr>
        <w:t>8. Ответственность Сторон</w:t>
      </w:r>
    </w:p>
    <w:p w14:paraId="1117DDCD" w14:textId="77777777" w:rsidR="00FB5EA5" w:rsidRPr="002A2D91" w:rsidRDefault="00FB5EA5" w:rsidP="00FB5EA5">
      <w:pPr>
        <w:pStyle w:val="ConsNormal"/>
        <w:widowControl w:val="0"/>
        <w:ind w:firstLine="709"/>
        <w:rPr>
          <w:rFonts w:ascii="Times New Roman" w:hAnsi="Times New Roman" w:cs="Times New Roman"/>
          <w:sz w:val="22"/>
          <w:szCs w:val="22"/>
        </w:rPr>
      </w:pPr>
      <w:r w:rsidRPr="002A2D91">
        <w:rPr>
          <w:rFonts w:ascii="Times New Roman" w:hAnsi="Times New Roman" w:cs="Times New Roman"/>
          <w:sz w:val="22"/>
          <w:szCs w:val="22"/>
        </w:rPr>
        <w:t>8.1. За неисполнение или ненадлежащее исполнение своих обязательств, установленных настоящим Контрактом, Заказчик и Поставщик несут ответственность в соответствии с действующим законодательством Российской Федерации.</w:t>
      </w:r>
    </w:p>
    <w:p w14:paraId="5BA4B40C" w14:textId="77777777" w:rsidR="00FB5EA5" w:rsidRPr="002A2D91" w:rsidRDefault="00FB5EA5" w:rsidP="00FB5EA5">
      <w:pPr>
        <w:pStyle w:val="ConsNormal"/>
        <w:widowControl w:val="0"/>
        <w:ind w:firstLine="709"/>
        <w:rPr>
          <w:rFonts w:ascii="Times New Roman" w:hAnsi="Times New Roman" w:cs="Times New Roman"/>
          <w:sz w:val="22"/>
          <w:szCs w:val="22"/>
        </w:rPr>
      </w:pPr>
      <w:r w:rsidRPr="002A2D91">
        <w:rPr>
          <w:rFonts w:ascii="Times New Roman" w:hAnsi="Times New Roman" w:cs="Times New Roman"/>
          <w:sz w:val="22"/>
          <w:szCs w:val="22"/>
        </w:rPr>
        <w:t xml:space="preserve">8.2. 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Поставщик вправе потребовать уплаты неустоек (штрафов, пеней). </w:t>
      </w:r>
      <w:r w:rsidRPr="002A2D91">
        <w:rPr>
          <w:rFonts w:ascii="Times New Roman" w:hAnsi="Times New Roman" w:cs="Times New Roman"/>
          <w:sz w:val="22"/>
          <w:szCs w:val="22"/>
        </w:rPr>
        <w:lastRenderedPageBreak/>
        <w:t xml:space="preserve">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Контрактом в размере одной трехсотой действующей на дату уплаты пеней </w:t>
      </w:r>
      <w:hyperlink r:id="rId7" w:history="1">
        <w:r w:rsidRPr="002A2D91">
          <w:rPr>
            <w:rStyle w:val="a3"/>
            <w:rFonts w:ascii="Times New Roman" w:hAnsi="Times New Roman"/>
            <w:sz w:val="22"/>
            <w:szCs w:val="22"/>
            <w:u w:val="none"/>
          </w:rPr>
          <w:t>ключевой ставки</w:t>
        </w:r>
      </w:hyperlink>
      <w:r w:rsidRPr="002A2D91">
        <w:rPr>
          <w:rFonts w:ascii="Times New Roman" w:hAnsi="Times New Roman" w:cs="Times New Roman"/>
          <w:sz w:val="22"/>
          <w:szCs w:val="22"/>
        </w:rPr>
        <w:t xml:space="preserve"> Центрального банка Российской Федерации от не уплаченной в срок суммы. Штрафы начисляются за ненадлежащее исполнение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Контрактом в </w:t>
      </w:r>
      <w:hyperlink r:id="rId8" w:history="1">
        <w:r w:rsidRPr="002A2D91">
          <w:rPr>
            <w:rStyle w:val="a3"/>
            <w:rFonts w:ascii="Times New Roman" w:hAnsi="Times New Roman"/>
            <w:sz w:val="22"/>
            <w:szCs w:val="22"/>
            <w:u w:val="none"/>
          </w:rPr>
          <w:t>порядке</w:t>
        </w:r>
      </w:hyperlink>
      <w:r w:rsidRPr="002A2D91">
        <w:rPr>
          <w:rFonts w:ascii="Times New Roman" w:hAnsi="Times New Roman" w:cs="Times New Roman"/>
          <w:sz w:val="22"/>
          <w:szCs w:val="22"/>
        </w:rPr>
        <w:t>, установленном Правительством Российской Федерации.</w:t>
      </w:r>
    </w:p>
    <w:p w14:paraId="589C2180" w14:textId="77777777" w:rsidR="00FB5EA5" w:rsidRPr="002A2D91" w:rsidRDefault="00FB5EA5" w:rsidP="00FB5EA5">
      <w:pPr>
        <w:pStyle w:val="ConsNormal"/>
        <w:ind w:firstLine="709"/>
        <w:rPr>
          <w:rFonts w:ascii="Times New Roman" w:hAnsi="Times New Roman" w:cs="Times New Roman"/>
          <w:sz w:val="22"/>
          <w:szCs w:val="22"/>
        </w:rPr>
      </w:pPr>
      <w:r w:rsidRPr="002A2D91">
        <w:rPr>
          <w:rFonts w:ascii="Times New Roman" w:hAnsi="Times New Roman" w:cs="Times New Roman"/>
          <w:sz w:val="22"/>
          <w:szCs w:val="22"/>
        </w:rPr>
        <w:t>8.3. В случае просрочки исполнения Поставщиком обязательств (в том числе гарантийного обязательства), предусмотренных Контрактом, а также в иных случаях неисполнения или ненадлежащего исполнения Поставщиком обязательств, предусмотренных Контрактом, Заказчик направляет Поставщику требование об уплате неустоек (штрафов, пеней).</w:t>
      </w:r>
    </w:p>
    <w:p w14:paraId="78BE0FFA" w14:textId="77777777" w:rsidR="00FB5EA5" w:rsidRPr="002A2D91" w:rsidRDefault="00FB5EA5" w:rsidP="00FB5EA5">
      <w:pPr>
        <w:pStyle w:val="ConsNormal"/>
        <w:ind w:firstLine="709"/>
        <w:rPr>
          <w:rFonts w:ascii="Times New Roman" w:hAnsi="Times New Roman" w:cs="Times New Roman"/>
          <w:sz w:val="22"/>
          <w:szCs w:val="22"/>
        </w:rPr>
      </w:pPr>
      <w:r w:rsidRPr="002A2D91">
        <w:rPr>
          <w:rFonts w:ascii="Times New Roman" w:hAnsi="Times New Roman" w:cs="Times New Roman"/>
          <w:sz w:val="22"/>
          <w:szCs w:val="22"/>
        </w:rPr>
        <w:t>8.4  Пеня начисляется за каждый день просрочки исполнения Поставщиком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Контрактом в размере одной трехсотой действующей на дату уплаты пени ключевой ставки Центрального банка Российской Федерации от цены Контракта (отдельного этапа исполнения Контракта), уменьшенной на сумму, пропорциональную объему обязательств, предусмотренных Контрактом (соответствующим отдельным этапом исполнения Контракта) и фактически исполненных Поставщиком, за исключением случаев, если законодательством Российской Федерации установлен иной порядок начисления пени.</w:t>
      </w:r>
    </w:p>
    <w:p w14:paraId="2E77D9EA" w14:textId="77777777" w:rsidR="00FB5EA5" w:rsidRPr="002A2D91" w:rsidRDefault="00FB5EA5" w:rsidP="00FB5EA5">
      <w:pPr>
        <w:pStyle w:val="ConsNormal"/>
        <w:ind w:firstLine="709"/>
        <w:rPr>
          <w:rFonts w:ascii="Times New Roman" w:hAnsi="Times New Roman" w:cs="Times New Roman"/>
          <w:sz w:val="22"/>
          <w:szCs w:val="22"/>
        </w:rPr>
      </w:pPr>
      <w:r w:rsidRPr="002A2D91">
        <w:rPr>
          <w:rFonts w:ascii="Times New Roman" w:hAnsi="Times New Roman" w:cs="Times New Roman"/>
          <w:sz w:val="22"/>
          <w:szCs w:val="22"/>
        </w:rPr>
        <w:t xml:space="preserve">8.5. Штрафы начисляются за неисполнение или ненадлежащее исполнение Поставщиком обязательств, предусмотренных Контрактом, за исключением просрочки исполнения Поставщиком обязательств (в том числе гарантийного обязательства), предусмотренных Контрактом. Размер штрафа устанавливается Контрактом в </w:t>
      </w:r>
      <w:hyperlink r:id="rId9" w:history="1">
        <w:r w:rsidRPr="002A2D91">
          <w:rPr>
            <w:rStyle w:val="a3"/>
            <w:rFonts w:ascii="Times New Roman" w:hAnsi="Times New Roman"/>
            <w:sz w:val="22"/>
            <w:szCs w:val="22"/>
            <w:u w:val="none"/>
          </w:rPr>
          <w:t>порядке</w:t>
        </w:r>
      </w:hyperlink>
      <w:r w:rsidRPr="002A2D91">
        <w:rPr>
          <w:rFonts w:ascii="Times New Roman" w:hAnsi="Times New Roman" w:cs="Times New Roman"/>
          <w:sz w:val="22"/>
          <w:szCs w:val="22"/>
        </w:rPr>
        <w:t>, установленном Правительством Российской Федерации, за исключением случаев, если законодательством Российской Федерации установлен иной порядок начисления штрафов.</w:t>
      </w:r>
    </w:p>
    <w:p w14:paraId="46EFB5A8" w14:textId="77777777" w:rsidR="00FB5EA5" w:rsidRPr="002A2D91" w:rsidRDefault="00FB5EA5" w:rsidP="00FB5EA5">
      <w:pPr>
        <w:pStyle w:val="ConsNormal"/>
        <w:ind w:firstLine="709"/>
        <w:rPr>
          <w:rFonts w:ascii="Times New Roman" w:hAnsi="Times New Roman" w:cs="Times New Roman"/>
          <w:sz w:val="22"/>
          <w:szCs w:val="22"/>
        </w:rPr>
      </w:pPr>
      <w:r w:rsidRPr="002A2D91">
        <w:rPr>
          <w:rFonts w:ascii="Times New Roman" w:hAnsi="Times New Roman" w:cs="Times New Roman"/>
          <w:sz w:val="22"/>
          <w:szCs w:val="22"/>
        </w:rPr>
        <w:t>8.6. 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14:paraId="7518CB17" w14:textId="77777777" w:rsidR="00FB5EA5" w:rsidRPr="002A2D91" w:rsidRDefault="00FB5EA5" w:rsidP="00FB5EA5">
      <w:pPr>
        <w:pStyle w:val="ConsNormal"/>
        <w:ind w:firstLine="709"/>
        <w:rPr>
          <w:rFonts w:ascii="Times New Roman" w:hAnsi="Times New Roman" w:cs="Times New Roman"/>
          <w:sz w:val="22"/>
          <w:szCs w:val="22"/>
        </w:rPr>
      </w:pPr>
      <w:r w:rsidRPr="002A2D91">
        <w:rPr>
          <w:rFonts w:ascii="Times New Roman" w:hAnsi="Times New Roman" w:cs="Times New Roman"/>
          <w:sz w:val="22"/>
          <w:szCs w:val="22"/>
        </w:rPr>
        <w:t>8.7. Уплата Поставщиком неустойки или применение иной формы ответственности не освобождает его от исполнения обязательств по настоящему Контракту.</w:t>
      </w:r>
    </w:p>
    <w:p w14:paraId="5334221F" w14:textId="77777777" w:rsidR="00FB5EA5" w:rsidRPr="002A2D91" w:rsidRDefault="00FB5EA5" w:rsidP="003E142B">
      <w:pPr>
        <w:pStyle w:val="ConsNormal"/>
        <w:rPr>
          <w:rFonts w:ascii="Times New Roman" w:hAnsi="Times New Roman" w:cs="Times New Roman"/>
          <w:sz w:val="22"/>
          <w:szCs w:val="22"/>
        </w:rPr>
      </w:pPr>
    </w:p>
    <w:p w14:paraId="120DE757" w14:textId="77777777" w:rsidR="00FB5EA5" w:rsidRPr="002A2D91" w:rsidRDefault="00FB5EA5" w:rsidP="00FB5EA5">
      <w:pPr>
        <w:pStyle w:val="ConsNormal"/>
        <w:ind w:firstLine="709"/>
        <w:jc w:val="center"/>
        <w:rPr>
          <w:rFonts w:ascii="Times New Roman" w:hAnsi="Times New Roman" w:cs="Times New Roman"/>
          <w:sz w:val="22"/>
          <w:szCs w:val="22"/>
        </w:rPr>
      </w:pPr>
      <w:r w:rsidRPr="002A2D91">
        <w:rPr>
          <w:rFonts w:ascii="Times New Roman" w:hAnsi="Times New Roman" w:cs="Times New Roman"/>
          <w:b/>
          <w:sz w:val="22"/>
          <w:szCs w:val="22"/>
        </w:rPr>
        <w:t>9. И</w:t>
      </w:r>
      <w:r w:rsidR="00057F6F" w:rsidRPr="002A2D91">
        <w:rPr>
          <w:rFonts w:ascii="Times New Roman" w:hAnsi="Times New Roman" w:cs="Times New Roman"/>
          <w:b/>
          <w:sz w:val="22"/>
          <w:szCs w:val="22"/>
        </w:rPr>
        <w:t>зменение, расторжение Контракта</w:t>
      </w:r>
    </w:p>
    <w:p w14:paraId="3A70B38C" w14:textId="77777777" w:rsidR="00FB5EA5" w:rsidRPr="002A2D91" w:rsidRDefault="00FB5EA5" w:rsidP="00FB5EA5">
      <w:pPr>
        <w:pStyle w:val="ConsNormal"/>
        <w:ind w:firstLine="709"/>
        <w:rPr>
          <w:rFonts w:ascii="Times New Roman" w:hAnsi="Times New Roman" w:cs="Times New Roman"/>
          <w:sz w:val="22"/>
          <w:szCs w:val="22"/>
        </w:rPr>
      </w:pPr>
      <w:r w:rsidRPr="002A2D91">
        <w:rPr>
          <w:rFonts w:ascii="Times New Roman" w:hAnsi="Times New Roman" w:cs="Times New Roman"/>
          <w:sz w:val="22"/>
          <w:szCs w:val="22"/>
        </w:rPr>
        <w:t>9.1. Расторжение Контракта допускается по соглашению Сторон, по решению суда или в связи с односторонним отказом Стороны Контракта от исполнения Контракта в соответствии с гражданским законодательством.</w:t>
      </w:r>
    </w:p>
    <w:p w14:paraId="10A4CB84" w14:textId="77777777" w:rsidR="00FB5EA5" w:rsidRPr="002A2D91" w:rsidRDefault="00FB5EA5" w:rsidP="00FB5EA5">
      <w:pPr>
        <w:pStyle w:val="a4"/>
        <w:ind w:left="0" w:firstLine="709"/>
        <w:jc w:val="both"/>
        <w:rPr>
          <w:sz w:val="22"/>
        </w:rPr>
      </w:pPr>
      <w:r w:rsidRPr="002A2D91">
        <w:rPr>
          <w:sz w:val="22"/>
        </w:rPr>
        <w:t>9.2. Изменение (дополнение) и (или) расторжение Контракта осуществляется в соответствии со статьей 95 Федерального закона № 44-ФЗ.</w:t>
      </w:r>
    </w:p>
    <w:p w14:paraId="1D204FA3" w14:textId="77777777" w:rsidR="00FB5EA5" w:rsidRPr="002A2D91" w:rsidRDefault="00FB5EA5" w:rsidP="00FB5EA5">
      <w:pPr>
        <w:pStyle w:val="a4"/>
        <w:ind w:left="0" w:firstLine="709"/>
        <w:jc w:val="both"/>
        <w:rPr>
          <w:sz w:val="22"/>
        </w:rPr>
      </w:pPr>
      <w:r w:rsidRPr="002A2D91">
        <w:rPr>
          <w:sz w:val="22"/>
        </w:rPr>
        <w:t>9.3. Изменение (дополнение) Контракта имеет силу, если оно оформлено в письменном виде и подписано Сторонами.</w:t>
      </w:r>
    </w:p>
    <w:p w14:paraId="7B9BDB08" w14:textId="77777777" w:rsidR="00FB5EA5" w:rsidRPr="002A2D91" w:rsidRDefault="00FB5EA5" w:rsidP="00FB5EA5">
      <w:pPr>
        <w:pStyle w:val="a4"/>
        <w:ind w:left="0" w:firstLine="709"/>
        <w:jc w:val="both"/>
        <w:rPr>
          <w:sz w:val="22"/>
        </w:rPr>
      </w:pPr>
    </w:p>
    <w:p w14:paraId="252EB24D" w14:textId="77777777" w:rsidR="00FB5EA5" w:rsidRPr="002A2D91" w:rsidRDefault="00FB5EA5" w:rsidP="00FB5EA5">
      <w:pPr>
        <w:pStyle w:val="ConsNormal"/>
        <w:ind w:firstLine="709"/>
        <w:jc w:val="center"/>
        <w:rPr>
          <w:rFonts w:ascii="Times New Roman" w:hAnsi="Times New Roman" w:cs="Times New Roman"/>
          <w:sz w:val="22"/>
          <w:szCs w:val="22"/>
        </w:rPr>
      </w:pPr>
      <w:r w:rsidRPr="002A2D91">
        <w:rPr>
          <w:rFonts w:ascii="Times New Roman" w:hAnsi="Times New Roman" w:cs="Times New Roman"/>
          <w:b/>
          <w:sz w:val="22"/>
          <w:szCs w:val="22"/>
        </w:rPr>
        <w:t>10. Ан</w:t>
      </w:r>
      <w:r w:rsidR="00057F6F" w:rsidRPr="002A2D91">
        <w:rPr>
          <w:rFonts w:ascii="Times New Roman" w:hAnsi="Times New Roman" w:cs="Times New Roman"/>
          <w:b/>
          <w:sz w:val="22"/>
          <w:szCs w:val="22"/>
        </w:rPr>
        <w:t>тикоррупционная оговорка</w:t>
      </w:r>
    </w:p>
    <w:p w14:paraId="0B7AF923" w14:textId="77777777" w:rsidR="00FB5EA5" w:rsidRPr="002A2D91" w:rsidRDefault="00FB5EA5" w:rsidP="00FB5EA5">
      <w:pPr>
        <w:pStyle w:val="ConsNormal"/>
        <w:ind w:firstLine="709"/>
        <w:rPr>
          <w:rFonts w:ascii="Times New Roman" w:hAnsi="Times New Roman" w:cs="Times New Roman"/>
          <w:sz w:val="22"/>
          <w:szCs w:val="22"/>
        </w:rPr>
      </w:pPr>
      <w:r w:rsidRPr="002A2D91">
        <w:rPr>
          <w:rFonts w:ascii="Times New Roman" w:hAnsi="Times New Roman" w:cs="Times New Roman"/>
          <w:sz w:val="22"/>
          <w:szCs w:val="22"/>
        </w:rPr>
        <w:t>10.1. При исполнении своих обязательств по настоящему Контракту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w:t>
      </w:r>
    </w:p>
    <w:p w14:paraId="07B459EF" w14:textId="77777777" w:rsidR="00FB5EA5" w:rsidRPr="002A2D91" w:rsidRDefault="00FB5EA5" w:rsidP="00FB5EA5">
      <w:pPr>
        <w:pStyle w:val="ConsNormal"/>
        <w:ind w:firstLine="709"/>
        <w:rPr>
          <w:rFonts w:ascii="Times New Roman" w:hAnsi="Times New Roman" w:cs="Times New Roman"/>
          <w:sz w:val="22"/>
          <w:szCs w:val="22"/>
        </w:rPr>
      </w:pPr>
      <w:r w:rsidRPr="002A2D91">
        <w:rPr>
          <w:rFonts w:ascii="Times New Roman" w:hAnsi="Times New Roman" w:cs="Times New Roman"/>
          <w:sz w:val="22"/>
          <w:szCs w:val="22"/>
        </w:rPr>
        <w:t>10.2.  При исполнении своих обязательств по настоящему Контракту Стороны, их аффилированные лица, работники или посредники не осуществляют действия, квалифицируемые антикоррупционным законодательством, как дача/получение взятки, коммерческий подкуп, а также действия, нарушающие требования законодательства о противодействии легализации (отмыванию) доходов, полученных преступным путем.</w:t>
      </w:r>
    </w:p>
    <w:p w14:paraId="2CEACB5D" w14:textId="77777777" w:rsidR="00FB5EA5" w:rsidRPr="002A2D91" w:rsidRDefault="00FB5EA5" w:rsidP="00FB5EA5">
      <w:pPr>
        <w:pStyle w:val="ConsNormal"/>
        <w:ind w:firstLine="709"/>
        <w:rPr>
          <w:rFonts w:ascii="Times New Roman" w:hAnsi="Times New Roman" w:cs="Times New Roman"/>
          <w:sz w:val="22"/>
          <w:szCs w:val="22"/>
        </w:rPr>
      </w:pPr>
      <w:r w:rsidRPr="002A2D91">
        <w:rPr>
          <w:rFonts w:ascii="Times New Roman" w:hAnsi="Times New Roman" w:cs="Times New Roman"/>
          <w:sz w:val="22"/>
          <w:szCs w:val="22"/>
        </w:rPr>
        <w:t xml:space="preserve">10.3. В случае возникновения у Стороны подозрений, что произошло или может произойти нарушение каких-либо положений настоящего пункта, соответствующая Сторона обязуется уведомить другую Сторону в письменной форме. После письменного уведомления, соответствующая Сторона имеет право приостановить исполнение обязательств по настоящему Контракту до </w:t>
      </w:r>
      <w:r w:rsidRPr="002A2D91">
        <w:rPr>
          <w:rFonts w:ascii="Times New Roman" w:hAnsi="Times New Roman" w:cs="Times New Roman"/>
          <w:sz w:val="22"/>
          <w:szCs w:val="22"/>
        </w:rPr>
        <w:lastRenderedPageBreak/>
        <w:t>получения подтверждения. Это подтверждение должно быть направлено в течение 10 (десяти) рабочих дней с даты направления письменного уведомления.</w:t>
      </w:r>
    </w:p>
    <w:p w14:paraId="468888B3" w14:textId="5E934683" w:rsidR="00E30CF8" w:rsidRDefault="00FB5EA5" w:rsidP="001D1A32">
      <w:pPr>
        <w:pStyle w:val="ConsNormal"/>
        <w:ind w:firstLine="709"/>
        <w:rPr>
          <w:rFonts w:ascii="Times New Roman" w:hAnsi="Times New Roman" w:cs="Times New Roman"/>
          <w:sz w:val="22"/>
          <w:szCs w:val="22"/>
        </w:rPr>
      </w:pPr>
      <w:r w:rsidRPr="002A2D91">
        <w:rPr>
          <w:rFonts w:ascii="Times New Roman" w:hAnsi="Times New Roman" w:cs="Times New Roman"/>
          <w:sz w:val="22"/>
          <w:szCs w:val="22"/>
        </w:rPr>
        <w:t>10.4.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антикоррупционного законодательства или законодательства о противодействии легализации доходов, полученных преступным путем, контрагентом, его аффилированными лицами, работниками или посредниками.</w:t>
      </w:r>
    </w:p>
    <w:p w14:paraId="1FC53A55" w14:textId="77777777" w:rsidR="009A1059" w:rsidRPr="002A2D91" w:rsidRDefault="009A1059" w:rsidP="001D1A32">
      <w:pPr>
        <w:pStyle w:val="ConsNormal"/>
        <w:ind w:firstLine="709"/>
        <w:rPr>
          <w:rFonts w:ascii="Times New Roman" w:hAnsi="Times New Roman" w:cs="Times New Roman"/>
          <w:sz w:val="22"/>
          <w:szCs w:val="22"/>
        </w:rPr>
      </w:pPr>
    </w:p>
    <w:p w14:paraId="5304EBC0" w14:textId="77777777" w:rsidR="002A2D91" w:rsidRPr="002A2D91" w:rsidRDefault="002A2D91" w:rsidP="001D1A32">
      <w:pPr>
        <w:pStyle w:val="ConsNormal"/>
        <w:ind w:firstLine="709"/>
        <w:rPr>
          <w:rFonts w:ascii="Times New Roman" w:hAnsi="Times New Roman" w:cs="Times New Roman"/>
          <w:sz w:val="22"/>
          <w:szCs w:val="22"/>
        </w:rPr>
      </w:pPr>
    </w:p>
    <w:p w14:paraId="7EF113AA" w14:textId="77777777" w:rsidR="00FB5EA5" w:rsidRPr="002A2D91" w:rsidRDefault="00FB5EA5" w:rsidP="00FB5EA5">
      <w:pPr>
        <w:tabs>
          <w:tab w:val="left" w:pos="540"/>
          <w:tab w:val="left" w:pos="993"/>
        </w:tabs>
        <w:spacing w:line="276" w:lineRule="auto"/>
        <w:jc w:val="center"/>
        <w:rPr>
          <w:b/>
          <w:sz w:val="22"/>
          <w:szCs w:val="22"/>
        </w:rPr>
      </w:pPr>
      <w:r w:rsidRPr="002A2D91">
        <w:rPr>
          <w:b/>
          <w:color w:val="000000"/>
          <w:sz w:val="22"/>
          <w:szCs w:val="22"/>
        </w:rPr>
        <w:t>11.</w:t>
      </w:r>
      <w:r w:rsidRPr="002A2D91">
        <w:rPr>
          <w:color w:val="5C5C5C"/>
          <w:sz w:val="22"/>
          <w:szCs w:val="22"/>
          <w:shd w:val="clear" w:color="auto" w:fill="FFFFFF"/>
        </w:rPr>
        <w:t xml:space="preserve"> </w:t>
      </w:r>
      <w:r w:rsidRPr="002A2D91">
        <w:rPr>
          <w:b/>
          <w:sz w:val="22"/>
          <w:szCs w:val="22"/>
          <w:shd w:val="clear" w:color="auto" w:fill="FFFFFF"/>
        </w:rPr>
        <w:t xml:space="preserve">Электронный документооборот </w:t>
      </w:r>
    </w:p>
    <w:p w14:paraId="018C5C65" w14:textId="6A81645F" w:rsidR="00FB5EA5" w:rsidRPr="002A2D91" w:rsidRDefault="00FB5EA5" w:rsidP="00FB5EA5">
      <w:pPr>
        <w:ind w:firstLine="425"/>
        <w:jc w:val="both"/>
        <w:rPr>
          <w:rFonts w:eastAsia="Calibri"/>
          <w:sz w:val="22"/>
          <w:szCs w:val="22"/>
          <w:lang w:eastAsia="en-US"/>
        </w:rPr>
      </w:pPr>
      <w:r w:rsidRPr="002A2D91">
        <w:rPr>
          <w:rFonts w:eastAsia="Calibri"/>
          <w:sz w:val="22"/>
          <w:szCs w:val="22"/>
          <w:lang w:eastAsia="en-US"/>
        </w:rPr>
        <w:t xml:space="preserve">    11.1. Стороны дог</w:t>
      </w:r>
      <w:r w:rsidR="0060716A" w:rsidRPr="002A2D91">
        <w:rPr>
          <w:rFonts w:eastAsia="Calibri"/>
          <w:sz w:val="22"/>
          <w:szCs w:val="22"/>
          <w:lang w:eastAsia="en-US"/>
        </w:rPr>
        <w:t xml:space="preserve">оворились, что при </w:t>
      </w:r>
      <w:r w:rsidR="00A46250" w:rsidRPr="002A2D91">
        <w:rPr>
          <w:rFonts w:eastAsia="Calibri"/>
          <w:sz w:val="22"/>
          <w:szCs w:val="22"/>
          <w:lang w:eastAsia="en-US"/>
        </w:rPr>
        <w:t xml:space="preserve">исполнении </w:t>
      </w:r>
      <w:r w:rsidRPr="002A2D91">
        <w:rPr>
          <w:rFonts w:eastAsia="Calibri"/>
          <w:sz w:val="22"/>
          <w:szCs w:val="22"/>
          <w:lang w:eastAsia="en-US"/>
        </w:rPr>
        <w:t>Договора вправе использовать электронные документы, заверенные ЭП уполномоченных лиц. В случае использования Сторонами электронного обмена, документооборот осуществляется Сторонами в соответствии с действующим законодательством РФ, в том числе ГК РФ, НК РФ, Федеральным законом от 06.04.2011 года № 63-ФЗ «Об электронной подпи</w:t>
      </w:r>
      <w:r w:rsidR="00AC18C0">
        <w:rPr>
          <w:rFonts w:eastAsia="Calibri"/>
          <w:sz w:val="22"/>
          <w:szCs w:val="22"/>
          <w:lang w:eastAsia="en-US"/>
        </w:rPr>
        <w:t>си»</w:t>
      </w:r>
      <w:r w:rsidRPr="002A2D91">
        <w:rPr>
          <w:rFonts w:eastAsia="Calibri"/>
          <w:sz w:val="22"/>
          <w:szCs w:val="22"/>
          <w:lang w:eastAsia="en-US"/>
        </w:rPr>
        <w:t>. Корпоративная информационная система электронного документооборота, в котором осуществляется обмен информацией в электронной форме участниками информационного взаимодействия по данному  – «</w:t>
      </w:r>
      <w:proofErr w:type="spellStart"/>
      <w:r w:rsidRPr="002A2D91">
        <w:rPr>
          <w:rFonts w:eastAsia="Calibri"/>
          <w:sz w:val="22"/>
          <w:szCs w:val="22"/>
          <w:lang w:eastAsia="en-US"/>
        </w:rPr>
        <w:t>Диадок</w:t>
      </w:r>
      <w:proofErr w:type="spellEnd"/>
      <w:r w:rsidRPr="002A2D91">
        <w:rPr>
          <w:rFonts w:eastAsia="Calibri"/>
          <w:sz w:val="22"/>
          <w:szCs w:val="22"/>
          <w:lang w:eastAsia="en-US"/>
        </w:rPr>
        <w:t>». Правила работы в «</w:t>
      </w:r>
      <w:proofErr w:type="spellStart"/>
      <w:r w:rsidRPr="002A2D91">
        <w:rPr>
          <w:rFonts w:eastAsia="Calibri"/>
          <w:sz w:val="22"/>
          <w:szCs w:val="22"/>
          <w:lang w:eastAsia="en-US"/>
        </w:rPr>
        <w:t>Диадоке</w:t>
      </w:r>
      <w:proofErr w:type="spellEnd"/>
      <w:r w:rsidRPr="002A2D91">
        <w:rPr>
          <w:rFonts w:eastAsia="Calibri"/>
          <w:sz w:val="22"/>
          <w:szCs w:val="22"/>
          <w:lang w:eastAsia="en-US"/>
        </w:rPr>
        <w:t xml:space="preserve">» установлены оператором системы ЭДО. </w:t>
      </w:r>
    </w:p>
    <w:p w14:paraId="00C13715" w14:textId="77777777" w:rsidR="00FB5EA5" w:rsidRPr="002A2D91" w:rsidRDefault="00FB5EA5" w:rsidP="00FB5EA5">
      <w:pPr>
        <w:ind w:firstLine="425"/>
        <w:jc w:val="both"/>
        <w:rPr>
          <w:rFonts w:eastAsia="Calibri"/>
          <w:sz w:val="22"/>
          <w:szCs w:val="22"/>
          <w:lang w:eastAsia="en-US"/>
        </w:rPr>
      </w:pPr>
      <w:r w:rsidRPr="002A2D91">
        <w:rPr>
          <w:rFonts w:eastAsia="Calibri"/>
          <w:sz w:val="22"/>
          <w:szCs w:val="22"/>
          <w:lang w:eastAsia="en-US"/>
        </w:rPr>
        <w:t xml:space="preserve">   11.2. Электронный документ, содержание которого соответствует требованиям нормативно-правовых актов, должен приниматься Сторонами к учету в качестве первичного учетного документа, использоваться в качестве доказательства в судебных разбирательствах, предоставляться в государственные органы по запросам последних.</w:t>
      </w:r>
    </w:p>
    <w:p w14:paraId="0F6AD070" w14:textId="77777777" w:rsidR="00FB5EA5" w:rsidRPr="002A2D91" w:rsidRDefault="00FB5EA5" w:rsidP="00FB5EA5">
      <w:pPr>
        <w:jc w:val="both"/>
        <w:rPr>
          <w:rFonts w:eastAsia="Calibri"/>
          <w:sz w:val="22"/>
          <w:szCs w:val="22"/>
          <w:lang w:eastAsia="en-US"/>
        </w:rPr>
      </w:pPr>
      <w:r w:rsidRPr="002A2D91">
        <w:rPr>
          <w:rFonts w:eastAsia="Calibri"/>
          <w:sz w:val="22"/>
          <w:szCs w:val="22"/>
          <w:lang w:eastAsia="en-US"/>
        </w:rPr>
        <w:t xml:space="preserve">         11.3. Наличие договоренности о юридически значимом электронном документообороте не отменяет использование иных способов обмена документами между Сторонами (документы на бумажных носителях, заверенные соответствующими подписями).</w:t>
      </w:r>
    </w:p>
    <w:p w14:paraId="0FCB1352" w14:textId="77777777" w:rsidR="00FB5EA5" w:rsidRPr="002A2D91" w:rsidRDefault="00FB5EA5" w:rsidP="00FB5EA5">
      <w:pPr>
        <w:pStyle w:val="ConsNormal"/>
        <w:ind w:firstLine="709"/>
        <w:rPr>
          <w:rFonts w:ascii="Times New Roman" w:hAnsi="Times New Roman" w:cs="Times New Roman"/>
          <w:sz w:val="22"/>
          <w:szCs w:val="22"/>
        </w:rPr>
      </w:pPr>
    </w:p>
    <w:p w14:paraId="7CB0E593" w14:textId="77777777" w:rsidR="00FB5EA5" w:rsidRPr="002A2D91" w:rsidRDefault="00FB5EA5" w:rsidP="00FB5EA5">
      <w:pPr>
        <w:pStyle w:val="ConsNormal"/>
        <w:ind w:firstLine="709"/>
        <w:jc w:val="center"/>
        <w:rPr>
          <w:rFonts w:ascii="Times New Roman" w:hAnsi="Times New Roman" w:cs="Times New Roman"/>
          <w:sz w:val="22"/>
          <w:szCs w:val="22"/>
        </w:rPr>
      </w:pPr>
      <w:r w:rsidRPr="002A2D91">
        <w:rPr>
          <w:rFonts w:ascii="Times New Roman" w:hAnsi="Times New Roman" w:cs="Times New Roman"/>
          <w:b/>
          <w:sz w:val="22"/>
          <w:szCs w:val="22"/>
        </w:rPr>
        <w:t>12. Действие о</w:t>
      </w:r>
      <w:r w:rsidR="00057F6F" w:rsidRPr="002A2D91">
        <w:rPr>
          <w:rFonts w:ascii="Times New Roman" w:hAnsi="Times New Roman" w:cs="Times New Roman"/>
          <w:b/>
          <w:sz w:val="22"/>
          <w:szCs w:val="22"/>
        </w:rPr>
        <w:t>бстоятельств непреодолимой силы</w:t>
      </w:r>
    </w:p>
    <w:p w14:paraId="2964241D" w14:textId="77777777" w:rsidR="00FB5EA5" w:rsidRPr="002A2D91" w:rsidRDefault="00FB5EA5" w:rsidP="00FB5EA5">
      <w:pPr>
        <w:pStyle w:val="ConsNormal"/>
        <w:ind w:firstLine="709"/>
        <w:rPr>
          <w:rFonts w:ascii="Times New Roman" w:hAnsi="Times New Roman" w:cs="Times New Roman"/>
          <w:sz w:val="22"/>
          <w:szCs w:val="22"/>
        </w:rPr>
      </w:pPr>
      <w:r w:rsidRPr="002A2D91">
        <w:rPr>
          <w:rFonts w:ascii="Times New Roman" w:hAnsi="Times New Roman" w:cs="Times New Roman"/>
          <w:sz w:val="22"/>
          <w:szCs w:val="22"/>
        </w:rPr>
        <w:t>12.1. Ни одна из Сторон не несет ответственность перед другой Стороной за неисполнение обязательств по настоящему Контракту, обусловленное действием обстоятельств непреодолимой силы, т.е. чрезвычайных и непредотвратимых при данных условиях обстоятельств, в том числе объявленная или фактическая война, гражданские волнения, эпидемии, блокада, эмбарго, пожары, землетрясения, наводнения и другие стихийные природные бедствия, а также издание актов государственных органов.</w:t>
      </w:r>
    </w:p>
    <w:p w14:paraId="01CA3765" w14:textId="77777777" w:rsidR="00FB5EA5" w:rsidRPr="002A2D91" w:rsidRDefault="00FB5EA5" w:rsidP="00FB5EA5">
      <w:pPr>
        <w:pStyle w:val="ConsNormal"/>
        <w:ind w:firstLine="709"/>
        <w:rPr>
          <w:rFonts w:ascii="Times New Roman" w:hAnsi="Times New Roman" w:cs="Times New Roman"/>
          <w:sz w:val="22"/>
          <w:szCs w:val="22"/>
        </w:rPr>
      </w:pPr>
      <w:r w:rsidRPr="002A2D91">
        <w:rPr>
          <w:rFonts w:ascii="Times New Roman" w:hAnsi="Times New Roman" w:cs="Times New Roman"/>
          <w:sz w:val="22"/>
          <w:szCs w:val="22"/>
        </w:rPr>
        <w:t>12.2. Свидетельство, выданное соответствующим компетентным органом, является достаточным подтверждением наличия и продолжительности действия непреодолимой силы.</w:t>
      </w:r>
    </w:p>
    <w:p w14:paraId="45BBBC69" w14:textId="77777777" w:rsidR="00FB5EA5" w:rsidRPr="002A2D91" w:rsidRDefault="00FB5EA5" w:rsidP="00FB5EA5">
      <w:pPr>
        <w:pStyle w:val="ConsNormal"/>
        <w:ind w:firstLine="709"/>
        <w:rPr>
          <w:rFonts w:ascii="Times New Roman" w:hAnsi="Times New Roman" w:cs="Times New Roman"/>
          <w:sz w:val="22"/>
          <w:szCs w:val="22"/>
        </w:rPr>
      </w:pPr>
      <w:r w:rsidRPr="002A2D91">
        <w:rPr>
          <w:rFonts w:ascii="Times New Roman" w:hAnsi="Times New Roman" w:cs="Times New Roman"/>
          <w:sz w:val="22"/>
          <w:szCs w:val="22"/>
        </w:rPr>
        <w:t>12.3. Сторона, которая не исполняет обязательств по настоящему Контракту вследствие действия непреодолимой силы, должна незамедлительно известить другую Сторону о таких обстоятельствах и их влиянии на исполнение обязательств по Контракту.</w:t>
      </w:r>
    </w:p>
    <w:p w14:paraId="4E37F41E" w14:textId="77777777" w:rsidR="00FB5EA5" w:rsidRPr="002A2D91" w:rsidRDefault="00FB5EA5" w:rsidP="00FB5EA5">
      <w:pPr>
        <w:pStyle w:val="ConsNormal"/>
        <w:ind w:firstLine="709"/>
        <w:rPr>
          <w:rFonts w:ascii="Times New Roman" w:hAnsi="Times New Roman" w:cs="Times New Roman"/>
          <w:sz w:val="22"/>
          <w:szCs w:val="22"/>
        </w:rPr>
      </w:pPr>
      <w:r w:rsidRPr="002A2D91">
        <w:rPr>
          <w:rFonts w:ascii="Times New Roman" w:hAnsi="Times New Roman" w:cs="Times New Roman"/>
          <w:sz w:val="22"/>
          <w:szCs w:val="22"/>
        </w:rPr>
        <w:t>12.4. Если обстоятельства непреодолимой силы действуют на протяжении 3 (трех) последовательных месяцев, настоящий Контракт, может быть, расторгнут любой из Сторон путем направления письменного уведомления другой Стороне.</w:t>
      </w:r>
    </w:p>
    <w:p w14:paraId="539D09ED" w14:textId="77777777" w:rsidR="00FB5EA5" w:rsidRPr="002A2D91" w:rsidRDefault="00FB5EA5" w:rsidP="00FB5EA5">
      <w:pPr>
        <w:pStyle w:val="ConsNormal"/>
        <w:ind w:firstLine="709"/>
        <w:rPr>
          <w:rFonts w:ascii="Times New Roman" w:hAnsi="Times New Roman" w:cs="Times New Roman"/>
          <w:sz w:val="22"/>
          <w:szCs w:val="22"/>
        </w:rPr>
      </w:pPr>
    </w:p>
    <w:p w14:paraId="4A929992" w14:textId="77777777" w:rsidR="00FB5EA5" w:rsidRPr="002A2D91" w:rsidRDefault="00FB5EA5" w:rsidP="00FB5EA5">
      <w:pPr>
        <w:pStyle w:val="ConsNormal"/>
        <w:ind w:firstLine="709"/>
        <w:jc w:val="center"/>
        <w:rPr>
          <w:rFonts w:ascii="Times New Roman" w:hAnsi="Times New Roman" w:cs="Times New Roman"/>
          <w:sz w:val="22"/>
          <w:szCs w:val="22"/>
        </w:rPr>
      </w:pPr>
      <w:r w:rsidRPr="002A2D91">
        <w:rPr>
          <w:rFonts w:ascii="Times New Roman" w:hAnsi="Times New Roman" w:cs="Times New Roman"/>
          <w:b/>
          <w:bCs/>
          <w:sz w:val="22"/>
          <w:szCs w:val="22"/>
        </w:rPr>
        <w:t>13. Разрешение споров</w:t>
      </w:r>
    </w:p>
    <w:p w14:paraId="751A5306" w14:textId="77777777" w:rsidR="00FB5EA5" w:rsidRPr="002A2D91" w:rsidRDefault="00FB5EA5" w:rsidP="00FB5EA5">
      <w:pPr>
        <w:pStyle w:val="ConsNormal"/>
        <w:ind w:firstLine="709"/>
        <w:rPr>
          <w:rFonts w:ascii="Times New Roman" w:hAnsi="Times New Roman" w:cs="Times New Roman"/>
          <w:sz w:val="22"/>
          <w:szCs w:val="22"/>
        </w:rPr>
      </w:pPr>
      <w:r w:rsidRPr="002A2D91">
        <w:rPr>
          <w:rFonts w:ascii="Times New Roman" w:hAnsi="Times New Roman" w:cs="Times New Roman"/>
          <w:sz w:val="22"/>
          <w:szCs w:val="22"/>
        </w:rPr>
        <w:t>13.1. Все споры и разногласия, возникающие между Сторонами в рамках Контракта или в связи с ним, в том числе касающиеся его заключения, исполнения, нарушения, расторжения или признания недействительным, подлежат разрешению в Арбитражном суде Курской области.</w:t>
      </w:r>
    </w:p>
    <w:p w14:paraId="0DEFF6FB" w14:textId="77777777" w:rsidR="00FB5EA5" w:rsidRPr="002A2D91" w:rsidRDefault="00FB5EA5" w:rsidP="00FB5EA5">
      <w:pPr>
        <w:pStyle w:val="ConsNormal"/>
        <w:ind w:firstLine="709"/>
        <w:rPr>
          <w:rFonts w:ascii="Times New Roman" w:hAnsi="Times New Roman" w:cs="Times New Roman"/>
          <w:sz w:val="22"/>
          <w:szCs w:val="22"/>
        </w:rPr>
      </w:pPr>
    </w:p>
    <w:p w14:paraId="49E2C0F1" w14:textId="77777777" w:rsidR="00FB5EA5" w:rsidRDefault="00FB5EA5" w:rsidP="00FB5EA5">
      <w:pPr>
        <w:pStyle w:val="ConsNormal"/>
        <w:ind w:firstLine="709"/>
        <w:jc w:val="center"/>
        <w:rPr>
          <w:rFonts w:ascii="Times New Roman" w:hAnsi="Times New Roman" w:cs="Times New Roman"/>
          <w:b/>
          <w:bCs/>
          <w:sz w:val="22"/>
          <w:szCs w:val="22"/>
        </w:rPr>
      </w:pPr>
      <w:r w:rsidRPr="002A2D91">
        <w:rPr>
          <w:rFonts w:ascii="Times New Roman" w:hAnsi="Times New Roman" w:cs="Times New Roman"/>
          <w:b/>
          <w:bCs/>
          <w:sz w:val="22"/>
          <w:szCs w:val="22"/>
        </w:rPr>
        <w:t>14. Заключительные положения</w:t>
      </w:r>
    </w:p>
    <w:p w14:paraId="71DEF61B" w14:textId="77777777" w:rsidR="00FC213F" w:rsidRPr="002A2D91" w:rsidRDefault="00FC213F" w:rsidP="00FB5EA5">
      <w:pPr>
        <w:pStyle w:val="ConsNormal"/>
        <w:ind w:firstLine="709"/>
        <w:jc w:val="center"/>
        <w:rPr>
          <w:rFonts w:ascii="Times New Roman" w:hAnsi="Times New Roman" w:cs="Times New Roman"/>
          <w:sz w:val="22"/>
          <w:szCs w:val="22"/>
        </w:rPr>
      </w:pPr>
    </w:p>
    <w:p w14:paraId="1B10BB83" w14:textId="77777777" w:rsidR="00FB5EA5" w:rsidRPr="002A2D91" w:rsidRDefault="00FB5EA5" w:rsidP="00FB5EA5">
      <w:pPr>
        <w:pStyle w:val="ConsNormal"/>
        <w:ind w:firstLine="709"/>
        <w:rPr>
          <w:rFonts w:ascii="Times New Roman" w:hAnsi="Times New Roman" w:cs="Times New Roman"/>
          <w:sz w:val="22"/>
          <w:szCs w:val="22"/>
        </w:rPr>
      </w:pPr>
      <w:r w:rsidRPr="002A2D91">
        <w:rPr>
          <w:rFonts w:ascii="Times New Roman" w:hAnsi="Times New Roman" w:cs="Times New Roman"/>
          <w:sz w:val="22"/>
          <w:szCs w:val="22"/>
        </w:rPr>
        <w:t>14.1. Контракт вступает в силу с момента его подписания Сторонами.</w:t>
      </w:r>
    </w:p>
    <w:p w14:paraId="6BF661E2" w14:textId="35D1F3E3" w:rsidR="00FB5EA5" w:rsidRPr="002A2D91" w:rsidRDefault="00FB5EA5" w:rsidP="00FB5EA5">
      <w:pPr>
        <w:pStyle w:val="ConsNormal"/>
        <w:ind w:firstLine="709"/>
        <w:rPr>
          <w:rFonts w:ascii="Times New Roman" w:hAnsi="Times New Roman" w:cs="Times New Roman"/>
          <w:sz w:val="22"/>
          <w:szCs w:val="22"/>
        </w:rPr>
      </w:pPr>
      <w:r w:rsidRPr="002A2D91">
        <w:rPr>
          <w:rFonts w:ascii="Times New Roman" w:hAnsi="Times New Roman" w:cs="Times New Roman"/>
          <w:sz w:val="22"/>
          <w:szCs w:val="22"/>
        </w:rPr>
        <w:t>1</w:t>
      </w:r>
      <w:r w:rsidR="00566C07" w:rsidRPr="002A2D91">
        <w:rPr>
          <w:rFonts w:ascii="Times New Roman" w:hAnsi="Times New Roman" w:cs="Times New Roman"/>
          <w:sz w:val="22"/>
          <w:szCs w:val="22"/>
        </w:rPr>
        <w:t xml:space="preserve">4.2. Контракт </w:t>
      </w:r>
      <w:r w:rsidR="00566C07" w:rsidRPr="00C96725">
        <w:rPr>
          <w:rFonts w:ascii="Times New Roman" w:hAnsi="Times New Roman" w:cs="Times New Roman"/>
          <w:sz w:val="22"/>
          <w:szCs w:val="22"/>
        </w:rPr>
        <w:t xml:space="preserve">действует по </w:t>
      </w:r>
      <w:r w:rsidR="00CC0D4B">
        <w:rPr>
          <w:rFonts w:ascii="Times New Roman" w:hAnsi="Times New Roman" w:cs="Times New Roman"/>
          <w:sz w:val="22"/>
          <w:szCs w:val="22"/>
        </w:rPr>
        <w:t>02</w:t>
      </w:r>
      <w:r w:rsidR="00566C07" w:rsidRPr="00C96725">
        <w:rPr>
          <w:rFonts w:ascii="Times New Roman" w:hAnsi="Times New Roman" w:cs="Times New Roman"/>
          <w:sz w:val="22"/>
          <w:szCs w:val="22"/>
        </w:rPr>
        <w:t>.</w:t>
      </w:r>
      <w:r w:rsidR="00CC0D4B">
        <w:rPr>
          <w:rFonts w:ascii="Times New Roman" w:hAnsi="Times New Roman" w:cs="Times New Roman"/>
          <w:sz w:val="22"/>
          <w:szCs w:val="22"/>
        </w:rPr>
        <w:t>07</w:t>
      </w:r>
      <w:r w:rsidR="006A44B8" w:rsidRPr="00C96725">
        <w:rPr>
          <w:rFonts w:ascii="Times New Roman" w:hAnsi="Times New Roman" w:cs="Times New Roman"/>
          <w:sz w:val="22"/>
          <w:szCs w:val="22"/>
        </w:rPr>
        <w:t>.202</w:t>
      </w:r>
      <w:r w:rsidR="00AC18C0" w:rsidRPr="00C96725">
        <w:rPr>
          <w:rFonts w:ascii="Times New Roman" w:hAnsi="Times New Roman" w:cs="Times New Roman"/>
          <w:sz w:val="22"/>
          <w:szCs w:val="22"/>
        </w:rPr>
        <w:t>6</w:t>
      </w:r>
      <w:r w:rsidRPr="00C96725">
        <w:rPr>
          <w:rFonts w:ascii="Times New Roman" w:hAnsi="Times New Roman" w:cs="Times New Roman"/>
          <w:sz w:val="22"/>
          <w:szCs w:val="22"/>
        </w:rPr>
        <w:t>г. включительно</w:t>
      </w:r>
      <w:r w:rsidRPr="002A2D91">
        <w:rPr>
          <w:rFonts w:ascii="Times New Roman" w:hAnsi="Times New Roman" w:cs="Times New Roman"/>
          <w:sz w:val="22"/>
          <w:szCs w:val="22"/>
        </w:rPr>
        <w:t>, а в части финансовых взаиморасчетов Сторон, включая возмещение убытков и уплату штрафных санкций – до исполнения обязательств в полном объеме.</w:t>
      </w:r>
    </w:p>
    <w:p w14:paraId="66161E60" w14:textId="77777777" w:rsidR="00FB5EA5" w:rsidRPr="002A2D91" w:rsidRDefault="00FB5EA5" w:rsidP="00FB5EA5">
      <w:pPr>
        <w:pStyle w:val="ConsNormal"/>
        <w:ind w:firstLine="709"/>
        <w:rPr>
          <w:rFonts w:ascii="Times New Roman" w:hAnsi="Times New Roman" w:cs="Times New Roman"/>
          <w:sz w:val="22"/>
          <w:szCs w:val="22"/>
        </w:rPr>
      </w:pPr>
      <w:r w:rsidRPr="002A2D91">
        <w:rPr>
          <w:rFonts w:ascii="Times New Roman" w:hAnsi="Times New Roman" w:cs="Times New Roman"/>
          <w:sz w:val="22"/>
          <w:szCs w:val="22"/>
        </w:rPr>
        <w:t>14.3. В случае изменения своих реквизитов, указанных в Контракте, Поставщик обязан в течение двух рабочих дней уведомить об этом Заказчика и сообщить новые реквизиты.</w:t>
      </w:r>
    </w:p>
    <w:p w14:paraId="79982BB4" w14:textId="77777777" w:rsidR="00FB5EA5" w:rsidRPr="002A2D91" w:rsidRDefault="00FB5EA5" w:rsidP="00FB5EA5">
      <w:pPr>
        <w:pStyle w:val="ConsNormal"/>
        <w:ind w:firstLine="709"/>
        <w:rPr>
          <w:rFonts w:ascii="Times New Roman" w:hAnsi="Times New Roman" w:cs="Times New Roman"/>
          <w:sz w:val="22"/>
          <w:szCs w:val="22"/>
        </w:rPr>
      </w:pPr>
      <w:r w:rsidRPr="002A2D91">
        <w:rPr>
          <w:rFonts w:ascii="Times New Roman" w:hAnsi="Times New Roman" w:cs="Times New Roman"/>
          <w:sz w:val="22"/>
          <w:szCs w:val="22"/>
        </w:rPr>
        <w:t>В противном случае все риски, связанные с направлением Поставщику документов или перечислением денежных средств на указанный в Контракте счет, несет Поставщик.</w:t>
      </w:r>
    </w:p>
    <w:p w14:paraId="5DD188A2" w14:textId="77777777" w:rsidR="00FB5EA5" w:rsidRPr="002A2D91" w:rsidRDefault="00FB5EA5" w:rsidP="00FB5EA5">
      <w:pPr>
        <w:pStyle w:val="ConsNormal"/>
        <w:ind w:firstLine="709"/>
        <w:rPr>
          <w:rFonts w:ascii="Times New Roman" w:hAnsi="Times New Roman" w:cs="Times New Roman"/>
          <w:sz w:val="22"/>
          <w:szCs w:val="22"/>
        </w:rPr>
      </w:pPr>
      <w:r w:rsidRPr="002A2D91">
        <w:rPr>
          <w:rFonts w:ascii="Times New Roman" w:hAnsi="Times New Roman" w:cs="Times New Roman"/>
          <w:sz w:val="22"/>
          <w:szCs w:val="22"/>
        </w:rPr>
        <w:lastRenderedPageBreak/>
        <w:t>14.4. Если иное не предусмотрено законом, заявления, уведомления, извещения, требования или иные юридически значимые сообщения, с которыми закон или Контракт связывает наступление гражданско-правовых последствий для другого лица, влекут для этого лица такие последствия с момента доставки соответствующего сообщения ему или его представителю.</w:t>
      </w:r>
    </w:p>
    <w:p w14:paraId="4A738C96" w14:textId="77777777" w:rsidR="00FB5EA5" w:rsidRPr="002A2D91" w:rsidRDefault="00FB5EA5" w:rsidP="00FB5EA5">
      <w:pPr>
        <w:pStyle w:val="ConsNormal"/>
        <w:ind w:firstLine="709"/>
        <w:rPr>
          <w:rFonts w:ascii="Times New Roman" w:hAnsi="Times New Roman" w:cs="Times New Roman"/>
          <w:sz w:val="22"/>
          <w:szCs w:val="22"/>
        </w:rPr>
      </w:pPr>
      <w:r w:rsidRPr="002A2D91">
        <w:rPr>
          <w:rFonts w:ascii="Times New Roman" w:hAnsi="Times New Roman" w:cs="Times New Roman"/>
          <w:sz w:val="22"/>
          <w:szCs w:val="22"/>
        </w:rPr>
        <w:t>Сообщение считается доставленным и в тех случаях, когда оно поступило лицу, которому оно направлено (адресату), но по обстоятельствам, зависящим от него, не было ему вручено или адресат не ознакомился с ним.</w:t>
      </w:r>
    </w:p>
    <w:p w14:paraId="4DE5393F" w14:textId="77777777" w:rsidR="00FB5EA5" w:rsidRPr="002A2D91" w:rsidRDefault="00FB5EA5" w:rsidP="00FB5EA5">
      <w:pPr>
        <w:pStyle w:val="ConsNormal"/>
        <w:ind w:firstLine="709"/>
        <w:rPr>
          <w:rFonts w:ascii="Times New Roman" w:hAnsi="Times New Roman" w:cs="Times New Roman"/>
          <w:sz w:val="22"/>
          <w:szCs w:val="22"/>
        </w:rPr>
      </w:pPr>
      <w:r w:rsidRPr="002A2D91">
        <w:rPr>
          <w:rFonts w:ascii="Times New Roman" w:hAnsi="Times New Roman" w:cs="Times New Roman"/>
          <w:sz w:val="22"/>
          <w:szCs w:val="22"/>
        </w:rPr>
        <w:t>14.5. Юридическое лицо несет риск последствий неполучения юридически значимых сообщений, доставленных по адресу, указанному в едином государственно</w:t>
      </w:r>
      <w:r w:rsidR="001D1A32" w:rsidRPr="002A2D91">
        <w:rPr>
          <w:rFonts w:ascii="Times New Roman" w:hAnsi="Times New Roman" w:cs="Times New Roman"/>
          <w:sz w:val="22"/>
          <w:szCs w:val="22"/>
        </w:rPr>
        <w:t>м реестре юридических лиц (ЕГР</w:t>
      </w:r>
      <w:r w:rsidR="00404E70" w:rsidRPr="002A2D91">
        <w:rPr>
          <w:rFonts w:ascii="Times New Roman" w:hAnsi="Times New Roman" w:cs="Times New Roman"/>
          <w:sz w:val="22"/>
          <w:szCs w:val="22"/>
        </w:rPr>
        <w:t>ЮЛ</w:t>
      </w:r>
      <w:r w:rsidRPr="002A2D91">
        <w:rPr>
          <w:rFonts w:ascii="Times New Roman" w:hAnsi="Times New Roman" w:cs="Times New Roman"/>
          <w:sz w:val="22"/>
          <w:szCs w:val="22"/>
        </w:rPr>
        <w:t>), а также риск отсутствия по указанному адресу своего органа или представителя. Сообщения, доставленн</w:t>
      </w:r>
      <w:r w:rsidR="001D1A32" w:rsidRPr="002A2D91">
        <w:rPr>
          <w:rFonts w:ascii="Times New Roman" w:hAnsi="Times New Roman" w:cs="Times New Roman"/>
          <w:sz w:val="22"/>
          <w:szCs w:val="22"/>
        </w:rPr>
        <w:t>ые по адресу, указанному в ЕГР</w:t>
      </w:r>
      <w:r w:rsidR="00404E70" w:rsidRPr="002A2D91">
        <w:rPr>
          <w:rFonts w:ascii="Times New Roman" w:hAnsi="Times New Roman" w:cs="Times New Roman"/>
          <w:sz w:val="22"/>
          <w:szCs w:val="22"/>
        </w:rPr>
        <w:t>ЮЛ</w:t>
      </w:r>
      <w:r w:rsidRPr="002A2D91">
        <w:rPr>
          <w:rFonts w:ascii="Times New Roman" w:hAnsi="Times New Roman" w:cs="Times New Roman"/>
          <w:sz w:val="22"/>
          <w:szCs w:val="22"/>
        </w:rPr>
        <w:t>, считаются полученными юридическим лицом, даже если оно не находится по указанному адресу.</w:t>
      </w:r>
    </w:p>
    <w:p w14:paraId="2E9C799A" w14:textId="28BE64F4" w:rsidR="00E30CF8" w:rsidRPr="002A2D91" w:rsidRDefault="00FB5EA5" w:rsidP="001D1A32">
      <w:pPr>
        <w:pStyle w:val="ConsNormal"/>
        <w:ind w:firstLine="709"/>
        <w:rPr>
          <w:rFonts w:ascii="Times New Roman" w:hAnsi="Times New Roman" w:cs="Times New Roman"/>
          <w:sz w:val="22"/>
          <w:szCs w:val="22"/>
        </w:rPr>
      </w:pPr>
      <w:r w:rsidRPr="002A2D91">
        <w:rPr>
          <w:rFonts w:ascii="Times New Roman" w:hAnsi="Times New Roman" w:cs="Times New Roman"/>
          <w:sz w:val="22"/>
          <w:szCs w:val="22"/>
        </w:rPr>
        <w:t>14.</w:t>
      </w:r>
      <w:r w:rsidR="006D5396" w:rsidRPr="002A2D91">
        <w:rPr>
          <w:rFonts w:ascii="Times New Roman" w:hAnsi="Times New Roman" w:cs="Times New Roman"/>
          <w:sz w:val="22"/>
          <w:szCs w:val="22"/>
        </w:rPr>
        <w:t>6</w:t>
      </w:r>
      <w:r w:rsidRPr="002A2D91">
        <w:rPr>
          <w:rFonts w:ascii="Times New Roman" w:hAnsi="Times New Roman" w:cs="Times New Roman"/>
          <w:sz w:val="22"/>
          <w:szCs w:val="22"/>
        </w:rPr>
        <w:t>. Факт подписания настоящего Контракта подтверждает соответствие Поставщика требованиям ч.1 ст.31 Федерального закона от 05.04.2013г. № 44-ФЗ «О контрактной системе в сфере закупок товаров, работ, услуг для обеспечения государственных и муниципальных нужд».</w:t>
      </w:r>
    </w:p>
    <w:p w14:paraId="43F1DD64" w14:textId="0856A29B" w:rsidR="00FB5EA5" w:rsidRPr="002A2D91" w:rsidRDefault="00FB5EA5" w:rsidP="00FB5EA5">
      <w:pPr>
        <w:pStyle w:val="ConsNormal"/>
        <w:ind w:firstLine="709"/>
        <w:rPr>
          <w:rFonts w:ascii="Times New Roman" w:hAnsi="Times New Roman" w:cs="Times New Roman"/>
          <w:sz w:val="22"/>
          <w:szCs w:val="22"/>
        </w:rPr>
      </w:pPr>
      <w:r w:rsidRPr="002A2D91">
        <w:rPr>
          <w:rFonts w:ascii="Times New Roman" w:hAnsi="Times New Roman" w:cs="Times New Roman"/>
          <w:sz w:val="22"/>
          <w:szCs w:val="22"/>
        </w:rPr>
        <w:t>14.</w:t>
      </w:r>
      <w:r w:rsidR="006D5396" w:rsidRPr="002A2D91">
        <w:rPr>
          <w:rFonts w:ascii="Times New Roman" w:hAnsi="Times New Roman" w:cs="Times New Roman"/>
          <w:sz w:val="22"/>
          <w:szCs w:val="22"/>
        </w:rPr>
        <w:t>7</w:t>
      </w:r>
      <w:r w:rsidRPr="002A2D91">
        <w:rPr>
          <w:rFonts w:ascii="Times New Roman" w:hAnsi="Times New Roman" w:cs="Times New Roman"/>
          <w:sz w:val="22"/>
          <w:szCs w:val="22"/>
        </w:rPr>
        <w:t>. Неотъемлемой частью Контракта являются следующ</w:t>
      </w:r>
      <w:r w:rsidR="006D5396" w:rsidRPr="002A2D91">
        <w:rPr>
          <w:rFonts w:ascii="Times New Roman" w:hAnsi="Times New Roman" w:cs="Times New Roman"/>
          <w:sz w:val="22"/>
          <w:szCs w:val="22"/>
        </w:rPr>
        <w:t>е</w:t>
      </w:r>
      <w:r w:rsidRPr="002A2D91">
        <w:rPr>
          <w:rFonts w:ascii="Times New Roman" w:hAnsi="Times New Roman" w:cs="Times New Roman"/>
          <w:sz w:val="22"/>
          <w:szCs w:val="22"/>
        </w:rPr>
        <w:t>е приложени</w:t>
      </w:r>
      <w:r w:rsidR="006D5396" w:rsidRPr="002A2D91">
        <w:rPr>
          <w:rFonts w:ascii="Times New Roman" w:hAnsi="Times New Roman" w:cs="Times New Roman"/>
          <w:sz w:val="22"/>
          <w:szCs w:val="22"/>
        </w:rPr>
        <w:t>е</w:t>
      </w:r>
      <w:r w:rsidRPr="002A2D91">
        <w:rPr>
          <w:rFonts w:ascii="Times New Roman" w:hAnsi="Times New Roman" w:cs="Times New Roman"/>
          <w:sz w:val="22"/>
          <w:szCs w:val="22"/>
        </w:rPr>
        <w:t>:</w:t>
      </w:r>
    </w:p>
    <w:p w14:paraId="30C71401" w14:textId="2B1C662B" w:rsidR="00FB5EA5" w:rsidRPr="002A2D91" w:rsidRDefault="00FB5EA5" w:rsidP="00FB5EA5">
      <w:pPr>
        <w:pStyle w:val="ConsNormal"/>
        <w:ind w:firstLine="709"/>
        <w:rPr>
          <w:rFonts w:ascii="Times New Roman" w:hAnsi="Times New Roman" w:cs="Times New Roman"/>
          <w:sz w:val="22"/>
          <w:szCs w:val="22"/>
        </w:rPr>
      </w:pPr>
      <w:r w:rsidRPr="002A2D91">
        <w:rPr>
          <w:rFonts w:ascii="Times New Roman" w:hAnsi="Times New Roman" w:cs="Times New Roman"/>
          <w:sz w:val="22"/>
          <w:szCs w:val="22"/>
        </w:rPr>
        <w:t>14.</w:t>
      </w:r>
      <w:r w:rsidR="006D5396" w:rsidRPr="002A2D91">
        <w:rPr>
          <w:rFonts w:ascii="Times New Roman" w:hAnsi="Times New Roman" w:cs="Times New Roman"/>
          <w:sz w:val="22"/>
          <w:szCs w:val="22"/>
        </w:rPr>
        <w:t>7</w:t>
      </w:r>
      <w:r w:rsidRPr="002A2D91">
        <w:rPr>
          <w:rFonts w:ascii="Times New Roman" w:hAnsi="Times New Roman" w:cs="Times New Roman"/>
          <w:sz w:val="22"/>
          <w:szCs w:val="22"/>
        </w:rPr>
        <w:t>.1. Приложение № 1</w:t>
      </w:r>
      <w:r w:rsidR="0077525A" w:rsidRPr="002A2D91">
        <w:rPr>
          <w:rFonts w:ascii="Times New Roman" w:hAnsi="Times New Roman" w:cs="Times New Roman"/>
          <w:sz w:val="22"/>
          <w:szCs w:val="22"/>
        </w:rPr>
        <w:t xml:space="preserve"> -</w:t>
      </w:r>
      <w:r w:rsidRPr="002A2D91">
        <w:rPr>
          <w:rFonts w:ascii="Times New Roman" w:hAnsi="Times New Roman" w:cs="Times New Roman"/>
          <w:sz w:val="22"/>
          <w:szCs w:val="22"/>
        </w:rPr>
        <w:t xml:space="preserve"> Спецификация товара.</w:t>
      </w:r>
    </w:p>
    <w:p w14:paraId="0D4822EE" w14:textId="77777777" w:rsidR="00FB5EA5" w:rsidRPr="002A2D91" w:rsidRDefault="00FB5EA5" w:rsidP="00FB5EA5">
      <w:pPr>
        <w:pStyle w:val="ConsNormal"/>
        <w:ind w:firstLine="709"/>
        <w:jc w:val="center"/>
        <w:rPr>
          <w:rFonts w:ascii="Times New Roman" w:hAnsi="Times New Roman" w:cs="Times New Roman"/>
          <w:b/>
          <w:bCs/>
          <w:sz w:val="22"/>
          <w:szCs w:val="22"/>
        </w:rPr>
      </w:pPr>
    </w:p>
    <w:p w14:paraId="2370C13B" w14:textId="77777777" w:rsidR="00FB5EA5" w:rsidRPr="002A2D91" w:rsidRDefault="00FB5EA5" w:rsidP="00FB5EA5">
      <w:pPr>
        <w:pStyle w:val="ConsNormal"/>
        <w:ind w:firstLine="709"/>
        <w:jc w:val="center"/>
        <w:rPr>
          <w:rFonts w:ascii="Times New Roman" w:hAnsi="Times New Roman" w:cs="Times New Roman"/>
          <w:b/>
          <w:bCs/>
          <w:sz w:val="22"/>
          <w:szCs w:val="22"/>
        </w:rPr>
      </w:pPr>
      <w:r w:rsidRPr="002A2D91">
        <w:rPr>
          <w:rFonts w:ascii="Times New Roman" w:hAnsi="Times New Roman" w:cs="Times New Roman"/>
          <w:b/>
          <w:bCs/>
          <w:sz w:val="22"/>
          <w:szCs w:val="22"/>
        </w:rPr>
        <w:t>15. Адреса и реквизиты Сторон</w:t>
      </w:r>
    </w:p>
    <w:tbl>
      <w:tblPr>
        <w:tblpPr w:leftFromText="180" w:rightFromText="180" w:vertAnchor="text" w:horzAnchor="page" w:tblpX="1078" w:tblpY="439"/>
        <w:tblW w:w="9639" w:type="dxa"/>
        <w:tblLayout w:type="fixed"/>
        <w:tblCellMar>
          <w:left w:w="0" w:type="dxa"/>
          <w:right w:w="0" w:type="dxa"/>
        </w:tblCellMar>
        <w:tblLook w:val="0000" w:firstRow="0" w:lastRow="0" w:firstColumn="0" w:lastColumn="0" w:noHBand="0" w:noVBand="0"/>
      </w:tblPr>
      <w:tblGrid>
        <w:gridCol w:w="4962"/>
        <w:gridCol w:w="4677"/>
      </w:tblGrid>
      <w:tr w:rsidR="00FB5EA5" w:rsidRPr="002A2D91" w14:paraId="0ADB2C6F" w14:textId="77777777" w:rsidTr="00BD7BDB">
        <w:tc>
          <w:tcPr>
            <w:tcW w:w="4962" w:type="dxa"/>
            <w:tcBorders>
              <w:top w:val="nil"/>
              <w:left w:val="nil"/>
              <w:bottom w:val="nil"/>
              <w:right w:val="nil"/>
            </w:tcBorders>
            <w:tcMar>
              <w:left w:w="108" w:type="dxa"/>
              <w:right w:w="108" w:type="dxa"/>
            </w:tcMar>
          </w:tcPr>
          <w:p w14:paraId="37B1B3D3" w14:textId="77777777" w:rsidR="00FB5EA5" w:rsidRPr="002A2D91" w:rsidRDefault="00FB5EA5" w:rsidP="00212682">
            <w:pPr>
              <w:pStyle w:val="ConsDTNormal"/>
              <w:widowControl w:val="0"/>
              <w:jc w:val="left"/>
              <w:rPr>
                <w:sz w:val="22"/>
                <w:szCs w:val="22"/>
              </w:rPr>
            </w:pPr>
            <w:bookmarkStart w:id="4" w:name="_Hlk183349814"/>
            <w:r w:rsidRPr="002A2D91">
              <w:rPr>
                <w:b/>
                <w:bCs/>
                <w:sz w:val="22"/>
                <w:szCs w:val="22"/>
              </w:rPr>
              <w:t>Заказчик</w:t>
            </w:r>
          </w:p>
        </w:tc>
        <w:tc>
          <w:tcPr>
            <w:tcW w:w="4677" w:type="dxa"/>
            <w:tcBorders>
              <w:top w:val="nil"/>
              <w:left w:val="nil"/>
              <w:bottom w:val="nil"/>
              <w:right w:val="nil"/>
            </w:tcBorders>
            <w:tcMar>
              <w:left w:w="108" w:type="dxa"/>
              <w:right w:w="108" w:type="dxa"/>
            </w:tcMar>
          </w:tcPr>
          <w:p w14:paraId="374C72C1" w14:textId="77777777" w:rsidR="00FB5EA5" w:rsidRPr="002A2D91" w:rsidRDefault="00FB5EA5" w:rsidP="00212682">
            <w:pPr>
              <w:pStyle w:val="ConsDTNormal"/>
              <w:widowControl w:val="0"/>
              <w:jc w:val="left"/>
              <w:rPr>
                <w:sz w:val="22"/>
                <w:szCs w:val="22"/>
              </w:rPr>
            </w:pPr>
            <w:r w:rsidRPr="002A2D91">
              <w:rPr>
                <w:b/>
                <w:bCs/>
                <w:sz w:val="22"/>
                <w:szCs w:val="22"/>
              </w:rPr>
              <w:t>Поставщик</w:t>
            </w:r>
          </w:p>
        </w:tc>
      </w:tr>
      <w:tr w:rsidR="00FB5EA5" w:rsidRPr="008A312E" w14:paraId="33C4597F" w14:textId="77777777" w:rsidTr="00BD7BDB">
        <w:tc>
          <w:tcPr>
            <w:tcW w:w="4962" w:type="dxa"/>
            <w:tcBorders>
              <w:top w:val="nil"/>
              <w:left w:val="nil"/>
              <w:bottom w:val="nil"/>
              <w:right w:val="nil"/>
            </w:tcBorders>
            <w:tcMar>
              <w:left w:w="108" w:type="dxa"/>
              <w:right w:w="108" w:type="dxa"/>
            </w:tcMar>
          </w:tcPr>
          <w:p w14:paraId="4C538655" w14:textId="77777777" w:rsidR="009A1059" w:rsidRPr="00643CE2" w:rsidRDefault="009A1059" w:rsidP="009A1059">
            <w:pPr>
              <w:pStyle w:val="ConsPlusNormal"/>
              <w:contextualSpacing/>
              <w:jc w:val="both"/>
              <w:outlineLvl w:val="1"/>
              <w:rPr>
                <w:rFonts w:ascii="Times New Roman" w:hAnsi="Times New Roman"/>
                <w:sz w:val="20"/>
              </w:rPr>
            </w:pPr>
            <w:r w:rsidRPr="00643CE2">
              <w:rPr>
                <w:rFonts w:ascii="Times New Roman" w:hAnsi="Times New Roman"/>
                <w:sz w:val="20"/>
              </w:rPr>
              <w:t xml:space="preserve">Федеральное государственное бюджетное образовательное учреждение высшего образования «Юго-Западный государственный университет» </w:t>
            </w:r>
          </w:p>
          <w:p w14:paraId="3B553BBA" w14:textId="77777777" w:rsidR="009A1059" w:rsidRPr="00643CE2" w:rsidRDefault="009A1059" w:rsidP="009A1059">
            <w:pPr>
              <w:pStyle w:val="ConsPlusNormal"/>
              <w:contextualSpacing/>
              <w:jc w:val="both"/>
              <w:outlineLvl w:val="1"/>
              <w:rPr>
                <w:rFonts w:ascii="Times New Roman" w:hAnsi="Times New Roman"/>
                <w:sz w:val="20"/>
              </w:rPr>
            </w:pPr>
            <w:r w:rsidRPr="00643CE2">
              <w:rPr>
                <w:rFonts w:ascii="Times New Roman" w:hAnsi="Times New Roman"/>
                <w:sz w:val="20"/>
              </w:rPr>
              <w:t>305040, г. Курск, ул.50 лет Октября, 94</w:t>
            </w:r>
          </w:p>
          <w:p w14:paraId="4FE12809" w14:textId="43596F1F" w:rsidR="009A1059" w:rsidRPr="000E0185" w:rsidRDefault="009A1059" w:rsidP="009A1059">
            <w:pPr>
              <w:pStyle w:val="ConsPlusNormal"/>
              <w:contextualSpacing/>
              <w:jc w:val="both"/>
              <w:outlineLvl w:val="1"/>
              <w:rPr>
                <w:rFonts w:ascii="Times New Roman" w:hAnsi="Times New Roman"/>
                <w:sz w:val="20"/>
              </w:rPr>
            </w:pPr>
            <w:r w:rsidRPr="000E0185">
              <w:rPr>
                <w:rFonts w:ascii="Times New Roman" w:hAnsi="Times New Roman"/>
                <w:sz w:val="20"/>
              </w:rPr>
              <w:t>Получатель платежа: УФК по Нижегородской области (ЮЗГУ л</w:t>
            </w:r>
            <w:r w:rsidRPr="009A1059">
              <w:rPr>
                <w:rFonts w:ascii="Times New Roman" w:hAnsi="Times New Roman"/>
                <w:sz w:val="20"/>
              </w:rPr>
              <w:t xml:space="preserve">/с 20446Х05760) </w:t>
            </w:r>
          </w:p>
          <w:p w14:paraId="0BC9B677" w14:textId="77777777" w:rsidR="009A1059" w:rsidRPr="000E0185" w:rsidRDefault="009A1059" w:rsidP="009A1059">
            <w:pPr>
              <w:pStyle w:val="ConsPlusNormal"/>
              <w:contextualSpacing/>
              <w:jc w:val="both"/>
              <w:outlineLvl w:val="1"/>
              <w:rPr>
                <w:rFonts w:ascii="Times New Roman" w:hAnsi="Times New Roman"/>
                <w:sz w:val="20"/>
              </w:rPr>
            </w:pPr>
            <w:r w:rsidRPr="000E0185">
              <w:rPr>
                <w:rFonts w:ascii="Times New Roman" w:hAnsi="Times New Roman"/>
                <w:sz w:val="20"/>
              </w:rPr>
              <w:t>ИНН 4629029058 КПП 463201001</w:t>
            </w:r>
          </w:p>
          <w:p w14:paraId="5469BADC" w14:textId="77777777" w:rsidR="009A1059" w:rsidRPr="000E0185" w:rsidRDefault="009A1059" w:rsidP="009A1059">
            <w:pPr>
              <w:pStyle w:val="ConsPlusNormal"/>
              <w:contextualSpacing/>
              <w:jc w:val="both"/>
              <w:outlineLvl w:val="1"/>
              <w:rPr>
                <w:rFonts w:ascii="Times New Roman" w:hAnsi="Times New Roman"/>
                <w:sz w:val="20"/>
              </w:rPr>
            </w:pPr>
            <w:r w:rsidRPr="000E0185">
              <w:rPr>
                <w:rFonts w:ascii="Times New Roman" w:hAnsi="Times New Roman"/>
                <w:sz w:val="20"/>
              </w:rPr>
              <w:t>Казначейский счёт: 03214643000000013229</w:t>
            </w:r>
          </w:p>
          <w:p w14:paraId="77327CA2" w14:textId="77777777" w:rsidR="009A1059" w:rsidRPr="000E0185" w:rsidRDefault="009A1059" w:rsidP="009A1059">
            <w:pPr>
              <w:pStyle w:val="ConsPlusNormal"/>
              <w:contextualSpacing/>
              <w:jc w:val="both"/>
              <w:outlineLvl w:val="1"/>
              <w:rPr>
                <w:rFonts w:ascii="Times New Roman" w:hAnsi="Times New Roman"/>
                <w:sz w:val="20"/>
              </w:rPr>
            </w:pPr>
            <w:r w:rsidRPr="000E0185">
              <w:rPr>
                <w:rFonts w:ascii="Times New Roman" w:hAnsi="Times New Roman"/>
                <w:sz w:val="20"/>
              </w:rPr>
              <w:t>Банк: ОКЦ №1 ВВГУ Банка России // УФК по Нижегор</w:t>
            </w:r>
            <w:r>
              <w:rPr>
                <w:rFonts w:ascii="Times New Roman" w:hAnsi="Times New Roman"/>
                <w:sz w:val="20"/>
              </w:rPr>
              <w:t>о</w:t>
            </w:r>
            <w:r w:rsidRPr="000E0185">
              <w:rPr>
                <w:rFonts w:ascii="Times New Roman" w:hAnsi="Times New Roman"/>
                <w:sz w:val="20"/>
              </w:rPr>
              <w:t xml:space="preserve">дской области, г. Нижний Новгород </w:t>
            </w:r>
          </w:p>
          <w:p w14:paraId="66E45693" w14:textId="77777777" w:rsidR="009A1059" w:rsidRPr="000E0185" w:rsidRDefault="009A1059" w:rsidP="009A1059">
            <w:pPr>
              <w:pStyle w:val="ConsPlusNormal"/>
              <w:contextualSpacing/>
              <w:jc w:val="both"/>
              <w:outlineLvl w:val="1"/>
              <w:rPr>
                <w:rFonts w:ascii="Times New Roman" w:hAnsi="Times New Roman"/>
                <w:sz w:val="20"/>
              </w:rPr>
            </w:pPr>
            <w:r w:rsidRPr="000E0185">
              <w:rPr>
                <w:rFonts w:ascii="Times New Roman" w:hAnsi="Times New Roman"/>
                <w:sz w:val="20"/>
              </w:rPr>
              <w:t>БИК 012202102</w:t>
            </w:r>
          </w:p>
          <w:p w14:paraId="60DA2BD4" w14:textId="77777777" w:rsidR="009A1059" w:rsidRPr="000E0185" w:rsidRDefault="009A1059" w:rsidP="009A1059">
            <w:pPr>
              <w:pStyle w:val="ConsPlusNormal"/>
              <w:contextualSpacing/>
              <w:jc w:val="both"/>
              <w:outlineLvl w:val="1"/>
              <w:rPr>
                <w:rFonts w:ascii="Times New Roman" w:hAnsi="Times New Roman"/>
                <w:sz w:val="20"/>
              </w:rPr>
            </w:pPr>
            <w:r w:rsidRPr="000E0185">
              <w:rPr>
                <w:rFonts w:ascii="Times New Roman" w:hAnsi="Times New Roman"/>
                <w:sz w:val="20"/>
              </w:rPr>
              <w:t>Единый казначейский счёт (ЕКС): 40102810745370000024</w:t>
            </w:r>
          </w:p>
          <w:p w14:paraId="2CD04978" w14:textId="77777777" w:rsidR="009A1059" w:rsidRDefault="009A1059" w:rsidP="009A1059">
            <w:pPr>
              <w:pStyle w:val="ConsPlusNormal"/>
              <w:contextualSpacing/>
              <w:jc w:val="both"/>
              <w:outlineLvl w:val="1"/>
              <w:rPr>
                <w:rFonts w:ascii="Times New Roman" w:hAnsi="Times New Roman"/>
                <w:sz w:val="20"/>
              </w:rPr>
            </w:pPr>
            <w:r w:rsidRPr="000E0185">
              <w:rPr>
                <w:rFonts w:ascii="Times New Roman" w:hAnsi="Times New Roman"/>
                <w:sz w:val="20"/>
              </w:rPr>
              <w:t>ОГРН 1034637015786 ОКТМО 38701000 ОКПО 02068443</w:t>
            </w:r>
          </w:p>
          <w:p w14:paraId="4D9F582F" w14:textId="77777777" w:rsidR="009A1059" w:rsidRPr="00643CE2" w:rsidRDefault="009A1059" w:rsidP="009A1059">
            <w:pPr>
              <w:pStyle w:val="ConsPlusNormal"/>
              <w:contextualSpacing/>
              <w:jc w:val="both"/>
              <w:outlineLvl w:val="1"/>
              <w:rPr>
                <w:rFonts w:ascii="Times New Roman" w:hAnsi="Times New Roman"/>
                <w:sz w:val="20"/>
              </w:rPr>
            </w:pPr>
            <w:r w:rsidRPr="00643CE2">
              <w:rPr>
                <w:rFonts w:ascii="Times New Roman" w:hAnsi="Times New Roman"/>
                <w:sz w:val="20"/>
              </w:rPr>
              <w:t>ОКТМО 38701000 ОКПО 02068443</w:t>
            </w:r>
          </w:p>
          <w:p w14:paraId="6AA687A1" w14:textId="5908C476" w:rsidR="008A312E" w:rsidRPr="009A1059" w:rsidRDefault="009A1059" w:rsidP="009A1059">
            <w:pPr>
              <w:pStyle w:val="ConsPlusNormal"/>
              <w:contextualSpacing/>
              <w:jc w:val="both"/>
              <w:outlineLvl w:val="1"/>
              <w:rPr>
                <w:rFonts w:ascii="Times New Roman" w:hAnsi="Times New Roman"/>
                <w:sz w:val="20"/>
              </w:rPr>
            </w:pPr>
            <w:r w:rsidRPr="00643CE2">
              <w:rPr>
                <w:rFonts w:ascii="Times New Roman" w:hAnsi="Times New Roman"/>
                <w:sz w:val="20"/>
              </w:rPr>
              <w:t>ОКВЭД 85.22 ОКОПФ 75103</w:t>
            </w:r>
          </w:p>
          <w:p w14:paraId="34C11A7C" w14:textId="77777777" w:rsidR="00086129" w:rsidRPr="000B27D2" w:rsidRDefault="00086129" w:rsidP="00086129">
            <w:pPr>
              <w:autoSpaceDE w:val="0"/>
              <w:autoSpaceDN w:val="0"/>
              <w:adjustRightInd w:val="0"/>
              <w:rPr>
                <w:sz w:val="22"/>
                <w:szCs w:val="22"/>
              </w:rPr>
            </w:pPr>
            <w:r w:rsidRPr="00086129">
              <w:rPr>
                <w:bCs/>
                <w:sz w:val="22"/>
                <w:szCs w:val="22"/>
              </w:rPr>
              <w:t>Тел</w:t>
            </w:r>
            <w:r w:rsidRPr="000B27D2">
              <w:rPr>
                <w:bCs/>
                <w:sz w:val="22"/>
                <w:szCs w:val="22"/>
              </w:rPr>
              <w:t>.: 8 (4712) 22-25-79</w:t>
            </w:r>
          </w:p>
          <w:p w14:paraId="4065D8A8" w14:textId="77777777" w:rsidR="009A1059" w:rsidRDefault="00086129" w:rsidP="00086129">
            <w:pPr>
              <w:autoSpaceDE w:val="0"/>
              <w:autoSpaceDN w:val="0"/>
              <w:adjustRightInd w:val="0"/>
              <w:jc w:val="both"/>
              <w:rPr>
                <w:sz w:val="22"/>
                <w:szCs w:val="22"/>
              </w:rPr>
            </w:pPr>
            <w:r w:rsidRPr="00086129">
              <w:rPr>
                <w:sz w:val="22"/>
                <w:szCs w:val="22"/>
                <w:lang w:val="en-US"/>
              </w:rPr>
              <w:t>E</w:t>
            </w:r>
            <w:r w:rsidRPr="000B27D2">
              <w:rPr>
                <w:sz w:val="22"/>
                <w:szCs w:val="22"/>
              </w:rPr>
              <w:t>-</w:t>
            </w:r>
            <w:r w:rsidRPr="00086129">
              <w:rPr>
                <w:sz w:val="22"/>
                <w:szCs w:val="22"/>
                <w:lang w:val="en-US"/>
              </w:rPr>
              <w:t>mail</w:t>
            </w:r>
            <w:r w:rsidRPr="000B27D2">
              <w:rPr>
                <w:sz w:val="22"/>
                <w:szCs w:val="22"/>
              </w:rPr>
              <w:t>:</w:t>
            </w:r>
            <w:r w:rsidRPr="000B27D2">
              <w:t xml:space="preserve"> </w:t>
            </w:r>
            <w:proofErr w:type="spellStart"/>
            <w:r w:rsidRPr="00086129">
              <w:rPr>
                <w:sz w:val="22"/>
                <w:szCs w:val="22"/>
                <w:lang w:val="en-US"/>
              </w:rPr>
              <w:t>ogz</w:t>
            </w:r>
            <w:proofErr w:type="spellEnd"/>
            <w:r w:rsidRPr="000B27D2">
              <w:rPr>
                <w:sz w:val="22"/>
                <w:szCs w:val="22"/>
              </w:rPr>
              <w:t>@</w:t>
            </w:r>
            <w:proofErr w:type="spellStart"/>
            <w:r w:rsidRPr="00086129">
              <w:rPr>
                <w:sz w:val="22"/>
                <w:szCs w:val="22"/>
                <w:lang w:val="en-US"/>
              </w:rPr>
              <w:t>swsu</w:t>
            </w:r>
            <w:proofErr w:type="spellEnd"/>
            <w:r w:rsidRPr="000B27D2">
              <w:rPr>
                <w:sz w:val="22"/>
                <w:szCs w:val="22"/>
              </w:rPr>
              <w:t>.</w:t>
            </w:r>
            <w:proofErr w:type="spellStart"/>
            <w:r w:rsidRPr="00086129">
              <w:rPr>
                <w:sz w:val="22"/>
                <w:szCs w:val="22"/>
                <w:lang w:val="en-US"/>
              </w:rPr>
              <w:t>ru</w:t>
            </w:r>
            <w:proofErr w:type="spellEnd"/>
            <w:r w:rsidRPr="000B27D2">
              <w:rPr>
                <w:sz w:val="22"/>
                <w:szCs w:val="22"/>
              </w:rPr>
              <w:t xml:space="preserve">  </w:t>
            </w:r>
          </w:p>
          <w:p w14:paraId="6F21DC8A" w14:textId="1E356D31" w:rsidR="00086129" w:rsidRPr="000B27D2" w:rsidRDefault="00086129" w:rsidP="00086129">
            <w:pPr>
              <w:autoSpaceDE w:val="0"/>
              <w:autoSpaceDN w:val="0"/>
              <w:adjustRightInd w:val="0"/>
              <w:jc w:val="both"/>
              <w:rPr>
                <w:sz w:val="22"/>
                <w:szCs w:val="22"/>
              </w:rPr>
            </w:pPr>
            <w:r w:rsidRPr="000B27D2">
              <w:rPr>
                <w:sz w:val="22"/>
                <w:szCs w:val="22"/>
              </w:rPr>
              <w:t xml:space="preserve">  </w:t>
            </w:r>
          </w:p>
          <w:p w14:paraId="0FFC8AC8" w14:textId="77777777" w:rsidR="00FB5EA5" w:rsidRPr="000B27D2" w:rsidRDefault="00FB5EA5" w:rsidP="00212682">
            <w:pPr>
              <w:rPr>
                <w:sz w:val="22"/>
                <w:szCs w:val="22"/>
              </w:rPr>
            </w:pPr>
          </w:p>
          <w:p w14:paraId="01167DA4" w14:textId="77777777" w:rsidR="00086129" w:rsidRPr="000B27D2" w:rsidRDefault="00086129" w:rsidP="00212682">
            <w:pPr>
              <w:rPr>
                <w:sz w:val="22"/>
                <w:szCs w:val="22"/>
              </w:rPr>
            </w:pPr>
          </w:p>
          <w:p w14:paraId="531462F5" w14:textId="547FA5CE" w:rsidR="00DD017B" w:rsidRPr="002A2D91" w:rsidRDefault="00DD017B" w:rsidP="00DD017B">
            <w:pPr>
              <w:jc w:val="both"/>
              <w:rPr>
                <w:spacing w:val="-10"/>
                <w:sz w:val="22"/>
                <w:szCs w:val="22"/>
              </w:rPr>
            </w:pPr>
            <w:r w:rsidRPr="002A2D91">
              <w:rPr>
                <w:spacing w:val="-10"/>
                <w:sz w:val="22"/>
                <w:szCs w:val="22"/>
              </w:rPr>
              <w:t>Про</w:t>
            </w:r>
            <w:r w:rsidR="00676266">
              <w:rPr>
                <w:spacing w:val="-10"/>
                <w:sz w:val="22"/>
                <w:szCs w:val="22"/>
              </w:rPr>
              <w:t>ректор по комплексной безопасности</w:t>
            </w:r>
            <w:r w:rsidRPr="002A2D91">
              <w:rPr>
                <w:spacing w:val="-10"/>
                <w:sz w:val="22"/>
                <w:szCs w:val="22"/>
              </w:rPr>
              <w:t xml:space="preserve"> </w:t>
            </w:r>
          </w:p>
          <w:p w14:paraId="50253050" w14:textId="77777777" w:rsidR="00DD017B" w:rsidRPr="002A2D91" w:rsidRDefault="00DD017B" w:rsidP="00DD017B">
            <w:pPr>
              <w:widowControl w:val="0"/>
              <w:jc w:val="both"/>
              <w:rPr>
                <w:spacing w:val="-10"/>
                <w:sz w:val="22"/>
                <w:szCs w:val="22"/>
              </w:rPr>
            </w:pPr>
          </w:p>
          <w:p w14:paraId="3DBB48B3" w14:textId="769014A5" w:rsidR="00DD017B" w:rsidRPr="002A2D91" w:rsidRDefault="00DD017B" w:rsidP="00DD017B">
            <w:pPr>
              <w:widowControl w:val="0"/>
              <w:jc w:val="both"/>
              <w:rPr>
                <w:spacing w:val="-10"/>
                <w:sz w:val="22"/>
                <w:szCs w:val="22"/>
              </w:rPr>
            </w:pPr>
            <w:r w:rsidRPr="002A2D91">
              <w:rPr>
                <w:spacing w:val="-10"/>
                <w:sz w:val="22"/>
                <w:szCs w:val="22"/>
              </w:rPr>
              <w:t>__</w:t>
            </w:r>
            <w:r w:rsidR="008A312E">
              <w:rPr>
                <w:spacing w:val="-10"/>
                <w:sz w:val="22"/>
                <w:szCs w:val="22"/>
              </w:rPr>
              <w:t>_________________________</w:t>
            </w:r>
            <w:r w:rsidR="00676266">
              <w:rPr>
                <w:spacing w:val="-10"/>
                <w:sz w:val="22"/>
                <w:szCs w:val="22"/>
              </w:rPr>
              <w:t>В.Н. Казаков</w:t>
            </w:r>
            <w:r w:rsidRPr="002A2D91">
              <w:rPr>
                <w:spacing w:val="-10"/>
                <w:sz w:val="22"/>
                <w:szCs w:val="22"/>
              </w:rPr>
              <w:t xml:space="preserve">  </w:t>
            </w:r>
          </w:p>
          <w:p w14:paraId="63085C9D" w14:textId="77777777" w:rsidR="00A02F74" w:rsidRPr="00A02F74" w:rsidRDefault="00A02F74" w:rsidP="00A02F74">
            <w:pPr>
              <w:rPr>
                <w:sz w:val="22"/>
                <w:szCs w:val="22"/>
              </w:rPr>
            </w:pPr>
            <w:r w:rsidRPr="00A02F74">
              <w:rPr>
                <w:sz w:val="22"/>
                <w:szCs w:val="22"/>
              </w:rPr>
              <w:t>(подписано электронной подписью)</w:t>
            </w:r>
          </w:p>
          <w:p w14:paraId="6664E775" w14:textId="3B357C96" w:rsidR="00AD1702" w:rsidRPr="002A2D91" w:rsidRDefault="00AD1702" w:rsidP="00212682">
            <w:pPr>
              <w:rPr>
                <w:sz w:val="22"/>
                <w:szCs w:val="22"/>
              </w:rPr>
            </w:pPr>
          </w:p>
          <w:p w14:paraId="2E1C2062" w14:textId="77777777" w:rsidR="005246F6" w:rsidRPr="00676266" w:rsidRDefault="005246F6" w:rsidP="00B45945">
            <w:pPr>
              <w:rPr>
                <w:sz w:val="22"/>
                <w:szCs w:val="22"/>
              </w:rPr>
            </w:pPr>
          </w:p>
          <w:p w14:paraId="043018F0" w14:textId="77777777" w:rsidR="00FB5EA5" w:rsidRPr="00676266" w:rsidRDefault="00FB5EA5" w:rsidP="005246F6">
            <w:pPr>
              <w:rPr>
                <w:sz w:val="22"/>
                <w:szCs w:val="22"/>
              </w:rPr>
            </w:pPr>
          </w:p>
        </w:tc>
        <w:tc>
          <w:tcPr>
            <w:tcW w:w="4677" w:type="dxa"/>
            <w:tcBorders>
              <w:top w:val="nil"/>
              <w:left w:val="nil"/>
              <w:bottom w:val="nil"/>
              <w:right w:val="nil"/>
            </w:tcBorders>
            <w:tcMar>
              <w:left w:w="108" w:type="dxa"/>
              <w:right w:w="108" w:type="dxa"/>
            </w:tcMar>
          </w:tcPr>
          <w:p w14:paraId="66D93FFA" w14:textId="77777777" w:rsidR="008A312E" w:rsidRDefault="008A312E" w:rsidP="00435572">
            <w:pPr>
              <w:pStyle w:val="ConsDTNormal"/>
              <w:jc w:val="left"/>
              <w:rPr>
                <w:sz w:val="22"/>
                <w:szCs w:val="22"/>
              </w:rPr>
            </w:pPr>
          </w:p>
          <w:p w14:paraId="2FCE8113" w14:textId="77777777" w:rsidR="00F010C3" w:rsidRDefault="00F010C3" w:rsidP="00435572">
            <w:pPr>
              <w:pStyle w:val="ConsDTNormal"/>
              <w:jc w:val="left"/>
              <w:rPr>
                <w:sz w:val="22"/>
                <w:szCs w:val="22"/>
              </w:rPr>
            </w:pPr>
          </w:p>
          <w:p w14:paraId="203A94FD" w14:textId="77777777" w:rsidR="00F010C3" w:rsidRDefault="00F010C3" w:rsidP="00435572">
            <w:pPr>
              <w:pStyle w:val="ConsDTNormal"/>
              <w:jc w:val="left"/>
              <w:rPr>
                <w:sz w:val="22"/>
                <w:szCs w:val="22"/>
              </w:rPr>
            </w:pPr>
          </w:p>
          <w:p w14:paraId="027274A6" w14:textId="77777777" w:rsidR="00F010C3" w:rsidRDefault="00F010C3" w:rsidP="00435572">
            <w:pPr>
              <w:pStyle w:val="ConsDTNormal"/>
              <w:jc w:val="left"/>
              <w:rPr>
                <w:sz w:val="22"/>
                <w:szCs w:val="22"/>
              </w:rPr>
            </w:pPr>
          </w:p>
          <w:p w14:paraId="7BF1A366" w14:textId="77777777" w:rsidR="00F010C3" w:rsidRDefault="00F010C3" w:rsidP="00435572">
            <w:pPr>
              <w:pStyle w:val="ConsDTNormal"/>
              <w:jc w:val="left"/>
              <w:rPr>
                <w:sz w:val="22"/>
                <w:szCs w:val="22"/>
              </w:rPr>
            </w:pPr>
          </w:p>
          <w:p w14:paraId="00166883" w14:textId="77777777" w:rsidR="00F010C3" w:rsidRDefault="00F010C3" w:rsidP="00435572">
            <w:pPr>
              <w:pStyle w:val="ConsDTNormal"/>
              <w:jc w:val="left"/>
              <w:rPr>
                <w:sz w:val="22"/>
                <w:szCs w:val="22"/>
              </w:rPr>
            </w:pPr>
          </w:p>
          <w:p w14:paraId="76B415B8" w14:textId="77777777" w:rsidR="00F010C3" w:rsidRDefault="00F010C3" w:rsidP="00435572">
            <w:pPr>
              <w:pStyle w:val="ConsDTNormal"/>
              <w:jc w:val="left"/>
              <w:rPr>
                <w:sz w:val="22"/>
                <w:szCs w:val="22"/>
              </w:rPr>
            </w:pPr>
          </w:p>
          <w:p w14:paraId="75B23385" w14:textId="77777777" w:rsidR="00F010C3" w:rsidRDefault="00F010C3" w:rsidP="00435572">
            <w:pPr>
              <w:pStyle w:val="ConsDTNormal"/>
              <w:jc w:val="left"/>
              <w:rPr>
                <w:sz w:val="22"/>
                <w:szCs w:val="22"/>
              </w:rPr>
            </w:pPr>
          </w:p>
          <w:p w14:paraId="7423855D" w14:textId="77777777" w:rsidR="008A312E" w:rsidRDefault="008A312E" w:rsidP="00435572">
            <w:pPr>
              <w:pStyle w:val="ConsDTNormal"/>
              <w:jc w:val="left"/>
              <w:rPr>
                <w:sz w:val="22"/>
                <w:szCs w:val="22"/>
              </w:rPr>
            </w:pPr>
          </w:p>
          <w:p w14:paraId="11C043FD" w14:textId="77777777" w:rsidR="00A02F74" w:rsidRDefault="00A02F74" w:rsidP="00435572">
            <w:pPr>
              <w:pStyle w:val="ConsDTNormal"/>
              <w:jc w:val="left"/>
              <w:rPr>
                <w:sz w:val="22"/>
                <w:szCs w:val="22"/>
              </w:rPr>
            </w:pPr>
          </w:p>
          <w:p w14:paraId="17FCF67D" w14:textId="77777777" w:rsidR="00A02F74" w:rsidRDefault="00A02F74" w:rsidP="00435572">
            <w:pPr>
              <w:pStyle w:val="ConsDTNormal"/>
              <w:jc w:val="left"/>
              <w:rPr>
                <w:sz w:val="22"/>
                <w:szCs w:val="22"/>
              </w:rPr>
            </w:pPr>
          </w:p>
          <w:p w14:paraId="5E88C804" w14:textId="77777777" w:rsidR="00A02F74" w:rsidRDefault="00A02F74" w:rsidP="00435572">
            <w:pPr>
              <w:pStyle w:val="ConsDTNormal"/>
              <w:jc w:val="left"/>
              <w:rPr>
                <w:sz w:val="22"/>
                <w:szCs w:val="22"/>
              </w:rPr>
            </w:pPr>
          </w:p>
          <w:p w14:paraId="406E1A8B" w14:textId="77777777" w:rsidR="00A02F74" w:rsidRDefault="00A02F74" w:rsidP="00435572">
            <w:pPr>
              <w:pStyle w:val="ConsDTNormal"/>
              <w:jc w:val="left"/>
              <w:rPr>
                <w:sz w:val="22"/>
                <w:szCs w:val="22"/>
              </w:rPr>
            </w:pPr>
          </w:p>
          <w:p w14:paraId="5AFD1F36" w14:textId="77777777" w:rsidR="00A02F74" w:rsidRDefault="00A02F74" w:rsidP="00435572">
            <w:pPr>
              <w:pStyle w:val="ConsDTNormal"/>
              <w:jc w:val="left"/>
              <w:rPr>
                <w:sz w:val="22"/>
                <w:szCs w:val="22"/>
              </w:rPr>
            </w:pPr>
          </w:p>
          <w:p w14:paraId="3BA336DB" w14:textId="77777777" w:rsidR="00A02F74" w:rsidRDefault="00A02F74" w:rsidP="00435572">
            <w:pPr>
              <w:pStyle w:val="ConsDTNormal"/>
              <w:jc w:val="left"/>
              <w:rPr>
                <w:sz w:val="22"/>
                <w:szCs w:val="22"/>
              </w:rPr>
            </w:pPr>
          </w:p>
          <w:p w14:paraId="7F7C3A09" w14:textId="77777777" w:rsidR="00A02F74" w:rsidRDefault="00A02F74" w:rsidP="00435572">
            <w:pPr>
              <w:pStyle w:val="ConsDTNormal"/>
              <w:jc w:val="left"/>
              <w:rPr>
                <w:sz w:val="22"/>
                <w:szCs w:val="22"/>
              </w:rPr>
            </w:pPr>
          </w:p>
          <w:p w14:paraId="5BCB5A3D" w14:textId="77777777" w:rsidR="00A02F74" w:rsidRDefault="00A02F74" w:rsidP="00435572">
            <w:pPr>
              <w:pStyle w:val="ConsDTNormal"/>
              <w:jc w:val="left"/>
              <w:rPr>
                <w:sz w:val="22"/>
                <w:szCs w:val="22"/>
              </w:rPr>
            </w:pPr>
          </w:p>
          <w:p w14:paraId="0FEB00E6" w14:textId="77777777" w:rsidR="00A02F74" w:rsidRDefault="00A02F74" w:rsidP="00435572">
            <w:pPr>
              <w:pStyle w:val="ConsDTNormal"/>
              <w:jc w:val="left"/>
              <w:rPr>
                <w:sz w:val="22"/>
                <w:szCs w:val="22"/>
              </w:rPr>
            </w:pPr>
          </w:p>
          <w:p w14:paraId="458E3838" w14:textId="77777777" w:rsidR="00A02F74" w:rsidRDefault="00A02F74" w:rsidP="00435572">
            <w:pPr>
              <w:pStyle w:val="ConsDTNormal"/>
              <w:jc w:val="left"/>
              <w:rPr>
                <w:sz w:val="22"/>
                <w:szCs w:val="22"/>
              </w:rPr>
            </w:pPr>
          </w:p>
          <w:p w14:paraId="7C0F8CD0" w14:textId="77777777" w:rsidR="00A02F74" w:rsidRDefault="00A02F74" w:rsidP="00435572">
            <w:pPr>
              <w:pStyle w:val="ConsDTNormal"/>
              <w:jc w:val="left"/>
              <w:rPr>
                <w:sz w:val="22"/>
                <w:szCs w:val="22"/>
              </w:rPr>
            </w:pPr>
          </w:p>
          <w:p w14:paraId="7B9A0AE9" w14:textId="77777777" w:rsidR="00A02F74" w:rsidRDefault="00A02F74" w:rsidP="00435572">
            <w:pPr>
              <w:pStyle w:val="ConsDTNormal"/>
              <w:jc w:val="left"/>
              <w:rPr>
                <w:sz w:val="22"/>
                <w:szCs w:val="22"/>
              </w:rPr>
            </w:pPr>
          </w:p>
          <w:p w14:paraId="5FA17684" w14:textId="77777777" w:rsidR="00A02F74" w:rsidRDefault="00A02F74" w:rsidP="00435572">
            <w:pPr>
              <w:pStyle w:val="ConsDTNormal"/>
              <w:jc w:val="left"/>
              <w:rPr>
                <w:sz w:val="22"/>
                <w:szCs w:val="22"/>
              </w:rPr>
            </w:pPr>
          </w:p>
          <w:p w14:paraId="504C991E" w14:textId="77777777" w:rsidR="00A02F74" w:rsidRDefault="00A02F74" w:rsidP="00435572">
            <w:pPr>
              <w:pStyle w:val="ConsDTNormal"/>
              <w:jc w:val="left"/>
              <w:rPr>
                <w:sz w:val="22"/>
                <w:szCs w:val="22"/>
              </w:rPr>
            </w:pPr>
            <w:r>
              <w:rPr>
                <w:sz w:val="22"/>
                <w:szCs w:val="22"/>
              </w:rPr>
              <w:t>_____________________________________</w:t>
            </w:r>
          </w:p>
          <w:p w14:paraId="6005AE50" w14:textId="77777777" w:rsidR="00A02F74" w:rsidRPr="00A02F74" w:rsidRDefault="00A02F74" w:rsidP="00A02F74">
            <w:pPr>
              <w:pStyle w:val="ConsDTNormal"/>
              <w:rPr>
                <w:sz w:val="22"/>
                <w:szCs w:val="22"/>
              </w:rPr>
            </w:pPr>
            <w:r w:rsidRPr="00A02F74">
              <w:rPr>
                <w:sz w:val="22"/>
                <w:szCs w:val="22"/>
              </w:rPr>
              <w:t>(подписано электронной подписью)</w:t>
            </w:r>
          </w:p>
          <w:p w14:paraId="7DEACCEB" w14:textId="5E444957" w:rsidR="00A02F74" w:rsidRPr="008A312E" w:rsidRDefault="00A02F74" w:rsidP="00435572">
            <w:pPr>
              <w:pStyle w:val="ConsDTNormal"/>
              <w:jc w:val="left"/>
              <w:rPr>
                <w:sz w:val="22"/>
                <w:szCs w:val="22"/>
              </w:rPr>
            </w:pPr>
          </w:p>
        </w:tc>
      </w:tr>
      <w:bookmarkEnd w:id="4"/>
    </w:tbl>
    <w:p w14:paraId="456EFF83" w14:textId="259AF4B5" w:rsidR="00A17375" w:rsidRPr="008A312E" w:rsidRDefault="00FB5EA5" w:rsidP="00F2299B">
      <w:pPr>
        <w:pStyle w:val="ConsNormal"/>
        <w:ind w:left="5529"/>
        <w:jc w:val="left"/>
        <w:rPr>
          <w:rFonts w:ascii="Times New Roman" w:hAnsi="Times New Roman" w:cs="Times New Roman"/>
          <w:sz w:val="24"/>
          <w:szCs w:val="24"/>
          <w:lang w:val="en-US"/>
        </w:rPr>
        <w:sectPr w:rsidR="00A17375" w:rsidRPr="008A312E" w:rsidSect="00AE3D81">
          <w:pgSz w:w="11906" w:h="16838"/>
          <w:pgMar w:top="1134" w:right="851" w:bottom="1134" w:left="1418" w:header="720" w:footer="720" w:gutter="0"/>
          <w:cols w:space="720"/>
          <w:formProt w:val="0"/>
          <w:noEndnote/>
          <w:docGrid w:linePitch="326"/>
        </w:sectPr>
      </w:pPr>
      <w:r w:rsidRPr="008A312E">
        <w:rPr>
          <w:rFonts w:ascii="Times New Roman" w:hAnsi="Times New Roman" w:cs="Times New Roman"/>
          <w:sz w:val="24"/>
          <w:szCs w:val="24"/>
          <w:lang w:val="en-US"/>
        </w:rPr>
        <w:br w:type="page"/>
      </w:r>
    </w:p>
    <w:p w14:paraId="793ED172" w14:textId="182E5B3D" w:rsidR="00F2299B" w:rsidRPr="00F2299B" w:rsidRDefault="00FB5EA5" w:rsidP="002536A6">
      <w:pPr>
        <w:pStyle w:val="ConsNormal"/>
        <w:ind w:left="5529"/>
        <w:jc w:val="right"/>
        <w:rPr>
          <w:rFonts w:ascii="Times New Roman" w:hAnsi="Times New Roman" w:cs="Times New Roman"/>
          <w:sz w:val="22"/>
          <w:szCs w:val="22"/>
        </w:rPr>
      </w:pPr>
      <w:r w:rsidRPr="00F2299B">
        <w:rPr>
          <w:rFonts w:ascii="Times New Roman" w:hAnsi="Times New Roman" w:cs="Times New Roman"/>
          <w:sz w:val="22"/>
          <w:szCs w:val="22"/>
        </w:rPr>
        <w:lastRenderedPageBreak/>
        <w:t xml:space="preserve">Приложение № 1 </w:t>
      </w:r>
    </w:p>
    <w:p w14:paraId="0133229F" w14:textId="2A89FC39" w:rsidR="00F2299B" w:rsidRDefault="00394766" w:rsidP="002536A6">
      <w:pPr>
        <w:pStyle w:val="ConsNormal"/>
        <w:ind w:left="5529"/>
        <w:jc w:val="right"/>
        <w:rPr>
          <w:rFonts w:ascii="Times New Roman" w:hAnsi="Times New Roman" w:cs="Times New Roman"/>
          <w:sz w:val="22"/>
          <w:szCs w:val="22"/>
        </w:rPr>
      </w:pPr>
      <w:r>
        <w:rPr>
          <w:rFonts w:ascii="Times New Roman" w:hAnsi="Times New Roman" w:cs="Times New Roman"/>
          <w:sz w:val="22"/>
          <w:szCs w:val="22"/>
        </w:rPr>
        <w:t xml:space="preserve">к </w:t>
      </w:r>
      <w:r w:rsidR="00FB5EA5" w:rsidRPr="00F2299B">
        <w:rPr>
          <w:rFonts w:ascii="Times New Roman" w:hAnsi="Times New Roman" w:cs="Times New Roman"/>
          <w:sz w:val="22"/>
          <w:szCs w:val="22"/>
        </w:rPr>
        <w:t>Контракту на поставку товара</w:t>
      </w:r>
      <w:r>
        <w:rPr>
          <w:rFonts w:ascii="Times New Roman" w:hAnsi="Times New Roman" w:cs="Times New Roman"/>
          <w:sz w:val="22"/>
          <w:szCs w:val="22"/>
        </w:rPr>
        <w:t xml:space="preserve"> </w:t>
      </w:r>
      <w:r w:rsidRPr="00394766">
        <w:rPr>
          <w:rFonts w:ascii="Times New Roman" w:hAnsi="Times New Roman" w:cs="Times New Roman"/>
          <w:sz w:val="22"/>
          <w:szCs w:val="22"/>
        </w:rPr>
        <w:t>№</w:t>
      </w:r>
      <w:r>
        <w:rPr>
          <w:rFonts w:ascii="Times New Roman" w:hAnsi="Times New Roman" w:cs="Times New Roman"/>
          <w:sz w:val="22"/>
          <w:szCs w:val="22"/>
        </w:rPr>
        <w:t xml:space="preserve"> _____</w:t>
      </w:r>
    </w:p>
    <w:p w14:paraId="2FD00BBD" w14:textId="45F7FA34" w:rsidR="00FB5EA5" w:rsidRPr="00F2299B" w:rsidRDefault="00FB5EA5" w:rsidP="002536A6">
      <w:pPr>
        <w:pStyle w:val="ConsNormal"/>
        <w:ind w:left="5529"/>
        <w:jc w:val="right"/>
        <w:rPr>
          <w:rFonts w:ascii="Times New Roman" w:hAnsi="Times New Roman" w:cs="Times New Roman"/>
          <w:sz w:val="22"/>
          <w:szCs w:val="22"/>
        </w:rPr>
      </w:pPr>
      <w:r w:rsidRPr="00F2299B">
        <w:rPr>
          <w:rFonts w:ascii="Times New Roman" w:hAnsi="Times New Roman" w:cs="Times New Roman"/>
          <w:sz w:val="22"/>
          <w:szCs w:val="22"/>
        </w:rPr>
        <w:t xml:space="preserve"> от «___</w:t>
      </w:r>
      <w:r w:rsidRPr="00F2299B">
        <w:rPr>
          <w:rFonts w:ascii="Times New Roman" w:hAnsi="Times New Roman" w:cs="Times New Roman"/>
          <w:iCs/>
          <w:sz w:val="22"/>
          <w:szCs w:val="22"/>
        </w:rPr>
        <w:t>»</w:t>
      </w:r>
      <w:r w:rsidRPr="00F2299B">
        <w:rPr>
          <w:rFonts w:ascii="Times New Roman" w:hAnsi="Times New Roman" w:cs="Times New Roman"/>
          <w:sz w:val="22"/>
          <w:szCs w:val="22"/>
        </w:rPr>
        <w:t xml:space="preserve"> ___</w:t>
      </w:r>
      <w:r w:rsidR="00E03B64" w:rsidRPr="00F2299B">
        <w:rPr>
          <w:rFonts w:ascii="Times New Roman" w:hAnsi="Times New Roman" w:cs="Times New Roman"/>
          <w:sz w:val="22"/>
          <w:szCs w:val="22"/>
        </w:rPr>
        <w:t>_____</w:t>
      </w:r>
      <w:r w:rsidR="00B51D60">
        <w:rPr>
          <w:rFonts w:ascii="Times New Roman" w:hAnsi="Times New Roman" w:cs="Times New Roman"/>
          <w:sz w:val="22"/>
          <w:szCs w:val="22"/>
        </w:rPr>
        <w:t>__</w:t>
      </w:r>
      <w:r w:rsidR="00E03B64" w:rsidRPr="00F2299B">
        <w:rPr>
          <w:rFonts w:ascii="Times New Roman" w:hAnsi="Times New Roman" w:cs="Times New Roman"/>
          <w:sz w:val="22"/>
          <w:szCs w:val="22"/>
        </w:rPr>
        <w:t xml:space="preserve"> 202</w:t>
      </w:r>
      <w:r w:rsidR="00AC18C0">
        <w:rPr>
          <w:rFonts w:ascii="Times New Roman" w:hAnsi="Times New Roman" w:cs="Times New Roman"/>
          <w:sz w:val="22"/>
          <w:szCs w:val="22"/>
        </w:rPr>
        <w:t>6</w:t>
      </w:r>
      <w:r w:rsidRPr="00F2299B">
        <w:rPr>
          <w:rFonts w:ascii="Times New Roman" w:hAnsi="Times New Roman" w:cs="Times New Roman"/>
          <w:sz w:val="22"/>
          <w:szCs w:val="22"/>
        </w:rPr>
        <w:t>г.</w:t>
      </w:r>
      <w:r w:rsidR="00F2299B" w:rsidRPr="00F2299B">
        <w:rPr>
          <w:rFonts w:ascii="Times New Roman" w:hAnsi="Times New Roman" w:cs="Times New Roman"/>
          <w:sz w:val="22"/>
          <w:szCs w:val="22"/>
        </w:rPr>
        <w:t xml:space="preserve"> </w:t>
      </w:r>
    </w:p>
    <w:p w14:paraId="5B5F28A7" w14:textId="77777777" w:rsidR="00FB5EA5" w:rsidRPr="00F2299B" w:rsidRDefault="00FB5EA5" w:rsidP="00FB5EA5">
      <w:pPr>
        <w:tabs>
          <w:tab w:val="left" w:pos="4758"/>
        </w:tabs>
        <w:rPr>
          <w:sz w:val="22"/>
          <w:szCs w:val="22"/>
        </w:rPr>
      </w:pPr>
    </w:p>
    <w:p w14:paraId="6CA76415" w14:textId="77777777" w:rsidR="00E03B64" w:rsidRPr="00FA0EBD" w:rsidRDefault="00FB5EA5" w:rsidP="00FB5EA5">
      <w:pPr>
        <w:widowControl w:val="0"/>
        <w:ind w:firstLine="567"/>
        <w:jc w:val="center"/>
      </w:pPr>
      <w:r w:rsidRPr="00FA0EBD">
        <w:tab/>
      </w:r>
    </w:p>
    <w:p w14:paraId="6CB77C87" w14:textId="77777777" w:rsidR="00FB5EA5" w:rsidRPr="00562EA8" w:rsidRDefault="00FB5EA5" w:rsidP="00FB5EA5">
      <w:pPr>
        <w:widowControl w:val="0"/>
        <w:ind w:firstLine="567"/>
        <w:jc w:val="center"/>
        <w:rPr>
          <w:b/>
          <w:spacing w:val="-10"/>
          <w:sz w:val="22"/>
          <w:szCs w:val="22"/>
        </w:rPr>
      </w:pPr>
      <w:r w:rsidRPr="00562EA8">
        <w:rPr>
          <w:b/>
          <w:spacing w:val="-10"/>
          <w:sz w:val="22"/>
          <w:szCs w:val="22"/>
        </w:rPr>
        <w:t>Спецификация</w:t>
      </w:r>
    </w:p>
    <w:p w14:paraId="56312D78" w14:textId="56E38CF1" w:rsidR="00FB5EA5" w:rsidRPr="00562EA8" w:rsidRDefault="00FB5EA5" w:rsidP="00FB5EA5">
      <w:pPr>
        <w:widowControl w:val="0"/>
        <w:ind w:firstLine="567"/>
        <w:jc w:val="center"/>
        <w:rPr>
          <w:b/>
          <w:spacing w:val="-10"/>
          <w:sz w:val="22"/>
          <w:szCs w:val="22"/>
        </w:rPr>
      </w:pPr>
    </w:p>
    <w:tbl>
      <w:tblPr>
        <w:tblStyle w:val="aa"/>
        <w:tblW w:w="10103" w:type="dxa"/>
        <w:jc w:val="center"/>
        <w:tblLayout w:type="fixed"/>
        <w:tblLook w:val="04A0" w:firstRow="1" w:lastRow="0" w:firstColumn="1" w:lastColumn="0" w:noHBand="0" w:noVBand="1"/>
      </w:tblPr>
      <w:tblGrid>
        <w:gridCol w:w="531"/>
        <w:gridCol w:w="4142"/>
        <w:gridCol w:w="709"/>
        <w:gridCol w:w="1134"/>
        <w:gridCol w:w="1701"/>
        <w:gridCol w:w="1886"/>
      </w:tblGrid>
      <w:tr w:rsidR="009C432A" w:rsidRPr="00562EA8" w14:paraId="42A9D448" w14:textId="709087C7" w:rsidTr="00B02C79">
        <w:trPr>
          <w:jc w:val="center"/>
        </w:trPr>
        <w:tc>
          <w:tcPr>
            <w:tcW w:w="531" w:type="dxa"/>
            <w:vAlign w:val="center"/>
          </w:tcPr>
          <w:p w14:paraId="760ACAB2" w14:textId="4B20A601" w:rsidR="009C432A" w:rsidRPr="00562EA8" w:rsidRDefault="009C432A" w:rsidP="009C432A">
            <w:pPr>
              <w:widowControl w:val="0"/>
              <w:jc w:val="center"/>
              <w:rPr>
                <w:b/>
                <w:spacing w:val="-10"/>
                <w:sz w:val="22"/>
                <w:szCs w:val="22"/>
              </w:rPr>
            </w:pPr>
            <w:r w:rsidRPr="00562EA8">
              <w:rPr>
                <w:b/>
                <w:spacing w:val="-10"/>
                <w:sz w:val="22"/>
                <w:szCs w:val="22"/>
              </w:rPr>
              <w:t>№ п/п</w:t>
            </w:r>
          </w:p>
        </w:tc>
        <w:tc>
          <w:tcPr>
            <w:tcW w:w="4142" w:type="dxa"/>
            <w:vAlign w:val="center"/>
          </w:tcPr>
          <w:p w14:paraId="3932BB87" w14:textId="11BCB208" w:rsidR="009C432A" w:rsidRPr="00562EA8" w:rsidRDefault="009C432A" w:rsidP="009C432A">
            <w:pPr>
              <w:widowControl w:val="0"/>
              <w:jc w:val="center"/>
              <w:rPr>
                <w:b/>
                <w:spacing w:val="-10"/>
                <w:sz w:val="22"/>
                <w:szCs w:val="22"/>
              </w:rPr>
            </w:pPr>
            <w:r w:rsidRPr="00562EA8">
              <w:rPr>
                <w:b/>
                <w:spacing w:val="-10"/>
                <w:sz w:val="22"/>
                <w:szCs w:val="22"/>
              </w:rPr>
              <w:t>Наименование и краткие технические характеристики</w:t>
            </w:r>
          </w:p>
        </w:tc>
        <w:tc>
          <w:tcPr>
            <w:tcW w:w="709" w:type="dxa"/>
            <w:vAlign w:val="center"/>
          </w:tcPr>
          <w:p w14:paraId="5A8C9610" w14:textId="77777777" w:rsidR="009C432A" w:rsidRPr="00562EA8" w:rsidRDefault="009C432A" w:rsidP="009C432A">
            <w:pPr>
              <w:widowControl w:val="0"/>
              <w:jc w:val="center"/>
              <w:rPr>
                <w:b/>
                <w:spacing w:val="-10"/>
                <w:sz w:val="22"/>
                <w:szCs w:val="22"/>
              </w:rPr>
            </w:pPr>
            <w:r w:rsidRPr="00562EA8">
              <w:rPr>
                <w:b/>
                <w:spacing w:val="-10"/>
                <w:sz w:val="22"/>
                <w:szCs w:val="22"/>
              </w:rPr>
              <w:t>Ед.</w:t>
            </w:r>
          </w:p>
          <w:p w14:paraId="5C65AF84" w14:textId="545EF93E" w:rsidR="009C432A" w:rsidRPr="00562EA8" w:rsidRDefault="009C432A" w:rsidP="009C432A">
            <w:pPr>
              <w:widowControl w:val="0"/>
              <w:jc w:val="center"/>
              <w:rPr>
                <w:b/>
                <w:spacing w:val="-10"/>
                <w:sz w:val="22"/>
                <w:szCs w:val="22"/>
              </w:rPr>
            </w:pPr>
            <w:r w:rsidRPr="00562EA8">
              <w:rPr>
                <w:b/>
                <w:spacing w:val="-10"/>
                <w:sz w:val="22"/>
                <w:szCs w:val="22"/>
              </w:rPr>
              <w:t>изм.</w:t>
            </w:r>
          </w:p>
        </w:tc>
        <w:tc>
          <w:tcPr>
            <w:tcW w:w="1134" w:type="dxa"/>
            <w:vAlign w:val="center"/>
          </w:tcPr>
          <w:p w14:paraId="2B783BE0" w14:textId="0009865A" w:rsidR="009C432A" w:rsidRPr="00562EA8" w:rsidRDefault="009C432A" w:rsidP="009C432A">
            <w:pPr>
              <w:widowControl w:val="0"/>
              <w:jc w:val="center"/>
              <w:rPr>
                <w:b/>
                <w:spacing w:val="-10"/>
                <w:sz w:val="22"/>
                <w:szCs w:val="22"/>
              </w:rPr>
            </w:pPr>
            <w:r w:rsidRPr="00562EA8">
              <w:rPr>
                <w:b/>
                <w:spacing w:val="-10"/>
                <w:sz w:val="22"/>
                <w:szCs w:val="22"/>
              </w:rPr>
              <w:t>Количество</w:t>
            </w:r>
          </w:p>
        </w:tc>
        <w:tc>
          <w:tcPr>
            <w:tcW w:w="1701" w:type="dxa"/>
            <w:tcBorders>
              <w:top w:val="single" w:sz="4" w:space="0" w:color="000000"/>
              <w:left w:val="single" w:sz="4" w:space="0" w:color="000000"/>
              <w:bottom w:val="single" w:sz="4" w:space="0" w:color="auto"/>
              <w:right w:val="single" w:sz="4" w:space="0" w:color="000000"/>
            </w:tcBorders>
          </w:tcPr>
          <w:p w14:paraId="2DBFF23F" w14:textId="77777777" w:rsidR="009C432A" w:rsidRPr="00286DBD" w:rsidRDefault="009C432A" w:rsidP="009C432A">
            <w:pPr>
              <w:widowControl w:val="0"/>
              <w:jc w:val="center"/>
            </w:pPr>
            <w:r w:rsidRPr="00286DBD">
              <w:t>Цена за единицу, руб., в т.</w:t>
            </w:r>
            <w:r>
              <w:t xml:space="preserve"> </w:t>
            </w:r>
            <w:r w:rsidRPr="00286DBD">
              <w:t>ч. НДС___%</w:t>
            </w:r>
          </w:p>
          <w:p w14:paraId="37BD182E" w14:textId="77777777" w:rsidR="009C432A" w:rsidRPr="00286DBD" w:rsidRDefault="009C432A" w:rsidP="009C432A">
            <w:pPr>
              <w:widowControl w:val="0"/>
              <w:jc w:val="center"/>
            </w:pPr>
            <w:r w:rsidRPr="00286DBD">
              <w:t>(при наличии</w:t>
            </w:r>
          </w:p>
          <w:p w14:paraId="0D08E459" w14:textId="6C556683" w:rsidR="009C432A" w:rsidRPr="00E51529" w:rsidRDefault="009C432A" w:rsidP="009C432A">
            <w:pPr>
              <w:widowControl w:val="0"/>
              <w:jc w:val="center"/>
              <w:rPr>
                <w:sz w:val="22"/>
                <w:szCs w:val="22"/>
              </w:rPr>
            </w:pPr>
            <w:r w:rsidRPr="00286DBD">
              <w:t>НДС)</w:t>
            </w:r>
          </w:p>
        </w:tc>
        <w:tc>
          <w:tcPr>
            <w:tcW w:w="1886" w:type="dxa"/>
            <w:tcBorders>
              <w:top w:val="single" w:sz="4" w:space="0" w:color="000000"/>
              <w:left w:val="single" w:sz="4" w:space="0" w:color="000000"/>
              <w:bottom w:val="single" w:sz="4" w:space="0" w:color="auto"/>
              <w:right w:val="single" w:sz="4" w:space="0" w:color="000000"/>
            </w:tcBorders>
          </w:tcPr>
          <w:p w14:paraId="02CB35FC" w14:textId="77777777" w:rsidR="009C432A" w:rsidRPr="00286DBD" w:rsidRDefault="009C432A" w:rsidP="009C432A">
            <w:pPr>
              <w:widowControl w:val="0"/>
              <w:jc w:val="center"/>
            </w:pPr>
            <w:r w:rsidRPr="00286DBD">
              <w:t>Общая стоимость, руб., в т.</w:t>
            </w:r>
            <w:r>
              <w:t xml:space="preserve"> </w:t>
            </w:r>
            <w:r w:rsidRPr="00286DBD">
              <w:t>ч. НДС __ %</w:t>
            </w:r>
          </w:p>
          <w:p w14:paraId="73B5CCB5" w14:textId="48E2A8F6" w:rsidR="009C432A" w:rsidRPr="00562EA8" w:rsidRDefault="009C432A" w:rsidP="009C432A">
            <w:pPr>
              <w:widowControl w:val="0"/>
              <w:jc w:val="center"/>
              <w:rPr>
                <w:b/>
                <w:spacing w:val="-10"/>
                <w:sz w:val="22"/>
                <w:szCs w:val="22"/>
              </w:rPr>
            </w:pPr>
            <w:r w:rsidRPr="00286DBD">
              <w:t>(при наличии НДС)</w:t>
            </w:r>
          </w:p>
        </w:tc>
      </w:tr>
      <w:tr w:rsidR="009B350C" w:rsidRPr="00562EA8" w14:paraId="3DE55F67" w14:textId="207B3FDB" w:rsidTr="00E51529">
        <w:trPr>
          <w:jc w:val="center"/>
        </w:trPr>
        <w:tc>
          <w:tcPr>
            <w:tcW w:w="531" w:type="dxa"/>
          </w:tcPr>
          <w:p w14:paraId="084199B0" w14:textId="1520F94F" w:rsidR="009B350C" w:rsidRPr="00562EA8" w:rsidRDefault="009B350C" w:rsidP="009B350C">
            <w:pPr>
              <w:widowControl w:val="0"/>
              <w:jc w:val="center"/>
              <w:rPr>
                <w:spacing w:val="-10"/>
                <w:sz w:val="22"/>
                <w:szCs w:val="22"/>
              </w:rPr>
            </w:pPr>
            <w:r w:rsidRPr="00562EA8">
              <w:rPr>
                <w:spacing w:val="-10"/>
                <w:sz w:val="22"/>
                <w:szCs w:val="22"/>
              </w:rPr>
              <w:t>1</w:t>
            </w:r>
          </w:p>
        </w:tc>
        <w:tc>
          <w:tcPr>
            <w:tcW w:w="4142" w:type="dxa"/>
          </w:tcPr>
          <w:p w14:paraId="5620B5F9" w14:textId="4D29299F" w:rsidR="00227F9C" w:rsidRPr="007F3491" w:rsidRDefault="00227F9C" w:rsidP="00E51529">
            <w:pPr>
              <w:widowControl w:val="0"/>
              <w:rPr>
                <w:sz w:val="22"/>
                <w:szCs w:val="22"/>
              </w:rPr>
            </w:pPr>
          </w:p>
        </w:tc>
        <w:tc>
          <w:tcPr>
            <w:tcW w:w="709" w:type="dxa"/>
            <w:vAlign w:val="center"/>
          </w:tcPr>
          <w:p w14:paraId="7DDB1712" w14:textId="0C344AE0" w:rsidR="009B350C" w:rsidRPr="00562EA8" w:rsidRDefault="009B350C" w:rsidP="009B350C">
            <w:pPr>
              <w:widowControl w:val="0"/>
              <w:jc w:val="center"/>
              <w:rPr>
                <w:bCs/>
                <w:spacing w:val="-10"/>
                <w:sz w:val="22"/>
                <w:szCs w:val="22"/>
              </w:rPr>
            </w:pPr>
          </w:p>
        </w:tc>
        <w:tc>
          <w:tcPr>
            <w:tcW w:w="1134" w:type="dxa"/>
            <w:vAlign w:val="center"/>
          </w:tcPr>
          <w:p w14:paraId="458D66E6" w14:textId="55467CF3" w:rsidR="009B350C" w:rsidRPr="00562EA8" w:rsidRDefault="009B350C" w:rsidP="009B350C">
            <w:pPr>
              <w:widowControl w:val="0"/>
              <w:jc w:val="center"/>
              <w:rPr>
                <w:bCs/>
                <w:spacing w:val="-10"/>
                <w:sz w:val="22"/>
                <w:szCs w:val="22"/>
              </w:rPr>
            </w:pPr>
          </w:p>
        </w:tc>
        <w:tc>
          <w:tcPr>
            <w:tcW w:w="1701" w:type="dxa"/>
            <w:vAlign w:val="center"/>
          </w:tcPr>
          <w:p w14:paraId="37633599" w14:textId="2FFBCC1D" w:rsidR="009B350C" w:rsidRPr="00562EA8" w:rsidRDefault="009B350C" w:rsidP="000B373B">
            <w:pPr>
              <w:widowControl w:val="0"/>
              <w:jc w:val="center"/>
              <w:rPr>
                <w:bCs/>
                <w:spacing w:val="-10"/>
                <w:sz w:val="22"/>
                <w:szCs w:val="22"/>
              </w:rPr>
            </w:pPr>
          </w:p>
        </w:tc>
        <w:tc>
          <w:tcPr>
            <w:tcW w:w="1886" w:type="dxa"/>
            <w:vAlign w:val="center"/>
          </w:tcPr>
          <w:p w14:paraId="334D7107" w14:textId="7CBE6A2A" w:rsidR="009B350C" w:rsidRPr="00562EA8" w:rsidRDefault="009B350C" w:rsidP="009B350C">
            <w:pPr>
              <w:widowControl w:val="0"/>
              <w:jc w:val="center"/>
              <w:rPr>
                <w:bCs/>
                <w:spacing w:val="-10"/>
                <w:sz w:val="22"/>
                <w:szCs w:val="22"/>
              </w:rPr>
            </w:pPr>
          </w:p>
        </w:tc>
      </w:tr>
      <w:tr w:rsidR="000B373B" w:rsidRPr="00562EA8" w14:paraId="594AFB64" w14:textId="77777777" w:rsidTr="00B51D60">
        <w:trPr>
          <w:jc w:val="center"/>
        </w:trPr>
        <w:tc>
          <w:tcPr>
            <w:tcW w:w="531" w:type="dxa"/>
          </w:tcPr>
          <w:p w14:paraId="247E70B9" w14:textId="2BF2E6C9" w:rsidR="000B373B" w:rsidRPr="00562EA8" w:rsidRDefault="000B373B" w:rsidP="009B350C">
            <w:pPr>
              <w:widowControl w:val="0"/>
              <w:jc w:val="center"/>
              <w:rPr>
                <w:b/>
                <w:spacing w:val="-10"/>
                <w:sz w:val="22"/>
                <w:szCs w:val="22"/>
              </w:rPr>
            </w:pPr>
            <w:bookmarkStart w:id="5" w:name="_Hlk194676655"/>
          </w:p>
        </w:tc>
        <w:tc>
          <w:tcPr>
            <w:tcW w:w="9572" w:type="dxa"/>
            <w:gridSpan w:val="5"/>
          </w:tcPr>
          <w:p w14:paraId="0E39C519" w14:textId="41526A5C" w:rsidR="000B373B" w:rsidRPr="00562EA8" w:rsidRDefault="00676266" w:rsidP="00F010C3">
            <w:pPr>
              <w:widowControl w:val="0"/>
              <w:jc w:val="right"/>
              <w:rPr>
                <w:b/>
                <w:spacing w:val="-10"/>
                <w:sz w:val="22"/>
                <w:szCs w:val="22"/>
              </w:rPr>
            </w:pPr>
            <w:r w:rsidRPr="00562EA8">
              <w:rPr>
                <w:b/>
                <w:spacing w:val="-10"/>
                <w:sz w:val="22"/>
                <w:szCs w:val="22"/>
              </w:rPr>
              <w:t>Итого</w:t>
            </w:r>
            <w:r w:rsidR="00E51529">
              <w:rPr>
                <w:b/>
                <w:spacing w:val="-10"/>
                <w:sz w:val="22"/>
                <w:szCs w:val="22"/>
              </w:rPr>
              <w:t xml:space="preserve">: </w:t>
            </w:r>
          </w:p>
        </w:tc>
      </w:tr>
      <w:bookmarkEnd w:id="5"/>
    </w:tbl>
    <w:p w14:paraId="72A2D543" w14:textId="4E4D21F3" w:rsidR="00B97BE2" w:rsidRPr="00562EA8" w:rsidRDefault="00B97BE2" w:rsidP="00FB5EA5">
      <w:pPr>
        <w:widowControl w:val="0"/>
        <w:ind w:firstLine="567"/>
        <w:jc w:val="center"/>
        <w:rPr>
          <w:b/>
          <w:spacing w:val="-10"/>
          <w:sz w:val="22"/>
          <w:szCs w:val="22"/>
        </w:rPr>
      </w:pPr>
    </w:p>
    <w:p w14:paraId="572A6549" w14:textId="21F8EEE2" w:rsidR="00E578D6" w:rsidRPr="00562EA8" w:rsidRDefault="00E578D6" w:rsidP="00FB5EA5">
      <w:pPr>
        <w:pStyle w:val="ConsNormal"/>
        <w:ind w:firstLine="709"/>
        <w:rPr>
          <w:rFonts w:ascii="Times New Roman" w:hAnsi="Times New Roman" w:cs="Times New Roman"/>
          <w:spacing w:val="-10"/>
          <w:sz w:val="22"/>
          <w:szCs w:val="22"/>
        </w:rPr>
      </w:pPr>
    </w:p>
    <w:tbl>
      <w:tblPr>
        <w:tblpPr w:leftFromText="180" w:rightFromText="180" w:vertAnchor="text" w:horzAnchor="page" w:tblpX="1078" w:tblpY="439"/>
        <w:tblW w:w="9517" w:type="dxa"/>
        <w:tblLayout w:type="fixed"/>
        <w:tblCellMar>
          <w:left w:w="0" w:type="dxa"/>
          <w:right w:w="0" w:type="dxa"/>
        </w:tblCellMar>
        <w:tblLook w:val="0000" w:firstRow="0" w:lastRow="0" w:firstColumn="0" w:lastColumn="0" w:noHBand="0" w:noVBand="0"/>
      </w:tblPr>
      <w:tblGrid>
        <w:gridCol w:w="4962"/>
        <w:gridCol w:w="4555"/>
      </w:tblGrid>
      <w:tr w:rsidR="00F2299B" w:rsidRPr="00562EA8" w14:paraId="512454C2" w14:textId="77777777" w:rsidTr="00A24546">
        <w:tc>
          <w:tcPr>
            <w:tcW w:w="4962" w:type="dxa"/>
            <w:tcBorders>
              <w:top w:val="nil"/>
              <w:left w:val="nil"/>
              <w:bottom w:val="nil"/>
              <w:right w:val="nil"/>
            </w:tcBorders>
            <w:tcMar>
              <w:left w:w="108" w:type="dxa"/>
              <w:right w:w="108" w:type="dxa"/>
            </w:tcMar>
          </w:tcPr>
          <w:p w14:paraId="4D091069" w14:textId="77777777" w:rsidR="00F2299B" w:rsidRPr="00562EA8" w:rsidRDefault="00F2299B" w:rsidP="00A24546">
            <w:pPr>
              <w:pStyle w:val="ConsDTNormal"/>
              <w:widowControl w:val="0"/>
              <w:jc w:val="left"/>
              <w:rPr>
                <w:sz w:val="22"/>
                <w:szCs w:val="22"/>
              </w:rPr>
            </w:pPr>
            <w:r w:rsidRPr="00562EA8">
              <w:rPr>
                <w:b/>
                <w:bCs/>
                <w:sz w:val="22"/>
                <w:szCs w:val="22"/>
              </w:rPr>
              <w:t>Заказчик</w:t>
            </w:r>
          </w:p>
        </w:tc>
        <w:tc>
          <w:tcPr>
            <w:tcW w:w="4555" w:type="dxa"/>
            <w:tcBorders>
              <w:top w:val="nil"/>
              <w:left w:val="nil"/>
              <w:bottom w:val="nil"/>
              <w:right w:val="nil"/>
            </w:tcBorders>
            <w:tcMar>
              <w:left w:w="108" w:type="dxa"/>
              <w:right w:w="108" w:type="dxa"/>
            </w:tcMar>
          </w:tcPr>
          <w:p w14:paraId="6FC77019" w14:textId="77777777" w:rsidR="00F2299B" w:rsidRPr="00562EA8" w:rsidRDefault="00F2299B" w:rsidP="00A24546">
            <w:pPr>
              <w:pStyle w:val="ConsDTNormal"/>
              <w:widowControl w:val="0"/>
              <w:jc w:val="left"/>
              <w:rPr>
                <w:sz w:val="22"/>
                <w:szCs w:val="22"/>
              </w:rPr>
            </w:pPr>
            <w:r w:rsidRPr="00562EA8">
              <w:rPr>
                <w:b/>
                <w:bCs/>
                <w:sz w:val="22"/>
                <w:szCs w:val="22"/>
              </w:rPr>
              <w:t>Поставщик</w:t>
            </w:r>
          </w:p>
        </w:tc>
      </w:tr>
      <w:tr w:rsidR="00F2299B" w:rsidRPr="00562EA8" w14:paraId="421B7EA7" w14:textId="77777777" w:rsidTr="00A24546">
        <w:tc>
          <w:tcPr>
            <w:tcW w:w="4962" w:type="dxa"/>
            <w:tcBorders>
              <w:top w:val="nil"/>
              <w:left w:val="nil"/>
              <w:bottom w:val="nil"/>
              <w:right w:val="nil"/>
            </w:tcBorders>
            <w:tcMar>
              <w:left w:w="108" w:type="dxa"/>
              <w:right w:w="108" w:type="dxa"/>
            </w:tcMar>
          </w:tcPr>
          <w:p w14:paraId="79D4830B" w14:textId="77777777" w:rsidR="00F2299B" w:rsidRPr="00562EA8" w:rsidRDefault="00F2299B" w:rsidP="00A24546">
            <w:pPr>
              <w:pStyle w:val="ConsDTNormal"/>
              <w:widowControl w:val="0"/>
              <w:jc w:val="left"/>
              <w:rPr>
                <w:sz w:val="22"/>
                <w:szCs w:val="22"/>
              </w:rPr>
            </w:pPr>
            <w:r w:rsidRPr="00562EA8">
              <w:rPr>
                <w:sz w:val="22"/>
                <w:szCs w:val="22"/>
              </w:rPr>
              <w:t>Федеральное государственное бюджетное образовательное учреждение высшего образования «Юго-Западный государственный университет»</w:t>
            </w:r>
          </w:p>
          <w:p w14:paraId="2731EB74" w14:textId="6243848F" w:rsidR="00F2299B" w:rsidRPr="00562EA8" w:rsidRDefault="00F2299B" w:rsidP="00A24546">
            <w:pPr>
              <w:rPr>
                <w:sz w:val="22"/>
                <w:szCs w:val="22"/>
              </w:rPr>
            </w:pPr>
          </w:p>
          <w:p w14:paraId="7CF36C1E" w14:textId="6E00C142" w:rsidR="00AE0738" w:rsidRPr="00562EA8" w:rsidRDefault="00AE0738" w:rsidP="00AE0738">
            <w:pPr>
              <w:jc w:val="both"/>
              <w:rPr>
                <w:spacing w:val="-10"/>
                <w:sz w:val="22"/>
                <w:szCs w:val="22"/>
              </w:rPr>
            </w:pPr>
            <w:r w:rsidRPr="00562EA8">
              <w:rPr>
                <w:spacing w:val="-10"/>
                <w:sz w:val="22"/>
                <w:szCs w:val="22"/>
              </w:rPr>
              <w:t>Про</w:t>
            </w:r>
            <w:r w:rsidR="00676266" w:rsidRPr="00562EA8">
              <w:rPr>
                <w:spacing w:val="-10"/>
                <w:sz w:val="22"/>
                <w:szCs w:val="22"/>
              </w:rPr>
              <w:t>ректор по комплексной безопасности</w:t>
            </w:r>
            <w:r w:rsidRPr="00562EA8">
              <w:rPr>
                <w:spacing w:val="-10"/>
                <w:sz w:val="22"/>
                <w:szCs w:val="22"/>
              </w:rPr>
              <w:t xml:space="preserve"> </w:t>
            </w:r>
          </w:p>
          <w:p w14:paraId="2187B46F" w14:textId="77777777" w:rsidR="00AE0738" w:rsidRPr="00562EA8" w:rsidRDefault="00AE0738" w:rsidP="00AE0738">
            <w:pPr>
              <w:widowControl w:val="0"/>
              <w:jc w:val="both"/>
              <w:rPr>
                <w:spacing w:val="-10"/>
                <w:sz w:val="22"/>
                <w:szCs w:val="22"/>
              </w:rPr>
            </w:pPr>
          </w:p>
          <w:p w14:paraId="6E21D1C6" w14:textId="164AEB6F" w:rsidR="00AE0738" w:rsidRPr="00562EA8" w:rsidRDefault="00797B0A" w:rsidP="00AE0738">
            <w:pPr>
              <w:widowControl w:val="0"/>
              <w:jc w:val="both"/>
              <w:rPr>
                <w:spacing w:val="-10"/>
                <w:sz w:val="22"/>
                <w:szCs w:val="22"/>
              </w:rPr>
            </w:pPr>
            <w:r>
              <w:rPr>
                <w:spacing w:val="-10"/>
                <w:sz w:val="22"/>
                <w:szCs w:val="22"/>
              </w:rPr>
              <w:t xml:space="preserve">___________________________ </w:t>
            </w:r>
            <w:r w:rsidR="00676266" w:rsidRPr="00562EA8">
              <w:rPr>
                <w:spacing w:val="-10"/>
                <w:sz w:val="22"/>
                <w:szCs w:val="22"/>
              </w:rPr>
              <w:t xml:space="preserve">В.Н. Казаков  </w:t>
            </w:r>
          </w:p>
          <w:p w14:paraId="591DC289" w14:textId="77777777" w:rsidR="008528A4" w:rsidRPr="008528A4" w:rsidRDefault="008528A4" w:rsidP="008528A4">
            <w:pPr>
              <w:rPr>
                <w:sz w:val="22"/>
                <w:szCs w:val="22"/>
              </w:rPr>
            </w:pPr>
            <w:r w:rsidRPr="008528A4">
              <w:rPr>
                <w:sz w:val="22"/>
                <w:szCs w:val="22"/>
              </w:rPr>
              <w:t>(подписано электронной подписью)</w:t>
            </w:r>
          </w:p>
          <w:p w14:paraId="53413C9D" w14:textId="08BF24A3" w:rsidR="005246F6" w:rsidRPr="00562EA8" w:rsidRDefault="005246F6" w:rsidP="00A24546">
            <w:pPr>
              <w:rPr>
                <w:sz w:val="22"/>
                <w:szCs w:val="22"/>
              </w:rPr>
            </w:pPr>
          </w:p>
          <w:p w14:paraId="70812592" w14:textId="77777777" w:rsidR="005D1B00" w:rsidRPr="00562EA8" w:rsidRDefault="005D1B00" w:rsidP="00A24546">
            <w:pPr>
              <w:rPr>
                <w:sz w:val="22"/>
                <w:szCs w:val="22"/>
              </w:rPr>
            </w:pPr>
          </w:p>
          <w:p w14:paraId="1939736A" w14:textId="33B6B73A" w:rsidR="00F2299B" w:rsidRPr="00562EA8" w:rsidRDefault="00F2299B" w:rsidP="00F2299B">
            <w:pPr>
              <w:rPr>
                <w:sz w:val="22"/>
                <w:szCs w:val="22"/>
              </w:rPr>
            </w:pPr>
          </w:p>
        </w:tc>
        <w:tc>
          <w:tcPr>
            <w:tcW w:w="4555" w:type="dxa"/>
            <w:tcBorders>
              <w:top w:val="nil"/>
              <w:left w:val="nil"/>
              <w:bottom w:val="nil"/>
              <w:right w:val="nil"/>
            </w:tcBorders>
            <w:tcMar>
              <w:left w:w="108" w:type="dxa"/>
              <w:right w:w="108" w:type="dxa"/>
            </w:tcMar>
          </w:tcPr>
          <w:p w14:paraId="5603D21D" w14:textId="77777777" w:rsidR="00797B0A" w:rsidRDefault="00797B0A" w:rsidP="00797B0A">
            <w:pPr>
              <w:rPr>
                <w:sz w:val="22"/>
                <w:szCs w:val="22"/>
              </w:rPr>
            </w:pPr>
          </w:p>
          <w:p w14:paraId="4ACF7D4C" w14:textId="77777777" w:rsidR="008528A4" w:rsidRDefault="008528A4" w:rsidP="00797B0A">
            <w:pPr>
              <w:rPr>
                <w:sz w:val="22"/>
                <w:szCs w:val="22"/>
              </w:rPr>
            </w:pPr>
          </w:p>
          <w:p w14:paraId="150696DE" w14:textId="77777777" w:rsidR="008528A4" w:rsidRDefault="008528A4" w:rsidP="00797B0A">
            <w:pPr>
              <w:rPr>
                <w:sz w:val="22"/>
                <w:szCs w:val="22"/>
              </w:rPr>
            </w:pPr>
          </w:p>
          <w:p w14:paraId="38D6765A" w14:textId="77777777" w:rsidR="008528A4" w:rsidRDefault="008528A4" w:rsidP="00797B0A">
            <w:pPr>
              <w:rPr>
                <w:sz w:val="22"/>
                <w:szCs w:val="22"/>
              </w:rPr>
            </w:pPr>
          </w:p>
          <w:p w14:paraId="16871AE9" w14:textId="77777777" w:rsidR="008528A4" w:rsidRDefault="008528A4" w:rsidP="00797B0A">
            <w:pPr>
              <w:rPr>
                <w:sz w:val="22"/>
                <w:szCs w:val="22"/>
              </w:rPr>
            </w:pPr>
          </w:p>
          <w:p w14:paraId="582029AB" w14:textId="77777777" w:rsidR="008528A4" w:rsidRDefault="008528A4" w:rsidP="00797B0A">
            <w:pPr>
              <w:rPr>
                <w:sz w:val="22"/>
                <w:szCs w:val="22"/>
              </w:rPr>
            </w:pPr>
          </w:p>
          <w:p w14:paraId="64EB7AD5" w14:textId="77777777" w:rsidR="008528A4" w:rsidRPr="00797B0A" w:rsidRDefault="008528A4" w:rsidP="00797B0A">
            <w:pPr>
              <w:rPr>
                <w:sz w:val="22"/>
                <w:szCs w:val="22"/>
              </w:rPr>
            </w:pPr>
          </w:p>
          <w:p w14:paraId="1C6F3CBF" w14:textId="75AB61AF" w:rsidR="00797B0A" w:rsidRDefault="00797B0A" w:rsidP="00797B0A">
            <w:pPr>
              <w:rPr>
                <w:sz w:val="22"/>
                <w:szCs w:val="22"/>
              </w:rPr>
            </w:pPr>
            <w:r w:rsidRPr="00797B0A">
              <w:rPr>
                <w:sz w:val="22"/>
                <w:szCs w:val="22"/>
              </w:rPr>
              <w:t>_______</w:t>
            </w:r>
            <w:r w:rsidR="008528A4">
              <w:rPr>
                <w:sz w:val="22"/>
                <w:szCs w:val="22"/>
              </w:rPr>
              <w:t>______________________</w:t>
            </w:r>
          </w:p>
          <w:p w14:paraId="2790AAD2" w14:textId="77777777" w:rsidR="008528A4" w:rsidRPr="008528A4" w:rsidRDefault="008528A4" w:rsidP="008528A4">
            <w:pPr>
              <w:rPr>
                <w:sz w:val="22"/>
                <w:szCs w:val="22"/>
              </w:rPr>
            </w:pPr>
            <w:r w:rsidRPr="008528A4">
              <w:rPr>
                <w:sz w:val="22"/>
                <w:szCs w:val="22"/>
              </w:rPr>
              <w:t>(подписано электронной подписью)</w:t>
            </w:r>
          </w:p>
          <w:p w14:paraId="72FF2AD7" w14:textId="6BA07C26" w:rsidR="008528A4" w:rsidRPr="00562EA8" w:rsidRDefault="008528A4" w:rsidP="00797B0A">
            <w:pPr>
              <w:rPr>
                <w:sz w:val="22"/>
                <w:szCs w:val="22"/>
              </w:rPr>
            </w:pPr>
          </w:p>
        </w:tc>
      </w:tr>
    </w:tbl>
    <w:p w14:paraId="58D47876" w14:textId="77777777" w:rsidR="00F2299B" w:rsidRPr="00562EA8" w:rsidRDefault="00F2299B" w:rsidP="00FB5EA5">
      <w:pPr>
        <w:pStyle w:val="ConsNormal"/>
        <w:ind w:firstLine="709"/>
        <w:rPr>
          <w:rFonts w:ascii="Times New Roman" w:hAnsi="Times New Roman" w:cs="Times New Roman"/>
          <w:color w:val="FF0000"/>
          <w:sz w:val="22"/>
          <w:szCs w:val="22"/>
        </w:rPr>
      </w:pPr>
    </w:p>
    <w:sectPr w:rsidR="00F2299B" w:rsidRPr="00562EA8" w:rsidSect="00CC3D70">
      <w:pgSz w:w="11906" w:h="16838"/>
      <w:pgMar w:top="1134" w:right="566" w:bottom="1134" w:left="992" w:header="720" w:footer="720" w:gutter="0"/>
      <w:cols w:space="720"/>
      <w:formProt w:val="0"/>
      <w:noEndnote/>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00000000" w:usb2="00000000"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Segoe UI">
    <w:panose1 w:val="020B0502040204020203"/>
    <w:charset w:val="CC"/>
    <w:family w:val="swiss"/>
    <w:pitch w:val="variable"/>
    <w:sig w:usb0="E10022FF" w:usb1="C000E47F" w:usb2="00000029" w:usb3="00000000" w:csb0="000001D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bullet"/>
      <w:lvlText w:val=""/>
      <w:lvlJc w:val="left"/>
      <w:pPr>
        <w:ind w:left="540" w:hanging="227"/>
      </w:pPr>
      <w:rPr>
        <w:rFonts w:ascii="Symbol" w:hAnsi="Symbol"/>
      </w:rPr>
    </w:lvl>
    <w:lvl w:ilvl="1">
      <w:start w:val="1"/>
      <w:numFmt w:val="bullet"/>
      <w:lvlText w:val=""/>
      <w:lvlJc w:val="left"/>
      <w:pPr>
        <w:ind w:left="540" w:hanging="227"/>
      </w:pPr>
      <w:rPr>
        <w:rFonts w:ascii="Symbol" w:hAnsi="Symbol"/>
      </w:rPr>
    </w:lvl>
    <w:lvl w:ilvl="2">
      <w:start w:val="1"/>
      <w:numFmt w:val="bullet"/>
      <w:lvlText w:val=""/>
      <w:lvlJc w:val="left"/>
      <w:pPr>
        <w:ind w:left="540" w:hanging="227"/>
      </w:pPr>
      <w:rPr>
        <w:rFonts w:ascii="Symbol" w:hAnsi="Symbol"/>
      </w:rPr>
    </w:lvl>
    <w:lvl w:ilvl="3">
      <w:start w:val="1"/>
      <w:numFmt w:val="bullet"/>
      <w:lvlText w:val=""/>
      <w:lvlJc w:val="left"/>
      <w:pPr>
        <w:ind w:left="540" w:hanging="227"/>
      </w:pPr>
      <w:rPr>
        <w:rFonts w:ascii="Symbol" w:hAnsi="Symbol"/>
      </w:rPr>
    </w:lvl>
    <w:lvl w:ilvl="4">
      <w:start w:val="1"/>
      <w:numFmt w:val="bullet"/>
      <w:lvlText w:val=""/>
      <w:lvlJc w:val="left"/>
      <w:pPr>
        <w:ind w:left="540" w:hanging="227"/>
      </w:pPr>
      <w:rPr>
        <w:rFonts w:ascii="Symbol" w:hAnsi="Symbol"/>
      </w:rPr>
    </w:lvl>
    <w:lvl w:ilvl="5">
      <w:start w:val="1"/>
      <w:numFmt w:val="bullet"/>
      <w:lvlText w:val=""/>
      <w:lvlJc w:val="left"/>
      <w:pPr>
        <w:ind w:left="540" w:hanging="227"/>
      </w:pPr>
      <w:rPr>
        <w:rFonts w:ascii="Symbol" w:hAnsi="Symbol"/>
      </w:rPr>
    </w:lvl>
    <w:lvl w:ilvl="6">
      <w:start w:val="1"/>
      <w:numFmt w:val="bullet"/>
      <w:lvlText w:val=""/>
      <w:lvlJc w:val="left"/>
      <w:pPr>
        <w:ind w:left="540" w:hanging="227"/>
      </w:pPr>
      <w:rPr>
        <w:rFonts w:ascii="Symbol" w:hAnsi="Symbol"/>
      </w:rPr>
    </w:lvl>
    <w:lvl w:ilvl="7">
      <w:start w:val="1"/>
      <w:numFmt w:val="bullet"/>
      <w:lvlText w:val=""/>
      <w:lvlJc w:val="left"/>
      <w:pPr>
        <w:ind w:left="540" w:hanging="227"/>
      </w:pPr>
      <w:rPr>
        <w:rFonts w:ascii="Symbol" w:hAnsi="Symbol"/>
      </w:rPr>
    </w:lvl>
    <w:lvl w:ilvl="8">
      <w:start w:val="1"/>
      <w:numFmt w:val="bullet"/>
      <w:lvlText w:val=""/>
      <w:lvlJc w:val="left"/>
      <w:pPr>
        <w:ind w:left="540" w:hanging="227"/>
      </w:pPr>
      <w:rPr>
        <w:rFonts w:ascii="Symbol" w:hAnsi="Symbol"/>
      </w:rPr>
    </w:lvl>
  </w:abstractNum>
  <w:abstractNum w:abstractNumId="1">
    <w:nsid w:val="00000002"/>
    <w:multiLevelType w:val="multilevel"/>
    <w:tmpl w:val="00000002"/>
    <w:lvl w:ilvl="0">
      <w:start w:val="1"/>
      <w:numFmt w:val="bullet"/>
      <w:lvlText w:val=""/>
      <w:lvlJc w:val="left"/>
      <w:pPr>
        <w:ind w:left="540" w:hanging="227"/>
      </w:pPr>
      <w:rPr>
        <w:rFonts w:ascii="Symbol" w:hAnsi="Symbol"/>
      </w:rPr>
    </w:lvl>
    <w:lvl w:ilvl="1">
      <w:start w:val="1"/>
      <w:numFmt w:val="bullet"/>
      <w:lvlText w:val=""/>
      <w:lvlJc w:val="left"/>
      <w:pPr>
        <w:ind w:left="540" w:hanging="227"/>
      </w:pPr>
      <w:rPr>
        <w:rFonts w:ascii="Symbol" w:hAnsi="Symbol"/>
      </w:rPr>
    </w:lvl>
    <w:lvl w:ilvl="2">
      <w:start w:val="1"/>
      <w:numFmt w:val="bullet"/>
      <w:lvlText w:val=""/>
      <w:lvlJc w:val="left"/>
      <w:pPr>
        <w:ind w:left="540" w:hanging="227"/>
      </w:pPr>
      <w:rPr>
        <w:rFonts w:ascii="Symbol" w:hAnsi="Symbol"/>
      </w:rPr>
    </w:lvl>
    <w:lvl w:ilvl="3">
      <w:start w:val="1"/>
      <w:numFmt w:val="bullet"/>
      <w:lvlText w:val=""/>
      <w:lvlJc w:val="left"/>
      <w:pPr>
        <w:ind w:left="540" w:hanging="227"/>
      </w:pPr>
      <w:rPr>
        <w:rFonts w:ascii="Symbol" w:hAnsi="Symbol"/>
      </w:rPr>
    </w:lvl>
    <w:lvl w:ilvl="4">
      <w:start w:val="1"/>
      <w:numFmt w:val="bullet"/>
      <w:lvlText w:val=""/>
      <w:lvlJc w:val="left"/>
      <w:pPr>
        <w:ind w:left="540" w:hanging="227"/>
      </w:pPr>
      <w:rPr>
        <w:rFonts w:ascii="Symbol" w:hAnsi="Symbol"/>
      </w:rPr>
    </w:lvl>
    <w:lvl w:ilvl="5">
      <w:start w:val="1"/>
      <w:numFmt w:val="bullet"/>
      <w:lvlText w:val=""/>
      <w:lvlJc w:val="left"/>
      <w:pPr>
        <w:ind w:left="540" w:hanging="227"/>
      </w:pPr>
      <w:rPr>
        <w:rFonts w:ascii="Symbol" w:hAnsi="Symbol"/>
      </w:rPr>
    </w:lvl>
    <w:lvl w:ilvl="6">
      <w:start w:val="1"/>
      <w:numFmt w:val="bullet"/>
      <w:lvlText w:val=""/>
      <w:lvlJc w:val="left"/>
      <w:pPr>
        <w:ind w:left="540" w:hanging="227"/>
      </w:pPr>
      <w:rPr>
        <w:rFonts w:ascii="Symbol" w:hAnsi="Symbol"/>
      </w:rPr>
    </w:lvl>
    <w:lvl w:ilvl="7">
      <w:start w:val="1"/>
      <w:numFmt w:val="bullet"/>
      <w:lvlText w:val=""/>
      <w:lvlJc w:val="left"/>
      <w:pPr>
        <w:ind w:left="540" w:hanging="227"/>
      </w:pPr>
      <w:rPr>
        <w:rFonts w:ascii="Symbol" w:hAnsi="Symbol"/>
      </w:rPr>
    </w:lvl>
    <w:lvl w:ilvl="8">
      <w:start w:val="1"/>
      <w:numFmt w:val="bullet"/>
      <w:lvlText w:val=""/>
      <w:lvlJc w:val="left"/>
      <w:pPr>
        <w:ind w:left="540" w:hanging="227"/>
      </w:pPr>
      <w:rPr>
        <w:rFonts w:ascii="Symbol" w:hAnsi="Symbol"/>
      </w:rPr>
    </w:lvl>
  </w:abstractNum>
  <w:abstractNum w:abstractNumId="2">
    <w:nsid w:val="00000003"/>
    <w:multiLevelType w:val="multilevel"/>
    <w:tmpl w:val="5DCAA572"/>
    <w:lvl w:ilvl="0">
      <w:start w:val="1"/>
      <w:numFmt w:val="decimal"/>
      <w:lvlText w:val="%1."/>
      <w:lvlJc w:val="left"/>
      <w:pPr>
        <w:ind w:left="570" w:hanging="570"/>
      </w:pPr>
      <w:rPr>
        <w:rFonts w:cs="Times New Roman"/>
      </w:rPr>
    </w:lvl>
    <w:lvl w:ilvl="1">
      <w:start w:val="1"/>
      <w:numFmt w:val="decimal"/>
      <w:lvlText w:val="%1.%2."/>
      <w:lvlJc w:val="left"/>
      <w:pPr>
        <w:ind w:left="570" w:hanging="570"/>
      </w:pPr>
      <w:rPr>
        <w:rFonts w:ascii="Times New Roman" w:hAnsi="Times New Roman" w:cs="Times New Roman"/>
        <w:sz w:val="20"/>
        <w:szCs w:val="20"/>
      </w:rPr>
    </w:lvl>
    <w:lvl w:ilvl="2">
      <w:start w:val="1"/>
      <w:numFmt w:val="decimal"/>
      <w:lvlText w:val="%1.%2.%3."/>
      <w:lvlJc w:val="left"/>
      <w:pPr>
        <w:ind w:left="720" w:hanging="720"/>
      </w:pPr>
      <w:rPr>
        <w:rFonts w:ascii="Times New Roman" w:cs="Times New Roman"/>
      </w:rPr>
    </w:lvl>
    <w:lvl w:ilvl="3">
      <w:start w:val="1"/>
      <w:numFmt w:val="decimal"/>
      <w:lvlText w:val="%1.%2.%3.%4."/>
      <w:lvlJc w:val="left"/>
      <w:pPr>
        <w:ind w:left="720" w:hanging="720"/>
      </w:pPr>
      <w:rPr>
        <w:rFonts w:ascii="Times New Roman" w:cs="Times New Roman"/>
      </w:rPr>
    </w:lvl>
    <w:lvl w:ilvl="4">
      <w:start w:val="1"/>
      <w:numFmt w:val="decimal"/>
      <w:lvlText w:val="%1.%2.%3.%4.%5."/>
      <w:lvlJc w:val="left"/>
      <w:pPr>
        <w:ind w:left="1080" w:hanging="1080"/>
      </w:pPr>
      <w:rPr>
        <w:rFonts w:ascii="Times New Roman" w:cs="Times New Roman"/>
      </w:rPr>
    </w:lvl>
    <w:lvl w:ilvl="5">
      <w:start w:val="1"/>
      <w:numFmt w:val="decimal"/>
      <w:lvlText w:val="%1.%2.%3.%4.%5.%6."/>
      <w:lvlJc w:val="left"/>
      <w:pPr>
        <w:ind w:left="1080" w:hanging="1080"/>
      </w:pPr>
      <w:rPr>
        <w:rFonts w:ascii="Times New Roman" w:cs="Times New Roman"/>
      </w:rPr>
    </w:lvl>
    <w:lvl w:ilvl="6">
      <w:start w:val="1"/>
      <w:numFmt w:val="decimal"/>
      <w:lvlText w:val="%1.%2.%3.%4.%5.%6.%7."/>
      <w:lvlJc w:val="left"/>
      <w:pPr>
        <w:ind w:left="1440" w:hanging="1440"/>
      </w:pPr>
      <w:rPr>
        <w:rFonts w:ascii="Times New Roman" w:cs="Times New Roman"/>
      </w:rPr>
    </w:lvl>
    <w:lvl w:ilvl="7">
      <w:start w:val="1"/>
      <w:numFmt w:val="decimal"/>
      <w:lvlText w:val="%1.%2.%3.%4.%5.%6.%7.%8."/>
      <w:lvlJc w:val="left"/>
      <w:pPr>
        <w:ind w:left="1440" w:hanging="1440"/>
      </w:pPr>
      <w:rPr>
        <w:rFonts w:ascii="Times New Roman" w:cs="Times New Roman"/>
      </w:rPr>
    </w:lvl>
    <w:lvl w:ilvl="8">
      <w:start w:val="1"/>
      <w:numFmt w:val="decimal"/>
      <w:lvlText w:val="%1.%2.%3.%4.%5.%6.%7.%8.%9."/>
      <w:lvlJc w:val="left"/>
      <w:pPr>
        <w:ind w:left="1800" w:hanging="1800"/>
      </w:pPr>
      <w:rPr>
        <w:rFonts w:ascii="Times New Roman" w:cs="Times New Roman"/>
      </w:rPr>
    </w:lvl>
  </w:abstractNum>
  <w:abstractNum w:abstractNumId="3">
    <w:nsid w:val="412150E5"/>
    <w:multiLevelType w:val="multilevel"/>
    <w:tmpl w:val="5436374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
    <w:nsid w:val="7708439E"/>
    <w:multiLevelType w:val="multilevel"/>
    <w:tmpl w:val="FD404CEA"/>
    <w:lvl w:ilvl="0">
      <w:start w:val="5"/>
      <w:numFmt w:val="decimal"/>
      <w:lvlText w:val="%1."/>
      <w:lvlJc w:val="left"/>
      <w:pPr>
        <w:ind w:left="360" w:hanging="360"/>
      </w:pPr>
      <w:rPr>
        <w:rFonts w:hint="default"/>
      </w:rPr>
    </w:lvl>
    <w:lvl w:ilvl="1">
      <w:start w:val="1"/>
      <w:numFmt w:val="decimal"/>
      <w:lvlText w:val="%1.%2."/>
      <w:lvlJc w:val="left"/>
      <w:pPr>
        <w:ind w:left="900" w:hanging="360"/>
      </w:pPr>
      <w:rPr>
        <w:rFonts w:hint="default"/>
        <w:b/>
        <w:bCs/>
      </w:rPr>
    </w:lvl>
    <w:lvl w:ilvl="2">
      <w:start w:val="1"/>
      <w:numFmt w:val="decimal"/>
      <w:lvlText w:val="%1.%2.%3."/>
      <w:lvlJc w:val="left"/>
      <w:pPr>
        <w:ind w:left="1800" w:hanging="720"/>
      </w:pPr>
      <w:rPr>
        <w:rFonts w:hint="default"/>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6120" w:hanging="1800"/>
      </w:pPr>
      <w:rPr>
        <w:rFonts w:hint="default"/>
      </w:rPr>
    </w:lvl>
  </w:abstractNum>
  <w:num w:numId="1">
    <w:abstractNumId w:val="0"/>
  </w:num>
  <w:num w:numId="2">
    <w:abstractNumId w:val="1"/>
  </w:num>
  <w:num w:numId="3">
    <w:abstractNumId w:val="2"/>
  </w:num>
  <w:num w:numId="4">
    <w:abstractNumId w:val="4"/>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B5EA5"/>
    <w:rsid w:val="00005009"/>
    <w:rsid w:val="0001489D"/>
    <w:rsid w:val="00030BDA"/>
    <w:rsid w:val="00036ADE"/>
    <w:rsid w:val="000518C4"/>
    <w:rsid w:val="00057F6F"/>
    <w:rsid w:val="000609CC"/>
    <w:rsid w:val="00062B2E"/>
    <w:rsid w:val="00067FE2"/>
    <w:rsid w:val="00080139"/>
    <w:rsid w:val="00082189"/>
    <w:rsid w:val="00086129"/>
    <w:rsid w:val="000932A5"/>
    <w:rsid w:val="00096D2B"/>
    <w:rsid w:val="000A2BD2"/>
    <w:rsid w:val="000B1B0C"/>
    <w:rsid w:val="000B27D2"/>
    <w:rsid w:val="000B373B"/>
    <w:rsid w:val="000B487C"/>
    <w:rsid w:val="000D5EEE"/>
    <w:rsid w:val="000D7921"/>
    <w:rsid w:val="000E1687"/>
    <w:rsid w:val="00114B79"/>
    <w:rsid w:val="00141AD5"/>
    <w:rsid w:val="00141C8C"/>
    <w:rsid w:val="00146E93"/>
    <w:rsid w:val="00166146"/>
    <w:rsid w:val="00166DE3"/>
    <w:rsid w:val="00183137"/>
    <w:rsid w:val="00196441"/>
    <w:rsid w:val="001B0B55"/>
    <w:rsid w:val="001D0259"/>
    <w:rsid w:val="001D16DA"/>
    <w:rsid w:val="001D1A32"/>
    <w:rsid w:val="00211487"/>
    <w:rsid w:val="00212682"/>
    <w:rsid w:val="00227F9C"/>
    <w:rsid w:val="00245041"/>
    <w:rsid w:val="00250F23"/>
    <w:rsid w:val="00251140"/>
    <w:rsid w:val="002536A6"/>
    <w:rsid w:val="00260422"/>
    <w:rsid w:val="0027653B"/>
    <w:rsid w:val="00280493"/>
    <w:rsid w:val="002833B4"/>
    <w:rsid w:val="002860A9"/>
    <w:rsid w:val="002A2D91"/>
    <w:rsid w:val="002C4B47"/>
    <w:rsid w:val="002C7D00"/>
    <w:rsid w:val="002D6CCA"/>
    <w:rsid w:val="002E308F"/>
    <w:rsid w:val="002E4285"/>
    <w:rsid w:val="002E7E51"/>
    <w:rsid w:val="002F0E06"/>
    <w:rsid w:val="002F1F6C"/>
    <w:rsid w:val="002F2223"/>
    <w:rsid w:val="0030633A"/>
    <w:rsid w:val="003338AF"/>
    <w:rsid w:val="003843CE"/>
    <w:rsid w:val="00387F77"/>
    <w:rsid w:val="00394766"/>
    <w:rsid w:val="003C2A33"/>
    <w:rsid w:val="003D0165"/>
    <w:rsid w:val="003E027B"/>
    <w:rsid w:val="003E142B"/>
    <w:rsid w:val="003F7349"/>
    <w:rsid w:val="00404E70"/>
    <w:rsid w:val="00416BEB"/>
    <w:rsid w:val="00435572"/>
    <w:rsid w:val="004511F3"/>
    <w:rsid w:val="00467385"/>
    <w:rsid w:val="00471299"/>
    <w:rsid w:val="00473002"/>
    <w:rsid w:val="00484B00"/>
    <w:rsid w:val="004951CB"/>
    <w:rsid w:val="004972BD"/>
    <w:rsid w:val="004B2B47"/>
    <w:rsid w:val="004D1746"/>
    <w:rsid w:val="004E48A8"/>
    <w:rsid w:val="00512AA4"/>
    <w:rsid w:val="005151B5"/>
    <w:rsid w:val="005246F6"/>
    <w:rsid w:val="0054647F"/>
    <w:rsid w:val="00553957"/>
    <w:rsid w:val="00562EA8"/>
    <w:rsid w:val="00566C07"/>
    <w:rsid w:val="00586A93"/>
    <w:rsid w:val="0059698C"/>
    <w:rsid w:val="005A5A93"/>
    <w:rsid w:val="005B1147"/>
    <w:rsid w:val="005B4070"/>
    <w:rsid w:val="005C36BC"/>
    <w:rsid w:val="005C67DA"/>
    <w:rsid w:val="005C740C"/>
    <w:rsid w:val="005D0CB2"/>
    <w:rsid w:val="005D1B00"/>
    <w:rsid w:val="006067FB"/>
    <w:rsid w:val="0060716A"/>
    <w:rsid w:val="00612DC0"/>
    <w:rsid w:val="00615D75"/>
    <w:rsid w:val="00621820"/>
    <w:rsid w:val="00632069"/>
    <w:rsid w:val="0063783E"/>
    <w:rsid w:val="00646686"/>
    <w:rsid w:val="00665BE9"/>
    <w:rsid w:val="006751C5"/>
    <w:rsid w:val="00676266"/>
    <w:rsid w:val="006A44B8"/>
    <w:rsid w:val="006D5396"/>
    <w:rsid w:val="006F4C1A"/>
    <w:rsid w:val="006F6D19"/>
    <w:rsid w:val="00730FDC"/>
    <w:rsid w:val="00731DD3"/>
    <w:rsid w:val="00742DA5"/>
    <w:rsid w:val="00743E99"/>
    <w:rsid w:val="00745509"/>
    <w:rsid w:val="0075295D"/>
    <w:rsid w:val="0077525A"/>
    <w:rsid w:val="00786152"/>
    <w:rsid w:val="0079626E"/>
    <w:rsid w:val="00797B0A"/>
    <w:rsid w:val="007A40DA"/>
    <w:rsid w:val="007A60EE"/>
    <w:rsid w:val="007B13EA"/>
    <w:rsid w:val="007C3888"/>
    <w:rsid w:val="007C3D96"/>
    <w:rsid w:val="007C3EC4"/>
    <w:rsid w:val="007C51D7"/>
    <w:rsid w:val="007C653F"/>
    <w:rsid w:val="007E264A"/>
    <w:rsid w:val="007F3491"/>
    <w:rsid w:val="00807179"/>
    <w:rsid w:val="008108C2"/>
    <w:rsid w:val="008200E3"/>
    <w:rsid w:val="0083508B"/>
    <w:rsid w:val="00850684"/>
    <w:rsid w:val="00852887"/>
    <w:rsid w:val="008528A4"/>
    <w:rsid w:val="0085465B"/>
    <w:rsid w:val="008846F1"/>
    <w:rsid w:val="0089232D"/>
    <w:rsid w:val="00894B38"/>
    <w:rsid w:val="008A312E"/>
    <w:rsid w:val="008B0329"/>
    <w:rsid w:val="008B2402"/>
    <w:rsid w:val="008B47D2"/>
    <w:rsid w:val="008B7B71"/>
    <w:rsid w:val="008E57FB"/>
    <w:rsid w:val="00915B1F"/>
    <w:rsid w:val="0092222A"/>
    <w:rsid w:val="009333DA"/>
    <w:rsid w:val="00934891"/>
    <w:rsid w:val="00941EC4"/>
    <w:rsid w:val="009421A9"/>
    <w:rsid w:val="00943966"/>
    <w:rsid w:val="00954310"/>
    <w:rsid w:val="00971178"/>
    <w:rsid w:val="0098686D"/>
    <w:rsid w:val="009956A0"/>
    <w:rsid w:val="009A1059"/>
    <w:rsid w:val="009B350C"/>
    <w:rsid w:val="009C432A"/>
    <w:rsid w:val="009D5BB9"/>
    <w:rsid w:val="009E3280"/>
    <w:rsid w:val="009E3335"/>
    <w:rsid w:val="009E6635"/>
    <w:rsid w:val="00A00380"/>
    <w:rsid w:val="00A02F74"/>
    <w:rsid w:val="00A148CE"/>
    <w:rsid w:val="00A17375"/>
    <w:rsid w:val="00A46250"/>
    <w:rsid w:val="00A50D8E"/>
    <w:rsid w:val="00A70000"/>
    <w:rsid w:val="00A70A2C"/>
    <w:rsid w:val="00A75878"/>
    <w:rsid w:val="00A87E59"/>
    <w:rsid w:val="00AA5885"/>
    <w:rsid w:val="00AC006F"/>
    <w:rsid w:val="00AC18C0"/>
    <w:rsid w:val="00AD1702"/>
    <w:rsid w:val="00AE0738"/>
    <w:rsid w:val="00AE3D81"/>
    <w:rsid w:val="00AF635F"/>
    <w:rsid w:val="00B06E7B"/>
    <w:rsid w:val="00B2675B"/>
    <w:rsid w:val="00B3449B"/>
    <w:rsid w:val="00B34B18"/>
    <w:rsid w:val="00B412CF"/>
    <w:rsid w:val="00B45945"/>
    <w:rsid w:val="00B51D60"/>
    <w:rsid w:val="00B55394"/>
    <w:rsid w:val="00B60BAB"/>
    <w:rsid w:val="00B61589"/>
    <w:rsid w:val="00B64689"/>
    <w:rsid w:val="00B73ED7"/>
    <w:rsid w:val="00B76A11"/>
    <w:rsid w:val="00B85427"/>
    <w:rsid w:val="00B85867"/>
    <w:rsid w:val="00B97BE2"/>
    <w:rsid w:val="00BA3FBD"/>
    <w:rsid w:val="00BD3582"/>
    <w:rsid w:val="00BD7BDB"/>
    <w:rsid w:val="00BE042B"/>
    <w:rsid w:val="00BF64C2"/>
    <w:rsid w:val="00C00C08"/>
    <w:rsid w:val="00C12BD8"/>
    <w:rsid w:val="00C40BEC"/>
    <w:rsid w:val="00C4283A"/>
    <w:rsid w:val="00C5619B"/>
    <w:rsid w:val="00C603B8"/>
    <w:rsid w:val="00C65784"/>
    <w:rsid w:val="00C91CDF"/>
    <w:rsid w:val="00C96725"/>
    <w:rsid w:val="00CA7F01"/>
    <w:rsid w:val="00CB14D1"/>
    <w:rsid w:val="00CC0D4B"/>
    <w:rsid w:val="00CC3D70"/>
    <w:rsid w:val="00CD0386"/>
    <w:rsid w:val="00CD3743"/>
    <w:rsid w:val="00CD5FAA"/>
    <w:rsid w:val="00CD7296"/>
    <w:rsid w:val="00CE4C7E"/>
    <w:rsid w:val="00D01B3F"/>
    <w:rsid w:val="00D07E4E"/>
    <w:rsid w:val="00D12F24"/>
    <w:rsid w:val="00D32A44"/>
    <w:rsid w:val="00D4535B"/>
    <w:rsid w:val="00D56869"/>
    <w:rsid w:val="00D70781"/>
    <w:rsid w:val="00D760BA"/>
    <w:rsid w:val="00D8207D"/>
    <w:rsid w:val="00D86654"/>
    <w:rsid w:val="00D9681C"/>
    <w:rsid w:val="00DB6244"/>
    <w:rsid w:val="00DD017B"/>
    <w:rsid w:val="00DE118D"/>
    <w:rsid w:val="00DE14F7"/>
    <w:rsid w:val="00DE6C60"/>
    <w:rsid w:val="00DF65E9"/>
    <w:rsid w:val="00E03B64"/>
    <w:rsid w:val="00E04C6F"/>
    <w:rsid w:val="00E26F36"/>
    <w:rsid w:val="00E30CF8"/>
    <w:rsid w:val="00E51529"/>
    <w:rsid w:val="00E52347"/>
    <w:rsid w:val="00E578D6"/>
    <w:rsid w:val="00E7138F"/>
    <w:rsid w:val="00E749CE"/>
    <w:rsid w:val="00E763F0"/>
    <w:rsid w:val="00E92D61"/>
    <w:rsid w:val="00E936F1"/>
    <w:rsid w:val="00EB58B6"/>
    <w:rsid w:val="00EE0C6B"/>
    <w:rsid w:val="00EE4926"/>
    <w:rsid w:val="00F010C3"/>
    <w:rsid w:val="00F224B7"/>
    <w:rsid w:val="00F2299B"/>
    <w:rsid w:val="00F22D94"/>
    <w:rsid w:val="00F42EB0"/>
    <w:rsid w:val="00F46F01"/>
    <w:rsid w:val="00F502D4"/>
    <w:rsid w:val="00F56CA4"/>
    <w:rsid w:val="00F62ECE"/>
    <w:rsid w:val="00F70E09"/>
    <w:rsid w:val="00FA0EBD"/>
    <w:rsid w:val="00FB1D90"/>
    <w:rsid w:val="00FB5EA5"/>
    <w:rsid w:val="00FC0E3A"/>
    <w:rsid w:val="00FC213F"/>
    <w:rsid w:val="00FC53B5"/>
    <w:rsid w:val="00FD2B06"/>
    <w:rsid w:val="00FF4C1F"/>
    <w:rsid w:val="00FF60D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2DE7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2299B"/>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Normal">
    <w:name w:val="ConsNormal"/>
    <w:uiPriority w:val="99"/>
    <w:rsid w:val="00FB5EA5"/>
    <w:pPr>
      <w:suppressAutoHyphens/>
      <w:autoSpaceDE w:val="0"/>
      <w:autoSpaceDN w:val="0"/>
      <w:adjustRightInd w:val="0"/>
      <w:spacing w:after="0" w:line="240" w:lineRule="auto"/>
      <w:jc w:val="both"/>
    </w:pPr>
    <w:rPr>
      <w:rFonts w:ascii="Courier New" w:eastAsiaTheme="minorEastAsia" w:hAnsi="Courier New" w:cs="Courier New"/>
      <w:kern w:val="1"/>
      <w:sz w:val="20"/>
      <w:szCs w:val="20"/>
      <w:lang w:eastAsia="ru-RU"/>
    </w:rPr>
  </w:style>
  <w:style w:type="paragraph" w:customStyle="1" w:styleId="ConsDTNormal">
    <w:name w:val="ConsDTNormal"/>
    <w:uiPriority w:val="99"/>
    <w:rsid w:val="00FB5EA5"/>
    <w:pPr>
      <w:suppressAutoHyphens/>
      <w:autoSpaceDE w:val="0"/>
      <w:autoSpaceDN w:val="0"/>
      <w:adjustRightInd w:val="0"/>
      <w:spacing w:after="0" w:line="240" w:lineRule="auto"/>
      <w:jc w:val="both"/>
    </w:pPr>
    <w:rPr>
      <w:rFonts w:ascii="Times New Roman" w:eastAsiaTheme="minorEastAsia" w:hAnsi="Times New Roman" w:cs="Times New Roman"/>
      <w:kern w:val="1"/>
      <w:sz w:val="24"/>
      <w:szCs w:val="24"/>
      <w:lang w:eastAsia="ru-RU"/>
    </w:rPr>
  </w:style>
  <w:style w:type="character" w:styleId="a3">
    <w:name w:val="Hyperlink"/>
    <w:basedOn w:val="a0"/>
    <w:uiPriority w:val="99"/>
    <w:unhideWhenUsed/>
    <w:rsid w:val="00FB5EA5"/>
    <w:rPr>
      <w:rFonts w:cs="Times New Roman"/>
      <w:color w:val="0000FF" w:themeColor="hyperlink"/>
      <w:u w:val="single"/>
    </w:rPr>
  </w:style>
  <w:style w:type="paragraph" w:styleId="a4">
    <w:name w:val="List Paragraph"/>
    <w:aliases w:val="A_маркированный_список"/>
    <w:basedOn w:val="a"/>
    <w:link w:val="a5"/>
    <w:uiPriority w:val="34"/>
    <w:qFormat/>
    <w:rsid w:val="00FB5EA5"/>
    <w:pPr>
      <w:ind w:left="720"/>
      <w:contextualSpacing/>
    </w:pPr>
    <w:rPr>
      <w:rFonts w:eastAsiaTheme="minorEastAsia"/>
      <w:sz w:val="28"/>
      <w:szCs w:val="22"/>
      <w:lang w:eastAsia="en-US"/>
    </w:rPr>
  </w:style>
  <w:style w:type="character" w:customStyle="1" w:styleId="a5">
    <w:name w:val="Абзац списка Знак"/>
    <w:aliases w:val="A_маркированный_список Знак"/>
    <w:link w:val="a4"/>
    <w:uiPriority w:val="34"/>
    <w:qFormat/>
    <w:locked/>
    <w:rsid w:val="00FB5EA5"/>
    <w:rPr>
      <w:rFonts w:ascii="Times New Roman" w:eastAsiaTheme="minorEastAsia" w:hAnsi="Times New Roman" w:cs="Times New Roman"/>
      <w:sz w:val="28"/>
    </w:rPr>
  </w:style>
  <w:style w:type="paragraph" w:customStyle="1" w:styleId="Standard">
    <w:name w:val="Standard"/>
    <w:rsid w:val="00FB5EA5"/>
    <w:pPr>
      <w:suppressAutoHyphens/>
      <w:autoSpaceDN w:val="0"/>
      <w:textAlignment w:val="baseline"/>
    </w:pPr>
    <w:rPr>
      <w:rFonts w:ascii="Calibri" w:eastAsiaTheme="minorEastAsia" w:hAnsi="Calibri" w:cs="Times New Roman"/>
      <w:kern w:val="3"/>
    </w:rPr>
  </w:style>
  <w:style w:type="paragraph" w:styleId="a6">
    <w:name w:val="Body Text"/>
    <w:aliases w:val="Основной текст Знак Знак"/>
    <w:basedOn w:val="a"/>
    <w:link w:val="a7"/>
    <w:uiPriority w:val="99"/>
    <w:semiHidden/>
    <w:rsid w:val="00FB5EA5"/>
    <w:pPr>
      <w:jc w:val="both"/>
    </w:pPr>
    <w:rPr>
      <w:rFonts w:eastAsiaTheme="minorEastAsia"/>
    </w:rPr>
  </w:style>
  <w:style w:type="character" w:customStyle="1" w:styleId="a7">
    <w:name w:val="Основной текст Знак"/>
    <w:aliases w:val="Основной текст Знак Знак Знак"/>
    <w:basedOn w:val="a0"/>
    <w:link w:val="a6"/>
    <w:uiPriority w:val="99"/>
    <w:semiHidden/>
    <w:rsid w:val="00FB5EA5"/>
    <w:rPr>
      <w:rFonts w:ascii="Times New Roman" w:eastAsiaTheme="minorEastAsia" w:hAnsi="Times New Roman" w:cs="Times New Roman"/>
      <w:sz w:val="24"/>
      <w:szCs w:val="24"/>
      <w:lang w:eastAsia="ru-RU"/>
    </w:rPr>
  </w:style>
  <w:style w:type="paragraph" w:styleId="a8">
    <w:name w:val="Balloon Text"/>
    <w:basedOn w:val="a"/>
    <w:link w:val="a9"/>
    <w:uiPriority w:val="99"/>
    <w:semiHidden/>
    <w:unhideWhenUsed/>
    <w:rsid w:val="00971178"/>
    <w:rPr>
      <w:rFonts w:ascii="Segoe UI" w:hAnsi="Segoe UI" w:cs="Segoe UI"/>
      <w:sz w:val="18"/>
      <w:szCs w:val="18"/>
    </w:rPr>
  </w:style>
  <w:style w:type="character" w:customStyle="1" w:styleId="a9">
    <w:name w:val="Текст выноски Знак"/>
    <w:basedOn w:val="a0"/>
    <w:link w:val="a8"/>
    <w:uiPriority w:val="99"/>
    <w:semiHidden/>
    <w:rsid w:val="00971178"/>
    <w:rPr>
      <w:rFonts w:ascii="Segoe UI" w:eastAsia="Times New Roman" w:hAnsi="Segoe UI" w:cs="Segoe UI"/>
      <w:sz w:val="18"/>
      <w:szCs w:val="18"/>
      <w:lang w:eastAsia="ru-RU"/>
    </w:rPr>
  </w:style>
  <w:style w:type="paragraph" w:customStyle="1" w:styleId="ConsPlusNormal">
    <w:name w:val="ConsPlusNormal"/>
    <w:link w:val="ConsPlusNormal0"/>
    <w:uiPriority w:val="99"/>
    <w:rsid w:val="00416BEB"/>
    <w:pPr>
      <w:widowControl w:val="0"/>
      <w:autoSpaceDE w:val="0"/>
      <w:autoSpaceDN w:val="0"/>
      <w:spacing w:after="0" w:line="240" w:lineRule="auto"/>
    </w:pPr>
    <w:rPr>
      <w:rFonts w:ascii="Calibri" w:eastAsia="Times New Roman" w:hAnsi="Calibri" w:cs="Calibri"/>
      <w:szCs w:val="20"/>
      <w:lang w:eastAsia="ru-RU"/>
    </w:rPr>
  </w:style>
  <w:style w:type="character" w:customStyle="1" w:styleId="ConsPlusNormal0">
    <w:name w:val="ConsPlusNormal Знак"/>
    <w:link w:val="ConsPlusNormal"/>
    <w:uiPriority w:val="99"/>
    <w:locked/>
    <w:rsid w:val="00416BEB"/>
    <w:rPr>
      <w:rFonts w:ascii="Calibri" w:eastAsia="Times New Roman" w:hAnsi="Calibri" w:cs="Calibri"/>
      <w:szCs w:val="20"/>
      <w:lang w:eastAsia="ru-RU"/>
    </w:rPr>
  </w:style>
  <w:style w:type="character" w:customStyle="1" w:styleId="WW8Num1z1">
    <w:name w:val="WW8Num1z1"/>
    <w:rsid w:val="00FF4C1F"/>
  </w:style>
  <w:style w:type="table" w:styleId="aa">
    <w:name w:val="Table Grid"/>
    <w:basedOn w:val="a1"/>
    <w:uiPriority w:val="59"/>
    <w:rsid w:val="0000500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b">
    <w:name w:val="Strong"/>
    <w:uiPriority w:val="22"/>
    <w:qFormat/>
    <w:rsid w:val="009B350C"/>
    <w:rPr>
      <w:rFonts w:cs="Times New Roman"/>
      <w:b/>
      <w:bCs/>
    </w:rPr>
  </w:style>
  <w:style w:type="paragraph" w:customStyle="1" w:styleId="futurismarkdown-paragraph">
    <w:name w:val="futurismarkdown-paragraph"/>
    <w:basedOn w:val="a"/>
    <w:rsid w:val="009B350C"/>
    <w:pPr>
      <w:spacing w:before="100" w:beforeAutospacing="1" w:after="100" w:afterAutospacing="1"/>
    </w:pPr>
  </w:style>
  <w:style w:type="paragraph" w:customStyle="1" w:styleId="futurismarkdown-listitem">
    <w:name w:val="futurismarkdown-listitem"/>
    <w:basedOn w:val="a"/>
    <w:rsid w:val="009B350C"/>
    <w:pPr>
      <w:spacing w:before="100" w:beforeAutospacing="1" w:after="100" w:afterAutospacing="1"/>
    </w:pPr>
  </w:style>
  <w:style w:type="paragraph" w:customStyle="1" w:styleId="msonormalmrcssattr">
    <w:name w:val="msonormal_mr_css_attr"/>
    <w:basedOn w:val="a"/>
    <w:rsid w:val="002E308F"/>
    <w:pPr>
      <w:spacing w:before="100" w:beforeAutospacing="1" w:after="100" w:afterAutospacing="1"/>
    </w:pPr>
  </w:style>
  <w:style w:type="paragraph" w:customStyle="1" w:styleId="standardmrcssattr">
    <w:name w:val="standard_mr_css_attr"/>
    <w:basedOn w:val="a"/>
    <w:rsid w:val="002E308F"/>
    <w:pPr>
      <w:spacing w:before="100" w:beforeAutospacing="1" w:after="100" w:afterAutospacing="1"/>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2299B"/>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Normal">
    <w:name w:val="ConsNormal"/>
    <w:uiPriority w:val="99"/>
    <w:rsid w:val="00FB5EA5"/>
    <w:pPr>
      <w:suppressAutoHyphens/>
      <w:autoSpaceDE w:val="0"/>
      <w:autoSpaceDN w:val="0"/>
      <w:adjustRightInd w:val="0"/>
      <w:spacing w:after="0" w:line="240" w:lineRule="auto"/>
      <w:jc w:val="both"/>
    </w:pPr>
    <w:rPr>
      <w:rFonts w:ascii="Courier New" w:eastAsiaTheme="minorEastAsia" w:hAnsi="Courier New" w:cs="Courier New"/>
      <w:kern w:val="1"/>
      <w:sz w:val="20"/>
      <w:szCs w:val="20"/>
      <w:lang w:eastAsia="ru-RU"/>
    </w:rPr>
  </w:style>
  <w:style w:type="paragraph" w:customStyle="1" w:styleId="ConsDTNormal">
    <w:name w:val="ConsDTNormal"/>
    <w:uiPriority w:val="99"/>
    <w:rsid w:val="00FB5EA5"/>
    <w:pPr>
      <w:suppressAutoHyphens/>
      <w:autoSpaceDE w:val="0"/>
      <w:autoSpaceDN w:val="0"/>
      <w:adjustRightInd w:val="0"/>
      <w:spacing w:after="0" w:line="240" w:lineRule="auto"/>
      <w:jc w:val="both"/>
    </w:pPr>
    <w:rPr>
      <w:rFonts w:ascii="Times New Roman" w:eastAsiaTheme="minorEastAsia" w:hAnsi="Times New Roman" w:cs="Times New Roman"/>
      <w:kern w:val="1"/>
      <w:sz w:val="24"/>
      <w:szCs w:val="24"/>
      <w:lang w:eastAsia="ru-RU"/>
    </w:rPr>
  </w:style>
  <w:style w:type="character" w:styleId="a3">
    <w:name w:val="Hyperlink"/>
    <w:basedOn w:val="a0"/>
    <w:uiPriority w:val="99"/>
    <w:unhideWhenUsed/>
    <w:rsid w:val="00FB5EA5"/>
    <w:rPr>
      <w:rFonts w:cs="Times New Roman"/>
      <w:color w:val="0000FF" w:themeColor="hyperlink"/>
      <w:u w:val="single"/>
    </w:rPr>
  </w:style>
  <w:style w:type="paragraph" w:styleId="a4">
    <w:name w:val="List Paragraph"/>
    <w:aliases w:val="A_маркированный_список"/>
    <w:basedOn w:val="a"/>
    <w:link w:val="a5"/>
    <w:uiPriority w:val="34"/>
    <w:qFormat/>
    <w:rsid w:val="00FB5EA5"/>
    <w:pPr>
      <w:ind w:left="720"/>
      <w:contextualSpacing/>
    </w:pPr>
    <w:rPr>
      <w:rFonts w:eastAsiaTheme="minorEastAsia"/>
      <w:sz w:val="28"/>
      <w:szCs w:val="22"/>
      <w:lang w:eastAsia="en-US"/>
    </w:rPr>
  </w:style>
  <w:style w:type="character" w:customStyle="1" w:styleId="a5">
    <w:name w:val="Абзац списка Знак"/>
    <w:aliases w:val="A_маркированный_список Знак"/>
    <w:link w:val="a4"/>
    <w:uiPriority w:val="34"/>
    <w:qFormat/>
    <w:locked/>
    <w:rsid w:val="00FB5EA5"/>
    <w:rPr>
      <w:rFonts w:ascii="Times New Roman" w:eastAsiaTheme="minorEastAsia" w:hAnsi="Times New Roman" w:cs="Times New Roman"/>
      <w:sz w:val="28"/>
    </w:rPr>
  </w:style>
  <w:style w:type="paragraph" w:customStyle="1" w:styleId="Standard">
    <w:name w:val="Standard"/>
    <w:rsid w:val="00FB5EA5"/>
    <w:pPr>
      <w:suppressAutoHyphens/>
      <w:autoSpaceDN w:val="0"/>
      <w:textAlignment w:val="baseline"/>
    </w:pPr>
    <w:rPr>
      <w:rFonts w:ascii="Calibri" w:eastAsiaTheme="minorEastAsia" w:hAnsi="Calibri" w:cs="Times New Roman"/>
      <w:kern w:val="3"/>
    </w:rPr>
  </w:style>
  <w:style w:type="paragraph" w:styleId="a6">
    <w:name w:val="Body Text"/>
    <w:aliases w:val="Основной текст Знак Знак"/>
    <w:basedOn w:val="a"/>
    <w:link w:val="a7"/>
    <w:uiPriority w:val="99"/>
    <w:semiHidden/>
    <w:rsid w:val="00FB5EA5"/>
    <w:pPr>
      <w:jc w:val="both"/>
    </w:pPr>
    <w:rPr>
      <w:rFonts w:eastAsiaTheme="minorEastAsia"/>
    </w:rPr>
  </w:style>
  <w:style w:type="character" w:customStyle="1" w:styleId="a7">
    <w:name w:val="Основной текст Знак"/>
    <w:aliases w:val="Основной текст Знак Знак Знак"/>
    <w:basedOn w:val="a0"/>
    <w:link w:val="a6"/>
    <w:uiPriority w:val="99"/>
    <w:semiHidden/>
    <w:rsid w:val="00FB5EA5"/>
    <w:rPr>
      <w:rFonts w:ascii="Times New Roman" w:eastAsiaTheme="minorEastAsia" w:hAnsi="Times New Roman" w:cs="Times New Roman"/>
      <w:sz w:val="24"/>
      <w:szCs w:val="24"/>
      <w:lang w:eastAsia="ru-RU"/>
    </w:rPr>
  </w:style>
  <w:style w:type="paragraph" w:styleId="a8">
    <w:name w:val="Balloon Text"/>
    <w:basedOn w:val="a"/>
    <w:link w:val="a9"/>
    <w:uiPriority w:val="99"/>
    <w:semiHidden/>
    <w:unhideWhenUsed/>
    <w:rsid w:val="00971178"/>
    <w:rPr>
      <w:rFonts w:ascii="Segoe UI" w:hAnsi="Segoe UI" w:cs="Segoe UI"/>
      <w:sz w:val="18"/>
      <w:szCs w:val="18"/>
    </w:rPr>
  </w:style>
  <w:style w:type="character" w:customStyle="1" w:styleId="a9">
    <w:name w:val="Текст выноски Знак"/>
    <w:basedOn w:val="a0"/>
    <w:link w:val="a8"/>
    <w:uiPriority w:val="99"/>
    <w:semiHidden/>
    <w:rsid w:val="00971178"/>
    <w:rPr>
      <w:rFonts w:ascii="Segoe UI" w:eastAsia="Times New Roman" w:hAnsi="Segoe UI" w:cs="Segoe UI"/>
      <w:sz w:val="18"/>
      <w:szCs w:val="18"/>
      <w:lang w:eastAsia="ru-RU"/>
    </w:rPr>
  </w:style>
  <w:style w:type="paragraph" w:customStyle="1" w:styleId="ConsPlusNormal">
    <w:name w:val="ConsPlusNormal"/>
    <w:link w:val="ConsPlusNormal0"/>
    <w:uiPriority w:val="99"/>
    <w:rsid w:val="00416BEB"/>
    <w:pPr>
      <w:widowControl w:val="0"/>
      <w:autoSpaceDE w:val="0"/>
      <w:autoSpaceDN w:val="0"/>
      <w:spacing w:after="0" w:line="240" w:lineRule="auto"/>
    </w:pPr>
    <w:rPr>
      <w:rFonts w:ascii="Calibri" w:eastAsia="Times New Roman" w:hAnsi="Calibri" w:cs="Calibri"/>
      <w:szCs w:val="20"/>
      <w:lang w:eastAsia="ru-RU"/>
    </w:rPr>
  </w:style>
  <w:style w:type="character" w:customStyle="1" w:styleId="ConsPlusNormal0">
    <w:name w:val="ConsPlusNormal Знак"/>
    <w:link w:val="ConsPlusNormal"/>
    <w:uiPriority w:val="99"/>
    <w:locked/>
    <w:rsid w:val="00416BEB"/>
    <w:rPr>
      <w:rFonts w:ascii="Calibri" w:eastAsia="Times New Roman" w:hAnsi="Calibri" w:cs="Calibri"/>
      <w:szCs w:val="20"/>
      <w:lang w:eastAsia="ru-RU"/>
    </w:rPr>
  </w:style>
  <w:style w:type="character" w:customStyle="1" w:styleId="WW8Num1z1">
    <w:name w:val="WW8Num1z1"/>
    <w:rsid w:val="00FF4C1F"/>
  </w:style>
  <w:style w:type="table" w:styleId="aa">
    <w:name w:val="Table Grid"/>
    <w:basedOn w:val="a1"/>
    <w:uiPriority w:val="59"/>
    <w:rsid w:val="0000500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b">
    <w:name w:val="Strong"/>
    <w:uiPriority w:val="22"/>
    <w:qFormat/>
    <w:rsid w:val="009B350C"/>
    <w:rPr>
      <w:rFonts w:cs="Times New Roman"/>
      <w:b/>
      <w:bCs/>
    </w:rPr>
  </w:style>
  <w:style w:type="paragraph" w:customStyle="1" w:styleId="futurismarkdown-paragraph">
    <w:name w:val="futurismarkdown-paragraph"/>
    <w:basedOn w:val="a"/>
    <w:rsid w:val="009B350C"/>
    <w:pPr>
      <w:spacing w:before="100" w:beforeAutospacing="1" w:after="100" w:afterAutospacing="1"/>
    </w:pPr>
  </w:style>
  <w:style w:type="paragraph" w:customStyle="1" w:styleId="futurismarkdown-listitem">
    <w:name w:val="futurismarkdown-listitem"/>
    <w:basedOn w:val="a"/>
    <w:rsid w:val="009B350C"/>
    <w:pPr>
      <w:spacing w:before="100" w:beforeAutospacing="1" w:after="100" w:afterAutospacing="1"/>
    </w:pPr>
  </w:style>
  <w:style w:type="paragraph" w:customStyle="1" w:styleId="msonormalmrcssattr">
    <w:name w:val="msonormal_mr_css_attr"/>
    <w:basedOn w:val="a"/>
    <w:rsid w:val="002E308F"/>
    <w:pPr>
      <w:spacing w:before="100" w:beforeAutospacing="1" w:after="100" w:afterAutospacing="1"/>
    </w:pPr>
  </w:style>
  <w:style w:type="paragraph" w:customStyle="1" w:styleId="standardmrcssattr">
    <w:name w:val="standard_mr_css_attr"/>
    <w:basedOn w:val="a"/>
    <w:rsid w:val="002E308F"/>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D3B649C086B637219FF6939CF16205C3F0694F03A55C09FD923A02934C7D31402EEAEBBE1A761AE658C7A9D2DED12BB21F7AD7820C5863F1F7J6O" TargetMode="External"/><Relationship Id="rId3" Type="http://schemas.openxmlformats.org/officeDocument/2006/relationships/styles" Target="styles.xml"/><Relationship Id="rId7" Type="http://schemas.openxmlformats.org/officeDocument/2006/relationships/hyperlink" Target="consultantplus://offline/ref=D3B649C086B637219FF6939CF16205C3F2684A06A15354F79A630E914B726E5729A3E7BF1A771CE45198ACC7CF8924B10064D398105A61FFJ1O"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consultantplus://offline/ref=9A85158495ECDCB881DCC4F290DB15AB8FBD93779B6AED059043FE6072FC31BF4C65E2AAE328DF537E1FD2D5B29E0062FAD51503D5049001WBS1P"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DBB8443-C7EC-49E6-BD59-514489F150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TotalTime>
  <Pages>8</Pages>
  <Words>3902</Words>
  <Characters>22248</Characters>
  <Application>Microsoft Office Word</Application>
  <DocSecurity>0</DocSecurity>
  <Lines>185</Lines>
  <Paragraphs>52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26098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6</cp:revision>
  <cp:lastPrinted>2024-11-22T12:19:00Z</cp:lastPrinted>
  <dcterms:created xsi:type="dcterms:W3CDTF">2026-04-30T11:58:00Z</dcterms:created>
  <dcterms:modified xsi:type="dcterms:W3CDTF">2026-05-06T09:50:00Z</dcterms:modified>
</cp:coreProperties>
</file>