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117" w:rsidRPr="001D2B2C" w:rsidRDefault="00DE3117" w:rsidP="001D2B2C">
      <w:pPr>
        <w:pStyle w:val="a5"/>
        <w:jc w:val="right"/>
        <w:rPr>
          <w:rFonts w:ascii="Times New Roman" w:hAnsi="Times New Roman" w:cs="Times New Roman"/>
          <w:b/>
        </w:rPr>
      </w:pPr>
      <w:r w:rsidRPr="001D2B2C">
        <w:rPr>
          <w:rFonts w:ascii="Times New Roman" w:hAnsi="Times New Roman" w:cs="Times New Roman"/>
          <w:b/>
        </w:rPr>
        <w:t>Утверждаю:</w:t>
      </w:r>
    </w:p>
    <w:p w:rsidR="00DE3117" w:rsidRPr="001D2B2C" w:rsidRDefault="00DE3117" w:rsidP="001D2B2C">
      <w:pPr>
        <w:pStyle w:val="a5"/>
        <w:jc w:val="right"/>
        <w:rPr>
          <w:rFonts w:ascii="Times New Roman" w:hAnsi="Times New Roman" w:cs="Times New Roman"/>
          <w:b/>
        </w:rPr>
      </w:pPr>
      <w:r w:rsidRPr="001D2B2C">
        <w:rPr>
          <w:rFonts w:ascii="Times New Roman" w:hAnsi="Times New Roman" w:cs="Times New Roman"/>
          <w:b/>
        </w:rPr>
        <w:t>Директор ИГХ СО РАН</w:t>
      </w:r>
    </w:p>
    <w:p w:rsidR="00DE3117" w:rsidRPr="001D2B2C" w:rsidRDefault="00DE3117" w:rsidP="001D2B2C">
      <w:pPr>
        <w:pStyle w:val="a5"/>
        <w:jc w:val="right"/>
        <w:rPr>
          <w:rFonts w:ascii="Times New Roman" w:hAnsi="Times New Roman" w:cs="Times New Roman"/>
          <w:b/>
        </w:rPr>
      </w:pPr>
      <w:r w:rsidRPr="001D2B2C">
        <w:rPr>
          <w:rFonts w:ascii="Times New Roman" w:hAnsi="Times New Roman" w:cs="Times New Roman"/>
          <w:b/>
        </w:rPr>
        <w:t>________________ А.Б. Перепелов</w:t>
      </w:r>
    </w:p>
    <w:p w:rsidR="00DE3117" w:rsidRDefault="00DE3117" w:rsidP="00DE3117">
      <w:pPr>
        <w:jc w:val="center"/>
        <w:rPr>
          <w:rFonts w:ascii="Times New Roman" w:hAnsi="Times New Roman" w:cs="Times New Roman"/>
          <w:b/>
          <w:bCs/>
          <w:caps/>
        </w:rPr>
      </w:pPr>
    </w:p>
    <w:p w:rsidR="00474AAF" w:rsidRPr="00AB2213" w:rsidRDefault="00474AAF" w:rsidP="00474AAF">
      <w:pPr>
        <w:jc w:val="center"/>
        <w:rPr>
          <w:rFonts w:ascii="Times New Roman" w:hAnsi="Times New Roman" w:cs="Times New Roman"/>
          <w:b/>
          <w:bCs/>
          <w:caps/>
        </w:rPr>
      </w:pPr>
    </w:p>
    <w:p w:rsidR="00474AAF" w:rsidRPr="00474AAF" w:rsidRDefault="00474AAF" w:rsidP="00474AAF">
      <w:pPr>
        <w:pStyle w:val="a5"/>
        <w:jc w:val="center"/>
        <w:rPr>
          <w:rFonts w:ascii="Times New Roman" w:hAnsi="Times New Roman" w:cs="Times New Roman"/>
          <w:b/>
        </w:rPr>
      </w:pPr>
      <w:r w:rsidRPr="00474AAF">
        <w:rPr>
          <w:rFonts w:ascii="Times New Roman" w:hAnsi="Times New Roman" w:cs="Times New Roman"/>
          <w:b/>
        </w:rPr>
        <w:t>ТЕХНИЧЕСКОЕ ЗАДАНИЕ</w:t>
      </w:r>
    </w:p>
    <w:p w:rsidR="00474AAF" w:rsidRPr="005C7DB1" w:rsidRDefault="005C7DB1" w:rsidP="005C7DB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474AAF" w:rsidRPr="005C7DB1">
        <w:rPr>
          <w:rFonts w:ascii="Times New Roman" w:hAnsi="Times New Roman" w:cs="Times New Roman"/>
          <w:b/>
        </w:rPr>
        <w:t xml:space="preserve">Техническое задание предусматривает проведение закупки </w:t>
      </w:r>
      <w:r w:rsidR="009E627F" w:rsidRPr="005C7DB1">
        <w:rPr>
          <w:rFonts w:ascii="Times New Roman" w:hAnsi="Times New Roman" w:cs="Times New Roman"/>
          <w:b/>
        </w:rPr>
        <w:t>вычислительной техники:</w:t>
      </w:r>
    </w:p>
    <w:tbl>
      <w:tblPr>
        <w:tblStyle w:val="a6"/>
        <w:tblW w:w="1531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91"/>
        <w:gridCol w:w="2287"/>
        <w:gridCol w:w="3260"/>
        <w:gridCol w:w="7371"/>
        <w:gridCol w:w="851"/>
        <w:gridCol w:w="851"/>
      </w:tblGrid>
      <w:tr w:rsidR="00105E70" w:rsidTr="00BB7483">
        <w:trPr>
          <w:trHeight w:val="500"/>
        </w:trPr>
        <w:tc>
          <w:tcPr>
            <w:tcW w:w="691" w:type="dxa"/>
          </w:tcPr>
          <w:p w:rsidR="00105E70" w:rsidRDefault="00105E70" w:rsidP="00B947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2287" w:type="dxa"/>
          </w:tcPr>
          <w:p w:rsidR="00105E70" w:rsidRDefault="00105E70" w:rsidP="00B947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ОКПД2/КТРУ</w:t>
            </w:r>
          </w:p>
          <w:p w:rsidR="00105E70" w:rsidRDefault="00105E70" w:rsidP="00B947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105E70" w:rsidRDefault="00105E70" w:rsidP="00B947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Товар</w:t>
            </w:r>
          </w:p>
        </w:tc>
        <w:tc>
          <w:tcPr>
            <w:tcW w:w="7371" w:type="dxa"/>
          </w:tcPr>
          <w:p w:rsidR="00105E70" w:rsidRDefault="00105E70" w:rsidP="00B947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Характеристики (удовлетворяет следующим параметрам):</w:t>
            </w:r>
          </w:p>
        </w:tc>
        <w:tc>
          <w:tcPr>
            <w:tcW w:w="851" w:type="dxa"/>
          </w:tcPr>
          <w:p w:rsidR="00105E70" w:rsidRDefault="00105E70" w:rsidP="00973B5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Ед. </w:t>
            </w:r>
          </w:p>
        </w:tc>
        <w:tc>
          <w:tcPr>
            <w:tcW w:w="851" w:type="dxa"/>
          </w:tcPr>
          <w:p w:rsidR="00105E70" w:rsidRDefault="00105E70" w:rsidP="00B947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105E70" w:rsidTr="00BB7483">
        <w:tc>
          <w:tcPr>
            <w:tcW w:w="691" w:type="dxa"/>
          </w:tcPr>
          <w:p w:rsidR="00105E70" w:rsidRPr="005D0D07" w:rsidRDefault="00105E70" w:rsidP="00160D6A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287" w:type="dxa"/>
          </w:tcPr>
          <w:p w:rsidR="00105E70" w:rsidRDefault="00105E70" w:rsidP="00160D6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Pr="00105E70">
              <w:rPr>
                <w:rFonts w:ascii="Times New Roman" w:hAnsi="Times New Roman" w:cs="Times New Roman"/>
              </w:rPr>
              <w:t>27.32.13.159</w:t>
            </w:r>
          </w:p>
          <w:p w:rsidR="00105E70" w:rsidRDefault="00105E70" w:rsidP="00160D6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</w:p>
        </w:tc>
        <w:tc>
          <w:tcPr>
            <w:tcW w:w="3260" w:type="dxa"/>
          </w:tcPr>
          <w:p w:rsidR="00105E70" w:rsidRDefault="00105E70" w:rsidP="00160D6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Кабель</w:t>
            </w:r>
            <w:r w:rsidR="0097003A">
              <w:rPr>
                <w:rFonts w:ascii="Times New Roman" w:hAnsi="Times New Roman" w:cs="Times New Roman"/>
              </w:rPr>
              <w:t xml:space="preserve"> </w:t>
            </w:r>
          </w:p>
          <w:p w:rsidR="0097003A" w:rsidRPr="001A4192" w:rsidRDefault="0097003A" w:rsidP="00160D6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97003A">
              <w:rPr>
                <w:rFonts w:ascii="Times New Roman" w:hAnsi="Times New Roman" w:cs="Times New Roman"/>
                <w:lang w:val="en-US"/>
              </w:rPr>
              <w:t>DATAREX DR-140017</w:t>
            </w:r>
          </w:p>
        </w:tc>
        <w:tc>
          <w:tcPr>
            <w:tcW w:w="7371" w:type="dxa"/>
          </w:tcPr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Категория: 5е</w:t>
            </w:r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Полоса пропускания, МГц: 100</w:t>
            </w:r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Тип: U/UTP</w:t>
            </w:r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Цвет: белый</w:t>
            </w:r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Количество пар: 4</w:t>
            </w:r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Тип проводников: одножильный</w:t>
            </w:r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Диаметр проводников, не менее AWG (мм) 24: 0,51 +/- 0,01 включая погрешности измерения</w:t>
            </w:r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 xml:space="preserve">Материал </w:t>
            </w:r>
            <w:proofErr w:type="gramStart"/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проводников:  медь</w:t>
            </w:r>
            <w:proofErr w:type="gramEnd"/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Материал изоляции проводников: полиэтилен высокой плотности (HDPE)</w:t>
            </w:r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 xml:space="preserve">Материал внешней оболочки: </w:t>
            </w:r>
            <w:proofErr w:type="spellStart"/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LSLTx</w:t>
            </w:r>
            <w:proofErr w:type="spellEnd"/>
            <w:r w:rsidRPr="004A278C">
              <w:rPr>
                <w:rFonts w:ascii="Times New Roman" w:hAnsi="Times New Roman" w:cs="Times New Roman"/>
                <w:sz w:val="18"/>
                <w:szCs w:val="18"/>
              </w:rPr>
              <w:t xml:space="preserve">, не распространяющие горение при групповой прокладке, с пониженным </w:t>
            </w:r>
            <w:proofErr w:type="spellStart"/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дымо</w:t>
            </w:r>
            <w:proofErr w:type="spellEnd"/>
            <w:r w:rsidRPr="004A278C">
              <w:rPr>
                <w:rFonts w:ascii="Times New Roman" w:hAnsi="Times New Roman" w:cs="Times New Roman"/>
                <w:sz w:val="18"/>
                <w:szCs w:val="18"/>
              </w:rPr>
              <w:t xml:space="preserve">- и </w:t>
            </w:r>
            <w:proofErr w:type="spellStart"/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газовыделением</w:t>
            </w:r>
            <w:proofErr w:type="spellEnd"/>
            <w:r w:rsidRPr="004A278C">
              <w:rPr>
                <w:rFonts w:ascii="Times New Roman" w:hAnsi="Times New Roman" w:cs="Times New Roman"/>
                <w:sz w:val="18"/>
                <w:szCs w:val="18"/>
              </w:rPr>
              <w:t xml:space="preserve"> и с низкой токсичностью продуктов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горения</w:t>
            </w:r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Толщина оболочки: ≥ 0,5 мм±0,05 мм</w:t>
            </w:r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Волновое сопротивление, Ом: 100</w:t>
            </w:r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Погонное сопротивление по постоянному току, Ом/км не более 94</w:t>
            </w:r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Соответствие стандартам соответствует или превышает требования: ГОСТ Р 54429-2011,</w:t>
            </w:r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ГОСТ Р 53246-2008, ИСО/МЭК 11801-1:2017, ГОСТ 12177-79, ГОСТ 3345-76, ГОСТ 2990-78, ГОСТ 31565-2012</w:t>
            </w:r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Поддерживаемые</w:t>
            </w:r>
            <w:r w:rsidRPr="004A27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приложения</w:t>
            </w:r>
            <w:r w:rsidRPr="004A27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10BASE-T, 100BASE-TX, 100BASE-T4, 1000BASE-T, </w:t>
            </w:r>
            <w:proofErr w:type="spellStart"/>
            <w:r w:rsidRPr="004A27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PoE</w:t>
            </w:r>
            <w:proofErr w:type="spellEnd"/>
            <w:r w:rsidRPr="004A27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A27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PoE</w:t>
            </w:r>
            <w:proofErr w:type="spellEnd"/>
            <w:r w:rsidRPr="004A27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+ (802.3 </w:t>
            </w:r>
            <w:proofErr w:type="spellStart"/>
            <w:r w:rsidRPr="004A27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af</w:t>
            </w:r>
            <w:proofErr w:type="spellEnd"/>
            <w:r w:rsidRPr="004A27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802.3 at)</w:t>
            </w:r>
          </w:p>
          <w:p w:rsidR="00105E70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Класс пожарной опасности: не ниже П1б.8.2.1.2 (ГОСТ 31565-2012)</w:t>
            </w:r>
          </w:p>
          <w:p w:rsidR="00105E70" w:rsidRPr="001A4192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Длина кабеля в бухте – не менее 305м</w:t>
            </w:r>
          </w:p>
        </w:tc>
        <w:tc>
          <w:tcPr>
            <w:tcW w:w="851" w:type="dxa"/>
          </w:tcPr>
          <w:p w:rsidR="00105E70" w:rsidRPr="00165DDA" w:rsidRDefault="00105E70" w:rsidP="00160D6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165DDA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51" w:type="dxa"/>
          </w:tcPr>
          <w:p w:rsidR="00105E70" w:rsidRPr="00165DDA" w:rsidRDefault="00105E70" w:rsidP="00160D6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05E70" w:rsidTr="00BB7483">
        <w:tc>
          <w:tcPr>
            <w:tcW w:w="691" w:type="dxa"/>
          </w:tcPr>
          <w:p w:rsidR="00105E70" w:rsidRPr="005D0D07" w:rsidRDefault="00105E70" w:rsidP="00160D6A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287" w:type="dxa"/>
          </w:tcPr>
          <w:p w:rsidR="00B56699" w:rsidRDefault="00B56699" w:rsidP="00B5669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Pr="00105E70">
              <w:rPr>
                <w:rFonts w:ascii="Times New Roman" w:hAnsi="Times New Roman" w:cs="Times New Roman"/>
              </w:rPr>
              <w:t>27.32.13.159</w:t>
            </w:r>
          </w:p>
          <w:p w:rsidR="00105E70" w:rsidRDefault="00B56699" w:rsidP="00B5669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  <w:r w:rsidRPr="00B56699">
              <w:rPr>
                <w:rFonts w:ascii="Times New Roman" w:hAnsi="Times New Roman" w:cs="Times New Roman"/>
              </w:rPr>
              <w:t>27.32.13.159-00000002</w:t>
            </w:r>
          </w:p>
        </w:tc>
        <w:tc>
          <w:tcPr>
            <w:tcW w:w="3260" w:type="dxa"/>
          </w:tcPr>
          <w:p w:rsidR="00105E70" w:rsidRDefault="00105E70" w:rsidP="00160D6A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Патч</w:t>
            </w:r>
            <w:proofErr w:type="spellEnd"/>
            <w:r>
              <w:rPr>
                <w:rFonts w:ascii="Times New Roman" w:hAnsi="Times New Roman" w:cs="Times New Roman"/>
              </w:rPr>
              <w:t>-корд</w:t>
            </w:r>
          </w:p>
          <w:p w:rsidR="006139BB" w:rsidRPr="000046C8" w:rsidRDefault="006139BB" w:rsidP="006139BB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6139BB">
              <w:rPr>
                <w:rFonts w:ascii="Times New Roman" w:hAnsi="Times New Roman" w:cs="Times New Roman"/>
                <w:lang w:val="en-US"/>
              </w:rPr>
              <w:t>Cabeus</w:t>
            </w:r>
            <w:proofErr w:type="spellEnd"/>
            <w:r w:rsidRPr="000046C8">
              <w:rPr>
                <w:rFonts w:ascii="Times New Roman" w:hAnsi="Times New Roman" w:cs="Times New Roman"/>
              </w:rPr>
              <w:t xml:space="preserve"> </w:t>
            </w:r>
            <w:r w:rsidRPr="006139BB">
              <w:rPr>
                <w:rFonts w:ascii="Times New Roman" w:hAnsi="Times New Roman" w:cs="Times New Roman"/>
                <w:lang w:val="en-US"/>
              </w:rPr>
              <w:t>PC</w:t>
            </w:r>
            <w:r w:rsidRPr="000046C8">
              <w:rPr>
                <w:rFonts w:ascii="Times New Roman" w:hAnsi="Times New Roman" w:cs="Times New Roman"/>
              </w:rPr>
              <w:t>-</w:t>
            </w:r>
            <w:r w:rsidRPr="006139BB">
              <w:rPr>
                <w:rFonts w:ascii="Times New Roman" w:hAnsi="Times New Roman" w:cs="Times New Roman"/>
                <w:lang w:val="en-US"/>
              </w:rPr>
              <w:t>UTP</w:t>
            </w:r>
            <w:r w:rsidRPr="000046C8">
              <w:rPr>
                <w:rFonts w:ascii="Times New Roman" w:hAnsi="Times New Roman" w:cs="Times New Roman"/>
              </w:rPr>
              <w:t>-</w:t>
            </w:r>
            <w:r w:rsidRPr="006139BB">
              <w:rPr>
                <w:rFonts w:ascii="Times New Roman" w:hAnsi="Times New Roman" w:cs="Times New Roman"/>
                <w:lang w:val="en-US"/>
              </w:rPr>
              <w:t>RJ</w:t>
            </w:r>
            <w:r w:rsidRPr="000046C8">
              <w:rPr>
                <w:rFonts w:ascii="Times New Roman" w:hAnsi="Times New Roman" w:cs="Times New Roman"/>
              </w:rPr>
              <w:t>45-</w:t>
            </w:r>
            <w:r w:rsidRPr="006139BB">
              <w:rPr>
                <w:rFonts w:ascii="Times New Roman" w:hAnsi="Times New Roman" w:cs="Times New Roman"/>
                <w:lang w:val="en-US"/>
              </w:rPr>
              <w:t>Cat</w:t>
            </w:r>
            <w:r w:rsidRPr="000046C8">
              <w:rPr>
                <w:rFonts w:ascii="Times New Roman" w:hAnsi="Times New Roman" w:cs="Times New Roman"/>
              </w:rPr>
              <w:t>.5</w:t>
            </w:r>
            <w:r w:rsidRPr="006139BB">
              <w:rPr>
                <w:rFonts w:ascii="Times New Roman" w:hAnsi="Times New Roman" w:cs="Times New Roman"/>
                <w:lang w:val="en-US"/>
              </w:rPr>
              <w:t>e</w:t>
            </w:r>
            <w:r w:rsidRPr="000046C8">
              <w:rPr>
                <w:rFonts w:ascii="Times New Roman" w:hAnsi="Times New Roman" w:cs="Times New Roman"/>
              </w:rPr>
              <w:t>-0.15</w:t>
            </w:r>
            <w:r w:rsidRPr="006139BB">
              <w:rPr>
                <w:rFonts w:ascii="Times New Roman" w:hAnsi="Times New Roman" w:cs="Times New Roman"/>
                <w:lang w:val="en-US"/>
              </w:rPr>
              <w:t>m</w:t>
            </w:r>
            <w:r w:rsidRPr="000046C8">
              <w:rPr>
                <w:rFonts w:ascii="Times New Roman" w:hAnsi="Times New Roman" w:cs="Times New Roman"/>
              </w:rPr>
              <w:t>-</w:t>
            </w:r>
            <w:r w:rsidRPr="006139BB">
              <w:rPr>
                <w:rFonts w:ascii="Times New Roman" w:hAnsi="Times New Roman" w:cs="Times New Roman"/>
                <w:lang w:val="en-US"/>
              </w:rPr>
              <w:t>BK</w:t>
            </w:r>
            <w:r w:rsidRPr="000046C8">
              <w:rPr>
                <w:rFonts w:ascii="Times New Roman" w:hAnsi="Times New Roman" w:cs="Times New Roman"/>
              </w:rPr>
              <w:t>-</w:t>
            </w:r>
            <w:r w:rsidRPr="006139BB">
              <w:rPr>
                <w:rFonts w:ascii="Times New Roman" w:hAnsi="Times New Roman" w:cs="Times New Roman"/>
                <w:lang w:val="en-US"/>
              </w:rPr>
              <w:t>LSZH</w:t>
            </w:r>
            <w:r w:rsidRPr="000046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71" w:type="dxa"/>
          </w:tcPr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Длина - 15</w:t>
            </w: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 xml:space="preserve"> см.</w:t>
            </w:r>
          </w:p>
          <w:p w:rsidR="00105E70" w:rsidRDefault="00B56699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105E70" w:rsidRPr="004A278C">
              <w:rPr>
                <w:rFonts w:ascii="Times New Roman" w:hAnsi="Times New Roman" w:cs="Times New Roman"/>
                <w:sz w:val="18"/>
                <w:szCs w:val="18"/>
              </w:rPr>
              <w:t>атегори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="00105E70" w:rsidRPr="004A278C">
              <w:rPr>
                <w:rFonts w:ascii="Times New Roman" w:hAnsi="Times New Roman" w:cs="Times New Roman"/>
                <w:sz w:val="18"/>
                <w:szCs w:val="18"/>
              </w:rPr>
              <w:t xml:space="preserve"> 5е.</w:t>
            </w:r>
          </w:p>
          <w:p w:rsidR="00105E70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Иметь чёрную окраску.</w:t>
            </w:r>
          </w:p>
          <w:p w:rsidR="00105E70" w:rsidRPr="004A278C" w:rsidRDefault="00105E70" w:rsidP="004A2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Материал внешней оболочки: LS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ZH</w:t>
            </w:r>
          </w:p>
          <w:p w:rsidR="00105E70" w:rsidRPr="00177177" w:rsidRDefault="00105E70" w:rsidP="004A278C">
            <w:pPr>
              <w:rPr>
                <w:rFonts w:ascii="Times New Roman" w:hAnsi="Times New Roman" w:cs="Times New Roman"/>
                <w:b/>
                <w:i/>
              </w:rPr>
            </w:pP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 xml:space="preserve">Колпачок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патч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-корда</w:t>
            </w:r>
            <w:r w:rsidRPr="004A278C">
              <w:rPr>
                <w:rFonts w:ascii="Times New Roman" w:hAnsi="Times New Roman" w:cs="Times New Roman"/>
                <w:sz w:val="18"/>
                <w:szCs w:val="18"/>
              </w:rPr>
              <w:t xml:space="preserve"> должен иметь конструктивный элемент (интегрированный язычок) препятствующий попаданию кабеля под фиксатор разъёма 8P8C при установке или демонтаже шнура на </w:t>
            </w:r>
            <w:proofErr w:type="spellStart"/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патч</w:t>
            </w:r>
            <w:proofErr w:type="spellEnd"/>
            <w:r w:rsidRPr="004A278C">
              <w:rPr>
                <w:rFonts w:ascii="Times New Roman" w:hAnsi="Times New Roman" w:cs="Times New Roman"/>
                <w:sz w:val="18"/>
                <w:szCs w:val="18"/>
              </w:rPr>
              <w:t>-панель с обоих концов</w:t>
            </w:r>
          </w:p>
        </w:tc>
        <w:tc>
          <w:tcPr>
            <w:tcW w:w="851" w:type="dxa"/>
          </w:tcPr>
          <w:p w:rsidR="00105E70" w:rsidRPr="00BD39EB" w:rsidRDefault="00105E70" w:rsidP="00160D6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BD39EB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51" w:type="dxa"/>
          </w:tcPr>
          <w:p w:rsidR="00105E70" w:rsidRPr="00604433" w:rsidRDefault="00105E70" w:rsidP="00160D6A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B0D2F" w:rsidRPr="001E04EE" w:rsidTr="00BB7483">
        <w:tc>
          <w:tcPr>
            <w:tcW w:w="691" w:type="dxa"/>
          </w:tcPr>
          <w:p w:rsidR="007B0D2F" w:rsidRPr="005D0D07" w:rsidRDefault="007B0D2F" w:rsidP="007B0D2F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87" w:type="dxa"/>
          </w:tcPr>
          <w:p w:rsidR="007B0D2F" w:rsidRDefault="007B0D2F" w:rsidP="007B0D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Pr="00105E70">
              <w:rPr>
                <w:rFonts w:ascii="Times New Roman" w:hAnsi="Times New Roman" w:cs="Times New Roman"/>
              </w:rPr>
              <w:t>27.32.13.159</w:t>
            </w:r>
          </w:p>
          <w:p w:rsidR="007B0D2F" w:rsidRDefault="007B0D2F" w:rsidP="007B0D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  <w:r w:rsidRPr="007B0D2F">
              <w:rPr>
                <w:rFonts w:ascii="Times New Roman" w:hAnsi="Times New Roman" w:cs="Times New Roman"/>
              </w:rPr>
              <w:t>32.50.50.190-00001224</w:t>
            </w:r>
          </w:p>
        </w:tc>
        <w:tc>
          <w:tcPr>
            <w:tcW w:w="3260" w:type="dxa"/>
          </w:tcPr>
          <w:p w:rsidR="007B0D2F" w:rsidRDefault="00CB6A9D" w:rsidP="007B0D2F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7B0D2F" w:rsidRPr="00827D78">
              <w:rPr>
                <w:rFonts w:ascii="Times New Roman" w:hAnsi="Times New Roman" w:cs="Times New Roman"/>
              </w:rPr>
              <w:t>акопитель</w:t>
            </w:r>
            <w:r>
              <w:rPr>
                <w:rFonts w:ascii="Times New Roman" w:hAnsi="Times New Roman" w:cs="Times New Roman"/>
              </w:rPr>
              <w:t xml:space="preserve"> внешний</w:t>
            </w:r>
            <w:r w:rsidR="007B0D2F" w:rsidRPr="00827D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7003A" w:rsidRPr="000046C8" w:rsidRDefault="0097003A" w:rsidP="007B0D2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WD</w:t>
            </w:r>
            <w:r w:rsidRPr="000046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1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</w:t>
            </w:r>
            <w:r w:rsidRPr="000046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1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Passport</w:t>
            </w:r>
            <w:r w:rsidRPr="000046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1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WDBYVG</w:t>
            </w:r>
            <w:r w:rsidRPr="000046C8">
              <w:rPr>
                <w:rFonts w:ascii="Times New Roman" w:hAnsi="Times New Roman" w:cs="Times New Roman"/>
                <w:sz w:val="20"/>
                <w:szCs w:val="20"/>
              </w:rPr>
              <w:t>0020</w:t>
            </w:r>
            <w:r w:rsidRPr="00D81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BBK</w:t>
            </w:r>
            <w:r w:rsidRPr="000046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81A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WESN</w:t>
            </w:r>
          </w:p>
        </w:tc>
        <w:tc>
          <w:tcPr>
            <w:tcW w:w="7371" w:type="dxa"/>
          </w:tcPr>
          <w:p w:rsidR="007B0D2F" w:rsidRPr="00827D78" w:rsidRDefault="007B0D2F" w:rsidP="007B0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Объем диска – не менее 2ТБ (ТБ – 1000000000000 Б)</w:t>
            </w:r>
          </w:p>
          <w:p w:rsidR="007B0D2F" w:rsidRPr="00827D78" w:rsidRDefault="007B0D2F" w:rsidP="007B0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Скорость вращения шпинделя, если в накопителе используется HDD – не менее 5400 об/мин</w:t>
            </w:r>
          </w:p>
          <w:p w:rsidR="007B0D2F" w:rsidRPr="00827D78" w:rsidRDefault="007B0D2F" w:rsidP="007B0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 xml:space="preserve">Интерфейс подключения к ПК </w:t>
            </w:r>
            <w:proofErr w:type="gramStart"/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–  USB</w:t>
            </w:r>
            <w:proofErr w:type="gramEnd"/>
            <w:r w:rsidRPr="00827D78">
              <w:rPr>
                <w:rFonts w:ascii="Times New Roman" w:hAnsi="Times New Roman" w:cs="Times New Roman"/>
                <w:sz w:val="18"/>
                <w:szCs w:val="18"/>
              </w:rPr>
              <w:t xml:space="preserve"> 3.2 </w:t>
            </w:r>
            <w:proofErr w:type="spellStart"/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Gen</w:t>
            </w:r>
            <w:proofErr w:type="spellEnd"/>
            <w:r w:rsidRPr="00827D78">
              <w:rPr>
                <w:rFonts w:ascii="Times New Roman" w:hAnsi="Times New Roman" w:cs="Times New Roman"/>
                <w:sz w:val="18"/>
                <w:szCs w:val="18"/>
              </w:rPr>
              <w:t xml:space="preserve"> 1 </w:t>
            </w:r>
            <w:proofErr w:type="spellStart"/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  <w:proofErr w:type="spellEnd"/>
            <w:r w:rsidRPr="00827D78">
              <w:rPr>
                <w:rFonts w:ascii="Times New Roman" w:hAnsi="Times New Roman" w:cs="Times New Roman"/>
                <w:sz w:val="18"/>
                <w:szCs w:val="18"/>
              </w:rPr>
              <w:t xml:space="preserve">-A либо USB 3.2 </w:t>
            </w:r>
            <w:proofErr w:type="spellStart"/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Gen</w:t>
            </w:r>
            <w:proofErr w:type="spellEnd"/>
            <w:r w:rsidRPr="00827D78">
              <w:rPr>
                <w:rFonts w:ascii="Times New Roman" w:hAnsi="Times New Roman" w:cs="Times New Roman"/>
                <w:sz w:val="18"/>
                <w:szCs w:val="18"/>
              </w:rPr>
              <w:t xml:space="preserve"> 2 </w:t>
            </w:r>
            <w:proofErr w:type="spellStart"/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  <w:proofErr w:type="spellEnd"/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-A</w:t>
            </w:r>
          </w:p>
          <w:p w:rsidR="007B0D2F" w:rsidRPr="00827D78" w:rsidRDefault="007B0D2F" w:rsidP="007B0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Пропускная способность интерфейса – не менее 5 Гбит/с</w:t>
            </w:r>
          </w:p>
          <w:p w:rsidR="007B0D2F" w:rsidRPr="00827D78" w:rsidRDefault="007B0D2F" w:rsidP="007B0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Питание накопителя от интерфейса USB</w:t>
            </w:r>
          </w:p>
        </w:tc>
        <w:tc>
          <w:tcPr>
            <w:tcW w:w="851" w:type="dxa"/>
          </w:tcPr>
          <w:p w:rsidR="007B0D2F" w:rsidRPr="00BE58DC" w:rsidRDefault="007B0D2F" w:rsidP="007B0D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7B0D2F" w:rsidRPr="00BE58DC" w:rsidDel="00245811" w:rsidRDefault="007B0D2F" w:rsidP="007B0D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6A9D" w:rsidRPr="001E04EE" w:rsidTr="00BB7483">
        <w:tc>
          <w:tcPr>
            <w:tcW w:w="691" w:type="dxa"/>
          </w:tcPr>
          <w:p w:rsidR="00CB6A9D" w:rsidRPr="005D0D07" w:rsidRDefault="00CB6A9D" w:rsidP="00CB6A9D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287" w:type="dxa"/>
          </w:tcPr>
          <w:p w:rsidR="00CB6A9D" w:rsidRDefault="00CB6A9D" w:rsidP="00CB6A9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Pr="00105E70">
              <w:rPr>
                <w:rFonts w:ascii="Times New Roman" w:hAnsi="Times New Roman" w:cs="Times New Roman"/>
              </w:rPr>
              <w:t>27.32.13.159</w:t>
            </w:r>
          </w:p>
          <w:p w:rsidR="00CB6A9D" w:rsidRPr="00270C5A" w:rsidRDefault="00CB6A9D" w:rsidP="00CB6A9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  <w:r w:rsidRPr="00CB6A9D">
              <w:rPr>
                <w:rFonts w:ascii="Times New Roman" w:hAnsi="Times New Roman" w:cs="Times New Roman"/>
              </w:rPr>
              <w:t>26.20.16.170-00000002</w:t>
            </w:r>
          </w:p>
        </w:tc>
        <w:tc>
          <w:tcPr>
            <w:tcW w:w="3260" w:type="dxa"/>
          </w:tcPr>
          <w:p w:rsidR="00CB6A9D" w:rsidRDefault="00CB6A9D" w:rsidP="00CB6A9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27D78">
              <w:rPr>
                <w:rFonts w:ascii="Times New Roman" w:hAnsi="Times New Roman" w:cs="Times New Roman"/>
              </w:rPr>
              <w:t xml:space="preserve">Мышь </w:t>
            </w:r>
            <w:r>
              <w:rPr>
                <w:rFonts w:ascii="Times New Roman" w:hAnsi="Times New Roman" w:cs="Times New Roman"/>
              </w:rPr>
              <w:t>компьютерная</w:t>
            </w:r>
          </w:p>
          <w:p w:rsidR="0097003A" w:rsidRPr="000046C8" w:rsidRDefault="0097003A" w:rsidP="0097003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7003A">
              <w:rPr>
                <w:rFonts w:ascii="Times New Roman" w:hAnsi="Times New Roman" w:cs="Times New Roman"/>
                <w:lang w:val="en-US"/>
              </w:rPr>
              <w:t>Logitech</w:t>
            </w:r>
            <w:r w:rsidRPr="000046C8">
              <w:rPr>
                <w:rFonts w:ascii="Times New Roman" w:hAnsi="Times New Roman" w:cs="Times New Roman"/>
              </w:rPr>
              <w:t xml:space="preserve"> </w:t>
            </w:r>
            <w:r w:rsidRPr="0097003A">
              <w:rPr>
                <w:rFonts w:ascii="Times New Roman" w:hAnsi="Times New Roman" w:cs="Times New Roman"/>
                <w:lang w:val="en-US"/>
              </w:rPr>
              <w:t>M</w:t>
            </w:r>
            <w:r w:rsidRPr="000046C8">
              <w:rPr>
                <w:rFonts w:ascii="Times New Roman" w:hAnsi="Times New Roman" w:cs="Times New Roman"/>
              </w:rPr>
              <w:t xml:space="preserve">110 </w:t>
            </w:r>
            <w:r w:rsidRPr="0097003A">
              <w:rPr>
                <w:rFonts w:ascii="Times New Roman" w:hAnsi="Times New Roman" w:cs="Times New Roman"/>
                <w:lang w:val="en-US"/>
              </w:rPr>
              <w:t>Silent</w:t>
            </w:r>
            <w:r w:rsidRPr="000046C8">
              <w:rPr>
                <w:rFonts w:ascii="Times New Roman" w:hAnsi="Times New Roman" w:cs="Times New Roman"/>
              </w:rPr>
              <w:t xml:space="preserve"> черный</w:t>
            </w:r>
          </w:p>
        </w:tc>
        <w:tc>
          <w:tcPr>
            <w:tcW w:w="7371" w:type="dxa"/>
            <w:shd w:val="clear" w:color="auto" w:fill="FFFFFF" w:themeFill="background1"/>
          </w:tcPr>
          <w:p w:rsidR="00CB6A9D" w:rsidRPr="00827D78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Основной ц</w:t>
            </w: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вет корпуса – черный</w:t>
            </w:r>
          </w:p>
          <w:p w:rsidR="00CB6A9D" w:rsidRPr="00827D78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Тип сенсора мыши - оптический светодиодный</w:t>
            </w:r>
          </w:p>
          <w:p w:rsidR="00CB6A9D" w:rsidRPr="00827D78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 xml:space="preserve">Общее количество кнопок – не менее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-х</w:t>
            </w:r>
          </w:p>
          <w:p w:rsidR="00CB6A9D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Наличие колеса прокрутки</w:t>
            </w:r>
          </w:p>
          <w:p w:rsidR="00CB6A9D" w:rsidRPr="00827D78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Максимальное разрешение </w:t>
            </w:r>
            <w:proofErr w:type="gramStart"/>
            <w:r w:rsidRPr="00827D78">
              <w:rPr>
                <w:rFonts w:ascii="Times New Roman" w:hAnsi="Times New Roman" w:cs="Times New Roman"/>
                <w:sz w:val="18"/>
                <w:szCs w:val="18"/>
              </w:rPr>
              <w:t xml:space="preserve">датчика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 менее</w:t>
            </w: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 xml:space="preserve">1000 </w:t>
            </w:r>
            <w:proofErr w:type="spellStart"/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dpi</w:t>
            </w:r>
            <w:proofErr w:type="spellEnd"/>
          </w:p>
          <w:p w:rsidR="00CB6A9D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Тип подключения – проводная</w:t>
            </w:r>
          </w:p>
          <w:p w:rsidR="00CB6A9D" w:rsidRPr="00827D78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хвата - для правой и левой руки.</w:t>
            </w:r>
          </w:p>
          <w:p w:rsidR="00CB6A9D" w:rsidRPr="00827D78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Интерфейс подключения – USB</w:t>
            </w:r>
          </w:p>
          <w:p w:rsidR="00CB6A9D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>Длина кабеля – не менее 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 метра</w:t>
            </w:r>
          </w:p>
          <w:p w:rsidR="00CB6A9D" w:rsidRPr="00827D78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Кнопки мыши – с пониженной громкостью срабатывания</w:t>
            </w:r>
            <w:r w:rsidRPr="00827D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 нажатии (бесшумные кнопки)</w:t>
            </w:r>
          </w:p>
        </w:tc>
        <w:tc>
          <w:tcPr>
            <w:tcW w:w="851" w:type="dxa"/>
          </w:tcPr>
          <w:p w:rsidR="00CB6A9D" w:rsidRPr="00BE58DC" w:rsidRDefault="00CB6A9D" w:rsidP="00CB6A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58D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CB6A9D" w:rsidRPr="00827D78" w:rsidRDefault="00CB6A9D" w:rsidP="00CB6A9D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B6A9D" w:rsidTr="00BB7483">
        <w:tc>
          <w:tcPr>
            <w:tcW w:w="691" w:type="dxa"/>
          </w:tcPr>
          <w:p w:rsidR="00CB6A9D" w:rsidRPr="005D0D07" w:rsidRDefault="00CB6A9D" w:rsidP="00CB6A9D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2287" w:type="dxa"/>
          </w:tcPr>
          <w:p w:rsidR="00CB6A9D" w:rsidRDefault="00CB6A9D" w:rsidP="00CB6A9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Pr="00105E70">
              <w:rPr>
                <w:rFonts w:ascii="Times New Roman" w:hAnsi="Times New Roman" w:cs="Times New Roman"/>
              </w:rPr>
              <w:t>27.32.13.159</w:t>
            </w:r>
          </w:p>
          <w:p w:rsidR="00CB6A9D" w:rsidRPr="00270C5A" w:rsidRDefault="00CB6A9D" w:rsidP="00CB6A9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  <w:r w:rsidRPr="007B0D2F">
              <w:rPr>
                <w:rFonts w:ascii="Times New Roman" w:hAnsi="Times New Roman" w:cs="Times New Roman"/>
              </w:rPr>
              <w:t>27.33.13.120-00000002</w:t>
            </w:r>
          </w:p>
        </w:tc>
        <w:tc>
          <w:tcPr>
            <w:tcW w:w="3260" w:type="dxa"/>
          </w:tcPr>
          <w:p w:rsidR="00CB6A9D" w:rsidRPr="000046C8" w:rsidRDefault="00CB6A9D" w:rsidP="00CB6A9D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270C5A">
              <w:rPr>
                <w:rFonts w:ascii="Times New Roman" w:hAnsi="Times New Roman" w:cs="Times New Roman"/>
              </w:rPr>
              <w:t>Коннекторы</w:t>
            </w:r>
          </w:p>
          <w:p w:rsidR="0097003A" w:rsidRPr="0097003A" w:rsidRDefault="0097003A" w:rsidP="00CB6A9D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003A">
              <w:rPr>
                <w:rFonts w:ascii="Times New Roman" w:hAnsi="Times New Roman" w:cs="Times New Roman"/>
                <w:lang w:val="en-US"/>
              </w:rPr>
              <w:t>Hyperline</w:t>
            </w:r>
            <w:proofErr w:type="spellEnd"/>
            <w:r w:rsidRPr="0097003A">
              <w:rPr>
                <w:rFonts w:ascii="Times New Roman" w:hAnsi="Times New Roman" w:cs="Times New Roman"/>
                <w:lang w:val="en-US"/>
              </w:rPr>
              <w:t xml:space="preserve"> PLUG-8P8C-U-C5-100</w:t>
            </w:r>
          </w:p>
        </w:tc>
        <w:tc>
          <w:tcPr>
            <w:tcW w:w="7371" w:type="dxa"/>
          </w:tcPr>
          <w:p w:rsidR="00CB6A9D" w:rsidRPr="00270C5A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Категория (TIA/EIA)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5e</w:t>
            </w:r>
          </w:p>
          <w:p w:rsidR="00CB6A9D" w:rsidRPr="00270C5A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Тип разъема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RJ45</w:t>
            </w:r>
          </w:p>
          <w:p w:rsidR="00CB6A9D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Тип подключаемых проводников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одно-/ многопроволочные жилы</w:t>
            </w:r>
          </w:p>
          <w:p w:rsidR="00CB6A9D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Диаметр подключаемых проводников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 менее </w:t>
            </w: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0,40-0,57 мм (26-23 AWG)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Диаметр подключаемого проводника в изоляции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 менее </w:t>
            </w: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0,93 ... 1,04 мм</w:t>
            </w:r>
          </w:p>
          <w:p w:rsidR="00CB6A9D" w:rsidRPr="00270C5A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Материал корпуса RJ-45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поликарбонат (PC)</w:t>
            </w:r>
          </w:p>
          <w:p w:rsidR="00CB6A9D" w:rsidRPr="00270C5A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Материал контактов RJ-45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фосфористая бронза с напылением золотом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 менее </w:t>
            </w: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50 микродюймов</w:t>
            </w:r>
          </w:p>
          <w:p w:rsidR="00CB6A9D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Материал IDC-контактов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фосфористая бронза с покрытием оловом</w:t>
            </w:r>
          </w:p>
          <w:p w:rsidR="00CB6A9D" w:rsidRPr="00270C5A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Максимальный ток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 менее </w:t>
            </w: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1.5 А</w:t>
            </w:r>
          </w:p>
          <w:p w:rsidR="00CB6A9D" w:rsidRPr="00270C5A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Максимально допустимое напряжение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 менее </w:t>
            </w: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150.0 В</w:t>
            </w:r>
          </w:p>
          <w:p w:rsidR="00CB6A9D" w:rsidRPr="00270C5A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Контактное сопротивление не более </w:t>
            </w: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20 мОм</w:t>
            </w:r>
          </w:p>
          <w:p w:rsidR="00CB6A9D" w:rsidRPr="00270C5A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Сопротивление изоляции не менее </w:t>
            </w: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500 МОм</w:t>
            </w:r>
          </w:p>
          <w:p w:rsidR="00CB6A9D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Испытательное напряжение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70C5A">
              <w:rPr>
                <w:rFonts w:ascii="Times New Roman" w:hAnsi="Times New Roman" w:cs="Times New Roman"/>
                <w:sz w:val="18"/>
                <w:szCs w:val="18"/>
              </w:rPr>
              <w:t>1000 В / 60 Гц / 1 мин.</w:t>
            </w:r>
          </w:p>
          <w:p w:rsidR="000046C8" w:rsidRDefault="000046C8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 в упаковке: не менее 100 штук</w:t>
            </w:r>
            <w:bookmarkStart w:id="0" w:name="_GoBack"/>
            <w:bookmarkEnd w:id="0"/>
          </w:p>
          <w:p w:rsidR="00CB6A9D" w:rsidRPr="0087793C" w:rsidRDefault="00CB6A9D" w:rsidP="00CB6A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B6A9D" w:rsidRPr="0087793C" w:rsidRDefault="000046C8" w:rsidP="00CB6A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CB6A9D" w:rsidRPr="0087793C" w:rsidDel="00245811" w:rsidRDefault="000046C8" w:rsidP="00CB6A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DE3117" w:rsidRPr="00DC79D3" w:rsidRDefault="00DE3117" w:rsidP="00DE3117">
      <w:pPr>
        <w:pStyle w:val="a3"/>
        <w:ind w:left="644"/>
        <w:rPr>
          <w:rFonts w:ascii="Times New Roman" w:hAnsi="Times New Roman" w:cs="Times New Roman"/>
          <w:b/>
        </w:rPr>
      </w:pPr>
    </w:p>
    <w:sectPr w:rsidR="00DE3117" w:rsidRPr="00DC79D3" w:rsidSect="00105E70">
      <w:foot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791" w:rsidRDefault="00BF3791" w:rsidP="0062661D">
      <w:pPr>
        <w:spacing w:after="0"/>
      </w:pPr>
      <w:r>
        <w:separator/>
      </w:r>
    </w:p>
  </w:endnote>
  <w:endnote w:type="continuationSeparator" w:id="0">
    <w:p w:rsidR="00BF3791" w:rsidRDefault="00BF3791" w:rsidP="006266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255655"/>
      <w:docPartObj>
        <w:docPartGallery w:val="Page Numbers (Bottom of Page)"/>
        <w:docPartUnique/>
      </w:docPartObj>
    </w:sdtPr>
    <w:sdtEndPr/>
    <w:sdtContent>
      <w:p w:rsidR="002A2F0E" w:rsidRDefault="002A2F0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483">
          <w:rPr>
            <w:noProof/>
          </w:rPr>
          <w:t>2</w:t>
        </w:r>
        <w:r>
          <w:fldChar w:fldCharType="end"/>
        </w:r>
      </w:p>
    </w:sdtContent>
  </w:sdt>
  <w:p w:rsidR="002A2F0E" w:rsidRDefault="002A2F0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791" w:rsidRDefault="00BF3791" w:rsidP="0062661D">
      <w:pPr>
        <w:spacing w:after="0"/>
      </w:pPr>
      <w:r>
        <w:separator/>
      </w:r>
    </w:p>
  </w:footnote>
  <w:footnote w:type="continuationSeparator" w:id="0">
    <w:p w:rsidR="00BF3791" w:rsidRDefault="00BF3791" w:rsidP="0062661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23775"/>
    <w:multiLevelType w:val="hybridMultilevel"/>
    <w:tmpl w:val="9B743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9043B"/>
    <w:multiLevelType w:val="hybridMultilevel"/>
    <w:tmpl w:val="9B743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D0518"/>
    <w:multiLevelType w:val="hybridMultilevel"/>
    <w:tmpl w:val="402A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32BC1"/>
    <w:multiLevelType w:val="hybridMultilevel"/>
    <w:tmpl w:val="B1A207AE"/>
    <w:lvl w:ilvl="0" w:tplc="BB486D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7740F89"/>
    <w:multiLevelType w:val="hybridMultilevel"/>
    <w:tmpl w:val="402A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52"/>
    <w:rsid w:val="000046C8"/>
    <w:rsid w:val="00007A73"/>
    <w:rsid w:val="00027E52"/>
    <w:rsid w:val="00094710"/>
    <w:rsid w:val="000C0E66"/>
    <w:rsid w:val="000C7098"/>
    <w:rsid w:val="000D26C4"/>
    <w:rsid w:val="000E1992"/>
    <w:rsid w:val="000E4432"/>
    <w:rsid w:val="000F4971"/>
    <w:rsid w:val="0010105A"/>
    <w:rsid w:val="00104FE7"/>
    <w:rsid w:val="00105E70"/>
    <w:rsid w:val="00116F62"/>
    <w:rsid w:val="001172A0"/>
    <w:rsid w:val="001358BA"/>
    <w:rsid w:val="00160D6A"/>
    <w:rsid w:val="00162B75"/>
    <w:rsid w:val="00165118"/>
    <w:rsid w:val="00165204"/>
    <w:rsid w:val="00165DDA"/>
    <w:rsid w:val="00166A5A"/>
    <w:rsid w:val="00177177"/>
    <w:rsid w:val="0019275D"/>
    <w:rsid w:val="0019645F"/>
    <w:rsid w:val="001A4192"/>
    <w:rsid w:val="001D2B2C"/>
    <w:rsid w:val="001E04EE"/>
    <w:rsid w:val="001F4099"/>
    <w:rsid w:val="001F47F3"/>
    <w:rsid w:val="001F4E74"/>
    <w:rsid w:val="00245811"/>
    <w:rsid w:val="00270C5A"/>
    <w:rsid w:val="0027310D"/>
    <w:rsid w:val="002844D1"/>
    <w:rsid w:val="002921DA"/>
    <w:rsid w:val="00295BCB"/>
    <w:rsid w:val="002A2F0E"/>
    <w:rsid w:val="002A5F84"/>
    <w:rsid w:val="002D3203"/>
    <w:rsid w:val="002D4E03"/>
    <w:rsid w:val="002D5DD5"/>
    <w:rsid w:val="002E22FE"/>
    <w:rsid w:val="002E6DBF"/>
    <w:rsid w:val="002F7866"/>
    <w:rsid w:val="00301F6C"/>
    <w:rsid w:val="0030221F"/>
    <w:rsid w:val="00316B84"/>
    <w:rsid w:val="00321E2C"/>
    <w:rsid w:val="00322B15"/>
    <w:rsid w:val="00335F71"/>
    <w:rsid w:val="003377BF"/>
    <w:rsid w:val="00346BF4"/>
    <w:rsid w:val="003518FC"/>
    <w:rsid w:val="003629D1"/>
    <w:rsid w:val="003639DC"/>
    <w:rsid w:val="0038550E"/>
    <w:rsid w:val="003B07A5"/>
    <w:rsid w:val="003C567C"/>
    <w:rsid w:val="003E3DC9"/>
    <w:rsid w:val="003E5ED4"/>
    <w:rsid w:val="0041117A"/>
    <w:rsid w:val="00420467"/>
    <w:rsid w:val="00425C1C"/>
    <w:rsid w:val="00441891"/>
    <w:rsid w:val="00442430"/>
    <w:rsid w:val="00444121"/>
    <w:rsid w:val="0045498F"/>
    <w:rsid w:val="004566F9"/>
    <w:rsid w:val="00460E96"/>
    <w:rsid w:val="00474AAF"/>
    <w:rsid w:val="00475CA5"/>
    <w:rsid w:val="004873E0"/>
    <w:rsid w:val="0049716D"/>
    <w:rsid w:val="004A0244"/>
    <w:rsid w:val="004A278C"/>
    <w:rsid w:val="004B1D3D"/>
    <w:rsid w:val="004D0886"/>
    <w:rsid w:val="00510A62"/>
    <w:rsid w:val="00521108"/>
    <w:rsid w:val="00526DA6"/>
    <w:rsid w:val="005279DC"/>
    <w:rsid w:val="00545A56"/>
    <w:rsid w:val="00546F4C"/>
    <w:rsid w:val="005807F5"/>
    <w:rsid w:val="005C12D9"/>
    <w:rsid w:val="005C2315"/>
    <w:rsid w:val="005C6CFD"/>
    <w:rsid w:val="005C7DB1"/>
    <w:rsid w:val="005D0D07"/>
    <w:rsid w:val="005D6919"/>
    <w:rsid w:val="005E61B7"/>
    <w:rsid w:val="00600BB3"/>
    <w:rsid w:val="00604433"/>
    <w:rsid w:val="006139BB"/>
    <w:rsid w:val="006223AE"/>
    <w:rsid w:val="0062661D"/>
    <w:rsid w:val="00633081"/>
    <w:rsid w:val="0065360C"/>
    <w:rsid w:val="00662094"/>
    <w:rsid w:val="006736DF"/>
    <w:rsid w:val="00676B5C"/>
    <w:rsid w:val="00683A86"/>
    <w:rsid w:val="00687852"/>
    <w:rsid w:val="00691063"/>
    <w:rsid w:val="00692BE4"/>
    <w:rsid w:val="006948C9"/>
    <w:rsid w:val="00697BAA"/>
    <w:rsid w:val="006A1C90"/>
    <w:rsid w:val="006B7D86"/>
    <w:rsid w:val="006E5AE2"/>
    <w:rsid w:val="006F0FFF"/>
    <w:rsid w:val="00727C01"/>
    <w:rsid w:val="00730364"/>
    <w:rsid w:val="00743F3A"/>
    <w:rsid w:val="00744DBC"/>
    <w:rsid w:val="00744E10"/>
    <w:rsid w:val="007464A5"/>
    <w:rsid w:val="007567B4"/>
    <w:rsid w:val="00761ACC"/>
    <w:rsid w:val="00773877"/>
    <w:rsid w:val="00792A38"/>
    <w:rsid w:val="007A05B6"/>
    <w:rsid w:val="007B0D2F"/>
    <w:rsid w:val="007C08C2"/>
    <w:rsid w:val="007D1AD1"/>
    <w:rsid w:val="008106B3"/>
    <w:rsid w:val="00820249"/>
    <w:rsid w:val="00820ECE"/>
    <w:rsid w:val="00827D78"/>
    <w:rsid w:val="008544C0"/>
    <w:rsid w:val="0087793C"/>
    <w:rsid w:val="00880ADF"/>
    <w:rsid w:val="008A519F"/>
    <w:rsid w:val="008C1411"/>
    <w:rsid w:val="008C1AEF"/>
    <w:rsid w:val="0091388F"/>
    <w:rsid w:val="00913C4A"/>
    <w:rsid w:val="00935A3E"/>
    <w:rsid w:val="009376DC"/>
    <w:rsid w:val="009476E7"/>
    <w:rsid w:val="00947CC8"/>
    <w:rsid w:val="00963938"/>
    <w:rsid w:val="0097003A"/>
    <w:rsid w:val="00973B5C"/>
    <w:rsid w:val="0097564B"/>
    <w:rsid w:val="009A7722"/>
    <w:rsid w:val="009B0F18"/>
    <w:rsid w:val="009B5342"/>
    <w:rsid w:val="009B7CFE"/>
    <w:rsid w:val="009C1D29"/>
    <w:rsid w:val="009C7DD5"/>
    <w:rsid w:val="009E627F"/>
    <w:rsid w:val="009F07B5"/>
    <w:rsid w:val="009F7CF9"/>
    <w:rsid w:val="00A04767"/>
    <w:rsid w:val="00A04EAD"/>
    <w:rsid w:val="00A362EA"/>
    <w:rsid w:val="00A41774"/>
    <w:rsid w:val="00A5027A"/>
    <w:rsid w:val="00A53400"/>
    <w:rsid w:val="00A6712F"/>
    <w:rsid w:val="00A750F6"/>
    <w:rsid w:val="00AB202D"/>
    <w:rsid w:val="00AE17FF"/>
    <w:rsid w:val="00B21ED0"/>
    <w:rsid w:val="00B23A41"/>
    <w:rsid w:val="00B31806"/>
    <w:rsid w:val="00B56699"/>
    <w:rsid w:val="00B6716B"/>
    <w:rsid w:val="00B94771"/>
    <w:rsid w:val="00B96189"/>
    <w:rsid w:val="00BA7B0A"/>
    <w:rsid w:val="00BB7483"/>
    <w:rsid w:val="00BC2D36"/>
    <w:rsid w:val="00BD273C"/>
    <w:rsid w:val="00BD39EB"/>
    <w:rsid w:val="00BE58DC"/>
    <w:rsid w:val="00BF3791"/>
    <w:rsid w:val="00BF68BB"/>
    <w:rsid w:val="00C343E7"/>
    <w:rsid w:val="00C4075F"/>
    <w:rsid w:val="00C4441B"/>
    <w:rsid w:val="00C551A8"/>
    <w:rsid w:val="00C6700D"/>
    <w:rsid w:val="00C72E1F"/>
    <w:rsid w:val="00C80592"/>
    <w:rsid w:val="00C922E8"/>
    <w:rsid w:val="00C9728E"/>
    <w:rsid w:val="00CA06F5"/>
    <w:rsid w:val="00CB0CCE"/>
    <w:rsid w:val="00CB557B"/>
    <w:rsid w:val="00CB6A9D"/>
    <w:rsid w:val="00CC6437"/>
    <w:rsid w:val="00CC7F51"/>
    <w:rsid w:val="00CD0FC6"/>
    <w:rsid w:val="00CD4942"/>
    <w:rsid w:val="00CD4CA4"/>
    <w:rsid w:val="00CE39E4"/>
    <w:rsid w:val="00CE7E02"/>
    <w:rsid w:val="00D26717"/>
    <w:rsid w:val="00D53069"/>
    <w:rsid w:val="00D76586"/>
    <w:rsid w:val="00D8075B"/>
    <w:rsid w:val="00D81A69"/>
    <w:rsid w:val="00DA41DC"/>
    <w:rsid w:val="00DB4156"/>
    <w:rsid w:val="00DC10BF"/>
    <w:rsid w:val="00DC1D42"/>
    <w:rsid w:val="00DC308C"/>
    <w:rsid w:val="00DD3E3A"/>
    <w:rsid w:val="00DD49BC"/>
    <w:rsid w:val="00DE3117"/>
    <w:rsid w:val="00DF08E4"/>
    <w:rsid w:val="00E11668"/>
    <w:rsid w:val="00E1716B"/>
    <w:rsid w:val="00E370FD"/>
    <w:rsid w:val="00E561BD"/>
    <w:rsid w:val="00E846EB"/>
    <w:rsid w:val="00E9316F"/>
    <w:rsid w:val="00E94C26"/>
    <w:rsid w:val="00E96501"/>
    <w:rsid w:val="00EA215E"/>
    <w:rsid w:val="00EA4CBE"/>
    <w:rsid w:val="00EE1423"/>
    <w:rsid w:val="00EF01C9"/>
    <w:rsid w:val="00EF656A"/>
    <w:rsid w:val="00F00342"/>
    <w:rsid w:val="00F067F5"/>
    <w:rsid w:val="00F10619"/>
    <w:rsid w:val="00F2798A"/>
    <w:rsid w:val="00FB42EB"/>
    <w:rsid w:val="00FC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7BDC5-8444-4860-A099-E44B3DF1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22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F7CF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E5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F7C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9F7CF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E22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 Spacing"/>
    <w:uiPriority w:val="1"/>
    <w:qFormat/>
    <w:rsid w:val="001D2B2C"/>
    <w:pPr>
      <w:spacing w:after="0"/>
    </w:pPr>
  </w:style>
  <w:style w:type="table" w:styleId="a6">
    <w:name w:val="Table Grid"/>
    <w:basedOn w:val="a1"/>
    <w:uiPriority w:val="39"/>
    <w:rsid w:val="00B9477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661D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62661D"/>
  </w:style>
  <w:style w:type="paragraph" w:styleId="a9">
    <w:name w:val="footer"/>
    <w:basedOn w:val="a"/>
    <w:link w:val="aa"/>
    <w:uiPriority w:val="99"/>
    <w:unhideWhenUsed/>
    <w:rsid w:val="0062661D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62661D"/>
  </w:style>
  <w:style w:type="paragraph" w:styleId="ab">
    <w:name w:val="Balloon Text"/>
    <w:basedOn w:val="a"/>
    <w:link w:val="ac"/>
    <w:uiPriority w:val="99"/>
    <w:semiHidden/>
    <w:unhideWhenUsed/>
    <w:rsid w:val="00E94C2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4C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0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Большедворский Егор Михайлович</dc:creator>
  <cp:keywords/>
  <dc:description/>
  <cp:lastModifiedBy>Жук Юлия Анатольевна</cp:lastModifiedBy>
  <cp:revision>44</cp:revision>
  <dcterms:created xsi:type="dcterms:W3CDTF">2025-08-28T05:32:00Z</dcterms:created>
  <dcterms:modified xsi:type="dcterms:W3CDTF">2026-08-10T01:58:00Z</dcterms:modified>
</cp:coreProperties>
</file>