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DC63" w14:textId="08B80322" w:rsidR="00D5578C" w:rsidRPr="006C6029" w:rsidRDefault="009A7916" w:rsidP="000154E3">
      <w:pPr>
        <w:spacing w:line="276" w:lineRule="auto"/>
        <w:jc w:val="center"/>
        <w:rPr>
          <w:u w:val="single"/>
        </w:rPr>
      </w:pPr>
      <w:r>
        <w:rPr>
          <w:b/>
        </w:rPr>
        <w:t>+</w:t>
      </w:r>
      <w:r w:rsidR="00E50D3E" w:rsidRPr="006C6029">
        <w:rPr>
          <w:b/>
        </w:rPr>
        <w:t>КОНТРАКТ</w:t>
      </w:r>
      <w:r w:rsidR="00D5578C" w:rsidRPr="006C6029">
        <w:rPr>
          <w:b/>
        </w:rPr>
        <w:t xml:space="preserve"> №</w:t>
      </w:r>
      <w:r w:rsidR="00287BA0" w:rsidRPr="006C6029">
        <w:rPr>
          <w:b/>
        </w:rPr>
        <w:t xml:space="preserve"> </w:t>
      </w:r>
      <w:r w:rsidR="00C027B4">
        <w:rPr>
          <w:b/>
        </w:rPr>
        <w:t>___________</w:t>
      </w:r>
    </w:p>
    <w:p w14:paraId="6DF0BE38" w14:textId="47AFD94B" w:rsidR="005A58D8" w:rsidRPr="006C6029" w:rsidRDefault="00D5578C" w:rsidP="005F214A">
      <w:pPr>
        <w:spacing w:line="276" w:lineRule="auto"/>
        <w:jc w:val="center"/>
        <w:rPr>
          <w:b/>
        </w:rPr>
      </w:pPr>
      <w:r w:rsidRPr="006C6029">
        <w:rPr>
          <w:b/>
        </w:rPr>
        <w:t xml:space="preserve">на проведение </w:t>
      </w:r>
      <w:r w:rsidR="004A2505" w:rsidRPr="006C6029">
        <w:rPr>
          <w:b/>
        </w:rPr>
        <w:t>сертификационного</w:t>
      </w:r>
      <w:r w:rsidR="00A2592B" w:rsidRPr="006C6029">
        <w:rPr>
          <w:b/>
        </w:rPr>
        <w:t xml:space="preserve"> </w:t>
      </w:r>
      <w:r w:rsidR="00E50D3E" w:rsidRPr="006C6029">
        <w:rPr>
          <w:b/>
        </w:rPr>
        <w:t xml:space="preserve">аудита </w:t>
      </w:r>
      <w:r w:rsidR="00C8030A" w:rsidRPr="006C6029">
        <w:rPr>
          <w:b/>
        </w:rPr>
        <w:t>систем</w:t>
      </w:r>
      <w:r w:rsidR="00862FFE" w:rsidRPr="006C6029">
        <w:rPr>
          <w:b/>
        </w:rPr>
        <w:t>ы</w:t>
      </w:r>
      <w:r w:rsidR="00804B12" w:rsidRPr="006C6029">
        <w:rPr>
          <w:b/>
        </w:rPr>
        <w:t xml:space="preserve"> </w:t>
      </w:r>
      <w:r w:rsidR="005E0765" w:rsidRPr="006C6029">
        <w:rPr>
          <w:b/>
        </w:rPr>
        <w:t>менеджмента</w:t>
      </w:r>
      <w:r w:rsidR="00702C48" w:rsidRPr="006C6029">
        <w:rPr>
          <w:b/>
        </w:rPr>
        <w:t xml:space="preserve"> </w:t>
      </w:r>
      <w:r w:rsidR="003E1A22" w:rsidRPr="006C6029">
        <w:rPr>
          <w:b/>
        </w:rPr>
        <w:t>качества</w:t>
      </w:r>
    </w:p>
    <w:p w14:paraId="47BE6710" w14:textId="77777777" w:rsidR="000B747B" w:rsidRPr="006C6029" w:rsidRDefault="000B747B" w:rsidP="000154E3">
      <w:pPr>
        <w:spacing w:line="276" w:lineRule="auto"/>
        <w:jc w:val="center"/>
        <w:rPr>
          <w:b/>
        </w:rPr>
      </w:pPr>
    </w:p>
    <w:p w14:paraId="6E84A4A8" w14:textId="537AFEF0" w:rsidR="00D5578C" w:rsidRPr="006C6029" w:rsidRDefault="00442A9E" w:rsidP="000154E3">
      <w:pPr>
        <w:spacing w:line="276" w:lineRule="auto"/>
      </w:pPr>
      <w:r w:rsidRPr="006C6029">
        <w:t>«</w:t>
      </w:r>
      <w:r w:rsidR="00E50D3E" w:rsidRPr="006C6029">
        <w:t>___</w:t>
      </w:r>
      <w:r w:rsidR="00503C45" w:rsidRPr="006C6029">
        <w:t>»</w:t>
      </w:r>
      <w:r w:rsidR="008B70E3" w:rsidRPr="006C6029">
        <w:t xml:space="preserve"> </w:t>
      </w:r>
      <w:r w:rsidR="00E50D3E" w:rsidRPr="006C6029">
        <w:t>__________</w:t>
      </w:r>
      <w:r w:rsidR="000154E3" w:rsidRPr="006C6029">
        <w:t xml:space="preserve"> </w:t>
      </w:r>
      <w:r w:rsidR="00735647" w:rsidRPr="006C6029">
        <w:t>2</w:t>
      </w:r>
      <w:r w:rsidRPr="006C6029">
        <w:t>0</w:t>
      </w:r>
      <w:r w:rsidR="00EE1829" w:rsidRPr="006C6029">
        <w:t>2</w:t>
      </w:r>
      <w:r w:rsidR="00DC114C" w:rsidRPr="006C6029">
        <w:t>6</w:t>
      </w:r>
      <w:r w:rsidR="00C568B9" w:rsidRPr="006C6029">
        <w:t xml:space="preserve"> </w:t>
      </w:r>
      <w:r w:rsidR="003C0058" w:rsidRPr="006C6029">
        <w:t>г</w:t>
      </w:r>
      <w:r w:rsidR="00916DD4" w:rsidRPr="006C6029">
        <w:t>.</w:t>
      </w:r>
      <w:r w:rsidR="003C0058" w:rsidRPr="006C6029">
        <w:tab/>
      </w:r>
      <w:r w:rsidRPr="006C6029">
        <w:tab/>
      </w:r>
      <w:r w:rsidR="00735647" w:rsidRPr="006C6029">
        <w:tab/>
      </w:r>
      <w:r w:rsidRPr="006C6029">
        <w:tab/>
      </w:r>
      <w:r w:rsidRPr="006C6029">
        <w:tab/>
      </w:r>
      <w:r w:rsidRPr="006C6029">
        <w:tab/>
      </w:r>
      <w:r w:rsidR="00892A7E" w:rsidRPr="006C6029">
        <w:tab/>
      </w:r>
      <w:r w:rsidR="007A11C2" w:rsidRPr="006C6029">
        <w:t xml:space="preserve">            </w:t>
      </w:r>
      <w:r w:rsidR="00892A7E" w:rsidRPr="006C6029">
        <w:t xml:space="preserve">        </w:t>
      </w:r>
      <w:r w:rsidR="005E0601" w:rsidRPr="006C6029">
        <w:t xml:space="preserve">   </w:t>
      </w:r>
      <w:r w:rsidR="001D52D0" w:rsidRPr="006C6029">
        <w:t xml:space="preserve">       </w:t>
      </w:r>
      <w:r w:rsidR="00892A7E" w:rsidRPr="006C6029">
        <w:t>г.</w:t>
      </w:r>
      <w:r w:rsidR="00E65F49" w:rsidRPr="006C6029">
        <w:t xml:space="preserve"> </w:t>
      </w:r>
      <w:r w:rsidR="00D5578C" w:rsidRPr="006C6029">
        <w:t>Ярославль</w:t>
      </w:r>
    </w:p>
    <w:p w14:paraId="71ADA4AF" w14:textId="77777777" w:rsidR="00F00A18" w:rsidRPr="006C6029" w:rsidRDefault="00F00A18" w:rsidP="000154E3">
      <w:pPr>
        <w:spacing w:line="276" w:lineRule="auto"/>
      </w:pPr>
    </w:p>
    <w:p w14:paraId="146B7C23" w14:textId="33EC48FE" w:rsidR="008B70E3" w:rsidRPr="006C6029" w:rsidRDefault="00C027B4" w:rsidP="00E50D3E">
      <w:pPr>
        <w:pStyle w:val="2"/>
        <w:spacing w:line="276" w:lineRule="auto"/>
        <w:ind w:firstLine="567"/>
      </w:pPr>
      <w:r>
        <w:rPr>
          <w:b/>
        </w:rPr>
        <w:t>__________________________________________________</w:t>
      </w:r>
      <w:r w:rsidR="00363993" w:rsidRPr="006C6029">
        <w:rPr>
          <w:b/>
        </w:rPr>
        <w:t xml:space="preserve"> (</w:t>
      </w:r>
      <w:r>
        <w:rPr>
          <w:b/>
        </w:rPr>
        <w:t>____________________________</w:t>
      </w:r>
      <w:r w:rsidR="00363993" w:rsidRPr="006C6029">
        <w:rPr>
          <w:b/>
        </w:rPr>
        <w:t>)</w:t>
      </w:r>
      <w:r w:rsidR="00F00A18" w:rsidRPr="006C6029">
        <w:t>, именуемое</w:t>
      </w:r>
      <w:r w:rsidR="00FA301C">
        <w:t>(</w:t>
      </w:r>
      <w:proofErr w:type="spellStart"/>
      <w:r w:rsidR="00FA301C">
        <w:t>ый</w:t>
      </w:r>
      <w:proofErr w:type="spellEnd"/>
      <w:r w:rsidR="00FA301C">
        <w:t>)</w:t>
      </w:r>
      <w:r w:rsidR="00F00A18" w:rsidRPr="006C6029">
        <w:t xml:space="preserve"> в дальнейшем «Исполнитель», в лице </w:t>
      </w:r>
      <w:r w:rsidR="00FA301C">
        <w:t>_____________________________</w:t>
      </w:r>
      <w:r w:rsidR="00DB6264" w:rsidRPr="006C6029">
        <w:t>, действующ</w:t>
      </w:r>
      <w:r w:rsidR="008552D9" w:rsidRPr="006C6029">
        <w:t>его</w:t>
      </w:r>
      <w:r w:rsidR="00DB6264" w:rsidRPr="006C6029">
        <w:t xml:space="preserve"> на основании </w:t>
      </w:r>
      <w:r w:rsidR="00FA301C">
        <w:t>___________________</w:t>
      </w:r>
      <w:r w:rsidR="00F00A18" w:rsidRPr="006C6029">
        <w:t xml:space="preserve"> с од</w:t>
      </w:r>
      <w:r w:rsidR="00A9230B" w:rsidRPr="006C6029">
        <w:t>ной стороны</w:t>
      </w:r>
      <w:r w:rsidR="00A12C4F" w:rsidRPr="006C6029">
        <w:t>,</w:t>
      </w:r>
      <w:r w:rsidR="00F00A18" w:rsidRPr="006C6029">
        <w:t xml:space="preserve"> </w:t>
      </w:r>
      <w:r w:rsidR="00A12C4F" w:rsidRPr="006C6029">
        <w:t xml:space="preserve">и </w:t>
      </w:r>
    </w:p>
    <w:p w14:paraId="55F9382B" w14:textId="39456C28" w:rsidR="00F00A18" w:rsidRPr="006C6029" w:rsidRDefault="000154E3" w:rsidP="00E50D3E">
      <w:pPr>
        <w:pStyle w:val="2"/>
        <w:spacing w:line="276" w:lineRule="auto"/>
        <w:ind w:firstLine="567"/>
      </w:pPr>
      <w:r w:rsidRPr="006C6029">
        <w:rPr>
          <w:b/>
        </w:rPr>
        <w:t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</w:t>
      </w:r>
      <w:r w:rsidR="005B4BDF" w:rsidRPr="006C6029">
        <w:rPr>
          <w:b/>
        </w:rPr>
        <w:t xml:space="preserve"> (</w:t>
      </w:r>
      <w:r w:rsidRPr="006C6029">
        <w:rPr>
          <w:b/>
        </w:rPr>
        <w:t>ФБУН ГНЦ ВБ «Вектор» Роспотребнадзора</w:t>
      </w:r>
      <w:r w:rsidR="005B4BDF" w:rsidRPr="006C6029">
        <w:rPr>
          <w:b/>
        </w:rPr>
        <w:t xml:space="preserve">), </w:t>
      </w:r>
      <w:r w:rsidR="00711445" w:rsidRPr="006C6029">
        <w:t xml:space="preserve">именуемое в дальнейшем Заказчик, в лице </w:t>
      </w:r>
      <w:r w:rsidR="00E50D3E" w:rsidRPr="006C6029">
        <w:t>заместителя генерального директора по административно-хозяйственной работе, руководителя контрактной службы Волковского Константина Валерьевича, действующего на основании доверенности № 1004/5466 от 24.12.2025</w:t>
      </w:r>
      <w:r w:rsidR="007C7894" w:rsidRPr="006C6029">
        <w:t>,</w:t>
      </w:r>
      <w:r w:rsidR="00711445" w:rsidRPr="006C6029">
        <w:t xml:space="preserve"> с другой стороны</w:t>
      </w:r>
      <w:r w:rsidR="00EA1328" w:rsidRPr="006C6029">
        <w:t>,</w:t>
      </w:r>
      <w:r w:rsidR="00354E23" w:rsidRPr="006C6029">
        <w:t xml:space="preserve"> </w:t>
      </w:r>
      <w:r w:rsidR="00D57BAC" w:rsidRPr="006C6029">
        <w:t xml:space="preserve">также </w:t>
      </w:r>
      <w:r w:rsidR="00354E23" w:rsidRPr="006C6029">
        <w:t>именуемые в дальнейшем вместе и/или по отдельности Стороны,</w:t>
      </w:r>
      <w:r w:rsidR="00E50D3E" w:rsidRPr="006C6029">
        <w:t xml:space="preserve"> на основании п. 4 ч. 1 ст. 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</w:t>
      </w:r>
      <w:r w:rsidR="00F00A18" w:rsidRPr="006C6029">
        <w:t xml:space="preserve">заключили настоящий </w:t>
      </w:r>
      <w:r w:rsidR="00E50D3E" w:rsidRPr="006C6029">
        <w:t>Контракт</w:t>
      </w:r>
      <w:r w:rsidR="00F00A18" w:rsidRPr="006C6029">
        <w:t xml:space="preserve"> </w:t>
      </w:r>
      <w:r w:rsidR="00E50D3E" w:rsidRPr="006C6029">
        <w:t xml:space="preserve">(далее – Контракт) </w:t>
      </w:r>
      <w:r w:rsidR="00F00A18" w:rsidRPr="006C6029">
        <w:t>о нижеследующем:</w:t>
      </w:r>
    </w:p>
    <w:p w14:paraId="54ECB764" w14:textId="77777777" w:rsidR="00143900" w:rsidRPr="006C6029" w:rsidRDefault="00143900" w:rsidP="000154E3">
      <w:pPr>
        <w:spacing w:line="276" w:lineRule="auto"/>
      </w:pPr>
    </w:p>
    <w:p w14:paraId="18445524" w14:textId="00B78F19" w:rsidR="003C0058" w:rsidRPr="006C6029" w:rsidRDefault="003C0058" w:rsidP="009D6217">
      <w:pPr>
        <w:pStyle w:val="ae"/>
        <w:numPr>
          <w:ilvl w:val="0"/>
          <w:numId w:val="39"/>
        </w:numPr>
        <w:spacing w:line="276" w:lineRule="auto"/>
        <w:jc w:val="center"/>
        <w:rPr>
          <w:b/>
        </w:rPr>
      </w:pPr>
      <w:r w:rsidRPr="006C6029">
        <w:rPr>
          <w:b/>
        </w:rPr>
        <w:t xml:space="preserve">ПРЕДМЕТ </w:t>
      </w:r>
      <w:r w:rsidR="00E50D3E" w:rsidRPr="006C6029">
        <w:rPr>
          <w:b/>
        </w:rPr>
        <w:t>КОНТРАКТ</w:t>
      </w:r>
      <w:r w:rsidRPr="006C6029">
        <w:rPr>
          <w:b/>
        </w:rPr>
        <w:t>А</w:t>
      </w:r>
    </w:p>
    <w:p w14:paraId="4DEE2593" w14:textId="020B0165" w:rsidR="00711445" w:rsidRPr="006C6029" w:rsidRDefault="00862FFE" w:rsidP="000154E3">
      <w:pPr>
        <w:pStyle w:val="ae"/>
        <w:tabs>
          <w:tab w:val="left" w:pos="993"/>
        </w:tabs>
        <w:spacing w:line="276" w:lineRule="auto"/>
        <w:ind w:left="0" w:firstLine="567"/>
        <w:jc w:val="both"/>
        <w:rPr>
          <w:bCs/>
        </w:rPr>
      </w:pPr>
      <w:r w:rsidRPr="006C6029">
        <w:t xml:space="preserve">1.1 </w:t>
      </w:r>
      <w:r w:rsidR="00711445" w:rsidRPr="006C6029">
        <w:t xml:space="preserve">Заказчик поручает, а Исполнитель принимает на себя обязательства по организации и проведению сертификационного аудита системы менеджмента качества (далее – СМК) на соответствие требованиям </w:t>
      </w:r>
      <w:r w:rsidR="00E63115" w:rsidRPr="006C6029">
        <w:t xml:space="preserve">межгосударственного </w:t>
      </w:r>
      <w:r w:rsidR="00711445" w:rsidRPr="006C6029">
        <w:t xml:space="preserve">стандарта </w:t>
      </w:r>
      <w:r w:rsidR="005C7569" w:rsidRPr="006C6029">
        <w:rPr>
          <w:b/>
        </w:rPr>
        <w:t>ГОСТ ISO 13485-2017</w:t>
      </w:r>
      <w:r w:rsidR="000F5BB1" w:rsidRPr="006C6029">
        <w:rPr>
          <w:b/>
        </w:rPr>
        <w:t>.</w:t>
      </w:r>
      <w:r w:rsidR="008B70E3" w:rsidRPr="006C6029">
        <w:rPr>
          <w:b/>
        </w:rPr>
        <w:t xml:space="preserve"> </w:t>
      </w:r>
      <w:r w:rsidR="00711445" w:rsidRPr="006C6029">
        <w:rPr>
          <w:bCs/>
        </w:rPr>
        <w:t>(далее – Услуги).</w:t>
      </w:r>
    </w:p>
    <w:p w14:paraId="4C1EED2F" w14:textId="3C844DE6" w:rsidR="00A2592B" w:rsidRPr="00315DE5" w:rsidRDefault="00711445" w:rsidP="00315DE5">
      <w:pPr>
        <w:tabs>
          <w:tab w:val="left" w:pos="0"/>
        </w:tabs>
        <w:spacing w:line="276" w:lineRule="auto"/>
        <w:ind w:firstLine="567"/>
        <w:jc w:val="both"/>
      </w:pPr>
      <w:r w:rsidRPr="006C6029">
        <w:rPr>
          <w:bCs/>
        </w:rPr>
        <w:t>1.</w:t>
      </w:r>
      <w:r w:rsidR="005F214A" w:rsidRPr="006C6029">
        <w:rPr>
          <w:bCs/>
        </w:rPr>
        <w:t>2</w:t>
      </w:r>
      <w:r w:rsidRPr="006C6029">
        <w:rPr>
          <w:bCs/>
        </w:rPr>
        <w:t xml:space="preserve"> При</w:t>
      </w:r>
      <w:r w:rsidRPr="006C6029">
        <w:t xml:space="preserve"> положительн</w:t>
      </w:r>
      <w:r w:rsidR="00FA301C">
        <w:t>ом</w:t>
      </w:r>
      <w:r w:rsidRPr="006C6029">
        <w:t xml:space="preserve"> результат</w:t>
      </w:r>
      <w:r w:rsidR="00FA301C">
        <w:t>е</w:t>
      </w:r>
      <w:r w:rsidRPr="006C6029">
        <w:t xml:space="preserve"> сертификационного аудита (отсутствие несоответствий требованиям стандарта, либо закрытие несоответствий Заказчиком с предоставлением документальных доказательств, и подтверждения закрытия аудиторами Исполнителя) Заказчику выда</w:t>
      </w:r>
      <w:r w:rsidR="00FA301C">
        <w:t>е</w:t>
      </w:r>
      <w:r w:rsidRPr="006C6029">
        <w:t>тся</w:t>
      </w:r>
      <w:r w:rsidR="00315DE5">
        <w:t xml:space="preserve"> </w:t>
      </w:r>
      <w:r w:rsidRPr="006C6029">
        <w:t>сертификат (на</w:t>
      </w:r>
      <w:r w:rsidR="006550B5" w:rsidRPr="006C6029">
        <w:t xml:space="preserve"> </w:t>
      </w:r>
      <w:r w:rsidRPr="006C6029">
        <w:t>русском язык</w:t>
      </w:r>
      <w:r w:rsidR="006550B5" w:rsidRPr="006C6029">
        <w:t>е</w:t>
      </w:r>
      <w:r w:rsidRPr="006C6029">
        <w:t xml:space="preserve">), подтверждающий соответствие СМК требованиям </w:t>
      </w:r>
      <w:r w:rsidR="006B74EC" w:rsidRPr="006C6029">
        <w:t>межгосударственного</w:t>
      </w:r>
      <w:r w:rsidRPr="006C6029">
        <w:t xml:space="preserve"> стандарта </w:t>
      </w:r>
      <w:r w:rsidR="005C7569" w:rsidRPr="006C6029">
        <w:rPr>
          <w:b/>
        </w:rPr>
        <w:t>ГОСТ ISO 13485-2017</w:t>
      </w:r>
      <w:r w:rsidRPr="006C6029">
        <w:rPr>
          <w:b/>
        </w:rPr>
        <w:t>,</w:t>
      </w:r>
    </w:p>
    <w:p w14:paraId="0A7A6474" w14:textId="764D43D0" w:rsidR="00A2592B" w:rsidRPr="006C6029" w:rsidRDefault="00711445" w:rsidP="005F214A">
      <w:pPr>
        <w:tabs>
          <w:tab w:val="num" w:pos="900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>1.</w:t>
      </w:r>
      <w:r w:rsidR="005F214A" w:rsidRPr="006C6029">
        <w:rPr>
          <w:bCs/>
        </w:rPr>
        <w:t>3</w:t>
      </w:r>
      <w:r w:rsidRPr="006C6029">
        <w:rPr>
          <w:bCs/>
        </w:rPr>
        <w:t xml:space="preserve"> Сроки оказания услуг:</w:t>
      </w:r>
      <w:r w:rsidR="008B70E3" w:rsidRPr="006C6029">
        <w:rPr>
          <w:bCs/>
        </w:rPr>
        <w:t xml:space="preserve"> </w:t>
      </w:r>
      <w:r w:rsidR="00A320B4" w:rsidRPr="006C6029">
        <w:rPr>
          <w:bCs/>
        </w:rPr>
        <w:t>в течение 90 дней с момента заключения настоящего Контракта.</w:t>
      </w:r>
    </w:p>
    <w:p w14:paraId="7B103B90" w14:textId="77777777" w:rsidR="003C0058" w:rsidRPr="006C6029" w:rsidRDefault="003C0058" w:rsidP="00A320B4">
      <w:pPr>
        <w:tabs>
          <w:tab w:val="left" w:pos="-1080"/>
        </w:tabs>
        <w:spacing w:line="276" w:lineRule="auto"/>
        <w:jc w:val="both"/>
        <w:rPr>
          <w:bCs/>
        </w:rPr>
      </w:pPr>
    </w:p>
    <w:p w14:paraId="38C9FA73" w14:textId="6B844635" w:rsidR="003C0058" w:rsidRPr="006C6029" w:rsidRDefault="003C0058" w:rsidP="000154E3">
      <w:pPr>
        <w:spacing w:line="276" w:lineRule="auto"/>
        <w:jc w:val="center"/>
        <w:rPr>
          <w:b/>
          <w:bCs/>
        </w:rPr>
      </w:pPr>
      <w:r w:rsidRPr="006C6029">
        <w:rPr>
          <w:b/>
          <w:bCs/>
        </w:rPr>
        <w:t>2</w:t>
      </w:r>
      <w:r w:rsidR="003E2258">
        <w:rPr>
          <w:b/>
          <w:bCs/>
        </w:rPr>
        <w:t xml:space="preserve">. </w:t>
      </w:r>
      <w:r w:rsidRPr="006C6029">
        <w:rPr>
          <w:b/>
          <w:bCs/>
        </w:rPr>
        <w:t>ОБЯЗАННОСТИ СТОРОН</w:t>
      </w:r>
    </w:p>
    <w:p w14:paraId="3D2A9F7E" w14:textId="1FEF5B43" w:rsidR="00711445" w:rsidRPr="006C6029" w:rsidRDefault="00711445" w:rsidP="000154E3">
      <w:pPr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 xml:space="preserve">2.1 Исполнитель обязуется оказать Заказчику в соответствии с п.1.1 </w:t>
      </w:r>
      <w:r w:rsidR="00E50D3E" w:rsidRPr="006C6029">
        <w:rPr>
          <w:bCs/>
        </w:rPr>
        <w:t>Контракт</w:t>
      </w:r>
      <w:r w:rsidRPr="006C6029">
        <w:rPr>
          <w:bCs/>
        </w:rPr>
        <w:t>а следующие услуги:</w:t>
      </w:r>
    </w:p>
    <w:p w14:paraId="27356D61" w14:textId="77777777" w:rsidR="00711445" w:rsidRPr="006C6029" w:rsidRDefault="00711445" w:rsidP="000154E3">
      <w:pPr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>- анализ документации СМК;</w:t>
      </w:r>
    </w:p>
    <w:p w14:paraId="47B1FC74" w14:textId="61338E58" w:rsidR="00711445" w:rsidRPr="006C6029" w:rsidRDefault="00711445" w:rsidP="000154E3">
      <w:pPr>
        <w:pStyle w:val="a3"/>
        <w:tabs>
          <w:tab w:val="left" w:pos="1080"/>
        </w:tabs>
        <w:spacing w:line="276" w:lineRule="auto"/>
        <w:ind w:left="0" w:firstLine="567"/>
        <w:jc w:val="both"/>
        <w:outlineLvl w:val="0"/>
        <w:rPr>
          <w:bCs/>
        </w:rPr>
      </w:pPr>
      <w:r w:rsidRPr="006C6029">
        <w:rPr>
          <w:bCs/>
        </w:rPr>
        <w:t>- экспертиза СМК (аудит на месте</w:t>
      </w:r>
      <w:r w:rsidR="006B74EC" w:rsidRPr="006C6029">
        <w:rPr>
          <w:bCs/>
        </w:rPr>
        <w:t xml:space="preserve"> или </w:t>
      </w:r>
      <w:r w:rsidR="005E439F" w:rsidRPr="006C6029">
        <w:rPr>
          <w:bCs/>
        </w:rPr>
        <w:t>удаленно по видеосвязи</w:t>
      </w:r>
      <w:r w:rsidRPr="006C6029">
        <w:rPr>
          <w:bCs/>
        </w:rPr>
        <w:t>);</w:t>
      </w:r>
    </w:p>
    <w:p w14:paraId="122EBC4B" w14:textId="77777777" w:rsidR="00711445" w:rsidRPr="006C6029" w:rsidRDefault="00711445" w:rsidP="000154E3">
      <w:pPr>
        <w:pStyle w:val="a3"/>
        <w:tabs>
          <w:tab w:val="left" w:pos="1080"/>
        </w:tabs>
        <w:spacing w:line="276" w:lineRule="auto"/>
        <w:ind w:left="0" w:firstLine="567"/>
        <w:jc w:val="both"/>
        <w:outlineLvl w:val="0"/>
        <w:rPr>
          <w:bCs/>
        </w:rPr>
      </w:pPr>
      <w:r w:rsidRPr="006C6029">
        <w:rPr>
          <w:bCs/>
        </w:rPr>
        <w:t>- оценка СМК (оформление отчета по результатам аудита);</w:t>
      </w:r>
    </w:p>
    <w:p w14:paraId="25FA4E08" w14:textId="5EFAE01E" w:rsidR="00711445" w:rsidRPr="006C6029" w:rsidRDefault="00711445" w:rsidP="000154E3">
      <w:pPr>
        <w:pStyle w:val="a3"/>
        <w:tabs>
          <w:tab w:val="left" w:pos="1080"/>
        </w:tabs>
        <w:spacing w:line="276" w:lineRule="auto"/>
        <w:ind w:left="0" w:firstLine="567"/>
        <w:jc w:val="both"/>
        <w:outlineLvl w:val="0"/>
        <w:rPr>
          <w:bCs/>
        </w:rPr>
      </w:pPr>
      <w:r w:rsidRPr="006C6029">
        <w:rPr>
          <w:bCs/>
        </w:rPr>
        <w:t>- услуги по регистрации и оформлению сертификатов.</w:t>
      </w:r>
    </w:p>
    <w:p w14:paraId="0E905902" w14:textId="21F7B4E4" w:rsidR="00711445" w:rsidRPr="006C6029" w:rsidRDefault="00711445" w:rsidP="000154E3">
      <w:pPr>
        <w:pStyle w:val="a3"/>
        <w:tabs>
          <w:tab w:val="left" w:pos="1080"/>
        </w:tabs>
        <w:spacing w:line="276" w:lineRule="auto"/>
        <w:ind w:left="0" w:firstLine="567"/>
        <w:jc w:val="both"/>
        <w:outlineLvl w:val="0"/>
        <w:rPr>
          <w:bCs/>
        </w:rPr>
      </w:pPr>
      <w:r w:rsidRPr="006C6029">
        <w:rPr>
          <w:bCs/>
        </w:rPr>
        <w:t xml:space="preserve">2.2 Исполнитель обязуется </w:t>
      </w:r>
      <w:r w:rsidR="001C36B2" w:rsidRPr="006C6029">
        <w:t>не позднее 2 недель до согласованн</w:t>
      </w:r>
      <w:r w:rsidR="005F214A" w:rsidRPr="006C6029">
        <w:t>о</w:t>
      </w:r>
      <w:r w:rsidR="001C36B2" w:rsidRPr="006C6029">
        <w:t xml:space="preserve">й даты начала проведения </w:t>
      </w:r>
      <w:r w:rsidRPr="006C6029">
        <w:rPr>
          <w:bCs/>
        </w:rPr>
        <w:t>аудит</w:t>
      </w:r>
      <w:r w:rsidR="005F214A" w:rsidRPr="006C6029">
        <w:rPr>
          <w:bCs/>
        </w:rPr>
        <w:t>а</w:t>
      </w:r>
      <w:r w:rsidRPr="006C6029">
        <w:rPr>
          <w:bCs/>
        </w:rPr>
        <w:t xml:space="preserve"> СМК предоставить Заказчику план проведения аудит</w:t>
      </w:r>
      <w:r w:rsidR="008C7E5C" w:rsidRPr="006C6029">
        <w:rPr>
          <w:bCs/>
        </w:rPr>
        <w:t>а</w:t>
      </w:r>
      <w:r w:rsidRPr="006C6029">
        <w:rPr>
          <w:bCs/>
        </w:rPr>
        <w:t>.</w:t>
      </w:r>
    </w:p>
    <w:p w14:paraId="52B35BDF" w14:textId="77777777" w:rsidR="00711445" w:rsidRPr="006C6029" w:rsidRDefault="00711445" w:rsidP="000154E3">
      <w:pPr>
        <w:pStyle w:val="a3"/>
        <w:tabs>
          <w:tab w:val="left" w:pos="1080"/>
        </w:tabs>
        <w:spacing w:line="276" w:lineRule="auto"/>
        <w:ind w:left="0" w:firstLine="567"/>
        <w:jc w:val="both"/>
        <w:outlineLvl w:val="0"/>
        <w:rPr>
          <w:bCs/>
        </w:rPr>
      </w:pPr>
      <w:r w:rsidRPr="006C6029">
        <w:rPr>
          <w:bCs/>
        </w:rPr>
        <w:t>2.3 Заказчик признает аудиторов/экспертов, назначенных Исполнителем.</w:t>
      </w:r>
    </w:p>
    <w:p w14:paraId="45D8520D" w14:textId="1C6AA41F" w:rsidR="00711445" w:rsidRPr="006C6029" w:rsidRDefault="00711445" w:rsidP="000154E3">
      <w:pPr>
        <w:pStyle w:val="a3"/>
        <w:tabs>
          <w:tab w:val="left" w:pos="1080"/>
        </w:tabs>
        <w:spacing w:line="276" w:lineRule="auto"/>
        <w:ind w:left="0" w:firstLine="567"/>
        <w:jc w:val="both"/>
        <w:outlineLvl w:val="0"/>
        <w:rPr>
          <w:bCs/>
        </w:rPr>
      </w:pPr>
      <w:r w:rsidRPr="006C6029">
        <w:rPr>
          <w:bCs/>
        </w:rPr>
        <w:t>2.4 Заказчик, в случае необходимости, допускает присутствие наблюдателей со стороны Исполнителя или аккредитующих органов</w:t>
      </w:r>
      <w:r w:rsidR="006274F9" w:rsidRPr="006C6029">
        <w:rPr>
          <w:bCs/>
        </w:rPr>
        <w:t xml:space="preserve"> (</w:t>
      </w:r>
      <w:r w:rsidR="008C7E5C" w:rsidRPr="006C6029">
        <w:rPr>
          <w:bCs/>
        </w:rPr>
        <w:t xml:space="preserve">при условии </w:t>
      </w:r>
      <w:r w:rsidR="00DB0ACF" w:rsidRPr="006C6029">
        <w:rPr>
          <w:bCs/>
        </w:rPr>
        <w:t xml:space="preserve">предварительного </w:t>
      </w:r>
      <w:r w:rsidR="008C7E5C" w:rsidRPr="006C6029">
        <w:rPr>
          <w:bCs/>
        </w:rPr>
        <w:t>получения разрешения</w:t>
      </w:r>
      <w:r w:rsidR="00174D1B" w:rsidRPr="006C6029">
        <w:rPr>
          <w:bCs/>
        </w:rPr>
        <w:t xml:space="preserve"> со стороны Роспотребнадзора</w:t>
      </w:r>
      <w:r w:rsidR="008C7E5C" w:rsidRPr="006C6029">
        <w:rPr>
          <w:bCs/>
        </w:rPr>
        <w:t xml:space="preserve"> на присутствие </w:t>
      </w:r>
      <w:r w:rsidR="006274F9" w:rsidRPr="006C6029">
        <w:rPr>
          <w:bCs/>
        </w:rPr>
        <w:t>наблюдателей</w:t>
      </w:r>
      <w:r w:rsidR="00174D1B" w:rsidRPr="006C6029">
        <w:rPr>
          <w:bCs/>
        </w:rPr>
        <w:t xml:space="preserve"> на территории Заказчика</w:t>
      </w:r>
      <w:r w:rsidR="006274F9" w:rsidRPr="006C6029">
        <w:rPr>
          <w:bCs/>
        </w:rPr>
        <w:t>)</w:t>
      </w:r>
      <w:r w:rsidRPr="006C6029">
        <w:rPr>
          <w:bCs/>
        </w:rPr>
        <w:t>.</w:t>
      </w:r>
    </w:p>
    <w:p w14:paraId="16D0A6F9" w14:textId="77777777" w:rsidR="00711445" w:rsidRPr="006C6029" w:rsidRDefault="00711445" w:rsidP="000154E3">
      <w:pPr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 xml:space="preserve">2.5 Заказчик назначает уполномоченного представителя руководства по СМК для обеспечения выполнения работ по подготовке предприятия к аудиту. </w:t>
      </w:r>
    </w:p>
    <w:p w14:paraId="5DA267A9" w14:textId="77777777" w:rsidR="00711445" w:rsidRPr="006C6029" w:rsidRDefault="00711445" w:rsidP="000154E3">
      <w:pPr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>2.6 Заказчик обязуется:</w:t>
      </w:r>
    </w:p>
    <w:p w14:paraId="3A6FA9FE" w14:textId="07F70B63" w:rsidR="00711445" w:rsidRPr="006C6029" w:rsidRDefault="00711445" w:rsidP="000154E3">
      <w:pPr>
        <w:widowControl w:val="0"/>
        <w:tabs>
          <w:tab w:val="num" w:pos="0"/>
          <w:tab w:val="left" w:pos="540"/>
          <w:tab w:val="left" w:pos="900"/>
        </w:tabs>
        <w:suppressAutoHyphens/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lastRenderedPageBreak/>
        <w:t>2.6.1 Создать необходимые условия для проведения представителями Исполнителя аудит</w:t>
      </w:r>
      <w:r w:rsidR="005F214A" w:rsidRPr="006C6029">
        <w:rPr>
          <w:bCs/>
        </w:rPr>
        <w:t>а</w:t>
      </w:r>
      <w:r w:rsidRPr="006C6029">
        <w:rPr>
          <w:bCs/>
        </w:rPr>
        <w:t xml:space="preserve">, предоставлять необходимую документацию, обеспечивать беспрепятственный доступ к объектам аудита (местам, где осуществляется деятельность, входящая в область сертификации). </w:t>
      </w:r>
    </w:p>
    <w:p w14:paraId="68D948D1" w14:textId="01AB5351" w:rsidR="00711445" w:rsidRPr="006C6029" w:rsidRDefault="00711445" w:rsidP="000154E3">
      <w:pPr>
        <w:tabs>
          <w:tab w:val="left" w:pos="1080"/>
          <w:tab w:val="left" w:pos="1800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 xml:space="preserve">2.6.2 Оплатить Исполнителю стоимость услуг в соответствии с условиями и сроками, установленными данным </w:t>
      </w:r>
      <w:r w:rsidR="00E50D3E" w:rsidRPr="006C6029">
        <w:rPr>
          <w:bCs/>
        </w:rPr>
        <w:t>Контракт</w:t>
      </w:r>
      <w:r w:rsidRPr="006C6029">
        <w:rPr>
          <w:bCs/>
        </w:rPr>
        <w:t>ом.</w:t>
      </w:r>
    </w:p>
    <w:p w14:paraId="72CB6811" w14:textId="77777777" w:rsidR="00711445" w:rsidRPr="006C6029" w:rsidRDefault="00711445" w:rsidP="000154E3">
      <w:pPr>
        <w:widowControl w:val="0"/>
        <w:tabs>
          <w:tab w:val="num" w:pos="0"/>
          <w:tab w:val="left" w:pos="540"/>
          <w:tab w:val="left" w:pos="900"/>
        </w:tabs>
        <w:suppressAutoHyphens/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>2.6.3 Немедленно проинформировать Исполнителя о каких-либо изменениях, которые могут повлиять на сертифицированную систему менеджмента.</w:t>
      </w:r>
    </w:p>
    <w:p w14:paraId="49D81B84" w14:textId="5FF53B80" w:rsidR="00CB1BD8" w:rsidRPr="006C6029" w:rsidRDefault="00711445" w:rsidP="000154E3">
      <w:pPr>
        <w:pStyle w:val="a3"/>
        <w:tabs>
          <w:tab w:val="num" w:pos="0"/>
          <w:tab w:val="left" w:pos="900"/>
        </w:tabs>
        <w:spacing w:line="276" w:lineRule="auto"/>
        <w:ind w:left="0" w:firstLine="567"/>
        <w:jc w:val="both"/>
        <w:outlineLvl w:val="0"/>
        <w:rPr>
          <w:bCs/>
        </w:rPr>
      </w:pPr>
      <w:r w:rsidRPr="006C6029">
        <w:rPr>
          <w:bCs/>
        </w:rPr>
        <w:t xml:space="preserve">2.7. Услуги оказываются в соответствии с Правилами по проведению аудита и сертификации, расположенными на сайте Исполнителя по адресу: </w:t>
      </w:r>
      <w:r w:rsidRPr="006C6029">
        <w:t>https://</w:t>
      </w:r>
      <w:r w:rsidR="008D0537">
        <w:t>________________</w:t>
      </w:r>
      <w:r w:rsidRPr="006C6029">
        <w:rPr>
          <w:rFonts w:eastAsia="Calibri"/>
          <w:bCs/>
        </w:rPr>
        <w:t>.</w:t>
      </w:r>
    </w:p>
    <w:p w14:paraId="6F2AB5F0" w14:textId="77777777" w:rsidR="008552D9" w:rsidRPr="006C6029" w:rsidRDefault="008552D9" w:rsidP="000154E3">
      <w:pPr>
        <w:spacing w:line="276" w:lineRule="auto"/>
        <w:jc w:val="center"/>
        <w:rPr>
          <w:b/>
          <w:bCs/>
        </w:rPr>
      </w:pPr>
    </w:p>
    <w:p w14:paraId="02A47FC9" w14:textId="438700BA" w:rsidR="003C0058" w:rsidRPr="006C6029" w:rsidRDefault="003C0058" w:rsidP="000154E3">
      <w:pPr>
        <w:spacing w:line="276" w:lineRule="auto"/>
        <w:jc w:val="center"/>
        <w:rPr>
          <w:b/>
          <w:bCs/>
        </w:rPr>
      </w:pPr>
      <w:r w:rsidRPr="006C6029">
        <w:rPr>
          <w:b/>
          <w:bCs/>
        </w:rPr>
        <w:t>3</w:t>
      </w:r>
      <w:r w:rsidR="005726B6">
        <w:rPr>
          <w:b/>
          <w:bCs/>
        </w:rPr>
        <w:t>.</w:t>
      </w:r>
      <w:r w:rsidRPr="006C6029">
        <w:rPr>
          <w:b/>
          <w:bCs/>
        </w:rPr>
        <w:t xml:space="preserve"> СТОИМОСТЬ УСЛУГ И ПОРЯДОК РАСЧЕТОВ</w:t>
      </w:r>
    </w:p>
    <w:p w14:paraId="15D9EABA" w14:textId="09EBB3F0" w:rsidR="00B76DF5" w:rsidRPr="006C6029" w:rsidRDefault="002C6A77" w:rsidP="005F214A">
      <w:pPr>
        <w:pStyle w:val="2"/>
        <w:tabs>
          <w:tab w:val="num" w:pos="-180"/>
        </w:tabs>
        <w:spacing w:line="276" w:lineRule="auto"/>
        <w:ind w:firstLine="567"/>
        <w:rPr>
          <w:bCs/>
          <w:lang w:eastAsia="ar-SA"/>
        </w:rPr>
      </w:pPr>
      <w:r w:rsidRPr="006C6029">
        <w:rPr>
          <w:bCs/>
        </w:rPr>
        <w:t xml:space="preserve">3.1 Стоимость услуг по проведению сертификационного аудита </w:t>
      </w:r>
      <w:r w:rsidR="00452C8F" w:rsidRPr="006C6029">
        <w:rPr>
          <w:bCs/>
        </w:rPr>
        <w:t>СМК</w:t>
      </w:r>
      <w:r w:rsidR="00BD46AB" w:rsidRPr="006C6029">
        <w:rPr>
          <w:bCs/>
        </w:rPr>
        <w:t xml:space="preserve"> на соответствие требованиям </w:t>
      </w:r>
      <w:r w:rsidR="005C7569" w:rsidRPr="006C6029">
        <w:rPr>
          <w:bCs/>
        </w:rPr>
        <w:t>националь</w:t>
      </w:r>
      <w:r w:rsidR="00BD46AB" w:rsidRPr="006C6029">
        <w:rPr>
          <w:bCs/>
        </w:rPr>
        <w:t xml:space="preserve">ного стандарта </w:t>
      </w:r>
      <w:r w:rsidR="005C7569" w:rsidRPr="006C6029">
        <w:rPr>
          <w:bCs/>
        </w:rPr>
        <w:t>ГОСТ ISO 13485-2017</w:t>
      </w:r>
      <w:r w:rsidR="00471B25" w:rsidRPr="006C6029">
        <w:rPr>
          <w:bCs/>
        </w:rPr>
        <w:t xml:space="preserve"> </w:t>
      </w:r>
      <w:r w:rsidR="008D0537" w:rsidRPr="008D0537">
        <w:rPr>
          <w:bCs/>
        </w:rPr>
        <w:t>составляет ____________ руб. (__________________ рублей ___ копеек), в т. ч. НДС/без НДС на основании ___________________</w:t>
      </w:r>
      <w:r w:rsidR="005B4BDF" w:rsidRPr="006C6029">
        <w:rPr>
          <w:bCs/>
        </w:rPr>
        <w:t>.</w:t>
      </w:r>
    </w:p>
    <w:p w14:paraId="086C998F" w14:textId="237E22B8" w:rsidR="005148F5" w:rsidRPr="006C6029" w:rsidRDefault="00E46748" w:rsidP="005F214A">
      <w:pPr>
        <w:spacing w:line="276" w:lineRule="auto"/>
        <w:ind w:left="57" w:firstLine="567"/>
        <w:jc w:val="both"/>
      </w:pPr>
      <w:bookmarkStart w:id="0" w:name="_Hlk232087170"/>
      <w:r w:rsidRPr="006C6029">
        <w:t xml:space="preserve">Оплата производится в форме 100%-ной оплаты путем перечисления денежных средств на расчетный счет в банке Исполнителя не позднее чем </w:t>
      </w:r>
      <w:r w:rsidR="00F5249E" w:rsidRPr="006C6029">
        <w:t xml:space="preserve">через </w:t>
      </w:r>
      <w:bookmarkStart w:id="1" w:name="_Hlk231817418"/>
      <w:r w:rsidR="00C876BA" w:rsidRPr="006C6029">
        <w:t>7</w:t>
      </w:r>
      <w:r w:rsidRPr="006C6029">
        <w:t xml:space="preserve"> (</w:t>
      </w:r>
      <w:r w:rsidR="00C876BA" w:rsidRPr="006C6029">
        <w:t>семь</w:t>
      </w:r>
      <w:r w:rsidRPr="006C6029">
        <w:t>)</w:t>
      </w:r>
      <w:bookmarkEnd w:id="1"/>
      <w:r w:rsidRPr="006C6029">
        <w:t xml:space="preserve"> рабочих дней </w:t>
      </w:r>
      <w:r w:rsidR="00F5249E" w:rsidRPr="006C6029">
        <w:t xml:space="preserve">после завершения </w:t>
      </w:r>
      <w:r w:rsidRPr="006C6029">
        <w:t xml:space="preserve">оказания Услуг, согласно </w:t>
      </w:r>
      <w:r w:rsidR="008D0537">
        <w:t xml:space="preserve">подписанному сторонами </w:t>
      </w:r>
      <w:r w:rsidR="008D0537" w:rsidRPr="008D0537">
        <w:t>акт</w:t>
      </w:r>
      <w:r w:rsidR="008D0537">
        <w:t>а</w:t>
      </w:r>
      <w:r w:rsidR="008D0537" w:rsidRPr="008D0537">
        <w:t xml:space="preserve"> сдачи-приемки оказанных услуг </w:t>
      </w:r>
      <w:r w:rsidR="008D0537">
        <w:t xml:space="preserve">и </w:t>
      </w:r>
      <w:r w:rsidRPr="006C6029">
        <w:t>выставленному Исполнителем счета.</w:t>
      </w:r>
      <w:bookmarkEnd w:id="0"/>
    </w:p>
    <w:p w14:paraId="4A223CD5" w14:textId="669F8A2C" w:rsidR="00413190" w:rsidRPr="006C6029" w:rsidRDefault="00413190" w:rsidP="005F214A">
      <w:pPr>
        <w:pStyle w:val="2"/>
        <w:spacing w:line="276" w:lineRule="auto"/>
        <w:ind w:left="57" w:firstLine="567"/>
      </w:pPr>
      <w:r w:rsidRPr="006C6029">
        <w:rPr>
          <w:noProof/>
        </w:rPr>
        <w:t>3.</w:t>
      </w:r>
      <w:r w:rsidR="003E19AA" w:rsidRPr="006C6029">
        <w:rPr>
          <w:noProof/>
        </w:rPr>
        <w:t>2</w:t>
      </w:r>
      <w:r w:rsidRPr="006C6029">
        <w:rPr>
          <w:noProof/>
        </w:rPr>
        <w:t xml:space="preserve"> В случае законодательного изменения (уменьшения или увеличения) ставки НДС, цена </w:t>
      </w:r>
      <w:r w:rsidR="00E50D3E" w:rsidRPr="006C6029">
        <w:rPr>
          <w:noProof/>
        </w:rPr>
        <w:t>Контракт</w:t>
      </w:r>
      <w:r w:rsidRPr="006C6029">
        <w:rPr>
          <w:noProof/>
        </w:rPr>
        <w:t>а изменяется (уменьшается или увеличивается) на соответствующую сумму изменения ставки НДС. В приемо-сдаточных и иных документах указывается новая цена. Заказчик производит оплату оказанных услуг по новым ценам без подписания дополнительного соглашения.</w:t>
      </w:r>
    </w:p>
    <w:p w14:paraId="1E848A1A" w14:textId="56E1D7DC" w:rsidR="00413190" w:rsidRPr="006C6029" w:rsidRDefault="00413190" w:rsidP="005F214A">
      <w:pPr>
        <w:tabs>
          <w:tab w:val="num" w:pos="-180"/>
        </w:tabs>
        <w:spacing w:line="276" w:lineRule="auto"/>
        <w:ind w:firstLine="567"/>
        <w:jc w:val="both"/>
        <w:rPr>
          <w:bCs/>
        </w:rPr>
      </w:pPr>
      <w:r w:rsidRPr="006C6029">
        <w:t>3.</w:t>
      </w:r>
      <w:r w:rsidR="00791947" w:rsidRPr="006C6029">
        <w:t>3</w:t>
      </w:r>
      <w:r w:rsidRPr="006C6029">
        <w:t xml:space="preserve"> </w:t>
      </w:r>
      <w:r w:rsidRPr="006C6029">
        <w:rPr>
          <w:bCs/>
        </w:rPr>
        <w:t xml:space="preserve">Стоимость Услуг рассчитана на основании предоставленной Заказчиком информации в заявке на сертификацию (данные для аудита), а также составляется программа аудита. </w:t>
      </w:r>
      <w:r w:rsidRPr="006C6029">
        <w:t>Данные для аудита будут проверяться перед каждым аудитом. В случае соответствующих изменений указанных данных (</w:t>
      </w:r>
      <w:r w:rsidRPr="006C6029">
        <w:rPr>
          <w:bCs/>
        </w:rPr>
        <w:t>численность сотрудников превысит указанное количество, изменится область сертификации и т.п.</w:t>
      </w:r>
      <w:r w:rsidRPr="006C6029">
        <w:t xml:space="preserve">) Исполнитель может пересмотреть программу сертификации в соответствии с применимыми правилами сертификации, что может привести к корректировке объема, стоимости аудита. Изменения </w:t>
      </w:r>
      <w:r w:rsidRPr="006C6029">
        <w:rPr>
          <w:bCs/>
        </w:rPr>
        <w:t xml:space="preserve">согласуются Сторонами и оформляются Дополнительным соглашением к настоящему </w:t>
      </w:r>
      <w:r w:rsidR="00E50D3E" w:rsidRPr="006C6029">
        <w:rPr>
          <w:bCs/>
        </w:rPr>
        <w:t>Контракт</w:t>
      </w:r>
      <w:r w:rsidRPr="006C6029">
        <w:rPr>
          <w:bCs/>
        </w:rPr>
        <w:t>у.</w:t>
      </w:r>
    </w:p>
    <w:p w14:paraId="5DB2CF4D" w14:textId="6D1BC537" w:rsidR="00413190" w:rsidRPr="006C6029" w:rsidRDefault="00413190" w:rsidP="005F214A">
      <w:pPr>
        <w:spacing w:line="276" w:lineRule="auto"/>
        <w:ind w:firstLine="567"/>
        <w:jc w:val="both"/>
      </w:pPr>
      <w:r w:rsidRPr="006C6029">
        <w:rPr>
          <w:noProof/>
        </w:rPr>
        <w:t>3.</w:t>
      </w:r>
      <w:r w:rsidR="00791947" w:rsidRPr="006C6029">
        <w:rPr>
          <w:noProof/>
        </w:rPr>
        <w:t>4</w:t>
      </w:r>
      <w:r w:rsidRPr="006C6029">
        <w:t xml:space="preserve"> </w:t>
      </w:r>
      <w:r w:rsidRPr="006C6029">
        <w:rPr>
          <w:noProof/>
        </w:rPr>
        <w:t xml:space="preserve">Стоимость услуг может увеличиваться в случае перехода на новую версию </w:t>
      </w:r>
      <w:r w:rsidRPr="006C6029">
        <w:rPr>
          <w:noProof/>
          <w:lang w:val="en-US"/>
        </w:rPr>
        <w:t>ISO</w:t>
      </w:r>
      <w:r w:rsidRPr="006C6029">
        <w:rPr>
          <w:noProof/>
        </w:rPr>
        <w:t xml:space="preserve">/ГОСТ Р ИСО согласно правилам стандарта. В случае перехода на новую версию, влекущую за собой увеличение продолжительности аудита и перевыдачу сертификата, цена этапа, на котором будет проходить переход будет пересчитана и согласована Сторонами в виде Дополнительного соглашения к настоящему </w:t>
      </w:r>
      <w:r w:rsidR="00E50D3E" w:rsidRPr="006C6029">
        <w:rPr>
          <w:noProof/>
        </w:rPr>
        <w:t>Контракт</w:t>
      </w:r>
      <w:r w:rsidRPr="006C6029">
        <w:rPr>
          <w:noProof/>
        </w:rPr>
        <w:t>у.</w:t>
      </w:r>
    </w:p>
    <w:p w14:paraId="2FC79E3B" w14:textId="3CB74CFF" w:rsidR="00413190" w:rsidRPr="006C6029" w:rsidRDefault="00413190" w:rsidP="005F214A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3.</w:t>
      </w:r>
      <w:r w:rsidR="00791947" w:rsidRPr="006C6029">
        <w:rPr>
          <w:noProof/>
        </w:rPr>
        <w:t>5</w:t>
      </w:r>
      <w:r w:rsidRPr="006C6029">
        <w:rPr>
          <w:noProof/>
        </w:rPr>
        <w:t xml:space="preserve"> Оплата за оказание услуг по настоящему </w:t>
      </w:r>
      <w:r w:rsidR="00E50D3E" w:rsidRPr="006C6029">
        <w:rPr>
          <w:noProof/>
        </w:rPr>
        <w:t>Контракт</w:t>
      </w:r>
      <w:r w:rsidRPr="006C6029">
        <w:rPr>
          <w:noProof/>
        </w:rPr>
        <w:t>у не зависит от результат</w:t>
      </w:r>
      <w:r w:rsidR="00791947" w:rsidRPr="006C6029">
        <w:rPr>
          <w:noProof/>
        </w:rPr>
        <w:t>а</w:t>
      </w:r>
      <w:r w:rsidRPr="006C6029">
        <w:rPr>
          <w:noProof/>
        </w:rPr>
        <w:t xml:space="preserve"> проводим</w:t>
      </w:r>
      <w:r w:rsidR="00791947" w:rsidRPr="006C6029">
        <w:rPr>
          <w:noProof/>
        </w:rPr>
        <w:t>ого</w:t>
      </w:r>
      <w:r w:rsidRPr="006C6029">
        <w:rPr>
          <w:noProof/>
        </w:rPr>
        <w:t xml:space="preserve"> аудит</w:t>
      </w:r>
      <w:r w:rsidR="00791947" w:rsidRPr="006C6029">
        <w:rPr>
          <w:noProof/>
        </w:rPr>
        <w:t>а</w:t>
      </w:r>
      <w:r w:rsidR="00CD6613" w:rsidRPr="006C6029">
        <w:rPr>
          <w:noProof/>
        </w:rPr>
        <w:t>.</w:t>
      </w:r>
    </w:p>
    <w:p w14:paraId="180E0E6F" w14:textId="415255AD" w:rsidR="00413190" w:rsidRPr="006C6029" w:rsidRDefault="00413190" w:rsidP="005F214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noProof/>
        </w:rPr>
      </w:pPr>
      <w:r w:rsidRPr="006C6029">
        <w:rPr>
          <w:bCs/>
        </w:rPr>
        <w:t>3.</w:t>
      </w:r>
      <w:r w:rsidR="00791947" w:rsidRPr="006C6029">
        <w:rPr>
          <w:bCs/>
        </w:rPr>
        <w:t>6</w:t>
      </w:r>
      <w:r w:rsidRPr="006C6029">
        <w:t xml:space="preserve"> </w:t>
      </w:r>
      <w:r w:rsidRPr="006C6029">
        <w:rPr>
          <w:noProof/>
        </w:rPr>
        <w:t xml:space="preserve">Расходы аудитора(-ов) на проезд и проживание не включены в стоимость настоящего </w:t>
      </w:r>
      <w:r w:rsidR="00E50D3E" w:rsidRPr="006C6029">
        <w:rPr>
          <w:noProof/>
        </w:rPr>
        <w:t>Контракт</w:t>
      </w:r>
      <w:r w:rsidRPr="006C6029">
        <w:rPr>
          <w:noProof/>
        </w:rPr>
        <w:t xml:space="preserve">а и </w:t>
      </w:r>
      <w:r w:rsidR="000F6C53" w:rsidRPr="006C6029">
        <w:rPr>
          <w:noProof/>
        </w:rPr>
        <w:t xml:space="preserve">при их наличии </w:t>
      </w:r>
      <w:r w:rsidRPr="006C6029">
        <w:rPr>
          <w:noProof/>
        </w:rPr>
        <w:t xml:space="preserve">возмещаются Исполнителю на основании предоставленных скан-копий расходных документов (чеков, билетов и т.д.) путем заключения Дополнительного соглашения к настоящему </w:t>
      </w:r>
      <w:r w:rsidR="00E50D3E" w:rsidRPr="006C6029">
        <w:rPr>
          <w:noProof/>
        </w:rPr>
        <w:t>Контракт</w:t>
      </w:r>
      <w:r w:rsidRPr="006C6029">
        <w:rPr>
          <w:noProof/>
        </w:rPr>
        <w:t>у.</w:t>
      </w:r>
    </w:p>
    <w:p w14:paraId="0CE3932C" w14:textId="2D33B870" w:rsidR="003C0058" w:rsidRPr="006C6029" w:rsidRDefault="003C0058" w:rsidP="000154E3">
      <w:pPr>
        <w:spacing w:line="276" w:lineRule="auto"/>
        <w:jc w:val="center"/>
        <w:rPr>
          <w:b/>
          <w:bCs/>
        </w:rPr>
      </w:pPr>
      <w:r w:rsidRPr="006C6029">
        <w:rPr>
          <w:b/>
          <w:bCs/>
        </w:rPr>
        <w:t>4</w:t>
      </w:r>
      <w:r w:rsidR="005726B6">
        <w:rPr>
          <w:b/>
          <w:bCs/>
        </w:rPr>
        <w:t>.</w:t>
      </w:r>
      <w:r w:rsidRPr="006C6029">
        <w:rPr>
          <w:b/>
          <w:bCs/>
        </w:rPr>
        <w:t xml:space="preserve"> ПОРЯДОК СДАЧИ И ПРИЕМКИ УСЛУГ</w:t>
      </w:r>
    </w:p>
    <w:p w14:paraId="1191A7AC" w14:textId="29C12F0C" w:rsidR="003C0058" w:rsidRPr="006C6029" w:rsidRDefault="003C0058" w:rsidP="000154E3">
      <w:pPr>
        <w:tabs>
          <w:tab w:val="left" w:pos="1080"/>
          <w:tab w:val="left" w:pos="1800"/>
        </w:tabs>
        <w:spacing w:line="276" w:lineRule="auto"/>
        <w:ind w:firstLine="567"/>
        <w:jc w:val="both"/>
        <w:rPr>
          <w:bCs/>
        </w:rPr>
      </w:pPr>
      <w:bookmarkStart w:id="2" w:name="_Hlk48134513"/>
      <w:r w:rsidRPr="006C6029">
        <w:rPr>
          <w:bCs/>
        </w:rPr>
        <w:t xml:space="preserve">4.1 </w:t>
      </w:r>
      <w:r w:rsidR="00064B75" w:rsidRPr="009D6217">
        <w:rPr>
          <w:b/>
        </w:rPr>
        <w:t>Не позднее чем через 14 (четырнадцать) рабочих дней после завершения оказания Услуг</w:t>
      </w:r>
      <w:r w:rsidR="00064B75" w:rsidRPr="009D6217">
        <w:rPr>
          <w:b/>
          <w:bCs/>
        </w:rPr>
        <w:t xml:space="preserve"> </w:t>
      </w:r>
      <w:r w:rsidRPr="009D6217">
        <w:rPr>
          <w:b/>
          <w:bCs/>
        </w:rPr>
        <w:t>Исполнитель представляет Заказчику отчет о результатах аудита, и Сторонами подписывается двусторонний акт сдачи-приемки оказанных услуг.</w:t>
      </w:r>
    </w:p>
    <w:p w14:paraId="1BDA3D2A" w14:textId="77777777" w:rsidR="00BF7D5C" w:rsidRPr="006C6029" w:rsidRDefault="00BF7D5C" w:rsidP="000154E3">
      <w:pPr>
        <w:tabs>
          <w:tab w:val="left" w:pos="1080"/>
          <w:tab w:val="left" w:pos="1800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 xml:space="preserve">Двусторонний акт сдачи-приемки оказанных услуг выставляется Заказчику не позднее 5 </w:t>
      </w:r>
      <w:r w:rsidR="006365C2" w:rsidRPr="006C6029">
        <w:rPr>
          <w:bCs/>
        </w:rPr>
        <w:t xml:space="preserve">(Пяти) календарных </w:t>
      </w:r>
      <w:r w:rsidRPr="006C6029">
        <w:rPr>
          <w:bCs/>
        </w:rPr>
        <w:t>дней с даты завершения аудита.</w:t>
      </w:r>
    </w:p>
    <w:p w14:paraId="1E693945" w14:textId="22A07411" w:rsidR="00A04F42" w:rsidRPr="006C6029" w:rsidRDefault="00AB6A4E" w:rsidP="000154E3">
      <w:pPr>
        <w:tabs>
          <w:tab w:val="num" w:pos="0"/>
          <w:tab w:val="left" w:pos="567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lastRenderedPageBreak/>
        <w:t>4.2</w:t>
      </w:r>
      <w:r w:rsidR="009D6217">
        <w:rPr>
          <w:bCs/>
        </w:rPr>
        <w:t xml:space="preserve">. </w:t>
      </w:r>
      <w:r w:rsidR="00F46684" w:rsidRPr="000E2DB5">
        <w:rPr>
          <w:b/>
          <w:bCs/>
        </w:rPr>
        <w:t>В случае положительного результата сертификационного аудита</w:t>
      </w:r>
      <w:r w:rsidR="00793EEA" w:rsidRPr="000E2DB5">
        <w:rPr>
          <w:b/>
          <w:bCs/>
        </w:rPr>
        <w:t xml:space="preserve"> (отсутствие несоответствий требованиям стандарта либо закрытие несоответствий Заказчиком с предоставлением документальных доказательств и подтверждения закрытия аудиторами Исполнителя) </w:t>
      </w:r>
      <w:r w:rsidR="00230FF5" w:rsidRPr="000E2DB5">
        <w:rPr>
          <w:b/>
          <w:bCs/>
        </w:rPr>
        <w:t>Исполнитель выдае</w:t>
      </w:r>
      <w:r w:rsidR="00F46684" w:rsidRPr="000E2DB5">
        <w:rPr>
          <w:b/>
          <w:bCs/>
        </w:rPr>
        <w:t>т</w:t>
      </w:r>
      <w:r w:rsidR="00230FF5" w:rsidRPr="000E2DB5">
        <w:rPr>
          <w:b/>
          <w:bCs/>
        </w:rPr>
        <w:t xml:space="preserve"> сертификат в соответствии с п. 1.</w:t>
      </w:r>
      <w:r w:rsidR="00931447" w:rsidRPr="000E2DB5">
        <w:rPr>
          <w:b/>
          <w:bCs/>
        </w:rPr>
        <w:t>2</w:t>
      </w:r>
      <w:r w:rsidR="006939E5" w:rsidRPr="000E2DB5">
        <w:rPr>
          <w:b/>
          <w:bCs/>
        </w:rPr>
        <w:t xml:space="preserve"> после подписания Заказчиком двустороннего Акта сдачи-приемки оказанных услуг</w:t>
      </w:r>
      <w:r w:rsidR="000F6C53" w:rsidRPr="000E2DB5">
        <w:rPr>
          <w:b/>
          <w:bCs/>
        </w:rPr>
        <w:t xml:space="preserve"> не позднее чем через 14 рабочих дней со дня подписания.</w:t>
      </w:r>
      <w:r w:rsidR="000F6C53" w:rsidRPr="006C6029">
        <w:rPr>
          <w:bCs/>
        </w:rPr>
        <w:t xml:space="preserve"> </w:t>
      </w:r>
    </w:p>
    <w:p w14:paraId="68C0243D" w14:textId="7F0621AA" w:rsidR="00070D8D" w:rsidRPr="006C6029" w:rsidRDefault="00A04F42" w:rsidP="00791947">
      <w:pPr>
        <w:tabs>
          <w:tab w:val="num" w:pos="0"/>
          <w:tab w:val="left" w:pos="900"/>
          <w:tab w:val="left" w:pos="1080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 xml:space="preserve">В случае отрицательного результата </w:t>
      </w:r>
      <w:r w:rsidR="00793EEA" w:rsidRPr="006C6029">
        <w:rPr>
          <w:bCs/>
        </w:rPr>
        <w:t xml:space="preserve">сертификационного аудита (наличие несоответствий требованиям стандарта, либо отсутствие предоставления Заказчиком документальных доказательств закрытия несоответствий) </w:t>
      </w:r>
      <w:r w:rsidRPr="006C6029">
        <w:rPr>
          <w:bCs/>
        </w:rPr>
        <w:t>Исполнитель принимает письменное мотивированное решение о невозможности выдачи сертификат</w:t>
      </w:r>
      <w:r w:rsidR="00931447">
        <w:rPr>
          <w:bCs/>
        </w:rPr>
        <w:t>а</w:t>
      </w:r>
      <w:r w:rsidRPr="006C6029">
        <w:rPr>
          <w:bCs/>
        </w:rPr>
        <w:t xml:space="preserve">. </w:t>
      </w:r>
    </w:p>
    <w:p w14:paraId="2E3B1D17" w14:textId="442D15E3" w:rsidR="00A04F42" w:rsidRPr="006C6029" w:rsidRDefault="00A04F42" w:rsidP="000154E3">
      <w:pPr>
        <w:tabs>
          <w:tab w:val="num" w:pos="0"/>
          <w:tab w:val="left" w:pos="567"/>
        </w:tabs>
        <w:spacing w:line="276" w:lineRule="auto"/>
        <w:ind w:firstLine="567"/>
        <w:jc w:val="both"/>
        <w:rPr>
          <w:spacing w:val="-4"/>
        </w:rPr>
      </w:pPr>
      <w:r w:rsidRPr="006C6029">
        <w:rPr>
          <w:bCs/>
        </w:rPr>
        <w:t>4.</w:t>
      </w:r>
      <w:r w:rsidR="00791947" w:rsidRPr="006C6029">
        <w:rPr>
          <w:bCs/>
        </w:rPr>
        <w:t>3</w:t>
      </w:r>
      <w:r w:rsidR="009D6217">
        <w:rPr>
          <w:bCs/>
        </w:rPr>
        <w:t xml:space="preserve">. </w:t>
      </w:r>
      <w:r w:rsidRPr="006C6029">
        <w:rPr>
          <w:bCs/>
        </w:rPr>
        <w:t>В случае</w:t>
      </w:r>
      <w:r w:rsidR="00427D10" w:rsidRPr="006C6029">
        <w:rPr>
          <w:bCs/>
        </w:rPr>
        <w:t>,</w:t>
      </w:r>
      <w:r w:rsidRPr="006C6029">
        <w:rPr>
          <w:bCs/>
        </w:rPr>
        <w:t xml:space="preserve"> если возникает необходимость проведения дополнительных аудитов (</w:t>
      </w:r>
      <w:r w:rsidR="00793EEA" w:rsidRPr="006C6029">
        <w:rPr>
          <w:bCs/>
        </w:rPr>
        <w:t>аудитов по закрытию несоответствий</w:t>
      </w:r>
      <w:r w:rsidRPr="006C6029">
        <w:t xml:space="preserve">), то их проведение регулируется отдельными Дополнительными соглашениями к настоящему </w:t>
      </w:r>
      <w:r w:rsidR="00E50D3E" w:rsidRPr="006C6029">
        <w:t>Контракт</w:t>
      </w:r>
      <w:r w:rsidRPr="006C6029">
        <w:t>у</w:t>
      </w:r>
      <w:r w:rsidRPr="006C6029">
        <w:rPr>
          <w:spacing w:val="-4"/>
        </w:rPr>
        <w:t>.</w:t>
      </w:r>
    </w:p>
    <w:bookmarkEnd w:id="2"/>
    <w:p w14:paraId="2CD7C888" w14:textId="77777777" w:rsidR="003C0058" w:rsidRPr="006C6029" w:rsidRDefault="003C0058" w:rsidP="000154E3">
      <w:pPr>
        <w:spacing w:line="276" w:lineRule="auto"/>
        <w:jc w:val="center"/>
        <w:rPr>
          <w:b/>
        </w:rPr>
      </w:pPr>
    </w:p>
    <w:p w14:paraId="6D34E6B1" w14:textId="69B1AA59" w:rsidR="003C0058" w:rsidRPr="006C6029" w:rsidRDefault="003C0058" w:rsidP="000154E3">
      <w:pPr>
        <w:spacing w:line="276" w:lineRule="auto"/>
        <w:jc w:val="center"/>
        <w:rPr>
          <w:b/>
          <w:bCs/>
          <w:caps/>
        </w:rPr>
      </w:pPr>
      <w:bookmarkStart w:id="3" w:name="_Hlk48134788"/>
      <w:r w:rsidRPr="006C6029">
        <w:rPr>
          <w:b/>
          <w:bCs/>
        </w:rPr>
        <w:t>5</w:t>
      </w:r>
      <w:r w:rsidR="002857FF">
        <w:rPr>
          <w:b/>
          <w:bCs/>
        </w:rPr>
        <w:t>.</w:t>
      </w:r>
      <w:r w:rsidRPr="006C6029">
        <w:rPr>
          <w:b/>
          <w:bCs/>
        </w:rPr>
        <w:t xml:space="preserve"> ОТВЕТСТВЕННОСТЬ </w:t>
      </w:r>
      <w:r w:rsidRPr="006C6029">
        <w:rPr>
          <w:b/>
          <w:bCs/>
          <w:caps/>
        </w:rPr>
        <w:t>сторон</w:t>
      </w:r>
    </w:p>
    <w:bookmarkEnd w:id="3"/>
    <w:p w14:paraId="79A074E6" w14:textId="7F0AC8B4" w:rsidR="00C27D36" w:rsidRPr="006C6029" w:rsidRDefault="00C27D36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5.</w:t>
      </w:r>
      <w:r w:rsidR="00D77C68" w:rsidRPr="006C6029">
        <w:rPr>
          <w:noProof/>
        </w:rPr>
        <w:t>1</w:t>
      </w:r>
      <w:r w:rsidRPr="006C6029">
        <w:rPr>
          <w:noProof/>
        </w:rPr>
        <w:t xml:space="preserve"> Исполнитель приостанавливает действие сертификат</w:t>
      </w:r>
      <w:r w:rsidR="00931447">
        <w:rPr>
          <w:noProof/>
        </w:rPr>
        <w:t xml:space="preserve">а </w:t>
      </w:r>
      <w:r w:rsidRPr="006C6029">
        <w:rPr>
          <w:noProof/>
        </w:rPr>
        <w:t xml:space="preserve">на период до шести месяцев, если: </w:t>
      </w:r>
    </w:p>
    <w:p w14:paraId="1BB1878C" w14:textId="77777777" w:rsidR="00C27D36" w:rsidRPr="006C6029" w:rsidRDefault="00C27D36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а) сертифицированная система менеджмента Заказчика постоянно и в значительной мере не может выполнить сертификационные требования, включая требования к результативности системы менеджмента;</w:t>
      </w:r>
    </w:p>
    <w:p w14:paraId="04A9CE2B" w14:textId="0D3140B0" w:rsidR="00C27D36" w:rsidRPr="006C6029" w:rsidRDefault="00C27D36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б) сертифицированный Заказчик не проводит своевременно инспекционный аудит;</w:t>
      </w:r>
    </w:p>
    <w:p w14:paraId="015705F7" w14:textId="77777777" w:rsidR="00C27D36" w:rsidRPr="006C6029" w:rsidRDefault="00C27D36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в) по просьбе Заказчика.</w:t>
      </w:r>
    </w:p>
    <w:p w14:paraId="028C8D01" w14:textId="085D8C76" w:rsidR="00C27D36" w:rsidRPr="006C6029" w:rsidRDefault="00C27D36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На период приостановления дейст</w:t>
      </w:r>
      <w:r w:rsidR="00B61D91" w:rsidRPr="006C6029">
        <w:rPr>
          <w:noProof/>
        </w:rPr>
        <w:t>в</w:t>
      </w:r>
      <w:r w:rsidRPr="006C6029">
        <w:rPr>
          <w:noProof/>
        </w:rPr>
        <w:t>ия сертификат</w:t>
      </w:r>
      <w:r w:rsidR="00931447">
        <w:rPr>
          <w:noProof/>
        </w:rPr>
        <w:t>а</w:t>
      </w:r>
      <w:r w:rsidRPr="006C6029">
        <w:rPr>
          <w:noProof/>
        </w:rPr>
        <w:t xml:space="preserve"> Заказчик обязан воздерживаться от использования сертификат</w:t>
      </w:r>
      <w:r w:rsidR="00931447">
        <w:rPr>
          <w:noProof/>
        </w:rPr>
        <w:t>а</w:t>
      </w:r>
      <w:r w:rsidRPr="006C6029">
        <w:rPr>
          <w:noProof/>
        </w:rPr>
        <w:t xml:space="preserve"> и </w:t>
      </w:r>
      <w:r w:rsidR="00BA3FF1" w:rsidRPr="006C6029">
        <w:rPr>
          <w:noProof/>
        </w:rPr>
        <w:t>сертификационн</w:t>
      </w:r>
      <w:r w:rsidR="00931447">
        <w:rPr>
          <w:noProof/>
        </w:rPr>
        <w:t>ого</w:t>
      </w:r>
      <w:r w:rsidR="00BA3FF1" w:rsidRPr="006C6029">
        <w:rPr>
          <w:noProof/>
        </w:rPr>
        <w:t xml:space="preserve"> символ</w:t>
      </w:r>
      <w:r w:rsidR="00931447">
        <w:rPr>
          <w:noProof/>
        </w:rPr>
        <w:t>а</w:t>
      </w:r>
      <w:r w:rsidR="00DB6264" w:rsidRPr="006C6029">
        <w:rPr>
          <w:noProof/>
        </w:rPr>
        <w:t>.</w:t>
      </w:r>
    </w:p>
    <w:p w14:paraId="650A22A6" w14:textId="58F56A7E" w:rsidR="00C27D36" w:rsidRPr="006C6029" w:rsidRDefault="00C27D36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5.</w:t>
      </w:r>
      <w:r w:rsidR="00D77C68" w:rsidRPr="006C6029">
        <w:rPr>
          <w:noProof/>
        </w:rPr>
        <w:t>2</w:t>
      </w:r>
      <w:r w:rsidRPr="006C6029">
        <w:rPr>
          <w:noProof/>
        </w:rPr>
        <w:t xml:space="preserve"> Если в течение шести месяцев с момента приостановления действия сертификат</w:t>
      </w:r>
      <w:r w:rsidR="00931447">
        <w:rPr>
          <w:noProof/>
        </w:rPr>
        <w:t>а</w:t>
      </w:r>
      <w:r w:rsidRPr="006C6029">
        <w:rPr>
          <w:noProof/>
        </w:rPr>
        <w:t xml:space="preserve"> Заказчик не устранит причин, вызвавших приостановление, Исполнитель принимает решение об отмене действия сертификат</w:t>
      </w:r>
      <w:r w:rsidR="00931447">
        <w:rPr>
          <w:noProof/>
        </w:rPr>
        <w:t xml:space="preserve">а </w:t>
      </w:r>
      <w:r w:rsidRPr="006C6029">
        <w:rPr>
          <w:noProof/>
        </w:rPr>
        <w:t xml:space="preserve">или сужении области сертификации. </w:t>
      </w:r>
    </w:p>
    <w:p w14:paraId="50E023FD" w14:textId="45A9E6B0" w:rsidR="00C27D36" w:rsidRPr="006C6029" w:rsidRDefault="00931447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931447">
        <w:rPr>
          <w:noProof/>
        </w:rPr>
        <w:t>С момента принятия решения об отмене действия сертификата Заказчик не имеет права использовать или ссылаться на сертификат и сертификационный символ</w:t>
      </w:r>
      <w:r w:rsidR="00DB6264" w:rsidRPr="006C6029">
        <w:rPr>
          <w:noProof/>
        </w:rPr>
        <w:t>.</w:t>
      </w:r>
    </w:p>
    <w:p w14:paraId="41D17ECC" w14:textId="1732302A" w:rsidR="00C27D36" w:rsidRPr="006C6029" w:rsidRDefault="00C27D36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5.</w:t>
      </w:r>
      <w:r w:rsidR="00D77C68" w:rsidRPr="006C6029">
        <w:rPr>
          <w:noProof/>
        </w:rPr>
        <w:t>3</w:t>
      </w:r>
      <w:r w:rsidRPr="006C6029">
        <w:rPr>
          <w:noProof/>
        </w:rPr>
        <w:t xml:space="preserve"> Если Заказчик намеревается отменить, отложить или перенести начало или дальнейшее предоставление услуг или любую их часть, Заказчик должен направить Исполнителю предварительное письменное уведомление не менее чем за тридцать (30) дней в случае отсрочек или изменения графика, и не менее чем за три (3) месяца в случае отмены.</w:t>
      </w:r>
    </w:p>
    <w:p w14:paraId="1989375B" w14:textId="10043821" w:rsidR="00A556D9" w:rsidRPr="006C6029" w:rsidRDefault="0074495F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 xml:space="preserve">В случае неисполнения либо ненадлежащего исполнения обязательств по </w:t>
      </w:r>
      <w:r w:rsidR="00E50D3E" w:rsidRPr="006C6029">
        <w:rPr>
          <w:noProof/>
        </w:rPr>
        <w:t>Контракт</w:t>
      </w:r>
      <w:r w:rsidRPr="006C6029">
        <w:rPr>
          <w:noProof/>
        </w:rPr>
        <w:t xml:space="preserve">у, Заказчик обязан возместить Исполнителю причиненные убытки в полном объеме, но не выше размера предусмотренной </w:t>
      </w:r>
      <w:r w:rsidR="00E50D3E" w:rsidRPr="006C6029">
        <w:rPr>
          <w:noProof/>
        </w:rPr>
        <w:t>Контракт</w:t>
      </w:r>
      <w:r w:rsidRPr="006C6029">
        <w:rPr>
          <w:noProof/>
        </w:rPr>
        <w:t>ом цены</w:t>
      </w:r>
      <w:r w:rsidR="00632AAD" w:rsidRPr="006C6029">
        <w:rPr>
          <w:noProof/>
        </w:rPr>
        <w:t xml:space="preserve"> услуг.</w:t>
      </w:r>
    </w:p>
    <w:p w14:paraId="5FDBFD73" w14:textId="7521E0DE" w:rsidR="00AF1FED" w:rsidRPr="006C6029" w:rsidRDefault="00AF1FED" w:rsidP="000154E3">
      <w:pPr>
        <w:autoSpaceDE w:val="0"/>
        <w:autoSpaceDN w:val="0"/>
        <w:adjustRightInd w:val="0"/>
        <w:spacing w:line="276" w:lineRule="auto"/>
        <w:ind w:firstLine="567"/>
        <w:jc w:val="both"/>
        <w:rPr>
          <w:noProof/>
        </w:rPr>
      </w:pPr>
      <w:r w:rsidRPr="006C6029">
        <w:rPr>
          <w:noProof/>
        </w:rPr>
        <w:t>5.</w:t>
      </w:r>
      <w:r w:rsidR="00D77C68" w:rsidRPr="006C6029">
        <w:rPr>
          <w:noProof/>
        </w:rPr>
        <w:t>4</w:t>
      </w:r>
      <w:r w:rsidRPr="006C6029">
        <w:rPr>
          <w:noProof/>
        </w:rPr>
        <w:t xml:space="preserve"> </w:t>
      </w:r>
      <w:bookmarkStart w:id="4" w:name="_Hlk232087743"/>
      <w:r w:rsidRPr="006C6029">
        <w:rPr>
          <w:noProof/>
        </w:rPr>
        <w:t>Заказчик гарантирует выполнение</w:t>
      </w:r>
      <w:r w:rsidRPr="006C6029">
        <w:t xml:space="preserve"> </w:t>
      </w:r>
      <w:r w:rsidRPr="006C6029">
        <w:rPr>
          <w:noProof/>
        </w:rPr>
        <w:t>требований Исполнителя</w:t>
      </w:r>
      <w:r w:rsidR="00B430A5" w:rsidRPr="006C6029">
        <w:rPr>
          <w:noProof/>
        </w:rPr>
        <w:t xml:space="preserve"> по использованию </w:t>
      </w:r>
      <w:r w:rsidR="00A556D9" w:rsidRPr="006C6029">
        <w:rPr>
          <w:noProof/>
        </w:rPr>
        <w:t>Сертификат</w:t>
      </w:r>
      <w:r w:rsidR="00931447">
        <w:rPr>
          <w:noProof/>
        </w:rPr>
        <w:t>а</w:t>
      </w:r>
      <w:r w:rsidR="00A556D9" w:rsidRPr="006C6029">
        <w:rPr>
          <w:noProof/>
        </w:rPr>
        <w:t xml:space="preserve"> и </w:t>
      </w:r>
      <w:r w:rsidR="00A67473" w:rsidRPr="006C6029">
        <w:rPr>
          <w:noProof/>
        </w:rPr>
        <w:t>знак</w:t>
      </w:r>
      <w:r w:rsidR="00931447">
        <w:rPr>
          <w:noProof/>
        </w:rPr>
        <w:t>а</w:t>
      </w:r>
      <w:r w:rsidR="00A67473" w:rsidRPr="006C6029">
        <w:rPr>
          <w:noProof/>
        </w:rPr>
        <w:t xml:space="preserve"> соответствия</w:t>
      </w:r>
      <w:r w:rsidR="00B430A5" w:rsidRPr="006C6029">
        <w:rPr>
          <w:noProof/>
        </w:rPr>
        <w:t xml:space="preserve"> </w:t>
      </w:r>
      <w:r w:rsidR="00290955" w:rsidRPr="006C6029">
        <w:rPr>
          <w:noProof/>
        </w:rPr>
        <w:t xml:space="preserve">Исполнителя, </w:t>
      </w:r>
      <w:r w:rsidR="00F854F5" w:rsidRPr="006C6029">
        <w:rPr>
          <w:noProof/>
        </w:rPr>
        <w:t xml:space="preserve">размещенных на официальном сайте </w:t>
      </w:r>
      <w:bookmarkEnd w:id="4"/>
      <w:r w:rsidR="001E2A4B">
        <w:rPr>
          <w:noProof/>
        </w:rPr>
        <w:t>_______</w:t>
      </w:r>
      <w:r w:rsidR="001E2A4B" w:rsidRPr="006C6029">
        <w:rPr>
          <w:noProof/>
        </w:rPr>
        <w:t xml:space="preserve"> </w:t>
      </w:r>
      <w:r w:rsidR="00F854F5" w:rsidRPr="006C6029">
        <w:rPr>
          <w:noProof/>
        </w:rPr>
        <w:t>.</w:t>
      </w:r>
    </w:p>
    <w:p w14:paraId="3DA49346" w14:textId="77777777" w:rsidR="008830CE" w:rsidRPr="006C6029" w:rsidRDefault="008830CE" w:rsidP="000154E3">
      <w:pPr>
        <w:spacing w:line="276" w:lineRule="auto"/>
        <w:jc w:val="center"/>
        <w:rPr>
          <w:b/>
          <w:bCs/>
        </w:rPr>
      </w:pPr>
    </w:p>
    <w:p w14:paraId="6FEA5A8A" w14:textId="34376480" w:rsidR="00C430CD" w:rsidRPr="006C6029" w:rsidRDefault="00C430CD" w:rsidP="000154E3">
      <w:pPr>
        <w:spacing w:line="276" w:lineRule="auto"/>
        <w:jc w:val="center"/>
        <w:rPr>
          <w:b/>
          <w:bCs/>
        </w:rPr>
      </w:pPr>
      <w:r w:rsidRPr="006C6029">
        <w:rPr>
          <w:b/>
          <w:bCs/>
        </w:rPr>
        <w:t>6</w:t>
      </w:r>
      <w:r w:rsidR="005726B6">
        <w:rPr>
          <w:b/>
          <w:bCs/>
        </w:rPr>
        <w:t>.</w:t>
      </w:r>
      <w:r w:rsidRPr="006C6029">
        <w:rPr>
          <w:b/>
          <w:bCs/>
        </w:rPr>
        <w:t xml:space="preserve"> КОНФИДЕНЦИАЛЬНОСТЬ</w:t>
      </w:r>
    </w:p>
    <w:p w14:paraId="0CA05E64" w14:textId="6B87B421" w:rsidR="00C430CD" w:rsidRPr="006C6029" w:rsidRDefault="00C430CD" w:rsidP="000154E3">
      <w:pPr>
        <w:tabs>
          <w:tab w:val="left" w:pos="1080"/>
        </w:tabs>
        <w:spacing w:line="276" w:lineRule="auto"/>
        <w:ind w:firstLine="567"/>
        <w:jc w:val="both"/>
      </w:pPr>
      <w:r w:rsidRPr="006C6029">
        <w:t xml:space="preserve">6.1 Стороны признают, что во время проведения аудита согласно </w:t>
      </w:r>
      <w:r w:rsidR="00E50D3E" w:rsidRPr="006C6029">
        <w:t>Контракт</w:t>
      </w:r>
      <w:r w:rsidRPr="006C6029">
        <w:t xml:space="preserve">у </w:t>
      </w:r>
      <w:r w:rsidR="00D004B6" w:rsidRPr="006C6029">
        <w:t>Исполнителю,</w:t>
      </w:r>
      <w:r w:rsidRPr="006C6029">
        <w:t xml:space="preserve"> будет предоставлена необходимая документация, обеспечен беспрепятственный доступ к объектам аудита</w:t>
      </w:r>
      <w:r w:rsidR="00992730" w:rsidRPr="006C6029">
        <w:t xml:space="preserve"> (</w:t>
      </w:r>
      <w:r w:rsidR="00992730" w:rsidRPr="006C6029">
        <w:rPr>
          <w:bCs/>
        </w:rPr>
        <w:t xml:space="preserve">при условии предварительного получения разрешения со стороны Роспотребнадзора на присутствие </w:t>
      </w:r>
      <w:r w:rsidR="00327A57" w:rsidRPr="006C6029">
        <w:rPr>
          <w:bCs/>
        </w:rPr>
        <w:t>аудиторов</w:t>
      </w:r>
      <w:r w:rsidR="00992730" w:rsidRPr="006C6029">
        <w:rPr>
          <w:bCs/>
        </w:rPr>
        <w:t xml:space="preserve"> на территории Заказчика</w:t>
      </w:r>
      <w:r w:rsidR="00327A57" w:rsidRPr="006C6029">
        <w:rPr>
          <w:bCs/>
        </w:rPr>
        <w:t>)</w:t>
      </w:r>
      <w:r w:rsidRPr="006C6029">
        <w:t>.</w:t>
      </w:r>
    </w:p>
    <w:p w14:paraId="7F51D859" w14:textId="77777777" w:rsidR="00C430CD" w:rsidRPr="006C6029" w:rsidRDefault="00C430CD" w:rsidP="000154E3">
      <w:pPr>
        <w:tabs>
          <w:tab w:val="left" w:pos="900"/>
        </w:tabs>
        <w:spacing w:line="276" w:lineRule="auto"/>
        <w:ind w:firstLine="567"/>
        <w:jc w:val="both"/>
      </w:pPr>
      <w:r w:rsidRPr="006C6029">
        <w:t>6.2 Исполнитель обязуется сохранять конфиденциальность предоставленной информации.</w:t>
      </w:r>
    </w:p>
    <w:p w14:paraId="01E5CD1D" w14:textId="74575151" w:rsidR="00C430CD" w:rsidRPr="006C6029" w:rsidRDefault="00C430CD" w:rsidP="000154E3">
      <w:pPr>
        <w:tabs>
          <w:tab w:val="left" w:pos="900"/>
          <w:tab w:val="left" w:pos="1800"/>
        </w:tabs>
        <w:spacing w:line="276" w:lineRule="auto"/>
        <w:ind w:firstLine="567"/>
        <w:jc w:val="both"/>
      </w:pPr>
      <w:r w:rsidRPr="006C6029">
        <w:t xml:space="preserve">6.3 Стороны обязуются не разглашать и не распространять в иной форме конфиденциальные документы, сведения и информацию, полученные ими друг от друга в процессе исполнения </w:t>
      </w:r>
      <w:r w:rsidR="00E50D3E" w:rsidRPr="006C6029">
        <w:t>Контракт</w:t>
      </w:r>
      <w:r w:rsidRPr="006C6029">
        <w:t xml:space="preserve">а. Конфиденциальные сведения не подлежат разглашению и распространению в иной </w:t>
      </w:r>
      <w:r w:rsidRPr="006C6029">
        <w:lastRenderedPageBreak/>
        <w:t xml:space="preserve">форме как в течение всего срока действия </w:t>
      </w:r>
      <w:r w:rsidR="00E50D3E" w:rsidRPr="006C6029">
        <w:t>Контракт</w:t>
      </w:r>
      <w:r w:rsidRPr="006C6029">
        <w:t>а, так и после его прекращения в течение последующих 2 (двух) лет.</w:t>
      </w:r>
    </w:p>
    <w:p w14:paraId="67FA91E5" w14:textId="6BF40C52" w:rsidR="00C430CD" w:rsidRPr="006C6029" w:rsidRDefault="00C430CD" w:rsidP="000154E3">
      <w:pPr>
        <w:tabs>
          <w:tab w:val="left" w:pos="900"/>
          <w:tab w:val="left" w:pos="1800"/>
        </w:tabs>
        <w:spacing w:line="276" w:lineRule="auto"/>
        <w:ind w:firstLine="567"/>
        <w:jc w:val="both"/>
      </w:pPr>
      <w:r w:rsidRPr="006C6029">
        <w:t xml:space="preserve">6.4 Если иное не будет установлено соглашением Сторон, то конфиденциальными являются все получаемые Исполнителем и Заказчиком друг от друга в процессе исполнения </w:t>
      </w:r>
      <w:r w:rsidR="00E50D3E" w:rsidRPr="006C6029">
        <w:t>Контракт</w:t>
      </w:r>
      <w:r w:rsidRPr="006C6029">
        <w:t>а сведения, за исключением тех, которые без участия этих Сторон были или будут опубликованы или распространены в иной форме в официальных (служебных) источниках, либо стали или станут, известны также без участия тех же Сторон от третьих лиц.</w:t>
      </w:r>
    </w:p>
    <w:p w14:paraId="12BBFF86" w14:textId="77777777" w:rsidR="00C430CD" w:rsidRPr="006C6029" w:rsidRDefault="00C430CD" w:rsidP="000154E3">
      <w:pPr>
        <w:tabs>
          <w:tab w:val="left" w:pos="900"/>
          <w:tab w:val="left" w:pos="1800"/>
        </w:tabs>
        <w:spacing w:line="276" w:lineRule="auto"/>
        <w:ind w:firstLine="567"/>
        <w:jc w:val="both"/>
      </w:pPr>
      <w:r w:rsidRPr="006C6029">
        <w:t>6.5 Ни одна из Сторон не несет ответственности за действия, связанные с предоставлением в суд или иной компетентный государственный орган конфиденциальных сведений, по их законному требованию.</w:t>
      </w:r>
    </w:p>
    <w:p w14:paraId="51466F6D" w14:textId="1519D0D3" w:rsidR="00C430CD" w:rsidRPr="006C6029" w:rsidRDefault="00C430CD" w:rsidP="000154E3">
      <w:pPr>
        <w:tabs>
          <w:tab w:val="left" w:pos="900"/>
          <w:tab w:val="num" w:pos="1080"/>
          <w:tab w:val="left" w:pos="1800"/>
        </w:tabs>
        <w:spacing w:line="276" w:lineRule="auto"/>
        <w:ind w:firstLine="567"/>
        <w:jc w:val="both"/>
      </w:pPr>
      <w:r w:rsidRPr="006C6029">
        <w:t xml:space="preserve">6.6 Исполнитель несет всю полноту ответственности за действия работников Исполнителя и любых лиц, привлеченных для выполнения </w:t>
      </w:r>
      <w:r w:rsidR="00E50D3E" w:rsidRPr="006C6029">
        <w:t>Контракт</w:t>
      </w:r>
      <w:r w:rsidRPr="006C6029">
        <w:t>а.</w:t>
      </w:r>
    </w:p>
    <w:p w14:paraId="162D87D6" w14:textId="77777777" w:rsidR="00C430CD" w:rsidRPr="006C6029" w:rsidRDefault="00C430CD" w:rsidP="000154E3">
      <w:pPr>
        <w:tabs>
          <w:tab w:val="left" w:pos="900"/>
          <w:tab w:val="num" w:pos="1080"/>
          <w:tab w:val="left" w:pos="1800"/>
        </w:tabs>
        <w:spacing w:line="276" w:lineRule="auto"/>
        <w:jc w:val="both"/>
        <w:rPr>
          <w:spacing w:val="-6"/>
        </w:rPr>
      </w:pPr>
    </w:p>
    <w:p w14:paraId="6BC0CB0C" w14:textId="3A9CFCA0" w:rsidR="00C430CD" w:rsidRPr="006C6029" w:rsidRDefault="00C430CD" w:rsidP="000154E3">
      <w:pPr>
        <w:tabs>
          <w:tab w:val="left" w:pos="900"/>
          <w:tab w:val="num" w:pos="1080"/>
          <w:tab w:val="left" w:pos="1800"/>
        </w:tabs>
        <w:spacing w:line="276" w:lineRule="auto"/>
        <w:jc w:val="center"/>
        <w:rPr>
          <w:b/>
          <w:caps/>
          <w:spacing w:val="-6"/>
        </w:rPr>
      </w:pPr>
      <w:r w:rsidRPr="006C6029">
        <w:rPr>
          <w:b/>
          <w:caps/>
          <w:spacing w:val="-6"/>
        </w:rPr>
        <w:t>7</w:t>
      </w:r>
      <w:r w:rsidR="005726B6">
        <w:rPr>
          <w:b/>
          <w:caps/>
          <w:spacing w:val="-6"/>
        </w:rPr>
        <w:t xml:space="preserve">. </w:t>
      </w:r>
      <w:r w:rsidRPr="006C6029">
        <w:rPr>
          <w:b/>
          <w:caps/>
          <w:spacing w:val="-6"/>
        </w:rPr>
        <w:t>Форс-Мажор</w:t>
      </w:r>
    </w:p>
    <w:p w14:paraId="5E3A6EF0" w14:textId="5D098AB8" w:rsidR="00C430CD" w:rsidRPr="006C6029" w:rsidRDefault="00C430CD" w:rsidP="000154E3">
      <w:pPr>
        <w:tabs>
          <w:tab w:val="left" w:pos="1080"/>
        </w:tabs>
        <w:spacing w:line="276" w:lineRule="auto"/>
        <w:ind w:firstLine="567"/>
        <w:jc w:val="both"/>
      </w:pPr>
      <w:r w:rsidRPr="006C6029">
        <w:rPr>
          <w:noProof/>
        </w:rPr>
        <w:t>7.1</w:t>
      </w:r>
      <w:r w:rsidRPr="006C6029">
        <w:t xml:space="preserve"> Стороны принимают общепризнанные обстоятельства форс-мажора (к которым относятся стихийные бедствия, военные действия, гражданские беспорядки, изменения законодательства РФ, и иные, не зависящие от волеизъявления Сторон) и освобождаются от ответственности на неисполнение либо ненадлежащее исполнение принятых на себя по </w:t>
      </w:r>
      <w:r w:rsidR="00E50D3E" w:rsidRPr="006C6029">
        <w:t>Контракт</w:t>
      </w:r>
      <w:r w:rsidRPr="006C6029">
        <w:t>у обязательств, если такое неисполнение явилось следствием действия форс-мажора, и Стороны уведомили друг друга об этом в течение 10 (Десяти) календарных дней с даты наступления таких обстоятельств.</w:t>
      </w:r>
    </w:p>
    <w:p w14:paraId="02BED677" w14:textId="568D31D8" w:rsidR="00C430CD" w:rsidRPr="006C6029" w:rsidRDefault="00C430CD" w:rsidP="000154E3">
      <w:pPr>
        <w:tabs>
          <w:tab w:val="left" w:pos="1080"/>
        </w:tabs>
        <w:spacing w:line="276" w:lineRule="auto"/>
        <w:ind w:firstLine="567"/>
        <w:jc w:val="both"/>
      </w:pPr>
      <w:r w:rsidRPr="006C6029">
        <w:t>7.2 Стороны пришли к соглашению, что необходимым и достаточным для подтверждения даты наступления характера и продолжительности действия форс-мажорных обстоятельств является соответствующая справка-сертификат, выдаваемая Торгово-промышленной палатой РФ (ее региональным подразделением).</w:t>
      </w:r>
    </w:p>
    <w:p w14:paraId="6E364E92" w14:textId="0B0EC9C5" w:rsidR="00C430CD" w:rsidRPr="006C6029" w:rsidRDefault="00C430CD" w:rsidP="000154E3">
      <w:pPr>
        <w:tabs>
          <w:tab w:val="left" w:pos="1080"/>
        </w:tabs>
        <w:spacing w:line="276" w:lineRule="auto"/>
        <w:ind w:firstLine="567"/>
        <w:jc w:val="both"/>
      </w:pPr>
      <w:r w:rsidRPr="006C6029">
        <w:t xml:space="preserve">7.3 Форс-мажорные обстоятельства, длящиеся более 1 (Одного) календарного месяца и удостоверенные справкой-сертификатом ТПП, могут служить основанием для досрочного расторжения </w:t>
      </w:r>
      <w:r w:rsidR="00E50D3E" w:rsidRPr="006C6029">
        <w:t>Контракт</w:t>
      </w:r>
      <w:r w:rsidRPr="006C6029">
        <w:t>а с урегулированием взаимных расчетов не позднее 5 (Пяти) рабочих/банковских дней от даты принятия Сторонами решения о досрочном его расторжении.</w:t>
      </w:r>
    </w:p>
    <w:p w14:paraId="53BDA6E9" w14:textId="3DDD18D5" w:rsidR="00F118BD" w:rsidRPr="006C6029" w:rsidRDefault="00C430CD" w:rsidP="001B0B36">
      <w:pPr>
        <w:tabs>
          <w:tab w:val="left" w:pos="900"/>
          <w:tab w:val="num" w:pos="1080"/>
          <w:tab w:val="left" w:pos="1800"/>
        </w:tabs>
        <w:spacing w:line="276" w:lineRule="auto"/>
        <w:ind w:firstLine="567"/>
        <w:jc w:val="both"/>
      </w:pPr>
      <w:r w:rsidRPr="006C6029">
        <w:t>7.4 Действие форс-мажорной оговорки не распространяется на обязательства, возникшие у Сторон до наступления обстоятельств непреодолимой силы.</w:t>
      </w:r>
    </w:p>
    <w:p w14:paraId="75923782" w14:textId="77777777" w:rsidR="00C430CD" w:rsidRPr="006C6029" w:rsidRDefault="00C430CD" w:rsidP="000154E3">
      <w:pPr>
        <w:tabs>
          <w:tab w:val="left" w:pos="900"/>
          <w:tab w:val="num" w:pos="1080"/>
          <w:tab w:val="left" w:pos="1800"/>
        </w:tabs>
        <w:spacing w:line="276" w:lineRule="auto"/>
        <w:ind w:firstLine="567"/>
        <w:jc w:val="both"/>
        <w:rPr>
          <w:spacing w:val="-6"/>
        </w:rPr>
      </w:pPr>
    </w:p>
    <w:p w14:paraId="14FBBDA9" w14:textId="3394516E" w:rsidR="009121BE" w:rsidRPr="006C6029" w:rsidRDefault="00CC5D6B" w:rsidP="00CC5D6B">
      <w:pPr>
        <w:pStyle w:val="Default"/>
        <w:ind w:firstLine="567"/>
        <w:jc w:val="center"/>
        <w:rPr>
          <w:b/>
          <w:lang w:val="ru-RU"/>
        </w:rPr>
      </w:pPr>
      <w:r w:rsidRPr="006C6029">
        <w:rPr>
          <w:b/>
          <w:lang w:val="ru-RU"/>
        </w:rPr>
        <w:t>8</w:t>
      </w:r>
      <w:r w:rsidR="005726B6">
        <w:rPr>
          <w:b/>
          <w:lang w:val="ru-RU"/>
        </w:rPr>
        <w:t>.</w:t>
      </w:r>
      <w:r w:rsidR="009121BE" w:rsidRPr="006C6029">
        <w:rPr>
          <w:b/>
          <w:lang w:val="ru-RU"/>
        </w:rPr>
        <w:t xml:space="preserve"> АНТИКОРРУПЦИОННАЯ ОГОВОРКА</w:t>
      </w:r>
    </w:p>
    <w:p w14:paraId="18A7C06F" w14:textId="4D4F2401" w:rsidR="009121BE" w:rsidRPr="006C6029" w:rsidRDefault="00CC5D6B" w:rsidP="009121BE">
      <w:pPr>
        <w:ind w:firstLine="709"/>
        <w:jc w:val="both"/>
      </w:pPr>
      <w:r w:rsidRPr="006C6029">
        <w:t>8</w:t>
      </w:r>
      <w:r w:rsidR="009121BE" w:rsidRPr="006C6029">
        <w:t>.1</w:t>
      </w:r>
      <w:r w:rsidR="009121BE" w:rsidRPr="006C6029">
        <w:rPr>
          <w:b/>
        </w:rPr>
        <w:t xml:space="preserve"> </w:t>
      </w:r>
      <w:r w:rsidR="009121BE" w:rsidRPr="006C6029">
        <w:t xml:space="preserve">При исполнении своих обязательств по настоящему </w:t>
      </w:r>
      <w:r w:rsidR="00E50D3E" w:rsidRPr="006C6029">
        <w:t>Контракт</w:t>
      </w:r>
      <w:r w:rsidR="009121BE" w:rsidRPr="006C6029">
        <w:t xml:space="preserve">у Стороны, их аффилированные лица, работники или посредники не выплачивают, не предлагают </w:t>
      </w:r>
      <w:r w:rsidR="001C6C9F" w:rsidRPr="006C6029">
        <w:t xml:space="preserve">выплатить и не разрешают выплату </w:t>
      </w:r>
      <w:r w:rsidR="009121BE" w:rsidRPr="006C6029">
        <w:t>каки</w:t>
      </w:r>
      <w:r w:rsidR="001C6C9F" w:rsidRPr="006C6029">
        <w:t>х</w:t>
      </w:r>
      <w:r w:rsidR="009121BE" w:rsidRPr="006C6029">
        <w:t xml:space="preserve">-либо </w:t>
      </w:r>
      <w:r w:rsidR="001C6C9F" w:rsidRPr="006C6029">
        <w:t xml:space="preserve">денежных средств или </w:t>
      </w:r>
      <w:r w:rsidR="009121BE" w:rsidRPr="006C6029">
        <w:t>ценност</w:t>
      </w:r>
      <w:r w:rsidR="001C6C9F" w:rsidRPr="006C6029">
        <w:t>ей</w:t>
      </w:r>
      <w:r w:rsidR="009121BE" w:rsidRPr="006C6029">
        <w:t>, прямо или косвенно</w:t>
      </w:r>
      <w:r w:rsidR="001C6C9F" w:rsidRPr="006C6029">
        <w:t>,</w:t>
      </w:r>
      <w:r w:rsidR="009121BE" w:rsidRPr="006C6029">
        <w:t xml:space="preserve"> любым лицам</w:t>
      </w:r>
      <w:r w:rsidR="001C6C9F" w:rsidRPr="006C6029">
        <w:t>,</w:t>
      </w:r>
      <w:r w:rsidR="009121BE" w:rsidRPr="006C6029">
        <w:t xml:space="preserve"> для оказания влияния на действия или решения этих лиц с целью получ</w:t>
      </w:r>
      <w:r w:rsidR="00414ECA" w:rsidRPr="006C6029">
        <w:t>ить</w:t>
      </w:r>
      <w:r w:rsidR="009121BE" w:rsidRPr="006C6029">
        <w:t xml:space="preserve"> каки</w:t>
      </w:r>
      <w:r w:rsidR="00414ECA" w:rsidRPr="006C6029">
        <w:t>е</w:t>
      </w:r>
      <w:r w:rsidR="009121BE" w:rsidRPr="006C6029">
        <w:t>-либо неправомерны</w:t>
      </w:r>
      <w:r w:rsidR="00414ECA" w:rsidRPr="006C6029">
        <w:t>е</w:t>
      </w:r>
      <w:r w:rsidR="009121BE" w:rsidRPr="006C6029">
        <w:t xml:space="preserve"> преимуществ</w:t>
      </w:r>
      <w:r w:rsidR="00414ECA" w:rsidRPr="006C6029">
        <w:t>а</w:t>
      </w:r>
      <w:r w:rsidR="009121BE" w:rsidRPr="006C6029">
        <w:t xml:space="preserve"> или достижения ины</w:t>
      </w:r>
      <w:r w:rsidR="00414ECA" w:rsidRPr="006C6029">
        <w:t>е</w:t>
      </w:r>
      <w:r w:rsidR="009121BE" w:rsidRPr="006C6029">
        <w:t xml:space="preserve"> неправомерны</w:t>
      </w:r>
      <w:r w:rsidR="00414ECA" w:rsidRPr="006C6029">
        <w:t>е</w:t>
      </w:r>
      <w:r w:rsidR="009121BE" w:rsidRPr="006C6029">
        <w:t xml:space="preserve"> цел</w:t>
      </w:r>
      <w:r w:rsidR="00414ECA" w:rsidRPr="006C6029">
        <w:t>и</w:t>
      </w:r>
      <w:r w:rsidR="009121BE" w:rsidRPr="006C6029">
        <w:t>.</w:t>
      </w:r>
    </w:p>
    <w:p w14:paraId="768E1319" w14:textId="3F028AA5" w:rsidR="009121BE" w:rsidRPr="006C6029" w:rsidRDefault="009121BE" w:rsidP="00414ECA">
      <w:pPr>
        <w:jc w:val="both"/>
      </w:pPr>
      <w:r w:rsidRPr="006C6029">
        <w:t xml:space="preserve">При исполнении своих обязательств по настоящему </w:t>
      </w:r>
      <w:r w:rsidR="00E50D3E" w:rsidRPr="006C6029">
        <w:t>Контракт</w:t>
      </w:r>
      <w:r w:rsidRPr="006C6029">
        <w:t xml:space="preserve">у Стороны, их аффилированные лица, работники или посредники не осуществляют действия, квалифицируемые </w:t>
      </w:r>
      <w:r w:rsidR="00414ECA" w:rsidRPr="006C6029">
        <w:t xml:space="preserve">применимым для целей </w:t>
      </w:r>
      <w:r w:rsidR="00E50D3E" w:rsidRPr="006C6029">
        <w:t>Контракт</w:t>
      </w:r>
      <w:r w:rsidR="00414ECA" w:rsidRPr="006C6029">
        <w:t>а</w:t>
      </w:r>
      <w:r w:rsidRPr="006C6029">
        <w:t xml:space="preserve"> законодательством</w:t>
      </w:r>
      <w:r w:rsidR="00414ECA" w:rsidRPr="006C6029">
        <w:t>,</w:t>
      </w:r>
      <w:r w:rsidRPr="006C6029">
        <w:t xml:space="preserve"> как дача/получение взятки, коммерческий подкуп, а также действия, нарушающие требования действующего законодательства и международных актов о противодействии легализации (отмыванию) доходов, полученных преступным путем.</w:t>
      </w:r>
    </w:p>
    <w:p w14:paraId="67D1D0FB" w14:textId="10AD8A8C" w:rsidR="00CC5D6B" w:rsidRPr="006C6029" w:rsidRDefault="00CC5D6B" w:rsidP="009121BE">
      <w:pPr>
        <w:ind w:firstLine="709"/>
        <w:jc w:val="both"/>
      </w:pPr>
      <w:r w:rsidRPr="006C6029">
        <w:t>8</w:t>
      </w:r>
      <w:r w:rsidR="009121BE" w:rsidRPr="006C6029">
        <w:t>.</w:t>
      </w:r>
      <w:r w:rsidR="005B66EB" w:rsidRPr="006C6029">
        <w:t>2</w:t>
      </w:r>
      <w:r w:rsidR="009D6217">
        <w:t>.</w:t>
      </w:r>
      <w:r w:rsidR="001F1359" w:rsidRPr="006C6029">
        <w:t xml:space="preserve"> </w:t>
      </w:r>
      <w:r w:rsidR="009121BE" w:rsidRPr="006C6029">
        <w:t>В случае возникновения у Стороны подозрений, что произошло или может произойти нарушение каких-либо положений настояще</w:t>
      </w:r>
      <w:r w:rsidR="005B66EB" w:rsidRPr="006C6029">
        <w:t xml:space="preserve">й </w:t>
      </w:r>
      <w:r w:rsidR="00CA6BE2" w:rsidRPr="006C6029">
        <w:t>с</w:t>
      </w:r>
      <w:r w:rsidR="005B66EB" w:rsidRPr="006C6029">
        <w:t>татьи (</w:t>
      </w:r>
      <w:r w:rsidR="009121BE" w:rsidRPr="006C6029">
        <w:t>раздела</w:t>
      </w:r>
      <w:r w:rsidR="005B66EB" w:rsidRPr="006C6029">
        <w:t xml:space="preserve">) </w:t>
      </w:r>
      <w:r w:rsidR="00E50D3E" w:rsidRPr="006C6029">
        <w:t>Контракт</w:t>
      </w:r>
      <w:r w:rsidR="005B66EB" w:rsidRPr="006C6029">
        <w:t>а</w:t>
      </w:r>
      <w:r w:rsidR="009121BE" w:rsidRPr="006C6029">
        <w:t xml:space="preserve">, </w:t>
      </w:r>
      <w:r w:rsidR="005B66EB" w:rsidRPr="006C6029">
        <w:t xml:space="preserve">соответствующая Сторона </w:t>
      </w:r>
      <w:r w:rsidR="009121BE" w:rsidRPr="006C6029">
        <w:t>обязуется уведомить другую Сторону в письменно</w:t>
      </w:r>
      <w:r w:rsidR="005B66EB" w:rsidRPr="006C6029">
        <w:t>й форме</w:t>
      </w:r>
      <w:r w:rsidR="009121BE" w:rsidRPr="006C6029">
        <w:t>. В письменном уведомлении Сторона обязана сослаться на факты или представить материалы, достоверно подтверждающие или дающие аргументированное основание предполагать, что произошло или может произойти нарушение каких-либо положений настоящ</w:t>
      </w:r>
      <w:r w:rsidR="005B66EB" w:rsidRPr="006C6029">
        <w:t>ей</w:t>
      </w:r>
      <w:r w:rsidR="005B66EB" w:rsidRPr="006C6029">
        <w:tab/>
      </w:r>
      <w:r w:rsidR="00CA6BE2" w:rsidRPr="006C6029">
        <w:t xml:space="preserve"> с</w:t>
      </w:r>
      <w:r w:rsidR="005B66EB" w:rsidRPr="006C6029">
        <w:t xml:space="preserve">татьи </w:t>
      </w:r>
      <w:r w:rsidR="001F1359" w:rsidRPr="006C6029">
        <w:t>контрагентом</w:t>
      </w:r>
      <w:r w:rsidR="009121BE" w:rsidRPr="006C6029">
        <w:t>, е</w:t>
      </w:r>
      <w:r w:rsidR="001F1359" w:rsidRPr="006C6029">
        <w:t>го</w:t>
      </w:r>
      <w:r w:rsidR="009121BE" w:rsidRPr="006C6029">
        <w:t xml:space="preserve"> аффилированными лицами, работниками или посредниками, выражающееся в действиях, квалифицируемых </w:t>
      </w:r>
      <w:r w:rsidR="001F1359" w:rsidRPr="006C6029">
        <w:t>применимым</w:t>
      </w:r>
      <w:r w:rsidR="009121BE" w:rsidRPr="006C6029">
        <w:t xml:space="preserve"> законодательством как дача или получение взятки, коммерческий подкуп, а также в </w:t>
      </w:r>
      <w:r w:rsidR="009121BE" w:rsidRPr="006C6029">
        <w:lastRenderedPageBreak/>
        <w:t xml:space="preserve">действиях, нарушающих требования </w:t>
      </w:r>
      <w:r w:rsidR="001F1359" w:rsidRPr="006C6029">
        <w:t>применимого</w:t>
      </w:r>
      <w:r w:rsidR="009121BE" w:rsidRPr="006C6029">
        <w:t xml:space="preserve"> законодательства и международных актов о противодействии легализации доходов, полученных преступным путем. </w:t>
      </w:r>
    </w:p>
    <w:p w14:paraId="724A26D9" w14:textId="0E1BE811" w:rsidR="00163BB5" w:rsidRPr="006C6029" w:rsidRDefault="00CC5D6B" w:rsidP="009121BE">
      <w:pPr>
        <w:ind w:firstLine="709"/>
        <w:jc w:val="both"/>
      </w:pPr>
      <w:r w:rsidRPr="006C6029">
        <w:t xml:space="preserve">8.3 </w:t>
      </w:r>
      <w:r w:rsidR="009121BE" w:rsidRPr="006C6029">
        <w:t xml:space="preserve">После письменного уведомления соответствующая Сторона имеет право приостановить исполнение обязательств по </w:t>
      </w:r>
      <w:r w:rsidR="00E50D3E" w:rsidRPr="006C6029">
        <w:t>Контракт</w:t>
      </w:r>
      <w:r w:rsidR="009121BE" w:rsidRPr="006C6029">
        <w:t>у до получения подтверждения, что нарушени</w:t>
      </w:r>
      <w:r w:rsidR="001F1359" w:rsidRPr="006C6029">
        <w:t>я</w:t>
      </w:r>
      <w:r w:rsidR="009121BE" w:rsidRPr="006C6029">
        <w:t xml:space="preserve"> не произошло или не произойдет. </w:t>
      </w:r>
      <w:r w:rsidR="001F1359" w:rsidRPr="006C6029">
        <w:t>Сторона, получившая уведомление о нарушен</w:t>
      </w:r>
      <w:r w:rsidR="00163BB5" w:rsidRPr="006C6029">
        <w:t xml:space="preserve">ии каких-либо положений настоящей </w:t>
      </w:r>
      <w:r w:rsidR="00CA6BE2" w:rsidRPr="006C6029">
        <w:t>с</w:t>
      </w:r>
      <w:r w:rsidR="00163BB5" w:rsidRPr="006C6029">
        <w:t>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36B35231" w14:textId="687FF738" w:rsidR="00366BDC" w:rsidRPr="006C6029" w:rsidRDefault="00366BDC" w:rsidP="009121BE">
      <w:pPr>
        <w:ind w:firstLine="709"/>
        <w:jc w:val="both"/>
      </w:pPr>
      <w:r w:rsidRPr="006C6029">
        <w:t xml:space="preserve">8.4 Каналы уведомления </w:t>
      </w:r>
      <w:r w:rsidRPr="006C6029">
        <w:rPr>
          <w:rFonts w:cs="Arial"/>
          <w:noProof/>
        </w:rPr>
        <w:t xml:space="preserve">ФБУН ГНЦ ВБ «Вектор» Роспотребнадзора о нарушениях каких-либо положений настоящей статьи: тел/факс: +7 (383) 363-47-00, +7 (383) 363-47-14, </w:t>
      </w:r>
      <w:r w:rsidRPr="006C6029">
        <w:rPr>
          <w:rFonts w:cs="Arial"/>
          <w:noProof/>
          <w:lang w:val="en-US"/>
        </w:rPr>
        <w:t>e</w:t>
      </w:r>
      <w:r w:rsidRPr="006C6029">
        <w:rPr>
          <w:rFonts w:cs="Arial"/>
          <w:noProof/>
        </w:rPr>
        <w:t>-</w:t>
      </w:r>
      <w:r w:rsidRPr="006C6029">
        <w:rPr>
          <w:rFonts w:cs="Arial"/>
          <w:noProof/>
          <w:lang w:val="en-US"/>
        </w:rPr>
        <w:t>mail</w:t>
      </w:r>
      <w:r w:rsidRPr="006C6029">
        <w:rPr>
          <w:rFonts w:cs="Arial"/>
          <w:noProof/>
        </w:rPr>
        <w:t xml:space="preserve">: </w:t>
      </w:r>
      <w:r w:rsidRPr="006C6029">
        <w:rPr>
          <w:rFonts w:cs="Arial"/>
          <w:noProof/>
          <w:lang w:val="en-US"/>
        </w:rPr>
        <w:t>vector</w:t>
      </w:r>
      <w:r w:rsidR="00CA6BE2" w:rsidRPr="006C6029">
        <w:rPr>
          <w:rFonts w:cs="Arial"/>
          <w:noProof/>
        </w:rPr>
        <w:t>@</w:t>
      </w:r>
      <w:r w:rsidR="00CA6BE2" w:rsidRPr="006C6029">
        <w:rPr>
          <w:rFonts w:cs="Arial"/>
          <w:noProof/>
          <w:lang w:val="en-US"/>
        </w:rPr>
        <w:t>vector</w:t>
      </w:r>
      <w:r w:rsidR="00CA6BE2" w:rsidRPr="006C6029">
        <w:rPr>
          <w:rFonts w:cs="Arial"/>
          <w:noProof/>
        </w:rPr>
        <w:t>.</w:t>
      </w:r>
      <w:r w:rsidR="00CA6BE2" w:rsidRPr="006C6029">
        <w:rPr>
          <w:rFonts w:cs="Arial"/>
          <w:noProof/>
          <w:lang w:val="en-US"/>
        </w:rPr>
        <w:t>nsc</w:t>
      </w:r>
      <w:r w:rsidR="00CA6BE2" w:rsidRPr="006C6029">
        <w:rPr>
          <w:rFonts w:cs="Arial"/>
          <w:noProof/>
        </w:rPr>
        <w:t>.</w:t>
      </w:r>
      <w:r w:rsidR="00CA6BE2" w:rsidRPr="006C6029">
        <w:rPr>
          <w:rFonts w:cs="Arial"/>
          <w:noProof/>
          <w:lang w:val="en-US"/>
        </w:rPr>
        <w:t>ru</w:t>
      </w:r>
      <w:r w:rsidR="00CA6BE2" w:rsidRPr="006C6029">
        <w:rPr>
          <w:rFonts w:cs="Arial"/>
          <w:noProof/>
        </w:rPr>
        <w:t>.</w:t>
      </w:r>
    </w:p>
    <w:p w14:paraId="6A953375" w14:textId="47BDCB0A" w:rsidR="0094510D" w:rsidRPr="006C6029" w:rsidRDefault="00CA6BE2" w:rsidP="009121BE">
      <w:pPr>
        <w:ind w:firstLine="709"/>
        <w:jc w:val="both"/>
      </w:pPr>
      <w:r w:rsidRPr="006C6029">
        <w:t>8.5 Стороны гарантируют осуществление надлежащего разбирательства по фактам нарушения настоящей статьи с соблюдением принципов конфиденциальности</w:t>
      </w:r>
      <w:r w:rsidR="0094510D" w:rsidRPr="006C6029">
        <w:t xml:space="preserve"> и применения эффективных мер по предотвращению возможных конфликтных ситуаций. Стороны гарантируют отсутствие негативных последствий как для уведомившей  Стороны в целом, так и для конкретных работников уведомившей Стороны, сообщивших о факт</w:t>
      </w:r>
      <w:r w:rsidR="00506C08" w:rsidRPr="006C6029">
        <w:t>е</w:t>
      </w:r>
      <w:r w:rsidR="0094510D" w:rsidRPr="006C6029">
        <w:t xml:space="preserve"> нарушений.</w:t>
      </w:r>
    </w:p>
    <w:p w14:paraId="39AF1F82" w14:textId="2CBD7529" w:rsidR="009121BE" w:rsidRPr="006C6029" w:rsidRDefault="00CC5D6B" w:rsidP="009121BE">
      <w:pPr>
        <w:spacing w:line="276" w:lineRule="auto"/>
        <w:jc w:val="both"/>
        <w:rPr>
          <w:b/>
          <w:bCs/>
        </w:rPr>
      </w:pPr>
      <w:r w:rsidRPr="006C6029">
        <w:tab/>
      </w:r>
      <w:proofErr w:type="gramStart"/>
      <w:r w:rsidRPr="006C6029">
        <w:t>8</w:t>
      </w:r>
      <w:r w:rsidR="009121BE" w:rsidRPr="006C6029">
        <w:t>.</w:t>
      </w:r>
      <w:r w:rsidR="00506C08" w:rsidRPr="006C6029">
        <w:t>6</w:t>
      </w:r>
      <w:r w:rsidR="009121BE" w:rsidRPr="006C6029">
        <w:t xml:space="preserve"> </w:t>
      </w:r>
      <w:r w:rsidR="00506C08" w:rsidRPr="006C6029">
        <w:t>В</w:t>
      </w:r>
      <w:proofErr w:type="gramEnd"/>
      <w:r w:rsidR="00506C08" w:rsidRPr="006C6029">
        <w:t xml:space="preserve"> случае нарушения одной </w:t>
      </w:r>
      <w:r w:rsidR="009121BE" w:rsidRPr="006C6029">
        <w:t xml:space="preserve">Стороной обязательств воздерживаться от запрещенных в </w:t>
      </w:r>
      <w:r w:rsidR="00506C08" w:rsidRPr="006C6029">
        <w:t xml:space="preserve">данном </w:t>
      </w:r>
      <w:r w:rsidR="009121BE" w:rsidRPr="006C6029">
        <w:t>разделе действий</w:t>
      </w:r>
      <w:r w:rsidR="00506C08" w:rsidRPr="006C6029">
        <w:t xml:space="preserve"> и/или неполучения другой Стороной в установленн</w:t>
      </w:r>
      <w:r w:rsidR="00F118BD" w:rsidRPr="006C6029">
        <w:t>ы</w:t>
      </w:r>
      <w:r w:rsidR="00506C08" w:rsidRPr="006C6029">
        <w:t xml:space="preserve">й </w:t>
      </w:r>
      <w:r w:rsidR="00E50D3E" w:rsidRPr="006C6029">
        <w:t>Контракт</w:t>
      </w:r>
      <w:r w:rsidR="00506C08" w:rsidRPr="006C6029">
        <w:t>ом срок подтверждения, что нарушения не произошло или не произойдет, другая Сторона имеет право</w:t>
      </w:r>
      <w:r w:rsidR="00F118BD" w:rsidRPr="006C6029">
        <w:t xml:space="preserve"> расторгнуть </w:t>
      </w:r>
      <w:r w:rsidR="00E50D3E" w:rsidRPr="006C6029">
        <w:t>Контракт</w:t>
      </w:r>
      <w:r w:rsidR="00F118BD" w:rsidRPr="006C6029">
        <w:t xml:space="preserve"> в</w:t>
      </w:r>
      <w:r w:rsidR="009121BE" w:rsidRPr="006C6029">
        <w:t xml:space="preserve"> одностороннем </w:t>
      </w:r>
      <w:r w:rsidR="00F118BD" w:rsidRPr="006C6029">
        <w:t>внесудебном порядке</w:t>
      </w:r>
      <w:r w:rsidR="009121BE" w:rsidRPr="006C6029">
        <w:t xml:space="preserve"> полностью или в части, направив письменное уведомление о расторжении. Сторона, по чьей инициативе был расторгнут </w:t>
      </w:r>
      <w:r w:rsidR="00E50D3E" w:rsidRPr="006C6029">
        <w:t>Контракт</w:t>
      </w:r>
      <w:r w:rsidR="009121BE" w:rsidRPr="006C6029">
        <w:t xml:space="preserve"> в соответствии с положениями настояще</w:t>
      </w:r>
      <w:r w:rsidR="00F118BD" w:rsidRPr="006C6029">
        <w:t>й статьи</w:t>
      </w:r>
      <w:r w:rsidR="009121BE" w:rsidRPr="006C6029">
        <w:t>, вправе требовать возмещения реального ущерба, возникшего в результате такого расторжения.</w:t>
      </w:r>
    </w:p>
    <w:p w14:paraId="77335CD4" w14:textId="77777777" w:rsidR="009121BE" w:rsidRPr="006C6029" w:rsidRDefault="009121BE" w:rsidP="009121BE">
      <w:pPr>
        <w:spacing w:line="276" w:lineRule="auto"/>
        <w:jc w:val="both"/>
        <w:rPr>
          <w:b/>
          <w:bCs/>
        </w:rPr>
      </w:pPr>
    </w:p>
    <w:p w14:paraId="056862BA" w14:textId="5C04B17D" w:rsidR="00C430CD" w:rsidRPr="006C6029" w:rsidRDefault="00F118BD" w:rsidP="000154E3">
      <w:pPr>
        <w:spacing w:line="276" w:lineRule="auto"/>
        <w:jc w:val="center"/>
        <w:rPr>
          <w:b/>
          <w:bCs/>
        </w:rPr>
      </w:pPr>
      <w:r w:rsidRPr="006C6029">
        <w:rPr>
          <w:b/>
          <w:bCs/>
        </w:rPr>
        <w:t>9</w:t>
      </w:r>
      <w:r w:rsidR="005726B6">
        <w:rPr>
          <w:b/>
          <w:bCs/>
        </w:rPr>
        <w:t>.</w:t>
      </w:r>
      <w:r w:rsidR="00C430CD" w:rsidRPr="006C6029">
        <w:rPr>
          <w:b/>
          <w:bCs/>
        </w:rPr>
        <w:t xml:space="preserve"> ПРОЧИЕ УСЛОВИЯ</w:t>
      </w:r>
    </w:p>
    <w:p w14:paraId="10A02DA6" w14:textId="6B565A4E" w:rsidR="00C430CD" w:rsidRPr="006C6029" w:rsidRDefault="00A51644" w:rsidP="000154E3">
      <w:pPr>
        <w:tabs>
          <w:tab w:val="left" w:pos="900"/>
          <w:tab w:val="left" w:pos="1080"/>
          <w:tab w:val="num" w:pos="1260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>9</w:t>
      </w:r>
      <w:r w:rsidR="00C430CD" w:rsidRPr="006C6029">
        <w:rPr>
          <w:bCs/>
        </w:rPr>
        <w:t xml:space="preserve">.1 Настоящий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 xml:space="preserve"> вступает в силу с момента его подписания каждой из Сторон и действует до момента исполнения сторонами взятых на себя обязательств</w:t>
      </w:r>
      <w:r w:rsidR="00CD45DA">
        <w:rPr>
          <w:bCs/>
        </w:rPr>
        <w:t xml:space="preserve"> или до 31.12.2026 г</w:t>
      </w:r>
      <w:bookmarkStart w:id="5" w:name="_GoBack"/>
      <w:bookmarkEnd w:id="5"/>
      <w:r w:rsidR="00C430CD" w:rsidRPr="006C6029">
        <w:rPr>
          <w:bCs/>
        </w:rPr>
        <w:t>.</w:t>
      </w:r>
    </w:p>
    <w:p w14:paraId="6C03F5FF" w14:textId="15595737" w:rsidR="00C430CD" w:rsidRPr="006C6029" w:rsidRDefault="00A51644" w:rsidP="000154E3">
      <w:pPr>
        <w:tabs>
          <w:tab w:val="left" w:pos="900"/>
          <w:tab w:val="left" w:pos="1080"/>
          <w:tab w:val="num" w:pos="1260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>9</w:t>
      </w:r>
      <w:r w:rsidR="00C430CD" w:rsidRPr="006C6029">
        <w:rPr>
          <w:bCs/>
        </w:rPr>
        <w:t xml:space="preserve">.2 В случае выявления в ходе аудита </w:t>
      </w:r>
      <w:r w:rsidR="00A10DAB" w:rsidRPr="006C6029">
        <w:rPr>
          <w:bCs/>
        </w:rPr>
        <w:t xml:space="preserve">малозначительных/значительных </w:t>
      </w:r>
      <w:r w:rsidR="00C430CD" w:rsidRPr="006C6029">
        <w:rPr>
          <w:bCs/>
        </w:rPr>
        <w:t xml:space="preserve">несоответствий Исполнитель приостанавливает процедуру выдачи/продления действия сертификата и выносит решение о необходимости проведения дополнительного аудита по проверке осуществления мероприятий по устранению выявленных несоответствий. Порядок проведения и стоимость дополнительного аудита определяются </w:t>
      </w:r>
      <w:r w:rsidR="00A10DAB" w:rsidRPr="006C6029">
        <w:rPr>
          <w:bCs/>
        </w:rPr>
        <w:t xml:space="preserve">дополнительным соглашением к </w:t>
      </w:r>
      <w:r w:rsidR="00E50D3E" w:rsidRPr="006C6029">
        <w:rPr>
          <w:bCs/>
        </w:rPr>
        <w:t>Контракт</w:t>
      </w:r>
      <w:r w:rsidR="00A10DAB" w:rsidRPr="006C6029">
        <w:rPr>
          <w:bCs/>
        </w:rPr>
        <w:t>у,</w:t>
      </w:r>
      <w:r w:rsidR="00C430CD" w:rsidRPr="006C6029">
        <w:rPr>
          <w:bCs/>
        </w:rPr>
        <w:t xml:space="preserve"> котор</w:t>
      </w:r>
      <w:r w:rsidR="00A10DAB" w:rsidRPr="006C6029">
        <w:rPr>
          <w:bCs/>
        </w:rPr>
        <w:t>ое</w:t>
      </w:r>
      <w:r w:rsidR="00C430CD" w:rsidRPr="006C6029">
        <w:rPr>
          <w:bCs/>
        </w:rPr>
        <w:t xml:space="preserve"> заключается Сторонами отдельно.</w:t>
      </w:r>
    </w:p>
    <w:p w14:paraId="6F01166B" w14:textId="2F47B185" w:rsidR="00C430CD" w:rsidRPr="006C6029" w:rsidRDefault="00C430CD" w:rsidP="000154E3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 xml:space="preserve">В случае выявления малозначительных несоответствий, которые были устранены Заказчиком в ходе аудита, Исполнитель принимает решение о выдаче/продлении действия сертификата в порядке, предусмотренном настоящим </w:t>
      </w:r>
      <w:r w:rsidR="00E50D3E" w:rsidRPr="006C6029">
        <w:rPr>
          <w:bCs/>
        </w:rPr>
        <w:t>Контракт</w:t>
      </w:r>
      <w:r w:rsidRPr="006C6029">
        <w:rPr>
          <w:bCs/>
        </w:rPr>
        <w:t>ом.</w:t>
      </w:r>
    </w:p>
    <w:p w14:paraId="17C5FE89" w14:textId="31625207" w:rsidR="00C430CD" w:rsidRPr="006C6029" w:rsidRDefault="00A51644" w:rsidP="000154E3">
      <w:pPr>
        <w:pStyle w:val="a5"/>
        <w:tabs>
          <w:tab w:val="left" w:pos="1080"/>
          <w:tab w:val="num" w:pos="1260"/>
        </w:tabs>
        <w:spacing w:line="276" w:lineRule="auto"/>
        <w:ind w:firstLine="567"/>
        <w:rPr>
          <w:bCs/>
        </w:rPr>
      </w:pPr>
      <w:r w:rsidRPr="006C6029">
        <w:rPr>
          <w:bCs/>
        </w:rPr>
        <w:t>9</w:t>
      </w:r>
      <w:r w:rsidR="00C430CD" w:rsidRPr="006C6029">
        <w:rPr>
          <w:bCs/>
        </w:rPr>
        <w:t xml:space="preserve">.3 Все изменения и дополнения в условия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 xml:space="preserve">а, которые могут иметь место после подписания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>а, должны совершаться в письменной форме.</w:t>
      </w:r>
    </w:p>
    <w:p w14:paraId="21C28465" w14:textId="278C4A7E" w:rsidR="00C430CD" w:rsidRPr="006C6029" w:rsidRDefault="00A51644" w:rsidP="000154E3">
      <w:pPr>
        <w:pStyle w:val="a5"/>
        <w:tabs>
          <w:tab w:val="left" w:pos="1080"/>
          <w:tab w:val="num" w:pos="1260"/>
        </w:tabs>
        <w:spacing w:line="276" w:lineRule="auto"/>
        <w:ind w:firstLine="567"/>
        <w:rPr>
          <w:bCs/>
        </w:rPr>
      </w:pPr>
      <w:r w:rsidRPr="006C6029">
        <w:rPr>
          <w:bCs/>
        </w:rPr>
        <w:t>9</w:t>
      </w:r>
      <w:r w:rsidR="00C430CD" w:rsidRPr="006C6029">
        <w:rPr>
          <w:bCs/>
        </w:rPr>
        <w:t xml:space="preserve">.4 При заключении и исполнении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 xml:space="preserve">а можно использовать электронные и факсимильные средства передачи информации. Документация, переданная с использованием электронных и факсимильных средств связи, признается действительной при исполнении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>а. Документы, переданные посредством электронных и факсимильных средств связи, в течение одного дня (в оригинале) отправляются заказной корреспонденцией.</w:t>
      </w:r>
    </w:p>
    <w:p w14:paraId="3E5DDA21" w14:textId="7FD0F1BD" w:rsidR="00C430CD" w:rsidRPr="006C6029" w:rsidRDefault="00A51644" w:rsidP="000154E3">
      <w:pPr>
        <w:pStyle w:val="a5"/>
        <w:tabs>
          <w:tab w:val="left" w:pos="1080"/>
          <w:tab w:val="num" w:pos="1260"/>
        </w:tabs>
        <w:spacing w:line="276" w:lineRule="auto"/>
        <w:ind w:firstLine="567"/>
        <w:rPr>
          <w:bCs/>
        </w:rPr>
      </w:pPr>
      <w:proofErr w:type="gramStart"/>
      <w:r w:rsidRPr="006C6029">
        <w:rPr>
          <w:bCs/>
        </w:rPr>
        <w:t>9</w:t>
      </w:r>
      <w:r w:rsidR="00C430CD" w:rsidRPr="006C6029">
        <w:rPr>
          <w:bCs/>
        </w:rPr>
        <w:t>.5 В</w:t>
      </w:r>
      <w:proofErr w:type="gramEnd"/>
      <w:r w:rsidR="00C430CD" w:rsidRPr="006C6029">
        <w:rPr>
          <w:bCs/>
        </w:rPr>
        <w:t xml:space="preserve"> случае возникновения споров по вопросам исполнения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>а или в связи с ним Сторонами предусматривается претензионный порядок урегулирования споров. Сторона, у которой возникли основания для предъявления претензии, должна предъявить претензию в письменном виде с приложением обосновывающих документов. Сторона, получившая претензию, обязана дать ответ в течение 20 (Двадцати) календарных дней с момента ее получения.</w:t>
      </w:r>
    </w:p>
    <w:p w14:paraId="3185E9BF" w14:textId="091D1E9A" w:rsidR="00C430CD" w:rsidRPr="006C6029" w:rsidRDefault="00A51644" w:rsidP="000154E3">
      <w:pPr>
        <w:spacing w:line="276" w:lineRule="auto"/>
        <w:ind w:firstLine="567"/>
        <w:jc w:val="both"/>
        <w:rPr>
          <w:bCs/>
        </w:rPr>
      </w:pPr>
      <w:r w:rsidRPr="006C6029">
        <w:rPr>
          <w:bCs/>
        </w:rPr>
        <w:t>9</w:t>
      </w:r>
      <w:r w:rsidR="00C430CD" w:rsidRPr="006C6029">
        <w:rPr>
          <w:bCs/>
        </w:rPr>
        <w:t xml:space="preserve">.6 Споры, возникающие в процессе исполнения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>а, рассматриваются в Арбитражном суде по месту нахождения истца</w:t>
      </w:r>
      <w:r w:rsidR="001D5D5F" w:rsidRPr="006C6029">
        <w:rPr>
          <w:bCs/>
        </w:rPr>
        <w:t>.</w:t>
      </w:r>
      <w:r w:rsidR="00C430CD" w:rsidRPr="006C6029">
        <w:rPr>
          <w:bCs/>
        </w:rPr>
        <w:t xml:space="preserve"> </w:t>
      </w:r>
    </w:p>
    <w:p w14:paraId="79652258" w14:textId="0B8FD2C5" w:rsidR="00C430CD" w:rsidRPr="006C6029" w:rsidRDefault="00A51644" w:rsidP="000154E3">
      <w:pPr>
        <w:pStyle w:val="a5"/>
        <w:tabs>
          <w:tab w:val="left" w:pos="1080"/>
        </w:tabs>
        <w:spacing w:line="276" w:lineRule="auto"/>
        <w:ind w:firstLine="567"/>
        <w:rPr>
          <w:bCs/>
        </w:rPr>
      </w:pPr>
      <w:r w:rsidRPr="006C6029">
        <w:rPr>
          <w:bCs/>
        </w:rPr>
        <w:lastRenderedPageBreak/>
        <w:t>9</w:t>
      </w:r>
      <w:r w:rsidR="00862FFE" w:rsidRPr="006C6029">
        <w:rPr>
          <w:bCs/>
        </w:rPr>
        <w:t xml:space="preserve">.7 </w:t>
      </w:r>
      <w:r w:rsidR="00E50D3E" w:rsidRPr="006C6029">
        <w:rPr>
          <w:bCs/>
        </w:rPr>
        <w:t>Контракт</w:t>
      </w:r>
      <w:r w:rsidR="00C430CD" w:rsidRPr="006C6029">
        <w:rPr>
          <w:bCs/>
        </w:rPr>
        <w:t xml:space="preserve"> составляется в 2-х экземплярах, имеющих равную юридическую силу: </w:t>
      </w:r>
      <w:r w:rsidR="005726B6" w:rsidRPr="006C6029">
        <w:rPr>
          <w:bCs/>
        </w:rPr>
        <w:t>один экземпляр,</w:t>
      </w:r>
      <w:r w:rsidR="00C430CD" w:rsidRPr="006C6029">
        <w:rPr>
          <w:bCs/>
        </w:rPr>
        <w:t xml:space="preserve"> находится у Заказчика, а другой – у Исполнителя.</w:t>
      </w:r>
    </w:p>
    <w:p w14:paraId="7AAF8787" w14:textId="77777777" w:rsidR="00566BE1" w:rsidRPr="006C6029" w:rsidRDefault="00566BE1" w:rsidP="000154E3">
      <w:pPr>
        <w:pStyle w:val="a5"/>
        <w:tabs>
          <w:tab w:val="left" w:pos="1080"/>
        </w:tabs>
        <w:spacing w:line="276" w:lineRule="auto"/>
        <w:ind w:firstLine="567"/>
      </w:pPr>
    </w:p>
    <w:p w14:paraId="5B8DF008" w14:textId="7B9A65A2" w:rsidR="00862FFE" w:rsidRPr="006C6029" w:rsidRDefault="00A51644" w:rsidP="000154E3">
      <w:pPr>
        <w:spacing w:line="276" w:lineRule="auto"/>
        <w:jc w:val="center"/>
        <w:rPr>
          <w:b/>
        </w:rPr>
      </w:pPr>
      <w:r w:rsidRPr="006C6029">
        <w:rPr>
          <w:b/>
        </w:rPr>
        <w:t>10</w:t>
      </w:r>
      <w:r w:rsidR="00627178" w:rsidRPr="006C6029">
        <w:rPr>
          <w:b/>
        </w:rPr>
        <w:t>. ЮРИДИЧЕСКИЕ АДРЕСА И БАНКОВСКИЕ РЕКВИЗИТЫ СТОРОН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085"/>
      </w:tblGrid>
      <w:tr w:rsidR="00325727" w:rsidRPr="006C6029" w14:paraId="51CC290C" w14:textId="77777777" w:rsidTr="00862FFE">
        <w:trPr>
          <w:trHeight w:val="71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FDD792" w14:textId="77777777" w:rsidR="0001199A" w:rsidRPr="006C6029" w:rsidRDefault="0001199A" w:rsidP="0001199A">
            <w:pPr>
              <w:spacing w:line="276" w:lineRule="auto"/>
              <w:jc w:val="both"/>
              <w:rPr>
                <w:b/>
              </w:rPr>
            </w:pPr>
            <w:r w:rsidRPr="006C6029">
              <w:rPr>
                <w:b/>
              </w:rPr>
              <w:t>Исполнитель:</w:t>
            </w:r>
          </w:p>
          <w:p w14:paraId="5F49F16A" w14:textId="7351ADED" w:rsidR="0001199A" w:rsidRPr="006C6029" w:rsidRDefault="0001199A" w:rsidP="0001199A">
            <w:pPr>
              <w:spacing w:line="276" w:lineRule="auto"/>
              <w:jc w:val="both"/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4A4E1A57" w14:textId="77777777" w:rsidR="0001199A" w:rsidRPr="006C6029" w:rsidRDefault="0001199A" w:rsidP="0001199A">
            <w:pPr>
              <w:spacing w:line="276" w:lineRule="auto"/>
              <w:jc w:val="both"/>
              <w:rPr>
                <w:b/>
              </w:rPr>
            </w:pPr>
            <w:r w:rsidRPr="006C6029">
              <w:rPr>
                <w:b/>
              </w:rPr>
              <w:t>Заказчик</w:t>
            </w:r>
          </w:p>
          <w:p w14:paraId="015C8BD8" w14:textId="67446D36" w:rsidR="0001199A" w:rsidRPr="006C6029" w:rsidRDefault="00325727" w:rsidP="00325727">
            <w:pPr>
              <w:spacing w:line="276" w:lineRule="auto"/>
              <w:jc w:val="both"/>
            </w:pPr>
            <w:r w:rsidRPr="006C6029">
              <w:rPr>
                <w:rFonts w:cs="Arial"/>
                <w:b/>
                <w:noProof/>
              </w:rPr>
              <w:t xml:space="preserve">ФБУН ГНЦ ВБ «Вектор» Роспотребнадзора </w:t>
            </w:r>
            <w:r w:rsidR="0001199A" w:rsidRPr="006C6029">
              <w:rPr>
                <w:spacing w:val="-6"/>
              </w:rPr>
              <w:t>Юридический</w:t>
            </w:r>
            <w:r w:rsidRPr="006C6029">
              <w:rPr>
                <w:spacing w:val="-6"/>
              </w:rPr>
              <w:t>/фактический/почтовый адрес: 630559, Новосибирская область, рабочий поселок Кольцово</w:t>
            </w:r>
          </w:p>
          <w:p w14:paraId="566D948A" w14:textId="37E600F6" w:rsidR="0001199A" w:rsidRPr="006C6029" w:rsidRDefault="0001199A" w:rsidP="0001199A">
            <w:pPr>
              <w:spacing w:line="276" w:lineRule="auto"/>
              <w:jc w:val="both"/>
              <w:rPr>
                <w:spacing w:val="-6"/>
              </w:rPr>
            </w:pPr>
            <w:r w:rsidRPr="006C6029">
              <w:rPr>
                <w:spacing w:val="-6"/>
              </w:rPr>
              <w:t xml:space="preserve">ИНН/ КПП </w:t>
            </w:r>
            <w:r w:rsidR="00325727" w:rsidRPr="006C6029">
              <w:rPr>
                <w:rStyle w:val="inline-block"/>
                <w:shd w:val="clear" w:color="auto" w:fill="FFFFFF"/>
              </w:rPr>
              <w:t xml:space="preserve">5433161342 </w:t>
            </w:r>
            <w:r w:rsidRPr="006C6029">
              <w:rPr>
                <w:shd w:val="clear" w:color="auto" w:fill="FFFFFF"/>
              </w:rPr>
              <w:t>/</w:t>
            </w:r>
            <w:r w:rsidR="00325727" w:rsidRPr="006C6029">
              <w:rPr>
                <w:rStyle w:val="inline-block"/>
                <w:shd w:val="clear" w:color="auto" w:fill="FFFFFF"/>
              </w:rPr>
              <w:t>543301001</w:t>
            </w:r>
          </w:p>
          <w:p w14:paraId="44E85F61" w14:textId="32C47AEC" w:rsidR="0001199A" w:rsidRPr="006C6029" w:rsidRDefault="0001199A" w:rsidP="0001199A">
            <w:pPr>
              <w:spacing w:line="276" w:lineRule="auto"/>
              <w:jc w:val="both"/>
            </w:pPr>
            <w:r w:rsidRPr="006C6029">
              <w:rPr>
                <w:spacing w:val="-6"/>
              </w:rPr>
              <w:t xml:space="preserve">ОГРН </w:t>
            </w:r>
            <w:r w:rsidR="00325727" w:rsidRPr="006C6029">
              <w:t>1055475048122</w:t>
            </w:r>
          </w:p>
          <w:p w14:paraId="4D4E6A49" w14:textId="77777777" w:rsidR="00325727" w:rsidRPr="006C6029" w:rsidRDefault="00325727" w:rsidP="00325727">
            <w:r w:rsidRPr="006C6029">
              <w:t>УФК по Новосибирской области (ФБУН ГНЦ ВБ «Вектор» Роспотребнадзора л/с 20516Х89540)</w:t>
            </w:r>
          </w:p>
          <w:p w14:paraId="545046F6" w14:textId="77777777" w:rsidR="00325727" w:rsidRPr="006C6029" w:rsidRDefault="00325727" w:rsidP="00325727">
            <w:r w:rsidRPr="006C6029">
              <w:t>№ казначейского счета по учету средств БУ, АУ: 03214643000000015100</w:t>
            </w:r>
          </w:p>
          <w:p w14:paraId="26BF4068" w14:textId="77777777" w:rsidR="00325727" w:rsidRPr="006C6029" w:rsidRDefault="00325727" w:rsidP="00325727">
            <w:r w:rsidRPr="006C6029">
              <w:t>№ единого казначейского счета*: 40102810445370000043</w:t>
            </w:r>
          </w:p>
          <w:p w14:paraId="1216A4FC" w14:textId="77777777" w:rsidR="00325727" w:rsidRPr="006C6029" w:rsidRDefault="00325727" w:rsidP="00325727">
            <w:r w:rsidRPr="006C6029">
              <w:t>БИК 015004950</w:t>
            </w:r>
          </w:p>
          <w:p w14:paraId="09C40ACD" w14:textId="77777777" w:rsidR="00325727" w:rsidRPr="006C6029" w:rsidRDefault="00325727" w:rsidP="00325727">
            <w:r w:rsidRPr="006C6029">
              <w:t>Наименование банка//наименование ТОФК, местоположение:</w:t>
            </w:r>
          </w:p>
          <w:p w14:paraId="16BD6C3E" w14:textId="77777777" w:rsidR="0001199A" w:rsidRDefault="00325727" w:rsidP="00562F9F">
            <w:r w:rsidRPr="006C6029">
              <w:t>ОКЦ № 1 Сибирского ГУ Банка России // УФК по Новосибирской области г. Новосибирск</w:t>
            </w:r>
          </w:p>
          <w:p w14:paraId="6F314FB8" w14:textId="1F8A4673" w:rsidR="00B45610" w:rsidRPr="006C6029" w:rsidRDefault="00B45610" w:rsidP="00562F9F"/>
        </w:tc>
      </w:tr>
      <w:tr w:rsidR="00325727" w:rsidRPr="006C6029" w14:paraId="2970549C" w14:textId="77777777" w:rsidTr="00862FFE">
        <w:trPr>
          <w:trHeight w:val="331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F9E15" w14:textId="4571F518" w:rsidR="00E536C2" w:rsidRPr="006C6029" w:rsidRDefault="00E536C2" w:rsidP="000154E3">
            <w:pPr>
              <w:spacing w:line="276" w:lineRule="auto"/>
              <w:ind w:left="34"/>
              <w:jc w:val="center"/>
              <w:rPr>
                <w:b/>
              </w:rPr>
            </w:pPr>
          </w:p>
        </w:tc>
      </w:tr>
      <w:tr w:rsidR="00E536C2" w:rsidRPr="00325727" w14:paraId="35742A06" w14:textId="77777777" w:rsidTr="006C6029">
        <w:trPr>
          <w:trHeight w:val="120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6ABB5D" w14:textId="77777777" w:rsidR="00E536C2" w:rsidRPr="006C6029" w:rsidRDefault="00E536C2" w:rsidP="000154E3">
            <w:pPr>
              <w:spacing w:line="276" w:lineRule="auto"/>
              <w:jc w:val="both"/>
              <w:rPr>
                <w:b/>
              </w:rPr>
            </w:pPr>
            <w:r w:rsidRPr="006C6029">
              <w:rPr>
                <w:b/>
              </w:rPr>
              <w:t>Исполнитель</w:t>
            </w:r>
          </w:p>
          <w:p w14:paraId="237489EF" w14:textId="7BEE3E6B" w:rsidR="0001199A" w:rsidRPr="006C6029" w:rsidRDefault="0001199A" w:rsidP="003B5E84">
            <w:pPr>
              <w:spacing w:line="276" w:lineRule="auto"/>
              <w:jc w:val="both"/>
            </w:pPr>
          </w:p>
          <w:p w14:paraId="52AF3C60" w14:textId="1F95E8C0" w:rsidR="0001199A" w:rsidRPr="006C6029" w:rsidRDefault="0001199A" w:rsidP="000154E3">
            <w:pPr>
              <w:spacing w:line="276" w:lineRule="auto"/>
              <w:jc w:val="both"/>
            </w:pPr>
          </w:p>
          <w:p w14:paraId="550EC93E" w14:textId="334B31E8" w:rsidR="00325727" w:rsidRPr="006C6029" w:rsidRDefault="00325727" w:rsidP="000154E3">
            <w:pPr>
              <w:spacing w:line="276" w:lineRule="auto"/>
              <w:jc w:val="both"/>
            </w:pPr>
          </w:p>
          <w:p w14:paraId="66C657B6" w14:textId="77777777" w:rsidR="00325727" w:rsidRPr="006C6029" w:rsidRDefault="00325727" w:rsidP="000154E3">
            <w:pPr>
              <w:spacing w:line="276" w:lineRule="auto"/>
              <w:jc w:val="both"/>
            </w:pPr>
          </w:p>
          <w:p w14:paraId="12A01706" w14:textId="2D9567FE" w:rsidR="00E536C2" w:rsidRPr="006C6029" w:rsidRDefault="00E536C2" w:rsidP="000154E3">
            <w:pPr>
              <w:spacing w:line="276" w:lineRule="auto"/>
              <w:jc w:val="both"/>
            </w:pPr>
            <w:r w:rsidRPr="006C6029">
              <w:t xml:space="preserve"> ____________________ </w:t>
            </w:r>
            <w:r w:rsidR="00B45610">
              <w:t>/______________/</w:t>
            </w:r>
          </w:p>
          <w:p w14:paraId="229FF81B" w14:textId="77777777" w:rsidR="00E536C2" w:rsidRPr="006C6029" w:rsidRDefault="00E536C2" w:rsidP="000154E3">
            <w:pPr>
              <w:spacing w:line="276" w:lineRule="auto"/>
              <w:jc w:val="both"/>
            </w:pPr>
          </w:p>
          <w:p w14:paraId="6DFDDCC0" w14:textId="05DCDE84" w:rsidR="00E536C2" w:rsidRPr="006C6029" w:rsidRDefault="00E536C2" w:rsidP="000154E3">
            <w:pPr>
              <w:spacing w:line="276" w:lineRule="auto"/>
            </w:pPr>
            <w:r w:rsidRPr="006C6029">
              <w:t>«____»</w:t>
            </w:r>
            <w:r w:rsidR="00862FFE" w:rsidRPr="006C6029">
              <w:t xml:space="preserve"> </w:t>
            </w:r>
            <w:r w:rsidRPr="006C6029">
              <w:t>____________________ 20</w:t>
            </w:r>
            <w:r w:rsidR="00A2592B" w:rsidRPr="006C6029">
              <w:t>2</w:t>
            </w:r>
            <w:r w:rsidR="0001199A" w:rsidRPr="006C6029">
              <w:t>6</w:t>
            </w:r>
            <w:r w:rsidR="005B4BDF" w:rsidRPr="006C6029">
              <w:t xml:space="preserve"> </w:t>
            </w:r>
            <w:r w:rsidRPr="006C6029">
              <w:t>г.</w:t>
            </w:r>
          </w:p>
          <w:p w14:paraId="3F0AB3C0" w14:textId="77777777" w:rsidR="00E536C2" w:rsidRPr="006C6029" w:rsidRDefault="00E536C2" w:rsidP="000154E3">
            <w:pPr>
              <w:spacing w:line="276" w:lineRule="auto"/>
            </w:pPr>
            <w:r w:rsidRPr="006C6029">
              <w:t xml:space="preserve">                        М.П.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189EAC49" w14:textId="77777777" w:rsidR="00E536C2" w:rsidRPr="006C6029" w:rsidRDefault="00E536C2" w:rsidP="000154E3">
            <w:pPr>
              <w:spacing w:line="276" w:lineRule="auto"/>
              <w:jc w:val="both"/>
              <w:rPr>
                <w:b/>
              </w:rPr>
            </w:pPr>
            <w:r w:rsidRPr="006C6029">
              <w:rPr>
                <w:b/>
              </w:rPr>
              <w:t>Заказчик</w:t>
            </w:r>
          </w:p>
          <w:p w14:paraId="208943F6" w14:textId="49F5CE40" w:rsidR="002D1A35" w:rsidRPr="006C6029" w:rsidRDefault="003B5E84" w:rsidP="003B5E84">
            <w:pPr>
              <w:spacing w:line="276" w:lineRule="auto"/>
            </w:pPr>
            <w:r w:rsidRPr="006C6029">
              <w:t>Заместитель генерального директора по административно – хозяйственной работе, руководитель контрактной службы</w:t>
            </w:r>
          </w:p>
          <w:p w14:paraId="7A986987" w14:textId="77777777" w:rsidR="00325727" w:rsidRPr="006C6029" w:rsidRDefault="00325727" w:rsidP="000154E3">
            <w:pPr>
              <w:spacing w:line="276" w:lineRule="auto"/>
            </w:pPr>
          </w:p>
          <w:p w14:paraId="4D010105" w14:textId="39FC2054" w:rsidR="00BB3D57" w:rsidRPr="006C6029" w:rsidRDefault="00E536C2" w:rsidP="000154E3">
            <w:pPr>
              <w:spacing w:line="276" w:lineRule="auto"/>
            </w:pPr>
            <w:r w:rsidRPr="006C6029">
              <w:t>____________________</w:t>
            </w:r>
            <w:r w:rsidR="008552D9" w:rsidRPr="006C6029">
              <w:t xml:space="preserve"> </w:t>
            </w:r>
            <w:r w:rsidR="00532A34" w:rsidRPr="006C6029">
              <w:t>К.В. Волковский</w:t>
            </w:r>
          </w:p>
          <w:p w14:paraId="3A90EFB0" w14:textId="77777777" w:rsidR="00E536C2" w:rsidRPr="006C6029" w:rsidRDefault="00E536C2" w:rsidP="000154E3">
            <w:pPr>
              <w:spacing w:line="276" w:lineRule="auto"/>
              <w:jc w:val="both"/>
            </w:pPr>
          </w:p>
          <w:p w14:paraId="654808BA" w14:textId="2FD11979" w:rsidR="00E536C2" w:rsidRPr="006C6029" w:rsidRDefault="00E536C2" w:rsidP="000154E3">
            <w:pPr>
              <w:spacing w:line="276" w:lineRule="auto"/>
            </w:pPr>
            <w:r w:rsidRPr="006C6029">
              <w:t>«____»</w:t>
            </w:r>
            <w:r w:rsidR="00862FFE" w:rsidRPr="006C6029">
              <w:t xml:space="preserve"> </w:t>
            </w:r>
            <w:r w:rsidRPr="006C6029">
              <w:t>____________________ 20</w:t>
            </w:r>
            <w:r w:rsidR="00A2592B" w:rsidRPr="006C6029">
              <w:t>2</w:t>
            </w:r>
            <w:r w:rsidR="00325727" w:rsidRPr="006C6029">
              <w:t>6</w:t>
            </w:r>
            <w:r w:rsidR="005B4BDF" w:rsidRPr="006C6029">
              <w:t xml:space="preserve"> </w:t>
            </w:r>
            <w:r w:rsidRPr="006C6029">
              <w:t>г.</w:t>
            </w:r>
          </w:p>
          <w:p w14:paraId="1783C6F4" w14:textId="77777777" w:rsidR="00E536C2" w:rsidRPr="00325727" w:rsidRDefault="00E536C2" w:rsidP="000154E3">
            <w:pPr>
              <w:spacing w:line="276" w:lineRule="auto"/>
            </w:pPr>
            <w:r w:rsidRPr="006C6029">
              <w:t xml:space="preserve">                         М.П.</w:t>
            </w:r>
          </w:p>
        </w:tc>
      </w:tr>
    </w:tbl>
    <w:p w14:paraId="3AD36CB3" w14:textId="5BFDD72F" w:rsidR="00F12D73" w:rsidRPr="00325727" w:rsidRDefault="00F12D73" w:rsidP="000154E3">
      <w:pPr>
        <w:spacing w:line="276" w:lineRule="auto"/>
      </w:pPr>
    </w:p>
    <w:sectPr w:rsidR="00F12D73" w:rsidRPr="00325727" w:rsidSect="00F12D73"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C8B61" w14:textId="77777777" w:rsidR="000B4880" w:rsidRDefault="000B4880">
      <w:r>
        <w:separator/>
      </w:r>
    </w:p>
  </w:endnote>
  <w:endnote w:type="continuationSeparator" w:id="0">
    <w:p w14:paraId="6649A9A4" w14:textId="77777777" w:rsidR="000B4880" w:rsidRDefault="000B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36EBB" w14:textId="77777777" w:rsidR="000B4880" w:rsidRDefault="000B4880">
      <w:r>
        <w:separator/>
      </w:r>
    </w:p>
  </w:footnote>
  <w:footnote w:type="continuationSeparator" w:id="0">
    <w:p w14:paraId="4B5A642E" w14:textId="77777777" w:rsidR="000B4880" w:rsidRDefault="000B4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2E3"/>
    <w:multiLevelType w:val="hybridMultilevel"/>
    <w:tmpl w:val="CDDCF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54C6"/>
    <w:multiLevelType w:val="hybridMultilevel"/>
    <w:tmpl w:val="AB042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03922"/>
    <w:multiLevelType w:val="multilevel"/>
    <w:tmpl w:val="2D58F30A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E262D"/>
    <w:multiLevelType w:val="hybridMultilevel"/>
    <w:tmpl w:val="A9E067A8"/>
    <w:lvl w:ilvl="0" w:tplc="17DA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3FEDE3A">
      <w:numFmt w:val="none"/>
      <w:lvlText w:val=""/>
      <w:lvlJc w:val="left"/>
      <w:pPr>
        <w:tabs>
          <w:tab w:val="num" w:pos="360"/>
        </w:tabs>
      </w:pPr>
    </w:lvl>
    <w:lvl w:ilvl="2" w:tplc="000E5388">
      <w:numFmt w:val="none"/>
      <w:lvlText w:val=""/>
      <w:lvlJc w:val="left"/>
      <w:pPr>
        <w:tabs>
          <w:tab w:val="num" w:pos="360"/>
        </w:tabs>
      </w:pPr>
    </w:lvl>
    <w:lvl w:ilvl="3" w:tplc="DB9EFCEE">
      <w:numFmt w:val="none"/>
      <w:lvlText w:val=""/>
      <w:lvlJc w:val="left"/>
      <w:pPr>
        <w:tabs>
          <w:tab w:val="num" w:pos="360"/>
        </w:tabs>
      </w:pPr>
    </w:lvl>
    <w:lvl w:ilvl="4" w:tplc="E8B87D0C">
      <w:numFmt w:val="none"/>
      <w:lvlText w:val=""/>
      <w:lvlJc w:val="left"/>
      <w:pPr>
        <w:tabs>
          <w:tab w:val="num" w:pos="360"/>
        </w:tabs>
      </w:pPr>
    </w:lvl>
    <w:lvl w:ilvl="5" w:tplc="9E60681E">
      <w:numFmt w:val="none"/>
      <w:lvlText w:val=""/>
      <w:lvlJc w:val="left"/>
      <w:pPr>
        <w:tabs>
          <w:tab w:val="num" w:pos="360"/>
        </w:tabs>
      </w:pPr>
    </w:lvl>
    <w:lvl w:ilvl="6" w:tplc="C4D0EFFC">
      <w:numFmt w:val="none"/>
      <w:lvlText w:val=""/>
      <w:lvlJc w:val="left"/>
      <w:pPr>
        <w:tabs>
          <w:tab w:val="num" w:pos="360"/>
        </w:tabs>
      </w:pPr>
    </w:lvl>
    <w:lvl w:ilvl="7" w:tplc="17FCA60E">
      <w:numFmt w:val="none"/>
      <w:lvlText w:val=""/>
      <w:lvlJc w:val="left"/>
      <w:pPr>
        <w:tabs>
          <w:tab w:val="num" w:pos="360"/>
        </w:tabs>
      </w:pPr>
    </w:lvl>
    <w:lvl w:ilvl="8" w:tplc="10F4A14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B69680A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EE50B7"/>
    <w:multiLevelType w:val="hybridMultilevel"/>
    <w:tmpl w:val="84A0727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13C17"/>
    <w:multiLevelType w:val="hybridMultilevel"/>
    <w:tmpl w:val="0DACE1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C10CFD"/>
    <w:multiLevelType w:val="multilevel"/>
    <w:tmpl w:val="EF0EAB5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70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8" w15:restartNumberingAfterBreak="0">
    <w:nsid w:val="10FF4021"/>
    <w:multiLevelType w:val="hybridMultilevel"/>
    <w:tmpl w:val="FC3A00F8"/>
    <w:lvl w:ilvl="0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1256C08"/>
    <w:multiLevelType w:val="multilevel"/>
    <w:tmpl w:val="9280D3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581337"/>
    <w:multiLevelType w:val="hybridMultilevel"/>
    <w:tmpl w:val="7436C84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8431E"/>
    <w:multiLevelType w:val="multilevel"/>
    <w:tmpl w:val="CBB22262"/>
    <w:lvl w:ilvl="0">
      <w:start w:val="1"/>
      <w:numFmt w:val="decimal"/>
      <w:lvlText w:val="%1"/>
      <w:lvlJc w:val="left"/>
      <w:pPr>
        <w:ind w:left="975" w:hanging="97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542" w:hanging="9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76" w:hanging="97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1C7611CA"/>
    <w:multiLevelType w:val="multilevel"/>
    <w:tmpl w:val="6A4090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F92751"/>
    <w:multiLevelType w:val="hybridMultilevel"/>
    <w:tmpl w:val="9D70375C"/>
    <w:lvl w:ilvl="0" w:tplc="FF60C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BF2AE8"/>
    <w:multiLevelType w:val="hybridMultilevel"/>
    <w:tmpl w:val="612A01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14FF2"/>
    <w:multiLevelType w:val="multilevel"/>
    <w:tmpl w:val="91D8A41C"/>
    <w:lvl w:ilvl="0">
      <w:start w:val="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6D322F2"/>
    <w:multiLevelType w:val="multilevel"/>
    <w:tmpl w:val="99AAAE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u w:val="none"/>
      </w:rPr>
    </w:lvl>
  </w:abstractNum>
  <w:abstractNum w:abstractNumId="17" w15:restartNumberingAfterBreak="0">
    <w:nsid w:val="2D6237E7"/>
    <w:multiLevelType w:val="multilevel"/>
    <w:tmpl w:val="26B8EB6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31331C80"/>
    <w:multiLevelType w:val="hybridMultilevel"/>
    <w:tmpl w:val="32044A88"/>
    <w:lvl w:ilvl="0" w:tplc="69CC1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441DC5"/>
    <w:multiLevelType w:val="hybridMultilevel"/>
    <w:tmpl w:val="A77E2B7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7100CAA"/>
    <w:multiLevelType w:val="multilevel"/>
    <w:tmpl w:val="07B644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1" w15:restartNumberingAfterBreak="0">
    <w:nsid w:val="37D94138"/>
    <w:multiLevelType w:val="multilevel"/>
    <w:tmpl w:val="2D58F30A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89725CB"/>
    <w:multiLevelType w:val="multilevel"/>
    <w:tmpl w:val="07B644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 w15:restartNumberingAfterBreak="0">
    <w:nsid w:val="3B154318"/>
    <w:multiLevelType w:val="multilevel"/>
    <w:tmpl w:val="6832BA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u w:val="none"/>
      </w:rPr>
    </w:lvl>
  </w:abstractNum>
  <w:abstractNum w:abstractNumId="24" w15:restartNumberingAfterBreak="0">
    <w:nsid w:val="3BCA0147"/>
    <w:multiLevelType w:val="multilevel"/>
    <w:tmpl w:val="D80CC1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05F3DD7"/>
    <w:multiLevelType w:val="hybridMultilevel"/>
    <w:tmpl w:val="AC1AEBDE"/>
    <w:lvl w:ilvl="0" w:tplc="E6061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D58FD"/>
    <w:multiLevelType w:val="multilevel"/>
    <w:tmpl w:val="69AC66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u w:val="none"/>
      </w:rPr>
    </w:lvl>
  </w:abstractNum>
  <w:abstractNum w:abstractNumId="27" w15:restartNumberingAfterBreak="0">
    <w:nsid w:val="48D84577"/>
    <w:multiLevelType w:val="hybridMultilevel"/>
    <w:tmpl w:val="CE5C4E16"/>
    <w:lvl w:ilvl="0" w:tplc="0419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4D4D465F"/>
    <w:multiLevelType w:val="hybridMultilevel"/>
    <w:tmpl w:val="B8ECBA9E"/>
    <w:lvl w:ilvl="0" w:tplc="5610390A">
      <w:start w:val="1"/>
      <w:numFmt w:val="bullet"/>
      <w:lvlText w:val="-"/>
      <w:lvlJc w:val="left"/>
      <w:pPr>
        <w:tabs>
          <w:tab w:val="num" w:pos="2617"/>
        </w:tabs>
        <w:ind w:left="2617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77"/>
        </w:tabs>
        <w:ind w:left="47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97"/>
        </w:tabs>
        <w:ind w:left="54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37"/>
        </w:tabs>
        <w:ind w:left="69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57"/>
        </w:tabs>
        <w:ind w:left="76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</w:rPr>
    </w:lvl>
  </w:abstractNum>
  <w:abstractNum w:abstractNumId="29" w15:restartNumberingAfterBreak="0">
    <w:nsid w:val="4DC66233"/>
    <w:multiLevelType w:val="hybridMultilevel"/>
    <w:tmpl w:val="A23417D6"/>
    <w:lvl w:ilvl="0" w:tplc="9C6AF4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4F541E1D"/>
    <w:multiLevelType w:val="multilevel"/>
    <w:tmpl w:val="D80CC1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545115A"/>
    <w:multiLevelType w:val="multilevel"/>
    <w:tmpl w:val="A23417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2" w15:restartNumberingAfterBreak="0">
    <w:nsid w:val="5681543F"/>
    <w:multiLevelType w:val="multilevel"/>
    <w:tmpl w:val="61DC96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F67FAC"/>
    <w:multiLevelType w:val="multilevel"/>
    <w:tmpl w:val="2D58F30A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5B2E5055"/>
    <w:multiLevelType w:val="hybridMultilevel"/>
    <w:tmpl w:val="3A7C1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5D4CD4"/>
    <w:multiLevelType w:val="multilevel"/>
    <w:tmpl w:val="92740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36" w15:restartNumberingAfterBreak="0">
    <w:nsid w:val="688209EA"/>
    <w:multiLevelType w:val="hybridMultilevel"/>
    <w:tmpl w:val="26B8EB66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6E1F66FE"/>
    <w:multiLevelType w:val="multilevel"/>
    <w:tmpl w:val="0A0A8B8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CAE0447"/>
    <w:multiLevelType w:val="multilevel"/>
    <w:tmpl w:val="86E6B83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8"/>
  </w:num>
  <w:num w:numId="3">
    <w:abstractNumId w:val="4"/>
  </w:num>
  <w:num w:numId="4">
    <w:abstractNumId w:val="15"/>
  </w:num>
  <w:num w:numId="5">
    <w:abstractNumId w:val="10"/>
  </w:num>
  <w:num w:numId="6">
    <w:abstractNumId w:val="19"/>
  </w:num>
  <w:num w:numId="7">
    <w:abstractNumId w:val="2"/>
  </w:num>
  <w:num w:numId="8">
    <w:abstractNumId w:val="33"/>
  </w:num>
  <w:num w:numId="9">
    <w:abstractNumId w:val="21"/>
  </w:num>
  <w:num w:numId="10">
    <w:abstractNumId w:val="26"/>
  </w:num>
  <w:num w:numId="11">
    <w:abstractNumId w:val="12"/>
  </w:num>
  <w:num w:numId="12">
    <w:abstractNumId w:val="30"/>
  </w:num>
  <w:num w:numId="13">
    <w:abstractNumId w:val="16"/>
  </w:num>
  <w:num w:numId="14">
    <w:abstractNumId w:val="23"/>
  </w:num>
  <w:num w:numId="15">
    <w:abstractNumId w:val="24"/>
  </w:num>
  <w:num w:numId="16">
    <w:abstractNumId w:val="20"/>
  </w:num>
  <w:num w:numId="17">
    <w:abstractNumId w:val="22"/>
  </w:num>
  <w:num w:numId="18">
    <w:abstractNumId w:val="9"/>
  </w:num>
  <w:num w:numId="19">
    <w:abstractNumId w:val="37"/>
  </w:num>
  <w:num w:numId="20">
    <w:abstractNumId w:val="36"/>
  </w:num>
  <w:num w:numId="21">
    <w:abstractNumId w:val="17"/>
  </w:num>
  <w:num w:numId="22">
    <w:abstractNumId w:val="29"/>
  </w:num>
  <w:num w:numId="23">
    <w:abstractNumId w:val="31"/>
  </w:num>
  <w:num w:numId="24">
    <w:abstractNumId w:val="5"/>
  </w:num>
  <w:num w:numId="25">
    <w:abstractNumId w:val="7"/>
  </w:num>
  <w:num w:numId="26">
    <w:abstractNumId w:val="11"/>
  </w:num>
  <w:num w:numId="27">
    <w:abstractNumId w:val="32"/>
  </w:num>
  <w:num w:numId="28">
    <w:abstractNumId w:val="3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4"/>
  </w:num>
  <w:num w:numId="32">
    <w:abstractNumId w:val="34"/>
  </w:num>
  <w:num w:numId="33">
    <w:abstractNumId w:val="1"/>
  </w:num>
  <w:num w:numId="34">
    <w:abstractNumId w:val="27"/>
  </w:num>
  <w:num w:numId="35">
    <w:abstractNumId w:val="28"/>
  </w:num>
  <w:num w:numId="36">
    <w:abstractNumId w:val="8"/>
  </w:num>
  <w:num w:numId="37">
    <w:abstractNumId w:val="25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8C"/>
    <w:rsid w:val="0000749C"/>
    <w:rsid w:val="0001199A"/>
    <w:rsid w:val="000134A8"/>
    <w:rsid w:val="00014FCC"/>
    <w:rsid w:val="000154E3"/>
    <w:rsid w:val="00017EFF"/>
    <w:rsid w:val="00033D35"/>
    <w:rsid w:val="00064B75"/>
    <w:rsid w:val="00065154"/>
    <w:rsid w:val="00070D8D"/>
    <w:rsid w:val="0007368C"/>
    <w:rsid w:val="00077835"/>
    <w:rsid w:val="00080953"/>
    <w:rsid w:val="00080C56"/>
    <w:rsid w:val="00082668"/>
    <w:rsid w:val="0008295A"/>
    <w:rsid w:val="00083A09"/>
    <w:rsid w:val="000925DF"/>
    <w:rsid w:val="000A15FD"/>
    <w:rsid w:val="000A20FF"/>
    <w:rsid w:val="000A411E"/>
    <w:rsid w:val="000A74B0"/>
    <w:rsid w:val="000A7B89"/>
    <w:rsid w:val="000B15F8"/>
    <w:rsid w:val="000B383A"/>
    <w:rsid w:val="000B4457"/>
    <w:rsid w:val="000B464E"/>
    <w:rsid w:val="000B4880"/>
    <w:rsid w:val="000B5EA3"/>
    <w:rsid w:val="000B6202"/>
    <w:rsid w:val="000B747B"/>
    <w:rsid w:val="000C1E46"/>
    <w:rsid w:val="000C6BB4"/>
    <w:rsid w:val="000C7AD7"/>
    <w:rsid w:val="000E1454"/>
    <w:rsid w:val="000E2DB5"/>
    <w:rsid w:val="000E4104"/>
    <w:rsid w:val="000F3C40"/>
    <w:rsid w:val="000F4FFE"/>
    <w:rsid w:val="000F5A7A"/>
    <w:rsid w:val="000F5BB1"/>
    <w:rsid w:val="000F6AAD"/>
    <w:rsid w:val="000F6C53"/>
    <w:rsid w:val="001010C6"/>
    <w:rsid w:val="00103A08"/>
    <w:rsid w:val="0011219F"/>
    <w:rsid w:val="00113F06"/>
    <w:rsid w:val="00117A0B"/>
    <w:rsid w:val="00122362"/>
    <w:rsid w:val="00124DE8"/>
    <w:rsid w:val="001267BF"/>
    <w:rsid w:val="00137FDE"/>
    <w:rsid w:val="00142BB5"/>
    <w:rsid w:val="00143900"/>
    <w:rsid w:val="00145D83"/>
    <w:rsid w:val="0014612E"/>
    <w:rsid w:val="00150A1C"/>
    <w:rsid w:val="0015569B"/>
    <w:rsid w:val="00156B9D"/>
    <w:rsid w:val="00163BB5"/>
    <w:rsid w:val="0016442B"/>
    <w:rsid w:val="0017424D"/>
    <w:rsid w:val="00174D1B"/>
    <w:rsid w:val="00175C9D"/>
    <w:rsid w:val="00176BC0"/>
    <w:rsid w:val="001840A7"/>
    <w:rsid w:val="00186102"/>
    <w:rsid w:val="001911EE"/>
    <w:rsid w:val="00193458"/>
    <w:rsid w:val="00194970"/>
    <w:rsid w:val="001A7820"/>
    <w:rsid w:val="001B0B36"/>
    <w:rsid w:val="001B186A"/>
    <w:rsid w:val="001B5298"/>
    <w:rsid w:val="001C1816"/>
    <w:rsid w:val="001C295F"/>
    <w:rsid w:val="001C36B2"/>
    <w:rsid w:val="001C404C"/>
    <w:rsid w:val="001C6C9F"/>
    <w:rsid w:val="001D52D0"/>
    <w:rsid w:val="001D5D5F"/>
    <w:rsid w:val="001D7913"/>
    <w:rsid w:val="001E2A4B"/>
    <w:rsid w:val="001E3C9E"/>
    <w:rsid w:val="001E3CD9"/>
    <w:rsid w:val="001E4488"/>
    <w:rsid w:val="001E6DF6"/>
    <w:rsid w:val="001F0A1A"/>
    <w:rsid w:val="001F1359"/>
    <w:rsid w:val="001F3E0D"/>
    <w:rsid w:val="002000D7"/>
    <w:rsid w:val="002038EC"/>
    <w:rsid w:val="0020644F"/>
    <w:rsid w:val="00213A2E"/>
    <w:rsid w:val="00213D24"/>
    <w:rsid w:val="00215C5E"/>
    <w:rsid w:val="00221A98"/>
    <w:rsid w:val="00230FF5"/>
    <w:rsid w:val="002351B4"/>
    <w:rsid w:val="00236A9B"/>
    <w:rsid w:val="00243B96"/>
    <w:rsid w:val="002478BB"/>
    <w:rsid w:val="00247F1C"/>
    <w:rsid w:val="00251C4C"/>
    <w:rsid w:val="00255126"/>
    <w:rsid w:val="002570C8"/>
    <w:rsid w:val="00261DA1"/>
    <w:rsid w:val="00263A2B"/>
    <w:rsid w:val="00265BBA"/>
    <w:rsid w:val="002663A6"/>
    <w:rsid w:val="002673E3"/>
    <w:rsid w:val="00267CD1"/>
    <w:rsid w:val="00270F52"/>
    <w:rsid w:val="00271785"/>
    <w:rsid w:val="00274445"/>
    <w:rsid w:val="002755A8"/>
    <w:rsid w:val="00276046"/>
    <w:rsid w:val="00280256"/>
    <w:rsid w:val="00281C02"/>
    <w:rsid w:val="00284F68"/>
    <w:rsid w:val="002857FF"/>
    <w:rsid w:val="002861FD"/>
    <w:rsid w:val="0028649C"/>
    <w:rsid w:val="0028677F"/>
    <w:rsid w:val="0028763C"/>
    <w:rsid w:val="00287BA0"/>
    <w:rsid w:val="00290955"/>
    <w:rsid w:val="00291EC3"/>
    <w:rsid w:val="0029204B"/>
    <w:rsid w:val="0029366D"/>
    <w:rsid w:val="002961DB"/>
    <w:rsid w:val="002970D0"/>
    <w:rsid w:val="002B0F5A"/>
    <w:rsid w:val="002C2D54"/>
    <w:rsid w:val="002C372A"/>
    <w:rsid w:val="002C6A77"/>
    <w:rsid w:val="002D14F2"/>
    <w:rsid w:val="002D1A35"/>
    <w:rsid w:val="002D1ABF"/>
    <w:rsid w:val="002D2AB3"/>
    <w:rsid w:val="002D7990"/>
    <w:rsid w:val="002E4D5C"/>
    <w:rsid w:val="002E5FE8"/>
    <w:rsid w:val="002E712A"/>
    <w:rsid w:val="002F16CC"/>
    <w:rsid w:val="002F7227"/>
    <w:rsid w:val="003014A0"/>
    <w:rsid w:val="003022DF"/>
    <w:rsid w:val="003024BB"/>
    <w:rsid w:val="00303C77"/>
    <w:rsid w:val="00304530"/>
    <w:rsid w:val="00304C7E"/>
    <w:rsid w:val="00305B93"/>
    <w:rsid w:val="00310E71"/>
    <w:rsid w:val="0031364C"/>
    <w:rsid w:val="00315DE5"/>
    <w:rsid w:val="0031646E"/>
    <w:rsid w:val="003165DB"/>
    <w:rsid w:val="00317E63"/>
    <w:rsid w:val="00321232"/>
    <w:rsid w:val="003227D0"/>
    <w:rsid w:val="00325727"/>
    <w:rsid w:val="00327A57"/>
    <w:rsid w:val="003421D6"/>
    <w:rsid w:val="003514BC"/>
    <w:rsid w:val="00354E23"/>
    <w:rsid w:val="003617E9"/>
    <w:rsid w:val="00361C0F"/>
    <w:rsid w:val="00363993"/>
    <w:rsid w:val="00366BDC"/>
    <w:rsid w:val="00371201"/>
    <w:rsid w:val="0039031B"/>
    <w:rsid w:val="00394619"/>
    <w:rsid w:val="00394B91"/>
    <w:rsid w:val="00397FF9"/>
    <w:rsid w:val="003A488A"/>
    <w:rsid w:val="003B3D03"/>
    <w:rsid w:val="003B522E"/>
    <w:rsid w:val="003B5E84"/>
    <w:rsid w:val="003C0058"/>
    <w:rsid w:val="003C59DC"/>
    <w:rsid w:val="003C6929"/>
    <w:rsid w:val="003D2B10"/>
    <w:rsid w:val="003E10BF"/>
    <w:rsid w:val="003E19AA"/>
    <w:rsid w:val="003E1A22"/>
    <w:rsid w:val="003E2258"/>
    <w:rsid w:val="003E4991"/>
    <w:rsid w:val="003F02AF"/>
    <w:rsid w:val="003F4A5A"/>
    <w:rsid w:val="00404751"/>
    <w:rsid w:val="00407B58"/>
    <w:rsid w:val="00410B4C"/>
    <w:rsid w:val="004128A6"/>
    <w:rsid w:val="00413190"/>
    <w:rsid w:val="00414ECA"/>
    <w:rsid w:val="004176AF"/>
    <w:rsid w:val="00417CB1"/>
    <w:rsid w:val="00421388"/>
    <w:rsid w:val="00421AB1"/>
    <w:rsid w:val="0042545B"/>
    <w:rsid w:val="00427D10"/>
    <w:rsid w:val="00430305"/>
    <w:rsid w:val="004308C2"/>
    <w:rsid w:val="00430D89"/>
    <w:rsid w:val="00431D0B"/>
    <w:rsid w:val="00434F29"/>
    <w:rsid w:val="004426C4"/>
    <w:rsid w:val="00442A9E"/>
    <w:rsid w:val="00452C8F"/>
    <w:rsid w:val="004549FC"/>
    <w:rsid w:val="00465B0A"/>
    <w:rsid w:val="00471B25"/>
    <w:rsid w:val="004A2505"/>
    <w:rsid w:val="004B1D78"/>
    <w:rsid w:val="004C38E2"/>
    <w:rsid w:val="004C3C3A"/>
    <w:rsid w:val="004D15EE"/>
    <w:rsid w:val="004D33AC"/>
    <w:rsid w:val="004D38DE"/>
    <w:rsid w:val="004D6A94"/>
    <w:rsid w:val="004D7849"/>
    <w:rsid w:val="004E04EA"/>
    <w:rsid w:val="004E1C5B"/>
    <w:rsid w:val="004E2E0B"/>
    <w:rsid w:val="004F17E9"/>
    <w:rsid w:val="004F1912"/>
    <w:rsid w:val="004F45FE"/>
    <w:rsid w:val="005003A4"/>
    <w:rsid w:val="00503C45"/>
    <w:rsid w:val="00506C08"/>
    <w:rsid w:val="005148F5"/>
    <w:rsid w:val="00516313"/>
    <w:rsid w:val="00517B03"/>
    <w:rsid w:val="00526526"/>
    <w:rsid w:val="00530D91"/>
    <w:rsid w:val="00531290"/>
    <w:rsid w:val="00532A34"/>
    <w:rsid w:val="00543B05"/>
    <w:rsid w:val="00552B41"/>
    <w:rsid w:val="00556EB8"/>
    <w:rsid w:val="00557568"/>
    <w:rsid w:val="00557DDE"/>
    <w:rsid w:val="00561EA6"/>
    <w:rsid w:val="00562F9F"/>
    <w:rsid w:val="00566BE1"/>
    <w:rsid w:val="005673C7"/>
    <w:rsid w:val="00567F19"/>
    <w:rsid w:val="00571BAA"/>
    <w:rsid w:val="00571DF4"/>
    <w:rsid w:val="00572664"/>
    <w:rsid w:val="005726B6"/>
    <w:rsid w:val="00575555"/>
    <w:rsid w:val="00581979"/>
    <w:rsid w:val="00581A48"/>
    <w:rsid w:val="00582ACC"/>
    <w:rsid w:val="00593643"/>
    <w:rsid w:val="00595857"/>
    <w:rsid w:val="005A27F2"/>
    <w:rsid w:val="005A38C4"/>
    <w:rsid w:val="005A5128"/>
    <w:rsid w:val="005A58D8"/>
    <w:rsid w:val="005B1583"/>
    <w:rsid w:val="005B4BDF"/>
    <w:rsid w:val="005B5335"/>
    <w:rsid w:val="005B66EB"/>
    <w:rsid w:val="005B6B4D"/>
    <w:rsid w:val="005C0542"/>
    <w:rsid w:val="005C2375"/>
    <w:rsid w:val="005C39AA"/>
    <w:rsid w:val="005C7569"/>
    <w:rsid w:val="005D5373"/>
    <w:rsid w:val="005E0601"/>
    <w:rsid w:val="005E0765"/>
    <w:rsid w:val="005E439F"/>
    <w:rsid w:val="005F214A"/>
    <w:rsid w:val="005F49C9"/>
    <w:rsid w:val="005F5768"/>
    <w:rsid w:val="005F6B3D"/>
    <w:rsid w:val="00601F04"/>
    <w:rsid w:val="00606622"/>
    <w:rsid w:val="00627178"/>
    <w:rsid w:val="006274F9"/>
    <w:rsid w:val="00632AAD"/>
    <w:rsid w:val="0063622A"/>
    <w:rsid w:val="006365C2"/>
    <w:rsid w:val="006412B2"/>
    <w:rsid w:val="006452A5"/>
    <w:rsid w:val="00652109"/>
    <w:rsid w:val="00652B42"/>
    <w:rsid w:val="0065486F"/>
    <w:rsid w:val="006550B5"/>
    <w:rsid w:val="00657437"/>
    <w:rsid w:val="00660A1D"/>
    <w:rsid w:val="00666B3C"/>
    <w:rsid w:val="00682FB6"/>
    <w:rsid w:val="006939E5"/>
    <w:rsid w:val="00696B3A"/>
    <w:rsid w:val="006976FD"/>
    <w:rsid w:val="006A65BE"/>
    <w:rsid w:val="006B11C2"/>
    <w:rsid w:val="006B74EC"/>
    <w:rsid w:val="006B7562"/>
    <w:rsid w:val="006C3AA0"/>
    <w:rsid w:val="006C6029"/>
    <w:rsid w:val="006C6A2B"/>
    <w:rsid w:val="006E4687"/>
    <w:rsid w:val="006E5600"/>
    <w:rsid w:val="006E6895"/>
    <w:rsid w:val="006F064F"/>
    <w:rsid w:val="006F1293"/>
    <w:rsid w:val="006F4A25"/>
    <w:rsid w:val="00702C48"/>
    <w:rsid w:val="00711445"/>
    <w:rsid w:val="00717DBA"/>
    <w:rsid w:val="00731F2E"/>
    <w:rsid w:val="00735647"/>
    <w:rsid w:val="00737F3D"/>
    <w:rsid w:val="0074436C"/>
    <w:rsid w:val="0074495F"/>
    <w:rsid w:val="007457B7"/>
    <w:rsid w:val="00745FF7"/>
    <w:rsid w:val="00751DFB"/>
    <w:rsid w:val="007528DD"/>
    <w:rsid w:val="00757224"/>
    <w:rsid w:val="0076044E"/>
    <w:rsid w:val="00763C62"/>
    <w:rsid w:val="007717BF"/>
    <w:rsid w:val="00771A84"/>
    <w:rsid w:val="007743D9"/>
    <w:rsid w:val="00777D73"/>
    <w:rsid w:val="00781319"/>
    <w:rsid w:val="00781756"/>
    <w:rsid w:val="00783D57"/>
    <w:rsid w:val="00791947"/>
    <w:rsid w:val="00793EEA"/>
    <w:rsid w:val="007A11C2"/>
    <w:rsid w:val="007B429A"/>
    <w:rsid w:val="007B5876"/>
    <w:rsid w:val="007B7721"/>
    <w:rsid w:val="007C0609"/>
    <w:rsid w:val="007C3B1A"/>
    <w:rsid w:val="007C7894"/>
    <w:rsid w:val="007D0119"/>
    <w:rsid w:val="007D2980"/>
    <w:rsid w:val="007D6745"/>
    <w:rsid w:val="00804B12"/>
    <w:rsid w:val="00806574"/>
    <w:rsid w:val="00807A37"/>
    <w:rsid w:val="00813D28"/>
    <w:rsid w:val="008213C8"/>
    <w:rsid w:val="00822349"/>
    <w:rsid w:val="00825865"/>
    <w:rsid w:val="00826CE8"/>
    <w:rsid w:val="00827268"/>
    <w:rsid w:val="00835675"/>
    <w:rsid w:val="00844FEA"/>
    <w:rsid w:val="00845DD2"/>
    <w:rsid w:val="008540D7"/>
    <w:rsid w:val="008552D9"/>
    <w:rsid w:val="00862FFE"/>
    <w:rsid w:val="00874452"/>
    <w:rsid w:val="008830CE"/>
    <w:rsid w:val="008832D9"/>
    <w:rsid w:val="0089167A"/>
    <w:rsid w:val="00892A7E"/>
    <w:rsid w:val="008A713D"/>
    <w:rsid w:val="008B70E3"/>
    <w:rsid w:val="008C0775"/>
    <w:rsid w:val="008C1989"/>
    <w:rsid w:val="008C25B3"/>
    <w:rsid w:val="008C298F"/>
    <w:rsid w:val="008C4EDC"/>
    <w:rsid w:val="008C7E5C"/>
    <w:rsid w:val="008D0537"/>
    <w:rsid w:val="008D1A89"/>
    <w:rsid w:val="008D2B54"/>
    <w:rsid w:val="008D5899"/>
    <w:rsid w:val="008E06EC"/>
    <w:rsid w:val="008E6111"/>
    <w:rsid w:val="008F15A2"/>
    <w:rsid w:val="008F45B9"/>
    <w:rsid w:val="008F771A"/>
    <w:rsid w:val="00905BE4"/>
    <w:rsid w:val="00905E6D"/>
    <w:rsid w:val="009121BE"/>
    <w:rsid w:val="0091326A"/>
    <w:rsid w:val="0091595B"/>
    <w:rsid w:val="00916DD4"/>
    <w:rsid w:val="00921E4C"/>
    <w:rsid w:val="009263AD"/>
    <w:rsid w:val="00931447"/>
    <w:rsid w:val="00935475"/>
    <w:rsid w:val="00936388"/>
    <w:rsid w:val="00944D9E"/>
    <w:rsid w:val="0094510D"/>
    <w:rsid w:val="009470BC"/>
    <w:rsid w:val="009573FF"/>
    <w:rsid w:val="00960E00"/>
    <w:rsid w:val="00963092"/>
    <w:rsid w:val="00974316"/>
    <w:rsid w:val="009760F6"/>
    <w:rsid w:val="00977C7E"/>
    <w:rsid w:val="0098029C"/>
    <w:rsid w:val="009824E3"/>
    <w:rsid w:val="00985410"/>
    <w:rsid w:val="00991970"/>
    <w:rsid w:val="00992730"/>
    <w:rsid w:val="00995603"/>
    <w:rsid w:val="00996411"/>
    <w:rsid w:val="009A25C9"/>
    <w:rsid w:val="009A27DB"/>
    <w:rsid w:val="009A2A35"/>
    <w:rsid w:val="009A7916"/>
    <w:rsid w:val="009B0F85"/>
    <w:rsid w:val="009B1E5A"/>
    <w:rsid w:val="009B4535"/>
    <w:rsid w:val="009D3255"/>
    <w:rsid w:val="009D329E"/>
    <w:rsid w:val="009D4E7C"/>
    <w:rsid w:val="009D6217"/>
    <w:rsid w:val="009E08E1"/>
    <w:rsid w:val="009E17F4"/>
    <w:rsid w:val="009E407D"/>
    <w:rsid w:val="009E4BB4"/>
    <w:rsid w:val="009F3BBD"/>
    <w:rsid w:val="009F4F10"/>
    <w:rsid w:val="00A015CB"/>
    <w:rsid w:val="00A04F42"/>
    <w:rsid w:val="00A10DAB"/>
    <w:rsid w:val="00A110B2"/>
    <w:rsid w:val="00A12C4F"/>
    <w:rsid w:val="00A13B68"/>
    <w:rsid w:val="00A2236A"/>
    <w:rsid w:val="00A2592B"/>
    <w:rsid w:val="00A302F6"/>
    <w:rsid w:val="00A320B4"/>
    <w:rsid w:val="00A330BC"/>
    <w:rsid w:val="00A424D5"/>
    <w:rsid w:val="00A4378C"/>
    <w:rsid w:val="00A45976"/>
    <w:rsid w:val="00A50F89"/>
    <w:rsid w:val="00A5145A"/>
    <w:rsid w:val="00A51644"/>
    <w:rsid w:val="00A51E33"/>
    <w:rsid w:val="00A52DCC"/>
    <w:rsid w:val="00A54D79"/>
    <w:rsid w:val="00A556D9"/>
    <w:rsid w:val="00A559E0"/>
    <w:rsid w:val="00A57EF8"/>
    <w:rsid w:val="00A605BC"/>
    <w:rsid w:val="00A64260"/>
    <w:rsid w:val="00A66AA3"/>
    <w:rsid w:val="00A66CDF"/>
    <w:rsid w:val="00A67473"/>
    <w:rsid w:val="00A737E9"/>
    <w:rsid w:val="00A7426F"/>
    <w:rsid w:val="00A8089A"/>
    <w:rsid w:val="00A9230B"/>
    <w:rsid w:val="00AA33F5"/>
    <w:rsid w:val="00AA7401"/>
    <w:rsid w:val="00AB2E7B"/>
    <w:rsid w:val="00AB5F9C"/>
    <w:rsid w:val="00AB6870"/>
    <w:rsid w:val="00AB6A4E"/>
    <w:rsid w:val="00AB6DB6"/>
    <w:rsid w:val="00AB6F9F"/>
    <w:rsid w:val="00AC043D"/>
    <w:rsid w:val="00AC0869"/>
    <w:rsid w:val="00AC0A1F"/>
    <w:rsid w:val="00AC44EB"/>
    <w:rsid w:val="00AC605A"/>
    <w:rsid w:val="00AE34B0"/>
    <w:rsid w:val="00AE5921"/>
    <w:rsid w:val="00AF1FED"/>
    <w:rsid w:val="00AF213B"/>
    <w:rsid w:val="00AF3E09"/>
    <w:rsid w:val="00B10BB3"/>
    <w:rsid w:val="00B12A0B"/>
    <w:rsid w:val="00B145F8"/>
    <w:rsid w:val="00B22F85"/>
    <w:rsid w:val="00B3142A"/>
    <w:rsid w:val="00B3726B"/>
    <w:rsid w:val="00B430A5"/>
    <w:rsid w:val="00B45536"/>
    <w:rsid w:val="00B45610"/>
    <w:rsid w:val="00B47E3F"/>
    <w:rsid w:val="00B56C26"/>
    <w:rsid w:val="00B601D6"/>
    <w:rsid w:val="00B61D91"/>
    <w:rsid w:val="00B65853"/>
    <w:rsid w:val="00B7394F"/>
    <w:rsid w:val="00B76DF5"/>
    <w:rsid w:val="00B76F95"/>
    <w:rsid w:val="00B83B89"/>
    <w:rsid w:val="00B86DC5"/>
    <w:rsid w:val="00B91B56"/>
    <w:rsid w:val="00B96E5D"/>
    <w:rsid w:val="00BA3FF1"/>
    <w:rsid w:val="00BA509D"/>
    <w:rsid w:val="00BA695A"/>
    <w:rsid w:val="00BB2FBE"/>
    <w:rsid w:val="00BB3D57"/>
    <w:rsid w:val="00BD46AB"/>
    <w:rsid w:val="00BD48E4"/>
    <w:rsid w:val="00BD4D06"/>
    <w:rsid w:val="00BE3435"/>
    <w:rsid w:val="00BE43D4"/>
    <w:rsid w:val="00BF3D81"/>
    <w:rsid w:val="00BF4F1F"/>
    <w:rsid w:val="00BF4F43"/>
    <w:rsid w:val="00BF7D5C"/>
    <w:rsid w:val="00C027B4"/>
    <w:rsid w:val="00C04A42"/>
    <w:rsid w:val="00C0697D"/>
    <w:rsid w:val="00C06A22"/>
    <w:rsid w:val="00C125E3"/>
    <w:rsid w:val="00C17A77"/>
    <w:rsid w:val="00C237E1"/>
    <w:rsid w:val="00C27D36"/>
    <w:rsid w:val="00C36760"/>
    <w:rsid w:val="00C40A86"/>
    <w:rsid w:val="00C4281C"/>
    <w:rsid w:val="00C430CD"/>
    <w:rsid w:val="00C47D68"/>
    <w:rsid w:val="00C514E0"/>
    <w:rsid w:val="00C568B9"/>
    <w:rsid w:val="00C57591"/>
    <w:rsid w:val="00C60CF0"/>
    <w:rsid w:val="00C61010"/>
    <w:rsid w:val="00C61255"/>
    <w:rsid w:val="00C6275E"/>
    <w:rsid w:val="00C6553A"/>
    <w:rsid w:val="00C66F08"/>
    <w:rsid w:val="00C70353"/>
    <w:rsid w:val="00C741CE"/>
    <w:rsid w:val="00C77485"/>
    <w:rsid w:val="00C8030A"/>
    <w:rsid w:val="00C80F37"/>
    <w:rsid w:val="00C8541D"/>
    <w:rsid w:val="00C876BA"/>
    <w:rsid w:val="00C96C75"/>
    <w:rsid w:val="00CA15EE"/>
    <w:rsid w:val="00CA2890"/>
    <w:rsid w:val="00CA6BE2"/>
    <w:rsid w:val="00CB1BD8"/>
    <w:rsid w:val="00CB46A1"/>
    <w:rsid w:val="00CB59A1"/>
    <w:rsid w:val="00CB7E06"/>
    <w:rsid w:val="00CC1A98"/>
    <w:rsid w:val="00CC3311"/>
    <w:rsid w:val="00CC5D6B"/>
    <w:rsid w:val="00CC7965"/>
    <w:rsid w:val="00CD3A63"/>
    <w:rsid w:val="00CD45DA"/>
    <w:rsid w:val="00CD6613"/>
    <w:rsid w:val="00CD6FC5"/>
    <w:rsid w:val="00CD7E8F"/>
    <w:rsid w:val="00CE1B97"/>
    <w:rsid w:val="00CE2097"/>
    <w:rsid w:val="00CF1DFF"/>
    <w:rsid w:val="00CF3C6C"/>
    <w:rsid w:val="00CF3FEC"/>
    <w:rsid w:val="00D004B6"/>
    <w:rsid w:val="00D04CBB"/>
    <w:rsid w:val="00D05BF9"/>
    <w:rsid w:val="00D05C9B"/>
    <w:rsid w:val="00D11962"/>
    <w:rsid w:val="00D14A09"/>
    <w:rsid w:val="00D23088"/>
    <w:rsid w:val="00D268B4"/>
    <w:rsid w:val="00D4265F"/>
    <w:rsid w:val="00D43BE6"/>
    <w:rsid w:val="00D44E34"/>
    <w:rsid w:val="00D501A9"/>
    <w:rsid w:val="00D5195F"/>
    <w:rsid w:val="00D52BCB"/>
    <w:rsid w:val="00D543FC"/>
    <w:rsid w:val="00D5578C"/>
    <w:rsid w:val="00D57BAC"/>
    <w:rsid w:val="00D62693"/>
    <w:rsid w:val="00D72570"/>
    <w:rsid w:val="00D76DA3"/>
    <w:rsid w:val="00D77C68"/>
    <w:rsid w:val="00D828FD"/>
    <w:rsid w:val="00D834E3"/>
    <w:rsid w:val="00D839A0"/>
    <w:rsid w:val="00D9122A"/>
    <w:rsid w:val="00D92356"/>
    <w:rsid w:val="00D92B30"/>
    <w:rsid w:val="00D94123"/>
    <w:rsid w:val="00DA24E2"/>
    <w:rsid w:val="00DB0ACF"/>
    <w:rsid w:val="00DB14B9"/>
    <w:rsid w:val="00DB6264"/>
    <w:rsid w:val="00DB7132"/>
    <w:rsid w:val="00DC114C"/>
    <w:rsid w:val="00DC3716"/>
    <w:rsid w:val="00DD0D68"/>
    <w:rsid w:val="00DD3FD3"/>
    <w:rsid w:val="00DD6D7D"/>
    <w:rsid w:val="00DE15A9"/>
    <w:rsid w:val="00DF1214"/>
    <w:rsid w:val="00DF3186"/>
    <w:rsid w:val="00E01CC0"/>
    <w:rsid w:val="00E02DB9"/>
    <w:rsid w:val="00E04872"/>
    <w:rsid w:val="00E1239B"/>
    <w:rsid w:val="00E13E4F"/>
    <w:rsid w:val="00E21436"/>
    <w:rsid w:val="00E30772"/>
    <w:rsid w:val="00E320B6"/>
    <w:rsid w:val="00E440FF"/>
    <w:rsid w:val="00E46748"/>
    <w:rsid w:val="00E50D3E"/>
    <w:rsid w:val="00E5161E"/>
    <w:rsid w:val="00E536C2"/>
    <w:rsid w:val="00E56959"/>
    <w:rsid w:val="00E63115"/>
    <w:rsid w:val="00E65F49"/>
    <w:rsid w:val="00E70AB9"/>
    <w:rsid w:val="00E768D2"/>
    <w:rsid w:val="00E859E7"/>
    <w:rsid w:val="00E91472"/>
    <w:rsid w:val="00EA0211"/>
    <w:rsid w:val="00EA0CB5"/>
    <w:rsid w:val="00EA1328"/>
    <w:rsid w:val="00EA74D7"/>
    <w:rsid w:val="00EB4C04"/>
    <w:rsid w:val="00EC1EE8"/>
    <w:rsid w:val="00EC203B"/>
    <w:rsid w:val="00EC4A9F"/>
    <w:rsid w:val="00EC6F31"/>
    <w:rsid w:val="00ED633F"/>
    <w:rsid w:val="00EE09D9"/>
    <w:rsid w:val="00EE1829"/>
    <w:rsid w:val="00EE1ACC"/>
    <w:rsid w:val="00EE4E36"/>
    <w:rsid w:val="00EE726D"/>
    <w:rsid w:val="00EF2D9D"/>
    <w:rsid w:val="00EF2FA5"/>
    <w:rsid w:val="00EF3465"/>
    <w:rsid w:val="00EF45BC"/>
    <w:rsid w:val="00EF4855"/>
    <w:rsid w:val="00F0025E"/>
    <w:rsid w:val="00F00A18"/>
    <w:rsid w:val="00F01209"/>
    <w:rsid w:val="00F019FE"/>
    <w:rsid w:val="00F01F6E"/>
    <w:rsid w:val="00F10BE9"/>
    <w:rsid w:val="00F118BD"/>
    <w:rsid w:val="00F12D73"/>
    <w:rsid w:val="00F16D95"/>
    <w:rsid w:val="00F21846"/>
    <w:rsid w:val="00F23062"/>
    <w:rsid w:val="00F27F2D"/>
    <w:rsid w:val="00F3047A"/>
    <w:rsid w:val="00F40C32"/>
    <w:rsid w:val="00F4237E"/>
    <w:rsid w:val="00F46684"/>
    <w:rsid w:val="00F51271"/>
    <w:rsid w:val="00F51786"/>
    <w:rsid w:val="00F5249E"/>
    <w:rsid w:val="00F53045"/>
    <w:rsid w:val="00F53234"/>
    <w:rsid w:val="00F61514"/>
    <w:rsid w:val="00F63F2A"/>
    <w:rsid w:val="00F66DAF"/>
    <w:rsid w:val="00F67339"/>
    <w:rsid w:val="00F7001D"/>
    <w:rsid w:val="00F73AFC"/>
    <w:rsid w:val="00F7433B"/>
    <w:rsid w:val="00F75469"/>
    <w:rsid w:val="00F75FBC"/>
    <w:rsid w:val="00F854F5"/>
    <w:rsid w:val="00FA301C"/>
    <w:rsid w:val="00FA6333"/>
    <w:rsid w:val="00FB6A85"/>
    <w:rsid w:val="00FC007C"/>
    <w:rsid w:val="00FC122A"/>
    <w:rsid w:val="00FC7125"/>
    <w:rsid w:val="00FD4887"/>
    <w:rsid w:val="00FD4DB4"/>
    <w:rsid w:val="00FE04E3"/>
    <w:rsid w:val="00FE20BB"/>
    <w:rsid w:val="00FE2E21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36E25"/>
  <w15:docId w15:val="{EBCF3520-F4A5-45B8-A7C3-46A577A0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70E3"/>
    <w:rPr>
      <w:sz w:val="24"/>
      <w:szCs w:val="24"/>
    </w:rPr>
  </w:style>
  <w:style w:type="paragraph" w:styleId="1">
    <w:name w:val="heading 1"/>
    <w:basedOn w:val="a"/>
    <w:next w:val="a"/>
    <w:qFormat/>
    <w:rsid w:val="00124DE8"/>
    <w:pPr>
      <w:keepNext/>
      <w:jc w:val="both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578C"/>
    <w:pPr>
      <w:ind w:left="360"/>
    </w:pPr>
  </w:style>
  <w:style w:type="paragraph" w:styleId="a5">
    <w:name w:val="Body Text"/>
    <w:basedOn w:val="a"/>
    <w:link w:val="a6"/>
    <w:rsid w:val="00D5578C"/>
    <w:pPr>
      <w:jc w:val="both"/>
    </w:pPr>
  </w:style>
  <w:style w:type="paragraph" w:styleId="2">
    <w:name w:val="Body Text Indent 2"/>
    <w:basedOn w:val="a"/>
    <w:link w:val="20"/>
    <w:rsid w:val="00D5578C"/>
    <w:pPr>
      <w:ind w:firstLine="643"/>
      <w:jc w:val="both"/>
    </w:pPr>
  </w:style>
  <w:style w:type="table" w:styleId="a7">
    <w:name w:val="Table Grid"/>
    <w:basedOn w:val="a1"/>
    <w:rsid w:val="00D5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7C06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C0609"/>
  </w:style>
  <w:style w:type="paragraph" w:styleId="aa">
    <w:name w:val="header"/>
    <w:basedOn w:val="a"/>
    <w:rsid w:val="002C2D54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E5161E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3C005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"/>
    <w:basedOn w:val="a"/>
    <w:rsid w:val="00B56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Heading">
    <w:name w:val="Table Heading"/>
    <w:basedOn w:val="a"/>
    <w:rsid w:val="005B5335"/>
    <w:pPr>
      <w:suppressLineNumbers/>
      <w:suppressAutoHyphens/>
      <w:jc w:val="center"/>
    </w:pPr>
    <w:rPr>
      <w:b/>
      <w:bCs/>
      <w:i/>
      <w:iCs/>
      <w:szCs w:val="20"/>
      <w:lang w:val="en-US" w:eastAsia="ar-SA"/>
    </w:rPr>
  </w:style>
  <w:style w:type="paragraph" w:styleId="ae">
    <w:name w:val="List Paragraph"/>
    <w:basedOn w:val="a"/>
    <w:uiPriority w:val="34"/>
    <w:qFormat/>
    <w:rsid w:val="00C96C75"/>
    <w:pPr>
      <w:ind w:left="720"/>
      <w:contextualSpacing/>
    </w:pPr>
  </w:style>
  <w:style w:type="paragraph" w:customStyle="1" w:styleId="af">
    <w:name w:val="ТекстДоговора"/>
    <w:basedOn w:val="a"/>
    <w:rsid w:val="00AF213B"/>
    <w:pPr>
      <w:spacing w:before="120"/>
      <w:ind w:left="425" w:hanging="425"/>
      <w:jc w:val="both"/>
    </w:pPr>
    <w:rPr>
      <w:rFonts w:ascii="Tahoma" w:hAnsi="Tahoma"/>
      <w:sz w:val="20"/>
      <w:szCs w:val="20"/>
    </w:rPr>
  </w:style>
  <w:style w:type="character" w:styleId="af0">
    <w:name w:val="Hyperlink"/>
    <w:basedOn w:val="a0"/>
    <w:uiPriority w:val="99"/>
    <w:unhideWhenUsed/>
    <w:rsid w:val="00CB1BD8"/>
    <w:rPr>
      <w:color w:val="0000FF"/>
      <w:u w:val="single"/>
    </w:rPr>
  </w:style>
  <w:style w:type="character" w:customStyle="1" w:styleId="a6">
    <w:name w:val="Основной текст Знак"/>
    <w:link w:val="a5"/>
    <w:rsid w:val="00C430CD"/>
    <w:rPr>
      <w:sz w:val="24"/>
      <w:szCs w:val="24"/>
    </w:rPr>
  </w:style>
  <w:style w:type="paragraph" w:customStyle="1" w:styleId="Default">
    <w:name w:val="Default"/>
    <w:rsid w:val="001911EE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uiPriority w:val="99"/>
    <w:rsid w:val="001911EE"/>
    <w:rPr>
      <w:color w:val="auto"/>
    </w:rPr>
  </w:style>
  <w:style w:type="paragraph" w:customStyle="1" w:styleId="CM2">
    <w:name w:val="CM2"/>
    <w:basedOn w:val="Default"/>
    <w:next w:val="Default"/>
    <w:uiPriority w:val="99"/>
    <w:rsid w:val="001911EE"/>
    <w:pPr>
      <w:spacing w:line="23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911EE"/>
    <w:pPr>
      <w:spacing w:line="23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1911EE"/>
    <w:rPr>
      <w:color w:val="auto"/>
    </w:rPr>
  </w:style>
  <w:style w:type="paragraph" w:customStyle="1" w:styleId="CM6">
    <w:name w:val="CM6"/>
    <w:basedOn w:val="Default"/>
    <w:next w:val="Default"/>
    <w:uiPriority w:val="99"/>
    <w:rsid w:val="001911EE"/>
    <w:rPr>
      <w:color w:val="auto"/>
    </w:rPr>
  </w:style>
  <w:style w:type="paragraph" w:styleId="af1">
    <w:name w:val="Normal (Web)"/>
    <w:basedOn w:val="a"/>
    <w:uiPriority w:val="99"/>
    <w:unhideWhenUsed/>
    <w:rsid w:val="001911EE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1911EE"/>
    <w:pPr>
      <w:widowControl w:val="0"/>
      <w:jc w:val="both"/>
    </w:pPr>
    <w:rPr>
      <w:rFonts w:eastAsia="MS Mincho"/>
      <w:sz w:val="22"/>
      <w:lang w:val="en-US" w:eastAsia="en-US"/>
    </w:rPr>
  </w:style>
  <w:style w:type="character" w:styleId="af3">
    <w:name w:val="Unresolved Mention"/>
    <w:basedOn w:val="a0"/>
    <w:uiPriority w:val="99"/>
    <w:semiHidden/>
    <w:unhideWhenUsed/>
    <w:rsid w:val="00F854F5"/>
    <w:rPr>
      <w:color w:val="605E5C"/>
      <w:shd w:val="clear" w:color="auto" w:fill="E1DFDD"/>
    </w:rPr>
  </w:style>
  <w:style w:type="character" w:customStyle="1" w:styleId="a4">
    <w:name w:val="Основной текст с отступом Знак"/>
    <w:basedOn w:val="a0"/>
    <w:link w:val="a3"/>
    <w:rsid w:val="00A2592B"/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2592B"/>
    <w:rPr>
      <w:sz w:val="24"/>
      <w:szCs w:val="24"/>
    </w:rPr>
  </w:style>
  <w:style w:type="character" w:customStyle="1" w:styleId="inline-block">
    <w:name w:val="inline-block"/>
    <w:basedOn w:val="a0"/>
    <w:rsid w:val="0001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174D-722E-4AAE-8306-A5C2F8DB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  302012/ОС</vt:lpstr>
    </vt:vector>
  </TitlesOfParts>
  <Company>RePack by SPecialiST</Company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  302012/ОС</dc:title>
  <dc:creator>_Wizard_</dc:creator>
  <cp:lastModifiedBy>Казак Анна Александровна</cp:lastModifiedBy>
  <cp:revision>15</cp:revision>
  <cp:lastPrinted>2025-03-03T09:50:00Z</cp:lastPrinted>
  <dcterms:created xsi:type="dcterms:W3CDTF">2026-06-11T09:32:00Z</dcterms:created>
  <dcterms:modified xsi:type="dcterms:W3CDTF">2026-06-16T08:36:00Z</dcterms:modified>
</cp:coreProperties>
</file>