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Look w:val="04A0" w:firstRow="1" w:lastRow="0" w:firstColumn="1" w:lastColumn="0" w:noHBand="0" w:noVBand="1"/>
      </w:tblPr>
      <w:tblGrid>
        <w:gridCol w:w="1156"/>
        <w:gridCol w:w="2105"/>
        <w:gridCol w:w="2693"/>
        <w:gridCol w:w="1877"/>
        <w:gridCol w:w="3265"/>
        <w:gridCol w:w="4072"/>
      </w:tblGrid>
      <w:tr w:rsidR="00786E79" w:rsidRPr="00786E79" w14:paraId="38DA372D" w14:textId="77777777" w:rsidTr="003B63B8">
        <w:trPr>
          <w:trHeight w:val="315"/>
        </w:trPr>
        <w:tc>
          <w:tcPr>
            <w:tcW w:w="115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974C15A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3F2A7E7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42CD8F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14" w:type="dxa"/>
            <w:gridSpan w:val="3"/>
            <w:shd w:val="clear" w:color="auto" w:fill="auto"/>
            <w:noWrap/>
            <w:vAlign w:val="bottom"/>
            <w:hideMark/>
          </w:tcPr>
          <w:p w14:paraId="09D4CC7B" w14:textId="77777777" w:rsidR="00786E79" w:rsidRPr="00786E79" w:rsidRDefault="00786E79" w:rsidP="00786E79">
            <w:pPr>
              <w:autoSpaceDE w:val="0"/>
              <w:autoSpaceDN w:val="0"/>
              <w:spacing w:after="200" w:line="32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Приложение №</w:t>
            </w:r>
            <w:r w:rsidRPr="00786E7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786E7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к запросу</w:t>
            </w:r>
          </w:p>
          <w:p w14:paraId="43B542E1" w14:textId="77777777" w:rsidR="00786E79" w:rsidRPr="00786E79" w:rsidRDefault="00786E79" w:rsidP="00786E79">
            <w:pPr>
              <w:autoSpaceDE w:val="0"/>
              <w:autoSpaceDN w:val="0"/>
              <w:spacing w:after="200" w:line="320" w:lineRule="exact"/>
              <w:jc w:val="right"/>
              <w:rPr>
                <w:rFonts w:ascii="Times New Roman" w:eastAsia="Calibri" w:hAnsi="Times New Roman" w:cs="Times New Roman"/>
                <w:color w:val="006600"/>
                <w:sz w:val="26"/>
                <w:szCs w:val="26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от </w:t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instrText xml:space="preserve"> FORMTEXT </w:instrText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fldChar w:fldCharType="separate"/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t>20.08.2026</w:t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fldChar w:fldCharType="end"/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t xml:space="preserve"> </w:t>
            </w:r>
            <w:r w:rsidRPr="00786E7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№ </w:t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instrText xml:space="preserve"> FORMTEXT </w:instrText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fldChar w:fldCharType="separate"/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t>117-17923</w:t>
            </w:r>
            <w:r w:rsidRPr="00786E79">
              <w:rPr>
                <w:rFonts w:ascii="Times New Roman" w:eastAsia="Calibri" w:hAnsi="Times New Roman" w:cs="Times New Roman"/>
                <w:color w:val="000000"/>
                <w:sz w:val="24"/>
                <w:szCs w:val="26"/>
                <w:lang w:val="en-US"/>
              </w:rPr>
              <w:fldChar w:fldCharType="end"/>
            </w:r>
          </w:p>
          <w:p w14:paraId="1BD3946C" w14:textId="77777777" w:rsidR="00786E79" w:rsidRPr="00786E79" w:rsidRDefault="00786E79" w:rsidP="00786E79">
            <w:pPr>
              <w:autoSpaceDE w:val="0"/>
              <w:autoSpaceDN w:val="0"/>
              <w:spacing w:after="200" w:line="32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/>
              </w:rPr>
            </w:pPr>
          </w:p>
          <w:p w14:paraId="1EF1AF2E" w14:textId="77777777" w:rsidR="00786E79" w:rsidRPr="00786E79" w:rsidRDefault="00786E79" w:rsidP="00786E7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86E79" w:rsidRPr="00786E79" w14:paraId="4C6FB3FB" w14:textId="77777777" w:rsidTr="003B63B8">
        <w:trPr>
          <w:trHeight w:val="948"/>
        </w:trPr>
        <w:tc>
          <w:tcPr>
            <w:tcW w:w="15168" w:type="dxa"/>
            <w:gridSpan w:val="6"/>
            <w:shd w:val="clear" w:color="auto" w:fill="auto"/>
            <w:noWrap/>
            <w:vAlign w:val="center"/>
            <w:hideMark/>
          </w:tcPr>
          <w:p w14:paraId="26838D6B" w14:textId="77777777" w:rsidR="00786E79" w:rsidRPr="00786E79" w:rsidRDefault="00786E79" w:rsidP="00786E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Спецификация</w:t>
            </w:r>
          </w:p>
          <w:p w14:paraId="1FD51412" w14:textId="77777777" w:rsidR="00786E79" w:rsidRPr="00786E79" w:rsidRDefault="00786E79" w:rsidP="00786E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Прочистная машина электромеханическая </w:t>
            </w:r>
          </w:p>
        </w:tc>
      </w:tr>
      <w:tr w:rsidR="00786E79" w:rsidRPr="00786E79" w14:paraId="0197017A" w14:textId="77777777" w:rsidTr="003B63B8">
        <w:trPr>
          <w:trHeight w:val="509"/>
        </w:trPr>
        <w:tc>
          <w:tcPr>
            <w:tcW w:w="1516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87BEC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Прочистная машина электромеханическая: предназначена для прочистки сточных и сливных трубопроводов, применяется для служб ЖКХ, обслуживающих организаций, заводов, предприятий. Прочистка производится механическим способом, с помощью вращаемой электродвигателем металлической спирали с наконечником.</w:t>
            </w:r>
          </w:p>
        </w:tc>
      </w:tr>
      <w:tr w:rsidR="00786E79" w:rsidRPr="00786E79" w14:paraId="08FB5BC9" w14:textId="77777777" w:rsidTr="003B63B8">
        <w:trPr>
          <w:trHeight w:val="1238"/>
        </w:trPr>
        <w:tc>
          <w:tcPr>
            <w:tcW w:w="1516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058CC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</w:tr>
      <w:tr w:rsidR="00786E79" w:rsidRPr="00786E79" w14:paraId="27D21C89" w14:textId="77777777" w:rsidTr="003B63B8">
        <w:trPr>
          <w:trHeight w:val="63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EC8C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№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B93BB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F5F76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Значения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E1107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073F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Заполнение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2BD3A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  Характеристика по КТРУ</w:t>
            </w:r>
          </w:p>
        </w:tc>
      </w:tr>
      <w:tr w:rsidR="00786E79" w:rsidRPr="00786E79" w14:paraId="469E5641" w14:textId="77777777" w:rsidTr="003B63B8">
        <w:trPr>
          <w:trHeight w:val="63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D6BAB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45EE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Тип привода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F87E4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Электрический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F3CB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Качественная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94E7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A39F5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Обязательная </w:t>
            </w:r>
          </w:p>
        </w:tc>
      </w:tr>
      <w:tr w:rsidR="00786E79" w:rsidRPr="00786E79" w14:paraId="2D0BFE98" w14:textId="77777777" w:rsidTr="003B63B8">
        <w:trPr>
          <w:trHeight w:val="67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FC4F8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3144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Тип конструкции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2C902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Секционный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1A43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Качественная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A293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C41FA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Обязательная </w:t>
            </w:r>
          </w:p>
        </w:tc>
      </w:tr>
      <w:tr w:rsidR="00786E79" w:rsidRPr="00786E79" w14:paraId="61FF4BFD" w14:textId="77777777" w:rsidTr="003B63B8">
        <w:trPr>
          <w:trHeight w:val="675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2E0EA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46B9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Принцип действия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51F9E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Электромеханический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C657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Количественная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DE8F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1DD9B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359BDC22" w14:textId="77777777" w:rsidTr="003B63B8">
        <w:trPr>
          <w:trHeight w:val="63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30A18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04BF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Мощность**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FEE8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≥550 Вт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FD3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Количественная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3F9C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01D96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6F91816C" w14:textId="77777777" w:rsidTr="003B63B8">
        <w:trPr>
          <w:trHeight w:val="63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8D99F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1775C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Напряжение**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CF304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220 ±3% 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BE2F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Количественная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1A31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DB33A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41BBF740" w14:textId="77777777" w:rsidTr="003B63B8">
        <w:trPr>
          <w:trHeight w:val="63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F05C5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2206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Минимальный диаметр прочищаемых труб в мм**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EF049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150 мм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EB85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Качественная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46B4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124C2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5B1F3172" w14:textId="77777777" w:rsidTr="003B63B8">
        <w:trPr>
          <w:trHeight w:val="63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924BF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8CB3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Обороты**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9CA5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Не менее 400 об/мин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5C42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Качественная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FC42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573A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5D1F36AD" w14:textId="77777777" w:rsidTr="003B63B8">
        <w:trPr>
          <w:trHeight w:val="63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8D966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908FB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Максимальная рабочая длина спирали**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A4061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Не менее 70 м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8FC0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Количественная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B694E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3A3C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52634A3C" w14:textId="77777777" w:rsidTr="003B63B8">
        <w:trPr>
          <w:trHeight w:val="2040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70D4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30A9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Комплект поставки***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8D5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Комплект спиралей Ø 16 мм × 2,3 м × 5 шт. (общая длина 11,5 м), Прочистные насадки для пречестных спиралей Ø 16 мм, 4 </w:t>
            </w:r>
            <w:proofErr w:type="spellStart"/>
            <w:proofErr w:type="gramStart"/>
            <w:r w:rsidRPr="00786E79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proofErr w:type="spellEnd"/>
            <w:r w:rsidRPr="00786E79">
              <w:rPr>
                <w:rFonts w:ascii="Times New Roman" w:eastAsia="Times New Roman" w:hAnsi="Times New Roman" w:cs="Times New Roman"/>
                <w:lang w:val="ru-RU"/>
              </w:rPr>
              <w:t>,:</w:t>
            </w:r>
            <w:proofErr w:type="gramEnd"/>
            <w:r w:rsidRPr="00786E79">
              <w:rPr>
                <w:rFonts w:ascii="Times New Roman" w:eastAsia="Times New Roman" w:hAnsi="Times New Roman" w:cs="Times New Roman"/>
                <w:lang w:val="ru-RU"/>
              </w:rPr>
              <w:t>Прямой̆ бур, Грушевидный̆ бур, Крестообразный̆ бур, Нож для жира.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73E3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Иные требования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9C51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38288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6D206917" w14:textId="77777777" w:rsidTr="003B63B8">
        <w:trPr>
          <w:trHeight w:val="363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3CDCB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B11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8E971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Прочистные спирали Ø 22 мм × 4,5 м × 5 шт. (общая длина 22,5 м)</w:t>
            </w:r>
            <w:r w:rsidRPr="00786E79">
              <w:rPr>
                <w:rFonts w:ascii="Times New Roman" w:eastAsia="Times New Roman" w:hAnsi="Times New Roman" w:cs="Times New Roman"/>
                <w:lang w:val="ru-RU"/>
              </w:rPr>
              <w:br/>
              <w:t>Пречестные насадки для прочистных спиралей Ø 22 мм, 4 шт.: Прямой̆ бур,</w:t>
            </w:r>
            <w:r w:rsidRPr="00786E79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 Грушевидный̆ бур, </w:t>
            </w:r>
          </w:p>
          <w:p w14:paraId="3A707A54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Конусный̆ бур, Лепестковая насадка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C009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Иные требования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D2BE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82B7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  <w:tr w:rsidR="00786E79" w:rsidRPr="00786E79" w14:paraId="297F05DD" w14:textId="77777777" w:rsidTr="003B63B8">
        <w:trPr>
          <w:trHeight w:val="336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838E" w14:textId="77777777" w:rsidR="00786E79" w:rsidRPr="00786E79" w:rsidRDefault="00786E79" w:rsidP="00786E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9D26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AE57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Барабан для хранения и транспортировки спиралей Ø 16 мм</w:t>
            </w:r>
            <w:r w:rsidRPr="00786E79">
              <w:rPr>
                <w:rFonts w:ascii="Times New Roman" w:eastAsia="Times New Roman" w:hAnsi="Times New Roman" w:cs="Times New Roman"/>
                <w:lang w:val="ru-RU"/>
              </w:rPr>
              <w:br/>
              <w:t>Барабан для хранения и транспортировки спиралей Ø 22 мм</w:t>
            </w:r>
            <w:r w:rsidRPr="00786E79">
              <w:rPr>
                <w:rFonts w:ascii="Times New Roman" w:eastAsia="Times New Roman" w:hAnsi="Times New Roman" w:cs="Times New Roman"/>
                <w:lang w:val="ru-RU"/>
              </w:rPr>
              <w:br/>
              <w:t>Разъединительный ключ для прочистных насадок и спиралей Ø 16 мм</w:t>
            </w:r>
            <w:r w:rsidRPr="00786E79">
              <w:rPr>
                <w:rFonts w:ascii="Times New Roman" w:eastAsia="Times New Roman" w:hAnsi="Times New Roman" w:cs="Times New Roman"/>
                <w:lang w:val="ru-RU"/>
              </w:rPr>
              <w:br/>
              <w:t>Разъединительный ключ для прочистных насадок и спиралей Ø 22 мм</w:t>
            </w:r>
            <w:r w:rsidRPr="00786E79">
              <w:rPr>
                <w:rFonts w:ascii="Times New Roman" w:eastAsia="Times New Roman" w:hAnsi="Times New Roman" w:cs="Times New Roman"/>
                <w:lang w:val="ru-RU"/>
              </w:rPr>
              <w:br/>
            </w:r>
            <w:proofErr w:type="spellStart"/>
            <w:r w:rsidRPr="00786E79">
              <w:rPr>
                <w:rFonts w:ascii="Times New Roman" w:eastAsia="Times New Roman" w:hAnsi="Times New Roman" w:cs="Times New Roman"/>
                <w:lang w:val="ru-RU"/>
              </w:rPr>
              <w:t>Виброгасящий</w:t>
            </w:r>
            <w:proofErr w:type="spellEnd"/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 шланг, длиной 4 м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94342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 xml:space="preserve">Иные требования 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F400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603E" w14:textId="77777777" w:rsidR="00786E79" w:rsidRPr="00786E79" w:rsidRDefault="00786E79" w:rsidP="00786E79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6E79">
              <w:rPr>
                <w:rFonts w:ascii="Times New Roman" w:eastAsia="Times New Roman" w:hAnsi="Times New Roman" w:cs="Times New Roman"/>
                <w:lang w:val="ru-RU"/>
              </w:rPr>
              <w:t>Дополнительная</w:t>
            </w:r>
          </w:p>
        </w:tc>
      </w:tr>
    </w:tbl>
    <w:p w14:paraId="0910B2E0" w14:textId="77777777" w:rsidR="00786E79" w:rsidRPr="00786E79" w:rsidRDefault="00786E79" w:rsidP="00786E79">
      <w:pPr>
        <w:autoSpaceDE w:val="0"/>
        <w:autoSpaceDN w:val="0"/>
        <w:spacing w:after="200" w:line="320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786E79" w:rsidRPr="00786E79" w:rsidSect="00207282">
          <w:pgSz w:w="16838" w:h="11906" w:orient="landscape"/>
          <w:pgMar w:top="1134" w:right="567" w:bottom="142" w:left="1134" w:header="708" w:footer="708" w:gutter="0"/>
          <w:cols w:space="708"/>
          <w:titlePg/>
          <w:docGrid w:linePitch="360"/>
        </w:sectPr>
      </w:pPr>
    </w:p>
    <w:p w14:paraId="726981EC" w14:textId="77777777" w:rsidR="00506137" w:rsidRDefault="00506137"/>
    <w:sectPr w:rsidR="0050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5E"/>
    <w:rsid w:val="00207282"/>
    <w:rsid w:val="00506137"/>
    <w:rsid w:val="00786E79"/>
    <w:rsid w:val="00A9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81AC"/>
  <w15:chartTrackingRefBased/>
  <w15:docId w15:val="{72F54F52-044C-492D-A7C8-1A3B9E56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Инна Петровна</dc:creator>
  <cp:keywords/>
  <dc:description/>
  <cp:lastModifiedBy>Литвинова Инна Петровна</cp:lastModifiedBy>
  <cp:revision>3</cp:revision>
  <dcterms:created xsi:type="dcterms:W3CDTF">2026-08-20T10:06:00Z</dcterms:created>
  <dcterms:modified xsi:type="dcterms:W3CDTF">2026-08-20T10:09:00Z</dcterms:modified>
</cp:coreProperties>
</file>