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E1007" w14:textId="6FD16066" w:rsidR="00E7691B" w:rsidRPr="00A72297" w:rsidRDefault="00E7691B" w:rsidP="00A72297">
      <w:pPr>
        <w:spacing w:after="0" w:line="240" w:lineRule="auto"/>
        <w:ind w:firstLine="567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Гос</w:t>
      </w:r>
      <w:r w:rsidR="00A022E1">
        <w:rPr>
          <w:rFonts w:ascii="XO Thames" w:hAnsi="XO Thames" w:cs="Times New Roman"/>
          <w:b/>
          <w:sz w:val="19"/>
          <w:szCs w:val="19"/>
        </w:rPr>
        <w:t xml:space="preserve">ударственный контракт № </w:t>
      </w:r>
    </w:p>
    <w:p w14:paraId="62099FAD" w14:textId="77777777" w:rsidR="00E7691B" w:rsidRPr="00A72297" w:rsidRDefault="00E7691B" w:rsidP="00A72297">
      <w:pPr>
        <w:spacing w:after="0" w:line="240" w:lineRule="auto"/>
        <w:ind w:firstLine="567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адаптации и сопровождения экземпляров Систем КонсультантПлюс</w:t>
      </w:r>
    </w:p>
    <w:p w14:paraId="263FA676" w14:textId="0EAC16B5" w:rsidR="00E7691B" w:rsidRPr="00A72297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Идентификационный код закупки </w:t>
      </w:r>
      <w:r w:rsidR="00A72297" w:rsidRPr="00A72297">
        <w:rPr>
          <w:rFonts w:ascii="XO Thames" w:hAnsi="XO Thames" w:cs="Times New Roman"/>
          <w:sz w:val="19"/>
          <w:szCs w:val="19"/>
        </w:rPr>
        <w:t>261430500351843120100100100000000244</w:t>
      </w:r>
      <w:r w:rsidRPr="00A72297">
        <w:rPr>
          <w:rFonts w:ascii="XO Thames" w:hAnsi="XO Thames" w:cs="Times New Roman"/>
          <w:sz w:val="19"/>
          <w:szCs w:val="19"/>
        </w:rPr>
        <w:t>.</w:t>
      </w:r>
    </w:p>
    <w:p w14:paraId="72E1C4F2" w14:textId="77777777" w:rsidR="00E7691B" w:rsidRPr="00A72297" w:rsidRDefault="00E7691B" w:rsidP="00A72297">
      <w:pPr>
        <w:pStyle w:val="ConsPlusNormal"/>
        <w:widowControl/>
        <w:spacing w:before="120"/>
        <w:ind w:firstLine="567"/>
        <w:jc w:val="both"/>
        <w:rPr>
          <w:rFonts w:ascii="XO Thames" w:hAnsi="XO Thames" w:cs="Times New Roman"/>
          <w:sz w:val="19"/>
          <w:szCs w:val="19"/>
        </w:rPr>
      </w:pPr>
    </w:p>
    <w:p w14:paraId="5A4D6E13" w14:textId="2E80F91C" w:rsidR="00E7691B" w:rsidRPr="00A72297" w:rsidRDefault="00A72297" w:rsidP="00A72297">
      <w:pPr>
        <w:pStyle w:val="ConsPlusNonformat"/>
        <w:widowControl/>
        <w:tabs>
          <w:tab w:val="right" w:pos="10206"/>
        </w:tabs>
        <w:ind w:firstLine="567"/>
        <w:jc w:val="both"/>
        <w:rPr>
          <w:rFonts w:ascii="XO Thames" w:hAnsi="XO Thames" w:cs="Times New Roman"/>
          <w:sz w:val="19"/>
          <w:szCs w:val="19"/>
        </w:rPr>
      </w:pPr>
      <w:r>
        <w:rPr>
          <w:rFonts w:ascii="XO Thames" w:hAnsi="XO Thames" w:cs="Times New Roman"/>
          <w:sz w:val="19"/>
          <w:szCs w:val="19"/>
        </w:rPr>
        <w:t xml:space="preserve">г. Киров                                                                                                                          </w:t>
      </w:r>
      <w:r w:rsidR="00E7691B" w:rsidRPr="00A72297">
        <w:rPr>
          <w:rFonts w:ascii="XO Thames" w:hAnsi="XO Thames" w:cs="Times New Roman"/>
          <w:sz w:val="19"/>
          <w:szCs w:val="19"/>
        </w:rPr>
        <w:t>«____» ____________ 20___ г.</w:t>
      </w:r>
    </w:p>
    <w:p w14:paraId="6784B9F9" w14:textId="77777777" w:rsidR="00E7691B" w:rsidRPr="00A72297" w:rsidRDefault="00E7691B" w:rsidP="00A72297">
      <w:pPr>
        <w:pStyle w:val="ac"/>
        <w:ind w:firstLine="567"/>
        <w:jc w:val="both"/>
        <w:rPr>
          <w:rFonts w:ascii="XO Thames" w:hAnsi="XO Thames"/>
          <w:sz w:val="19"/>
          <w:szCs w:val="19"/>
        </w:rPr>
      </w:pPr>
    </w:p>
    <w:p w14:paraId="69DF74F3" w14:textId="3C18F6FF" w:rsidR="00E7691B" w:rsidRPr="00A72297" w:rsidRDefault="00A022E1" w:rsidP="00A72297">
      <w:pPr>
        <w:pStyle w:val="ac"/>
        <w:ind w:firstLine="709"/>
        <w:jc w:val="both"/>
        <w:rPr>
          <w:rFonts w:ascii="XO Thames" w:hAnsi="XO Thames"/>
          <w:b/>
          <w:sz w:val="19"/>
          <w:szCs w:val="19"/>
        </w:rPr>
      </w:pPr>
      <w:r>
        <w:rPr>
          <w:rFonts w:ascii="XO Thames" w:hAnsi="XO Thames"/>
          <w:b/>
          <w:sz w:val="19"/>
          <w:szCs w:val="19"/>
        </w:rPr>
        <w:t>________________</w:t>
      </w:r>
      <w:r w:rsidR="00E7691B" w:rsidRPr="00A72297">
        <w:rPr>
          <w:rFonts w:ascii="XO Thames" w:hAnsi="XO Thames"/>
          <w:sz w:val="19"/>
          <w:szCs w:val="19"/>
        </w:rPr>
        <w:t xml:space="preserve"> (сокращенное наименование</w:t>
      </w:r>
      <w:proofErr w:type="gramStart"/>
      <w:r w:rsidR="00E7691B" w:rsidRPr="00A72297">
        <w:rPr>
          <w:rFonts w:ascii="XO Thames" w:hAnsi="XO Thames"/>
          <w:sz w:val="19"/>
          <w:szCs w:val="19"/>
        </w:rPr>
        <w:t xml:space="preserve"> – </w:t>
      </w:r>
      <w:r>
        <w:rPr>
          <w:rFonts w:ascii="XO Thames" w:hAnsi="XO Thames"/>
          <w:sz w:val="19"/>
          <w:szCs w:val="19"/>
        </w:rPr>
        <w:t>_______________</w:t>
      </w:r>
      <w:r w:rsidR="00E7691B" w:rsidRPr="00A72297">
        <w:rPr>
          <w:rFonts w:ascii="XO Thames" w:hAnsi="XO Thames"/>
          <w:sz w:val="19"/>
          <w:szCs w:val="19"/>
        </w:rPr>
        <w:t xml:space="preserve">), </w:t>
      </w:r>
      <w:proofErr w:type="gramEnd"/>
      <w:r w:rsidR="00E7691B" w:rsidRPr="00A72297">
        <w:rPr>
          <w:rFonts w:ascii="XO Thames" w:hAnsi="XO Thames"/>
          <w:sz w:val="19"/>
          <w:szCs w:val="19"/>
        </w:rPr>
        <w:t xml:space="preserve">именуемое в дальнейшем «Исполнитель», в лице генерального директора Смирнова Игоря Владимировича, действующего на основании Устава, с одной стороны, </w:t>
      </w:r>
    </w:p>
    <w:p w14:paraId="2FFBCB39" w14:textId="77E03BA0" w:rsidR="00A72297" w:rsidRPr="00A72297" w:rsidRDefault="00A72297" w:rsidP="00A72297">
      <w:pPr>
        <w:pStyle w:val="ac"/>
        <w:ind w:firstLine="709"/>
        <w:jc w:val="both"/>
        <w:rPr>
          <w:rFonts w:ascii="XO Thames" w:hAnsi="XO Thames"/>
          <w:sz w:val="19"/>
          <w:szCs w:val="19"/>
        </w:rPr>
      </w:pPr>
      <w:r w:rsidRPr="00A72297">
        <w:rPr>
          <w:rFonts w:ascii="XO Thames" w:hAnsi="XO Thames"/>
          <w:sz w:val="19"/>
          <w:szCs w:val="19"/>
        </w:rPr>
        <w:t>и</w:t>
      </w:r>
      <w:r w:rsidRPr="00A72297">
        <w:rPr>
          <w:rFonts w:ascii="XO Thames" w:hAnsi="XO Thames"/>
          <w:b/>
          <w:sz w:val="19"/>
          <w:szCs w:val="19"/>
        </w:rPr>
        <w:t xml:space="preserve"> </w:t>
      </w:r>
      <w:r w:rsidR="00E7691B" w:rsidRPr="00A72297">
        <w:rPr>
          <w:rFonts w:ascii="XO Thames" w:hAnsi="XO Thames"/>
          <w:b/>
          <w:sz w:val="19"/>
          <w:szCs w:val="19"/>
        </w:rPr>
        <w:t>Федеральное казенное учреждение "Колония-поселение № 21 Управления Федеральной службы исполнения наказаний по Кировской области"</w:t>
      </w:r>
      <w:r w:rsidRPr="00A72297">
        <w:rPr>
          <w:rFonts w:ascii="XO Thames" w:hAnsi="XO Thames"/>
          <w:b/>
          <w:sz w:val="19"/>
          <w:szCs w:val="19"/>
        </w:rPr>
        <w:t xml:space="preserve"> </w:t>
      </w:r>
      <w:r w:rsidRPr="00A72297">
        <w:rPr>
          <w:rFonts w:ascii="XO Thames" w:hAnsi="XO Thames"/>
          <w:sz w:val="19"/>
          <w:szCs w:val="19"/>
        </w:rPr>
        <w:t xml:space="preserve">(сокращенное наименование – ФКУ КП-21 УФСИН России </w:t>
      </w:r>
      <w:r>
        <w:rPr>
          <w:rFonts w:ascii="XO Thames" w:hAnsi="XO Thames"/>
          <w:sz w:val="19"/>
          <w:szCs w:val="19"/>
        </w:rPr>
        <w:br/>
      </w:r>
      <w:r w:rsidRPr="00A72297">
        <w:rPr>
          <w:rFonts w:ascii="XO Thames" w:hAnsi="XO Thames"/>
          <w:sz w:val="19"/>
          <w:szCs w:val="19"/>
        </w:rPr>
        <w:t>по Кировской области)</w:t>
      </w:r>
      <w:r w:rsidR="00E7691B" w:rsidRPr="00A72297">
        <w:rPr>
          <w:rFonts w:ascii="XO Thames" w:hAnsi="XO Thames"/>
          <w:sz w:val="19"/>
          <w:szCs w:val="19"/>
        </w:rPr>
        <w:t xml:space="preserve">, именуемое в дальнейшем «Заказчик», в лице начальника учреждения Ляпунова Алексея Геннадьевича, действующего на основании </w:t>
      </w:r>
      <w:r w:rsidRPr="00A72297">
        <w:rPr>
          <w:rFonts w:ascii="XO Thames" w:hAnsi="XO Thames"/>
          <w:sz w:val="19"/>
          <w:szCs w:val="19"/>
        </w:rPr>
        <w:t>Устава</w:t>
      </w:r>
      <w:r w:rsidR="00E7691B" w:rsidRPr="00A72297">
        <w:rPr>
          <w:rFonts w:ascii="XO Thames" w:hAnsi="XO Thames"/>
          <w:sz w:val="19"/>
          <w:szCs w:val="19"/>
        </w:rPr>
        <w:t xml:space="preserve">, с другой стороны, вместе именуемые Стороны, </w:t>
      </w:r>
    </w:p>
    <w:p w14:paraId="3C9672E8" w14:textId="3391754B" w:rsidR="00E7691B" w:rsidRPr="00A72297" w:rsidRDefault="00A72297" w:rsidP="00A72297">
      <w:pPr>
        <w:pStyle w:val="ac"/>
        <w:ind w:firstLine="709"/>
        <w:jc w:val="both"/>
        <w:rPr>
          <w:rFonts w:ascii="XO Thames" w:hAnsi="XO Thames"/>
          <w:sz w:val="19"/>
          <w:szCs w:val="19"/>
        </w:rPr>
      </w:pPr>
      <w:r w:rsidRPr="007F4A4F">
        <w:rPr>
          <w:rFonts w:ascii="XO Thames" w:hAnsi="XO Thames"/>
          <w:b/>
          <w:sz w:val="19"/>
          <w:szCs w:val="19"/>
          <w:highlight w:val="yellow"/>
        </w:rPr>
        <w:t xml:space="preserve">руководствуясь пунктом 4 части 1 статьи 93 Федерального закона от 05.04.2013 № 44-ФЗ </w:t>
      </w:r>
      <w:r w:rsidRPr="007F4A4F">
        <w:rPr>
          <w:rFonts w:ascii="XO Thames" w:hAnsi="XO Thames"/>
          <w:b/>
          <w:sz w:val="19"/>
          <w:szCs w:val="19"/>
          <w:highlight w:val="yellow"/>
        </w:rPr>
        <w:br/>
        <w:t xml:space="preserve">«О контрактной системе  в сфере закупок товаров, работ, услуг для обеспечения государственных </w:t>
      </w:r>
      <w:r w:rsidRPr="007F4A4F">
        <w:rPr>
          <w:rFonts w:ascii="XO Thames" w:hAnsi="XO Thames"/>
          <w:b/>
          <w:sz w:val="19"/>
          <w:szCs w:val="19"/>
          <w:highlight w:val="yellow"/>
        </w:rPr>
        <w:br/>
        <w:t>и муниципальных нужд</w:t>
      </w:r>
      <w:r w:rsidRPr="007F4A4F">
        <w:rPr>
          <w:rFonts w:ascii="XO Thames" w:hAnsi="XO Thames"/>
          <w:sz w:val="19"/>
          <w:szCs w:val="19"/>
          <w:highlight w:val="yellow"/>
        </w:rPr>
        <w:t xml:space="preserve">», закупка на ЕАТ № ___________________ </w:t>
      </w:r>
      <w:proofErr w:type="gramStart"/>
      <w:r w:rsidRPr="007F4A4F">
        <w:rPr>
          <w:rFonts w:ascii="XO Thames" w:hAnsi="XO Thames"/>
          <w:sz w:val="19"/>
          <w:szCs w:val="19"/>
          <w:highlight w:val="yellow"/>
        </w:rPr>
        <w:t>от</w:t>
      </w:r>
      <w:proofErr w:type="gramEnd"/>
      <w:r w:rsidRPr="007F4A4F">
        <w:rPr>
          <w:rFonts w:ascii="XO Thames" w:hAnsi="XO Thames"/>
          <w:sz w:val="19"/>
          <w:szCs w:val="19"/>
          <w:highlight w:val="yellow"/>
        </w:rPr>
        <w:t xml:space="preserve"> ___________, заключили настоящий Государственный контракт (далее по тексту – Контракт) о нижеследующем</w:t>
      </w:r>
      <w:r w:rsidR="00E7691B" w:rsidRPr="007F4A4F">
        <w:rPr>
          <w:rFonts w:ascii="XO Thames" w:hAnsi="XO Thames"/>
          <w:sz w:val="19"/>
          <w:szCs w:val="19"/>
          <w:highlight w:val="yellow"/>
        </w:rPr>
        <w:t>:</w:t>
      </w:r>
    </w:p>
    <w:p w14:paraId="72C305F2" w14:textId="77777777" w:rsidR="00E7691B" w:rsidRPr="00A72297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1. ОСНОВНЫЕ ПОНЯТИЯ</w:t>
      </w:r>
    </w:p>
    <w:p w14:paraId="3EC802AF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1.1. Справочная Правовая Система КонсультантПлюс (далее - Система КонсультантПлюс или Система) - совокупность многофункциональной программы для ЭВМ и набора текстовой информации (программное средство, информационный продукт вычислительной техники).</w:t>
      </w:r>
    </w:p>
    <w:p w14:paraId="1A1BD176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1.2. Экземпляр Системы - копия Системы КонсультантПлюс на материальном носителе, позволяющая Заказчику получать необходимую информацию. Экземпляр Системы не позволяет изменять и передавать полученную информацию.</w:t>
      </w:r>
    </w:p>
    <w:p w14:paraId="383F6632" w14:textId="6E4D9D41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1.3. Порядок использования Систем - совокупность технических параметров, разрешенных способов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и условий использования комплекта Систем.</w:t>
      </w:r>
    </w:p>
    <w:p w14:paraId="73406D32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1.4. Уникальный пользователь - физическое лицо, состоящее в трудовых отношениях с Заказчиком (работник), являющееся пользователем Системы.</w:t>
      </w:r>
    </w:p>
    <w:p w14:paraId="09A9F9A0" w14:textId="596DBEAD" w:rsidR="00E7691B" w:rsidRPr="00A72297" w:rsidRDefault="00E7691B" w:rsidP="00A72297">
      <w:pPr>
        <w:pStyle w:val="ConsPlusNormal"/>
        <w:widowControl/>
        <w:shd w:val="clear" w:color="auto" w:fill="FFFFFF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1.5. Регистрация - процедура, при которой запоминаются параметры конкретного электронного устройства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 xml:space="preserve">и в экземпляр Системы вносятся определенные изменения (адаптация Системы), после чего становится возможным использование экземпляра Системы. По выбору Заказчика экземпляр Системы может быть зарегистрирован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на ЭВМ Заказчика, на ЭВМ Исполнителя, на ЭВМ Разработчика Систем. Особенности регистрации определяются настоящим Контрактом.</w:t>
      </w:r>
    </w:p>
    <w:p w14:paraId="58DA1650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1.6. КЦ КонсультантПлюс - организация, на основании договора с которой Исполнитель осуществляет оказание услуг по адаптации и сопровождению экземпляров Систем.</w:t>
      </w:r>
    </w:p>
    <w:p w14:paraId="4196D4D4" w14:textId="3B3EC903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1.7. Правомерный приобретатель экземпляра Системы (Заказчик) - физическое/юридическое лицо, приобретшее экземпляр Системы у официального Представителя Сети </w:t>
      </w:r>
      <w:proofErr w:type="spellStart"/>
      <w:r w:rsidRPr="00A72297">
        <w:rPr>
          <w:rFonts w:ascii="XO Thames" w:hAnsi="XO Thames" w:cs="Times New Roman"/>
          <w:sz w:val="19"/>
          <w:szCs w:val="19"/>
        </w:rPr>
        <w:t>КонсультантПлюс</w:t>
      </w:r>
      <w:proofErr w:type="spellEnd"/>
      <w:r w:rsidRPr="00A72297">
        <w:rPr>
          <w:rFonts w:ascii="XO Thames" w:hAnsi="XO Thames" w:cs="Times New Roman"/>
          <w:sz w:val="19"/>
          <w:szCs w:val="19"/>
        </w:rPr>
        <w:t xml:space="preserve"> или получившее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 xml:space="preserve">на законных основаниях от физического/юридического лица экземпляр Системы, ранее приобретенный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у официального Представителя Сети КонсультантПлюс (от правомерного приобретателя экземпляра Системы).</w:t>
      </w:r>
    </w:p>
    <w:p w14:paraId="526F93B8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</w:rPr>
        <w:t>1.8. Разработчик (правообладатель) Систем КонсультантПлюс – ЗАО «Консультант Плюс».</w:t>
      </w:r>
    </w:p>
    <w:p w14:paraId="1D82D75B" w14:textId="77777777" w:rsidR="00E7691B" w:rsidRPr="00A72297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caps/>
          <w:sz w:val="19"/>
          <w:szCs w:val="19"/>
        </w:rPr>
      </w:pPr>
      <w:r w:rsidRPr="00A72297">
        <w:rPr>
          <w:rFonts w:ascii="XO Thames" w:hAnsi="XO Thames" w:cs="Times New Roman"/>
          <w:caps/>
          <w:sz w:val="19"/>
          <w:szCs w:val="19"/>
        </w:rPr>
        <w:t>2. ПРЕДМЕТ Контракта</w:t>
      </w:r>
    </w:p>
    <w:p w14:paraId="3F8C8BE9" w14:textId="3B9F646C" w:rsidR="00E7691B" w:rsidRPr="00A72297" w:rsidRDefault="00E7691B" w:rsidP="00A72297">
      <w:pPr>
        <w:pStyle w:val="ConsPlusNormal"/>
        <w:widowControl/>
        <w:ind w:firstLine="709"/>
        <w:jc w:val="both"/>
        <w:rPr>
          <w:rStyle w:val="s1"/>
          <w:rFonts w:ascii="XO Thames" w:eastAsiaTheme="majorEastAsia" w:hAnsi="XO Thames" w:cs="Times New Roman"/>
          <w:sz w:val="19"/>
        </w:rPr>
      </w:pPr>
      <w:r w:rsidRPr="00A72297">
        <w:rPr>
          <w:rFonts w:ascii="XO Thames" w:hAnsi="XO Thames" w:cs="Times New Roman"/>
          <w:sz w:val="19"/>
          <w:szCs w:val="19"/>
        </w:rPr>
        <w:t>2.1. Исполнитель обязуется оказывать Заказчику платные услуги по адаптации и сопровождению экземпляров Систе</w:t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м, иного программного обеспечения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</w:t>
      </w:r>
      <w:r w:rsidR="00A72297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у Заказчика экземплярами Систем </w:t>
      </w:r>
      <w:proofErr w:type="spellStart"/>
      <w:r w:rsidRPr="00A72297">
        <w:rPr>
          <w:rFonts w:ascii="XO Thames" w:hAnsi="XO Thames" w:cs="Times New Roman"/>
          <w:color w:val="000000"/>
          <w:sz w:val="19"/>
          <w:szCs w:val="19"/>
        </w:rPr>
        <w:t>КонсультантПлюс</w:t>
      </w:r>
      <w:proofErr w:type="spellEnd"/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 в течение срока действия настоящего Контракта </w:t>
      </w:r>
      <w:r w:rsidR="00A72297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в соответствии с условиями раздела 3 настоящего Контракта.</w:t>
      </w:r>
    </w:p>
    <w:p w14:paraId="0DE038EC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eastAsiaTheme="majorEastAsia" w:hAnsi="XO Thames" w:cs="Times New Roman"/>
          <w:color w:val="000000"/>
          <w:sz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>2.2. Порядок использования экземпляров Систем определяется настоящим Контрактом.</w:t>
      </w:r>
    </w:p>
    <w:p w14:paraId="6DF46FF4" w14:textId="77777777" w:rsidR="00E7691B" w:rsidRPr="00A72297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3. </w:t>
      </w:r>
      <w:r w:rsidRPr="00A72297">
        <w:rPr>
          <w:rFonts w:ascii="XO Thames" w:hAnsi="XO Thames" w:cs="Times New Roman"/>
          <w:caps/>
          <w:sz w:val="19"/>
          <w:szCs w:val="19"/>
        </w:rPr>
        <w:t>ПОРЯДОК</w:t>
      </w:r>
      <w:r w:rsidRPr="00A72297">
        <w:rPr>
          <w:rFonts w:ascii="XO Thames" w:hAnsi="XO Thames" w:cs="Times New Roman"/>
          <w:sz w:val="19"/>
          <w:szCs w:val="19"/>
        </w:rPr>
        <w:t xml:space="preserve"> ОКАЗАНИЯ УСЛУГ</w:t>
      </w:r>
    </w:p>
    <w:p w14:paraId="5577C2A6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 xml:space="preserve">3.1. </w:t>
      </w:r>
      <w:r w:rsidRPr="00A72297">
        <w:rPr>
          <w:rFonts w:ascii="XO Thames" w:hAnsi="XO Thames" w:cs="Times New Roman"/>
          <w:sz w:val="19"/>
          <w:szCs w:val="19"/>
        </w:rPr>
        <w:t>Оказание услуг предусматривает:</w:t>
      </w:r>
    </w:p>
    <w:p w14:paraId="6E73406E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3.1.1. Адаптацию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Систем;</w:t>
      </w:r>
    </w:p>
    <w:p w14:paraId="567BABE7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3.1.2. Сопровождение адаптированных Исполнителем экземпляров Систем, в т.ч.: </w:t>
      </w:r>
    </w:p>
    <w:p w14:paraId="617EA524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3.1.2.1. Передачу Заказчику актуальной информации (актуальных наборов текстовой информации, адаптированных к имеющимся у Заказчика экземплярам Систем);</w:t>
      </w:r>
    </w:p>
    <w:p w14:paraId="52924951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3.1.2.2.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(тестирование, переустановка);</w:t>
      </w:r>
    </w:p>
    <w:p w14:paraId="51139033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3.1.2.3. Предоставление дополнительной информации и возможностей, состав которых определяется Исполнителем;</w:t>
      </w:r>
    </w:p>
    <w:p w14:paraId="768FE451" w14:textId="6CDC4FE2" w:rsidR="00E7691B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3.1.2.4. Мониторинг данных об использовании Систем с целью предотвращения их противоправного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 xml:space="preserve">и контрафактного использования, а также замедления работы; </w:t>
      </w:r>
    </w:p>
    <w:p w14:paraId="3AF772E3" w14:textId="766C2369" w:rsidR="00A72297" w:rsidRDefault="00A72297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3.1.2.5. Консультирование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по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работе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с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>Системами,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в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т.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ч.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обучение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Заказчика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работе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 с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>Системами</w:t>
      </w:r>
    </w:p>
    <w:p w14:paraId="0936F7EE" w14:textId="4F7F3991" w:rsidR="00E7691B" w:rsidRPr="00A72297" w:rsidRDefault="00A72297" w:rsidP="00A72297">
      <w:pPr>
        <w:pStyle w:val="ConsPlusNormal"/>
        <w:widowControl/>
        <w:jc w:val="both"/>
        <w:rPr>
          <w:rFonts w:ascii="XO Thames" w:hAnsi="XO Thames" w:cs="Times New Roman"/>
          <w:sz w:val="19"/>
          <w:szCs w:val="19"/>
        </w:rPr>
      </w:pPr>
      <w:r>
        <w:rPr>
          <w:rFonts w:ascii="XO Thames" w:hAnsi="XO Thames" w:cs="Times New Roman"/>
          <w:sz w:val="19"/>
          <w:szCs w:val="19"/>
        </w:rPr>
        <w:t>п</w:t>
      </w:r>
      <w:r w:rsidRPr="00A72297">
        <w:rPr>
          <w:rFonts w:ascii="XO Thames" w:hAnsi="XO Thames" w:cs="Times New Roman"/>
          <w:sz w:val="19"/>
          <w:szCs w:val="19"/>
        </w:rPr>
        <w:t>о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="00E7691B" w:rsidRPr="00A72297">
        <w:rPr>
          <w:rFonts w:ascii="XO Thames" w:hAnsi="XO Thames" w:cs="Times New Roman"/>
          <w:sz w:val="19"/>
          <w:szCs w:val="19"/>
        </w:rPr>
        <w:t xml:space="preserve">методикам Сети </w:t>
      </w:r>
      <w:proofErr w:type="spellStart"/>
      <w:r w:rsidR="00E7691B" w:rsidRPr="00A72297">
        <w:rPr>
          <w:rFonts w:ascii="XO Thames" w:hAnsi="XO Thames" w:cs="Times New Roman"/>
          <w:sz w:val="19"/>
          <w:szCs w:val="19"/>
        </w:rPr>
        <w:t>КонсультантПлюс</w:t>
      </w:r>
      <w:proofErr w:type="spellEnd"/>
      <w:r w:rsidR="00E7691B" w:rsidRPr="00A72297">
        <w:rPr>
          <w:rFonts w:ascii="XO Thames" w:hAnsi="XO Thames" w:cs="Times New Roman"/>
          <w:sz w:val="19"/>
          <w:szCs w:val="19"/>
        </w:rPr>
        <w:t xml:space="preserve"> с возможностью получения специального сертификата об обучении;</w:t>
      </w:r>
    </w:p>
    <w:p w14:paraId="1CD22CB8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lastRenderedPageBreak/>
        <w:t xml:space="preserve">3.1.2.6. Предоставление возможности получения Заказчиком консультаций по работе Систем по телефону, по электронной почте, </w:t>
      </w:r>
      <w:bookmarkStart w:id="0" w:name="_Hlk52049394"/>
      <w:r w:rsidRPr="00A72297">
        <w:rPr>
          <w:rFonts w:ascii="XO Thames" w:hAnsi="XO Thames" w:cs="Times New Roman"/>
          <w:sz w:val="19"/>
          <w:szCs w:val="19"/>
        </w:rPr>
        <w:t xml:space="preserve">через специальные сервисы </w:t>
      </w:r>
      <w:bookmarkEnd w:id="0"/>
      <w:r w:rsidRPr="00A72297">
        <w:rPr>
          <w:rFonts w:ascii="XO Thames" w:hAnsi="XO Thames" w:cs="Times New Roman"/>
          <w:sz w:val="19"/>
          <w:szCs w:val="19"/>
        </w:rPr>
        <w:t>и базы данных либо в офисе Исполнителя;</w:t>
      </w:r>
    </w:p>
    <w:p w14:paraId="460A5EB8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3.1.2.7. Предоставление другой информации и материалов;</w:t>
      </w:r>
    </w:p>
    <w:p w14:paraId="16E08473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3.1.2.8. Предоставление иных услуг по сопровождению адаптированных Исполнителем экземпляров Систем.</w:t>
      </w:r>
    </w:p>
    <w:p w14:paraId="3E45EDD2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3.2. Оказание Заказчику текущих услуг с использованием экземпляров Систем осуществляется без выбора документов.</w:t>
      </w:r>
    </w:p>
    <w:p w14:paraId="1BC1540D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3.3. Факт оказания Исполнителем услуг подключения экземпляров Систем фиксируется в универсальном передаточном документе (далее – УПД).</w:t>
      </w:r>
    </w:p>
    <w:p w14:paraId="62C24A7E" w14:textId="5ED058B9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Факт оказания Исполнителем услуг по адаптации и сопровождению экземпляров Систем  фиксируется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 xml:space="preserve">в УПД за месяц, </w:t>
      </w:r>
      <w:proofErr w:type="gramStart"/>
      <w:r w:rsidRPr="00A72297">
        <w:rPr>
          <w:rFonts w:ascii="XO Thames" w:hAnsi="XO Thames" w:cs="Times New Roman"/>
          <w:sz w:val="19"/>
          <w:szCs w:val="19"/>
        </w:rPr>
        <w:t>подписываемом</w:t>
      </w:r>
      <w:proofErr w:type="gramEnd"/>
      <w:r w:rsidRPr="00A72297">
        <w:rPr>
          <w:rFonts w:ascii="XO Thames" w:hAnsi="XO Thames" w:cs="Times New Roman"/>
          <w:sz w:val="19"/>
          <w:szCs w:val="19"/>
        </w:rPr>
        <w:t xml:space="preserve"> Исполнителем и Заказчиком. </w:t>
      </w:r>
    </w:p>
    <w:p w14:paraId="52B0A075" w14:textId="79E8A45E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УПД оформляется ежемесячно последним календарным числом соответствующего месяца, а УПД </w:t>
      </w:r>
      <w:r w:rsidR="00A72297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за декабрь оформляется последним днем срока оказания услуг в декабре, указанным в п.3.5. настоящего Контракта. УПД </w:t>
      </w:r>
      <w:r w:rsidRPr="00A72297">
        <w:rPr>
          <w:rFonts w:ascii="XO Thames" w:hAnsi="XO Thames" w:cs="Times New Roman"/>
          <w:sz w:val="19"/>
          <w:szCs w:val="19"/>
        </w:rPr>
        <w:t xml:space="preserve">представляется Исполнителем Заказчику. Заказчик рассматривает, подписывает УПД и передает его Исполнителю до 10 числа месяца, следующего за месяцем оказания услуг, либо в этот же срок направляет Исполнителю мотивированный отказ от его подписания. </w:t>
      </w:r>
    </w:p>
    <w:p w14:paraId="5D089CCB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3.4. Если в срок, указанный в п.3.3. настоящего Контракта, Заказчик не передал Исполнителю подписанный со своей стороны УПД и не направил Исполнителю мотивированный отказ от его подписания, услуги считаются принятыми Заказчиком в полном объеме без замечаний, а УПД – подписанным Заказчиком.</w:t>
      </w:r>
    </w:p>
    <w:p w14:paraId="2E73EDFD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3.5. Срок оказания услуг подключения экземпляров Систем – в течение 10 (десяти) дней с момента заключения настоящего Контракта, но не ранее 01 сентября 2026 года.</w:t>
      </w:r>
    </w:p>
    <w:p w14:paraId="307DDF5F" w14:textId="6CF6B151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3.6. Срок оказания услуг </w:t>
      </w:r>
      <w:r w:rsidR="00E67C6C" w:rsidRPr="00A72297">
        <w:rPr>
          <w:rFonts w:ascii="XO Thames" w:hAnsi="XO Thames" w:cs="Times New Roman"/>
          <w:sz w:val="19"/>
          <w:szCs w:val="19"/>
        </w:rPr>
        <w:t xml:space="preserve">по адаптации и сопровождению экземпляров Систем </w:t>
      </w:r>
      <w:r w:rsidRPr="00A72297">
        <w:rPr>
          <w:rFonts w:ascii="XO Thames" w:hAnsi="XO Thames" w:cs="Times New Roman"/>
          <w:sz w:val="19"/>
          <w:szCs w:val="19"/>
        </w:rPr>
        <w:t xml:space="preserve">по настоящему Контракту –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с момента заключения настоящего Контракта, но не ранее 01</w:t>
      </w:r>
      <w:r w:rsidR="009C5B55" w:rsidRPr="00A72297">
        <w:rPr>
          <w:rFonts w:ascii="XO Thames" w:hAnsi="XO Thames" w:cs="Times New Roman"/>
          <w:sz w:val="19"/>
          <w:szCs w:val="19"/>
        </w:rPr>
        <w:t> </w:t>
      </w:r>
      <w:r w:rsidRPr="00A72297">
        <w:rPr>
          <w:rFonts w:ascii="XO Thames" w:hAnsi="XO Thames" w:cs="Times New Roman"/>
          <w:sz w:val="19"/>
          <w:szCs w:val="19"/>
        </w:rPr>
        <w:t xml:space="preserve"> сентября 2026 года, по 23 декабря 2026 года.</w:t>
      </w:r>
    </w:p>
    <w:p w14:paraId="67EF1EE5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3.7. Экземпляры Систем являются работоспособными до 31 декабря 2026 года.</w:t>
      </w:r>
    </w:p>
    <w:p w14:paraId="5B8119CC" w14:textId="77777777" w:rsidR="00E7691B" w:rsidRPr="00A72297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caps/>
          <w:sz w:val="19"/>
          <w:szCs w:val="19"/>
        </w:rPr>
      </w:pPr>
      <w:r w:rsidRPr="00A72297">
        <w:rPr>
          <w:rFonts w:ascii="XO Thames" w:hAnsi="XO Thames" w:cs="Times New Roman"/>
          <w:caps/>
          <w:sz w:val="19"/>
          <w:szCs w:val="19"/>
        </w:rPr>
        <w:t>4. ЦЕНА КонтрактА И ПОРЯДОК РАСЧЕТОВ</w:t>
      </w:r>
    </w:p>
    <w:p w14:paraId="02C78273" w14:textId="7EFEE215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4.1. Услуги по настоящему Контракту оплачиваются </w:t>
      </w:r>
      <w:r w:rsidRPr="007F4A4F">
        <w:rPr>
          <w:rFonts w:ascii="XO Thames" w:hAnsi="XO Thames" w:cs="Times New Roman"/>
          <w:sz w:val="19"/>
          <w:szCs w:val="19"/>
          <w:highlight w:val="yellow"/>
        </w:rPr>
        <w:t xml:space="preserve">за счет средств </w:t>
      </w:r>
      <w:r w:rsidR="00A72297" w:rsidRPr="007F4A4F">
        <w:rPr>
          <w:rFonts w:ascii="XO Thames" w:hAnsi="XO Thames" w:cs="Times New Roman"/>
          <w:sz w:val="19"/>
          <w:szCs w:val="19"/>
          <w:highlight w:val="yellow"/>
        </w:rPr>
        <w:t>федерального бюджета (КБК 32003054240690048-244)</w:t>
      </w:r>
      <w:r w:rsidRPr="00A72297">
        <w:rPr>
          <w:rFonts w:ascii="XO Thames" w:hAnsi="XO Thames" w:cs="Times New Roman"/>
          <w:sz w:val="19"/>
          <w:szCs w:val="19"/>
        </w:rPr>
        <w:t xml:space="preserve"> в соответствии с объемами и источниками выделенных бюджетных ассигнований.</w:t>
      </w:r>
    </w:p>
    <w:p w14:paraId="3AE4395D" w14:textId="0841F534" w:rsidR="00E7691B" w:rsidRPr="00A72297" w:rsidRDefault="00E7691B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4.2. Общая цена настоящего Контракта составляет </w:t>
      </w:r>
      <w:r w:rsidR="00A022E1">
        <w:rPr>
          <w:rFonts w:ascii="XO Thames" w:hAnsi="XO Thames" w:cs="Times New Roman"/>
          <w:b/>
          <w:sz w:val="19"/>
          <w:szCs w:val="19"/>
        </w:rPr>
        <w:t>__________</w:t>
      </w:r>
      <w:r w:rsidRPr="00A72297">
        <w:rPr>
          <w:rFonts w:ascii="XO Thames" w:hAnsi="XO Thames" w:cs="Times New Roman"/>
          <w:b/>
          <w:sz w:val="19"/>
          <w:szCs w:val="19"/>
        </w:rPr>
        <w:t xml:space="preserve"> рублей</w:t>
      </w:r>
      <w:proofErr w:type="gramStart"/>
      <w:r w:rsidRPr="00A72297">
        <w:rPr>
          <w:rFonts w:ascii="XO Thames" w:hAnsi="XO Thames" w:cs="Times New Roman"/>
          <w:b/>
          <w:sz w:val="19"/>
          <w:szCs w:val="19"/>
        </w:rPr>
        <w:t xml:space="preserve"> (</w:t>
      </w:r>
      <w:r w:rsidR="00A022E1">
        <w:rPr>
          <w:rFonts w:ascii="XO Thames" w:hAnsi="XO Thames" w:cs="Times New Roman"/>
          <w:b/>
          <w:sz w:val="19"/>
          <w:szCs w:val="19"/>
        </w:rPr>
        <w:t>______________</w:t>
      </w:r>
      <w:r w:rsidRPr="00A72297">
        <w:rPr>
          <w:rFonts w:ascii="XO Thames" w:hAnsi="XO Thames" w:cs="Times New Roman"/>
          <w:b/>
          <w:sz w:val="19"/>
          <w:szCs w:val="19"/>
        </w:rPr>
        <w:t xml:space="preserve">), </w:t>
      </w:r>
      <w:proofErr w:type="gramEnd"/>
      <w:r w:rsidRPr="00A72297">
        <w:rPr>
          <w:rFonts w:ascii="XO Thames" w:hAnsi="XO Thames" w:cs="Times New Roman"/>
          <w:b/>
          <w:sz w:val="19"/>
          <w:szCs w:val="19"/>
        </w:rPr>
        <w:t xml:space="preserve">в </w:t>
      </w:r>
      <w:proofErr w:type="spellStart"/>
      <w:r w:rsidRPr="00A72297">
        <w:rPr>
          <w:rFonts w:ascii="XO Thames" w:hAnsi="XO Thames" w:cs="Times New Roman"/>
          <w:b/>
          <w:sz w:val="19"/>
          <w:szCs w:val="19"/>
        </w:rPr>
        <w:t>т.ч</w:t>
      </w:r>
      <w:proofErr w:type="spellEnd"/>
      <w:r w:rsidRPr="00A72297">
        <w:rPr>
          <w:rFonts w:ascii="XO Thames" w:hAnsi="XO Thames" w:cs="Times New Roman"/>
          <w:b/>
          <w:sz w:val="19"/>
          <w:szCs w:val="19"/>
        </w:rPr>
        <w:t xml:space="preserve">. НДС 22 % - </w:t>
      </w:r>
      <w:r w:rsidR="00A022E1">
        <w:rPr>
          <w:rFonts w:ascii="XO Thames" w:hAnsi="XO Thames" w:cs="Times New Roman"/>
          <w:b/>
          <w:sz w:val="19"/>
          <w:szCs w:val="19"/>
        </w:rPr>
        <w:t>___________</w:t>
      </w:r>
      <w:r w:rsidRPr="00A72297">
        <w:rPr>
          <w:rFonts w:ascii="XO Thames" w:hAnsi="XO Thames" w:cs="Times New Roman"/>
          <w:b/>
          <w:sz w:val="19"/>
          <w:szCs w:val="19"/>
        </w:rPr>
        <w:t xml:space="preserve"> рублей (</w:t>
      </w:r>
      <w:r w:rsidR="00A022E1">
        <w:rPr>
          <w:rFonts w:ascii="XO Thames" w:hAnsi="XO Thames" w:cs="Times New Roman"/>
          <w:b/>
          <w:sz w:val="19"/>
          <w:szCs w:val="19"/>
        </w:rPr>
        <w:t>________________</w:t>
      </w:r>
      <w:r w:rsidRPr="00A72297">
        <w:rPr>
          <w:rFonts w:ascii="XO Thames" w:hAnsi="XO Thames" w:cs="Times New Roman"/>
          <w:b/>
          <w:sz w:val="19"/>
          <w:szCs w:val="19"/>
        </w:rPr>
        <w:t>)</w:t>
      </w:r>
      <w:r w:rsidRPr="00A72297">
        <w:rPr>
          <w:rFonts w:ascii="XO Thames" w:hAnsi="XO Thames" w:cs="Times New Roman"/>
          <w:sz w:val="19"/>
          <w:szCs w:val="19"/>
        </w:rPr>
        <w:t xml:space="preserve"> и включает:</w:t>
      </w:r>
    </w:p>
    <w:p w14:paraId="6079787B" w14:textId="34A62FCC" w:rsidR="00E7691B" w:rsidRPr="00A72297" w:rsidRDefault="00E7691B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4.2.1. Стоимость подключения экземпляров Систем в размере </w:t>
      </w:r>
      <w:r w:rsidR="00A022E1">
        <w:rPr>
          <w:rFonts w:ascii="XO Thames" w:hAnsi="XO Thames" w:cs="Times New Roman"/>
          <w:b/>
          <w:sz w:val="19"/>
          <w:szCs w:val="19"/>
        </w:rPr>
        <w:t>___________</w:t>
      </w:r>
      <w:r w:rsidR="00AD3209" w:rsidRPr="00A72297">
        <w:rPr>
          <w:rFonts w:ascii="XO Thames" w:hAnsi="XO Thames" w:cs="Times New Roman"/>
          <w:b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b/>
          <w:sz w:val="19"/>
          <w:szCs w:val="19"/>
        </w:rPr>
        <w:t>рублей</w:t>
      </w:r>
      <w:proofErr w:type="gramStart"/>
      <w:r w:rsidRPr="00A72297">
        <w:rPr>
          <w:rFonts w:ascii="XO Thames" w:hAnsi="XO Thames" w:cs="Times New Roman"/>
          <w:b/>
          <w:sz w:val="19"/>
          <w:szCs w:val="19"/>
        </w:rPr>
        <w:t xml:space="preserve"> (</w:t>
      </w:r>
      <w:r w:rsidR="00A022E1">
        <w:rPr>
          <w:rFonts w:ascii="XO Thames" w:hAnsi="XO Thames" w:cs="Times New Roman"/>
          <w:b/>
          <w:sz w:val="19"/>
          <w:szCs w:val="19"/>
        </w:rPr>
        <w:t>___________</w:t>
      </w:r>
      <w:r w:rsidRPr="00A72297">
        <w:rPr>
          <w:rFonts w:ascii="XO Thames" w:hAnsi="XO Thames" w:cs="Times New Roman"/>
          <w:b/>
          <w:sz w:val="19"/>
          <w:szCs w:val="19"/>
        </w:rPr>
        <w:t xml:space="preserve">), </w:t>
      </w:r>
      <w:proofErr w:type="gramEnd"/>
      <w:r w:rsidRPr="00A72297">
        <w:rPr>
          <w:rFonts w:ascii="XO Thames" w:hAnsi="XO Thames" w:cs="Times New Roman"/>
          <w:b/>
          <w:sz w:val="19"/>
          <w:szCs w:val="19"/>
        </w:rPr>
        <w:t xml:space="preserve">в </w:t>
      </w:r>
      <w:proofErr w:type="spellStart"/>
      <w:r w:rsidRPr="00A72297">
        <w:rPr>
          <w:rFonts w:ascii="XO Thames" w:hAnsi="XO Thames" w:cs="Times New Roman"/>
          <w:b/>
          <w:sz w:val="19"/>
          <w:szCs w:val="19"/>
        </w:rPr>
        <w:t>т.ч</w:t>
      </w:r>
      <w:proofErr w:type="spellEnd"/>
      <w:r w:rsidRPr="00A72297">
        <w:rPr>
          <w:rFonts w:ascii="XO Thames" w:hAnsi="XO Thames" w:cs="Times New Roman"/>
          <w:b/>
          <w:sz w:val="19"/>
          <w:szCs w:val="19"/>
        </w:rPr>
        <w:t xml:space="preserve">. НДС 22 % - </w:t>
      </w:r>
      <w:r w:rsidR="00A022E1">
        <w:rPr>
          <w:rFonts w:ascii="XO Thames" w:hAnsi="XO Thames" w:cs="Times New Roman"/>
          <w:b/>
          <w:sz w:val="19"/>
          <w:szCs w:val="19"/>
        </w:rPr>
        <w:t>__________</w:t>
      </w:r>
      <w:r w:rsidR="00FE4FD7" w:rsidRPr="00A72297">
        <w:rPr>
          <w:rFonts w:ascii="XO Thames" w:hAnsi="XO Thames" w:cs="Times New Roman"/>
          <w:b/>
          <w:sz w:val="19"/>
          <w:szCs w:val="19"/>
        </w:rPr>
        <w:t xml:space="preserve"> (</w:t>
      </w:r>
      <w:r w:rsidR="00A022E1">
        <w:rPr>
          <w:rFonts w:ascii="XO Thames" w:hAnsi="XO Thames" w:cs="Times New Roman"/>
          <w:b/>
          <w:sz w:val="19"/>
          <w:szCs w:val="19"/>
        </w:rPr>
        <w:t>______________</w:t>
      </w:r>
      <w:r w:rsidR="00FE4FD7" w:rsidRPr="00A72297">
        <w:rPr>
          <w:rFonts w:ascii="XO Thames" w:hAnsi="XO Thames" w:cs="Times New Roman"/>
          <w:b/>
          <w:sz w:val="19"/>
          <w:szCs w:val="19"/>
        </w:rPr>
        <w:t>)</w:t>
      </w:r>
      <w:r w:rsidRPr="00A72297">
        <w:rPr>
          <w:rFonts w:ascii="XO Thames" w:hAnsi="XO Thames" w:cs="Times New Roman"/>
          <w:sz w:val="19"/>
          <w:szCs w:val="19"/>
        </w:rPr>
        <w:t xml:space="preserve">; </w:t>
      </w:r>
    </w:p>
    <w:p w14:paraId="2F0FF368" w14:textId="51AF5273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4.2.</w:t>
      </w:r>
      <w:r w:rsidR="00A44E84" w:rsidRPr="00A72297">
        <w:rPr>
          <w:rFonts w:ascii="XO Thames" w:hAnsi="XO Thames" w:cs="Times New Roman"/>
          <w:sz w:val="19"/>
          <w:szCs w:val="19"/>
        </w:rPr>
        <w:t>2</w:t>
      </w:r>
      <w:r w:rsidRPr="00A72297">
        <w:rPr>
          <w:rFonts w:ascii="XO Thames" w:hAnsi="XO Thames" w:cs="Times New Roman"/>
          <w:sz w:val="19"/>
          <w:szCs w:val="19"/>
        </w:rPr>
        <w:t>. Стоимость услуг по адаптации и сопровождению экземпляров Систем за сентябрь</w:t>
      </w:r>
      <w:proofErr w:type="gramStart"/>
      <w:r w:rsidRPr="00A72297">
        <w:rPr>
          <w:rFonts w:ascii="XO Thames" w:hAnsi="XO Thames" w:cs="Times New Roman"/>
          <w:sz w:val="19"/>
          <w:szCs w:val="19"/>
        </w:rPr>
        <w:t xml:space="preserve"> 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 (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>)</w:t>
      </w:r>
      <w:r w:rsidRPr="00A72297">
        <w:rPr>
          <w:rFonts w:ascii="XO Thames" w:hAnsi="XO Thames" w:cs="Times New Roman"/>
          <w:b/>
          <w:bCs/>
          <w:sz w:val="19"/>
          <w:szCs w:val="19"/>
        </w:rPr>
        <w:t xml:space="preserve">, </w:t>
      </w:r>
      <w:proofErr w:type="gramEnd"/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в </w:t>
      </w:r>
      <w:proofErr w:type="spellStart"/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>т.ч</w:t>
      </w:r>
      <w:proofErr w:type="spellEnd"/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. НДС (22%) 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 (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>)</w:t>
      </w:r>
      <w:r w:rsidRPr="00A72297">
        <w:rPr>
          <w:rFonts w:ascii="XO Thames" w:hAnsi="XO Thames" w:cs="Times New Roman"/>
          <w:sz w:val="19"/>
          <w:szCs w:val="19"/>
        </w:rPr>
        <w:t>, за период окт</w:t>
      </w:r>
      <w:r w:rsidR="00802E26" w:rsidRPr="00A72297">
        <w:rPr>
          <w:rFonts w:ascii="XO Thames" w:hAnsi="XO Thames" w:cs="Times New Roman"/>
          <w:sz w:val="19"/>
          <w:szCs w:val="19"/>
        </w:rPr>
        <w:t>ябрь</w:t>
      </w:r>
      <w:r w:rsidRPr="00A72297">
        <w:rPr>
          <w:rFonts w:ascii="XO Thames" w:hAnsi="XO Thames" w:cs="Times New Roman"/>
          <w:sz w:val="19"/>
          <w:szCs w:val="19"/>
        </w:rPr>
        <w:t xml:space="preserve"> 2026 года – декабрь 2026 года в размере 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b/>
          <w:bCs/>
          <w:sz w:val="19"/>
          <w:szCs w:val="19"/>
        </w:rPr>
        <w:t>рублей (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______________</w:t>
      </w:r>
      <w:r w:rsidRPr="00A72297">
        <w:rPr>
          <w:rFonts w:ascii="XO Thames" w:hAnsi="XO Thames" w:cs="Times New Roman"/>
          <w:b/>
          <w:bCs/>
          <w:sz w:val="19"/>
          <w:szCs w:val="19"/>
        </w:rPr>
        <w:t xml:space="preserve">), 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в </w:t>
      </w:r>
      <w:proofErr w:type="spellStart"/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>т.ч</w:t>
      </w:r>
      <w:proofErr w:type="spellEnd"/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. НДС (22%) 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 xml:space="preserve"> руб. (</w:t>
      </w:r>
      <w:r w:rsidR="00A022E1">
        <w:rPr>
          <w:rFonts w:ascii="XO Thames" w:hAnsi="XO Thames" w:cs="Times New Roman"/>
          <w:b/>
          <w:bCs/>
          <w:sz w:val="19"/>
          <w:szCs w:val="19"/>
        </w:rPr>
        <w:t>______________</w:t>
      </w:r>
      <w:r w:rsidR="00802E26" w:rsidRPr="00A72297">
        <w:rPr>
          <w:rFonts w:ascii="XO Thames" w:hAnsi="XO Thames" w:cs="Times New Roman"/>
          <w:b/>
          <w:bCs/>
          <w:sz w:val="19"/>
          <w:szCs w:val="19"/>
        </w:rPr>
        <w:t>)</w:t>
      </w:r>
      <w:r w:rsidRPr="00A72297">
        <w:rPr>
          <w:rFonts w:ascii="XO Thames" w:hAnsi="XO Thames" w:cs="Times New Roman"/>
          <w:sz w:val="19"/>
          <w:szCs w:val="19"/>
        </w:rPr>
        <w:t>.</w:t>
      </w:r>
    </w:p>
    <w:p w14:paraId="11F9A5C4" w14:textId="567060E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color w:val="000000"/>
          <w:sz w:val="19"/>
          <w:szCs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>4.3. Цена настоящего Контракта включает стоимость услуг за период, указанный в п.3.</w:t>
      </w:r>
      <w:r w:rsidR="009C5B55" w:rsidRPr="00A72297">
        <w:rPr>
          <w:rFonts w:ascii="XO Thames" w:hAnsi="XO Thames" w:cs="Times New Roman"/>
          <w:color w:val="000000"/>
          <w:sz w:val="19"/>
          <w:szCs w:val="19"/>
        </w:rPr>
        <w:t>6</w:t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. настоящего Контракта, все виды установленных налогов, включая НДС, пошлины и другие обязательные платежи, связанные </w:t>
      </w:r>
      <w:r w:rsidR="00A72297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>с исполнением настоящего Контракта.</w:t>
      </w:r>
    </w:p>
    <w:p w14:paraId="31590088" w14:textId="77777777" w:rsidR="00A44E84" w:rsidRPr="00A72297" w:rsidRDefault="00A44E84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4.4. Цена настоящего Контракта является твердой и определена на весь срок исполнения Контракта. Цена Контракта может быть изменена по основаниям и порядке, установленных действующим законодательством РФ.</w:t>
      </w:r>
    </w:p>
    <w:p w14:paraId="3E764151" w14:textId="77777777" w:rsidR="00A44E84" w:rsidRPr="00A72297" w:rsidRDefault="00A44E84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B48715" w14:textId="77777777" w:rsidR="00A44E84" w:rsidRPr="00A72297" w:rsidRDefault="00E7691B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4.</w:t>
      </w:r>
      <w:r w:rsidR="00A44E84" w:rsidRPr="00A72297">
        <w:rPr>
          <w:rFonts w:ascii="XO Thames" w:hAnsi="XO Thames" w:cs="Times New Roman"/>
          <w:sz w:val="19"/>
          <w:szCs w:val="19"/>
        </w:rPr>
        <w:t>5</w:t>
      </w:r>
      <w:r w:rsidRPr="00A72297">
        <w:rPr>
          <w:rFonts w:ascii="XO Thames" w:hAnsi="XO Thames" w:cs="Times New Roman"/>
          <w:sz w:val="19"/>
          <w:szCs w:val="19"/>
        </w:rPr>
        <w:t xml:space="preserve">. </w:t>
      </w:r>
      <w:r w:rsidR="00A44E84" w:rsidRPr="00A72297">
        <w:rPr>
          <w:rFonts w:ascii="XO Thames" w:hAnsi="XO Thames" w:cs="Times New Roman"/>
          <w:sz w:val="19"/>
          <w:szCs w:val="19"/>
        </w:rPr>
        <w:t>Порядок расчетов по настоящему Контракту:</w:t>
      </w:r>
    </w:p>
    <w:p w14:paraId="7DAF157B" w14:textId="77777777" w:rsidR="00A44E84" w:rsidRPr="00A72297" w:rsidRDefault="00A44E84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4.5.1. Заказчик оплачивает стоимость подключения экземпляров Систем в размере, указанном в п.п. 4.2.1. настоящего Контракта, в течение 10 (десяти) рабочих дней с момента подписания УПД.</w:t>
      </w:r>
    </w:p>
    <w:p w14:paraId="40D7FC41" w14:textId="4F3ED599" w:rsidR="00A44E84" w:rsidRPr="00A72297" w:rsidRDefault="00A44E84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4.5.2. Заказчик ежемесячно оплачивает стоимость оказанных услуг в безналичном порядке путем перечисления денежных средств на расчетный счет Исполнителя в срок не более 10 рабочих дней с момента подписания УПД обеими сторонами.</w:t>
      </w:r>
      <w:r w:rsidR="00E67C6C" w:rsidRPr="00A72297"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Ежемесячная стоимость услуг не зависит от количества календарных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и рабочих дней в месяце, от количества дней оказания услуг в месяце.</w:t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 Оплата услуг, оказываемых в декабре, может быть произведена Заказчиком не позднее последнего рабочего дня текущего финансового года на основании счета Исполнителя.</w:t>
      </w:r>
    </w:p>
    <w:p w14:paraId="38F52B19" w14:textId="77777777" w:rsidR="00A44E84" w:rsidRPr="00A72297" w:rsidRDefault="00A44E84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Стоимость услуг за текущий месяц указывается Исполнителем в счете, УПД за соответствующий месяц. </w:t>
      </w:r>
    </w:p>
    <w:p w14:paraId="30831D9F" w14:textId="77777777" w:rsidR="00A44E84" w:rsidRPr="00A72297" w:rsidRDefault="00A44E84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Под датой оплаты понимается дата поступления денежных средств на расчетный счет Исполнителя.</w:t>
      </w:r>
    </w:p>
    <w:p w14:paraId="311437CD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4.6. Если Заказчик произвел платеж, сумма которого недостаточна для погашения денежного обязательства полностью, то в первую очередь погашается задолженность за наиболее ранний месяц.</w:t>
      </w:r>
    </w:p>
    <w:p w14:paraId="6FAD818C" w14:textId="77777777" w:rsidR="00E7691B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caps/>
          <w:sz w:val="19"/>
          <w:szCs w:val="19"/>
        </w:rPr>
      </w:pPr>
      <w:r w:rsidRPr="00A72297">
        <w:rPr>
          <w:rFonts w:ascii="XO Thames" w:hAnsi="XO Thames" w:cs="Times New Roman"/>
          <w:caps/>
          <w:sz w:val="19"/>
          <w:szCs w:val="19"/>
        </w:rPr>
        <w:t>5. СРОК ДЕЙСТВИЯ КонтрактА</w:t>
      </w:r>
    </w:p>
    <w:p w14:paraId="7B1C6B6E" w14:textId="6E5BB515" w:rsidR="00A72297" w:rsidRPr="00A72297" w:rsidRDefault="00A72297" w:rsidP="00A72297">
      <w:pPr>
        <w:pStyle w:val="ConsPlusNormal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5.1. Настоящий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Контра</w:t>
      </w:r>
      <w:proofErr w:type="gramStart"/>
      <w:r w:rsidRPr="00A72297">
        <w:rPr>
          <w:rFonts w:ascii="XO Thames" w:hAnsi="XO Thames" w:cs="Times New Roman"/>
          <w:sz w:val="19"/>
          <w:szCs w:val="19"/>
        </w:rPr>
        <w:t xml:space="preserve">кт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вст</w:t>
      </w:r>
      <w:proofErr w:type="gramEnd"/>
      <w:r w:rsidRPr="00A72297">
        <w:rPr>
          <w:rFonts w:ascii="XO Thames" w:hAnsi="XO Thames" w:cs="Times New Roman"/>
          <w:sz w:val="19"/>
          <w:szCs w:val="19"/>
        </w:rPr>
        <w:t>упает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в силу с момента его заключения</w:t>
      </w:r>
      <w:r>
        <w:rPr>
          <w:rFonts w:ascii="XO Thames" w:hAnsi="XO Thames" w:cs="Times New Roman"/>
          <w:sz w:val="19"/>
          <w:szCs w:val="19"/>
        </w:rPr>
        <w:t xml:space="preserve"> и действует по 23 декабря 2026 </w:t>
      </w:r>
      <w:r w:rsidRPr="00A72297">
        <w:rPr>
          <w:rFonts w:ascii="XO Thames" w:hAnsi="XO Thames" w:cs="Times New Roman"/>
          <w:sz w:val="19"/>
          <w:szCs w:val="19"/>
        </w:rPr>
        <w:t>года</w:t>
      </w:r>
    </w:p>
    <w:p w14:paraId="6E4FBC09" w14:textId="6E5BB515" w:rsidR="00E7691B" w:rsidRPr="00A72297" w:rsidRDefault="00E7691B" w:rsidP="00A72297">
      <w:pPr>
        <w:pStyle w:val="ConsPlusNormal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включительно, а в части расчетов – до полного исполнения сторонами своих обязательств.</w:t>
      </w:r>
    </w:p>
    <w:p w14:paraId="03ED9FEE" w14:textId="77777777" w:rsidR="00E7691B" w:rsidRPr="00A72297" w:rsidRDefault="00E7691B" w:rsidP="00A72297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 ОТВЕТСТВЕННОСТЬ СТОРОН</w:t>
      </w:r>
    </w:p>
    <w:p w14:paraId="4E1D2E46" w14:textId="55D71B9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6.1. За неисполнение или ненадлежащее исполнени</w:t>
      </w:r>
      <w:r w:rsidR="00A72297">
        <w:rPr>
          <w:rFonts w:ascii="XO Thames" w:hAnsi="XO Thames" w:cs="Times New Roman"/>
          <w:sz w:val="19"/>
          <w:szCs w:val="19"/>
        </w:rPr>
        <w:t>е обязательств, предусмотренных</w:t>
      </w:r>
      <w:r w:rsidRPr="00A72297">
        <w:rPr>
          <w:rFonts w:ascii="XO Thames" w:hAnsi="XO Thames" w:cs="Times New Roman"/>
          <w:sz w:val="19"/>
          <w:szCs w:val="19"/>
        </w:rPr>
        <w:t xml:space="preserve"> настоящим Контрактом, Стороны несут ответственность в размере и в порядке, определенном действующим законодательством Российской Федерации и настоящим Контрактом.</w:t>
      </w:r>
    </w:p>
    <w:p w14:paraId="508511D7" w14:textId="14FA035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  <w:lang w:eastAsia="ru-RU"/>
        </w:rPr>
        <w:lastRenderedPageBreak/>
        <w:t xml:space="preserve">6.2. В случае просрочки исполнения Заказчиком обязательств, предусмотренных настоящим Контрактом, </w:t>
      </w:r>
      <w:r w:rsidR="00A72297">
        <w:rPr>
          <w:rFonts w:ascii="XO Thames" w:hAnsi="XO Thames" w:cs="Times New Roman"/>
          <w:sz w:val="19"/>
          <w:szCs w:val="19"/>
          <w:lang w:eastAsia="ru-RU"/>
        </w:rPr>
        <w:br/>
      </w:r>
      <w:r w:rsidRPr="00A72297">
        <w:rPr>
          <w:rFonts w:ascii="XO Thames" w:hAnsi="XO Thames" w:cs="Times New Roman"/>
          <w:sz w:val="19"/>
          <w:szCs w:val="19"/>
          <w:lang w:eastAsia="ru-RU"/>
        </w:rPr>
        <w:t xml:space="preserve">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 Пеня начисляется </w:t>
      </w:r>
      <w:r w:rsidR="00A72297">
        <w:rPr>
          <w:rFonts w:ascii="XO Thames" w:hAnsi="XO Thames" w:cs="Times New Roman"/>
          <w:sz w:val="19"/>
          <w:szCs w:val="19"/>
          <w:lang w:eastAsia="ru-RU"/>
        </w:rPr>
        <w:br/>
      </w:r>
      <w:r w:rsidRPr="00A72297">
        <w:rPr>
          <w:rFonts w:ascii="XO Thames" w:hAnsi="XO Thames" w:cs="Times New Roman"/>
          <w:sz w:val="19"/>
          <w:szCs w:val="19"/>
          <w:lang w:eastAsia="ru-RU"/>
        </w:rPr>
        <w:t>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14:paraId="1C0A39DA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  <w:lang w:eastAsia="ru-RU"/>
        </w:rPr>
        <w:t>Размер штрафа устанавливается Контрактом в порядке, установленном Правительством Российской Федерации (Постановление Правительства РФ от 30.08.2017 № 1042).</w:t>
      </w:r>
    </w:p>
    <w:p w14:paraId="4F5A2461" w14:textId="565ED3A1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  <w:lang w:eastAsia="ru-RU"/>
        </w:rPr>
        <w:t xml:space="preserve">За каждый факт неисполнения Заказчиком обязательств, предусмотренных настоящим Контрактом, </w:t>
      </w:r>
      <w:r w:rsidR="00A72297">
        <w:rPr>
          <w:rFonts w:ascii="XO Thames" w:hAnsi="XO Thames" w:cs="Times New Roman"/>
          <w:sz w:val="19"/>
          <w:szCs w:val="19"/>
          <w:lang w:eastAsia="ru-RU"/>
        </w:rPr>
        <w:br/>
      </w:r>
      <w:r w:rsidRPr="00A72297">
        <w:rPr>
          <w:rFonts w:ascii="XO Thames" w:hAnsi="XO Thames" w:cs="Times New Roman"/>
          <w:sz w:val="19"/>
          <w:szCs w:val="19"/>
          <w:lang w:eastAsia="ru-RU"/>
        </w:rPr>
        <w:t>за исключением просрочки исполнения обязательств, предусмотренных настоящим Контрактом, размер штрафа устанавливается в размере 1000 рублей, так как цена настоящего Контракта не превышает 3 млн. рублей (включительно).</w:t>
      </w:r>
    </w:p>
    <w:p w14:paraId="50328251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6.3. </w:t>
      </w:r>
      <w:r w:rsidRPr="00A72297">
        <w:rPr>
          <w:rFonts w:ascii="XO Thames" w:hAnsi="XO Thames" w:cs="Times New Roman"/>
          <w:sz w:val="19"/>
          <w:szCs w:val="19"/>
          <w:lang w:eastAsia="ru-RU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3CBE388A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6.4. 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14:paraId="688BDB2D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  <w:lang w:eastAsia="ru-RU"/>
        </w:rPr>
        <w:t>6.5. 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58642D68" w14:textId="0EE9BC14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6.6. </w:t>
      </w:r>
      <w:r w:rsidRPr="00A72297">
        <w:rPr>
          <w:rFonts w:ascii="XO Thames" w:hAnsi="XO Thames" w:cs="Times New Roman"/>
          <w:sz w:val="19"/>
          <w:szCs w:val="19"/>
          <w:lang w:eastAsia="ru-RU"/>
        </w:rPr>
        <w:t xml:space="preserve">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 </w:t>
      </w:r>
      <w:r w:rsidR="00A72297">
        <w:rPr>
          <w:rFonts w:ascii="XO Thames" w:hAnsi="XO Thames" w:cs="Times New Roman"/>
          <w:sz w:val="19"/>
          <w:szCs w:val="19"/>
          <w:lang w:eastAsia="ru-RU"/>
        </w:rPr>
        <w:br/>
      </w:r>
      <w:r w:rsidRPr="00A72297">
        <w:rPr>
          <w:rFonts w:ascii="XO Thames" w:hAnsi="XO Thames" w:cs="Times New Roman"/>
          <w:sz w:val="19"/>
          <w:szCs w:val="19"/>
          <w:lang w:eastAsia="ru-RU"/>
        </w:rPr>
        <w:t xml:space="preserve">(в том числе гарантийного обязательства), предусмотренных настоящим Контрактом. Размер штрафа устанавливается настоящим Контрактом в порядке, установленным Правительством Российской Федерации (Постановление Правительства РФ от 30.08.2017 № 1042), за исключением случаев, если законодательством Российской Федерации установлен иной порядок начисления штрафов. </w:t>
      </w:r>
    </w:p>
    <w:p w14:paraId="162EC361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  <w:lang w:eastAsia="ru-RU"/>
        </w:rPr>
        <w:t>6.7.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10 процентов цены настоящего Контракта (этапа), так как цена настоящего Контракта (этапа) не превышает 3 млн. рублей, и составляет 2 520,03 рублей (Две тысячи пятьсот двадцать рублей три копейки).</w:t>
      </w:r>
    </w:p>
    <w:p w14:paraId="1B0A167D" w14:textId="37E11705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6.8.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Контракте таких обязательств) в размере 1000 рублей, так как цена Контракта </w:t>
      </w:r>
      <w:r w:rsidR="00A72297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не превышает 3 млн. рублей.</w:t>
      </w:r>
    </w:p>
    <w:p w14:paraId="6D0D805D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  <w:lang w:eastAsia="ru-RU"/>
        </w:rPr>
        <w:t>6.9.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14:paraId="3A027083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0AA32DD5" w14:textId="77777777" w:rsidR="00E7691B" w:rsidRPr="00A72297" w:rsidRDefault="00E7691B" w:rsidP="00A7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  <w:lang w:eastAsia="ru-RU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6.11. Настоящий Контракт может быть расторгнут </w:t>
      </w:r>
      <w:r w:rsidRPr="00A72297">
        <w:rPr>
          <w:rFonts w:ascii="XO Thames" w:hAnsi="XO Thames" w:cs="Times New Roman"/>
          <w:sz w:val="19"/>
          <w:szCs w:val="19"/>
          <w:lang w:eastAsia="ru-RU"/>
        </w:rPr>
        <w:t>по соглашению Сторон, по решению суда, в случае одностороннего отказа Стороны Контракта от исполнения настоящего Контракта в соответствии с гражданским законодательством.</w:t>
      </w:r>
    </w:p>
    <w:p w14:paraId="3121E87F" w14:textId="513CE6CB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19"/>
          <w:szCs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6.12. Исполнитель имеет право отказаться от исполнения настоящего Контракта в одностороннем порядке </w:t>
      </w:r>
      <w:r w:rsidR="00A72297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>в случаях:</w:t>
      </w:r>
    </w:p>
    <w:p w14:paraId="7CE118BD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6.12.1. Внесения Заказчиком изменений в средства программной защиты Системы, приводящих к ее декомпилированию или модификации;</w:t>
      </w:r>
    </w:p>
    <w:p w14:paraId="627F0B3C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6.12.2. Изготовления, воспроизведения, распространения (любым способом) Заказчиком контрафактных экземпляров Систем;</w:t>
      </w:r>
    </w:p>
    <w:p w14:paraId="3EDEF150" w14:textId="77777777" w:rsidR="00E7691B" w:rsidRPr="00A72297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6.12.3. Полной или частичной просрочки платежа Заказчиком.</w:t>
      </w:r>
    </w:p>
    <w:p w14:paraId="09DC4EDA" w14:textId="77777777" w:rsidR="00E7691B" w:rsidRDefault="00E7691B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6.13. При нарушении Заказчиком условий оплаты Исполнитель имеет право прекратить исполнение любых обязательств перед Заказчиком, в т.ч. блокировать использование Заказчиком любых сервисов.</w:t>
      </w:r>
    </w:p>
    <w:p w14:paraId="3FC62702" w14:textId="74303CF2" w:rsidR="00A72297" w:rsidRPr="00A72297" w:rsidRDefault="00A72297" w:rsidP="00A72297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6.14. Исполнитель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не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несет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ответственности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за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невозможность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исполнения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своих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обязательств </w:t>
      </w:r>
      <w:r>
        <w:rPr>
          <w:rFonts w:ascii="XO Thames" w:hAnsi="XO Thames" w:cs="Times New Roman"/>
          <w:sz w:val="19"/>
          <w:szCs w:val="19"/>
        </w:rPr>
        <w:t xml:space="preserve"> </w:t>
      </w:r>
      <w:proofErr w:type="gramStart"/>
      <w:r w:rsidRPr="00A72297">
        <w:rPr>
          <w:rFonts w:ascii="XO Thames" w:hAnsi="XO Thames" w:cs="Times New Roman"/>
          <w:sz w:val="19"/>
          <w:szCs w:val="19"/>
        </w:rPr>
        <w:t>перед</w:t>
      </w:r>
      <w:proofErr w:type="gramEnd"/>
    </w:p>
    <w:p w14:paraId="63C9AAEE" w14:textId="1298E9F8" w:rsidR="00E7691B" w:rsidRPr="00A72297" w:rsidRDefault="00E7691B" w:rsidP="00A93199">
      <w:pPr>
        <w:pStyle w:val="ConsPlusNormal"/>
        <w:widowControl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Заказчиком по причине неполадок в работе компьютерного, телекоммуникационного оборудования или каналов связи Заказчика и/или третьих лиц (в том числе оборудования оператора, предоставляющего Заказчику услуги связи), а также в иных согласованных Сторонами случаях.</w:t>
      </w:r>
    </w:p>
    <w:p w14:paraId="4AAF4CF8" w14:textId="77777777" w:rsidR="00E7691B" w:rsidRPr="00A72297" w:rsidRDefault="00E7691B" w:rsidP="00A72297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6.15. Все споры и разногласия, которые могут возникнуть при исполнении настоящего Контракта, разрешаются путем переговоров, а при не достижении согласия – в Арбитражном суде Кировской области.</w:t>
      </w:r>
    </w:p>
    <w:p w14:paraId="42289E22" w14:textId="77777777" w:rsidR="00E7691B" w:rsidRPr="00A72297" w:rsidRDefault="00E7691B" w:rsidP="00A93199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lastRenderedPageBreak/>
        <w:t>7. ПРОЧИЕ УСЛОВИЯ</w:t>
      </w:r>
    </w:p>
    <w:p w14:paraId="2B47689A" w14:textId="6FE5F641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  <w:t xml:space="preserve">7.1. Условия настоящего Контракта являются конфиденциальными и не подлежат разглашению, </w:t>
      </w:r>
      <w:r w:rsidR="00A93199"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  <w:br/>
      </w:r>
      <w:r w:rsidRPr="00A72297"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  <w:t>за исключением случаев, когда иное предусмотрено законодательством Российской Федерации.</w:t>
      </w:r>
    </w:p>
    <w:p w14:paraId="6D84A526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>7.2. Заказчик обязан обеспечить соблюдение Уникальными пользователями положений настоящего Контракта.</w:t>
      </w:r>
    </w:p>
    <w:p w14:paraId="14C08E68" w14:textId="53AEB40F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>7.3. Экземпляры Систем сопровождаются Исполнителем в виде "как есть" с параметрами информационного содержания, определяемыми разработчиком и не подлежат изменению по желанию Заказчика, если иное не предусмотрено соглашением Сторон. Разработчик Систем вправе самостоятельно определять информационное содержание Систем в рамках их общей направленности. Информация, содержащаяся в Системе, включая авторские материалы (комментарии, книги, статьи, ответы на вопросы и т.д.), имеет справочный характер. Разработчик не несет ответственности за правильность информации, изложенной в авторских материалах.</w:t>
      </w:r>
    </w:p>
    <w:p w14:paraId="3A23D8F7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  <w:t>7.4. В случае если в силу технических особенностей определенной Системы какие-либо условия настоящего Контракта выполнить невозможно, то эти условия и ответственность за невыполнение этих условий, если она предусмотрена, считаются недействующими в отношении экземпляров данной Системы.</w:t>
      </w:r>
    </w:p>
    <w:p w14:paraId="0C474384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color w:val="000000"/>
          <w:sz w:val="19"/>
          <w:szCs w:val="19"/>
          <w:lang w:eastAsia="ru-RU"/>
        </w:rPr>
        <w:t>7.5. Исполнитель может исполнять свои обязательства по настоящему Контракту с привлечением третьих лиц.</w:t>
      </w:r>
    </w:p>
    <w:p w14:paraId="24F5D2E1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>7.6. Исполнитель может получать служебные файлы и информацию с компьютера Заказчика, необходимые для надлежащего исполнения обязательств перед Заказчиком.</w:t>
      </w:r>
    </w:p>
    <w:p w14:paraId="05A7D6DC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>7.7. Исполнитель  вправе изменить название экземпляра Системы, сопровождаемого по настоящему Контракту, путем передачи в адрес Заказчика письма с указанием нового названия экземпляра Системы. Соответствующие изменения в Контракт вступают в силу с момента получения Заказчиком указанного письма или иного момента, указанного в письме.</w:t>
      </w:r>
    </w:p>
    <w:p w14:paraId="12EA7697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>7.8. Заказчик обязан обеспечить правомерность использования Исполнителем персональных данных физических лиц, которые Заказчик передает Исполнителю по настоящему Контракту.</w:t>
      </w:r>
    </w:p>
    <w:p w14:paraId="47D428F7" w14:textId="07479723" w:rsidR="00E7691B" w:rsidRPr="00A72297" w:rsidRDefault="00E7691B" w:rsidP="00A93199">
      <w:pPr>
        <w:pStyle w:val="ConsPlusNormal"/>
        <w:widowControl/>
        <w:shd w:val="clear" w:color="auto" w:fill="FFFFFF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 xml:space="preserve">7.9. Заказчик уведомлен, что Разработчиком для отдельных Систем и сервисов КонсультантПлюс применяются технические средства защиты авторских прав (ст. 1299 ГК РФ), в </w:t>
      </w:r>
      <w:proofErr w:type="gramStart"/>
      <w:r w:rsidRPr="00A72297">
        <w:rPr>
          <w:rFonts w:ascii="XO Thames" w:hAnsi="XO Thames" w:cs="Times New Roman"/>
          <w:sz w:val="19"/>
          <w:szCs w:val="19"/>
        </w:rPr>
        <w:t>связи</w:t>
      </w:r>
      <w:proofErr w:type="gramEnd"/>
      <w:r w:rsidRPr="00A72297">
        <w:rPr>
          <w:rFonts w:ascii="XO Thames" w:hAnsi="XO Thames" w:cs="Times New Roman"/>
          <w:sz w:val="19"/>
          <w:szCs w:val="19"/>
        </w:rPr>
        <w:t xml:space="preserve"> с чем для использования Систем и сервисов может быть необходима регистрация и/или авторизация Уникальных пользователей </w:t>
      </w:r>
      <w:r w:rsidR="00A93199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на электронных ресурсах Исполнителя и передача соответствующих данных.</w:t>
      </w:r>
    </w:p>
    <w:p w14:paraId="313468B8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19"/>
          <w:szCs w:val="19"/>
          <w:lang w:eastAsia="ru-RU"/>
        </w:rPr>
      </w:pPr>
      <w:r w:rsidRPr="00A72297">
        <w:rPr>
          <w:rFonts w:ascii="XO Thames" w:eastAsia="Times New Roman" w:hAnsi="XO Thames" w:cs="Times New Roman"/>
          <w:sz w:val="19"/>
          <w:szCs w:val="19"/>
          <w:lang w:eastAsia="ru-RU"/>
        </w:rPr>
        <w:t>В указанных случаях использование пользователями Систем и сервисов без регистрации и/или авторизации может быть невозможным, что не будет являться нарушением настоящего Контракта со стороны Исполнителя и/или основанием для ответственности Исполнителя по настоящему Контракту и/или основанием для изменения цены настоящего Контракта.</w:t>
      </w:r>
    </w:p>
    <w:p w14:paraId="42A21E48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bCs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7.10. У любой из Сторон, которая является кредитором</w:t>
      </w:r>
      <w:r w:rsidRPr="00A72297">
        <w:rPr>
          <w:rFonts w:ascii="XO Thames" w:hAnsi="XO Thames" w:cs="Times New Roman"/>
          <w:bCs/>
          <w:sz w:val="19"/>
          <w:szCs w:val="19"/>
        </w:rPr>
        <w:t xml:space="preserve"> по денежному обязательству другой Стороны (должника), возникшему в связи с действием настоящего Контракта, не возникает права на получение с должника процентов на сумму долга за период пользования денежными средствами по ст.317.1 Гражданского кодекса РФ.</w:t>
      </w:r>
    </w:p>
    <w:p w14:paraId="607075EA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Cs/>
          <w:sz w:val="19"/>
          <w:szCs w:val="19"/>
        </w:rPr>
        <w:t xml:space="preserve">7.11. </w:t>
      </w:r>
      <w:r w:rsidRPr="00A72297">
        <w:rPr>
          <w:rFonts w:ascii="XO Thames" w:hAnsi="XO Thames" w:cs="Times New Roman"/>
          <w:sz w:val="19"/>
          <w:szCs w:val="19"/>
        </w:rPr>
        <w:t>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Систем. Исполнитель оказывает Заказчику услуги по адаптации и сопровождению Систем, модифицированных Исполнителем.</w:t>
      </w:r>
    </w:p>
    <w:p w14:paraId="55686FF8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bCs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7.12. Оказание услуг по адаптации и сопровождению экземпляров Систем, отмененное Заказчиком, может быть продолжено Исполнителем после оплаты Заказчиком стоимости возобновления обслуживания по ценам Исполнителя.</w:t>
      </w:r>
    </w:p>
    <w:p w14:paraId="61782F3D" w14:textId="77777777" w:rsidR="00E7691B" w:rsidRDefault="00E7691B" w:rsidP="00A93199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8. РЕКВИЗИТЫ СТОРОН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A93199" w14:paraId="35282134" w14:textId="77777777" w:rsidTr="00A93199">
        <w:tc>
          <w:tcPr>
            <w:tcW w:w="4856" w:type="dxa"/>
          </w:tcPr>
          <w:p w14:paraId="5F38638A" w14:textId="2A804531" w:rsidR="00A93199" w:rsidRPr="00A93199" w:rsidRDefault="00A93199" w:rsidP="00A93199">
            <w:pPr>
              <w:pStyle w:val="ConsPlusNonformat"/>
              <w:widowControl/>
              <w:jc w:val="center"/>
              <w:rPr>
                <w:rFonts w:ascii="XO Thames" w:hAnsi="XO Thames" w:cs="Times New Roman"/>
                <w:bCs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bCs/>
                <w:sz w:val="19"/>
                <w:szCs w:val="19"/>
              </w:rPr>
              <w:t>ЗАКАЗЧИК:</w:t>
            </w:r>
          </w:p>
        </w:tc>
        <w:tc>
          <w:tcPr>
            <w:tcW w:w="4856" w:type="dxa"/>
          </w:tcPr>
          <w:p w14:paraId="114F9587" w14:textId="25B83042" w:rsidR="00A93199" w:rsidRPr="00A93199" w:rsidRDefault="00A93199" w:rsidP="00A93199">
            <w:pPr>
              <w:pStyle w:val="ConsPlusNonformat"/>
              <w:widowControl/>
              <w:jc w:val="center"/>
              <w:rPr>
                <w:rFonts w:ascii="XO Thames" w:hAnsi="XO Thames" w:cs="Times New Roman"/>
                <w:bCs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bCs/>
                <w:sz w:val="19"/>
                <w:szCs w:val="19"/>
              </w:rPr>
              <w:t>ИСПОЛНИТЕЛЬ:</w:t>
            </w:r>
          </w:p>
        </w:tc>
      </w:tr>
      <w:tr w:rsidR="00A93199" w14:paraId="3D0E610D" w14:textId="77777777" w:rsidTr="00A93199">
        <w:tc>
          <w:tcPr>
            <w:tcW w:w="4856" w:type="dxa"/>
          </w:tcPr>
          <w:p w14:paraId="5F8E9477" w14:textId="4B2BEF97" w:rsidR="00A93199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Федеральное казенное учреждение "Колония-поселение № 21 Управления Федеральной службы исполнения наказаний по Кировской области"</w:t>
            </w:r>
          </w:p>
        </w:tc>
        <w:tc>
          <w:tcPr>
            <w:tcW w:w="4856" w:type="dxa"/>
          </w:tcPr>
          <w:p w14:paraId="7BE28B7E" w14:textId="4DFAE948" w:rsidR="00A93199" w:rsidRDefault="00A93199" w:rsidP="00A93199">
            <w:pPr>
              <w:jc w:val="both"/>
              <w:rPr>
                <w:rFonts w:ascii="XO Thames" w:hAnsi="XO Thames" w:cs="Times New Roman"/>
                <w:sz w:val="19"/>
                <w:szCs w:val="19"/>
              </w:rPr>
            </w:pPr>
          </w:p>
        </w:tc>
      </w:tr>
      <w:tr w:rsidR="00A93199" w14:paraId="6C92C0D5" w14:textId="77777777" w:rsidTr="00A93199">
        <w:tc>
          <w:tcPr>
            <w:tcW w:w="4856" w:type="dxa"/>
          </w:tcPr>
          <w:p w14:paraId="6EAE5F42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 xml:space="preserve">Юридический/ почтовый адрес: 613048, </w:t>
            </w:r>
            <w:proofErr w:type="gramStart"/>
            <w:r w:rsidRPr="00A93199">
              <w:rPr>
                <w:rFonts w:ascii="XO Thames" w:hAnsi="XO Thames" w:cs="Times New Roman"/>
                <w:sz w:val="19"/>
                <w:szCs w:val="19"/>
              </w:rPr>
              <w:t>Кировская</w:t>
            </w:r>
            <w:proofErr w:type="gramEnd"/>
            <w:r w:rsidRPr="00A93199">
              <w:rPr>
                <w:rFonts w:ascii="XO Thames" w:hAnsi="XO Thames" w:cs="Times New Roman"/>
                <w:sz w:val="19"/>
                <w:szCs w:val="19"/>
              </w:rPr>
              <w:t xml:space="preserve"> обл., г. Кирово-Чепецк, проезд Западный</w:t>
            </w:r>
          </w:p>
          <w:p w14:paraId="32896AB4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ИНН 4305003518, КПП 431201001,</w:t>
            </w:r>
          </w:p>
          <w:p w14:paraId="5CCF3B74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ОГРН 1024300572009, ОКПО 08829206</w:t>
            </w:r>
          </w:p>
          <w:p w14:paraId="1528B699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Банковские реквизиты:</w:t>
            </w:r>
          </w:p>
          <w:p w14:paraId="55F1BCCF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 xml:space="preserve">УФК по Нижегородской области (ФКУ КП-21 УФСИН России по Кировской области, </w:t>
            </w:r>
            <w:proofErr w:type="gramStart"/>
            <w:r w:rsidRPr="00A93199">
              <w:rPr>
                <w:rFonts w:ascii="XO Thames" w:hAnsi="XO Thames" w:cs="Times New Roman"/>
                <w:sz w:val="19"/>
                <w:szCs w:val="19"/>
              </w:rPr>
              <w:t>л</w:t>
            </w:r>
            <w:proofErr w:type="gramEnd"/>
            <w:r w:rsidRPr="00A93199">
              <w:rPr>
                <w:rFonts w:ascii="XO Thames" w:hAnsi="XO Thames" w:cs="Times New Roman"/>
                <w:sz w:val="19"/>
                <w:szCs w:val="19"/>
              </w:rPr>
              <w:t>/</w:t>
            </w:r>
            <w:proofErr w:type="spellStart"/>
            <w:r w:rsidRPr="00A93199">
              <w:rPr>
                <w:rFonts w:ascii="XO Thames" w:hAnsi="XO Thames" w:cs="Times New Roman"/>
                <w:sz w:val="19"/>
                <w:szCs w:val="19"/>
              </w:rPr>
              <w:t>сч</w:t>
            </w:r>
            <w:proofErr w:type="spellEnd"/>
            <w:r w:rsidRPr="00A93199">
              <w:rPr>
                <w:rFonts w:ascii="XO Thames" w:hAnsi="XO Thames" w:cs="Times New Roman"/>
                <w:sz w:val="19"/>
                <w:szCs w:val="19"/>
              </w:rPr>
              <w:t xml:space="preserve"> 03401486000)</w:t>
            </w:r>
          </w:p>
          <w:p w14:paraId="35E53800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ЕКС: 40102810745370000024</w:t>
            </w:r>
          </w:p>
          <w:p w14:paraId="35A239EF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Номер казначейского счета 03211643000000013246</w:t>
            </w:r>
          </w:p>
          <w:p w14:paraId="2B9548D0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БИК 012202102</w:t>
            </w:r>
          </w:p>
          <w:p w14:paraId="191715E0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Наименование банка: ОКЦ № 1 ВВГУ Банка России // УФК по Нижегородской области, г. Нижний Новгород</w:t>
            </w:r>
          </w:p>
          <w:p w14:paraId="25AF02B3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Тел.: 8(83361) 6-29-17</w:t>
            </w:r>
          </w:p>
          <w:p w14:paraId="46075C14" w14:textId="77777777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93199">
              <w:rPr>
                <w:rFonts w:ascii="XO Thames" w:hAnsi="XO Thames" w:cs="Times New Roman"/>
                <w:sz w:val="19"/>
                <w:szCs w:val="19"/>
              </w:rPr>
              <w:t>Адрес электронной почты:</w:t>
            </w:r>
          </w:p>
          <w:p w14:paraId="03B8ECA6" w14:textId="2AF0BBDA" w:rsidR="00A93199" w:rsidRDefault="00A022E1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hyperlink r:id="rId5" w:history="1">
              <w:r w:rsidR="00A93199" w:rsidRPr="00955903">
                <w:rPr>
                  <w:rStyle w:val="af0"/>
                  <w:rFonts w:ascii="XO Thames" w:hAnsi="XO Thames" w:cs="Times New Roman"/>
                  <w:sz w:val="19"/>
                  <w:szCs w:val="19"/>
                </w:rPr>
                <w:t>kp21@43.fsin.gov.ru</w:t>
              </w:r>
            </w:hyperlink>
          </w:p>
          <w:p w14:paraId="6BAE085C" w14:textId="46C71D41" w:rsid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</w:p>
        </w:tc>
        <w:tc>
          <w:tcPr>
            <w:tcW w:w="4856" w:type="dxa"/>
          </w:tcPr>
          <w:p w14:paraId="0E83AD0F" w14:textId="39148CAD" w:rsidR="00A93199" w:rsidRDefault="00A93199" w:rsidP="00A93199">
            <w:pPr>
              <w:autoSpaceDE w:val="0"/>
              <w:autoSpaceDN w:val="0"/>
              <w:adjustRightInd w:val="0"/>
              <w:jc w:val="both"/>
              <w:rPr>
                <w:rFonts w:ascii="XO Thames" w:hAnsi="XO Thames" w:cs="Times New Roman"/>
                <w:sz w:val="19"/>
                <w:szCs w:val="19"/>
              </w:rPr>
            </w:pPr>
          </w:p>
        </w:tc>
      </w:tr>
      <w:tr w:rsidR="00A93199" w14:paraId="4952C1B0" w14:textId="77777777" w:rsidTr="00A93199">
        <w:tc>
          <w:tcPr>
            <w:tcW w:w="4856" w:type="dxa"/>
          </w:tcPr>
          <w:p w14:paraId="5BA33B21" w14:textId="77777777" w:rsidR="00A93199" w:rsidRPr="00A72297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Начальник учреждения</w:t>
            </w:r>
          </w:p>
          <w:p w14:paraId="2020494A" w14:textId="77777777" w:rsidR="00A93199" w:rsidRPr="00A72297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iCs/>
                <w:sz w:val="19"/>
                <w:szCs w:val="19"/>
              </w:rPr>
            </w:pPr>
          </w:p>
          <w:p w14:paraId="11A86FBB" w14:textId="77777777" w:rsidR="00A93199" w:rsidRPr="00A72297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______________________ /А.Г. Ляпунов/</w:t>
            </w:r>
          </w:p>
          <w:p w14:paraId="69A19571" w14:textId="05D3163B" w:rsidR="00A93199" w:rsidRPr="00A93199" w:rsidRDefault="00A93199" w:rsidP="00A93199">
            <w:pPr>
              <w:pStyle w:val="ConsPlusNonformat"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lastRenderedPageBreak/>
              <w:t>М.П.</w:t>
            </w:r>
          </w:p>
        </w:tc>
        <w:tc>
          <w:tcPr>
            <w:tcW w:w="4856" w:type="dxa"/>
          </w:tcPr>
          <w:p w14:paraId="2A9AA60D" w14:textId="77777777" w:rsidR="00A93199" w:rsidRPr="00A72297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</w:p>
          <w:p w14:paraId="09E1025D" w14:textId="3AC6DA2D" w:rsidR="00A93199" w:rsidRPr="00A72297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_______</w:t>
            </w:r>
            <w:r w:rsidR="00A022E1">
              <w:rPr>
                <w:rFonts w:ascii="XO Thames" w:hAnsi="XO Thames" w:cs="Times New Roman"/>
                <w:sz w:val="19"/>
                <w:szCs w:val="19"/>
              </w:rPr>
              <w:t>__________________ /__________</w:t>
            </w:r>
            <w:r w:rsidRPr="00A72297">
              <w:rPr>
                <w:rFonts w:ascii="XO Thames" w:hAnsi="XO Thames" w:cs="Times New Roman"/>
                <w:sz w:val="19"/>
                <w:szCs w:val="19"/>
              </w:rPr>
              <w:t>/</w:t>
            </w:r>
          </w:p>
          <w:p w14:paraId="76EEFC52" w14:textId="182461C2" w:rsidR="00A93199" w:rsidRPr="00A72297" w:rsidRDefault="00A93199" w:rsidP="00A9319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М.П.</w:t>
            </w:r>
          </w:p>
        </w:tc>
      </w:tr>
    </w:tbl>
    <w:p w14:paraId="136A66BA" w14:textId="77777777" w:rsidR="00E7691B" w:rsidRPr="00A72297" w:rsidRDefault="00E7691B" w:rsidP="00A72297">
      <w:pPr>
        <w:spacing w:after="0" w:line="240" w:lineRule="auto"/>
        <w:jc w:val="both"/>
        <w:rPr>
          <w:rFonts w:ascii="XO Thames" w:hAnsi="XO Thames" w:cs="Times New Roman"/>
          <w:sz w:val="19"/>
          <w:szCs w:val="22"/>
        </w:rPr>
      </w:pPr>
    </w:p>
    <w:p w14:paraId="73F39940" w14:textId="77777777" w:rsidR="00E7691B" w:rsidRPr="00A72297" w:rsidRDefault="00E7691B" w:rsidP="00A72297">
      <w:pPr>
        <w:spacing w:after="0" w:line="240" w:lineRule="auto"/>
        <w:jc w:val="both"/>
        <w:rPr>
          <w:rFonts w:ascii="XO Thames" w:hAnsi="XO Thames" w:cs="Times New Roman"/>
          <w:sz w:val="19"/>
        </w:rPr>
        <w:sectPr w:rsidR="00E7691B" w:rsidRPr="00A72297" w:rsidSect="00A72297">
          <w:pgSz w:w="11906" w:h="16838"/>
          <w:pgMar w:top="1134" w:right="709" w:bottom="1134" w:left="1701" w:header="708" w:footer="708" w:gutter="0"/>
          <w:cols w:space="708"/>
          <w:docGrid w:linePitch="360"/>
        </w:sectPr>
      </w:pPr>
    </w:p>
    <w:p w14:paraId="634B287B" w14:textId="77777777" w:rsidR="00E7691B" w:rsidRPr="00A72297" w:rsidRDefault="00E7691B" w:rsidP="00A93199">
      <w:pPr>
        <w:spacing w:after="0" w:line="240" w:lineRule="auto"/>
        <w:jc w:val="right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lastRenderedPageBreak/>
        <w:t>Приложение</w:t>
      </w:r>
    </w:p>
    <w:p w14:paraId="555CD6D1" w14:textId="77777777" w:rsidR="00E7691B" w:rsidRPr="00A72297" w:rsidRDefault="00E7691B" w:rsidP="00A93199">
      <w:pPr>
        <w:spacing w:after="0" w:line="240" w:lineRule="auto"/>
        <w:jc w:val="right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к Государственному контракту от ____________ № 755-2026</w:t>
      </w:r>
    </w:p>
    <w:p w14:paraId="65A9EB7C" w14:textId="77777777" w:rsidR="00E7691B" w:rsidRPr="00A72297" w:rsidRDefault="00E7691B" w:rsidP="00A93199">
      <w:pPr>
        <w:spacing w:after="0" w:line="240" w:lineRule="auto"/>
        <w:jc w:val="right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(далее по тексту – Контракт)</w:t>
      </w:r>
    </w:p>
    <w:p w14:paraId="42BBF2E7" w14:textId="77777777" w:rsidR="00E7691B" w:rsidRPr="00A72297" w:rsidRDefault="00E7691B" w:rsidP="00A72297">
      <w:pPr>
        <w:spacing w:after="0" w:line="240" w:lineRule="auto"/>
        <w:jc w:val="both"/>
        <w:rPr>
          <w:rFonts w:ascii="XO Thames" w:hAnsi="XO Thames" w:cs="Times New Roman"/>
          <w:sz w:val="19"/>
          <w:szCs w:val="19"/>
        </w:rPr>
      </w:pPr>
    </w:p>
    <w:p w14:paraId="3F624F40" w14:textId="77777777" w:rsidR="00E7691B" w:rsidRPr="00A72297" w:rsidRDefault="00E7691B" w:rsidP="00A93199">
      <w:pPr>
        <w:spacing w:after="0" w:line="240" w:lineRule="auto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СПЕЦИФИКАЦИЯ № 1</w:t>
      </w:r>
    </w:p>
    <w:p w14:paraId="39872118" w14:textId="77777777" w:rsidR="00E7691B" w:rsidRPr="00A72297" w:rsidRDefault="00E7691B" w:rsidP="00A72297">
      <w:pPr>
        <w:spacing w:after="0" w:line="240" w:lineRule="auto"/>
        <w:jc w:val="both"/>
        <w:rPr>
          <w:rFonts w:ascii="XO Thames" w:hAnsi="XO Thames" w:cs="Times New Roman"/>
          <w:b/>
          <w:sz w:val="19"/>
          <w:szCs w:val="19"/>
        </w:rPr>
      </w:pPr>
    </w:p>
    <w:p w14:paraId="100D5D34" w14:textId="2B968C37" w:rsidR="00E7691B" w:rsidRPr="00A72297" w:rsidRDefault="00A93199" w:rsidP="00A72297">
      <w:pPr>
        <w:tabs>
          <w:tab w:val="right" w:pos="10206"/>
        </w:tabs>
        <w:spacing w:after="0" w:line="240" w:lineRule="auto"/>
        <w:ind w:firstLine="567"/>
        <w:jc w:val="both"/>
        <w:rPr>
          <w:rFonts w:ascii="XO Thames" w:hAnsi="XO Thames" w:cs="Times New Roman"/>
          <w:sz w:val="19"/>
          <w:szCs w:val="19"/>
        </w:rPr>
      </w:pPr>
      <w:r>
        <w:rPr>
          <w:rFonts w:ascii="XO Thames" w:hAnsi="XO Thames" w:cs="Times New Roman"/>
          <w:sz w:val="19"/>
          <w:szCs w:val="19"/>
        </w:rPr>
        <w:t xml:space="preserve">г. Киров                                                                                                                 </w:t>
      </w:r>
      <w:r w:rsidR="00A93604" w:rsidRPr="00A72297">
        <w:rPr>
          <w:rFonts w:ascii="XO Thames" w:hAnsi="XO Thames" w:cs="Times New Roman"/>
          <w:sz w:val="19"/>
          <w:szCs w:val="19"/>
        </w:rPr>
        <w:t xml:space="preserve"> </w:t>
      </w:r>
      <w:r w:rsidR="00E7691B" w:rsidRPr="00A72297">
        <w:rPr>
          <w:rFonts w:ascii="XO Thames" w:hAnsi="XO Thames" w:cs="Times New Roman"/>
          <w:sz w:val="19"/>
          <w:szCs w:val="19"/>
        </w:rPr>
        <w:t>«_____» _______________ 20___ г.</w:t>
      </w:r>
    </w:p>
    <w:p w14:paraId="6BBD524E" w14:textId="77777777" w:rsidR="00A93604" w:rsidRPr="00A72297" w:rsidRDefault="00A93604" w:rsidP="00A72297">
      <w:pPr>
        <w:tabs>
          <w:tab w:val="right" w:pos="10206"/>
        </w:tabs>
        <w:spacing w:after="0" w:line="240" w:lineRule="auto"/>
        <w:ind w:firstLine="567"/>
        <w:jc w:val="both"/>
        <w:rPr>
          <w:rFonts w:ascii="XO Thames" w:hAnsi="XO Thames" w:cs="Times New Roman"/>
          <w:sz w:val="19"/>
          <w:szCs w:val="19"/>
        </w:rPr>
      </w:pPr>
    </w:p>
    <w:p w14:paraId="590B5FF0" w14:textId="71F86616" w:rsidR="00E7691B" w:rsidRPr="00A72297" w:rsidRDefault="00E7691B" w:rsidP="00A93199">
      <w:pPr>
        <w:spacing w:before="120"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Исполнитель:</w:t>
      </w:r>
      <w:r w:rsidRPr="00A72297">
        <w:rPr>
          <w:rFonts w:ascii="XO Thames" w:hAnsi="XO Thames" w:cs="Times New Roman"/>
          <w:sz w:val="19"/>
          <w:szCs w:val="19"/>
        </w:rPr>
        <w:t xml:space="preserve"> </w:t>
      </w:r>
      <w:r w:rsidR="00A022E1">
        <w:rPr>
          <w:rFonts w:ascii="XO Thames" w:hAnsi="XO Thames" w:cs="Times New Roman"/>
          <w:sz w:val="19"/>
          <w:szCs w:val="19"/>
        </w:rPr>
        <w:t>_____________________</w:t>
      </w:r>
    </w:p>
    <w:p w14:paraId="246C5FB8" w14:textId="77777777" w:rsidR="00E7691B" w:rsidRPr="00A72297" w:rsidRDefault="00E7691B" w:rsidP="00A93199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</w:p>
    <w:p w14:paraId="6CA0CE0A" w14:textId="77777777" w:rsidR="00E7691B" w:rsidRPr="00A72297" w:rsidRDefault="00E7691B" w:rsidP="00A93199">
      <w:pPr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Заказчик:</w:t>
      </w:r>
      <w:r w:rsidRPr="00A72297">
        <w:rPr>
          <w:rFonts w:ascii="XO Thames" w:hAnsi="XO Thames" w:cs="Times New Roman"/>
          <w:sz w:val="19"/>
          <w:szCs w:val="19"/>
        </w:rPr>
        <w:t xml:space="preserve"> Федеральное казенное учреждение "Колония-поселение № 21 Управления Федеральной службы исполнения наказаний по Кировской области"</w:t>
      </w:r>
    </w:p>
    <w:p w14:paraId="700D3850" w14:textId="77777777" w:rsidR="00E7691B" w:rsidRPr="00A72297" w:rsidRDefault="00E7691B" w:rsidP="00A93199">
      <w:pPr>
        <w:pStyle w:val="ae"/>
        <w:tabs>
          <w:tab w:val="num" w:pos="0"/>
          <w:tab w:val="left" w:pos="3060"/>
        </w:tabs>
        <w:spacing w:after="0" w:afterAutospacing="0"/>
        <w:ind w:firstLine="567"/>
        <w:jc w:val="center"/>
        <w:rPr>
          <w:rFonts w:ascii="XO Thames" w:hAnsi="XO Thames"/>
          <w:b/>
          <w:bCs/>
          <w:caps/>
          <w:sz w:val="19"/>
          <w:szCs w:val="19"/>
        </w:rPr>
      </w:pPr>
      <w:r w:rsidRPr="00A72297">
        <w:rPr>
          <w:rFonts w:ascii="XO Thames" w:hAnsi="XO Thames"/>
          <w:b/>
          <w:bCs/>
          <w:caps/>
          <w:sz w:val="19"/>
          <w:szCs w:val="19"/>
        </w:rPr>
        <w:t>1. Комплект Систем:</w:t>
      </w:r>
    </w:p>
    <w:tbl>
      <w:tblPr>
        <w:tblW w:w="4900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1"/>
        <w:gridCol w:w="2164"/>
        <w:gridCol w:w="1628"/>
      </w:tblGrid>
      <w:tr w:rsidR="00E7691B" w:rsidRPr="00A72297" w14:paraId="6C87BF1E" w14:textId="77777777" w:rsidTr="00E7691B">
        <w:trPr>
          <w:trHeight w:val="600"/>
        </w:trPr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3771" w14:textId="77777777" w:rsidR="00E7691B" w:rsidRPr="00A72297" w:rsidRDefault="00E7691B" w:rsidP="00A72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 w:cs="Times New Roman"/>
                <w:b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b/>
                <w:sz w:val="19"/>
                <w:szCs w:val="19"/>
              </w:rPr>
              <w:t>Название экземпляра Системы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D6EC" w14:textId="77777777" w:rsidR="00E7691B" w:rsidRPr="00A72297" w:rsidRDefault="00E7691B" w:rsidP="00A72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 w:cs="Times New Roman"/>
                <w:b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b/>
                <w:sz w:val="19"/>
                <w:szCs w:val="19"/>
              </w:rPr>
              <w:t>Количество экземпляров Систем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F2A7" w14:textId="77777777" w:rsidR="00E7691B" w:rsidRPr="00A72297" w:rsidRDefault="00E7691B" w:rsidP="00A722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 w:cs="Times New Roman"/>
                <w:b/>
                <w:sz w:val="19"/>
                <w:szCs w:val="19"/>
                <w:lang w:val="en-US"/>
              </w:rPr>
            </w:pPr>
            <w:r w:rsidRPr="00A72297">
              <w:rPr>
                <w:rFonts w:ascii="XO Thames" w:hAnsi="XO Thames" w:cs="Times New Roman"/>
                <w:b/>
                <w:sz w:val="19"/>
                <w:szCs w:val="19"/>
              </w:rPr>
              <w:t>Число ОД</w:t>
            </w:r>
          </w:p>
        </w:tc>
      </w:tr>
      <w:tr w:rsidR="00E7691B" w:rsidRPr="00A72297" w14:paraId="7423A7B6" w14:textId="77777777" w:rsidTr="00E7691B">
        <w:tc>
          <w:tcPr>
            <w:tcW w:w="10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C28F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b/>
                <w:sz w:val="19"/>
                <w:szCs w:val="19"/>
              </w:rPr>
              <w:t>Основная Система:</w:t>
            </w:r>
          </w:p>
        </w:tc>
      </w:tr>
      <w:tr w:rsidR="00E7691B" w:rsidRPr="00A72297" w14:paraId="3CA5D9FC" w14:textId="77777777" w:rsidTr="00E7691B"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E110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 xml:space="preserve">СПС Консультант Бюджетные организации: Версия </w:t>
            </w:r>
            <w:proofErr w:type="spellStart"/>
            <w:r w:rsidRPr="00A72297">
              <w:rPr>
                <w:rFonts w:ascii="XO Thames" w:hAnsi="XO Thames" w:cs="Times New Roman"/>
                <w:sz w:val="19"/>
                <w:szCs w:val="16"/>
              </w:rPr>
              <w:t>Проф</w:t>
            </w:r>
            <w:proofErr w:type="spellEnd"/>
            <w:r w:rsidRPr="00A72297">
              <w:rPr>
                <w:rFonts w:ascii="XO Thames" w:hAnsi="XO Thames" w:cs="Times New Roman"/>
                <w:sz w:val="19"/>
                <w:szCs w:val="16"/>
              </w:rPr>
              <w:t xml:space="preserve"> Специальный выпуск - ЛСВ однопользовательская сетевая версия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E4AE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8DB9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2</w:t>
            </w:r>
          </w:p>
        </w:tc>
      </w:tr>
      <w:tr w:rsidR="00E7691B" w:rsidRPr="00A72297" w14:paraId="73C38DF5" w14:textId="77777777" w:rsidTr="00E7691B">
        <w:tc>
          <w:tcPr>
            <w:tcW w:w="10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61FA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b/>
                <w:sz w:val="19"/>
                <w:szCs w:val="19"/>
              </w:rPr>
              <w:t>Дополнительные Системы:</w:t>
            </w:r>
          </w:p>
        </w:tc>
      </w:tr>
      <w:tr w:rsidR="00E7691B" w:rsidRPr="00A72297" w14:paraId="29AA25EE" w14:textId="77777777" w:rsidTr="00E7691B"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D8D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 xml:space="preserve">СПС </w:t>
            </w:r>
            <w:proofErr w:type="spellStart"/>
            <w:r w:rsidRPr="00A72297">
              <w:rPr>
                <w:rFonts w:ascii="XO Thames" w:hAnsi="XO Thames" w:cs="Times New Roman"/>
                <w:sz w:val="19"/>
                <w:szCs w:val="16"/>
              </w:rPr>
              <w:t>КонсультантМедицинаФармацевтика</w:t>
            </w:r>
            <w:proofErr w:type="spellEnd"/>
            <w:r w:rsidRPr="00A72297">
              <w:rPr>
                <w:rFonts w:ascii="XO Thames" w:hAnsi="XO Thames" w:cs="Times New Roman"/>
                <w:sz w:val="19"/>
                <w:szCs w:val="16"/>
              </w:rPr>
              <w:t xml:space="preserve"> Специальный выпуск - ЛСВ однопользовательская сетевая версия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3347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0875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2</w:t>
            </w:r>
          </w:p>
        </w:tc>
      </w:tr>
      <w:tr w:rsidR="00E7691B" w:rsidRPr="00A72297" w14:paraId="49EE6B14" w14:textId="77777777" w:rsidTr="00E7691B"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E27D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 xml:space="preserve">СС </w:t>
            </w:r>
            <w:proofErr w:type="spellStart"/>
            <w:r w:rsidRPr="00A72297">
              <w:rPr>
                <w:rFonts w:ascii="XO Thames" w:hAnsi="XO Thames" w:cs="Times New Roman"/>
                <w:sz w:val="19"/>
                <w:szCs w:val="16"/>
              </w:rPr>
              <w:t>КонсультантСудебнаяПрактика</w:t>
            </w:r>
            <w:proofErr w:type="spellEnd"/>
            <w:r w:rsidRPr="00A72297">
              <w:rPr>
                <w:rFonts w:ascii="XO Thames" w:hAnsi="XO Thames" w:cs="Times New Roman"/>
                <w:sz w:val="19"/>
                <w:szCs w:val="16"/>
              </w:rPr>
              <w:t>: Суды общей юрисдикции всех округов Специальный выпуск - ЛСВ однопользовательская сетевая версия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DD1C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2CD9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2</w:t>
            </w:r>
          </w:p>
        </w:tc>
      </w:tr>
      <w:tr w:rsidR="00E7691B" w:rsidRPr="00A72297" w14:paraId="597FC6EE" w14:textId="77777777" w:rsidTr="00E7691B"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CDD5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СПС КонсультантПлюс: Кировский выпуск Специальный выпуск - ЛСВ однопользовательская сетевая версия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4FFA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FD5E" w14:textId="77777777" w:rsidR="00E7691B" w:rsidRPr="00A72297" w:rsidRDefault="00E7691B" w:rsidP="00A72297">
            <w:pPr>
              <w:pStyle w:val="ConsPlusNormal"/>
              <w:widowControl/>
              <w:jc w:val="both"/>
              <w:rPr>
                <w:rFonts w:ascii="XO Thames" w:hAnsi="XO Thames" w:cs="Times New Roman"/>
                <w:sz w:val="19"/>
                <w:szCs w:val="16"/>
              </w:rPr>
            </w:pPr>
            <w:r w:rsidRPr="00A72297">
              <w:rPr>
                <w:rFonts w:ascii="XO Thames" w:hAnsi="XO Thames" w:cs="Times New Roman"/>
                <w:sz w:val="19"/>
                <w:szCs w:val="16"/>
              </w:rPr>
              <w:t>2</w:t>
            </w:r>
          </w:p>
        </w:tc>
      </w:tr>
    </w:tbl>
    <w:p w14:paraId="15FF72C1" w14:textId="77777777" w:rsidR="00E7691B" w:rsidRPr="00A72297" w:rsidRDefault="00E7691B" w:rsidP="00A72297">
      <w:pPr>
        <w:pStyle w:val="ConsPlusNormal"/>
        <w:widowControl/>
        <w:ind w:firstLine="567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t>Число одновременных доступов (число ОД) - параметр, определяющий максимальное количество ЭВМ, с которых может быть осуществлен одновременный доступ к Системе. Число ОД комплекта Систем не может превышать число ОД Системы, по которой предоставлено наибольшее число ОД среди установленных в комплект Систем.</w:t>
      </w:r>
    </w:p>
    <w:p w14:paraId="03E204DF" w14:textId="77777777" w:rsidR="00E7691B" w:rsidRPr="00A72297" w:rsidRDefault="00E7691B" w:rsidP="00A93199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2. АДАПТАЦИЯ</w:t>
      </w:r>
    </w:p>
    <w:p w14:paraId="10E19FAE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 xml:space="preserve">2.1. Адаптация (регистрация и иные действия согласно Контракту). </w:t>
      </w:r>
      <w:r w:rsidRPr="00A72297">
        <w:rPr>
          <w:rFonts w:ascii="XO Thames" w:hAnsi="XO Thames" w:cs="Times New Roman"/>
          <w:sz w:val="19"/>
          <w:szCs w:val="19"/>
        </w:rPr>
        <w:t>Для организации сопровождения экземпляры Систем регистрируются и адаптируются на ЭВМ ЛВС Заказчика</w:t>
      </w:r>
      <w:r w:rsidRPr="00A72297">
        <w:rPr>
          <w:rFonts w:ascii="XO Thames" w:hAnsi="XO Thames" w:cs="Times New Roman"/>
          <w:b/>
          <w:sz w:val="19"/>
          <w:szCs w:val="19"/>
        </w:rPr>
        <w:t xml:space="preserve"> </w:t>
      </w:r>
    </w:p>
    <w:p w14:paraId="3AB78052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 xml:space="preserve">2.2. Порядок перерегистрации. </w:t>
      </w:r>
      <w:r w:rsidRPr="00A72297">
        <w:rPr>
          <w:rFonts w:ascii="XO Thames" w:hAnsi="XO Thames" w:cs="Times New Roman"/>
          <w:sz w:val="19"/>
          <w:szCs w:val="19"/>
        </w:rPr>
        <w:t>Заказчик вправе переносить экземпляр Системы на другой компьютер. Перенос подразумевает удаление экземпляра Системы с прежнего компьютера. Исполнитель обязан по требованию Заказчика перерегистрировать и адаптировать экземпляр Системы на другом компьютере Заказчика.</w:t>
      </w:r>
    </w:p>
    <w:p w14:paraId="2CC2A6C7" w14:textId="77777777" w:rsidR="00E7691B" w:rsidRPr="00A72297" w:rsidRDefault="00E7691B" w:rsidP="00A93199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3. ПОРЯДОК ИСПОЛЬЗОВАНИЯ ЭКЗЕМПЛЯРОВ СИСТЕМ</w:t>
      </w:r>
    </w:p>
    <w:p w14:paraId="4284E3BB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3.1. Пределы правомерного использования.</w:t>
      </w:r>
      <w:r w:rsidRPr="00A72297">
        <w:rPr>
          <w:rFonts w:ascii="XO Thames" w:hAnsi="XO Thames" w:cs="Times New Roman"/>
          <w:sz w:val="19"/>
          <w:szCs w:val="19"/>
        </w:rPr>
        <w:t xml:space="preserve"> Заказчик не вправе использовать один экземпляр Системы на двух и более компьютерах одновременно. Заказчик не вправе использовать сетевую версию экземпляра Системы на двух и более ЛВС одновременно и/или использовать в ЛВС с превышением числа ОД. ЛВС - локальная вычислительная сеть, соединяющая две или более ЭВМ (возможно, разного типа), расположенные в пределах одного здания или нескольких соседних зданий.</w:t>
      </w:r>
    </w:p>
    <w:p w14:paraId="7F2142B0" w14:textId="6390AAD3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19"/>
          <w:szCs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Без специального разрешения Правообладателя запрещено использование Системы и/или материалов </w:t>
      </w:r>
      <w:r w:rsidR="00A93199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из нее любыми автоматизированными системами и/или сервисами искусственного интеллекта (в том числе языковыми моделями, нейросетями, </w:t>
      </w:r>
      <w:proofErr w:type="gramStart"/>
      <w:r w:rsidRPr="00A72297">
        <w:rPr>
          <w:rFonts w:ascii="XO Thames" w:hAnsi="XO Thames" w:cs="Times New Roman"/>
          <w:color w:val="000000"/>
          <w:sz w:val="19"/>
          <w:szCs w:val="19"/>
        </w:rPr>
        <w:t>чат-ботами</w:t>
      </w:r>
      <w:proofErr w:type="gramEnd"/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, ИИ-помощниками, ИИ-ассистентами и пр.) и/или программным обеспечением или любыми прочими инструментами, использующими автоматизированные методы сбора </w:t>
      </w:r>
      <w:r w:rsidR="00A93199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>и обработки данных.</w:t>
      </w:r>
    </w:p>
    <w:p w14:paraId="3A085E43" w14:textId="66E66625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19"/>
          <w:szCs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Без специального разрешения Правообладателя запрещено использование Системы и/или материалов </w:t>
      </w:r>
      <w:r w:rsidR="00A93199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из нее для создания любых программных продуктов и/или баз данных и/или любых иных сервисов, в том числе </w:t>
      </w:r>
      <w:r w:rsidR="00A93199">
        <w:rPr>
          <w:rFonts w:ascii="XO Thames" w:hAnsi="XO Thames" w:cs="Times New Roman"/>
          <w:color w:val="000000"/>
          <w:sz w:val="19"/>
          <w:szCs w:val="19"/>
        </w:rPr>
        <w:br/>
      </w:r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с применением методов и инструментов автоматического извлечения и/или систематизации и/или обработки данных (включая, </w:t>
      </w:r>
      <w:proofErr w:type="gramStart"/>
      <w:r w:rsidRPr="00A72297">
        <w:rPr>
          <w:rFonts w:ascii="XO Thames" w:hAnsi="XO Thames" w:cs="Times New Roman"/>
          <w:color w:val="000000"/>
          <w:sz w:val="19"/>
          <w:szCs w:val="19"/>
        </w:rPr>
        <w:t>но</w:t>
      </w:r>
      <w:proofErr w:type="gramEnd"/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 не ограничиваясь этим, веб-</w:t>
      </w:r>
      <w:proofErr w:type="spellStart"/>
      <w:r w:rsidRPr="00A72297">
        <w:rPr>
          <w:rFonts w:ascii="XO Thames" w:hAnsi="XO Thames" w:cs="Times New Roman"/>
          <w:color w:val="000000"/>
          <w:sz w:val="19"/>
          <w:szCs w:val="19"/>
        </w:rPr>
        <w:t>скрейпинг</w:t>
      </w:r>
      <w:proofErr w:type="spellEnd"/>
      <w:r w:rsidRPr="00A72297">
        <w:rPr>
          <w:rFonts w:ascii="XO Thames" w:hAnsi="XO Thames" w:cs="Times New Roman"/>
          <w:color w:val="000000"/>
          <w:sz w:val="19"/>
          <w:szCs w:val="19"/>
        </w:rPr>
        <w:t xml:space="preserve"> и </w:t>
      </w:r>
      <w:proofErr w:type="spellStart"/>
      <w:r w:rsidRPr="00A72297">
        <w:rPr>
          <w:rFonts w:ascii="XO Thames" w:hAnsi="XO Thames" w:cs="Times New Roman"/>
          <w:color w:val="000000"/>
          <w:sz w:val="19"/>
          <w:szCs w:val="19"/>
        </w:rPr>
        <w:t>парсинг</w:t>
      </w:r>
      <w:proofErr w:type="spellEnd"/>
      <w:r w:rsidRPr="00A72297">
        <w:rPr>
          <w:rFonts w:ascii="XO Thames" w:hAnsi="XO Thames" w:cs="Times New Roman"/>
          <w:color w:val="000000"/>
          <w:sz w:val="19"/>
          <w:szCs w:val="19"/>
        </w:rPr>
        <w:t>), машинного обучения, обучения искусственного интеллекта, автоматизированного добавления в запросы, команды и инструкции (</w:t>
      </w:r>
      <w:proofErr w:type="spellStart"/>
      <w:r w:rsidRPr="00A72297">
        <w:rPr>
          <w:rFonts w:ascii="XO Thames" w:hAnsi="XO Thames" w:cs="Times New Roman"/>
          <w:color w:val="000000"/>
          <w:sz w:val="19"/>
          <w:szCs w:val="19"/>
        </w:rPr>
        <w:t>промпты</w:t>
      </w:r>
      <w:proofErr w:type="spellEnd"/>
      <w:r w:rsidRPr="00A72297">
        <w:rPr>
          <w:rFonts w:ascii="XO Thames" w:hAnsi="XO Thames" w:cs="Times New Roman"/>
          <w:color w:val="000000"/>
          <w:sz w:val="19"/>
          <w:szCs w:val="19"/>
        </w:rPr>
        <w:t>) для подготовки ответов системами искусственного интеллекта или любых иных автоматизированных методов сбора и обработки данных.</w:t>
      </w:r>
    </w:p>
    <w:p w14:paraId="6E1501C9" w14:textId="77777777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19"/>
          <w:szCs w:val="19"/>
        </w:rPr>
      </w:pPr>
      <w:r w:rsidRPr="00A72297">
        <w:rPr>
          <w:rFonts w:ascii="XO Thames" w:hAnsi="XO Thames" w:cs="Times New Roman"/>
          <w:color w:val="000000"/>
          <w:sz w:val="19"/>
          <w:szCs w:val="19"/>
        </w:rPr>
        <w:t>Заказчик обязуется предпринимать все зависящие от него меры по недопущению такого использования.</w:t>
      </w:r>
    </w:p>
    <w:p w14:paraId="36F266DE" w14:textId="77777777" w:rsidR="00E7691B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 xml:space="preserve">3.2. Разрешенные передачи. </w:t>
      </w:r>
      <w:r w:rsidRPr="00A72297">
        <w:rPr>
          <w:rFonts w:ascii="XO Thames" w:hAnsi="XO Thames" w:cs="Times New Roman"/>
          <w:sz w:val="19"/>
          <w:szCs w:val="19"/>
        </w:rPr>
        <w:t>Заказчик не вправе передавать экземпляр Системы третьему лицу.</w:t>
      </w:r>
    </w:p>
    <w:p w14:paraId="2FACA122" w14:textId="3AB1F7CA" w:rsidR="00A93199" w:rsidRPr="00A72297" w:rsidRDefault="00A93199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3.3. Возобновление.</w:t>
      </w:r>
      <w:r w:rsidRPr="00A72297">
        <w:rPr>
          <w:rFonts w:ascii="XO Thames" w:hAnsi="XO Thames" w:cs="Times New Roman"/>
          <w:sz w:val="19"/>
          <w:szCs w:val="19"/>
        </w:rPr>
        <w:t xml:space="preserve">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В случае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>отказа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 </w:t>
      </w:r>
      <w:r>
        <w:rPr>
          <w:rFonts w:ascii="XO Thames" w:hAnsi="XO Thames" w:cs="Times New Roman"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 xml:space="preserve">Заказчика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>от</w:t>
      </w:r>
      <w:r>
        <w:rPr>
          <w:rFonts w:ascii="XO Thames" w:hAnsi="XO Thames" w:cs="Times New Roman"/>
          <w:sz w:val="19"/>
          <w:szCs w:val="19"/>
        </w:rPr>
        <w:t xml:space="preserve">   </w:t>
      </w:r>
      <w:r w:rsidRPr="00A72297">
        <w:rPr>
          <w:rFonts w:ascii="XO Thames" w:hAnsi="XO Thames" w:cs="Times New Roman"/>
          <w:sz w:val="19"/>
          <w:szCs w:val="19"/>
        </w:rPr>
        <w:t xml:space="preserve"> услуг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с 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использованием </w:t>
      </w:r>
      <w:r>
        <w:rPr>
          <w:rFonts w:ascii="XO Thames" w:hAnsi="XO Thames" w:cs="Times New Roman"/>
          <w:sz w:val="19"/>
          <w:szCs w:val="19"/>
        </w:rPr>
        <w:t xml:space="preserve">   </w:t>
      </w:r>
      <w:r w:rsidRPr="00A72297">
        <w:rPr>
          <w:rFonts w:ascii="XO Thames" w:hAnsi="XO Thames" w:cs="Times New Roman"/>
          <w:sz w:val="19"/>
          <w:szCs w:val="19"/>
        </w:rPr>
        <w:t>экземпляра</w:t>
      </w:r>
      <w:r>
        <w:rPr>
          <w:rFonts w:ascii="XO Thames" w:hAnsi="XO Thames" w:cs="Times New Roman"/>
          <w:sz w:val="19"/>
          <w:szCs w:val="19"/>
        </w:rPr>
        <w:t xml:space="preserve">  </w:t>
      </w:r>
      <w:r w:rsidRPr="00A72297">
        <w:rPr>
          <w:rFonts w:ascii="XO Thames" w:hAnsi="XO Thames" w:cs="Times New Roman"/>
          <w:sz w:val="19"/>
          <w:szCs w:val="19"/>
        </w:rPr>
        <w:t xml:space="preserve"> Системы</w:t>
      </w:r>
    </w:p>
    <w:p w14:paraId="0C612D64" w14:textId="56731002" w:rsidR="00E7691B" w:rsidRPr="00A72297" w:rsidRDefault="00E7691B" w:rsidP="00A93199">
      <w:pPr>
        <w:pStyle w:val="ConsPlusNormal"/>
        <w:widowControl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sz w:val="19"/>
          <w:szCs w:val="19"/>
        </w:rPr>
        <w:lastRenderedPageBreak/>
        <w:t>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ценам Исполнителя.</w:t>
      </w:r>
    </w:p>
    <w:p w14:paraId="07170789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3.4. Одновременная работа Систем.</w:t>
      </w:r>
      <w:r w:rsidRPr="00A72297">
        <w:rPr>
          <w:rFonts w:ascii="XO Thames" w:hAnsi="XO Thames" w:cs="Times New Roman"/>
          <w:sz w:val="19"/>
          <w:szCs w:val="19"/>
        </w:rPr>
        <w:t xml:space="preserve"> Исполнитель несет ответственность за качество и работоспособность экземпляра Системы только при условии, что данный экземпляр отключен от возможности одновременной работы с экземплярами Системы, в отношении которых Заказчик отказался от услуг. Отключение от возможности одновременной работы должно быть осуществлено не позднее шести месяцев с момента такого отказа.</w:t>
      </w:r>
    </w:p>
    <w:p w14:paraId="1988BAB6" w14:textId="77777777" w:rsidR="00E7691B" w:rsidRPr="00A72297" w:rsidRDefault="00E7691B" w:rsidP="00A93199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4. ОСОБЕННОСТИ ОКАЗАНИЯ УСЛУГ</w:t>
      </w:r>
    </w:p>
    <w:p w14:paraId="2D6F847A" w14:textId="204A8715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4.1. Адреса</w:t>
      </w:r>
      <w:r w:rsidRPr="00A72297">
        <w:rPr>
          <w:rFonts w:ascii="XO Thames" w:hAnsi="XO Thames" w:cs="Times New Roman"/>
          <w:sz w:val="19"/>
          <w:szCs w:val="19"/>
        </w:rPr>
        <w:t xml:space="preserve">, по которым используются Системы и оказываются услуги: 613046, </w:t>
      </w:r>
      <w:proofErr w:type="gramStart"/>
      <w:r w:rsidRPr="00A72297">
        <w:rPr>
          <w:rFonts w:ascii="XO Thames" w:hAnsi="XO Thames" w:cs="Times New Roman"/>
          <w:sz w:val="19"/>
          <w:szCs w:val="19"/>
        </w:rPr>
        <w:t>Кировская</w:t>
      </w:r>
      <w:proofErr w:type="gramEnd"/>
      <w:r w:rsidRPr="00A72297">
        <w:rPr>
          <w:rFonts w:ascii="XO Thames" w:hAnsi="XO Thames" w:cs="Times New Roman"/>
          <w:sz w:val="19"/>
          <w:szCs w:val="19"/>
        </w:rPr>
        <w:t xml:space="preserve"> обл</w:t>
      </w:r>
      <w:r w:rsidR="00A93199">
        <w:rPr>
          <w:rFonts w:ascii="XO Thames" w:hAnsi="XO Thames" w:cs="Times New Roman"/>
          <w:sz w:val="19"/>
          <w:szCs w:val="19"/>
        </w:rPr>
        <w:t>.</w:t>
      </w:r>
      <w:r w:rsidRPr="00A72297">
        <w:rPr>
          <w:rFonts w:ascii="XO Thames" w:hAnsi="XO Thames" w:cs="Times New Roman"/>
          <w:sz w:val="19"/>
          <w:szCs w:val="19"/>
        </w:rPr>
        <w:t>, Кирово-Чепецкий р-н, Кирово-Чепецк г</w:t>
      </w:r>
      <w:r w:rsidR="00A93199">
        <w:rPr>
          <w:rFonts w:ascii="XO Thames" w:hAnsi="XO Thames" w:cs="Times New Roman"/>
          <w:sz w:val="19"/>
          <w:szCs w:val="19"/>
        </w:rPr>
        <w:t>.</w:t>
      </w:r>
      <w:r w:rsidRPr="00A72297">
        <w:rPr>
          <w:rFonts w:ascii="XO Thames" w:hAnsi="XO Thames" w:cs="Times New Roman"/>
          <w:sz w:val="19"/>
          <w:szCs w:val="19"/>
        </w:rPr>
        <w:t>, Западный проезд.</w:t>
      </w:r>
    </w:p>
    <w:p w14:paraId="2A3A042E" w14:textId="662CF782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4.2. Периодичность.</w:t>
      </w:r>
      <w:r w:rsidRPr="00A72297">
        <w:rPr>
          <w:rFonts w:ascii="XO Thames" w:hAnsi="XO Thames" w:cs="Times New Roman"/>
          <w:sz w:val="19"/>
          <w:szCs w:val="19"/>
        </w:rPr>
        <w:t xml:space="preserve"> Заказчик имеет право не реже одного раза в неделю получать актуальную информацию, в т.ч. принимать наборы текстовой информации в принадлежащий ему экземпляр Системы </w:t>
      </w:r>
      <w:r w:rsidR="00A93199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в соответствии с его функциональным назначением.</w:t>
      </w:r>
    </w:p>
    <w:p w14:paraId="0EBF139C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4.3. Способ доставки</w:t>
      </w:r>
      <w:r w:rsidRPr="00A72297">
        <w:rPr>
          <w:rFonts w:ascii="XO Thames" w:hAnsi="XO Thames" w:cs="Times New Roman"/>
          <w:sz w:val="19"/>
          <w:szCs w:val="19"/>
        </w:rPr>
        <w:t>:</w:t>
      </w:r>
      <w:r w:rsidRPr="00A72297">
        <w:rPr>
          <w:rFonts w:ascii="XO Thames" w:hAnsi="XO Thames" w:cs="Times New Roman"/>
          <w:b/>
          <w:sz w:val="19"/>
          <w:szCs w:val="19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специалистом Исполнителя и/или с помощью телекоммуникационных средств.</w:t>
      </w:r>
    </w:p>
    <w:p w14:paraId="535FF24E" w14:textId="66202FFC" w:rsidR="00E7691B" w:rsidRPr="00A72297" w:rsidRDefault="00E7691B" w:rsidP="00A9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4.4. Интерфейсные сообщения.</w:t>
      </w:r>
      <w:r w:rsidRPr="00A72297">
        <w:rPr>
          <w:rFonts w:ascii="XO Thames" w:hAnsi="XO Thames" w:cs="Times New Roman"/>
          <w:sz w:val="19"/>
          <w:szCs w:val="19"/>
        </w:rPr>
        <w:t xml:space="preserve"> Система может содержать информационное сообщение о наименовании </w:t>
      </w:r>
      <w:r w:rsidR="00A93199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и местонахождении правомерного пользователя комплекта Систем. Сообщение может быть показано не чаще одного раза в 24 часа.</w:t>
      </w:r>
    </w:p>
    <w:p w14:paraId="22DF81BD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4.5. Прочее.</w:t>
      </w:r>
      <w:r w:rsidRPr="00A72297">
        <w:rPr>
          <w:rFonts w:ascii="XO Thames" w:hAnsi="XO Thames" w:cs="Times New Roman"/>
          <w:sz w:val="19"/>
          <w:szCs w:val="19"/>
        </w:rPr>
        <w:t xml:space="preserve"> Заказчик обязуется согласовать с Исполнителем точное время доставки информации,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Исполнителя. В случае доставки информации с помощью телекоммуникационных средств все расходы, связанные с обеспечением достаточного для оказания текущих услуг трафика, оплачиваются Заказчиком за свой счет.</w:t>
      </w:r>
    </w:p>
    <w:p w14:paraId="7380FC9C" w14:textId="77777777" w:rsidR="00E7691B" w:rsidRPr="00A72297" w:rsidRDefault="00E7691B" w:rsidP="00A93199">
      <w:pPr>
        <w:pStyle w:val="ConsPlusNormal"/>
        <w:widowControl/>
        <w:spacing w:before="120"/>
        <w:ind w:firstLine="567"/>
        <w:jc w:val="center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5. ДЕЙСТВИЕ СПЕЦИФИКАЦИИ</w:t>
      </w:r>
    </w:p>
    <w:p w14:paraId="3667DB6B" w14:textId="7BDDB6C0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 xml:space="preserve">5.1. Период. </w:t>
      </w:r>
      <w:r w:rsidRPr="00A72297">
        <w:rPr>
          <w:rFonts w:ascii="XO Thames" w:hAnsi="XO Thames" w:cs="Times New Roman"/>
          <w:sz w:val="19"/>
          <w:szCs w:val="19"/>
        </w:rPr>
        <w:t>Спецификация вступает в силу с момента подписания, но не ранее</w:t>
      </w:r>
      <w:r w:rsidRPr="00A72297">
        <w:rPr>
          <w:rFonts w:ascii="XO Thames" w:hAnsi="XO Thames" w:cs="Times New Roman"/>
          <w:color w:val="1A1A1A"/>
          <w:sz w:val="19"/>
          <w:szCs w:val="21"/>
          <w:shd w:val="clear" w:color="auto" w:fill="F0F0F0"/>
        </w:rPr>
        <w:t xml:space="preserve"> </w:t>
      </w:r>
      <w:r w:rsidRPr="00A72297">
        <w:rPr>
          <w:rFonts w:ascii="XO Thames" w:hAnsi="XO Thames" w:cs="Times New Roman"/>
          <w:sz w:val="19"/>
          <w:szCs w:val="19"/>
        </w:rPr>
        <w:t>"</w:t>
      </w:r>
      <w:r w:rsidR="00A93604" w:rsidRPr="00A72297">
        <w:rPr>
          <w:rFonts w:ascii="XO Thames" w:hAnsi="XO Thames" w:cs="Times New Roman"/>
          <w:sz w:val="19"/>
          <w:szCs w:val="19"/>
        </w:rPr>
        <w:t>01</w:t>
      </w:r>
      <w:r w:rsidRPr="00A72297">
        <w:rPr>
          <w:rFonts w:ascii="XO Thames" w:hAnsi="XO Thames" w:cs="Times New Roman"/>
          <w:sz w:val="19"/>
          <w:szCs w:val="19"/>
        </w:rPr>
        <w:t xml:space="preserve">" </w:t>
      </w:r>
      <w:r w:rsidR="00A93604" w:rsidRPr="00A72297">
        <w:rPr>
          <w:rFonts w:ascii="XO Thames" w:hAnsi="XO Thames" w:cs="Times New Roman"/>
          <w:sz w:val="19"/>
          <w:szCs w:val="19"/>
        </w:rPr>
        <w:t>сентября</w:t>
      </w:r>
      <w:r w:rsidRPr="00A72297">
        <w:rPr>
          <w:rFonts w:ascii="XO Thames" w:hAnsi="XO Thames" w:cs="Times New Roman"/>
          <w:sz w:val="19"/>
          <w:szCs w:val="19"/>
        </w:rPr>
        <w:t xml:space="preserve"> 20</w:t>
      </w:r>
      <w:r w:rsidR="00A93604" w:rsidRPr="00A72297">
        <w:rPr>
          <w:rFonts w:ascii="XO Thames" w:hAnsi="XO Thames" w:cs="Times New Roman"/>
          <w:sz w:val="19"/>
          <w:szCs w:val="19"/>
        </w:rPr>
        <w:t>26</w:t>
      </w:r>
      <w:r w:rsidRPr="00A72297">
        <w:rPr>
          <w:rFonts w:ascii="XO Thames" w:hAnsi="XO Thames" w:cs="Times New Roman"/>
          <w:sz w:val="19"/>
          <w:szCs w:val="19"/>
        </w:rPr>
        <w:t xml:space="preserve"> г. </w:t>
      </w:r>
      <w:r w:rsidR="00A93199">
        <w:rPr>
          <w:rFonts w:ascii="XO Thames" w:hAnsi="XO Thames" w:cs="Times New Roman"/>
          <w:sz w:val="19"/>
          <w:szCs w:val="19"/>
        </w:rPr>
        <w:br/>
      </w:r>
      <w:r w:rsidRPr="00A72297">
        <w:rPr>
          <w:rFonts w:ascii="XO Thames" w:hAnsi="XO Thames" w:cs="Times New Roman"/>
          <w:sz w:val="19"/>
          <w:szCs w:val="19"/>
        </w:rPr>
        <w:t>и заканчивает свое действие в случае прекращения Контракта.</w:t>
      </w:r>
    </w:p>
    <w:p w14:paraId="49595D54" w14:textId="77777777" w:rsidR="00E7691B" w:rsidRPr="00A72297" w:rsidRDefault="00E7691B" w:rsidP="00A93199">
      <w:pPr>
        <w:pStyle w:val="ConsPlusNormal"/>
        <w:widowControl/>
        <w:ind w:firstLine="709"/>
        <w:jc w:val="both"/>
        <w:rPr>
          <w:rFonts w:ascii="XO Thames" w:hAnsi="XO Thames" w:cs="Times New Roman"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5.2. Отказ от Контракта.</w:t>
      </w:r>
      <w:r w:rsidRPr="00A72297">
        <w:rPr>
          <w:rFonts w:ascii="XO Thames" w:hAnsi="XO Thames" w:cs="Times New Roman"/>
          <w:sz w:val="19"/>
          <w:szCs w:val="19"/>
        </w:rPr>
        <w:t xml:space="preserve"> Исполнитель имеет право отказаться от исполнения Контракта в одностороннем порядке в случае нарушения Заказчиком п. 3.1 настоящей Спецификации.</w:t>
      </w:r>
    </w:p>
    <w:p w14:paraId="045E47F8" w14:textId="77777777" w:rsidR="00E7691B" w:rsidRPr="00A72297" w:rsidRDefault="00E7691B" w:rsidP="00A93199">
      <w:pPr>
        <w:pStyle w:val="ConsPlusNormal"/>
        <w:ind w:firstLine="709"/>
        <w:jc w:val="both"/>
        <w:rPr>
          <w:rFonts w:ascii="XO Thames" w:hAnsi="XO Thames" w:cs="Times New Roman"/>
          <w:b/>
          <w:sz w:val="19"/>
          <w:szCs w:val="19"/>
        </w:rPr>
      </w:pPr>
      <w:r w:rsidRPr="00A72297">
        <w:rPr>
          <w:rFonts w:ascii="XO Thames" w:hAnsi="XO Thames" w:cs="Times New Roman"/>
          <w:b/>
          <w:sz w:val="19"/>
          <w:szCs w:val="19"/>
        </w:rPr>
        <w:t>5.3. Приоритет Спецификации.</w:t>
      </w:r>
      <w:r w:rsidRPr="00A72297">
        <w:rPr>
          <w:rFonts w:ascii="XO Thames" w:hAnsi="XO Thames" w:cs="Times New Roman"/>
          <w:sz w:val="19"/>
          <w:szCs w:val="19"/>
        </w:rPr>
        <w:t xml:space="preserve"> Спецификация является неотъемлемой частью Контракта. В случае противоречий между условиями Контракта и условиями Спецификации применяются условия Спецификации.</w:t>
      </w:r>
    </w:p>
    <w:p w14:paraId="2FFBB083" w14:textId="77777777" w:rsidR="00E7691B" w:rsidRPr="00A72297" w:rsidRDefault="00E7691B" w:rsidP="00A72297">
      <w:pPr>
        <w:pStyle w:val="ConsPlusNormal"/>
        <w:ind w:firstLine="567"/>
        <w:jc w:val="both"/>
        <w:rPr>
          <w:rFonts w:ascii="XO Thames" w:hAnsi="XO Thames" w:cs="Times New Roman"/>
          <w:sz w:val="19"/>
          <w:szCs w:val="19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3"/>
        <w:gridCol w:w="4669"/>
      </w:tblGrid>
      <w:tr w:rsidR="00E7691B" w:rsidRPr="00A72297" w14:paraId="3DDC2B67" w14:textId="77777777" w:rsidTr="00E7691B">
        <w:trPr>
          <w:cantSplit/>
          <w:trHeight w:val="255"/>
        </w:trPr>
        <w:tc>
          <w:tcPr>
            <w:tcW w:w="5496" w:type="dxa"/>
          </w:tcPr>
          <w:p w14:paraId="65AF6D00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b/>
                <w:bCs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b/>
                <w:bCs/>
                <w:sz w:val="19"/>
                <w:szCs w:val="19"/>
              </w:rPr>
              <w:t>ЗАКАЗЧИК:</w:t>
            </w:r>
          </w:p>
          <w:p w14:paraId="15F589EB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Федеральное казенное учреждение "Колония-поселение № 21 Управления Федеральной службы исполнения наказаний по Кировской области"</w:t>
            </w:r>
          </w:p>
          <w:p w14:paraId="07B8CBF3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</w:p>
          <w:p w14:paraId="5774D901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Начальник учреждения</w:t>
            </w:r>
          </w:p>
          <w:p w14:paraId="38B5F041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</w:p>
          <w:p w14:paraId="36CEAEE0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______________________/А.Г. Ляпунов/</w:t>
            </w:r>
          </w:p>
          <w:p w14:paraId="3217A93C" w14:textId="77777777" w:rsidR="00E7691B" w:rsidRPr="00A72297" w:rsidRDefault="00E7691B" w:rsidP="00A72297">
            <w:pPr>
              <w:pStyle w:val="ConsPlusNonformat"/>
              <w:ind w:firstLine="1260"/>
              <w:jc w:val="both"/>
              <w:rPr>
                <w:rFonts w:ascii="XO Thames" w:hAnsi="XO Thames" w:cs="Times New Roman"/>
                <w:bCs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М.П.</w:t>
            </w:r>
          </w:p>
        </w:tc>
        <w:tc>
          <w:tcPr>
            <w:tcW w:w="4812" w:type="dxa"/>
          </w:tcPr>
          <w:p w14:paraId="50C41ED0" w14:textId="77777777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b/>
                <w:bCs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b/>
                <w:bCs/>
                <w:sz w:val="19"/>
                <w:szCs w:val="19"/>
              </w:rPr>
              <w:t>ИСПОЛНИТЕЛЬ:</w:t>
            </w:r>
          </w:p>
          <w:p w14:paraId="4A5DC725" w14:textId="77777777" w:rsidR="00E7691B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14:paraId="61714284" w14:textId="77777777" w:rsidR="00A022E1" w:rsidRDefault="00A022E1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14:paraId="5111AAC7" w14:textId="77777777" w:rsidR="00A022E1" w:rsidRDefault="00A022E1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14:paraId="2DD1728E" w14:textId="77777777" w:rsidR="00A022E1" w:rsidRDefault="00A022E1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14:paraId="57247864" w14:textId="77777777" w:rsidR="00A022E1" w:rsidRDefault="00A022E1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14:paraId="2D2B871F" w14:textId="77777777" w:rsidR="00A022E1" w:rsidRPr="00A72297" w:rsidRDefault="00A022E1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</w:p>
          <w:p w14:paraId="0AADA6B1" w14:textId="57F0893A" w:rsidR="00E7691B" w:rsidRPr="00A72297" w:rsidRDefault="00E7691B" w:rsidP="00A72297">
            <w:pPr>
              <w:pStyle w:val="ConsPlusNonformat"/>
              <w:widowControl/>
              <w:jc w:val="both"/>
              <w:rPr>
                <w:rFonts w:ascii="XO Thames" w:hAnsi="XO Thames" w:cs="Times New Roman"/>
                <w:color w:val="000000"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color w:val="000000"/>
                <w:sz w:val="19"/>
                <w:szCs w:val="19"/>
              </w:rPr>
              <w:t>__________________________/</w:t>
            </w:r>
            <w:r w:rsidR="00A022E1">
              <w:rPr>
                <w:rFonts w:ascii="XO Thames" w:hAnsi="XO Thames" w:cs="Times New Roman"/>
                <w:color w:val="000000"/>
                <w:sz w:val="19"/>
                <w:szCs w:val="19"/>
              </w:rPr>
              <w:t>____________</w:t>
            </w:r>
            <w:bookmarkStart w:id="1" w:name="_GoBack"/>
            <w:bookmarkEnd w:id="1"/>
            <w:r w:rsidRPr="00A72297">
              <w:rPr>
                <w:rFonts w:ascii="XO Thames" w:hAnsi="XO Thames" w:cs="Times New Roman"/>
                <w:color w:val="000000"/>
                <w:sz w:val="19"/>
                <w:szCs w:val="19"/>
              </w:rPr>
              <w:t>/</w:t>
            </w:r>
          </w:p>
          <w:p w14:paraId="42E09C62" w14:textId="77777777" w:rsidR="00E7691B" w:rsidRPr="00A72297" w:rsidRDefault="00E7691B" w:rsidP="00A72297">
            <w:pPr>
              <w:pStyle w:val="ConsPlusNonformat"/>
              <w:ind w:firstLine="1332"/>
              <w:jc w:val="both"/>
              <w:rPr>
                <w:rFonts w:ascii="XO Thames" w:hAnsi="XO Thames" w:cs="Times New Roman"/>
                <w:bCs/>
                <w:sz w:val="19"/>
                <w:szCs w:val="19"/>
              </w:rPr>
            </w:pPr>
            <w:r w:rsidRPr="00A72297">
              <w:rPr>
                <w:rFonts w:ascii="XO Thames" w:hAnsi="XO Thames" w:cs="Times New Roman"/>
                <w:sz w:val="19"/>
                <w:szCs w:val="19"/>
              </w:rPr>
              <w:t>М.П.</w:t>
            </w:r>
          </w:p>
        </w:tc>
      </w:tr>
    </w:tbl>
    <w:p w14:paraId="4279D30D" w14:textId="77777777" w:rsidR="00E7691B" w:rsidRPr="00A72297" w:rsidRDefault="00E7691B" w:rsidP="00A72297">
      <w:pPr>
        <w:pStyle w:val="ConsPlusNormal"/>
        <w:jc w:val="both"/>
        <w:rPr>
          <w:rFonts w:ascii="XO Thames" w:hAnsi="XO Thames" w:cs="Times New Roman"/>
          <w:sz w:val="19"/>
          <w:szCs w:val="19"/>
          <w:lang w:val="en-US"/>
        </w:rPr>
      </w:pPr>
    </w:p>
    <w:sectPr w:rsidR="00E7691B" w:rsidRPr="00A72297" w:rsidSect="00A72297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1B"/>
    <w:rsid w:val="001B5046"/>
    <w:rsid w:val="003939C3"/>
    <w:rsid w:val="00493A22"/>
    <w:rsid w:val="00642136"/>
    <w:rsid w:val="007F4A4F"/>
    <w:rsid w:val="00802E26"/>
    <w:rsid w:val="008A14F0"/>
    <w:rsid w:val="00963146"/>
    <w:rsid w:val="009C5B55"/>
    <w:rsid w:val="00A022E1"/>
    <w:rsid w:val="00A44E84"/>
    <w:rsid w:val="00A72297"/>
    <w:rsid w:val="00A93199"/>
    <w:rsid w:val="00A93604"/>
    <w:rsid w:val="00AA733B"/>
    <w:rsid w:val="00AD3209"/>
    <w:rsid w:val="00BB0A6B"/>
    <w:rsid w:val="00D60167"/>
    <w:rsid w:val="00E67C6C"/>
    <w:rsid w:val="00E7691B"/>
    <w:rsid w:val="00FE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6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67"/>
  </w:style>
  <w:style w:type="paragraph" w:styleId="1">
    <w:name w:val="heading 1"/>
    <w:basedOn w:val="a"/>
    <w:next w:val="a"/>
    <w:link w:val="10"/>
    <w:uiPriority w:val="9"/>
    <w:qFormat/>
    <w:rsid w:val="00E76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6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6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69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69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6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6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6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6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76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6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6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6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6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69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6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69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691B"/>
    <w:rPr>
      <w:b/>
      <w:bCs/>
      <w:smallCaps/>
      <w:color w:val="2F5496" w:themeColor="accent1" w:themeShade="BF"/>
      <w:spacing w:val="5"/>
    </w:rPr>
  </w:style>
  <w:style w:type="paragraph" w:styleId="ac">
    <w:name w:val="Plain Text"/>
    <w:basedOn w:val="a"/>
    <w:link w:val="ad"/>
    <w:uiPriority w:val="99"/>
    <w:semiHidden/>
    <w:unhideWhenUsed/>
    <w:rsid w:val="00E7691B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rsid w:val="00E7691B"/>
    <w:rPr>
      <w:rFonts w:ascii="Courier New" w:eastAsia="Times New Roman" w:hAnsi="Courier New" w:cs="Times New Roman"/>
      <w:kern w:val="0"/>
      <w:sz w:val="20"/>
      <w:szCs w:val="20"/>
    </w:rPr>
  </w:style>
  <w:style w:type="paragraph" w:customStyle="1" w:styleId="ConsPlusNormal">
    <w:name w:val="ConsPlusNormal"/>
    <w:rsid w:val="00E76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Nonformat">
    <w:name w:val="ConsPlusNonformat"/>
    <w:rsid w:val="00E7691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</w:rPr>
  </w:style>
  <w:style w:type="character" w:customStyle="1" w:styleId="s1">
    <w:name w:val="s1"/>
    <w:rsid w:val="00E7691B"/>
  </w:style>
  <w:style w:type="paragraph" w:styleId="ae">
    <w:name w:val="Normal (Web)"/>
    <w:basedOn w:val="a"/>
    <w:uiPriority w:val="99"/>
    <w:semiHidden/>
    <w:unhideWhenUsed/>
    <w:rsid w:val="00E7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f">
    <w:name w:val="Table Grid"/>
    <w:basedOn w:val="a1"/>
    <w:uiPriority w:val="39"/>
    <w:rsid w:val="00A93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A93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67"/>
  </w:style>
  <w:style w:type="paragraph" w:styleId="1">
    <w:name w:val="heading 1"/>
    <w:basedOn w:val="a"/>
    <w:next w:val="a"/>
    <w:link w:val="10"/>
    <w:uiPriority w:val="9"/>
    <w:qFormat/>
    <w:rsid w:val="00E76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6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6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69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69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6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6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6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6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76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6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6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6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6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69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6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69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691B"/>
    <w:rPr>
      <w:b/>
      <w:bCs/>
      <w:smallCaps/>
      <w:color w:val="2F5496" w:themeColor="accent1" w:themeShade="BF"/>
      <w:spacing w:val="5"/>
    </w:rPr>
  </w:style>
  <w:style w:type="paragraph" w:styleId="ac">
    <w:name w:val="Plain Text"/>
    <w:basedOn w:val="a"/>
    <w:link w:val="ad"/>
    <w:uiPriority w:val="99"/>
    <w:semiHidden/>
    <w:unhideWhenUsed/>
    <w:rsid w:val="00E7691B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rsid w:val="00E7691B"/>
    <w:rPr>
      <w:rFonts w:ascii="Courier New" w:eastAsia="Times New Roman" w:hAnsi="Courier New" w:cs="Times New Roman"/>
      <w:kern w:val="0"/>
      <w:sz w:val="20"/>
      <w:szCs w:val="20"/>
    </w:rPr>
  </w:style>
  <w:style w:type="paragraph" w:customStyle="1" w:styleId="ConsPlusNormal">
    <w:name w:val="ConsPlusNormal"/>
    <w:rsid w:val="00E76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Nonformat">
    <w:name w:val="ConsPlusNonformat"/>
    <w:rsid w:val="00E7691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</w:rPr>
  </w:style>
  <w:style w:type="character" w:customStyle="1" w:styleId="s1">
    <w:name w:val="s1"/>
    <w:rsid w:val="00E7691B"/>
  </w:style>
  <w:style w:type="paragraph" w:styleId="ae">
    <w:name w:val="Normal (Web)"/>
    <w:basedOn w:val="a"/>
    <w:uiPriority w:val="99"/>
    <w:semiHidden/>
    <w:unhideWhenUsed/>
    <w:rsid w:val="00E7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f">
    <w:name w:val="Table Grid"/>
    <w:basedOn w:val="a1"/>
    <w:uiPriority w:val="39"/>
    <w:rsid w:val="00A93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A93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p21@43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Дмитрий Игоревич</dc:creator>
  <cp:lastModifiedBy>Yurist</cp:lastModifiedBy>
  <cp:revision>2</cp:revision>
  <dcterms:created xsi:type="dcterms:W3CDTF">2026-08-18T13:06:00Z</dcterms:created>
  <dcterms:modified xsi:type="dcterms:W3CDTF">2026-08-18T13:06:00Z</dcterms:modified>
</cp:coreProperties>
</file>