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58D4" w:rsidRDefault="006B5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ДОГОВОР  КУПЛИ – ПРОДАЖИ № ____</w:t>
      </w:r>
    </w:p>
    <w:p w:rsidR="0035626F" w:rsidRDefault="0035626F" w:rsidP="00356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ИКЗ 261616405944561640100101330000000244</w:t>
      </w:r>
    </w:p>
    <w:p w:rsidR="0035626F" w:rsidRPr="0035626F" w:rsidRDefault="0035626F" w:rsidP="0035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62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Вода бутилиро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</w:t>
      </w:r>
      <w:r w:rsidRPr="003562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нная</w:t>
      </w:r>
    </w:p>
    <w:p w:rsidR="0035626F" w:rsidRDefault="0035626F">
      <w:pPr>
        <w:spacing w:after="0" w:line="240" w:lineRule="auto"/>
        <w:jc w:val="center"/>
      </w:pPr>
    </w:p>
    <w:p w:rsidR="006B58D4" w:rsidRDefault="006B58D4">
      <w:pPr>
        <w:spacing w:after="0" w:line="240" w:lineRule="auto"/>
        <w:rPr>
          <w:rFonts w:ascii="Times New Roman" w:hAnsi="Times New Roman" w:cs="Times New Roman"/>
          <w:b/>
        </w:rPr>
      </w:pPr>
    </w:p>
    <w:p w:rsidR="006B58D4" w:rsidRDefault="006B58D4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  <w:r w:rsidR="006F20CE">
        <w:rPr>
          <w:rFonts w:ascii="Times New Roman" w:hAnsi="Times New Roman" w:cs="Times New Roman"/>
        </w:rPr>
        <w:t>«___» _____________</w:t>
      </w:r>
      <w:r w:rsidR="0035626F">
        <w:rPr>
          <w:rFonts w:ascii="Times New Roman" w:hAnsi="Times New Roman" w:cs="Times New Roman"/>
        </w:rPr>
        <w:t xml:space="preserve"> 2026</w:t>
      </w:r>
      <w:r w:rsidR="000B7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года                                                                          г. Ростов-на-Дону </w:t>
      </w:r>
    </w:p>
    <w:p w:rsidR="006B58D4" w:rsidRDefault="006B58D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6B58D4" w:rsidRDefault="006B58D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</w:rPr>
        <w:t>Федеральное бюджетное учреждение «Администрация Азово-Донского бассейна внутренних водных путей», именуемое в дальнейшем,</w:t>
      </w:r>
      <w:r>
        <w:rPr>
          <w:rFonts w:ascii="Times New Roman" w:hAnsi="Times New Roman" w:cs="Times New Roman"/>
          <w:i/>
        </w:rPr>
        <w:t xml:space="preserve"> Покупатель</w:t>
      </w:r>
      <w:r w:rsidR="008427A1">
        <w:rPr>
          <w:rFonts w:ascii="Times New Roman" w:hAnsi="Times New Roman" w:cs="Times New Roman"/>
        </w:rPr>
        <w:t xml:space="preserve"> в лице _________________________________________________________________________________</w:t>
      </w:r>
      <w:r>
        <w:rPr>
          <w:rFonts w:ascii="Times New Roman" w:hAnsi="Times New Roman" w:cs="Times New Roman"/>
        </w:rPr>
        <w:t>, действующего на основании Уст</w:t>
      </w:r>
      <w:r w:rsidR="008427A1">
        <w:rPr>
          <w:rFonts w:ascii="Times New Roman" w:hAnsi="Times New Roman" w:cs="Times New Roman"/>
        </w:rPr>
        <w:t>ава,  с одной стороны, и _________________________________________________________________________________</w:t>
      </w:r>
      <w:r>
        <w:rPr>
          <w:rFonts w:ascii="Times New Roman" w:hAnsi="Times New Roman" w:cs="Times New Roman"/>
        </w:rPr>
        <w:t xml:space="preserve">, именуемый в дальнейшем </w:t>
      </w:r>
      <w:r>
        <w:rPr>
          <w:rFonts w:ascii="Times New Roman" w:hAnsi="Times New Roman" w:cs="Times New Roman"/>
          <w:i/>
        </w:rPr>
        <w:t>Поставщик</w:t>
      </w:r>
      <w:r w:rsidR="008427A1">
        <w:rPr>
          <w:rFonts w:ascii="Times New Roman" w:hAnsi="Times New Roman" w:cs="Times New Roman"/>
        </w:rPr>
        <w:t xml:space="preserve"> в лице __________________________________________</w:t>
      </w:r>
      <w:r>
        <w:rPr>
          <w:rFonts w:ascii="Times New Roman" w:hAnsi="Times New Roman" w:cs="Times New Roman"/>
        </w:rPr>
        <w:t xml:space="preserve">, действующего на основании Устава,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с другой стороны,  заключили настоящий договор о нижеследующем: </w:t>
      </w:r>
    </w:p>
    <w:p w:rsidR="006B58D4" w:rsidRDefault="006B58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58D4" w:rsidRDefault="006B58D4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1. ПРЕДМЕТ ДОГОВОРА. </w:t>
      </w:r>
    </w:p>
    <w:p w:rsidR="006B58D4" w:rsidRDefault="006B58D4">
      <w:pPr>
        <w:pStyle w:val="a7"/>
        <w:numPr>
          <w:ilvl w:val="1"/>
          <w:numId w:val="1"/>
        </w:numPr>
        <w:tabs>
          <w:tab w:val="left" w:pos="426"/>
        </w:tabs>
        <w:ind w:left="0" w:firstLine="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настоящему Договору </w:t>
      </w:r>
      <w:r w:rsidR="00E94A56">
        <w:rPr>
          <w:rFonts w:ascii="Times New Roman" w:hAnsi="Times New Roman" w:cs="Times New Roman"/>
          <w:sz w:val="22"/>
          <w:szCs w:val="22"/>
        </w:rPr>
        <w:t xml:space="preserve">Поставщик </w:t>
      </w:r>
      <w:r w:rsidR="00E94A56">
        <w:rPr>
          <w:rFonts w:ascii="Times New Roman" w:hAnsi="Times New Roman" w:cs="Times New Roman"/>
          <w:bCs/>
          <w:sz w:val="22"/>
          <w:szCs w:val="22"/>
        </w:rPr>
        <w:t>обязуется</w:t>
      </w:r>
      <w:r w:rsidR="006F20CE" w:rsidRPr="006F20CE">
        <w:rPr>
          <w:rFonts w:ascii="Times New Roman" w:hAnsi="Times New Roman"/>
          <w:sz w:val="22"/>
          <w:szCs w:val="22"/>
        </w:rPr>
        <w:t xml:space="preserve"> передать в собственность Покупателю</w:t>
      </w:r>
      <w:r w:rsidR="006F20CE" w:rsidRPr="006F20CE">
        <w:rPr>
          <w:rFonts w:ascii="Times New Roman" w:hAnsi="Times New Roman"/>
          <w:bCs/>
          <w:sz w:val="22"/>
          <w:szCs w:val="22"/>
        </w:rPr>
        <w:t xml:space="preserve">  товар, согласно спецификации (приложение №1</w:t>
      </w:r>
      <w:r w:rsidR="006129C8">
        <w:rPr>
          <w:rFonts w:ascii="Times New Roman" w:hAnsi="Times New Roman"/>
          <w:bCs/>
          <w:sz w:val="22"/>
          <w:szCs w:val="22"/>
        </w:rPr>
        <w:t xml:space="preserve"> к настоящему Договору</w:t>
      </w:r>
      <w:r w:rsidR="006F20CE" w:rsidRPr="006F20CE">
        <w:rPr>
          <w:rFonts w:ascii="Times New Roman" w:hAnsi="Times New Roman"/>
          <w:bCs/>
          <w:sz w:val="22"/>
          <w:szCs w:val="22"/>
        </w:rPr>
        <w:t>),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 Покупатель обязуется принять и своевременно оплатить </w:t>
      </w:r>
      <w:r>
        <w:rPr>
          <w:rFonts w:ascii="Times New Roman" w:hAnsi="Times New Roman" w:cs="Times New Roman"/>
          <w:bCs/>
          <w:sz w:val="22"/>
          <w:szCs w:val="22"/>
        </w:rPr>
        <w:t>данный товар.</w:t>
      </w:r>
    </w:p>
    <w:p w:rsidR="006B58D4" w:rsidRDefault="006B58D4">
      <w:pPr>
        <w:pStyle w:val="a7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6B58D4" w:rsidRPr="00AB3D95" w:rsidRDefault="006B58D4" w:rsidP="00AB3D95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2. </w:t>
      </w:r>
      <w:r w:rsidR="00E94A56">
        <w:rPr>
          <w:rFonts w:ascii="Times New Roman" w:hAnsi="Times New Roman" w:cs="Times New Roman"/>
          <w:b/>
        </w:rPr>
        <w:t>ОБЯЗАННОСТИ СТОРОН</w:t>
      </w:r>
      <w:r>
        <w:rPr>
          <w:rFonts w:ascii="Times New Roman" w:hAnsi="Times New Roman" w:cs="Times New Roman"/>
          <w:b/>
        </w:rPr>
        <w:t>.</w:t>
      </w:r>
    </w:p>
    <w:p w:rsidR="006B58D4" w:rsidRDefault="006B58D4" w:rsidP="006129C8">
      <w:pPr>
        <w:tabs>
          <w:tab w:val="left" w:pos="18395"/>
        </w:tabs>
        <w:spacing w:after="0" w:line="240" w:lineRule="auto"/>
        <w:ind w:hanging="283"/>
        <w:jc w:val="both"/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2.1. Поставщик обязуется:</w:t>
      </w:r>
    </w:p>
    <w:p w:rsidR="006B58D4" w:rsidRDefault="006B58D4" w:rsidP="006129C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2.1.1. Своевременно передать Покупателю товар.</w:t>
      </w:r>
    </w:p>
    <w:p w:rsidR="006B58D4" w:rsidRDefault="006B58D4" w:rsidP="006129C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2.1.2. Заменить некачественный товар в течение </w:t>
      </w:r>
      <w:r w:rsidR="006129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6129C8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с момента получения извещения о не качественности данного товара, либо в течение 3-х дней вернуть его стоимость. </w:t>
      </w:r>
    </w:p>
    <w:p w:rsidR="006B58D4" w:rsidRDefault="006B58D4" w:rsidP="006129C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2.1.3. Поставщик</w:t>
      </w:r>
      <w:r w:rsidR="006129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заявке </w:t>
      </w:r>
      <w:r w:rsidR="006129C8">
        <w:rPr>
          <w:rFonts w:ascii="Times New Roman" w:hAnsi="Times New Roman" w:cs="Times New Roman"/>
        </w:rPr>
        <w:t xml:space="preserve">Покупателя, </w:t>
      </w:r>
      <w:r>
        <w:rPr>
          <w:rFonts w:ascii="Times New Roman" w:hAnsi="Times New Roman" w:cs="Times New Roman"/>
        </w:rPr>
        <w:t xml:space="preserve">осуществляет доставку </w:t>
      </w:r>
      <w:r w:rsidR="006129C8">
        <w:rPr>
          <w:rFonts w:ascii="Times New Roman" w:hAnsi="Times New Roman" w:cs="Times New Roman"/>
        </w:rPr>
        <w:t>собственным транспортом</w:t>
      </w:r>
      <w:r>
        <w:rPr>
          <w:rFonts w:ascii="Times New Roman" w:hAnsi="Times New Roman" w:cs="Times New Roman"/>
        </w:rPr>
        <w:t>.</w:t>
      </w:r>
    </w:p>
    <w:p w:rsidR="006B58D4" w:rsidRDefault="006B58D4" w:rsidP="006129C8">
      <w:pPr>
        <w:tabs>
          <w:tab w:val="left" w:pos="18395"/>
        </w:tabs>
        <w:spacing w:after="0" w:line="240" w:lineRule="auto"/>
        <w:ind w:hanging="283"/>
        <w:jc w:val="both"/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2.2. Покупатель обязуется:</w:t>
      </w:r>
    </w:p>
    <w:p w:rsidR="006B58D4" w:rsidRDefault="006B58D4" w:rsidP="006129C8">
      <w:pPr>
        <w:pStyle w:val="a7"/>
      </w:pPr>
      <w:r>
        <w:rPr>
          <w:rFonts w:ascii="Times New Roman" w:hAnsi="Times New Roman" w:cs="Times New Roman"/>
          <w:sz w:val="22"/>
          <w:szCs w:val="22"/>
        </w:rPr>
        <w:t>2.2.1. Принять товар по количеству и в срок, установленный п. 3.1 настоящего Договора.</w:t>
      </w:r>
    </w:p>
    <w:p w:rsidR="006B58D4" w:rsidRDefault="006B58D4" w:rsidP="006129C8">
      <w:pPr>
        <w:pStyle w:val="a7"/>
      </w:pPr>
      <w:r>
        <w:rPr>
          <w:rFonts w:ascii="Times New Roman" w:hAnsi="Times New Roman" w:cs="Times New Roman"/>
          <w:sz w:val="22"/>
          <w:szCs w:val="22"/>
        </w:rPr>
        <w:t>2.2.2.  Оплатить выставленный за товар счет.</w:t>
      </w:r>
    </w:p>
    <w:p w:rsidR="006B58D4" w:rsidRDefault="006B58D4">
      <w:pPr>
        <w:pStyle w:val="a7"/>
        <w:rPr>
          <w:rFonts w:ascii="Times New Roman" w:hAnsi="Times New Roman" w:cs="Times New Roman"/>
          <w:b/>
          <w:sz w:val="22"/>
          <w:szCs w:val="22"/>
        </w:rPr>
      </w:pPr>
    </w:p>
    <w:p w:rsidR="006B58D4" w:rsidRDefault="008151E4">
      <w:pPr>
        <w:pStyle w:val="a7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СРОКИ, МЕСТО И ПОРЯДОК ПРИЁМКИ </w:t>
      </w:r>
      <w:r w:rsidR="006B58D4">
        <w:rPr>
          <w:rFonts w:ascii="Times New Roman" w:hAnsi="Times New Roman" w:cs="Times New Roman"/>
          <w:b/>
          <w:sz w:val="22"/>
          <w:szCs w:val="22"/>
        </w:rPr>
        <w:t>ТОВАРА.</w:t>
      </w:r>
    </w:p>
    <w:p w:rsidR="006B58D4" w:rsidRPr="00CB7D0D" w:rsidRDefault="008151E4" w:rsidP="006129C8">
      <w:pPr>
        <w:pStyle w:val="a7"/>
        <w:numPr>
          <w:ilvl w:val="1"/>
          <w:numId w:val="3"/>
        </w:numPr>
        <w:ind w:left="567" w:hanging="567"/>
      </w:pPr>
      <w:r>
        <w:rPr>
          <w:rFonts w:ascii="Times New Roman" w:hAnsi="Times New Roman" w:cs="Times New Roman"/>
          <w:sz w:val="22"/>
          <w:szCs w:val="22"/>
        </w:rPr>
        <w:t>Срок поставки товара</w:t>
      </w:r>
      <w:r w:rsidR="006B58D4" w:rsidRPr="00CB7D0D">
        <w:rPr>
          <w:rFonts w:ascii="Times New Roman" w:hAnsi="Times New Roman" w:cs="Times New Roman"/>
          <w:sz w:val="22"/>
          <w:szCs w:val="22"/>
        </w:rPr>
        <w:t xml:space="preserve">: </w:t>
      </w:r>
      <w:r w:rsidR="007122C6">
        <w:rPr>
          <w:rFonts w:ascii="Times New Roman" w:hAnsi="Times New Roman" w:cs="Times New Roman"/>
          <w:sz w:val="22"/>
          <w:szCs w:val="22"/>
        </w:rPr>
        <w:t xml:space="preserve">с даты заключения по </w:t>
      </w:r>
      <w:r w:rsidR="00992E30">
        <w:rPr>
          <w:rFonts w:ascii="Times New Roman" w:hAnsi="Times New Roman" w:cs="Times New Roman"/>
          <w:sz w:val="22"/>
          <w:szCs w:val="22"/>
        </w:rPr>
        <w:t>15</w:t>
      </w:r>
      <w:r w:rsidR="002D47C4">
        <w:rPr>
          <w:rFonts w:ascii="Times New Roman" w:hAnsi="Times New Roman" w:cs="Times New Roman"/>
          <w:sz w:val="22"/>
          <w:szCs w:val="22"/>
        </w:rPr>
        <w:t>.</w:t>
      </w:r>
      <w:r w:rsidR="00992E30">
        <w:rPr>
          <w:rFonts w:ascii="Times New Roman" w:hAnsi="Times New Roman" w:cs="Times New Roman"/>
          <w:sz w:val="22"/>
          <w:szCs w:val="22"/>
        </w:rPr>
        <w:t>12</w:t>
      </w:r>
      <w:r w:rsidR="0035626F">
        <w:rPr>
          <w:rFonts w:ascii="Times New Roman" w:hAnsi="Times New Roman" w:cs="Times New Roman"/>
          <w:sz w:val="22"/>
          <w:szCs w:val="22"/>
        </w:rPr>
        <w:t>.2026</w:t>
      </w:r>
      <w:r w:rsidR="000B713C">
        <w:rPr>
          <w:rFonts w:ascii="Times New Roman" w:hAnsi="Times New Roman" w:cs="Times New Roman"/>
          <w:sz w:val="22"/>
          <w:szCs w:val="22"/>
        </w:rPr>
        <w:t xml:space="preserve"> г.</w:t>
      </w:r>
      <w:r w:rsidR="006129C8">
        <w:rPr>
          <w:rFonts w:ascii="Times New Roman" w:hAnsi="Times New Roman" w:cs="Times New Roman"/>
          <w:sz w:val="22"/>
          <w:szCs w:val="22"/>
        </w:rPr>
        <w:t xml:space="preserve"> по заявкам.</w:t>
      </w:r>
      <w:r w:rsidR="006B58D4" w:rsidRPr="00CB7D0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B58D4" w:rsidRDefault="006B58D4">
      <w:pPr>
        <w:pStyle w:val="a7"/>
        <w:numPr>
          <w:ilvl w:val="1"/>
          <w:numId w:val="3"/>
        </w:numPr>
        <w:tabs>
          <w:tab w:val="left" w:pos="426"/>
        </w:tabs>
        <w:ind w:left="0" w:firstLine="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Поставка товара производится по адресу Покупателя: г. Ростов-на-Дону</w:t>
      </w:r>
      <w:r w:rsidR="00185636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ул. Б</w:t>
      </w:r>
      <w:r w:rsidR="00107790">
        <w:rPr>
          <w:rFonts w:ascii="Times New Roman" w:eastAsia="Times New Roman" w:hAnsi="Times New Roman" w:cs="Times New Roman"/>
          <w:sz w:val="22"/>
          <w:szCs w:val="22"/>
        </w:rPr>
        <w:t>ереговая 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07790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этаж</w:t>
      </w:r>
      <w:r w:rsidR="007710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710BC" w:rsidRPr="00DF7C05">
        <w:rPr>
          <w:rFonts w:ascii="Times New Roman" w:eastAsia="Times New Roman" w:hAnsi="Times New Roman" w:cs="Times New Roman"/>
          <w:sz w:val="22"/>
          <w:szCs w:val="22"/>
        </w:rPr>
        <w:t>(Отдел транспортной безопасности)</w:t>
      </w:r>
      <w:r w:rsidRPr="00DF7C05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Время приемки товара: рабочие дни, понедельник-пятница с 08 ч. 00 мин.  до 12 ч. 00 мин.</w:t>
      </w:r>
      <w:r w:rsidR="00107790">
        <w:rPr>
          <w:rFonts w:ascii="Times New Roman" w:eastAsia="Times New Roman" w:hAnsi="Times New Roman" w:cs="Times New Roman"/>
          <w:sz w:val="22"/>
          <w:szCs w:val="22"/>
        </w:rPr>
        <w:t>, с 13 ч. 00 мин. до 16 ч. 00 мин.</w:t>
      </w:r>
    </w:p>
    <w:p w:rsidR="006B58D4" w:rsidRPr="006129C8" w:rsidRDefault="006B58D4">
      <w:pPr>
        <w:pStyle w:val="a7"/>
        <w:numPr>
          <w:ilvl w:val="1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 w:rsidRPr="006129C8">
        <w:rPr>
          <w:rFonts w:ascii="Times New Roman" w:eastAsia="Times New Roman" w:hAnsi="Times New Roman" w:cs="Times New Roman"/>
          <w:bCs/>
          <w:sz w:val="22"/>
          <w:szCs w:val="22"/>
        </w:rPr>
        <w:t xml:space="preserve">  </w:t>
      </w:r>
      <w:r w:rsidRPr="006129C8">
        <w:rPr>
          <w:rFonts w:ascii="Times New Roman" w:hAnsi="Times New Roman" w:cs="Times New Roman"/>
          <w:bCs/>
          <w:sz w:val="22"/>
          <w:szCs w:val="22"/>
        </w:rPr>
        <w:t>Товар поставляется Поставщиком партиями по предварительной заявке</w:t>
      </w:r>
      <w:r w:rsidR="008427A1" w:rsidRPr="006129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129C8" w:rsidRPr="006129C8">
        <w:rPr>
          <w:rFonts w:ascii="Times New Roman" w:hAnsi="Times New Roman" w:cs="Times New Roman"/>
          <w:bCs/>
          <w:sz w:val="22"/>
          <w:szCs w:val="22"/>
        </w:rPr>
        <w:t>Покупателя с 08 ч. 00 мин.</w:t>
      </w:r>
      <w:r w:rsidR="008427A1" w:rsidRPr="006129C8">
        <w:rPr>
          <w:rFonts w:ascii="Times New Roman" w:hAnsi="Times New Roman" w:cs="Times New Roman"/>
          <w:bCs/>
          <w:sz w:val="22"/>
          <w:szCs w:val="22"/>
        </w:rPr>
        <w:t xml:space="preserve"> до 16</w:t>
      </w:r>
      <w:r w:rsidRPr="006129C8">
        <w:rPr>
          <w:rFonts w:ascii="Times New Roman" w:hAnsi="Times New Roman" w:cs="Times New Roman"/>
          <w:bCs/>
          <w:sz w:val="22"/>
          <w:szCs w:val="22"/>
        </w:rPr>
        <w:t xml:space="preserve"> ч. 00 мин </w:t>
      </w:r>
      <w:r w:rsidR="008427A1" w:rsidRPr="006129C8">
        <w:rPr>
          <w:rFonts w:ascii="Times New Roman" w:hAnsi="Times New Roman" w:cs="Times New Roman"/>
          <w:bCs/>
          <w:sz w:val="22"/>
          <w:szCs w:val="22"/>
        </w:rPr>
        <w:t xml:space="preserve">на следующий рабочий день </w:t>
      </w:r>
      <w:r w:rsidRPr="006129C8">
        <w:rPr>
          <w:rFonts w:ascii="Times New Roman" w:hAnsi="Times New Roman" w:cs="Times New Roman"/>
          <w:bCs/>
          <w:sz w:val="22"/>
          <w:szCs w:val="22"/>
        </w:rPr>
        <w:t>после получения заявки. Заявка подается Покупателем любым средством связи, в заявке указывается дата и коли</w:t>
      </w:r>
      <w:r w:rsidR="005D70D0">
        <w:rPr>
          <w:rFonts w:ascii="Times New Roman" w:hAnsi="Times New Roman" w:cs="Times New Roman"/>
          <w:bCs/>
          <w:sz w:val="22"/>
          <w:szCs w:val="22"/>
        </w:rPr>
        <w:t>чество</w:t>
      </w:r>
      <w:r w:rsidR="006129C8">
        <w:rPr>
          <w:rFonts w:ascii="Times New Roman" w:hAnsi="Times New Roman" w:cs="Times New Roman"/>
          <w:bCs/>
          <w:sz w:val="22"/>
          <w:szCs w:val="22"/>
        </w:rPr>
        <w:t xml:space="preserve"> и наименование </w:t>
      </w:r>
      <w:r w:rsidRPr="006129C8">
        <w:rPr>
          <w:rFonts w:ascii="Times New Roman" w:hAnsi="Times New Roman" w:cs="Times New Roman"/>
          <w:bCs/>
          <w:sz w:val="22"/>
          <w:szCs w:val="22"/>
        </w:rPr>
        <w:t>товара.</w:t>
      </w:r>
    </w:p>
    <w:p w:rsidR="008151E4" w:rsidRPr="006129C8" w:rsidRDefault="008151E4">
      <w:pPr>
        <w:pStyle w:val="a7"/>
        <w:numPr>
          <w:ilvl w:val="1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129C8">
        <w:rPr>
          <w:rFonts w:ascii="Times New Roman" w:hAnsi="Times New Roman" w:cs="Times New Roman"/>
          <w:sz w:val="22"/>
          <w:szCs w:val="22"/>
        </w:rPr>
        <w:t xml:space="preserve">Приёмка товара производится в </w:t>
      </w:r>
      <w:r w:rsidR="005D70D0">
        <w:rPr>
          <w:rFonts w:ascii="Times New Roman" w:hAnsi="Times New Roman" w:cs="Times New Roman"/>
          <w:sz w:val="22"/>
          <w:szCs w:val="22"/>
        </w:rPr>
        <w:t>день поставки</w:t>
      </w:r>
      <w:r w:rsidRPr="006129C8">
        <w:rPr>
          <w:rFonts w:ascii="Times New Roman" w:hAnsi="Times New Roman" w:cs="Times New Roman"/>
          <w:sz w:val="22"/>
          <w:szCs w:val="22"/>
        </w:rPr>
        <w:t xml:space="preserve"> поставки товара</w:t>
      </w:r>
      <w:r w:rsidR="006129C8">
        <w:rPr>
          <w:rFonts w:ascii="Times New Roman" w:hAnsi="Times New Roman" w:cs="Times New Roman"/>
          <w:sz w:val="22"/>
          <w:szCs w:val="22"/>
        </w:rPr>
        <w:t>.</w:t>
      </w:r>
      <w:r w:rsidRPr="006129C8">
        <w:rPr>
          <w:rFonts w:ascii="Times New Roman" w:hAnsi="Times New Roman" w:cs="Times New Roman"/>
          <w:sz w:val="22"/>
          <w:szCs w:val="22"/>
        </w:rPr>
        <w:t xml:space="preserve"> </w:t>
      </w:r>
      <w:r w:rsidR="006129C8">
        <w:rPr>
          <w:rFonts w:ascii="Times New Roman" w:hAnsi="Times New Roman" w:cs="Times New Roman"/>
          <w:bCs/>
          <w:sz w:val="22"/>
          <w:szCs w:val="22"/>
        </w:rPr>
        <w:t>Поставщик</w:t>
      </w:r>
      <w:r w:rsidRPr="006129C8">
        <w:rPr>
          <w:rFonts w:ascii="Times New Roman" w:hAnsi="Times New Roman" w:cs="Times New Roman"/>
          <w:sz w:val="22"/>
          <w:szCs w:val="22"/>
        </w:rPr>
        <w:t xml:space="preserve"> </w:t>
      </w:r>
      <w:r w:rsidR="006129C8">
        <w:rPr>
          <w:rFonts w:ascii="Times New Roman" w:hAnsi="Times New Roman" w:cs="Times New Roman"/>
          <w:sz w:val="22"/>
          <w:szCs w:val="22"/>
        </w:rPr>
        <w:t xml:space="preserve">вместе с поставкой товара </w:t>
      </w:r>
      <w:r w:rsidRPr="006129C8">
        <w:rPr>
          <w:rFonts w:ascii="Times New Roman" w:hAnsi="Times New Roman" w:cs="Times New Roman"/>
          <w:sz w:val="22"/>
          <w:szCs w:val="22"/>
        </w:rPr>
        <w:t>предоставл</w:t>
      </w:r>
      <w:r w:rsidR="006129C8">
        <w:rPr>
          <w:rFonts w:ascii="Times New Roman" w:hAnsi="Times New Roman" w:cs="Times New Roman"/>
          <w:sz w:val="22"/>
          <w:szCs w:val="22"/>
        </w:rPr>
        <w:t>яет</w:t>
      </w:r>
      <w:r w:rsidR="00641A2F" w:rsidRPr="006129C8">
        <w:rPr>
          <w:rFonts w:ascii="Times New Roman" w:hAnsi="Times New Roman" w:cs="Times New Roman"/>
          <w:sz w:val="22"/>
          <w:szCs w:val="22"/>
          <w:lang w:eastAsia="ru-RU"/>
        </w:rPr>
        <w:t xml:space="preserve"> Покупателю </w:t>
      </w:r>
      <w:r w:rsidR="006129C8">
        <w:rPr>
          <w:rFonts w:ascii="Times New Roman" w:hAnsi="Times New Roman" w:cs="Times New Roman"/>
          <w:sz w:val="22"/>
          <w:szCs w:val="22"/>
          <w:lang w:eastAsia="ru-RU"/>
        </w:rPr>
        <w:t xml:space="preserve">счет на оплату и </w:t>
      </w:r>
      <w:r w:rsidR="00641A2F" w:rsidRPr="006129C8">
        <w:rPr>
          <w:rFonts w:ascii="Times New Roman" w:hAnsi="Times New Roman" w:cs="Times New Roman"/>
          <w:sz w:val="22"/>
          <w:szCs w:val="22"/>
          <w:lang w:eastAsia="ru-RU"/>
        </w:rPr>
        <w:t>сопроводительны</w:t>
      </w:r>
      <w:r w:rsidR="006129C8">
        <w:rPr>
          <w:rFonts w:ascii="Times New Roman" w:hAnsi="Times New Roman" w:cs="Times New Roman"/>
          <w:sz w:val="22"/>
          <w:szCs w:val="22"/>
          <w:lang w:eastAsia="ru-RU"/>
        </w:rPr>
        <w:t xml:space="preserve">е документы на товар </w:t>
      </w:r>
      <w:r w:rsidR="006129C8">
        <w:rPr>
          <w:rFonts w:ascii="Times New Roman" w:hAnsi="Times New Roman" w:cs="Times New Roman"/>
          <w:sz w:val="22"/>
          <w:szCs w:val="22"/>
        </w:rPr>
        <w:t>(</w:t>
      </w:r>
      <w:r w:rsidR="00641A2F" w:rsidRPr="006129C8">
        <w:rPr>
          <w:rFonts w:ascii="Times New Roman" w:hAnsi="Times New Roman" w:cs="Times New Roman"/>
          <w:sz w:val="22"/>
          <w:szCs w:val="22"/>
        </w:rPr>
        <w:t>накладная</w:t>
      </w:r>
      <w:r w:rsidR="006129C8">
        <w:rPr>
          <w:rFonts w:ascii="Times New Roman" w:hAnsi="Times New Roman" w:cs="Times New Roman"/>
          <w:sz w:val="22"/>
          <w:szCs w:val="22"/>
        </w:rPr>
        <w:t>, счет-фактура</w:t>
      </w:r>
      <w:r w:rsidR="00641A2F" w:rsidRPr="006129C8">
        <w:rPr>
          <w:rFonts w:ascii="Times New Roman" w:hAnsi="Times New Roman" w:cs="Times New Roman"/>
          <w:sz w:val="22"/>
          <w:szCs w:val="22"/>
        </w:rPr>
        <w:t>/У</w:t>
      </w:r>
      <w:r w:rsidR="00C16981" w:rsidRPr="006129C8">
        <w:rPr>
          <w:rFonts w:ascii="Times New Roman" w:hAnsi="Times New Roman" w:cs="Times New Roman"/>
          <w:sz w:val="22"/>
          <w:szCs w:val="22"/>
        </w:rPr>
        <w:t>ПД)</w:t>
      </w:r>
      <w:r w:rsidRPr="006129C8">
        <w:rPr>
          <w:rFonts w:ascii="Times New Roman" w:hAnsi="Times New Roman" w:cs="Times New Roman"/>
          <w:sz w:val="22"/>
          <w:szCs w:val="22"/>
        </w:rPr>
        <w:t xml:space="preserve">. </w:t>
      </w:r>
      <w:r w:rsidR="00C16981" w:rsidRPr="006129C8">
        <w:rPr>
          <w:rFonts w:ascii="Times New Roman" w:hAnsi="Times New Roman" w:cs="Times New Roman"/>
          <w:sz w:val="22"/>
          <w:szCs w:val="22"/>
        </w:rPr>
        <w:t>Подписание документов производится в этот же день.</w:t>
      </w:r>
    </w:p>
    <w:p w:rsidR="006B58D4" w:rsidRDefault="006B58D4">
      <w:pPr>
        <w:pStyle w:val="a7"/>
        <w:ind w:left="555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B58D4" w:rsidRPr="00AB3D95" w:rsidRDefault="006B58D4" w:rsidP="00AB3D95">
      <w:pPr>
        <w:pStyle w:val="a7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КАЧЕСТВО ТОВАРА</w:t>
      </w:r>
    </w:p>
    <w:p w:rsidR="006B58D4" w:rsidRDefault="006B58D4">
      <w:pPr>
        <w:numPr>
          <w:ilvl w:val="1"/>
          <w:numId w:val="3"/>
        </w:numPr>
        <w:suppressAutoHyphens w:val="0"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lang w:eastAsia="ru-RU"/>
        </w:rPr>
        <w:t>Качество товара: вода минеральная природна</w:t>
      </w:r>
      <w:r w:rsidR="00B02CD1">
        <w:rPr>
          <w:rFonts w:ascii="Times New Roman" w:eastAsia="Times New Roman" w:hAnsi="Times New Roman" w:cs="Times New Roman"/>
          <w:lang w:eastAsia="ru-RU"/>
        </w:rPr>
        <w:t>я питьева</w:t>
      </w:r>
      <w:r w:rsidR="00185636">
        <w:rPr>
          <w:rFonts w:ascii="Times New Roman" w:eastAsia="Times New Roman" w:hAnsi="Times New Roman" w:cs="Times New Roman"/>
          <w:lang w:eastAsia="ru-RU"/>
        </w:rPr>
        <w:t xml:space="preserve">я негазированная </w:t>
      </w:r>
      <w:r>
        <w:rPr>
          <w:rFonts w:ascii="Times New Roman" w:eastAsia="Times New Roman" w:hAnsi="Times New Roman" w:cs="Times New Roman"/>
          <w:lang w:eastAsia="ru-RU"/>
        </w:rPr>
        <w:t>упакованная,</w:t>
      </w:r>
      <w:r w:rsidR="005D70D0">
        <w:rPr>
          <w:rFonts w:ascii="Times New Roman" w:eastAsia="Times New Roman" w:hAnsi="Times New Roman" w:cs="Times New Roman"/>
          <w:lang w:eastAsia="ru-RU"/>
        </w:rPr>
        <w:t xml:space="preserve"> прозрачная, без примесей,</w:t>
      </w:r>
      <w:r>
        <w:rPr>
          <w:rFonts w:ascii="Times New Roman" w:eastAsia="Times New Roman" w:hAnsi="Times New Roman" w:cs="Times New Roman"/>
          <w:lang w:eastAsia="ru-RU"/>
        </w:rPr>
        <w:t xml:space="preserve"> имеет сертификат соответствия, соответствует требованиям нормативных документов.</w:t>
      </w:r>
    </w:p>
    <w:p w:rsidR="006B58D4" w:rsidRDefault="006B58D4">
      <w:pPr>
        <w:numPr>
          <w:ilvl w:val="1"/>
          <w:numId w:val="3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lang w:eastAsia="en-US"/>
        </w:rPr>
        <w:t xml:space="preserve">Упаковка товара: товар поставляется в поликарбонатных бутылях емкостью - 19 литров, являющихся многооборотной (возвратной тарой и собственностью Поставщика). Бутыли без дефектов, повреждений, в индивидуальной заводской упаковке, обеспечивающей полную сохранность товара при перевозке и хранении. </w:t>
      </w:r>
    </w:p>
    <w:p w:rsidR="006B58D4" w:rsidRPr="00572042" w:rsidRDefault="006B58D4">
      <w:pPr>
        <w:numPr>
          <w:ilvl w:val="1"/>
          <w:numId w:val="3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lang w:eastAsia="en-US"/>
        </w:rPr>
        <w:t>На этике</w:t>
      </w:r>
      <w:r w:rsidR="00E94A56">
        <w:rPr>
          <w:rFonts w:ascii="Times New Roman" w:eastAsia="Times New Roman" w:hAnsi="Times New Roman" w:cs="Times New Roman"/>
          <w:lang w:eastAsia="en-US"/>
        </w:rPr>
        <w:t>тке бутыли указаны информация о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товарном знаке изготовителя, наименования и местонахождение (адрес) изготовителя и организации в Российской Федерации, условий хранения, даты розлива, срока годности.</w:t>
      </w:r>
    </w:p>
    <w:p w:rsidR="00572042" w:rsidRDefault="00572042">
      <w:pPr>
        <w:numPr>
          <w:ilvl w:val="1"/>
          <w:numId w:val="3"/>
        </w:numPr>
        <w:tabs>
          <w:tab w:val="left" w:pos="0"/>
        </w:tabs>
        <w:suppressAutoHyphens w:val="0"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lang w:eastAsia="en-US"/>
        </w:rPr>
        <w:t xml:space="preserve">Поставщик </w:t>
      </w:r>
      <w:r w:rsidR="008A0CFF">
        <w:rPr>
          <w:rFonts w:ascii="Times New Roman" w:hAnsi="Times New Roman" w:cs="Times New Roman"/>
          <w:lang w:eastAsia="en-US"/>
        </w:rPr>
        <w:t>должен гарантировать качество товара, заявленного на этикетке.</w:t>
      </w:r>
    </w:p>
    <w:p w:rsidR="006B58D4" w:rsidRDefault="006B58D4">
      <w:pPr>
        <w:tabs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8D4" w:rsidRDefault="006B58D4">
      <w:pPr>
        <w:pStyle w:val="a7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СТОИМОСТЬ И ПОРЯДОК РАСЧЕТА</w:t>
      </w:r>
    </w:p>
    <w:p w:rsidR="006B58D4" w:rsidRDefault="006B58D4">
      <w:pPr>
        <w:pStyle w:val="a7"/>
        <w:rPr>
          <w:rFonts w:ascii="Times New Roman" w:hAnsi="Times New Roman" w:cs="Times New Roman"/>
          <w:b/>
          <w:sz w:val="22"/>
          <w:szCs w:val="22"/>
        </w:rPr>
      </w:pPr>
    </w:p>
    <w:p w:rsidR="006B58D4" w:rsidRDefault="00185636">
      <w:pPr>
        <w:pStyle w:val="a7"/>
        <w:tabs>
          <w:tab w:val="left" w:pos="360"/>
        </w:tabs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B02CD1">
        <w:rPr>
          <w:rFonts w:ascii="Times New Roman" w:hAnsi="Times New Roman" w:cs="Times New Roman"/>
          <w:sz w:val="22"/>
          <w:szCs w:val="22"/>
        </w:rPr>
        <w:t xml:space="preserve"> </w:t>
      </w:r>
      <w:r w:rsidR="006B58D4">
        <w:rPr>
          <w:rFonts w:ascii="Times New Roman" w:hAnsi="Times New Roman" w:cs="Times New Roman"/>
          <w:sz w:val="22"/>
          <w:szCs w:val="22"/>
        </w:rPr>
        <w:t xml:space="preserve">Общая стоимость Договора составляет: </w:t>
      </w:r>
      <w:r w:rsidR="00B2657F">
        <w:rPr>
          <w:rFonts w:ascii="Times New Roman" w:hAnsi="Times New Roman" w:cs="Times New Roman"/>
          <w:b/>
          <w:i/>
          <w:lang w:eastAsia="en-US"/>
        </w:rPr>
        <w:t xml:space="preserve">__________________________________, </w:t>
      </w:r>
      <w:r w:rsidRPr="00AB3D95">
        <w:rPr>
          <w:rFonts w:ascii="Times New Roman" w:hAnsi="Times New Roman" w:cs="Times New Roman"/>
          <w:sz w:val="22"/>
          <w:szCs w:val="22"/>
        </w:rPr>
        <w:t xml:space="preserve">НДС </w:t>
      </w:r>
      <w:r w:rsidR="00B2657F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6B58D4" w:rsidRDefault="006B58D4">
      <w:pPr>
        <w:pStyle w:val="a7"/>
        <w:tabs>
          <w:tab w:val="left" w:pos="360"/>
        </w:tabs>
      </w:pPr>
      <w:r>
        <w:rPr>
          <w:rFonts w:ascii="Times New Roman" w:hAnsi="Times New Roman" w:cs="Times New Roman"/>
          <w:bCs/>
          <w:iCs/>
          <w:sz w:val="22"/>
          <w:szCs w:val="22"/>
        </w:rPr>
        <w:lastRenderedPageBreak/>
        <w:t xml:space="preserve">5.2. </w:t>
      </w:r>
      <w:r>
        <w:rPr>
          <w:rFonts w:ascii="Times New Roman" w:hAnsi="Times New Roman" w:cs="Times New Roman"/>
          <w:bCs/>
          <w:iCs/>
          <w:sz w:val="22"/>
          <w:szCs w:val="22"/>
        </w:rPr>
        <w:tab/>
        <w:t xml:space="preserve">Цена Договора является твердой и определяется на весь срок исполнения настоящего Договора. </w:t>
      </w:r>
    </w:p>
    <w:p w:rsidR="006B58D4" w:rsidRDefault="006B58D4">
      <w:pPr>
        <w:pStyle w:val="a7"/>
        <w:tabs>
          <w:tab w:val="left" w:pos="360"/>
        </w:tabs>
      </w:pPr>
      <w:r>
        <w:rPr>
          <w:rFonts w:ascii="Times New Roman" w:hAnsi="Times New Roman" w:cs="Times New Roman"/>
          <w:bCs/>
          <w:iCs/>
          <w:sz w:val="22"/>
          <w:szCs w:val="22"/>
        </w:rPr>
        <w:t>5.3.</w:t>
      </w:r>
      <w:r>
        <w:rPr>
          <w:rFonts w:ascii="Times New Roman" w:hAnsi="Times New Roman" w:cs="Times New Roman"/>
          <w:bCs/>
          <w:iCs/>
          <w:sz w:val="22"/>
          <w:szCs w:val="22"/>
        </w:rPr>
        <w:tab/>
        <w:t>В цену товара включены все налоги, пошлины, транспортные расходы по поставке товара, а также иные обязательные платежи и расходы Поставщика, связанные с выполнением условий Договора.</w:t>
      </w:r>
    </w:p>
    <w:p w:rsidR="006B58D4" w:rsidRDefault="006B58D4">
      <w:pPr>
        <w:pStyle w:val="a7"/>
        <w:tabs>
          <w:tab w:val="left" w:pos="1440"/>
        </w:tabs>
      </w:pPr>
      <w:r>
        <w:rPr>
          <w:rFonts w:ascii="Times New Roman" w:hAnsi="Times New Roman" w:cs="Times New Roman"/>
          <w:sz w:val="22"/>
          <w:szCs w:val="22"/>
        </w:rPr>
        <w:t>5.4. Расчет осуществляется путем перечисления денежных средств на расчетный счет Поставщика.</w:t>
      </w:r>
    </w:p>
    <w:p w:rsidR="006B58D4" w:rsidRDefault="006B58D4">
      <w:pPr>
        <w:pStyle w:val="a7"/>
        <w:tabs>
          <w:tab w:val="left" w:pos="1440"/>
        </w:tabs>
      </w:pPr>
      <w:r>
        <w:rPr>
          <w:rFonts w:ascii="Times New Roman" w:hAnsi="Times New Roman" w:cs="Times New Roman"/>
          <w:sz w:val="22"/>
          <w:szCs w:val="22"/>
        </w:rPr>
        <w:t xml:space="preserve">5.5. 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Оплата за фактически поставленный товар производится Заказчиком в течение 7 (семи) рабочих дней по факту поставки и подписания товарной накладной согласно условиям настоящего договора.</w:t>
      </w:r>
    </w:p>
    <w:p w:rsidR="006B58D4" w:rsidRDefault="006B58D4">
      <w:pPr>
        <w:pStyle w:val="a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B58D4" w:rsidRPr="00AB3D95" w:rsidRDefault="006B58D4" w:rsidP="00AB3D95">
      <w:pPr>
        <w:pStyle w:val="a7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6. ОТВЕТСТВЕННОСТЬ СТОРОН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B58D4" w:rsidRDefault="006B58D4">
      <w:pPr>
        <w:tabs>
          <w:tab w:val="left" w:pos="-7127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>6.1. Стороны несут ответственность согласно условиям настоящего Договора и нормам действующего законодательства Российской Федерации.</w:t>
      </w:r>
    </w:p>
    <w:p w:rsidR="006B58D4" w:rsidRDefault="006B58D4">
      <w:pPr>
        <w:tabs>
          <w:tab w:val="left" w:pos="-7127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6B58D4" w:rsidRDefault="006B58D4">
      <w:pPr>
        <w:tabs>
          <w:tab w:val="left" w:pos="-7127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>6.3. Уплата неустойки (пени, штрафа) не освобождает виновную сторону от выполнения обязательств по настоящему Договору.</w:t>
      </w:r>
    </w:p>
    <w:p w:rsidR="006B58D4" w:rsidRDefault="006B58D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B58D4" w:rsidRPr="00AB3D95" w:rsidRDefault="006B58D4" w:rsidP="00AB3D95">
      <w:pPr>
        <w:tabs>
          <w:tab w:val="left" w:pos="18678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7. ПОРЯДОК РАЗРЕШЕНИЯ СПОРОВ</w:t>
      </w:r>
      <w:r>
        <w:rPr>
          <w:rFonts w:ascii="Times New Roman" w:hAnsi="Times New Roman" w:cs="Times New Roman"/>
        </w:rPr>
        <w:t>.</w:t>
      </w:r>
    </w:p>
    <w:p w:rsidR="006B58D4" w:rsidRDefault="006B58D4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7.1. </w:t>
      </w:r>
      <w:r>
        <w:rPr>
          <w:rFonts w:ascii="Times New Roman" w:eastAsia="Times New Roman" w:hAnsi="Times New Roman" w:cs="Times New Roman"/>
          <w:lang w:eastAsia="ar-SA"/>
        </w:rPr>
        <w:t>Все споры по Договору подлежат рассмотрению в Арбитражном суде по месту нахождения истца.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рабочих дней от даты ее получения.</w:t>
      </w:r>
    </w:p>
    <w:p w:rsidR="006B58D4" w:rsidRDefault="006B5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6B58D4" w:rsidRPr="00AB3D95" w:rsidRDefault="006B58D4" w:rsidP="00AB3D95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8. ЗАКЛЮЧИТЕЛЬНЫЕ ПОЛОЖЕНИЯ</w:t>
      </w:r>
      <w:r>
        <w:rPr>
          <w:rFonts w:ascii="Times New Roman" w:hAnsi="Times New Roman" w:cs="Times New Roman"/>
        </w:rPr>
        <w:t>.</w:t>
      </w:r>
    </w:p>
    <w:p w:rsidR="006B58D4" w:rsidRDefault="006B58D4">
      <w:pPr>
        <w:spacing w:after="0" w:line="240" w:lineRule="auto"/>
      </w:pPr>
      <w:r>
        <w:rPr>
          <w:rFonts w:ascii="Times New Roman" w:hAnsi="Times New Roman" w:cs="Times New Roman"/>
        </w:rPr>
        <w:t>8.1. Договор вступает в силу с момента его подписания и действует до исполнения сторонами своих обязательств.</w:t>
      </w:r>
    </w:p>
    <w:p w:rsidR="006B58D4" w:rsidRDefault="006B58D4">
      <w:pPr>
        <w:spacing w:after="0" w:line="240" w:lineRule="auto"/>
      </w:pPr>
      <w:r>
        <w:rPr>
          <w:rFonts w:ascii="Times New Roman" w:hAnsi="Times New Roman" w:cs="Times New Roman"/>
        </w:rPr>
        <w:t>8.2. Изменение условий договора или его расторжение допускаются по соглашению сторон.</w:t>
      </w:r>
    </w:p>
    <w:p w:rsidR="006B58D4" w:rsidRDefault="006B58D4">
      <w:pPr>
        <w:spacing w:after="0" w:line="240" w:lineRule="auto"/>
      </w:pPr>
      <w:r>
        <w:rPr>
          <w:rFonts w:ascii="Times New Roman" w:hAnsi="Times New Roman" w:cs="Times New Roman"/>
        </w:rPr>
        <w:t>8.3. Все изменения, дополнения договора действительны лишь в том случае, если они оформлены в письменной форме и подписаны обеими сторонами.</w:t>
      </w:r>
    </w:p>
    <w:p w:rsidR="006B58D4" w:rsidRDefault="006B58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8D4" w:rsidRDefault="006B58D4">
      <w:pPr>
        <w:numPr>
          <w:ilvl w:val="0"/>
          <w:numId w:val="2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ЮРИДИЧЕСКИЕ АДРЕСА И ПЛАТЕЖНЫЕ РЕКВИЗИТЫ СТОРОН</w:t>
      </w:r>
      <w:r>
        <w:rPr>
          <w:rFonts w:ascii="Times New Roman" w:hAnsi="Times New Roman" w:cs="Times New Roman"/>
        </w:rPr>
        <w:t>.</w:t>
      </w:r>
    </w:p>
    <w:p w:rsidR="006B58D4" w:rsidRDefault="006B58D4">
      <w:pPr>
        <w:spacing w:after="0" w:line="240" w:lineRule="auto"/>
        <w:ind w:left="690"/>
        <w:rPr>
          <w:rFonts w:ascii="Times New Roman" w:hAnsi="Times New Roman" w:cs="Times New Roman"/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90"/>
        <w:gridCol w:w="4725"/>
      </w:tblGrid>
      <w:tr w:rsidR="006B58D4">
        <w:trPr>
          <w:trHeight w:val="570"/>
        </w:trPr>
        <w:tc>
          <w:tcPr>
            <w:tcW w:w="4590" w:type="dxa"/>
            <w:shd w:val="clear" w:color="auto" w:fill="auto"/>
          </w:tcPr>
          <w:p w:rsidR="006B58D4" w:rsidRDefault="006B58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ПОСТАВЩИК</w:t>
            </w:r>
          </w:p>
          <w:p w:rsidR="006B58D4" w:rsidRDefault="006B58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5" w:type="dxa"/>
            <w:shd w:val="clear" w:color="auto" w:fill="auto"/>
          </w:tcPr>
          <w:p w:rsidR="006B58D4" w:rsidRDefault="006B58D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6B58D4">
        <w:tc>
          <w:tcPr>
            <w:tcW w:w="4590" w:type="dxa"/>
            <w:shd w:val="clear" w:color="auto" w:fill="auto"/>
          </w:tcPr>
          <w:tbl>
            <w:tblPr>
              <w:tblW w:w="10422" w:type="dxa"/>
              <w:tblLayout w:type="fixed"/>
              <w:tblLook w:val="0000" w:firstRow="0" w:lastRow="0" w:firstColumn="0" w:lastColumn="0" w:noHBand="0" w:noVBand="0"/>
            </w:tblPr>
            <w:tblGrid>
              <w:gridCol w:w="10422"/>
            </w:tblGrid>
            <w:tr w:rsidR="006B58D4" w:rsidTr="005966DA">
              <w:trPr>
                <w:trHeight w:val="383"/>
              </w:trPr>
              <w:tc>
                <w:tcPr>
                  <w:tcW w:w="10422" w:type="dxa"/>
                  <w:shd w:val="clear" w:color="auto" w:fill="auto"/>
                </w:tcPr>
                <w:p w:rsidR="006B58D4" w:rsidRDefault="006B58D4" w:rsidP="005966DA">
                  <w:pPr>
                    <w:suppressAutoHyphens w:val="0"/>
                    <w:spacing w:after="0" w:line="240" w:lineRule="auto"/>
                  </w:pPr>
                </w:p>
              </w:tc>
            </w:tr>
            <w:tr w:rsidR="006B58D4" w:rsidTr="005966DA">
              <w:trPr>
                <w:trHeight w:val="573"/>
              </w:trPr>
              <w:tc>
                <w:tcPr>
                  <w:tcW w:w="10422" w:type="dxa"/>
                  <w:shd w:val="clear" w:color="auto" w:fill="auto"/>
                </w:tcPr>
                <w:p w:rsidR="006B58D4" w:rsidRPr="00A27D46" w:rsidRDefault="006B58D4">
                  <w:pPr>
                    <w:pStyle w:val="ab"/>
                    <w:tabs>
                      <w:tab w:val="clear" w:pos="4677"/>
                      <w:tab w:val="clear" w:pos="9355"/>
                      <w:tab w:val="left" w:pos="708"/>
                      <w:tab w:val="center" w:pos="4153"/>
                      <w:tab w:val="right" w:pos="8306"/>
                    </w:tabs>
                    <w:rPr>
                      <w:lang w:val="ru-RU"/>
                    </w:rPr>
                  </w:pPr>
                </w:p>
                <w:p w:rsidR="006B58D4" w:rsidRDefault="006B58D4">
                  <w:pPr>
                    <w:pStyle w:val="ab"/>
                    <w:tabs>
                      <w:tab w:val="clear" w:pos="4677"/>
                      <w:tab w:val="clear" w:pos="9355"/>
                      <w:tab w:val="left" w:pos="708"/>
                      <w:tab w:val="center" w:pos="4153"/>
                      <w:tab w:val="right" w:pos="8306"/>
                    </w:tabs>
                  </w:pPr>
                </w:p>
              </w:tc>
            </w:tr>
          </w:tbl>
          <w:p w:rsidR="006B58D4" w:rsidRDefault="006B58D4"/>
        </w:tc>
        <w:tc>
          <w:tcPr>
            <w:tcW w:w="4725" w:type="dxa"/>
            <w:shd w:val="clear" w:color="auto" w:fill="auto"/>
          </w:tcPr>
          <w:p w:rsidR="00DF7C05" w:rsidRDefault="00DF7C05" w:rsidP="00DF7C0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858"/>
              <w:textAlignment w:val="baseline"/>
              <w:rPr>
                <w:rFonts w:ascii="Times New Roman" w:hAnsi="Times New Roman" w:cs="Times New Roman"/>
                <w:b/>
                <w:lang w:eastAsia="ru-RU"/>
              </w:rPr>
            </w:pPr>
            <w:r w:rsidRPr="005A5860">
              <w:rPr>
                <w:rFonts w:ascii="Times New Roman" w:hAnsi="Times New Roman" w:cs="Times New Roman"/>
                <w:b/>
                <w:lang w:eastAsia="ru-RU"/>
              </w:rPr>
              <w:t xml:space="preserve">ФБУ «Азово-Донская бассейновая </w:t>
            </w:r>
          </w:p>
          <w:p w:rsidR="00DF7C05" w:rsidRPr="005A5860" w:rsidRDefault="00DF7C05" w:rsidP="00DF7C0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858"/>
              <w:textAlignment w:val="baseline"/>
              <w:rPr>
                <w:rFonts w:ascii="Times New Roman" w:hAnsi="Times New Roman" w:cs="Times New Roman"/>
                <w:b/>
                <w:lang w:eastAsia="ru-RU"/>
              </w:rPr>
            </w:pPr>
            <w:r w:rsidRPr="005A5860">
              <w:rPr>
                <w:rFonts w:ascii="Times New Roman" w:hAnsi="Times New Roman" w:cs="Times New Roman"/>
                <w:b/>
                <w:lang w:eastAsia="ru-RU"/>
              </w:rPr>
              <w:t>администрация»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val="x-none" w:eastAsia="x-none"/>
              </w:rPr>
              <w:t>344082,  РФ, Ростовская область, г. Ростов - на- Дону, ул. Большая  Садовая,39.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 xml:space="preserve">Тел. (863) 262-48-77 (приемная) 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ИНН 6164059445, КПП 616401001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 xml:space="preserve">Получатель: УФК по Нижегородской области (ФБУ «Азово-Донская бассейновая администрация», л/с </w:t>
            </w:r>
            <w:r w:rsidRPr="002A728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  <w:t>21586Х38330</w:t>
            </w: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 xml:space="preserve">)  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Банк получателя: ОКЦ № 1 ВВГУ Банка России//УФК по Нижегородской области г. Нижний Новгород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БИК 012202102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Номер счета банка получателя - номер единого казначейского счета: 40102810745370000024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>Номер счета получателя - номер казначейского счета: 03214643000000013230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</w:rPr>
              <w:t>ОКОПФ 75103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728A">
              <w:rPr>
                <w:rFonts w:ascii="Times New Roman" w:hAnsi="Times New Roman" w:cs="Times New Roman"/>
                <w:sz w:val="16"/>
                <w:szCs w:val="16"/>
              </w:rPr>
              <w:t>ОКВЭД2 52.22</w:t>
            </w:r>
          </w:p>
          <w:p w:rsidR="00DF7C05" w:rsidRPr="002A728A" w:rsidRDefault="00DF7C05" w:rsidP="00DF7C05">
            <w:pPr>
              <w:spacing w:after="0" w:line="240" w:lineRule="auto"/>
              <w:rPr>
                <w:sz w:val="16"/>
                <w:szCs w:val="16"/>
              </w:rPr>
            </w:pPr>
            <w:r w:rsidRPr="002A728A">
              <w:rPr>
                <w:rFonts w:ascii="Times New Roman" w:hAnsi="Times New Roman" w:cs="Times New Roman"/>
                <w:sz w:val="16"/>
                <w:szCs w:val="16"/>
                <w:lang w:eastAsia="x-none"/>
              </w:rPr>
              <w:t xml:space="preserve">Телефон (863) 244-17-69, </w:t>
            </w:r>
            <w:hyperlink r:id="rId6" w:history="1">
              <w:r w:rsidRPr="002A728A">
                <w:rPr>
                  <w:rStyle w:val="af0"/>
                  <w:rFonts w:ascii="Times New Roman" w:hAnsi="Times New Roman" w:cs="Times New Roman"/>
                  <w:i/>
                  <w:iCs/>
                  <w:sz w:val="16"/>
                  <w:szCs w:val="16"/>
                  <w:lang w:eastAsia="x-none"/>
                </w:rPr>
                <w:t>SchastlivtsevPN@adgbu.ru</w:t>
              </w:r>
            </w:hyperlink>
          </w:p>
          <w:p w:rsidR="00E94A56" w:rsidRDefault="00E94A56" w:rsidP="003562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58D4">
        <w:tc>
          <w:tcPr>
            <w:tcW w:w="4590" w:type="dxa"/>
            <w:shd w:val="clear" w:color="auto" w:fill="auto"/>
          </w:tcPr>
          <w:p w:rsidR="006B58D4" w:rsidRDefault="008427A1">
            <w:pPr>
              <w:spacing w:after="28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  ________</w:t>
            </w:r>
            <w:r w:rsidR="006F20CE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____________   _______________</w:t>
            </w:r>
          </w:p>
          <w:p w:rsidR="006B58D4" w:rsidRDefault="006B58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5" w:type="dxa"/>
            <w:shd w:val="clear" w:color="auto" w:fill="auto"/>
          </w:tcPr>
          <w:p w:rsidR="006B58D4" w:rsidRPr="008427A1" w:rsidRDefault="008427A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___________    _________    ________________</w:t>
            </w:r>
          </w:p>
        </w:tc>
      </w:tr>
    </w:tbl>
    <w:p w:rsidR="006F20CE" w:rsidRDefault="008427A1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  <w:lang w:eastAsia="en-US"/>
        </w:rPr>
        <w:t>м.п</w:t>
      </w:r>
      <w:proofErr w:type="spellEnd"/>
      <w:r>
        <w:rPr>
          <w:rFonts w:ascii="Times New Roman" w:hAnsi="Times New Roman" w:cs="Times New Roman"/>
          <w:lang w:eastAsia="en-US"/>
        </w:rPr>
        <w:t xml:space="preserve">.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eastAsia="en-US"/>
        </w:rPr>
        <w:t>м.п</w:t>
      </w:r>
      <w:proofErr w:type="spellEnd"/>
      <w:r>
        <w:rPr>
          <w:rFonts w:ascii="Times New Roman" w:hAnsi="Times New Roman" w:cs="Times New Roman"/>
          <w:lang w:eastAsia="en-US"/>
        </w:rPr>
        <w:t>.</w:t>
      </w:r>
    </w:p>
    <w:p w:rsid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8427A1" w:rsidRDefault="008427A1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22188" w:rsidRDefault="00622188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22188" w:rsidRPr="006F20CE" w:rsidRDefault="00622188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Приложение № 1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к  договору № _______  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</w:t>
      </w:r>
      <w:r w:rsidR="000B713C">
        <w:rPr>
          <w:rFonts w:ascii="Times New Roman" w:hAnsi="Times New Roman" w:cs="Times New Roman"/>
          <w:lang w:eastAsia="en-US"/>
        </w:rPr>
        <w:t xml:space="preserve">       от   «___» _________</w:t>
      </w:r>
      <w:r w:rsidR="0035626F">
        <w:rPr>
          <w:rFonts w:ascii="Times New Roman" w:hAnsi="Times New Roman" w:cs="Times New Roman"/>
          <w:lang w:eastAsia="en-US"/>
        </w:rPr>
        <w:t>_2026</w:t>
      </w:r>
      <w:r w:rsidRPr="006F20CE">
        <w:rPr>
          <w:rFonts w:ascii="Times New Roman" w:hAnsi="Times New Roman" w:cs="Times New Roman"/>
          <w:lang w:eastAsia="en-US"/>
        </w:rPr>
        <w:t xml:space="preserve"> г.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>СПЕЦИФИКАЦИЯ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314"/>
        <w:gridCol w:w="709"/>
        <w:gridCol w:w="708"/>
        <w:gridCol w:w="1134"/>
        <w:gridCol w:w="1560"/>
      </w:tblGrid>
      <w:tr w:rsidR="006F20CE" w:rsidRPr="006F20CE" w:rsidTr="00622188">
        <w:trPr>
          <w:trHeight w:val="2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 xml:space="preserve">                                           Товар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Цена</w:t>
            </w:r>
          </w:p>
          <w:p w:rsidR="004B686F" w:rsidRPr="006F20CE" w:rsidRDefault="004B686F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Сумма</w:t>
            </w:r>
          </w:p>
          <w:p w:rsidR="004B686F" w:rsidRPr="006F20CE" w:rsidRDefault="004B686F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</w:tr>
      <w:tr w:rsidR="006F20CE" w:rsidRPr="006F20CE" w:rsidTr="002E3D32">
        <w:trPr>
          <w:trHeight w:val="5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CE" w:rsidRPr="006F20CE" w:rsidRDefault="008427A1" w:rsidP="008427A1">
            <w:pPr>
              <w:tabs>
                <w:tab w:val="left" w:pos="673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Вода м</w:t>
            </w:r>
            <w:r w:rsidRPr="00FD5D51">
              <w:rPr>
                <w:rFonts w:ascii="Times New Roman" w:hAnsi="Times New Roman"/>
                <w:bCs/>
              </w:rPr>
              <w:t>инеральн</w:t>
            </w:r>
            <w:r>
              <w:rPr>
                <w:rFonts w:ascii="Times New Roman" w:hAnsi="Times New Roman"/>
                <w:bCs/>
              </w:rPr>
              <w:t>ая</w:t>
            </w:r>
            <w:r w:rsidRPr="00FD5D51">
              <w:rPr>
                <w:rFonts w:ascii="Times New Roman" w:hAnsi="Times New Roman"/>
                <w:bCs/>
              </w:rPr>
              <w:t xml:space="preserve"> природн</w:t>
            </w:r>
            <w:r>
              <w:rPr>
                <w:rFonts w:ascii="Times New Roman" w:hAnsi="Times New Roman"/>
                <w:bCs/>
              </w:rPr>
              <w:t>ая</w:t>
            </w:r>
            <w:r w:rsidRPr="00FD5D51">
              <w:rPr>
                <w:rFonts w:ascii="Times New Roman" w:hAnsi="Times New Roman"/>
                <w:bCs/>
              </w:rPr>
              <w:t xml:space="preserve"> питьев</w:t>
            </w:r>
            <w:r>
              <w:rPr>
                <w:rFonts w:ascii="Times New Roman" w:hAnsi="Times New Roman"/>
                <w:bCs/>
              </w:rPr>
              <w:t>ая</w:t>
            </w:r>
            <w:r w:rsidRPr="00FD5D51">
              <w:rPr>
                <w:rFonts w:ascii="Times New Roman" w:hAnsi="Times New Roman"/>
                <w:bCs/>
              </w:rPr>
              <w:t xml:space="preserve"> негазированн</w:t>
            </w:r>
            <w:r>
              <w:rPr>
                <w:rFonts w:ascii="Times New Roman" w:hAnsi="Times New Roman"/>
                <w:bCs/>
              </w:rPr>
              <w:t>ая</w:t>
            </w:r>
            <w:r w:rsidR="004C647E">
              <w:rPr>
                <w:rFonts w:ascii="Times New Roman" w:hAnsi="Times New Roman"/>
                <w:bCs/>
              </w:rPr>
              <w:t xml:space="preserve"> 19л  «Горная вершина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CE" w:rsidRPr="006F20CE" w:rsidRDefault="00CE1C98" w:rsidP="008427A1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8427A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0CE" w:rsidRPr="006F20CE" w:rsidRDefault="006F20CE" w:rsidP="008427A1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0CE" w:rsidRPr="006F20CE" w:rsidRDefault="006F20CE" w:rsidP="006F20CE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20CE" w:rsidRPr="006F20CE" w:rsidTr="002E3D32">
        <w:trPr>
          <w:trHeight w:val="55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20CE" w:rsidRPr="006F20CE" w:rsidRDefault="006F20CE" w:rsidP="006B1810">
            <w:pPr>
              <w:tabs>
                <w:tab w:val="left" w:pos="6735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20CE">
              <w:rPr>
                <w:rFonts w:ascii="Times New Roman" w:hAnsi="Times New Roman" w:cs="Times New Roman"/>
                <w:lang w:eastAsia="en-US"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0CE" w:rsidRPr="006F20CE" w:rsidRDefault="006F20CE" w:rsidP="00B2657F">
            <w:pPr>
              <w:tabs>
                <w:tab w:val="left" w:pos="6735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0CE" w:rsidRPr="002E3D32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2E3D32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lang w:eastAsia="en-US"/>
        </w:rPr>
      </w:pPr>
      <w:r w:rsidRPr="002E3D32">
        <w:rPr>
          <w:rFonts w:ascii="Times New Roman" w:hAnsi="Times New Roman" w:cs="Times New Roman"/>
          <w:lang w:eastAsia="en-US"/>
        </w:rPr>
        <w:t xml:space="preserve"> </w:t>
      </w:r>
      <w:r w:rsidRPr="002E3D32">
        <w:rPr>
          <w:rFonts w:ascii="Times New Roman" w:hAnsi="Times New Roman" w:cs="Times New Roman"/>
          <w:b/>
          <w:lang w:eastAsia="en-US"/>
        </w:rPr>
        <w:t xml:space="preserve">Всего к оплате:  </w:t>
      </w:r>
      <w:r w:rsidR="00572042">
        <w:rPr>
          <w:rFonts w:ascii="Times New Roman" w:hAnsi="Times New Roman" w:cs="Times New Roman"/>
          <w:b/>
          <w:lang w:eastAsia="en-US"/>
        </w:rPr>
        <w:t xml:space="preserve"> ____________________________________________</w:t>
      </w:r>
    </w:p>
    <w:p w:rsid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4B686F" w:rsidRPr="006F20CE" w:rsidRDefault="004B686F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lang w:eastAsia="en-US"/>
        </w:rPr>
        <w:t xml:space="preserve">                      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ind w:left="-142"/>
        <w:rPr>
          <w:rFonts w:ascii="Times New Roman" w:hAnsi="Times New Roman" w:cs="Times New Roman"/>
          <w:lang w:eastAsia="en-US"/>
        </w:rPr>
      </w:pPr>
      <w:r w:rsidRPr="006F20CE">
        <w:rPr>
          <w:rFonts w:ascii="Times New Roman" w:hAnsi="Times New Roman" w:cs="Times New Roman"/>
          <w:b/>
          <w:lang w:eastAsia="en-US"/>
        </w:rPr>
        <w:t>ПРОДАВЕЦ:                                                                             ПОКУПАТЕЛЬ:</w:t>
      </w:r>
    </w:p>
    <w:p w:rsidR="006F20CE" w:rsidRPr="006F20CE" w:rsidRDefault="008427A1" w:rsidP="006F20CE">
      <w:pPr>
        <w:tabs>
          <w:tab w:val="left" w:pos="6735"/>
        </w:tabs>
        <w:suppressAutoHyphens w:val="0"/>
        <w:spacing w:after="0" w:line="240" w:lineRule="auto"/>
        <w:ind w:left="-142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         </w:t>
      </w:r>
      <w:r w:rsidR="006F20CE" w:rsidRPr="006F20CE">
        <w:rPr>
          <w:rFonts w:ascii="Times New Roman" w:hAnsi="Times New Roman" w:cs="Times New Roman"/>
          <w:b/>
          <w:lang w:eastAsia="en-US"/>
        </w:rPr>
        <w:t xml:space="preserve">ФБУ «Азово-Донская бассейновая 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6F20CE"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                                   администрация»</w:t>
      </w: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F20CE" w:rsidRPr="006F20CE" w:rsidRDefault="006F20CE" w:rsidP="006F20CE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6F20CE" w:rsidRPr="006F20CE" w:rsidRDefault="008427A1" w:rsidP="006F20CE">
      <w:pPr>
        <w:tabs>
          <w:tab w:val="left" w:pos="6735"/>
        </w:tabs>
        <w:suppressAutoHyphens w:val="0"/>
        <w:spacing w:after="0" w:line="240" w:lineRule="auto"/>
        <w:ind w:left="-426" w:firstLine="142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________________     _________________</w:t>
      </w:r>
      <w:r w:rsidR="006F20CE" w:rsidRPr="006F20CE">
        <w:rPr>
          <w:rFonts w:ascii="Times New Roman" w:hAnsi="Times New Roman" w:cs="Times New Roman"/>
          <w:b/>
          <w:szCs w:val="24"/>
          <w:lang w:eastAsia="en-US"/>
        </w:rPr>
        <w:t xml:space="preserve">                                </w:t>
      </w:r>
      <w:r>
        <w:rPr>
          <w:rFonts w:ascii="Times New Roman" w:hAnsi="Times New Roman" w:cs="Times New Roman"/>
          <w:lang w:eastAsia="en-US"/>
        </w:rPr>
        <w:t>_______________  _______________</w:t>
      </w:r>
    </w:p>
    <w:p w:rsidR="006B58D4" w:rsidRDefault="006B58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6E9B" w:rsidRDefault="006B6E9B" w:rsidP="006B6E9B">
      <w:pPr>
        <w:tabs>
          <w:tab w:val="left" w:pos="6735"/>
        </w:tabs>
        <w:suppressAutoHyphens w:val="0"/>
        <w:spacing w:after="0" w:line="240" w:lineRule="auto"/>
        <w:rPr>
          <w:rFonts w:ascii="Times New Roman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  <w:lang w:eastAsia="en-US"/>
        </w:rPr>
        <w:t>м.п</w:t>
      </w:r>
      <w:proofErr w:type="spellEnd"/>
      <w:r>
        <w:rPr>
          <w:rFonts w:ascii="Times New Roman" w:hAnsi="Times New Roman" w:cs="Times New Roman"/>
          <w:lang w:eastAsia="en-US"/>
        </w:rPr>
        <w:t xml:space="preserve">.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eastAsia="en-US"/>
        </w:rPr>
        <w:t>м.п</w:t>
      </w:r>
      <w:proofErr w:type="spellEnd"/>
      <w:r>
        <w:rPr>
          <w:rFonts w:ascii="Times New Roman" w:hAnsi="Times New Roman" w:cs="Times New Roman"/>
          <w:lang w:eastAsia="en-US"/>
        </w:rPr>
        <w:t>.</w:t>
      </w:r>
    </w:p>
    <w:p w:rsidR="006B6E9B" w:rsidRDefault="006B6E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B6E9B">
      <w:pgSz w:w="11906" w:h="16838"/>
      <w:pgMar w:top="719" w:right="1416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ascii="Times New Roman" w:hAnsi="Times New Roman"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5" w:hanging="555"/>
      </w:pPr>
      <w:rPr>
        <w:rFonts w:ascii="Times New Roman" w:hAnsi="Times New Roman" w:cs="Times New Roman" w:hint="default"/>
        <w:bCs/>
        <w:sz w:val="2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Cs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b w:val="0"/>
        <w:bCs/>
        <w:i w:val="0"/>
        <w:sz w:val="22"/>
        <w:szCs w:val="22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Calibri" w:hAnsi="Times New Roman" w:cs="Times New Roman" w:hint="default"/>
        <w:b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A6"/>
    <w:rsid w:val="00060308"/>
    <w:rsid w:val="00061F3C"/>
    <w:rsid w:val="000B713C"/>
    <w:rsid w:val="000E364E"/>
    <w:rsid w:val="00107790"/>
    <w:rsid w:val="00185636"/>
    <w:rsid w:val="001C3A51"/>
    <w:rsid w:val="0026667D"/>
    <w:rsid w:val="002D47C4"/>
    <w:rsid w:val="002E220E"/>
    <w:rsid w:val="002E3D32"/>
    <w:rsid w:val="0035626F"/>
    <w:rsid w:val="0044291D"/>
    <w:rsid w:val="00465C56"/>
    <w:rsid w:val="004B686F"/>
    <w:rsid w:val="004C647E"/>
    <w:rsid w:val="00533843"/>
    <w:rsid w:val="0053479C"/>
    <w:rsid w:val="00572042"/>
    <w:rsid w:val="005966DA"/>
    <w:rsid w:val="005D70D0"/>
    <w:rsid w:val="006129C8"/>
    <w:rsid w:val="00622188"/>
    <w:rsid w:val="00641A2F"/>
    <w:rsid w:val="006B1810"/>
    <w:rsid w:val="006B58D4"/>
    <w:rsid w:val="006B6E9B"/>
    <w:rsid w:val="006F20CE"/>
    <w:rsid w:val="006F31C4"/>
    <w:rsid w:val="007122C6"/>
    <w:rsid w:val="0075534E"/>
    <w:rsid w:val="007710BC"/>
    <w:rsid w:val="007F0358"/>
    <w:rsid w:val="008151E4"/>
    <w:rsid w:val="008427A1"/>
    <w:rsid w:val="00855EA6"/>
    <w:rsid w:val="008A0CFF"/>
    <w:rsid w:val="00992E30"/>
    <w:rsid w:val="0099467D"/>
    <w:rsid w:val="00A102D7"/>
    <w:rsid w:val="00A27D46"/>
    <w:rsid w:val="00A30530"/>
    <w:rsid w:val="00A6654F"/>
    <w:rsid w:val="00AB3D95"/>
    <w:rsid w:val="00B02CD1"/>
    <w:rsid w:val="00B2657F"/>
    <w:rsid w:val="00C16981"/>
    <w:rsid w:val="00CB73CB"/>
    <w:rsid w:val="00CB7D0D"/>
    <w:rsid w:val="00CE1C98"/>
    <w:rsid w:val="00CF321D"/>
    <w:rsid w:val="00D40227"/>
    <w:rsid w:val="00DF7C05"/>
    <w:rsid w:val="00E94A56"/>
    <w:rsid w:val="00EE4979"/>
    <w:rsid w:val="00F1607E"/>
    <w:rsid w:val="00F42C86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600D48-A55C-4A7E-A47D-7E6A96BD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6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Cs/>
      <w:sz w:val="26"/>
      <w:szCs w:val="26"/>
    </w:rPr>
  </w:style>
  <w:style w:type="character" w:customStyle="1" w:styleId="WW8Num3z1">
    <w:name w:val="WW8Num3z1"/>
    <w:rPr>
      <w:rFonts w:ascii="Times New Roman" w:hAnsi="Times New Roman" w:cs="Times New Roman" w:hint="default"/>
      <w:bCs/>
      <w:sz w:val="26"/>
      <w:szCs w:val="22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  <w:rPr>
      <w:rFonts w:ascii="Times New Roman" w:hAnsi="Times New Roman" w:cs="Times New Roman" w:hint="default"/>
      <w:b w:val="0"/>
      <w:i w:val="0"/>
      <w:color w:val="auto"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hint="default"/>
      <w:b w:val="0"/>
      <w:i w:val="0"/>
      <w:color w:val="auto"/>
      <w:sz w:val="21"/>
      <w:szCs w:val="21"/>
    </w:rPr>
  </w:style>
  <w:style w:type="character" w:customStyle="1" w:styleId="WW8Num6z2">
    <w:name w:val="WW8Num6z2"/>
    <w:rPr>
      <w:rFonts w:hint="default"/>
      <w:b w:val="0"/>
      <w:i w:val="0"/>
      <w:sz w:val="22"/>
      <w:szCs w:val="22"/>
    </w:rPr>
  </w:style>
  <w:style w:type="character" w:customStyle="1" w:styleId="WW8Num7z0">
    <w:name w:val="WW8Num7z0"/>
    <w:rPr>
      <w:rFonts w:ascii="Times New Roman" w:eastAsia="Calibri" w:hAnsi="Times New Roman" w:cs="Times New Roman" w:hint="default"/>
      <w:b/>
      <w:sz w:val="22"/>
      <w:szCs w:val="22"/>
    </w:rPr>
  </w:style>
  <w:style w:type="character" w:customStyle="1" w:styleId="WW8Num7z1">
    <w:name w:val="WW8Num7z1"/>
    <w:rPr>
      <w:rFonts w:ascii="Times New Roman" w:eastAsia="Calibri" w:hAnsi="Times New Roman" w:cs="Times New Roman" w:hint="default"/>
      <w:b w:val="0"/>
      <w:bCs/>
      <w:i w:val="0"/>
      <w:sz w:val="22"/>
      <w:szCs w:val="22"/>
      <w:lang w:eastAsia="ru-RU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2">
    <w:name w:val="Основной шрифт абзаца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Pr>
      <w:sz w:val="24"/>
      <w:lang w:val="ru-RU" w:bidi="ar-SA"/>
    </w:rPr>
  </w:style>
  <w:style w:type="character" w:customStyle="1" w:styleId="a5">
    <w:name w:val="Верхний колонтитул Знак"/>
    <w:rPr>
      <w:sz w:val="22"/>
      <w:szCs w:val="22"/>
    </w:rPr>
  </w:style>
  <w:style w:type="character" w:customStyle="1" w:styleId="a6">
    <w:name w:val="Нижний колонтитул Знак"/>
    <w:rPr>
      <w:sz w:val="22"/>
      <w:szCs w:val="22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  <w:jc w:val="both"/>
    </w:pPr>
    <w:rPr>
      <w:sz w:val="24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styleId="af0">
    <w:name w:val="Hyperlink"/>
    <w:uiPriority w:val="99"/>
    <w:semiHidden/>
    <w:unhideWhenUsed/>
    <w:rsid w:val="00DF7C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astlivtsevPN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8C14-21A7-4093-BF92-0D19A640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 – ПРОДАЖИ № __________</vt:lpstr>
    </vt:vector>
  </TitlesOfParts>
  <Company/>
  <LinksUpToDate>false</LinksUpToDate>
  <CharactersWithSpaces>7886</CharactersWithSpaces>
  <SharedDoc>false</SharedDoc>
  <HLinks>
    <vt:vector size="6" baseType="variant"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mailto:SchastlivtsevPN@adgbu.ru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 – ПРОДАЖИ № __________</dc:title>
  <dc:subject/>
  <dc:creator>Сердюкова М.Я.</dc:creator>
  <cp:keywords/>
  <cp:lastModifiedBy>Гайдамакин Виктор Борисович</cp:lastModifiedBy>
  <cp:revision>2</cp:revision>
  <cp:lastPrinted>2025-03-24T13:13:00Z</cp:lastPrinted>
  <dcterms:created xsi:type="dcterms:W3CDTF">2026-06-26T11:16:00Z</dcterms:created>
  <dcterms:modified xsi:type="dcterms:W3CDTF">2026-06-26T11:16:00Z</dcterms:modified>
</cp:coreProperties>
</file>