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24" w:rsidRDefault="00F04924" w:rsidP="00F0492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Обоснование стоимости заключения договоров об обучении в рамках государственного заказа:</w:t>
      </w:r>
    </w:p>
    <w:p w:rsidR="00ED6FAF" w:rsidRDefault="00ED6FAF" w:rsidP="00F04924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"/>
        <w:gridCol w:w="2670"/>
        <w:gridCol w:w="711"/>
        <w:gridCol w:w="1383"/>
        <w:gridCol w:w="1523"/>
        <w:gridCol w:w="1337"/>
        <w:gridCol w:w="1597"/>
      </w:tblGrid>
      <w:tr w:rsidR="00F04924" w:rsidRPr="00F04924" w:rsidTr="00F04924">
        <w:trPr>
          <w:trHeight w:val="977"/>
          <w:jc w:val="center"/>
        </w:trPr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Состав дополнительной профессиональной образовательной программы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Кол-во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акад.</w:t>
            </w:r>
          </w:p>
          <w:p w:rsidR="00F04924" w:rsidRPr="00F04924" w:rsidRDefault="00F04924" w:rsidP="000F4D5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человеко-часа</w:t>
            </w:r>
            <w:r w:rsidR="000F4D59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Стоимость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1 слушателя</w:t>
            </w: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Кол-во слушателей</w:t>
            </w:r>
          </w:p>
        </w:tc>
        <w:tc>
          <w:tcPr>
            <w:tcW w:w="0" w:type="auto"/>
            <w:shd w:val="pct12" w:color="auto" w:fill="auto"/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 стоимость обучения, руб.</w:t>
            </w:r>
          </w:p>
        </w:tc>
      </w:tr>
      <w:tr w:rsidR="00F04924" w:rsidRPr="00F04924" w:rsidTr="00F04924">
        <w:trPr>
          <w:trHeight w:val="215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Профессиональная переподготовка «Информационная безопасность»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Default="00F4422C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4422C">
              <w:rPr>
                <w:rFonts w:eastAsia="Times New Roman" w:cs="Times New Roman"/>
                <w:sz w:val="20"/>
                <w:szCs w:val="20"/>
                <w:lang w:eastAsia="en-GB"/>
              </w:rPr>
              <w:t>419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,</w:t>
            </w:r>
            <w:r w:rsidRPr="00F4422C">
              <w:rPr>
                <w:rFonts w:eastAsia="Times New Roman" w:cs="Times New Roman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val="en-GB" w:eastAsia="ru-RU"/>
              </w:rPr>
              <w:t>203 253,76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F04924">
              <w:rPr>
                <w:rFonts w:eastAsia="Times New Roman" w:cs="Times New Roman"/>
                <w:sz w:val="20"/>
                <w:szCs w:val="20"/>
                <w:lang w:eastAsia="en-GB"/>
              </w:rPr>
              <w:t>203 253,76</w:t>
            </w:r>
          </w:p>
        </w:tc>
      </w:tr>
      <w:tr w:rsidR="00F04924" w:rsidRPr="00F04924" w:rsidTr="00F04924">
        <w:trPr>
          <w:trHeight w:val="1065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keepNext/>
              <w:tabs>
                <w:tab w:val="num" w:pos="432"/>
              </w:tabs>
              <w:spacing w:after="0" w:line="240" w:lineRule="auto"/>
              <w:jc w:val="center"/>
              <w:textAlignment w:val="baseline"/>
              <w:outlineLvl w:val="0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F04924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04924"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04924" w:rsidRPr="00F04924" w:rsidRDefault="006C292C" w:rsidP="00F0492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GB"/>
              </w:rPr>
              <w:t>203 253,76</w:t>
            </w:r>
            <w:bookmarkStart w:id="0" w:name="_GoBack"/>
            <w:bookmarkEnd w:id="0"/>
          </w:p>
        </w:tc>
      </w:tr>
    </w:tbl>
    <w:p w:rsidR="00F04924" w:rsidRDefault="00F04924" w:rsidP="00F04924"/>
    <w:p w:rsidR="00E907CD" w:rsidRDefault="00E907CD" w:rsidP="00F04924"/>
    <w:p w:rsidR="00E907CD" w:rsidRPr="00F04924" w:rsidRDefault="00E907CD" w:rsidP="00F04924">
      <w:r>
        <w:t xml:space="preserve">*Стоимость человеко-часа утверждена письмом Минтруда России от 23.07.2026 </w:t>
      </w:r>
      <w:r w:rsidRPr="00E907CD">
        <w:t>№ 18-6/10/В-12384</w:t>
      </w:r>
      <w:r>
        <w:t xml:space="preserve"> </w:t>
      </w:r>
    </w:p>
    <w:sectPr w:rsidR="00E907CD" w:rsidRPr="00F04924" w:rsidSect="00F04924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24"/>
    <w:rsid w:val="000F4D59"/>
    <w:rsid w:val="00396C8A"/>
    <w:rsid w:val="004448B0"/>
    <w:rsid w:val="005B7E7D"/>
    <w:rsid w:val="006C292C"/>
    <w:rsid w:val="00E907CD"/>
    <w:rsid w:val="00ED6FAF"/>
    <w:rsid w:val="00F04924"/>
    <w:rsid w:val="00F4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D3E2"/>
  <w15:chartTrackingRefBased/>
  <w15:docId w15:val="{F47ABDD3-DCCA-4CD1-B0AF-A023F11E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E7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Салова Валерия Андреевна</dc:creator>
  <cp:keywords/>
  <dc:description/>
  <cp:lastModifiedBy>Суменкова Ольга Геннадьевна</cp:lastModifiedBy>
  <cp:revision>7</cp:revision>
  <dcterms:created xsi:type="dcterms:W3CDTF">2026-06-08T10:23:00Z</dcterms:created>
  <dcterms:modified xsi:type="dcterms:W3CDTF">2026-07-31T10:39:00Z</dcterms:modified>
</cp:coreProperties>
</file>