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BEFCB" w14:textId="77777777" w:rsidR="000D0A86" w:rsidRPr="00C77844" w:rsidRDefault="000D0A86" w:rsidP="001D7610">
      <w:pPr>
        <w:pStyle w:val="a3"/>
        <w:jc w:val="center"/>
        <w:rPr>
          <w:b/>
          <w:sz w:val="20"/>
          <w:szCs w:val="20"/>
        </w:rPr>
      </w:pPr>
      <w:r w:rsidRPr="00C77844">
        <w:rPr>
          <w:b/>
          <w:sz w:val="20"/>
          <w:szCs w:val="20"/>
        </w:rPr>
        <w:t>ТЕХНИЧЕСКОЕ ЗАДАНИЕ</w:t>
      </w:r>
    </w:p>
    <w:p w14:paraId="412B7010" w14:textId="77777777" w:rsidR="000D0A86" w:rsidRPr="00C77844" w:rsidRDefault="000D0A86" w:rsidP="00C77844">
      <w:pPr>
        <w:pStyle w:val="a3"/>
        <w:jc w:val="both"/>
        <w:rPr>
          <w:b/>
          <w:sz w:val="20"/>
          <w:szCs w:val="20"/>
        </w:rPr>
      </w:pPr>
    </w:p>
    <w:p w14:paraId="1B05789C" w14:textId="708B4481" w:rsidR="00AD5FDA" w:rsidRPr="00C77844" w:rsidRDefault="000D0A86" w:rsidP="00C77844">
      <w:pPr>
        <w:pStyle w:val="a3"/>
        <w:jc w:val="both"/>
        <w:rPr>
          <w:sz w:val="20"/>
          <w:szCs w:val="20"/>
        </w:rPr>
      </w:pPr>
      <w:r w:rsidRPr="00C77844">
        <w:rPr>
          <w:b/>
          <w:sz w:val="20"/>
          <w:szCs w:val="20"/>
        </w:rPr>
        <w:t>Наименование закупочной сессии:</w:t>
      </w:r>
      <w:r w:rsidRPr="00C77844">
        <w:rPr>
          <w:sz w:val="20"/>
          <w:szCs w:val="20"/>
        </w:rPr>
        <w:t xml:space="preserve"> </w:t>
      </w:r>
      <w:r w:rsidR="00A51E15" w:rsidRPr="00C77844">
        <w:rPr>
          <w:sz w:val="20"/>
          <w:szCs w:val="20"/>
        </w:rPr>
        <w:t xml:space="preserve">На оказание услуг по проведению дозиметрических и радиометрических измерений </w:t>
      </w:r>
      <w:r w:rsidR="008462F4">
        <w:rPr>
          <w:sz w:val="20"/>
          <w:szCs w:val="20"/>
        </w:rPr>
        <w:t>т</w:t>
      </w:r>
      <w:r w:rsidR="008462F4" w:rsidRPr="008462F4">
        <w:rPr>
          <w:sz w:val="20"/>
          <w:szCs w:val="20"/>
        </w:rPr>
        <w:t>омограф</w:t>
      </w:r>
      <w:r w:rsidR="008462F4">
        <w:rPr>
          <w:sz w:val="20"/>
          <w:szCs w:val="20"/>
        </w:rPr>
        <w:t>а</w:t>
      </w:r>
      <w:r w:rsidR="008462F4" w:rsidRPr="008462F4">
        <w:rPr>
          <w:sz w:val="20"/>
          <w:szCs w:val="20"/>
        </w:rPr>
        <w:t xml:space="preserve"> компьютерн</w:t>
      </w:r>
      <w:r w:rsidR="008462F4">
        <w:rPr>
          <w:sz w:val="20"/>
          <w:szCs w:val="20"/>
        </w:rPr>
        <w:t>ого</w:t>
      </w:r>
      <w:r w:rsidR="001D7610" w:rsidRPr="00C77844">
        <w:rPr>
          <w:sz w:val="20"/>
          <w:szCs w:val="20"/>
        </w:rPr>
        <w:t xml:space="preserve">, </w:t>
      </w:r>
      <w:r w:rsidR="005A33A7">
        <w:rPr>
          <w:sz w:val="20"/>
          <w:szCs w:val="20"/>
        </w:rPr>
        <w:t xml:space="preserve">кабинета МСКТ </w:t>
      </w:r>
      <w:r w:rsidR="000169A2">
        <w:rPr>
          <w:sz w:val="20"/>
          <w:szCs w:val="20"/>
        </w:rPr>
        <w:t xml:space="preserve">и </w:t>
      </w:r>
      <w:r w:rsidR="001D7610" w:rsidRPr="00C77844">
        <w:rPr>
          <w:sz w:val="20"/>
          <w:szCs w:val="20"/>
        </w:rPr>
        <w:t xml:space="preserve">смежных </w:t>
      </w:r>
      <w:r w:rsidR="00C77844">
        <w:rPr>
          <w:sz w:val="20"/>
          <w:szCs w:val="20"/>
        </w:rPr>
        <w:t>помещений</w:t>
      </w:r>
      <w:r w:rsidR="008462F4">
        <w:rPr>
          <w:sz w:val="20"/>
          <w:szCs w:val="20"/>
        </w:rPr>
        <w:t xml:space="preserve"> в рентгенологическом отделении Клиник ФГБОУ ВО ИГМУ МЗ РФ в 2026 году</w:t>
      </w:r>
    </w:p>
    <w:p w14:paraId="04E651B5" w14:textId="6497CDB9" w:rsidR="00016E52" w:rsidRPr="00405C7B" w:rsidRDefault="000D0A86" w:rsidP="00C77844">
      <w:pPr>
        <w:widowControl w:val="0"/>
        <w:tabs>
          <w:tab w:val="left" w:pos="500"/>
        </w:tabs>
        <w:autoSpaceDE w:val="0"/>
        <w:autoSpaceDN w:val="0"/>
        <w:jc w:val="both"/>
        <w:rPr>
          <w:b/>
          <w:sz w:val="20"/>
          <w:szCs w:val="20"/>
        </w:rPr>
      </w:pPr>
      <w:r w:rsidRPr="00B56FDD">
        <w:rPr>
          <w:b/>
          <w:sz w:val="20"/>
          <w:szCs w:val="20"/>
          <w:highlight w:val="yellow"/>
        </w:rPr>
        <w:t>НМЦК:</w:t>
      </w:r>
      <w:r w:rsidRPr="00405C7B">
        <w:rPr>
          <w:b/>
          <w:sz w:val="20"/>
          <w:szCs w:val="20"/>
        </w:rPr>
        <w:t xml:space="preserve"> </w:t>
      </w:r>
      <w:r w:rsidR="00F7132A">
        <w:rPr>
          <w:b/>
          <w:sz w:val="20"/>
          <w:szCs w:val="20"/>
        </w:rPr>
        <w:t>38 010,00</w:t>
      </w:r>
    </w:p>
    <w:p w14:paraId="4DAE0F6D" w14:textId="043BCAF8" w:rsidR="00DB5261" w:rsidRPr="00C77844" w:rsidRDefault="00AD5FDA" w:rsidP="00C77844">
      <w:pPr>
        <w:widowControl w:val="0"/>
        <w:tabs>
          <w:tab w:val="left" w:pos="500"/>
        </w:tabs>
        <w:autoSpaceDE w:val="0"/>
        <w:autoSpaceDN w:val="0"/>
        <w:jc w:val="both"/>
        <w:rPr>
          <w:sz w:val="20"/>
          <w:szCs w:val="20"/>
        </w:rPr>
      </w:pPr>
      <w:r w:rsidRPr="00C77844">
        <w:rPr>
          <w:b/>
          <w:sz w:val="20"/>
          <w:szCs w:val="20"/>
        </w:rPr>
        <w:t>Место</w:t>
      </w:r>
      <w:r w:rsidRPr="00C77844">
        <w:rPr>
          <w:b/>
          <w:spacing w:val="-5"/>
          <w:sz w:val="20"/>
          <w:szCs w:val="20"/>
        </w:rPr>
        <w:t xml:space="preserve"> </w:t>
      </w:r>
      <w:r w:rsidRPr="00C77844">
        <w:rPr>
          <w:b/>
          <w:sz w:val="20"/>
          <w:szCs w:val="20"/>
        </w:rPr>
        <w:t>оказания</w:t>
      </w:r>
      <w:r w:rsidRPr="00C77844">
        <w:rPr>
          <w:b/>
          <w:spacing w:val="-3"/>
          <w:sz w:val="20"/>
          <w:szCs w:val="20"/>
        </w:rPr>
        <w:t xml:space="preserve"> </w:t>
      </w:r>
      <w:r w:rsidRPr="00C77844">
        <w:rPr>
          <w:b/>
          <w:sz w:val="20"/>
          <w:szCs w:val="20"/>
        </w:rPr>
        <w:t>услуг:</w:t>
      </w:r>
      <w:r w:rsidRPr="00C77844">
        <w:rPr>
          <w:spacing w:val="-3"/>
          <w:sz w:val="20"/>
          <w:szCs w:val="20"/>
        </w:rPr>
        <w:t xml:space="preserve"> </w:t>
      </w:r>
      <w:r w:rsidR="00DB5261" w:rsidRPr="00C77844">
        <w:rPr>
          <w:sz w:val="20"/>
          <w:szCs w:val="20"/>
        </w:rPr>
        <w:t>г. Иркутск, бульвар Гагарина, 18, рентгенологическое отделение Клиник ФГБОУ ВО ИГМУ МЗ РФ.</w:t>
      </w:r>
    </w:p>
    <w:p w14:paraId="1D52B4C7" w14:textId="329F85E9" w:rsidR="00AD5FDA" w:rsidRPr="00C77844" w:rsidRDefault="00DB5261" w:rsidP="00C77844">
      <w:pPr>
        <w:widowControl w:val="0"/>
        <w:tabs>
          <w:tab w:val="left" w:pos="500"/>
        </w:tabs>
        <w:autoSpaceDE w:val="0"/>
        <w:autoSpaceDN w:val="0"/>
        <w:jc w:val="both"/>
        <w:rPr>
          <w:sz w:val="20"/>
          <w:szCs w:val="20"/>
        </w:rPr>
      </w:pPr>
      <w:r w:rsidRPr="00405C7B">
        <w:rPr>
          <w:b/>
          <w:sz w:val="20"/>
          <w:szCs w:val="20"/>
        </w:rPr>
        <w:t>С</w:t>
      </w:r>
      <w:r w:rsidR="00AD5FDA" w:rsidRPr="00405C7B">
        <w:rPr>
          <w:b/>
          <w:sz w:val="20"/>
          <w:szCs w:val="20"/>
        </w:rPr>
        <w:t>рок</w:t>
      </w:r>
      <w:r w:rsidR="00AD5FDA" w:rsidRPr="00405C7B">
        <w:rPr>
          <w:b/>
          <w:spacing w:val="-4"/>
          <w:sz w:val="20"/>
          <w:szCs w:val="20"/>
        </w:rPr>
        <w:t xml:space="preserve"> </w:t>
      </w:r>
      <w:r w:rsidR="00AD5FDA" w:rsidRPr="00405C7B">
        <w:rPr>
          <w:b/>
          <w:sz w:val="20"/>
          <w:szCs w:val="20"/>
        </w:rPr>
        <w:t>оказания</w:t>
      </w:r>
      <w:r w:rsidR="00AD5FDA" w:rsidRPr="00405C7B">
        <w:rPr>
          <w:b/>
          <w:spacing w:val="-3"/>
          <w:sz w:val="20"/>
          <w:szCs w:val="20"/>
        </w:rPr>
        <w:t xml:space="preserve"> </w:t>
      </w:r>
      <w:r w:rsidR="00AD5FDA" w:rsidRPr="00405C7B">
        <w:rPr>
          <w:b/>
          <w:sz w:val="20"/>
          <w:szCs w:val="20"/>
        </w:rPr>
        <w:t>услуг:</w:t>
      </w:r>
      <w:r w:rsidR="00AD5FDA" w:rsidRPr="00C77844">
        <w:rPr>
          <w:spacing w:val="-4"/>
          <w:sz w:val="20"/>
          <w:szCs w:val="20"/>
        </w:rPr>
        <w:t xml:space="preserve"> </w:t>
      </w:r>
      <w:r w:rsidR="00AD5FDA" w:rsidRPr="00C77844">
        <w:rPr>
          <w:sz w:val="20"/>
          <w:szCs w:val="20"/>
        </w:rPr>
        <w:t xml:space="preserve">Услуга оказывается </w:t>
      </w:r>
      <w:r w:rsidR="00405C7B">
        <w:rPr>
          <w:sz w:val="20"/>
          <w:szCs w:val="20"/>
        </w:rPr>
        <w:t>в срок не более 10 рабочих дней с момента заключения Контракта.</w:t>
      </w:r>
    </w:p>
    <w:p w14:paraId="0D5CF5BA" w14:textId="1D9F06CF" w:rsidR="00AD5FDA" w:rsidRDefault="00706818" w:rsidP="00AD5FDA">
      <w:pPr>
        <w:pStyle w:val="a3"/>
        <w:jc w:val="both"/>
        <w:rPr>
          <w:b/>
          <w:sz w:val="20"/>
          <w:szCs w:val="20"/>
        </w:rPr>
      </w:pPr>
      <w:r w:rsidRPr="00706818">
        <w:rPr>
          <w:b/>
          <w:sz w:val="20"/>
          <w:szCs w:val="20"/>
        </w:rPr>
        <w:t>ОКПД2:</w:t>
      </w:r>
      <w:r w:rsidRPr="00706818">
        <w:t xml:space="preserve"> </w:t>
      </w:r>
      <w:r w:rsidRPr="00706818">
        <w:rPr>
          <w:sz w:val="20"/>
          <w:szCs w:val="20"/>
        </w:rPr>
        <w:t>39.00.23.100 - Услуги по мониторингу радиационной обстановки</w:t>
      </w:r>
    </w:p>
    <w:p w14:paraId="78D50072" w14:textId="0A6C2148" w:rsidR="00706818" w:rsidRDefault="006356F7" w:rsidP="00AD5FDA">
      <w:pPr>
        <w:pStyle w:val="a3"/>
        <w:jc w:val="both"/>
        <w:rPr>
          <w:b/>
          <w:sz w:val="20"/>
          <w:szCs w:val="20"/>
        </w:rPr>
      </w:pPr>
      <w:r w:rsidRPr="006356F7">
        <w:rPr>
          <w:b/>
          <w:sz w:val="20"/>
          <w:szCs w:val="20"/>
        </w:rPr>
        <w:t>Услуги оказываются силами и за счет средств Исполнителя.</w:t>
      </w:r>
      <w:r w:rsidR="004E7DC3" w:rsidRPr="004E7DC3">
        <w:t xml:space="preserve"> </w:t>
      </w:r>
      <w:r w:rsidR="004E7DC3" w:rsidRPr="004E7DC3">
        <w:rPr>
          <w:b/>
          <w:sz w:val="20"/>
          <w:szCs w:val="20"/>
        </w:rPr>
        <w:t>Исполнитель обеспечивает оказание Услуг в рабочие дни с 0</w:t>
      </w:r>
      <w:r w:rsidR="004E7DC3">
        <w:rPr>
          <w:b/>
          <w:sz w:val="20"/>
          <w:szCs w:val="20"/>
        </w:rPr>
        <w:t>9.0</w:t>
      </w:r>
      <w:r w:rsidR="004E7DC3" w:rsidRPr="004E7DC3">
        <w:rPr>
          <w:b/>
          <w:sz w:val="20"/>
          <w:szCs w:val="20"/>
        </w:rPr>
        <w:t>0 до 14.00 (время местное).</w:t>
      </w:r>
    </w:p>
    <w:p w14:paraId="66B17841" w14:textId="2647427E" w:rsidR="002B3B2C" w:rsidRPr="00706818" w:rsidRDefault="002B3B2C" w:rsidP="00AD5FDA">
      <w:pPr>
        <w:pStyle w:val="a3"/>
        <w:jc w:val="both"/>
        <w:rPr>
          <w:b/>
          <w:sz w:val="20"/>
          <w:szCs w:val="20"/>
        </w:rPr>
      </w:pPr>
    </w:p>
    <w:p w14:paraId="492A6B38" w14:textId="00803DE1" w:rsidR="002A21E1" w:rsidRDefault="00405C7B" w:rsidP="00405C7B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Описание объекта закупки: </w:t>
      </w:r>
    </w:p>
    <w:tbl>
      <w:tblPr>
        <w:tblStyle w:val="TableNormal"/>
        <w:tblW w:w="1036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7655"/>
        <w:gridCol w:w="1134"/>
        <w:gridCol w:w="1134"/>
      </w:tblGrid>
      <w:tr w:rsidR="00D51753" w:rsidRPr="00C77844" w14:paraId="7AD73A89" w14:textId="7F556128" w:rsidTr="00D9423C">
        <w:trPr>
          <w:trHeight w:val="726"/>
        </w:trPr>
        <w:tc>
          <w:tcPr>
            <w:tcW w:w="437" w:type="dxa"/>
            <w:vAlign w:val="center"/>
          </w:tcPr>
          <w:p w14:paraId="50C63844" w14:textId="77777777" w:rsidR="00D51753" w:rsidRPr="00C77844" w:rsidRDefault="00D51753" w:rsidP="00D51753">
            <w:pPr>
              <w:pStyle w:val="TableParagraph"/>
              <w:spacing w:before="76" w:line="208" w:lineRule="auto"/>
              <w:ind w:left="62" w:right="45" w:firstLine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84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№ </w:t>
            </w:r>
            <w:r w:rsidRPr="00C7784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7655" w:type="dxa"/>
            <w:vAlign w:val="center"/>
          </w:tcPr>
          <w:p w14:paraId="5F697247" w14:textId="183C8429" w:rsidR="00D51753" w:rsidRPr="00C77844" w:rsidRDefault="00D51753" w:rsidP="00D51753">
            <w:pPr>
              <w:pStyle w:val="TableParagraph"/>
              <w:ind w:left="2172" w:right="21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84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услуги</w:t>
            </w:r>
          </w:p>
        </w:tc>
        <w:tc>
          <w:tcPr>
            <w:tcW w:w="1134" w:type="dxa"/>
            <w:vAlign w:val="center"/>
          </w:tcPr>
          <w:p w14:paraId="6B51E502" w14:textId="00980B87" w:rsidR="00D51753" w:rsidRPr="00C77844" w:rsidRDefault="00D51753" w:rsidP="00D51753">
            <w:pPr>
              <w:pStyle w:val="TableParagraph"/>
              <w:spacing w:before="76" w:line="208" w:lineRule="auto"/>
              <w:ind w:left="165" w:right="33" w:hanging="1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784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Кол</w:t>
            </w:r>
            <w:proofErr w:type="spellEnd"/>
            <w:r w:rsidRPr="00C7784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ичест</w:t>
            </w:r>
            <w:proofErr w:type="spellStart"/>
            <w:r w:rsidRPr="00C7784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1134" w:type="dxa"/>
            <w:vAlign w:val="center"/>
          </w:tcPr>
          <w:p w14:paraId="097D49D3" w14:textId="0ABC6557" w:rsidR="00D51753" w:rsidRPr="00C77844" w:rsidRDefault="00D51753" w:rsidP="00D51753">
            <w:pPr>
              <w:pStyle w:val="TableParagraph"/>
              <w:spacing w:before="76" w:line="208" w:lineRule="auto"/>
              <w:ind w:left="165" w:right="33" w:hanging="119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</w:pPr>
            <w:r w:rsidRPr="00C7784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Единица измерения</w:t>
            </w:r>
          </w:p>
        </w:tc>
      </w:tr>
      <w:tr w:rsidR="000D2BB3" w:rsidRPr="00C77844" w14:paraId="5B332BDD" w14:textId="77777777" w:rsidTr="00D9423C">
        <w:trPr>
          <w:trHeight w:val="726"/>
        </w:trPr>
        <w:tc>
          <w:tcPr>
            <w:tcW w:w="437" w:type="dxa"/>
            <w:vAlign w:val="center"/>
          </w:tcPr>
          <w:p w14:paraId="5BA87F28" w14:textId="2EE60D85" w:rsidR="000D2BB3" w:rsidRPr="003B2EFF" w:rsidRDefault="003B2EFF" w:rsidP="00D51753">
            <w:pPr>
              <w:pStyle w:val="TableParagraph"/>
              <w:spacing w:before="76" w:line="208" w:lineRule="auto"/>
              <w:ind w:left="62" w:right="45" w:firstLine="46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7655" w:type="dxa"/>
            <w:vAlign w:val="center"/>
          </w:tcPr>
          <w:p w14:paraId="6A230110" w14:textId="06931A29" w:rsidR="000D2BB3" w:rsidRPr="00C77844" w:rsidRDefault="000D2BB3" w:rsidP="000D2BB3">
            <w:pPr>
              <w:pStyle w:val="TableParagraph"/>
              <w:ind w:left="13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D2BB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Проведение доз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иметрических и радиометрических </w:t>
            </w:r>
            <w:r w:rsidRPr="000D2BB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измерений томографа компьютерного, кабинета МСКТ и смежных помещений в рентгенологическом отделении Клиник ФГБОУ ВО ИГМУ МЗ РФ в 2026 году</w:t>
            </w:r>
            <w:r w:rsidRPr="000D2BB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</w:p>
        </w:tc>
        <w:tc>
          <w:tcPr>
            <w:tcW w:w="1134" w:type="dxa"/>
            <w:vAlign w:val="center"/>
          </w:tcPr>
          <w:p w14:paraId="5BECB35A" w14:textId="4557B172" w:rsidR="000D2BB3" w:rsidRPr="000D2BB3" w:rsidRDefault="000D2BB3" w:rsidP="00D51753">
            <w:pPr>
              <w:pStyle w:val="TableParagraph"/>
              <w:spacing w:before="76" w:line="208" w:lineRule="auto"/>
              <w:ind w:left="165" w:right="33" w:hanging="119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22A97D28" w14:textId="7D769076" w:rsidR="000D2BB3" w:rsidRPr="00C77844" w:rsidRDefault="000D2BB3" w:rsidP="00D51753">
            <w:pPr>
              <w:pStyle w:val="TableParagraph"/>
              <w:spacing w:before="76" w:line="208" w:lineRule="auto"/>
              <w:ind w:left="165" w:right="33" w:hanging="119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Условная единица</w:t>
            </w:r>
          </w:p>
        </w:tc>
      </w:tr>
    </w:tbl>
    <w:p w14:paraId="78A43D7B" w14:textId="4299322B" w:rsidR="007C1A2B" w:rsidRDefault="007C1A2B" w:rsidP="004465AD">
      <w:pPr>
        <w:pStyle w:val="a3"/>
        <w:widowControl w:val="0"/>
        <w:autoSpaceDE w:val="0"/>
        <w:autoSpaceDN w:val="0"/>
        <w:adjustRightInd w:val="0"/>
        <w:ind w:left="360"/>
        <w:jc w:val="center"/>
        <w:rPr>
          <w:b/>
          <w:sz w:val="20"/>
          <w:szCs w:val="20"/>
        </w:rPr>
      </w:pPr>
    </w:p>
    <w:p w14:paraId="2FFBD7AE" w14:textId="77777777" w:rsidR="003B2EFF" w:rsidRDefault="003B2EFF" w:rsidP="00CF5EC2">
      <w:pPr>
        <w:pStyle w:val="a3"/>
        <w:widowControl w:val="0"/>
        <w:autoSpaceDE w:val="0"/>
        <w:autoSpaceDN w:val="0"/>
        <w:adjustRightInd w:val="0"/>
        <w:ind w:left="360"/>
        <w:rPr>
          <w:b/>
          <w:sz w:val="20"/>
          <w:szCs w:val="20"/>
        </w:rPr>
      </w:pPr>
    </w:p>
    <w:p w14:paraId="410EA0F5" w14:textId="77777777" w:rsidR="003B2EFF" w:rsidRDefault="003B2EFF" w:rsidP="00CF5EC2">
      <w:pPr>
        <w:pStyle w:val="a3"/>
        <w:widowControl w:val="0"/>
        <w:autoSpaceDE w:val="0"/>
        <w:autoSpaceDN w:val="0"/>
        <w:adjustRightInd w:val="0"/>
        <w:ind w:left="360"/>
        <w:rPr>
          <w:b/>
          <w:sz w:val="20"/>
          <w:szCs w:val="20"/>
        </w:rPr>
      </w:pPr>
    </w:p>
    <w:p w14:paraId="0A2670BE" w14:textId="6B8DFC22" w:rsidR="00C96B7A" w:rsidRDefault="00CF5EC2" w:rsidP="00CF5EC2">
      <w:pPr>
        <w:pStyle w:val="a3"/>
        <w:widowControl w:val="0"/>
        <w:autoSpaceDE w:val="0"/>
        <w:autoSpaceDN w:val="0"/>
        <w:adjustRightInd w:val="0"/>
        <w:ind w:left="360"/>
        <w:rPr>
          <w:b/>
          <w:sz w:val="20"/>
          <w:szCs w:val="20"/>
        </w:rPr>
      </w:pPr>
      <w:r w:rsidRPr="00CF5EC2">
        <w:rPr>
          <w:b/>
          <w:sz w:val="20"/>
          <w:szCs w:val="20"/>
        </w:rPr>
        <w:t>Объем оказываемых услуг:</w:t>
      </w:r>
    </w:p>
    <w:p w14:paraId="32DDCBA3" w14:textId="5800A736" w:rsidR="00CF5EC2" w:rsidRDefault="00CF5EC2" w:rsidP="00CF5EC2">
      <w:pPr>
        <w:pStyle w:val="a3"/>
        <w:widowControl w:val="0"/>
        <w:autoSpaceDE w:val="0"/>
        <w:autoSpaceDN w:val="0"/>
        <w:adjustRightInd w:val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Исполнитель обязан оказать услуги по нижеуказанному перечню работ:</w:t>
      </w:r>
    </w:p>
    <w:p w14:paraId="2C1B9CE8" w14:textId="77777777" w:rsidR="00CF5EC2" w:rsidRDefault="00CF5EC2" w:rsidP="00CF5EC2">
      <w:pPr>
        <w:pStyle w:val="a3"/>
        <w:widowControl w:val="0"/>
        <w:autoSpaceDE w:val="0"/>
        <w:autoSpaceDN w:val="0"/>
        <w:adjustRightInd w:val="0"/>
        <w:ind w:left="360"/>
        <w:rPr>
          <w:b/>
          <w:sz w:val="20"/>
          <w:szCs w:val="20"/>
        </w:rPr>
      </w:pPr>
    </w:p>
    <w:tbl>
      <w:tblPr>
        <w:tblStyle w:val="TableNormal"/>
        <w:tblW w:w="1048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7745"/>
        <w:gridCol w:w="1147"/>
        <w:gridCol w:w="1147"/>
      </w:tblGrid>
      <w:tr w:rsidR="00CF5EC2" w:rsidRPr="00C77844" w14:paraId="5CF89102" w14:textId="77777777" w:rsidTr="00C107CC">
        <w:trPr>
          <w:trHeight w:val="876"/>
        </w:trPr>
        <w:tc>
          <w:tcPr>
            <w:tcW w:w="442" w:type="dxa"/>
            <w:vAlign w:val="center"/>
          </w:tcPr>
          <w:p w14:paraId="3DF2CBF3" w14:textId="77777777" w:rsidR="00CF5EC2" w:rsidRPr="00C77844" w:rsidRDefault="00CF5EC2" w:rsidP="003E24F1">
            <w:pPr>
              <w:pStyle w:val="TableParagraph"/>
              <w:spacing w:before="76" w:line="208" w:lineRule="auto"/>
              <w:ind w:left="62" w:right="45" w:firstLine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84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№ </w:t>
            </w:r>
            <w:r w:rsidRPr="00C7784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7745" w:type="dxa"/>
            <w:vAlign w:val="center"/>
          </w:tcPr>
          <w:p w14:paraId="2686F388" w14:textId="77777777" w:rsidR="00CF5EC2" w:rsidRPr="00C77844" w:rsidRDefault="00CF5EC2" w:rsidP="003E24F1">
            <w:pPr>
              <w:pStyle w:val="TableParagraph"/>
              <w:ind w:left="2172" w:right="21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84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услуги</w:t>
            </w:r>
          </w:p>
        </w:tc>
        <w:tc>
          <w:tcPr>
            <w:tcW w:w="1147" w:type="dxa"/>
            <w:vAlign w:val="center"/>
          </w:tcPr>
          <w:p w14:paraId="22398279" w14:textId="77777777" w:rsidR="00CF5EC2" w:rsidRPr="00C77844" w:rsidRDefault="00CF5EC2" w:rsidP="003E24F1">
            <w:pPr>
              <w:pStyle w:val="TableParagraph"/>
              <w:spacing w:before="76" w:line="208" w:lineRule="auto"/>
              <w:ind w:left="165" w:right="33" w:hanging="1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784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Кол</w:t>
            </w:r>
            <w:proofErr w:type="spellEnd"/>
            <w:r w:rsidRPr="00C7784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ичест</w:t>
            </w:r>
            <w:proofErr w:type="spellStart"/>
            <w:r w:rsidRPr="00C7784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1147" w:type="dxa"/>
            <w:vAlign w:val="center"/>
          </w:tcPr>
          <w:p w14:paraId="134F1C2C" w14:textId="77777777" w:rsidR="00CF5EC2" w:rsidRPr="00C77844" w:rsidRDefault="00CF5EC2" w:rsidP="003E24F1">
            <w:pPr>
              <w:pStyle w:val="TableParagraph"/>
              <w:spacing w:before="76" w:line="208" w:lineRule="auto"/>
              <w:ind w:left="165" w:right="33" w:hanging="119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</w:pPr>
            <w:r w:rsidRPr="00C7784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>Единица измерения</w:t>
            </w:r>
          </w:p>
        </w:tc>
      </w:tr>
      <w:tr w:rsidR="00CF5EC2" w:rsidRPr="00C77844" w14:paraId="6B318E3F" w14:textId="77777777" w:rsidTr="00C107CC">
        <w:trPr>
          <w:trHeight w:val="476"/>
        </w:trPr>
        <w:tc>
          <w:tcPr>
            <w:tcW w:w="442" w:type="dxa"/>
            <w:vAlign w:val="center"/>
          </w:tcPr>
          <w:p w14:paraId="34CB81C7" w14:textId="77777777" w:rsidR="00CF5EC2" w:rsidRPr="00C77844" w:rsidRDefault="00CF5EC2" w:rsidP="003E24F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5" w:type="dxa"/>
            <w:vAlign w:val="center"/>
          </w:tcPr>
          <w:p w14:paraId="7E3E7A12" w14:textId="77777777" w:rsidR="00CF5EC2" w:rsidRPr="00C77844" w:rsidRDefault="00CF5EC2" w:rsidP="003E24F1">
            <w:pPr>
              <w:pStyle w:val="TableParagraph"/>
              <w:ind w:left="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дозиметрических и радиометрических испытаний (измерений) эксплуатационных параметров рентгеновского оборудования:</w:t>
            </w:r>
          </w:p>
          <w:p w14:paraId="3DDDF485" w14:textId="77777777" w:rsidR="00CF5EC2" w:rsidRPr="00C77844" w:rsidRDefault="00CF5EC2" w:rsidP="003E24F1">
            <w:pPr>
              <w:pStyle w:val="TableParagraph"/>
              <w:ind w:left="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Томограф компьютерный, модель </w:t>
            </w:r>
            <w:proofErr w:type="spellStart"/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BrightSpeed</w:t>
            </w:r>
            <w:proofErr w:type="spellEnd"/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Elite</w:t>
            </w:r>
            <w:proofErr w:type="spellEnd"/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изготовитель: GE </w:t>
            </w:r>
            <w:proofErr w:type="spellStart"/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Healthcare</w:t>
            </w:r>
            <w:proofErr w:type="spellEnd"/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Регистрационное удостоверение ФСР 2010/07845 от 24.05.2010, год выпуска: 2012, Заводской (серийный) №RU7576CT01/298204HМ9</w:t>
            </w:r>
          </w:p>
        </w:tc>
        <w:tc>
          <w:tcPr>
            <w:tcW w:w="1147" w:type="dxa"/>
            <w:vAlign w:val="center"/>
          </w:tcPr>
          <w:p w14:paraId="06FA6ACF" w14:textId="77777777" w:rsidR="00CF5EC2" w:rsidRPr="00C77844" w:rsidRDefault="00CF5EC2" w:rsidP="003E24F1">
            <w:pPr>
              <w:pStyle w:val="TableParagraph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47" w:type="dxa"/>
            <w:vAlign w:val="center"/>
          </w:tcPr>
          <w:p w14:paraId="4FE04E88" w14:textId="77777777" w:rsidR="00CF5EC2" w:rsidRPr="00C77844" w:rsidRDefault="00CF5EC2" w:rsidP="003E24F1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Условная единица</w:t>
            </w:r>
          </w:p>
        </w:tc>
      </w:tr>
      <w:tr w:rsidR="00CF5EC2" w:rsidRPr="00C77844" w14:paraId="6F5F9C37" w14:textId="77777777" w:rsidTr="00C107CC">
        <w:trPr>
          <w:trHeight w:val="530"/>
        </w:trPr>
        <w:tc>
          <w:tcPr>
            <w:tcW w:w="442" w:type="dxa"/>
            <w:vAlign w:val="center"/>
          </w:tcPr>
          <w:p w14:paraId="672AF4BB" w14:textId="77777777" w:rsidR="00CF5EC2" w:rsidRPr="00C77844" w:rsidRDefault="00CF5EC2" w:rsidP="003E24F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45" w:type="dxa"/>
            <w:vAlign w:val="center"/>
          </w:tcPr>
          <w:p w14:paraId="75FB8EDC" w14:textId="72A63139" w:rsidR="00CF5EC2" w:rsidRPr="00C77844" w:rsidRDefault="00CF5EC2" w:rsidP="003E24F1">
            <w:pPr>
              <w:pStyle w:val="TableParagraph"/>
              <w:spacing w:before="70" w:line="220" w:lineRule="exact"/>
              <w:ind w:left="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 мощности дозы излучения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кабинета МСКТ, </w:t>
            </w:r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рабочих мест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персонала и</w:t>
            </w:r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смежных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помещений </w:t>
            </w:r>
            <w:r w:rsidRPr="00DE63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рентгенологическом отделении Клиник</w:t>
            </w:r>
            <w:r w:rsidR="003B2E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адресу </w:t>
            </w:r>
            <w:r w:rsidR="003B2EFF" w:rsidRPr="003B2E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Иркутск, бульвар Гагарина, 18, рентгенологическое отделение Клиник ФГБОУ ВО ИГМУ МЗ РФ.</w:t>
            </w:r>
          </w:p>
        </w:tc>
        <w:tc>
          <w:tcPr>
            <w:tcW w:w="1147" w:type="dxa"/>
            <w:vAlign w:val="center"/>
          </w:tcPr>
          <w:p w14:paraId="4EA48176" w14:textId="77777777" w:rsidR="00CF5EC2" w:rsidRPr="00C77844" w:rsidRDefault="00CF5EC2" w:rsidP="003E24F1">
            <w:pPr>
              <w:pStyle w:val="TableParagraph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784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147" w:type="dxa"/>
            <w:vAlign w:val="center"/>
          </w:tcPr>
          <w:p w14:paraId="1807694E" w14:textId="77777777" w:rsidR="00CF5EC2" w:rsidRPr="00C77844" w:rsidRDefault="00CF5EC2" w:rsidP="003E24F1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Условная единица</w:t>
            </w:r>
          </w:p>
        </w:tc>
      </w:tr>
      <w:tr w:rsidR="00CF5EC2" w:rsidRPr="00C77844" w14:paraId="31685E9D" w14:textId="77777777" w:rsidTr="00C107CC">
        <w:trPr>
          <w:trHeight w:val="476"/>
        </w:trPr>
        <w:tc>
          <w:tcPr>
            <w:tcW w:w="442" w:type="dxa"/>
            <w:vAlign w:val="center"/>
          </w:tcPr>
          <w:p w14:paraId="41F8E3BD" w14:textId="77777777" w:rsidR="00CF5EC2" w:rsidRPr="00C77844" w:rsidRDefault="00CF5EC2" w:rsidP="003E24F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5" w:type="dxa"/>
            <w:vAlign w:val="center"/>
          </w:tcPr>
          <w:p w14:paraId="0445A9F2" w14:textId="77777777" w:rsidR="00CF5EC2" w:rsidRPr="00C77844" w:rsidRDefault="00CF5EC2" w:rsidP="003E24F1">
            <w:pPr>
              <w:pStyle w:val="TableParagraph"/>
              <w:ind w:left="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5C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Оформление и выдача протокола по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05C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результатам исследований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C48A9">
              <w:rPr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8C48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ru-RU"/>
              </w:rPr>
              <w:t>Протоколы радиационного контроля выдаются Исполнителем Заказчику не позднее 5 (пяти) рабочих дней с момента оказания Услуг.</w:t>
            </w:r>
            <w:bookmarkStart w:id="0" w:name="_GoBack"/>
            <w:bookmarkEnd w:id="0"/>
          </w:p>
        </w:tc>
        <w:tc>
          <w:tcPr>
            <w:tcW w:w="1147" w:type="dxa"/>
            <w:vAlign w:val="center"/>
          </w:tcPr>
          <w:p w14:paraId="7F956C0C" w14:textId="77777777" w:rsidR="00CF5EC2" w:rsidRPr="00C77844" w:rsidRDefault="00CF5EC2" w:rsidP="003E24F1">
            <w:pPr>
              <w:pStyle w:val="TableParagraph"/>
              <w:ind w:lef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47" w:type="dxa"/>
            <w:vAlign w:val="center"/>
          </w:tcPr>
          <w:p w14:paraId="225EFEF9" w14:textId="77777777" w:rsidR="00CF5EC2" w:rsidRPr="00C77844" w:rsidRDefault="00CF5EC2" w:rsidP="003E24F1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8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Условная единица</w:t>
            </w:r>
          </w:p>
        </w:tc>
      </w:tr>
    </w:tbl>
    <w:p w14:paraId="045C4565" w14:textId="77777777" w:rsidR="000D2BB3" w:rsidRPr="00C77844" w:rsidRDefault="000D2BB3" w:rsidP="004465AD">
      <w:pPr>
        <w:pStyle w:val="a3"/>
        <w:widowControl w:val="0"/>
        <w:autoSpaceDE w:val="0"/>
        <w:autoSpaceDN w:val="0"/>
        <w:adjustRightInd w:val="0"/>
        <w:ind w:left="360"/>
        <w:jc w:val="center"/>
        <w:rPr>
          <w:b/>
          <w:sz w:val="20"/>
          <w:szCs w:val="20"/>
        </w:rPr>
      </w:pPr>
    </w:p>
    <w:p w14:paraId="349F69F0" w14:textId="40443175" w:rsidR="004465AD" w:rsidRPr="00C77844" w:rsidRDefault="004465AD" w:rsidP="000B71B7">
      <w:pPr>
        <w:pStyle w:val="a3"/>
        <w:widowControl w:val="0"/>
        <w:autoSpaceDE w:val="0"/>
        <w:autoSpaceDN w:val="0"/>
        <w:adjustRightInd w:val="0"/>
        <w:ind w:left="360"/>
        <w:rPr>
          <w:b/>
          <w:sz w:val="20"/>
          <w:szCs w:val="20"/>
        </w:rPr>
      </w:pPr>
      <w:r w:rsidRPr="00C77844">
        <w:rPr>
          <w:b/>
          <w:sz w:val="20"/>
          <w:szCs w:val="20"/>
        </w:rPr>
        <w:t>Требования к Исполнителю:</w:t>
      </w:r>
    </w:p>
    <w:p w14:paraId="0F53CC33" w14:textId="66C5791E" w:rsidR="004465AD" w:rsidRPr="00C77844" w:rsidRDefault="004465AD" w:rsidP="000B71B7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77844">
        <w:rPr>
          <w:sz w:val="20"/>
          <w:szCs w:val="20"/>
        </w:rPr>
        <w:t>Наличие</w:t>
      </w:r>
      <w:r w:rsidR="000B71B7">
        <w:rPr>
          <w:sz w:val="20"/>
          <w:szCs w:val="20"/>
        </w:rPr>
        <w:t xml:space="preserve"> </w:t>
      </w:r>
      <w:r w:rsidR="000B71B7" w:rsidRPr="000B71B7">
        <w:rPr>
          <w:sz w:val="20"/>
          <w:szCs w:val="20"/>
        </w:rPr>
        <w:t xml:space="preserve">действующего </w:t>
      </w:r>
      <w:r w:rsidRPr="00C77844">
        <w:rPr>
          <w:sz w:val="20"/>
          <w:szCs w:val="20"/>
        </w:rPr>
        <w:t>аттестата аккредитации в качестве испытательной лаборатории (центра) на компетентность в части проверки рентгеновского оборудования, а также измерения радиационных и нерадиационных факторов (в соотв. со ст. 30 Федерального закона от 28.12.2013 N 412-ФЗ "Об аккредитации в национальной системе аккредитации").</w:t>
      </w:r>
    </w:p>
    <w:p w14:paraId="072149B8" w14:textId="77777777" w:rsidR="004465AD" w:rsidRPr="00C77844" w:rsidRDefault="004465AD" w:rsidP="004465AD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77844">
        <w:rPr>
          <w:sz w:val="20"/>
          <w:szCs w:val="20"/>
        </w:rPr>
        <w:t xml:space="preserve">Оказание услуг должно проводиться в соответствии с действующими в РФ нормативно-правовыми документами (Госты, стандарты, СанПиН, методические указания и рекомендациям, ПУЭ) и прочие и требованиями, установленные к услугам. </w:t>
      </w:r>
    </w:p>
    <w:p w14:paraId="3E1F9FCC" w14:textId="77777777" w:rsidR="00FA53D9" w:rsidRPr="00C77844" w:rsidRDefault="00FA53D9" w:rsidP="00FA53D9">
      <w:pPr>
        <w:pStyle w:val="a6"/>
        <w:numPr>
          <w:ilvl w:val="0"/>
          <w:numId w:val="20"/>
        </w:numPr>
        <w:rPr>
          <w:sz w:val="20"/>
          <w:szCs w:val="20"/>
        </w:rPr>
      </w:pPr>
      <w:r w:rsidRPr="00C77844">
        <w:rPr>
          <w:sz w:val="20"/>
          <w:szCs w:val="20"/>
        </w:rPr>
        <w:t>Для выполнения работ возможно привлечение Субподрядчика. Субподрядчик должен иметь все необходимые свидетельства о допуске к определенному виду или видам работ, лицензии и разрешения, наличие которых является обязательным для выполнения работ.</w:t>
      </w:r>
    </w:p>
    <w:p w14:paraId="336245DE" w14:textId="77777777" w:rsidR="004465AD" w:rsidRPr="00C77844" w:rsidRDefault="004465AD" w:rsidP="004465AD">
      <w:pPr>
        <w:pStyle w:val="a3"/>
        <w:ind w:left="720" w:hanging="709"/>
        <w:jc w:val="both"/>
        <w:rPr>
          <w:sz w:val="20"/>
          <w:szCs w:val="20"/>
        </w:rPr>
      </w:pPr>
    </w:p>
    <w:sectPr w:rsidR="004465AD" w:rsidRPr="00C77844" w:rsidSect="00D9423C">
      <w:pgSz w:w="11906" w:h="16838"/>
      <w:pgMar w:top="568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510C"/>
    <w:multiLevelType w:val="hybridMultilevel"/>
    <w:tmpl w:val="C01A1D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E05"/>
    <w:multiLevelType w:val="hybridMultilevel"/>
    <w:tmpl w:val="55C26A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5501"/>
    <w:multiLevelType w:val="hybridMultilevel"/>
    <w:tmpl w:val="058A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3EB6"/>
    <w:multiLevelType w:val="hybridMultilevel"/>
    <w:tmpl w:val="1686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C0CF4"/>
    <w:multiLevelType w:val="hybridMultilevel"/>
    <w:tmpl w:val="6B0070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5AC63D5"/>
    <w:multiLevelType w:val="hybridMultilevel"/>
    <w:tmpl w:val="01100CE0"/>
    <w:lvl w:ilvl="0" w:tplc="44FAA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43CB2"/>
    <w:multiLevelType w:val="hybridMultilevel"/>
    <w:tmpl w:val="077A32F8"/>
    <w:lvl w:ilvl="0" w:tplc="5F5A5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471A"/>
    <w:multiLevelType w:val="hybridMultilevel"/>
    <w:tmpl w:val="C4E872FE"/>
    <w:lvl w:ilvl="0" w:tplc="8E643D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77955"/>
    <w:multiLevelType w:val="multilevel"/>
    <w:tmpl w:val="F76ED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9" w15:restartNumberingAfterBreak="0">
    <w:nsid w:val="3CA24A85"/>
    <w:multiLevelType w:val="hybridMultilevel"/>
    <w:tmpl w:val="45A8A23A"/>
    <w:lvl w:ilvl="0" w:tplc="A1769DD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027CB"/>
    <w:multiLevelType w:val="hybridMultilevel"/>
    <w:tmpl w:val="8F50589E"/>
    <w:lvl w:ilvl="0" w:tplc="DE0611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E0332"/>
    <w:multiLevelType w:val="multilevel"/>
    <w:tmpl w:val="5324F3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F286977"/>
    <w:multiLevelType w:val="hybridMultilevel"/>
    <w:tmpl w:val="6B0070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132E7"/>
    <w:multiLevelType w:val="hybridMultilevel"/>
    <w:tmpl w:val="C8D6364C"/>
    <w:lvl w:ilvl="0" w:tplc="49D27A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55058"/>
    <w:multiLevelType w:val="hybridMultilevel"/>
    <w:tmpl w:val="CB74B5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9846FF"/>
    <w:multiLevelType w:val="hybridMultilevel"/>
    <w:tmpl w:val="C2B8B16A"/>
    <w:lvl w:ilvl="0" w:tplc="F55A23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206F1"/>
    <w:multiLevelType w:val="hybridMultilevel"/>
    <w:tmpl w:val="0EBEFFB6"/>
    <w:lvl w:ilvl="0" w:tplc="CBD07F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0B83238"/>
    <w:multiLevelType w:val="multilevel"/>
    <w:tmpl w:val="22AA2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8B3091"/>
    <w:multiLevelType w:val="hybridMultilevel"/>
    <w:tmpl w:val="F016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54503"/>
    <w:multiLevelType w:val="hybridMultilevel"/>
    <w:tmpl w:val="6B0070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B6F64"/>
    <w:multiLevelType w:val="multilevel"/>
    <w:tmpl w:val="A9DA840C"/>
    <w:lvl w:ilvl="0">
      <w:start w:val="1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7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195" w:hanging="155"/>
      </w:pPr>
      <w:rPr>
        <w:rFonts w:ascii="MS UI Gothic" w:eastAsia="MS UI Gothic" w:hAnsi="MS UI Gothic" w:cs="MS UI Gothic" w:hint="eastAsia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600" w:hanging="15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200" w:hanging="15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793" w:hanging="15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386" w:hanging="15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980" w:hanging="15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573" w:hanging="155"/>
      </w:pPr>
      <w:rPr>
        <w:lang w:val="ru-RU" w:eastAsia="en-US" w:bidi="ar-SA"/>
      </w:rPr>
    </w:lvl>
  </w:abstractNum>
  <w:abstractNum w:abstractNumId="21" w15:restartNumberingAfterBreak="0">
    <w:nsid w:val="76CF4604"/>
    <w:multiLevelType w:val="hybridMultilevel"/>
    <w:tmpl w:val="01100CE0"/>
    <w:lvl w:ilvl="0" w:tplc="44FAA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4654A"/>
    <w:multiLevelType w:val="hybridMultilevel"/>
    <w:tmpl w:val="01100CE0"/>
    <w:lvl w:ilvl="0" w:tplc="44FAA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418FD"/>
    <w:multiLevelType w:val="hybridMultilevel"/>
    <w:tmpl w:val="23F4899E"/>
    <w:lvl w:ilvl="0" w:tplc="D6AC4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9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  <w:num w:numId="14">
    <w:abstractNumId w:val="21"/>
  </w:num>
  <w:num w:numId="15">
    <w:abstractNumId w:val="13"/>
  </w:num>
  <w:num w:numId="16">
    <w:abstractNumId w:val="15"/>
  </w:num>
  <w:num w:numId="17">
    <w:abstractNumId w:val="2"/>
  </w:num>
  <w:num w:numId="18">
    <w:abstractNumId w:val="22"/>
  </w:num>
  <w:num w:numId="19">
    <w:abstractNumId w:val="16"/>
  </w:num>
  <w:num w:numId="20">
    <w:abstractNumId w:val="5"/>
  </w:num>
  <w:num w:numId="21">
    <w:abstractNumId w:val="10"/>
  </w:num>
  <w:num w:numId="22">
    <w:abstractNumId w:val="7"/>
  </w:num>
  <w:num w:numId="2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A3"/>
    <w:rsid w:val="00002ADC"/>
    <w:rsid w:val="000169A2"/>
    <w:rsid w:val="00016E52"/>
    <w:rsid w:val="00017857"/>
    <w:rsid w:val="00020BC5"/>
    <w:rsid w:val="000514F0"/>
    <w:rsid w:val="000748D2"/>
    <w:rsid w:val="000B71B7"/>
    <w:rsid w:val="000D0A86"/>
    <w:rsid w:val="000D2BB3"/>
    <w:rsid w:val="000F346E"/>
    <w:rsid w:val="00135EA3"/>
    <w:rsid w:val="00170F9F"/>
    <w:rsid w:val="00196BCF"/>
    <w:rsid w:val="001B37F9"/>
    <w:rsid w:val="001C5993"/>
    <w:rsid w:val="001D18D1"/>
    <w:rsid w:val="001D7610"/>
    <w:rsid w:val="001F36D0"/>
    <w:rsid w:val="00231904"/>
    <w:rsid w:val="002554D3"/>
    <w:rsid w:val="002770B9"/>
    <w:rsid w:val="002A21E1"/>
    <w:rsid w:val="002B3B2C"/>
    <w:rsid w:val="002C4E94"/>
    <w:rsid w:val="0030437C"/>
    <w:rsid w:val="003124BB"/>
    <w:rsid w:val="00312983"/>
    <w:rsid w:val="00371441"/>
    <w:rsid w:val="00377034"/>
    <w:rsid w:val="003B2EFF"/>
    <w:rsid w:val="003C64EF"/>
    <w:rsid w:val="00405C7B"/>
    <w:rsid w:val="004279D6"/>
    <w:rsid w:val="004465AD"/>
    <w:rsid w:val="00491684"/>
    <w:rsid w:val="004E7DC3"/>
    <w:rsid w:val="0056044B"/>
    <w:rsid w:val="00567B27"/>
    <w:rsid w:val="00597BBA"/>
    <w:rsid w:val="005A33A7"/>
    <w:rsid w:val="006027E0"/>
    <w:rsid w:val="00607F4D"/>
    <w:rsid w:val="00630F6C"/>
    <w:rsid w:val="006347DC"/>
    <w:rsid w:val="006356F7"/>
    <w:rsid w:val="006C0FA6"/>
    <w:rsid w:val="00706818"/>
    <w:rsid w:val="00754450"/>
    <w:rsid w:val="00761617"/>
    <w:rsid w:val="007670DD"/>
    <w:rsid w:val="007C1A2B"/>
    <w:rsid w:val="008462F4"/>
    <w:rsid w:val="008714B9"/>
    <w:rsid w:val="008B336A"/>
    <w:rsid w:val="008C48A9"/>
    <w:rsid w:val="00911B6E"/>
    <w:rsid w:val="009A14BC"/>
    <w:rsid w:val="009A20B3"/>
    <w:rsid w:val="009E3C84"/>
    <w:rsid w:val="00A21661"/>
    <w:rsid w:val="00A51E15"/>
    <w:rsid w:val="00A871BC"/>
    <w:rsid w:val="00A87F21"/>
    <w:rsid w:val="00AD5FDA"/>
    <w:rsid w:val="00B56FDD"/>
    <w:rsid w:val="00B85985"/>
    <w:rsid w:val="00BB1270"/>
    <w:rsid w:val="00BC641C"/>
    <w:rsid w:val="00BD3D9C"/>
    <w:rsid w:val="00C107CC"/>
    <w:rsid w:val="00C77844"/>
    <w:rsid w:val="00C96B7A"/>
    <w:rsid w:val="00CB5F7C"/>
    <w:rsid w:val="00CF5EC2"/>
    <w:rsid w:val="00D0732C"/>
    <w:rsid w:val="00D51753"/>
    <w:rsid w:val="00D9423C"/>
    <w:rsid w:val="00D942BD"/>
    <w:rsid w:val="00DB5261"/>
    <w:rsid w:val="00DD71D4"/>
    <w:rsid w:val="00DE6379"/>
    <w:rsid w:val="00E04F38"/>
    <w:rsid w:val="00EC3CDD"/>
    <w:rsid w:val="00F609A3"/>
    <w:rsid w:val="00F7132A"/>
    <w:rsid w:val="00F806C2"/>
    <w:rsid w:val="00FA0E7F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9F8C"/>
  <w15:chartTrackingRefBased/>
  <w15:docId w15:val="{3B5ECF52-9059-439E-B245-F4146710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135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F36D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1F36D0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1F36D0"/>
  </w:style>
  <w:style w:type="paragraph" w:styleId="a6">
    <w:name w:val="List Paragraph"/>
    <w:basedOn w:val="a"/>
    <w:uiPriority w:val="1"/>
    <w:qFormat/>
    <w:rsid w:val="001F36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64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9E3C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2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092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377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Оксенойд</dc:creator>
  <cp:keywords/>
  <dc:description/>
  <cp:lastModifiedBy>Пользователь</cp:lastModifiedBy>
  <cp:revision>8</cp:revision>
  <dcterms:created xsi:type="dcterms:W3CDTF">2026-05-08T07:28:00Z</dcterms:created>
  <dcterms:modified xsi:type="dcterms:W3CDTF">2026-05-25T01:51:00Z</dcterms:modified>
</cp:coreProperties>
</file>