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AD8" w:rsidRDefault="00DA5AD8">
      <w:pPr>
        <w:keepNext/>
        <w:keepLines/>
        <w:widowControl w:val="0"/>
        <w:ind w:firstLine="700"/>
        <w:contextualSpacing/>
        <w:jc w:val="center"/>
        <w:rPr>
          <w:b/>
          <w:color w:val="000000"/>
          <w:sz w:val="20"/>
          <w:szCs w:val="20"/>
        </w:rPr>
      </w:pPr>
      <w:r w:rsidRPr="00DA5AD8">
        <w:rPr>
          <w:b/>
          <w:color w:val="000000"/>
          <w:sz w:val="20"/>
          <w:szCs w:val="20"/>
          <w:highlight w:val="yellow"/>
        </w:rPr>
        <w:t>ПРОЕКТ</w:t>
      </w:r>
    </w:p>
    <w:p w:rsidR="00682D8D" w:rsidRDefault="002D1C64">
      <w:pPr>
        <w:keepNext/>
        <w:keepLines/>
        <w:widowControl w:val="0"/>
        <w:ind w:firstLine="700"/>
        <w:contextualSpacing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Контракт</w:t>
      </w:r>
      <w:r w:rsidR="00314BA5">
        <w:rPr>
          <w:b/>
          <w:color w:val="000000"/>
          <w:sz w:val="20"/>
          <w:szCs w:val="20"/>
        </w:rPr>
        <w:t xml:space="preserve"> </w:t>
      </w:r>
      <w:r w:rsidR="006E3186">
        <w:rPr>
          <w:b/>
          <w:color w:val="000000"/>
          <w:sz w:val="20"/>
          <w:szCs w:val="20"/>
        </w:rPr>
        <w:t>№</w:t>
      </w:r>
      <w:r w:rsidR="004D6ECD">
        <w:rPr>
          <w:b/>
          <w:color w:val="000000"/>
          <w:sz w:val="20"/>
          <w:szCs w:val="20"/>
        </w:rPr>
        <w:t>317</w:t>
      </w:r>
      <w:r w:rsidR="00DA5AD8">
        <w:rPr>
          <w:b/>
          <w:color w:val="000000"/>
          <w:sz w:val="20"/>
          <w:szCs w:val="20"/>
        </w:rPr>
        <w:t>-26 ЕАТ</w:t>
      </w:r>
    </w:p>
    <w:p w:rsidR="00682D8D" w:rsidRDefault="006E3186">
      <w:pPr>
        <w:shd w:val="clear" w:color="auto" w:fill="FFFFFF"/>
        <w:tabs>
          <w:tab w:val="left" w:pos="2885"/>
          <w:tab w:val="left" w:pos="7205"/>
          <w:tab w:val="left" w:pos="10324"/>
        </w:tabs>
        <w:ind w:firstLine="700"/>
        <w:jc w:val="center"/>
        <w:rPr>
          <w:b/>
          <w:color w:val="000000"/>
          <w:sz w:val="20"/>
          <w:szCs w:val="20"/>
          <w:lang w:eastAsia="ar-SA"/>
        </w:rPr>
      </w:pPr>
      <w:r>
        <w:rPr>
          <w:b/>
          <w:color w:val="000000"/>
          <w:sz w:val="20"/>
          <w:szCs w:val="20"/>
          <w:lang w:eastAsia="ar-SA"/>
        </w:rPr>
        <w:t>на о</w:t>
      </w:r>
      <w:r w:rsidR="0026367B">
        <w:rPr>
          <w:b/>
          <w:color w:val="000000"/>
          <w:sz w:val="20"/>
          <w:szCs w:val="20"/>
          <w:lang w:eastAsia="ar-SA"/>
        </w:rPr>
        <w:t xml:space="preserve">казание услуг по заправке и </w:t>
      </w:r>
      <w:r w:rsidR="007700AF">
        <w:rPr>
          <w:b/>
          <w:color w:val="000000"/>
          <w:sz w:val="20"/>
          <w:szCs w:val="20"/>
          <w:lang w:eastAsia="ar-SA"/>
        </w:rPr>
        <w:t>восстановлению</w:t>
      </w:r>
      <w:r w:rsidR="0026367B">
        <w:rPr>
          <w:b/>
          <w:color w:val="000000"/>
          <w:sz w:val="20"/>
          <w:szCs w:val="20"/>
          <w:lang w:eastAsia="ar-SA"/>
        </w:rPr>
        <w:t xml:space="preserve"> картриджей</w:t>
      </w:r>
    </w:p>
    <w:p w:rsidR="00682D8D" w:rsidRPr="004D6ECD" w:rsidRDefault="00F4768D">
      <w:pPr>
        <w:shd w:val="clear" w:color="auto" w:fill="FFFFFF"/>
        <w:tabs>
          <w:tab w:val="left" w:pos="2885"/>
          <w:tab w:val="left" w:pos="7205"/>
          <w:tab w:val="left" w:pos="10324"/>
        </w:tabs>
        <w:ind w:firstLine="700"/>
        <w:jc w:val="center"/>
        <w:rPr>
          <w:color w:val="000000"/>
          <w:sz w:val="20"/>
          <w:szCs w:val="20"/>
          <w:lang w:eastAsia="ar-SA"/>
        </w:rPr>
      </w:pPr>
      <w:r w:rsidRPr="004D6ECD">
        <w:rPr>
          <w:color w:val="000000"/>
          <w:sz w:val="20"/>
          <w:szCs w:val="20"/>
          <w:lang w:eastAsia="ar-SA"/>
        </w:rPr>
        <w:t xml:space="preserve">ИКЗ </w:t>
      </w:r>
      <w:r w:rsidR="004D6ECD" w:rsidRPr="004D6ECD">
        <w:rPr>
          <w:color w:val="383838"/>
          <w:sz w:val="20"/>
          <w:szCs w:val="20"/>
          <w:shd w:val="clear" w:color="auto" w:fill="FFFFFF"/>
        </w:rPr>
        <w:t>261583507566158350100100060000000244</w:t>
      </w:r>
    </w:p>
    <w:p w:rsidR="00682D8D" w:rsidRDefault="00682D8D">
      <w:pPr>
        <w:shd w:val="clear" w:color="auto" w:fill="FFFFFF"/>
        <w:tabs>
          <w:tab w:val="left" w:pos="2885"/>
          <w:tab w:val="left" w:pos="7205"/>
          <w:tab w:val="left" w:pos="10324"/>
        </w:tabs>
        <w:ind w:firstLine="700"/>
        <w:jc w:val="center"/>
        <w:rPr>
          <w:b/>
          <w:color w:val="000000"/>
          <w:sz w:val="20"/>
          <w:szCs w:val="20"/>
          <w:lang w:eastAsia="ar-SA"/>
        </w:rPr>
      </w:pPr>
    </w:p>
    <w:p w:rsidR="00682D8D" w:rsidRDefault="0026367B">
      <w:pPr>
        <w:shd w:val="clear" w:color="auto" w:fill="FFFFFF"/>
        <w:tabs>
          <w:tab w:val="left" w:pos="2885"/>
          <w:tab w:val="left" w:pos="7205"/>
          <w:tab w:val="left" w:pos="10324"/>
        </w:tabs>
        <w:ind w:firstLine="700"/>
        <w:jc w:val="center"/>
        <w:rPr>
          <w:color w:val="000000"/>
          <w:sz w:val="20"/>
          <w:szCs w:val="20"/>
          <w:lang w:eastAsia="ar-SA"/>
        </w:rPr>
      </w:pPr>
      <w:r>
        <w:rPr>
          <w:color w:val="000000"/>
          <w:sz w:val="20"/>
          <w:szCs w:val="20"/>
          <w:lang w:eastAsia="ar-SA"/>
        </w:rPr>
        <w:t>г. Пенза                                                                                                                            «</w:t>
      </w:r>
      <w:r w:rsidR="00DA5AD8">
        <w:rPr>
          <w:color w:val="000000"/>
          <w:sz w:val="20"/>
          <w:szCs w:val="20"/>
          <w:lang w:eastAsia="ar-SA"/>
        </w:rPr>
        <w:t>__</w:t>
      </w:r>
      <w:r>
        <w:rPr>
          <w:color w:val="000000"/>
          <w:sz w:val="20"/>
          <w:szCs w:val="20"/>
          <w:lang w:eastAsia="ar-SA"/>
        </w:rPr>
        <w:t xml:space="preserve">» </w:t>
      </w:r>
      <w:r w:rsidR="004D6ECD">
        <w:rPr>
          <w:color w:val="000000"/>
          <w:sz w:val="20"/>
          <w:szCs w:val="20"/>
          <w:lang w:eastAsia="ar-SA"/>
        </w:rPr>
        <w:t>________</w:t>
      </w:r>
      <w:r>
        <w:rPr>
          <w:color w:val="000000"/>
          <w:sz w:val="20"/>
          <w:szCs w:val="20"/>
          <w:lang w:eastAsia="ar-SA"/>
        </w:rPr>
        <w:t xml:space="preserve"> 202</w:t>
      </w:r>
      <w:r w:rsidR="00DA5AD8">
        <w:rPr>
          <w:color w:val="000000"/>
          <w:sz w:val="20"/>
          <w:szCs w:val="20"/>
          <w:lang w:eastAsia="ar-SA"/>
        </w:rPr>
        <w:t>6</w:t>
      </w:r>
      <w:r>
        <w:rPr>
          <w:color w:val="000000"/>
          <w:sz w:val="20"/>
          <w:szCs w:val="20"/>
          <w:lang w:eastAsia="ar-SA"/>
        </w:rPr>
        <w:t>г.</w:t>
      </w:r>
    </w:p>
    <w:p w:rsidR="00682D8D" w:rsidRDefault="00682D8D">
      <w:pPr>
        <w:shd w:val="clear" w:color="auto" w:fill="FFFFFF"/>
        <w:ind w:firstLine="700"/>
        <w:jc w:val="both"/>
        <w:rPr>
          <w:rFonts w:eastAsia="Calibri"/>
          <w:color w:val="000000"/>
          <w:sz w:val="20"/>
          <w:szCs w:val="20"/>
          <w:lang w:eastAsia="ar-SA"/>
        </w:rPr>
      </w:pPr>
    </w:p>
    <w:p w:rsidR="00682D8D" w:rsidRPr="00102626" w:rsidRDefault="005C461E" w:rsidP="005C461E">
      <w:pPr>
        <w:shd w:val="clear" w:color="auto" w:fill="FFFFFF"/>
        <w:ind w:firstLine="700"/>
        <w:jc w:val="both"/>
        <w:rPr>
          <w:rFonts w:eastAsia="Calibri"/>
          <w:color w:val="000000"/>
          <w:sz w:val="18"/>
          <w:szCs w:val="18"/>
          <w:lang w:eastAsia="ar-SA"/>
        </w:rPr>
      </w:pPr>
      <w:proofErr w:type="gramStart"/>
      <w:r w:rsidRPr="00102626">
        <w:rPr>
          <w:rFonts w:eastAsia="Calibri"/>
          <w:b/>
          <w:color w:val="000000"/>
          <w:sz w:val="18"/>
          <w:szCs w:val="18"/>
          <w:lang w:eastAsia="ar-SA"/>
        </w:rPr>
        <w:t xml:space="preserve">Федеральное государственное бюджетное учреждение «Федеральный центр </w:t>
      </w:r>
      <w:proofErr w:type="spellStart"/>
      <w:r w:rsidRPr="00102626">
        <w:rPr>
          <w:rFonts w:eastAsia="Calibri"/>
          <w:b/>
          <w:color w:val="000000"/>
          <w:sz w:val="18"/>
          <w:szCs w:val="18"/>
          <w:lang w:eastAsia="ar-SA"/>
        </w:rPr>
        <w:t>сердечно-сосудистой</w:t>
      </w:r>
      <w:proofErr w:type="spellEnd"/>
      <w:r w:rsidRPr="00102626">
        <w:rPr>
          <w:rFonts w:eastAsia="Calibri"/>
          <w:b/>
          <w:color w:val="000000"/>
          <w:sz w:val="18"/>
          <w:szCs w:val="18"/>
          <w:lang w:eastAsia="ar-SA"/>
        </w:rPr>
        <w:t xml:space="preserve"> хирургии</w:t>
      </w:r>
      <w:r w:rsidR="00A36D97" w:rsidRPr="00102626">
        <w:rPr>
          <w:rFonts w:eastAsia="Calibri"/>
          <w:b/>
          <w:color w:val="000000"/>
          <w:sz w:val="18"/>
          <w:szCs w:val="18"/>
          <w:lang w:eastAsia="ar-SA"/>
        </w:rPr>
        <w:t>»</w:t>
      </w:r>
      <w:r w:rsidRPr="00102626">
        <w:rPr>
          <w:rFonts w:eastAsia="Calibri"/>
          <w:b/>
          <w:color w:val="000000"/>
          <w:sz w:val="18"/>
          <w:szCs w:val="18"/>
          <w:lang w:eastAsia="ar-SA"/>
        </w:rPr>
        <w:t xml:space="preserve"> Министерства здравоохранения Российской Федерации (г.</w:t>
      </w:r>
      <w:r w:rsidR="00A36D97" w:rsidRPr="00102626">
        <w:rPr>
          <w:rFonts w:eastAsia="Calibri"/>
          <w:b/>
          <w:color w:val="000000"/>
          <w:sz w:val="18"/>
          <w:szCs w:val="18"/>
          <w:lang w:eastAsia="ar-SA"/>
        </w:rPr>
        <w:t xml:space="preserve"> </w:t>
      </w:r>
      <w:r w:rsidRPr="00102626">
        <w:rPr>
          <w:rFonts w:eastAsia="Calibri"/>
          <w:b/>
          <w:color w:val="000000"/>
          <w:sz w:val="18"/>
          <w:szCs w:val="18"/>
          <w:lang w:eastAsia="ar-SA"/>
        </w:rPr>
        <w:t xml:space="preserve">Пенза) </w:t>
      </w:r>
      <w:r w:rsidR="0026367B" w:rsidRPr="00102626">
        <w:rPr>
          <w:rFonts w:eastAsia="Calibri"/>
          <w:b/>
          <w:color w:val="000000"/>
          <w:sz w:val="18"/>
          <w:szCs w:val="18"/>
          <w:lang w:eastAsia="ar-SA"/>
        </w:rPr>
        <w:t xml:space="preserve">(далее – </w:t>
      </w:r>
      <w:r w:rsidRPr="00102626">
        <w:rPr>
          <w:rFonts w:eastAsia="Calibri"/>
          <w:b/>
          <w:color w:val="000000"/>
          <w:sz w:val="18"/>
          <w:szCs w:val="18"/>
          <w:lang w:eastAsia="ar-SA"/>
        </w:rPr>
        <w:t>ФГБУ «ФЦССХ» Минздрава России (г. Пенза)</w:t>
      </w:r>
      <w:r w:rsidR="0026367B" w:rsidRPr="00102626">
        <w:rPr>
          <w:rFonts w:eastAsia="Calibri"/>
          <w:b/>
          <w:color w:val="000000"/>
          <w:sz w:val="18"/>
          <w:szCs w:val="18"/>
          <w:lang w:eastAsia="ar-SA"/>
        </w:rPr>
        <w:t xml:space="preserve">), </w:t>
      </w:r>
      <w:r w:rsidR="0026367B" w:rsidRPr="00102626">
        <w:rPr>
          <w:rFonts w:eastAsia="Calibri"/>
          <w:color w:val="000000"/>
          <w:sz w:val="18"/>
          <w:szCs w:val="18"/>
          <w:lang w:eastAsia="ar-SA"/>
        </w:rPr>
        <w:t xml:space="preserve">именуемое в дальнейшем «Заказчик», </w:t>
      </w:r>
      <w:r w:rsidR="00063427" w:rsidRPr="006B6F95">
        <w:t xml:space="preserve">в </w:t>
      </w:r>
      <w:r w:rsidR="00063427" w:rsidRPr="00063427">
        <w:rPr>
          <w:sz w:val="18"/>
          <w:szCs w:val="18"/>
        </w:rPr>
        <w:t xml:space="preserve">лице </w:t>
      </w:r>
      <w:r w:rsidR="00DA5AD8">
        <w:rPr>
          <w:sz w:val="18"/>
          <w:szCs w:val="18"/>
        </w:rPr>
        <w:t xml:space="preserve">главного врача Базылева Владлена </w:t>
      </w:r>
      <w:proofErr w:type="spellStart"/>
      <w:r w:rsidR="00DA5AD8">
        <w:rPr>
          <w:sz w:val="18"/>
          <w:szCs w:val="18"/>
        </w:rPr>
        <w:t>Владленовича</w:t>
      </w:r>
      <w:proofErr w:type="spellEnd"/>
      <w:r w:rsidR="00063427" w:rsidRPr="00063427">
        <w:rPr>
          <w:sz w:val="18"/>
          <w:szCs w:val="18"/>
        </w:rPr>
        <w:t>, действующего на основании Приказа Минздрава России №</w:t>
      </w:r>
      <w:r w:rsidR="00DA5AD8">
        <w:rPr>
          <w:sz w:val="18"/>
          <w:szCs w:val="18"/>
        </w:rPr>
        <w:t>5пк от 28.01.2013 и Устава</w:t>
      </w:r>
      <w:r w:rsidR="0026367B" w:rsidRPr="00063427">
        <w:rPr>
          <w:rFonts w:eastAsia="Calibri"/>
          <w:color w:val="000000"/>
          <w:sz w:val="18"/>
          <w:szCs w:val="18"/>
          <w:lang w:eastAsia="ar-SA"/>
        </w:rPr>
        <w:t xml:space="preserve">, с одной стороны, и  </w:t>
      </w:r>
      <w:bookmarkStart w:id="0" w:name="_GoBack"/>
      <w:bookmarkEnd w:id="0"/>
      <w:r w:rsidR="00DA5AD8">
        <w:rPr>
          <w:rFonts w:eastAsia="Calibri"/>
          <w:b/>
          <w:color w:val="000000"/>
          <w:sz w:val="18"/>
          <w:szCs w:val="18"/>
          <w:lang w:eastAsia="ar-SA"/>
        </w:rPr>
        <w:t>_____________________</w:t>
      </w:r>
      <w:r w:rsidR="00063427" w:rsidRPr="00063427">
        <w:rPr>
          <w:rFonts w:eastAsia="Calibri"/>
          <w:b/>
          <w:color w:val="000000"/>
          <w:sz w:val="18"/>
          <w:szCs w:val="18"/>
          <w:lang w:eastAsia="ar-SA"/>
        </w:rPr>
        <w:t xml:space="preserve"> </w:t>
      </w:r>
      <w:r w:rsidR="00063427" w:rsidRPr="00063427">
        <w:rPr>
          <w:rFonts w:eastAsia="Calibri"/>
          <w:color w:val="000000"/>
          <w:sz w:val="18"/>
          <w:szCs w:val="18"/>
          <w:lang w:eastAsia="ar-SA"/>
        </w:rPr>
        <w:t xml:space="preserve">именуемое в дальнейшем «Исполнитель», в лице </w:t>
      </w:r>
      <w:r w:rsidR="00DA5AD8">
        <w:rPr>
          <w:rStyle w:val="chief-title"/>
          <w:sz w:val="18"/>
          <w:szCs w:val="18"/>
        </w:rPr>
        <w:t>___________________</w:t>
      </w:r>
      <w:r w:rsidR="00063427" w:rsidRPr="00063427">
        <w:rPr>
          <w:rFonts w:eastAsia="Calibri"/>
          <w:color w:val="000000"/>
          <w:sz w:val="18"/>
          <w:szCs w:val="18"/>
          <w:lang w:eastAsia="ar-SA"/>
        </w:rPr>
        <w:t xml:space="preserve">, действующего на основании  </w:t>
      </w:r>
      <w:r w:rsidR="00DA5AD8">
        <w:rPr>
          <w:rFonts w:eastAsia="Calibri"/>
          <w:color w:val="000000"/>
          <w:sz w:val="18"/>
          <w:szCs w:val="18"/>
          <w:lang w:eastAsia="ar-SA"/>
        </w:rPr>
        <w:t>_______________</w:t>
      </w:r>
      <w:r w:rsidR="0026367B" w:rsidRPr="00063427">
        <w:rPr>
          <w:rFonts w:eastAsia="Calibri"/>
          <w:color w:val="000000"/>
          <w:sz w:val="18"/>
          <w:szCs w:val="18"/>
          <w:lang w:eastAsia="ar-SA"/>
        </w:rPr>
        <w:t xml:space="preserve">, с другой стороны,  </w:t>
      </w:r>
      <w:r w:rsidR="0026367B" w:rsidRPr="00063427">
        <w:rPr>
          <w:sz w:val="18"/>
          <w:szCs w:val="18"/>
        </w:rPr>
        <w:t>на</w:t>
      </w:r>
      <w:proofErr w:type="gramEnd"/>
      <w:r w:rsidR="0026367B" w:rsidRPr="00063427">
        <w:rPr>
          <w:sz w:val="18"/>
          <w:szCs w:val="18"/>
        </w:rPr>
        <w:t xml:space="preserve"> </w:t>
      </w:r>
      <w:proofErr w:type="gramStart"/>
      <w:r w:rsidR="0026367B" w:rsidRPr="00063427">
        <w:rPr>
          <w:sz w:val="18"/>
          <w:szCs w:val="18"/>
        </w:rPr>
        <w:t>основании</w:t>
      </w:r>
      <w:proofErr w:type="gramEnd"/>
      <w:r w:rsidR="0026367B" w:rsidRPr="00063427">
        <w:rPr>
          <w:sz w:val="18"/>
          <w:szCs w:val="18"/>
        </w:rPr>
        <w:t xml:space="preserve"> ч. 1 п. 4 ст. 93 Федерального закона</w:t>
      </w:r>
      <w:r w:rsidR="0026367B" w:rsidRPr="00102626">
        <w:rPr>
          <w:sz w:val="18"/>
          <w:szCs w:val="18"/>
        </w:rPr>
        <w:t xml:space="preserve"> от 5 апреля 2013 г. №44-ФЗ «О </w:t>
      </w:r>
      <w:r w:rsidR="002D1C64">
        <w:rPr>
          <w:sz w:val="18"/>
          <w:szCs w:val="18"/>
        </w:rPr>
        <w:t>Контрактной</w:t>
      </w:r>
      <w:r w:rsidR="0026367B" w:rsidRPr="00102626">
        <w:rPr>
          <w:sz w:val="18"/>
          <w:szCs w:val="18"/>
        </w:rPr>
        <w:t xml:space="preserve"> системе в сфере закупок товаров, работ, услуг для обеспечения государственных и муниципальных нужд» (с изменениями и дополнениями) заключили настоящий </w:t>
      </w:r>
      <w:r w:rsidR="002D1C64">
        <w:rPr>
          <w:sz w:val="18"/>
          <w:szCs w:val="18"/>
        </w:rPr>
        <w:t>Контракт</w:t>
      </w:r>
      <w:r w:rsidR="0026367B" w:rsidRPr="00102626">
        <w:rPr>
          <w:sz w:val="18"/>
          <w:szCs w:val="18"/>
        </w:rPr>
        <w:t xml:space="preserve"> (далее «</w:t>
      </w:r>
      <w:r w:rsidR="002D1C64">
        <w:rPr>
          <w:sz w:val="18"/>
          <w:szCs w:val="18"/>
        </w:rPr>
        <w:t>Контракт</w:t>
      </w:r>
      <w:r w:rsidR="0026367B" w:rsidRPr="00102626">
        <w:rPr>
          <w:sz w:val="18"/>
          <w:szCs w:val="18"/>
        </w:rPr>
        <w:t>») о нижеследующем:</w:t>
      </w:r>
    </w:p>
    <w:p w:rsidR="00682D8D" w:rsidRPr="003C5EDE" w:rsidRDefault="0026367B">
      <w:pPr>
        <w:shd w:val="clear" w:color="auto" w:fill="FFFFFF"/>
        <w:ind w:firstLine="700"/>
        <w:jc w:val="center"/>
        <w:rPr>
          <w:color w:val="000000"/>
          <w:sz w:val="18"/>
          <w:szCs w:val="18"/>
          <w:lang w:eastAsia="ar-SA"/>
        </w:rPr>
      </w:pPr>
      <w:r w:rsidRPr="00102626">
        <w:rPr>
          <w:b/>
          <w:color w:val="000000"/>
          <w:sz w:val="18"/>
          <w:szCs w:val="18"/>
          <w:lang w:eastAsia="ar-SA"/>
        </w:rPr>
        <w:t xml:space="preserve">1.Предмет </w:t>
      </w:r>
      <w:r w:rsidR="002D1C64">
        <w:rPr>
          <w:b/>
          <w:color w:val="000000"/>
          <w:sz w:val="18"/>
          <w:szCs w:val="18"/>
          <w:lang w:eastAsia="ar-SA"/>
        </w:rPr>
        <w:t>Контракт</w:t>
      </w:r>
      <w:r w:rsidRPr="00102626">
        <w:rPr>
          <w:b/>
          <w:color w:val="000000"/>
          <w:sz w:val="18"/>
          <w:szCs w:val="18"/>
          <w:lang w:eastAsia="ar-SA"/>
        </w:rPr>
        <w:t>а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880D28">
        <w:rPr>
          <w:color w:val="000000"/>
          <w:sz w:val="18"/>
          <w:szCs w:val="18"/>
          <w:lang w:eastAsia="ar-SA"/>
        </w:rPr>
        <w:t xml:space="preserve">1.1. Исполнитель в рамках настоящего </w:t>
      </w:r>
      <w:r w:rsidR="002D1C64">
        <w:rPr>
          <w:color w:val="000000"/>
          <w:sz w:val="18"/>
          <w:szCs w:val="18"/>
          <w:lang w:eastAsia="ar-SA"/>
        </w:rPr>
        <w:t>Контракт</w:t>
      </w:r>
      <w:r w:rsidRPr="00880D28">
        <w:rPr>
          <w:color w:val="000000"/>
          <w:sz w:val="18"/>
          <w:szCs w:val="18"/>
          <w:lang w:eastAsia="ar-SA"/>
        </w:rPr>
        <w:t xml:space="preserve">а обязуется оказывать услуги по заправке и </w:t>
      </w:r>
      <w:r w:rsidR="007700AF">
        <w:rPr>
          <w:color w:val="000000"/>
          <w:sz w:val="18"/>
          <w:szCs w:val="18"/>
          <w:lang w:eastAsia="ar-SA"/>
        </w:rPr>
        <w:t>восстановлению</w:t>
      </w:r>
      <w:r w:rsidRPr="00880D28">
        <w:rPr>
          <w:color w:val="000000"/>
          <w:sz w:val="18"/>
          <w:szCs w:val="18"/>
          <w:lang w:eastAsia="ar-SA"/>
        </w:rPr>
        <w:t xml:space="preserve"> картриджей</w:t>
      </w:r>
      <w:r w:rsidR="00880D28" w:rsidRPr="00880D28">
        <w:rPr>
          <w:color w:val="000000"/>
          <w:sz w:val="18"/>
          <w:szCs w:val="18"/>
          <w:lang w:eastAsia="ar-SA"/>
        </w:rPr>
        <w:t xml:space="preserve"> ОКПД</w:t>
      </w:r>
      <w:proofErr w:type="gramStart"/>
      <w:r w:rsidR="00880D28" w:rsidRPr="00880D28">
        <w:rPr>
          <w:color w:val="000000"/>
          <w:sz w:val="18"/>
          <w:szCs w:val="18"/>
          <w:lang w:eastAsia="ar-SA"/>
        </w:rPr>
        <w:t>2</w:t>
      </w:r>
      <w:proofErr w:type="gramEnd"/>
      <w:r w:rsidR="00880D28" w:rsidRPr="00880D28">
        <w:rPr>
          <w:color w:val="212529"/>
          <w:sz w:val="18"/>
          <w:szCs w:val="18"/>
          <w:shd w:val="clear" w:color="auto" w:fill="FFFFFF"/>
        </w:rPr>
        <w:t xml:space="preserve"> 95.11.10.130</w:t>
      </w:r>
      <w:r w:rsidRPr="00880D28">
        <w:rPr>
          <w:color w:val="000000"/>
          <w:sz w:val="18"/>
          <w:szCs w:val="18"/>
          <w:lang w:eastAsia="ar-SA"/>
        </w:rPr>
        <w:t xml:space="preserve"> (далее - услуга), эксплуатируемых на объектах Заказчика в соответствии с перечнем услуг</w:t>
      </w:r>
      <w:r w:rsidR="00D174D8">
        <w:rPr>
          <w:color w:val="000000"/>
          <w:sz w:val="18"/>
          <w:szCs w:val="18"/>
          <w:lang w:eastAsia="ar-SA"/>
        </w:rPr>
        <w:t xml:space="preserve"> и </w:t>
      </w:r>
      <w:r w:rsidR="00D174D8" w:rsidRPr="00102626">
        <w:rPr>
          <w:color w:val="000000"/>
          <w:sz w:val="18"/>
          <w:szCs w:val="18"/>
          <w:lang w:eastAsia="ar-SA"/>
        </w:rPr>
        <w:t xml:space="preserve">запасных частей, используемых при </w:t>
      </w:r>
      <w:r w:rsidR="007700AF">
        <w:rPr>
          <w:color w:val="000000"/>
          <w:sz w:val="18"/>
          <w:szCs w:val="18"/>
          <w:lang w:eastAsia="ar-SA"/>
        </w:rPr>
        <w:t>восстановлении</w:t>
      </w:r>
      <w:r w:rsidR="00D174D8" w:rsidRPr="00102626">
        <w:rPr>
          <w:color w:val="000000"/>
          <w:sz w:val="18"/>
          <w:szCs w:val="18"/>
          <w:lang w:eastAsia="ar-SA"/>
        </w:rPr>
        <w:t xml:space="preserve"> картриджей </w:t>
      </w:r>
      <w:r w:rsidRPr="00880D28">
        <w:rPr>
          <w:color w:val="000000"/>
          <w:sz w:val="18"/>
          <w:szCs w:val="18"/>
          <w:lang w:eastAsia="ar-SA"/>
        </w:rPr>
        <w:t>(Приложения № 1</w:t>
      </w:r>
      <w:r w:rsidR="00D174D8">
        <w:rPr>
          <w:color w:val="000000"/>
          <w:sz w:val="18"/>
          <w:szCs w:val="18"/>
          <w:lang w:eastAsia="ar-SA"/>
        </w:rPr>
        <w:t xml:space="preserve"> </w:t>
      </w:r>
      <w:r w:rsidRPr="00880D28">
        <w:rPr>
          <w:color w:val="000000"/>
          <w:sz w:val="18"/>
          <w:szCs w:val="18"/>
          <w:lang w:eastAsia="ar-SA"/>
        </w:rPr>
        <w:t xml:space="preserve">к настоящему </w:t>
      </w:r>
      <w:r w:rsidR="002D1C64">
        <w:rPr>
          <w:color w:val="000000"/>
          <w:sz w:val="18"/>
          <w:szCs w:val="18"/>
          <w:lang w:eastAsia="ar-SA"/>
        </w:rPr>
        <w:t>Контракт</w:t>
      </w:r>
      <w:r w:rsidRPr="00880D28">
        <w:rPr>
          <w:color w:val="000000"/>
          <w:sz w:val="18"/>
          <w:szCs w:val="18"/>
          <w:lang w:eastAsia="ar-SA"/>
        </w:rPr>
        <w:t>у</w:t>
      </w:r>
      <w:r w:rsidRPr="00102626">
        <w:rPr>
          <w:color w:val="000000"/>
          <w:sz w:val="18"/>
          <w:szCs w:val="18"/>
          <w:lang w:eastAsia="ar-SA"/>
        </w:rPr>
        <w:t xml:space="preserve">) согласно Техническому заданию (Приложение № </w:t>
      </w:r>
      <w:r w:rsidR="00D174D8">
        <w:rPr>
          <w:color w:val="000000"/>
          <w:sz w:val="18"/>
          <w:szCs w:val="18"/>
          <w:lang w:eastAsia="ar-SA"/>
        </w:rPr>
        <w:t>2</w:t>
      </w:r>
      <w:r w:rsidRPr="00102626">
        <w:rPr>
          <w:color w:val="000000"/>
          <w:sz w:val="18"/>
          <w:szCs w:val="18"/>
          <w:lang w:eastAsia="ar-SA"/>
        </w:rPr>
        <w:t xml:space="preserve"> к настоящему </w:t>
      </w:r>
      <w:r w:rsidR="002D1C64">
        <w:rPr>
          <w:color w:val="000000"/>
          <w:sz w:val="18"/>
          <w:szCs w:val="18"/>
          <w:lang w:eastAsia="ar-SA"/>
        </w:rPr>
        <w:t>Контракт</w:t>
      </w:r>
      <w:r w:rsidRPr="00102626">
        <w:rPr>
          <w:color w:val="000000"/>
          <w:sz w:val="18"/>
          <w:szCs w:val="18"/>
          <w:lang w:eastAsia="ar-SA"/>
        </w:rPr>
        <w:t>у).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 xml:space="preserve">1.2 Заказчик обязуется принять оказанные услуги и оплатить в сроки, установленные настоящим </w:t>
      </w:r>
      <w:r w:rsidR="002D1C64">
        <w:rPr>
          <w:color w:val="000000"/>
          <w:sz w:val="18"/>
          <w:szCs w:val="18"/>
          <w:lang w:eastAsia="ar-SA"/>
        </w:rPr>
        <w:t>Контракт</w:t>
      </w:r>
      <w:r w:rsidRPr="00102626">
        <w:rPr>
          <w:color w:val="000000"/>
          <w:sz w:val="18"/>
          <w:szCs w:val="18"/>
          <w:lang w:eastAsia="ar-SA"/>
        </w:rPr>
        <w:t>ом.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>1.3. Результатом оказания услуг является качественная бесперебойная работа офисной техники Заказчика.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>1.4. Место оказания услуг по заправке картриджей: по месту нахождения Исполнителя.</w:t>
      </w:r>
    </w:p>
    <w:p w:rsidR="00682D8D" w:rsidRPr="00293A3B" w:rsidRDefault="0026367B">
      <w:pPr>
        <w:ind w:firstLine="700"/>
        <w:jc w:val="center"/>
        <w:rPr>
          <w:b/>
          <w:color w:val="000000"/>
          <w:sz w:val="18"/>
          <w:szCs w:val="18"/>
          <w:lang w:eastAsia="ar-SA"/>
        </w:rPr>
      </w:pPr>
      <w:r w:rsidRPr="00293A3B">
        <w:rPr>
          <w:b/>
          <w:color w:val="000000"/>
          <w:sz w:val="18"/>
          <w:szCs w:val="18"/>
          <w:lang w:eastAsia="ar-SA"/>
        </w:rPr>
        <w:t xml:space="preserve">2. Цена </w:t>
      </w:r>
      <w:r w:rsidR="002D1C64" w:rsidRPr="00293A3B">
        <w:rPr>
          <w:b/>
          <w:color w:val="000000"/>
          <w:sz w:val="18"/>
          <w:szCs w:val="18"/>
          <w:lang w:eastAsia="ar-SA"/>
        </w:rPr>
        <w:t>Контракт</w:t>
      </w:r>
      <w:r w:rsidRPr="00293A3B">
        <w:rPr>
          <w:b/>
          <w:color w:val="000000"/>
          <w:sz w:val="18"/>
          <w:szCs w:val="18"/>
          <w:lang w:eastAsia="ar-SA"/>
        </w:rPr>
        <w:t>а и порядок расчетов</w:t>
      </w:r>
    </w:p>
    <w:p w:rsidR="000E2475" w:rsidRPr="000E2475" w:rsidRDefault="0026367B" w:rsidP="000E2475">
      <w:pPr>
        <w:pStyle w:val="Standard"/>
        <w:autoSpaceDE w:val="0"/>
        <w:ind w:firstLine="992"/>
        <w:jc w:val="both"/>
        <w:rPr>
          <w:rFonts w:eastAsia="Calibri"/>
          <w:sz w:val="18"/>
          <w:szCs w:val="18"/>
        </w:rPr>
      </w:pPr>
      <w:r w:rsidRPr="000E2475">
        <w:rPr>
          <w:color w:val="000000"/>
          <w:sz w:val="18"/>
          <w:szCs w:val="18"/>
          <w:lang w:eastAsia="ar-SA"/>
        </w:rPr>
        <w:t xml:space="preserve">2.1. </w:t>
      </w:r>
      <w:r w:rsidR="000E2475" w:rsidRPr="000E2475">
        <w:rPr>
          <w:rFonts w:eastAsia="Calibri"/>
          <w:sz w:val="18"/>
          <w:szCs w:val="18"/>
        </w:rPr>
        <w:t>Цена Контракта составляет</w:t>
      </w:r>
      <w:proofErr w:type="gramStart"/>
      <w:r w:rsidR="000E2475" w:rsidRPr="000E2475">
        <w:rPr>
          <w:rFonts w:eastAsia="Calibri"/>
          <w:sz w:val="18"/>
          <w:szCs w:val="18"/>
        </w:rPr>
        <w:t xml:space="preserve"> </w:t>
      </w:r>
      <w:r w:rsidR="00DA5AD8">
        <w:rPr>
          <w:rFonts w:ascii="Calibri" w:hAnsi="Calibri"/>
          <w:color w:val="334059"/>
          <w:sz w:val="21"/>
          <w:szCs w:val="21"/>
          <w:shd w:val="clear" w:color="auto" w:fill="FFFFFF"/>
        </w:rPr>
        <w:t>_______________</w:t>
      </w:r>
      <w:r w:rsidR="000E2475" w:rsidRPr="000E2475">
        <w:rPr>
          <w:rFonts w:eastAsia="Calibri"/>
          <w:b/>
          <w:bCs/>
          <w:sz w:val="18"/>
          <w:szCs w:val="18"/>
        </w:rPr>
        <w:t xml:space="preserve"> (</w:t>
      </w:r>
      <w:r w:rsidR="00DA5AD8">
        <w:rPr>
          <w:rFonts w:eastAsia="Calibri"/>
          <w:b/>
          <w:bCs/>
          <w:sz w:val="18"/>
          <w:szCs w:val="18"/>
        </w:rPr>
        <w:t>_____________</w:t>
      </w:r>
      <w:r w:rsidR="000E2475" w:rsidRPr="000E2475">
        <w:rPr>
          <w:rFonts w:eastAsia="Calibri"/>
          <w:b/>
          <w:bCs/>
          <w:sz w:val="18"/>
          <w:szCs w:val="18"/>
        </w:rPr>
        <w:t xml:space="preserve">) </w:t>
      </w:r>
      <w:proofErr w:type="gramEnd"/>
      <w:r w:rsidR="000E2475" w:rsidRPr="000E2475">
        <w:rPr>
          <w:rFonts w:eastAsia="Calibri"/>
          <w:b/>
          <w:bCs/>
          <w:sz w:val="18"/>
          <w:szCs w:val="18"/>
        </w:rPr>
        <w:t xml:space="preserve">рублей </w:t>
      </w:r>
      <w:r w:rsidR="00DA5AD8">
        <w:rPr>
          <w:rFonts w:eastAsia="Calibri"/>
          <w:b/>
          <w:bCs/>
          <w:sz w:val="18"/>
          <w:szCs w:val="18"/>
        </w:rPr>
        <w:t>____</w:t>
      </w:r>
      <w:r w:rsidR="000E2475" w:rsidRPr="000E2475">
        <w:rPr>
          <w:rFonts w:eastAsia="Calibri"/>
          <w:b/>
          <w:bCs/>
          <w:sz w:val="18"/>
          <w:szCs w:val="18"/>
        </w:rPr>
        <w:t xml:space="preserve"> </w:t>
      </w:r>
      <w:r w:rsidR="000E2475" w:rsidRPr="000E2475">
        <w:rPr>
          <w:rFonts w:eastAsia="Calibri"/>
          <w:b/>
          <w:sz w:val="18"/>
          <w:szCs w:val="18"/>
        </w:rPr>
        <w:t xml:space="preserve">копеек, </w:t>
      </w:r>
      <w:r w:rsidR="000E2475" w:rsidRPr="000E2475">
        <w:rPr>
          <w:rFonts w:eastAsia="Calibri"/>
          <w:sz w:val="18"/>
          <w:szCs w:val="18"/>
        </w:rPr>
        <w:t xml:space="preserve">НДС </w:t>
      </w:r>
      <w:r w:rsidR="00DA5AD8">
        <w:rPr>
          <w:rFonts w:eastAsia="Calibri"/>
          <w:sz w:val="18"/>
          <w:szCs w:val="18"/>
        </w:rPr>
        <w:t>____________</w:t>
      </w:r>
    </w:p>
    <w:p w:rsidR="00682D8D" w:rsidRPr="00102626" w:rsidRDefault="0026367B" w:rsidP="000E2475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 xml:space="preserve">2.2. Цена </w:t>
      </w:r>
      <w:r w:rsidR="002D1C64">
        <w:rPr>
          <w:color w:val="000000"/>
          <w:sz w:val="18"/>
          <w:szCs w:val="18"/>
          <w:lang w:eastAsia="ar-SA"/>
        </w:rPr>
        <w:t>Контракт</w:t>
      </w:r>
      <w:r w:rsidRPr="00102626">
        <w:rPr>
          <w:color w:val="000000"/>
          <w:sz w:val="18"/>
          <w:szCs w:val="18"/>
          <w:lang w:eastAsia="ar-SA"/>
        </w:rPr>
        <w:t xml:space="preserve">а включает в себя все расходы Исполнителя, связанные с исполнением настоящего </w:t>
      </w:r>
      <w:r w:rsidR="002D1C64">
        <w:rPr>
          <w:color w:val="000000"/>
          <w:sz w:val="18"/>
          <w:szCs w:val="18"/>
          <w:lang w:eastAsia="ar-SA"/>
        </w:rPr>
        <w:t>Контракт</w:t>
      </w:r>
      <w:r w:rsidRPr="00102626">
        <w:rPr>
          <w:color w:val="000000"/>
          <w:sz w:val="18"/>
          <w:szCs w:val="18"/>
          <w:lang w:eastAsia="ar-SA"/>
        </w:rPr>
        <w:t>а, включая стоимость запасных частей, стоимость доставки картриджей от Заказчика к Исполнителю и обратно</w:t>
      </w:r>
      <w:r w:rsidR="00A36D97" w:rsidRPr="00102626">
        <w:rPr>
          <w:color w:val="000000"/>
          <w:sz w:val="18"/>
          <w:szCs w:val="18"/>
          <w:lang w:eastAsia="ar-SA"/>
        </w:rPr>
        <w:t>, накладные расходы, расходы на</w:t>
      </w:r>
      <w:r w:rsidRPr="00102626">
        <w:rPr>
          <w:color w:val="000000"/>
          <w:sz w:val="18"/>
          <w:szCs w:val="18"/>
          <w:lang w:eastAsia="ar-SA"/>
        </w:rPr>
        <w:t xml:space="preserve"> страхование, уплату таможенных пошлин, налогов, сборов и других обязательных платежей, связанных с оказанием услуги.</w:t>
      </w:r>
    </w:p>
    <w:p w:rsidR="00682D8D" w:rsidRPr="00102626" w:rsidRDefault="0026367B">
      <w:pPr>
        <w:tabs>
          <w:tab w:val="left" w:pos="900"/>
        </w:tabs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 xml:space="preserve">2.3. Стоимость услуг и запасных частей, предоставляемых по </w:t>
      </w:r>
      <w:r w:rsidR="002D1C64">
        <w:rPr>
          <w:color w:val="000000"/>
          <w:sz w:val="18"/>
          <w:szCs w:val="18"/>
          <w:lang w:eastAsia="ar-SA"/>
        </w:rPr>
        <w:t>Контракт</w:t>
      </w:r>
      <w:r w:rsidRPr="00102626">
        <w:rPr>
          <w:color w:val="000000"/>
          <w:sz w:val="18"/>
          <w:szCs w:val="18"/>
          <w:lang w:eastAsia="ar-SA"/>
        </w:rPr>
        <w:t xml:space="preserve">у, стороны согласовали и зафиксировали в Спецификациях (Приложения №1, к настоящему </w:t>
      </w:r>
      <w:r w:rsidR="002D1C64">
        <w:rPr>
          <w:color w:val="000000"/>
          <w:sz w:val="18"/>
          <w:szCs w:val="18"/>
          <w:lang w:eastAsia="ar-SA"/>
        </w:rPr>
        <w:t>Контракт</w:t>
      </w:r>
      <w:r w:rsidRPr="00102626">
        <w:rPr>
          <w:color w:val="000000"/>
          <w:sz w:val="18"/>
          <w:szCs w:val="18"/>
          <w:lang w:eastAsia="ar-SA"/>
        </w:rPr>
        <w:t xml:space="preserve">у), которые являются неотъемлемой частью настоящего </w:t>
      </w:r>
      <w:r w:rsidR="002D1C64">
        <w:rPr>
          <w:color w:val="000000"/>
          <w:sz w:val="18"/>
          <w:szCs w:val="18"/>
          <w:lang w:eastAsia="ar-SA"/>
        </w:rPr>
        <w:t>Контракт</w:t>
      </w:r>
      <w:r w:rsidRPr="00102626">
        <w:rPr>
          <w:color w:val="000000"/>
          <w:sz w:val="18"/>
          <w:szCs w:val="18"/>
          <w:lang w:eastAsia="ar-SA"/>
        </w:rPr>
        <w:t xml:space="preserve">а. 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 xml:space="preserve">2.4. . Форма оплаты - безналичный расчет. 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>Оплата за фактически оказанные услуги осуществляется путем перечисления денежных сре</w:t>
      </w:r>
      <w:proofErr w:type="gramStart"/>
      <w:r w:rsidRPr="00102626">
        <w:rPr>
          <w:color w:val="000000"/>
          <w:sz w:val="18"/>
          <w:szCs w:val="18"/>
          <w:lang w:eastAsia="ar-SA"/>
        </w:rPr>
        <w:t>дств с р</w:t>
      </w:r>
      <w:proofErr w:type="gramEnd"/>
      <w:r w:rsidRPr="00102626">
        <w:rPr>
          <w:color w:val="000000"/>
          <w:sz w:val="18"/>
          <w:szCs w:val="18"/>
          <w:lang w:eastAsia="ar-SA"/>
        </w:rPr>
        <w:t>асчетного счета Заказчика на расчетный счет Исполнителя в течение 7 рабочих дней с момента подписания документа о приемке. Аванс не предусмотрен.</w:t>
      </w:r>
    </w:p>
    <w:p w:rsidR="00682D8D" w:rsidRPr="00102626" w:rsidRDefault="000E2475">
      <w:pPr>
        <w:ind w:firstLine="700"/>
        <w:jc w:val="both"/>
        <w:rPr>
          <w:color w:val="000000"/>
          <w:sz w:val="18"/>
          <w:szCs w:val="18"/>
          <w:lang w:eastAsia="ar-SA"/>
        </w:rPr>
      </w:pPr>
      <w:r>
        <w:rPr>
          <w:color w:val="000000"/>
          <w:sz w:val="18"/>
          <w:szCs w:val="18"/>
          <w:lang w:eastAsia="ar-SA"/>
        </w:rPr>
        <w:t>2.5</w:t>
      </w:r>
      <w:r w:rsidR="0026367B" w:rsidRPr="00102626">
        <w:rPr>
          <w:color w:val="000000"/>
          <w:sz w:val="18"/>
          <w:szCs w:val="18"/>
          <w:lang w:eastAsia="ar-SA"/>
        </w:rPr>
        <w:t>.  Финансирование осуществляется за счет</w:t>
      </w:r>
      <w:r w:rsidR="00E02C7B" w:rsidRPr="00102626">
        <w:rPr>
          <w:color w:val="000000"/>
          <w:sz w:val="18"/>
          <w:szCs w:val="18"/>
          <w:lang w:eastAsia="ar-SA"/>
        </w:rPr>
        <w:t xml:space="preserve"> средств</w:t>
      </w:r>
      <w:r w:rsidR="00AE6090" w:rsidRPr="00102626">
        <w:rPr>
          <w:color w:val="000000"/>
          <w:sz w:val="18"/>
          <w:szCs w:val="18"/>
          <w:lang w:eastAsia="ar-SA"/>
        </w:rPr>
        <w:t xml:space="preserve"> бюджетного учреждения</w:t>
      </w:r>
      <w:r w:rsidR="00E02C7B" w:rsidRPr="00102626">
        <w:rPr>
          <w:color w:val="000000"/>
          <w:sz w:val="18"/>
          <w:szCs w:val="18"/>
          <w:lang w:eastAsia="ar-SA"/>
        </w:rPr>
        <w:t>.</w:t>
      </w:r>
    </w:p>
    <w:p w:rsidR="00682D8D" w:rsidRPr="00102626" w:rsidRDefault="0026367B">
      <w:pPr>
        <w:ind w:firstLine="700"/>
        <w:jc w:val="center"/>
        <w:rPr>
          <w:b/>
          <w:color w:val="000000"/>
          <w:sz w:val="18"/>
          <w:szCs w:val="18"/>
          <w:lang w:eastAsia="ar-SA"/>
        </w:rPr>
      </w:pPr>
      <w:r w:rsidRPr="00102626">
        <w:rPr>
          <w:b/>
          <w:color w:val="000000"/>
          <w:sz w:val="18"/>
          <w:szCs w:val="18"/>
          <w:lang w:eastAsia="ar-SA"/>
        </w:rPr>
        <w:t>3. Порядок оказания Услуг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rFonts w:eastAsia="MS Mincho"/>
          <w:color w:val="000000"/>
          <w:sz w:val="18"/>
          <w:szCs w:val="18"/>
          <w:lang w:eastAsia="en-US"/>
        </w:rPr>
        <w:t xml:space="preserve">3.1. </w:t>
      </w:r>
      <w:r w:rsidRPr="00102626">
        <w:rPr>
          <w:color w:val="000000"/>
          <w:sz w:val="18"/>
          <w:szCs w:val="18"/>
          <w:lang w:eastAsia="ar-SA"/>
        </w:rPr>
        <w:t xml:space="preserve">Срок оказания услуг </w:t>
      </w:r>
      <w:proofErr w:type="gramStart"/>
      <w:r w:rsidRPr="00102626">
        <w:rPr>
          <w:color w:val="000000"/>
          <w:sz w:val="18"/>
          <w:szCs w:val="18"/>
          <w:lang w:eastAsia="ar-SA"/>
        </w:rPr>
        <w:t xml:space="preserve">с </w:t>
      </w:r>
      <w:r w:rsidR="000E2475">
        <w:rPr>
          <w:color w:val="000000"/>
          <w:sz w:val="18"/>
          <w:szCs w:val="18"/>
          <w:lang w:eastAsia="ar-SA"/>
        </w:rPr>
        <w:t>даты</w:t>
      </w:r>
      <w:r w:rsidRPr="00102626">
        <w:rPr>
          <w:color w:val="000000"/>
          <w:sz w:val="18"/>
          <w:szCs w:val="18"/>
          <w:lang w:eastAsia="ar-SA"/>
        </w:rPr>
        <w:t xml:space="preserve"> заключения</w:t>
      </w:r>
      <w:proofErr w:type="gramEnd"/>
      <w:r w:rsidRPr="00102626">
        <w:rPr>
          <w:color w:val="000000"/>
          <w:sz w:val="18"/>
          <w:szCs w:val="18"/>
          <w:lang w:eastAsia="ar-SA"/>
        </w:rPr>
        <w:t xml:space="preserve"> настоящего </w:t>
      </w:r>
      <w:r w:rsidR="002D1C64">
        <w:rPr>
          <w:color w:val="000000"/>
          <w:sz w:val="18"/>
          <w:szCs w:val="18"/>
          <w:lang w:eastAsia="ar-SA"/>
        </w:rPr>
        <w:t>Контракт</w:t>
      </w:r>
      <w:r w:rsidRPr="00102626">
        <w:rPr>
          <w:color w:val="000000"/>
          <w:sz w:val="18"/>
          <w:szCs w:val="18"/>
          <w:lang w:eastAsia="ar-SA"/>
        </w:rPr>
        <w:t xml:space="preserve">а по </w:t>
      </w:r>
      <w:r w:rsidR="004D6ECD">
        <w:rPr>
          <w:color w:val="000000"/>
          <w:sz w:val="18"/>
          <w:szCs w:val="18"/>
          <w:lang w:eastAsia="ar-SA"/>
        </w:rPr>
        <w:t>30 ноября</w:t>
      </w:r>
      <w:r w:rsidR="000E2475">
        <w:rPr>
          <w:color w:val="000000"/>
          <w:sz w:val="18"/>
          <w:szCs w:val="18"/>
          <w:lang w:eastAsia="ar-SA"/>
        </w:rPr>
        <w:t xml:space="preserve"> 2026 года</w:t>
      </w:r>
      <w:r w:rsidRPr="00102626">
        <w:rPr>
          <w:color w:val="000000"/>
          <w:sz w:val="18"/>
          <w:szCs w:val="18"/>
          <w:lang w:eastAsia="ar-SA"/>
        </w:rPr>
        <w:t xml:space="preserve"> по заявк</w:t>
      </w:r>
      <w:r w:rsidR="00E02C7B" w:rsidRPr="00102626">
        <w:rPr>
          <w:color w:val="000000"/>
          <w:sz w:val="18"/>
          <w:szCs w:val="18"/>
          <w:lang w:eastAsia="ar-SA"/>
        </w:rPr>
        <w:t>е</w:t>
      </w:r>
      <w:r w:rsidRPr="00102626">
        <w:rPr>
          <w:color w:val="000000"/>
          <w:sz w:val="18"/>
          <w:szCs w:val="18"/>
          <w:lang w:eastAsia="ar-SA"/>
        </w:rPr>
        <w:t xml:space="preserve"> </w:t>
      </w:r>
      <w:r w:rsidR="00E02C7B" w:rsidRPr="00102626">
        <w:rPr>
          <w:color w:val="000000"/>
          <w:sz w:val="18"/>
          <w:szCs w:val="18"/>
          <w:lang w:eastAsia="ar-SA"/>
        </w:rPr>
        <w:t>З</w:t>
      </w:r>
      <w:r w:rsidRPr="00102626">
        <w:rPr>
          <w:color w:val="000000"/>
          <w:sz w:val="18"/>
          <w:szCs w:val="18"/>
          <w:lang w:eastAsia="ar-SA"/>
        </w:rPr>
        <w:t>аказчика</w:t>
      </w:r>
      <w:r w:rsidR="00E02C7B" w:rsidRPr="00102626">
        <w:rPr>
          <w:sz w:val="18"/>
          <w:szCs w:val="18"/>
        </w:rPr>
        <w:t xml:space="preserve"> оформленной в письменной, факсимильной или в устной форме по телефону</w:t>
      </w:r>
      <w:r w:rsidRPr="00102626">
        <w:rPr>
          <w:color w:val="000000"/>
          <w:sz w:val="18"/>
          <w:szCs w:val="18"/>
          <w:lang w:eastAsia="ar-SA"/>
        </w:rPr>
        <w:t>.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 xml:space="preserve">3.2. Исполнитель обязуется </w:t>
      </w:r>
      <w:r w:rsidR="000E2475">
        <w:rPr>
          <w:color w:val="000000"/>
          <w:sz w:val="18"/>
          <w:szCs w:val="18"/>
          <w:lang w:eastAsia="ar-SA"/>
        </w:rPr>
        <w:t>оказать услуги</w:t>
      </w:r>
      <w:r w:rsidRPr="00102626">
        <w:rPr>
          <w:color w:val="000000"/>
          <w:sz w:val="18"/>
          <w:szCs w:val="18"/>
          <w:lang w:eastAsia="ar-SA"/>
        </w:rPr>
        <w:t xml:space="preserve"> в соответствии с заявкой Заказчика в следующие сроки: заправка и </w:t>
      </w:r>
      <w:r w:rsidR="007700AF">
        <w:rPr>
          <w:color w:val="000000"/>
          <w:sz w:val="18"/>
          <w:szCs w:val="18"/>
          <w:lang w:eastAsia="ar-SA"/>
        </w:rPr>
        <w:t>восстановление</w:t>
      </w:r>
      <w:r w:rsidR="00037989">
        <w:rPr>
          <w:color w:val="000000"/>
          <w:sz w:val="18"/>
          <w:szCs w:val="18"/>
          <w:lang w:eastAsia="ar-SA"/>
        </w:rPr>
        <w:t xml:space="preserve"> картриджей не более </w:t>
      </w:r>
      <w:r w:rsidR="00D3434B">
        <w:rPr>
          <w:color w:val="000000"/>
          <w:sz w:val="18"/>
          <w:szCs w:val="18"/>
          <w:lang w:eastAsia="ar-SA"/>
        </w:rPr>
        <w:t>8</w:t>
      </w:r>
      <w:r w:rsidRPr="00102626">
        <w:rPr>
          <w:color w:val="000000"/>
          <w:sz w:val="18"/>
          <w:szCs w:val="18"/>
          <w:lang w:eastAsia="ar-SA"/>
        </w:rPr>
        <w:t xml:space="preserve"> (</w:t>
      </w:r>
      <w:r w:rsidR="00D3434B">
        <w:rPr>
          <w:color w:val="000000"/>
          <w:sz w:val="18"/>
          <w:szCs w:val="18"/>
          <w:lang w:eastAsia="ar-SA"/>
        </w:rPr>
        <w:t>восьми</w:t>
      </w:r>
      <w:r w:rsidRPr="00102626">
        <w:rPr>
          <w:color w:val="000000"/>
          <w:sz w:val="18"/>
          <w:szCs w:val="18"/>
          <w:lang w:eastAsia="ar-SA"/>
        </w:rPr>
        <w:t>)</w:t>
      </w:r>
      <w:r w:rsidR="00D3434B">
        <w:rPr>
          <w:color w:val="000000"/>
          <w:sz w:val="18"/>
          <w:szCs w:val="18"/>
          <w:lang w:eastAsia="ar-SA"/>
        </w:rPr>
        <w:t xml:space="preserve"> рабочих</w:t>
      </w:r>
      <w:r w:rsidRPr="00102626">
        <w:rPr>
          <w:color w:val="000000"/>
          <w:sz w:val="18"/>
          <w:szCs w:val="18"/>
          <w:lang w:eastAsia="ar-SA"/>
        </w:rPr>
        <w:t xml:space="preserve"> часов с момента оформления акта приема-передачи картриджей (Приложение №</w:t>
      </w:r>
      <w:r w:rsidR="006618F6">
        <w:rPr>
          <w:color w:val="000000"/>
          <w:sz w:val="18"/>
          <w:szCs w:val="18"/>
          <w:lang w:eastAsia="ar-SA"/>
        </w:rPr>
        <w:t>3</w:t>
      </w:r>
      <w:r w:rsidRPr="00102626">
        <w:rPr>
          <w:color w:val="000000"/>
          <w:sz w:val="18"/>
          <w:szCs w:val="18"/>
          <w:lang w:eastAsia="ar-SA"/>
        </w:rPr>
        <w:t xml:space="preserve"> к </w:t>
      </w:r>
      <w:r w:rsidR="002D1C64">
        <w:rPr>
          <w:color w:val="000000"/>
          <w:sz w:val="18"/>
          <w:szCs w:val="18"/>
          <w:lang w:eastAsia="ar-SA"/>
        </w:rPr>
        <w:t>Контракт</w:t>
      </w:r>
      <w:r w:rsidRPr="00102626">
        <w:rPr>
          <w:color w:val="000000"/>
          <w:sz w:val="18"/>
          <w:szCs w:val="18"/>
          <w:lang w:eastAsia="ar-SA"/>
        </w:rPr>
        <w:t>у).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 xml:space="preserve">3.3. Услуги включают в себя полную заправку и </w:t>
      </w:r>
      <w:r w:rsidR="007700AF">
        <w:rPr>
          <w:color w:val="000000"/>
          <w:sz w:val="18"/>
          <w:szCs w:val="18"/>
          <w:lang w:eastAsia="ar-SA"/>
        </w:rPr>
        <w:t>восстановление</w:t>
      </w:r>
      <w:r w:rsidRPr="00102626">
        <w:rPr>
          <w:color w:val="000000"/>
          <w:sz w:val="18"/>
          <w:szCs w:val="18"/>
          <w:lang w:eastAsia="ar-SA"/>
        </w:rPr>
        <w:t xml:space="preserve"> картриджа. 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 xml:space="preserve">Под полной заправкой понимается заправка тем количеством тонера, которое необходимо для распечатки указываемого производителем количества страниц картриджа. Не допускается заправка картриджа количеством тонера меньшим или </w:t>
      </w:r>
      <w:proofErr w:type="gramStart"/>
      <w:r w:rsidRPr="00102626">
        <w:rPr>
          <w:color w:val="000000"/>
          <w:sz w:val="18"/>
          <w:szCs w:val="18"/>
          <w:lang w:eastAsia="ar-SA"/>
        </w:rPr>
        <w:t>значительно большим</w:t>
      </w:r>
      <w:proofErr w:type="gramEnd"/>
      <w:r w:rsidRPr="00102626">
        <w:rPr>
          <w:color w:val="000000"/>
          <w:sz w:val="18"/>
          <w:szCs w:val="18"/>
          <w:lang w:eastAsia="ar-SA"/>
        </w:rPr>
        <w:t>, чем требуется по техническим характеристикам картриджа.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>3.4. Заправка должна производиться только качественным и 100% совместимым тонером, с полным заполнением бункера. Страничный ресурс картриджей для печати на бумаге формата А</w:t>
      </w:r>
      <w:proofErr w:type="gramStart"/>
      <w:r w:rsidRPr="00102626">
        <w:rPr>
          <w:color w:val="000000"/>
          <w:sz w:val="18"/>
          <w:szCs w:val="18"/>
          <w:lang w:eastAsia="ar-SA"/>
        </w:rPr>
        <w:t>4</w:t>
      </w:r>
      <w:proofErr w:type="gramEnd"/>
      <w:r w:rsidRPr="00102626">
        <w:rPr>
          <w:color w:val="000000"/>
          <w:sz w:val="18"/>
          <w:szCs w:val="18"/>
          <w:lang w:eastAsia="ar-SA"/>
        </w:rPr>
        <w:t xml:space="preserve"> после первой заправки не должен быть менее 99% ресурса, установленного производителем заправляемых картриджей.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 xml:space="preserve">3.5. </w:t>
      </w:r>
      <w:r w:rsidRPr="00102626">
        <w:rPr>
          <w:color w:val="000000"/>
          <w:sz w:val="18"/>
          <w:szCs w:val="18"/>
          <w:shd w:val="clear" w:color="auto" w:fill="FFFFFF"/>
          <w:lang w:eastAsia="ar-SA"/>
        </w:rPr>
        <w:t xml:space="preserve">После заправки все картриджи упаковываются </w:t>
      </w:r>
      <w:r w:rsidRPr="00102626">
        <w:rPr>
          <w:color w:val="000000"/>
          <w:sz w:val="18"/>
          <w:szCs w:val="18"/>
          <w:lang w:eastAsia="ar-SA"/>
        </w:rPr>
        <w:t>сначала в одноразовый герметичный воздушный надувной пакет, защищающий от влаги, пыли и механических повреждений, а затем в светонепроницаемый герметичный пакет, гарантирующий предотвращение засвечивания фоторецептора.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en-US"/>
        </w:rPr>
      </w:pPr>
      <w:r w:rsidRPr="00102626">
        <w:rPr>
          <w:color w:val="000000"/>
          <w:sz w:val="18"/>
          <w:szCs w:val="18"/>
          <w:lang w:eastAsia="ar-SA"/>
        </w:rPr>
        <w:t>3.6. Картридж должен содержать: наклейку с идентификационным номером или штрих кодом, для возможности контроля его жизненного цикла, должны иметься пломбы на боковых крышках картриджа.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 xml:space="preserve">3.7. </w:t>
      </w:r>
      <w:r w:rsidR="007700AF">
        <w:rPr>
          <w:color w:val="000000"/>
          <w:sz w:val="18"/>
          <w:szCs w:val="18"/>
          <w:lang w:eastAsia="ar-SA"/>
        </w:rPr>
        <w:t>Услуги</w:t>
      </w:r>
      <w:r w:rsidRPr="00102626">
        <w:rPr>
          <w:color w:val="000000"/>
          <w:sz w:val="18"/>
          <w:szCs w:val="18"/>
          <w:lang w:eastAsia="ar-SA"/>
        </w:rPr>
        <w:t xml:space="preserve"> по </w:t>
      </w:r>
      <w:r w:rsidR="007700AF">
        <w:rPr>
          <w:color w:val="000000"/>
          <w:sz w:val="18"/>
          <w:szCs w:val="18"/>
          <w:lang w:eastAsia="ar-SA"/>
        </w:rPr>
        <w:t>восстановлению</w:t>
      </w:r>
      <w:r w:rsidRPr="00102626">
        <w:rPr>
          <w:color w:val="000000"/>
          <w:sz w:val="18"/>
          <w:szCs w:val="18"/>
          <w:lang w:eastAsia="ar-SA"/>
        </w:rPr>
        <w:t xml:space="preserve"> картриджей оказываются Исполнителем в сервисном центре, расположенном в </w:t>
      </w:r>
      <w:proofErr w:type="gramStart"/>
      <w:r w:rsidRPr="00102626">
        <w:rPr>
          <w:color w:val="000000"/>
          <w:sz w:val="18"/>
          <w:szCs w:val="18"/>
          <w:lang w:eastAsia="ar-SA"/>
        </w:rPr>
        <w:t>г</w:t>
      </w:r>
      <w:proofErr w:type="gramEnd"/>
      <w:r w:rsidRPr="00102626">
        <w:rPr>
          <w:color w:val="000000"/>
          <w:sz w:val="18"/>
          <w:szCs w:val="18"/>
          <w:lang w:eastAsia="ar-SA"/>
        </w:rPr>
        <w:t>. Пенза</w:t>
      </w:r>
      <w:r w:rsidR="00E02C7B" w:rsidRPr="00102626">
        <w:rPr>
          <w:color w:val="000000"/>
          <w:sz w:val="18"/>
          <w:szCs w:val="18"/>
          <w:lang w:eastAsia="ar-SA"/>
        </w:rPr>
        <w:t>.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 xml:space="preserve">3.8. Забор картриджей на заправку и </w:t>
      </w:r>
      <w:r w:rsidR="007700AF">
        <w:rPr>
          <w:color w:val="000000"/>
          <w:sz w:val="18"/>
          <w:szCs w:val="18"/>
          <w:lang w:eastAsia="ar-SA"/>
        </w:rPr>
        <w:t>восстановление</w:t>
      </w:r>
      <w:r w:rsidRPr="00102626">
        <w:rPr>
          <w:color w:val="000000"/>
          <w:sz w:val="18"/>
          <w:szCs w:val="18"/>
          <w:lang w:eastAsia="ar-SA"/>
        </w:rPr>
        <w:t xml:space="preserve">, а также доставка заправленных и </w:t>
      </w:r>
      <w:r w:rsidR="007700AF">
        <w:rPr>
          <w:color w:val="000000"/>
          <w:sz w:val="18"/>
          <w:szCs w:val="18"/>
          <w:lang w:eastAsia="ar-SA"/>
        </w:rPr>
        <w:t>восстановленных</w:t>
      </w:r>
      <w:r w:rsidRPr="00102626">
        <w:rPr>
          <w:color w:val="000000"/>
          <w:sz w:val="18"/>
          <w:szCs w:val="18"/>
          <w:lang w:eastAsia="ar-SA"/>
        </w:rPr>
        <w:t xml:space="preserve"> Заказчику осуществляет Исполнитель собственными силами и за свой счет.</w:t>
      </w:r>
    </w:p>
    <w:p w:rsidR="00682D8D" w:rsidRPr="00102626" w:rsidRDefault="0026367B">
      <w:pPr>
        <w:ind w:firstLine="700"/>
        <w:jc w:val="center"/>
        <w:rPr>
          <w:b/>
          <w:color w:val="000000"/>
          <w:sz w:val="18"/>
          <w:szCs w:val="18"/>
          <w:lang w:eastAsia="ar-SA"/>
        </w:rPr>
      </w:pPr>
      <w:r w:rsidRPr="00102626">
        <w:rPr>
          <w:b/>
          <w:color w:val="000000"/>
          <w:sz w:val="18"/>
          <w:szCs w:val="18"/>
          <w:lang w:eastAsia="ar-SA"/>
        </w:rPr>
        <w:t>4. Права и обязанности сторон.</w:t>
      </w:r>
    </w:p>
    <w:p w:rsidR="00682D8D" w:rsidRPr="00102626" w:rsidRDefault="0026367B">
      <w:pPr>
        <w:ind w:firstLine="700"/>
        <w:jc w:val="both"/>
        <w:rPr>
          <w:b/>
          <w:color w:val="000000"/>
          <w:sz w:val="18"/>
          <w:szCs w:val="18"/>
          <w:lang w:eastAsia="ar-SA"/>
        </w:rPr>
      </w:pPr>
      <w:r w:rsidRPr="00102626">
        <w:rPr>
          <w:b/>
          <w:color w:val="000000"/>
          <w:sz w:val="18"/>
          <w:szCs w:val="18"/>
          <w:lang w:eastAsia="ar-SA"/>
        </w:rPr>
        <w:t>4.1. Исполнитель обязуется: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 xml:space="preserve">4.1.1. Оказывать услуги своими силами, средствами и материалами в объеме и сроки, предусмотренные настоящим </w:t>
      </w:r>
      <w:r w:rsidR="002D1C64">
        <w:rPr>
          <w:color w:val="000000"/>
          <w:sz w:val="18"/>
          <w:szCs w:val="18"/>
          <w:lang w:eastAsia="ar-SA"/>
        </w:rPr>
        <w:t>Контракт</w:t>
      </w:r>
      <w:r w:rsidRPr="00102626">
        <w:rPr>
          <w:color w:val="000000"/>
          <w:sz w:val="18"/>
          <w:szCs w:val="18"/>
          <w:lang w:eastAsia="ar-SA"/>
        </w:rPr>
        <w:t>ом, сдавать услуги Заказчику.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 xml:space="preserve">4.1.2. Предоставлять </w:t>
      </w:r>
      <w:r w:rsidR="000E2475">
        <w:rPr>
          <w:color w:val="000000"/>
          <w:sz w:val="18"/>
          <w:szCs w:val="18"/>
          <w:lang w:eastAsia="ar-SA"/>
        </w:rPr>
        <w:t xml:space="preserve">не позднее 10 числа месяца, следующего за месяцем за который осуществляется оплата </w:t>
      </w:r>
      <w:r w:rsidRPr="00102626">
        <w:rPr>
          <w:color w:val="000000"/>
          <w:sz w:val="18"/>
          <w:szCs w:val="18"/>
          <w:lang w:eastAsia="ar-SA"/>
        </w:rPr>
        <w:t xml:space="preserve"> реестр на заправленные (</w:t>
      </w:r>
      <w:r w:rsidR="007700AF">
        <w:rPr>
          <w:color w:val="000000"/>
          <w:sz w:val="18"/>
          <w:szCs w:val="18"/>
          <w:lang w:eastAsia="ar-SA"/>
        </w:rPr>
        <w:t>восстановленные</w:t>
      </w:r>
      <w:r w:rsidR="000E2475">
        <w:rPr>
          <w:color w:val="000000"/>
          <w:sz w:val="18"/>
          <w:szCs w:val="18"/>
          <w:lang w:eastAsia="ar-SA"/>
        </w:rPr>
        <w:t>) картриджи, акт оказанных услуг.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>4.1.3. Незамедлительно  предупредить Заказчика и приостановить услуги до получения указаний Заказчика относительно выявленного объема необходимых дополнительных услуг.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>4.1.4. Выполнить услуги с применением нетоксичных материалов. Используемые и отработанные в ходе выполнения услуг материалы, замененные запчасти и т.п. утилизируются Исполнителем самостоятельно и за свой счет</w:t>
      </w:r>
      <w:r w:rsidR="00880D28">
        <w:rPr>
          <w:color w:val="000000"/>
          <w:sz w:val="18"/>
          <w:szCs w:val="18"/>
          <w:lang w:eastAsia="ar-SA"/>
        </w:rPr>
        <w:t>.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>4.1.5. В случае обнаружения недостатков, допущенных по его вине, в установленный гарантийный срок устранить их своими силами и за свой счет.</w:t>
      </w:r>
    </w:p>
    <w:p w:rsidR="00682D8D" w:rsidRPr="00102626" w:rsidRDefault="0026367B">
      <w:pPr>
        <w:ind w:firstLine="700"/>
        <w:jc w:val="both"/>
        <w:rPr>
          <w:b/>
          <w:color w:val="000000"/>
          <w:sz w:val="18"/>
          <w:szCs w:val="18"/>
          <w:lang w:eastAsia="ar-SA"/>
        </w:rPr>
      </w:pPr>
      <w:r w:rsidRPr="00102626">
        <w:rPr>
          <w:b/>
          <w:color w:val="000000"/>
          <w:sz w:val="18"/>
          <w:szCs w:val="18"/>
          <w:lang w:eastAsia="ar-SA"/>
        </w:rPr>
        <w:t>4.2. Исполнитель имеет право: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>4.2.1. Получать от заказчика информацию, необходимую для качественного выполнения услуг;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 xml:space="preserve">4.2.2. На оплату в порядке и на условиях, предусмотренных настоящим </w:t>
      </w:r>
      <w:r w:rsidR="002D1C64">
        <w:rPr>
          <w:color w:val="000000"/>
          <w:sz w:val="18"/>
          <w:szCs w:val="18"/>
          <w:lang w:eastAsia="ar-SA"/>
        </w:rPr>
        <w:t>Контракт</w:t>
      </w:r>
      <w:r w:rsidRPr="00102626">
        <w:rPr>
          <w:color w:val="000000"/>
          <w:sz w:val="18"/>
          <w:szCs w:val="18"/>
          <w:lang w:eastAsia="ar-SA"/>
        </w:rPr>
        <w:t>ом.</w:t>
      </w:r>
    </w:p>
    <w:p w:rsidR="00682D8D" w:rsidRPr="00102626" w:rsidRDefault="0026367B">
      <w:pPr>
        <w:ind w:firstLine="700"/>
        <w:jc w:val="both"/>
        <w:rPr>
          <w:b/>
          <w:color w:val="000000"/>
          <w:sz w:val="18"/>
          <w:szCs w:val="18"/>
          <w:lang w:eastAsia="ar-SA"/>
        </w:rPr>
      </w:pPr>
      <w:r w:rsidRPr="00102626">
        <w:rPr>
          <w:b/>
          <w:color w:val="000000"/>
          <w:sz w:val="18"/>
          <w:szCs w:val="18"/>
          <w:lang w:eastAsia="ar-SA"/>
        </w:rPr>
        <w:lastRenderedPageBreak/>
        <w:t>4.3. Заказчик обязуется: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 xml:space="preserve">4.3.1. Непосредственно после подписания </w:t>
      </w:r>
      <w:r w:rsidR="002D1C64">
        <w:rPr>
          <w:color w:val="000000"/>
          <w:sz w:val="18"/>
          <w:szCs w:val="18"/>
          <w:lang w:eastAsia="ar-SA"/>
        </w:rPr>
        <w:t>Контракт</w:t>
      </w:r>
      <w:r w:rsidRPr="00102626">
        <w:rPr>
          <w:color w:val="000000"/>
          <w:sz w:val="18"/>
          <w:szCs w:val="18"/>
          <w:lang w:eastAsia="ar-SA"/>
        </w:rPr>
        <w:t xml:space="preserve">а предоставить Исполнителю всю информацию, необходимую для оказания услуг по </w:t>
      </w:r>
      <w:r w:rsidR="002D1C64">
        <w:rPr>
          <w:color w:val="000000"/>
          <w:sz w:val="18"/>
          <w:szCs w:val="18"/>
          <w:lang w:eastAsia="ar-SA"/>
        </w:rPr>
        <w:t>Контракт</w:t>
      </w:r>
      <w:r w:rsidRPr="00102626">
        <w:rPr>
          <w:color w:val="000000"/>
          <w:sz w:val="18"/>
          <w:szCs w:val="18"/>
          <w:lang w:eastAsia="ar-SA"/>
        </w:rPr>
        <w:t>у;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 xml:space="preserve">4.3.2. Своевременно оплачивать надлежащим образом оказанные Исполнителем услуги в размерах и сроки, установленные настоящим </w:t>
      </w:r>
      <w:r w:rsidR="002D1C64">
        <w:rPr>
          <w:color w:val="000000"/>
          <w:sz w:val="18"/>
          <w:szCs w:val="18"/>
          <w:lang w:eastAsia="ar-SA"/>
        </w:rPr>
        <w:t>Контракт</w:t>
      </w:r>
      <w:r w:rsidRPr="00102626">
        <w:rPr>
          <w:color w:val="000000"/>
          <w:sz w:val="18"/>
          <w:szCs w:val="18"/>
          <w:lang w:eastAsia="ar-SA"/>
        </w:rPr>
        <w:t>ом.</w:t>
      </w:r>
    </w:p>
    <w:p w:rsidR="00682D8D" w:rsidRPr="00102626" w:rsidRDefault="0026367B">
      <w:pPr>
        <w:ind w:firstLine="700"/>
        <w:jc w:val="both"/>
        <w:rPr>
          <w:b/>
          <w:color w:val="000000"/>
          <w:sz w:val="18"/>
          <w:szCs w:val="18"/>
          <w:lang w:eastAsia="ar-SA"/>
        </w:rPr>
      </w:pPr>
      <w:r w:rsidRPr="00102626">
        <w:rPr>
          <w:b/>
          <w:color w:val="000000"/>
          <w:sz w:val="18"/>
          <w:szCs w:val="18"/>
          <w:lang w:eastAsia="ar-SA"/>
        </w:rPr>
        <w:t>4.4. Заказчик имеет право: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>4.4.1. Контролировать объем и качество оказанных услуг.</w:t>
      </w:r>
    </w:p>
    <w:p w:rsidR="00682D8D" w:rsidRPr="00102626" w:rsidRDefault="0026367B">
      <w:pPr>
        <w:tabs>
          <w:tab w:val="left" w:pos="969"/>
        </w:tabs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 xml:space="preserve">4.4.2. Требовать от Исполнителя надлежащего исполнения обязательств в соответствии с условиями </w:t>
      </w:r>
      <w:r w:rsidR="002D1C64">
        <w:rPr>
          <w:color w:val="000000"/>
          <w:sz w:val="18"/>
          <w:szCs w:val="18"/>
          <w:lang w:eastAsia="ar-SA"/>
        </w:rPr>
        <w:t>Контракт</w:t>
      </w:r>
      <w:r w:rsidRPr="00102626">
        <w:rPr>
          <w:color w:val="000000"/>
          <w:sz w:val="18"/>
          <w:szCs w:val="18"/>
          <w:lang w:eastAsia="ar-SA"/>
        </w:rPr>
        <w:t>а.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 xml:space="preserve">4.4.3. 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</w:t>
      </w:r>
      <w:r w:rsidR="002D1C64">
        <w:rPr>
          <w:color w:val="000000"/>
          <w:sz w:val="18"/>
          <w:szCs w:val="18"/>
          <w:lang w:eastAsia="ar-SA"/>
        </w:rPr>
        <w:t>Контракт</w:t>
      </w:r>
      <w:r w:rsidRPr="00102626">
        <w:rPr>
          <w:color w:val="000000"/>
          <w:sz w:val="18"/>
          <w:szCs w:val="18"/>
          <w:lang w:eastAsia="ar-SA"/>
        </w:rPr>
        <w:t>а.</w:t>
      </w:r>
    </w:p>
    <w:p w:rsidR="00682D8D" w:rsidRPr="00102626" w:rsidRDefault="0026367B">
      <w:pPr>
        <w:ind w:firstLine="700"/>
        <w:jc w:val="center"/>
        <w:rPr>
          <w:b/>
          <w:color w:val="000000"/>
          <w:sz w:val="18"/>
          <w:szCs w:val="18"/>
          <w:lang w:eastAsia="ar-SA"/>
        </w:rPr>
      </w:pPr>
      <w:r w:rsidRPr="00102626">
        <w:rPr>
          <w:b/>
          <w:color w:val="000000"/>
          <w:sz w:val="18"/>
          <w:szCs w:val="18"/>
          <w:lang w:eastAsia="ar-SA"/>
        </w:rPr>
        <w:t>5. Гарантии качества услуг.</w:t>
      </w:r>
    </w:p>
    <w:p w:rsidR="00682D8D" w:rsidRPr="00102626" w:rsidRDefault="0026367B">
      <w:pPr>
        <w:ind w:firstLine="700"/>
        <w:jc w:val="both"/>
        <w:rPr>
          <w:b/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en-US"/>
        </w:rPr>
        <w:t xml:space="preserve">5.1. </w:t>
      </w:r>
      <w:r w:rsidRPr="00102626">
        <w:rPr>
          <w:color w:val="000000"/>
          <w:sz w:val="18"/>
          <w:szCs w:val="18"/>
          <w:lang w:eastAsia="ar-SA"/>
        </w:rPr>
        <w:t xml:space="preserve">Исполнитель гарантирует, что все услуги, а также используемые при этом  материалы соответствуют обязательным требованиям нормативно-технической документации. 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en-US"/>
        </w:rPr>
      </w:pPr>
      <w:r w:rsidRPr="00102626">
        <w:rPr>
          <w:color w:val="000000"/>
          <w:sz w:val="18"/>
          <w:szCs w:val="18"/>
          <w:lang w:eastAsia="en-US"/>
        </w:rPr>
        <w:t>При осуществлении замены запасных частей картриджа, запасные части картриджа должны быть новыми, не бывшими в употреблении, не восстановленными и 100 % совместимыми.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en-US"/>
        </w:rPr>
      </w:pPr>
      <w:r w:rsidRPr="00102626">
        <w:rPr>
          <w:color w:val="000000"/>
          <w:sz w:val="18"/>
          <w:szCs w:val="18"/>
          <w:lang w:eastAsia="en-US"/>
        </w:rPr>
        <w:t xml:space="preserve">5.2. В случае возникновения сомнений в качестве </w:t>
      </w:r>
      <w:r w:rsidR="000E2475">
        <w:rPr>
          <w:color w:val="000000"/>
          <w:sz w:val="18"/>
          <w:szCs w:val="18"/>
          <w:lang w:eastAsia="en-US"/>
        </w:rPr>
        <w:t xml:space="preserve">услуг </w:t>
      </w:r>
      <w:r w:rsidRPr="00102626">
        <w:rPr>
          <w:color w:val="000000"/>
          <w:sz w:val="18"/>
          <w:szCs w:val="18"/>
          <w:lang w:eastAsia="en-US"/>
        </w:rPr>
        <w:t xml:space="preserve"> Заказчик в присутствии Исполнителя проводит тестирование. 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en-US"/>
        </w:rPr>
      </w:pPr>
      <w:r w:rsidRPr="00102626">
        <w:rPr>
          <w:color w:val="000000"/>
          <w:sz w:val="18"/>
          <w:szCs w:val="18"/>
          <w:lang w:eastAsia="en-US"/>
        </w:rPr>
        <w:t xml:space="preserve">5.3. </w:t>
      </w:r>
      <w:r w:rsidRPr="00102626">
        <w:rPr>
          <w:color w:val="000000"/>
          <w:sz w:val="18"/>
          <w:szCs w:val="18"/>
          <w:lang w:eastAsia="ar-SA"/>
        </w:rPr>
        <w:t>Качество печати заправленных картриджей должно соответствовать качеству печати аналогичных картриджей оригинального производителя.</w:t>
      </w:r>
    </w:p>
    <w:p w:rsidR="00682D8D" w:rsidRPr="00102626" w:rsidRDefault="0026367B" w:rsidP="000E2475">
      <w:pPr>
        <w:widowControl w:val="0"/>
        <w:ind w:firstLine="700"/>
        <w:contextualSpacing/>
        <w:jc w:val="both"/>
        <w:rPr>
          <w:color w:val="000000"/>
          <w:sz w:val="18"/>
          <w:szCs w:val="18"/>
        </w:rPr>
      </w:pPr>
      <w:r w:rsidRPr="00102626">
        <w:rPr>
          <w:color w:val="000000"/>
          <w:sz w:val="18"/>
          <w:szCs w:val="18"/>
          <w:lang w:eastAsia="ar-SA"/>
        </w:rPr>
        <w:t xml:space="preserve">5.4. </w:t>
      </w:r>
      <w:r w:rsidRPr="00102626">
        <w:rPr>
          <w:color w:val="000000"/>
          <w:sz w:val="18"/>
          <w:szCs w:val="18"/>
        </w:rPr>
        <w:t xml:space="preserve">Исполнитель гарантирует качество заправки и </w:t>
      </w:r>
      <w:r w:rsidR="007700AF">
        <w:rPr>
          <w:color w:val="000000"/>
          <w:sz w:val="18"/>
          <w:szCs w:val="18"/>
        </w:rPr>
        <w:t>восстановление</w:t>
      </w:r>
      <w:r w:rsidRPr="00102626">
        <w:rPr>
          <w:color w:val="000000"/>
          <w:sz w:val="18"/>
          <w:szCs w:val="18"/>
        </w:rPr>
        <w:t xml:space="preserve"> </w:t>
      </w:r>
      <w:proofErr w:type="gramStart"/>
      <w:r w:rsidRPr="00102626">
        <w:rPr>
          <w:color w:val="000000"/>
          <w:sz w:val="18"/>
          <w:szCs w:val="18"/>
        </w:rPr>
        <w:t>картриджей</w:t>
      </w:r>
      <w:proofErr w:type="gramEnd"/>
      <w:r w:rsidRPr="00102626">
        <w:rPr>
          <w:color w:val="000000"/>
          <w:sz w:val="18"/>
          <w:szCs w:val="18"/>
        </w:rPr>
        <w:t xml:space="preserve"> и предоставление качественных запасных частей.</w:t>
      </w:r>
    </w:p>
    <w:p w:rsidR="00682D8D" w:rsidRPr="00102626" w:rsidRDefault="0026367B">
      <w:pPr>
        <w:widowControl w:val="0"/>
        <w:ind w:firstLine="700"/>
        <w:contextualSpacing/>
        <w:rPr>
          <w:color w:val="000000"/>
          <w:sz w:val="18"/>
          <w:szCs w:val="18"/>
        </w:rPr>
      </w:pPr>
      <w:r w:rsidRPr="00102626">
        <w:rPr>
          <w:color w:val="000000"/>
          <w:sz w:val="18"/>
          <w:szCs w:val="18"/>
        </w:rPr>
        <w:t xml:space="preserve">Гарантийный срок на работы по заправке и </w:t>
      </w:r>
      <w:r w:rsidR="007700AF">
        <w:rPr>
          <w:color w:val="000000"/>
          <w:sz w:val="18"/>
          <w:szCs w:val="18"/>
        </w:rPr>
        <w:t>восстановлению</w:t>
      </w:r>
      <w:r w:rsidRPr="00102626">
        <w:rPr>
          <w:color w:val="000000"/>
          <w:sz w:val="18"/>
          <w:szCs w:val="18"/>
        </w:rPr>
        <w:t xml:space="preserve"> картриджей –</w:t>
      </w:r>
      <w:r w:rsidRPr="00102626">
        <w:rPr>
          <w:b/>
          <w:color w:val="000000"/>
          <w:sz w:val="18"/>
          <w:szCs w:val="18"/>
        </w:rPr>
        <w:t xml:space="preserve"> </w:t>
      </w:r>
      <w:r w:rsidRPr="00102626">
        <w:rPr>
          <w:color w:val="000000"/>
          <w:sz w:val="18"/>
          <w:szCs w:val="18"/>
        </w:rPr>
        <w:t>не менее 6 месяцев.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 xml:space="preserve">5.5. При выявлении не надлежаще исполненных обязательств по заправке и восстановлению картриджей, картриджи направляются Исполнителю с описанием выявленных дефектов. Исполнитель не более чем в течение 3-х рабочих дней обязан устранить указанные Заказчиком дефекты. 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>Дефектами заправки считаются: просыпание тонера в значительных количествах внутри упаковки и при печати, дефекты печати в виде темных и светлых областей, полосы осветленных или затемненных участков, заклинивание фоторецептора картриджа и прочие дефекты, вследствие которых оказывается невозможным эксплуатировать картридж или которые приводят к порче техники Заказчика.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>5.6. Исполнитель гарантирует отсутствие поломок печатающего устройства по вине заправленного (</w:t>
      </w:r>
      <w:r w:rsidR="007700AF">
        <w:rPr>
          <w:color w:val="000000"/>
          <w:sz w:val="18"/>
          <w:szCs w:val="18"/>
          <w:lang w:eastAsia="ar-SA"/>
        </w:rPr>
        <w:t>восстановленного</w:t>
      </w:r>
      <w:r w:rsidRPr="00102626">
        <w:rPr>
          <w:color w:val="000000"/>
          <w:sz w:val="18"/>
          <w:szCs w:val="18"/>
          <w:lang w:eastAsia="ar-SA"/>
        </w:rPr>
        <w:t xml:space="preserve">) картриджа. В случае возникновения поломки по вине такого картриджа, Исполнитель обязуется в собственном сервисном центре и за свой счет произвести </w:t>
      </w:r>
      <w:r w:rsidR="007700AF">
        <w:rPr>
          <w:color w:val="000000"/>
          <w:sz w:val="18"/>
          <w:szCs w:val="18"/>
          <w:lang w:eastAsia="ar-SA"/>
        </w:rPr>
        <w:t>восстановление</w:t>
      </w:r>
      <w:r w:rsidRPr="00102626">
        <w:rPr>
          <w:color w:val="000000"/>
          <w:sz w:val="18"/>
          <w:szCs w:val="18"/>
          <w:lang w:eastAsia="ar-SA"/>
        </w:rPr>
        <w:t>/замену печатающего устройства в течение 48 часов.</w:t>
      </w:r>
    </w:p>
    <w:p w:rsidR="00682D8D" w:rsidRPr="00102626" w:rsidRDefault="0026367B">
      <w:pPr>
        <w:keepNext/>
        <w:keepLines/>
        <w:ind w:firstLine="700"/>
        <w:jc w:val="center"/>
        <w:rPr>
          <w:b/>
          <w:bCs/>
          <w:sz w:val="18"/>
          <w:szCs w:val="18"/>
        </w:rPr>
      </w:pPr>
      <w:r w:rsidRPr="00102626">
        <w:rPr>
          <w:b/>
          <w:bCs/>
          <w:sz w:val="18"/>
          <w:szCs w:val="18"/>
        </w:rPr>
        <w:t>6.Порядок и правила приемки оказанных услуг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 xml:space="preserve">6.1. Исполнитель в соответствии с требованиями настоящего </w:t>
      </w:r>
      <w:r w:rsidR="002D1C64">
        <w:rPr>
          <w:color w:val="000000"/>
          <w:sz w:val="18"/>
          <w:szCs w:val="18"/>
          <w:lang w:eastAsia="ar-SA"/>
        </w:rPr>
        <w:t>Контракт</w:t>
      </w:r>
      <w:r w:rsidRPr="00102626">
        <w:rPr>
          <w:color w:val="000000"/>
          <w:sz w:val="18"/>
          <w:szCs w:val="18"/>
          <w:lang w:eastAsia="ar-SA"/>
        </w:rPr>
        <w:t>а передает Заказчику результаты оказанной Услуги.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 xml:space="preserve">6.2. Заказчик  рассматривает результаты и осуществляет приемку оказанных Услуг в части соответствия их объема, качества требованиям, установленным в настоящем </w:t>
      </w:r>
      <w:r w:rsidR="002D1C64">
        <w:rPr>
          <w:color w:val="000000"/>
          <w:sz w:val="18"/>
          <w:szCs w:val="18"/>
          <w:lang w:eastAsia="ar-SA"/>
        </w:rPr>
        <w:t>Контракт</w:t>
      </w:r>
      <w:r w:rsidRPr="00102626">
        <w:rPr>
          <w:color w:val="000000"/>
          <w:sz w:val="18"/>
          <w:szCs w:val="18"/>
          <w:lang w:eastAsia="ar-SA"/>
        </w:rPr>
        <w:t xml:space="preserve">е, </w:t>
      </w:r>
      <w:r w:rsidRPr="00102626">
        <w:rPr>
          <w:color w:val="000000"/>
          <w:sz w:val="18"/>
          <w:szCs w:val="18"/>
          <w:lang w:eastAsia="en-US"/>
        </w:rPr>
        <w:t xml:space="preserve">в течение </w:t>
      </w:r>
      <w:r w:rsidR="00D174D8">
        <w:rPr>
          <w:color w:val="000000"/>
          <w:sz w:val="18"/>
          <w:szCs w:val="18"/>
          <w:lang w:eastAsia="en-US"/>
        </w:rPr>
        <w:t>10</w:t>
      </w:r>
      <w:r w:rsidRPr="00102626">
        <w:rPr>
          <w:color w:val="000000"/>
          <w:sz w:val="18"/>
          <w:szCs w:val="18"/>
          <w:lang w:eastAsia="ar-SA"/>
        </w:rPr>
        <w:t xml:space="preserve"> (</w:t>
      </w:r>
      <w:r w:rsidR="00D174D8">
        <w:rPr>
          <w:color w:val="000000"/>
          <w:sz w:val="18"/>
          <w:szCs w:val="18"/>
          <w:lang w:eastAsia="ar-SA"/>
        </w:rPr>
        <w:t>десяти</w:t>
      </w:r>
      <w:r w:rsidRPr="00102626">
        <w:rPr>
          <w:color w:val="000000"/>
          <w:sz w:val="18"/>
          <w:szCs w:val="18"/>
          <w:lang w:eastAsia="ar-SA"/>
        </w:rPr>
        <w:t xml:space="preserve">) рабочих дней со дня получения акта оказанных Услуг. </w:t>
      </w:r>
    </w:p>
    <w:p w:rsidR="00682D8D" w:rsidRPr="00102626" w:rsidRDefault="0026367B">
      <w:pPr>
        <w:tabs>
          <w:tab w:val="left" w:pos="0"/>
        </w:tabs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 xml:space="preserve">6.3. В случае обнаружения недостатков оказанных Услуг Заказчик передает Исполнителю запрос о предоставлении разъяснений касательно результатов оказанных Услуг, или мотивированный отказ от принятия результатов оказанных  Услуг, или акт с перечнем выявленных недостатков. В случае отказа Заказчика от принятия результатов оказанных  Услуг, в связи с необходимостью устранения недостатков и/или доработки результатов оказанных Услуг,  Исполнитель обязан безвозмездно устранить выявленные недостатки в течение 5 (пяти) календарных дней. </w:t>
      </w:r>
    </w:p>
    <w:p w:rsidR="00682D8D" w:rsidRPr="00102626" w:rsidRDefault="0026367B">
      <w:pPr>
        <w:tabs>
          <w:tab w:val="left" w:pos="0"/>
        </w:tabs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 xml:space="preserve">6.4. </w:t>
      </w:r>
      <w:proofErr w:type="gramStart"/>
      <w:r w:rsidRPr="00102626">
        <w:rPr>
          <w:color w:val="000000"/>
          <w:sz w:val="18"/>
          <w:szCs w:val="18"/>
          <w:lang w:eastAsia="ar-SA"/>
        </w:rPr>
        <w:t xml:space="preserve">Заказчик, обнаруживший после приемки услуги отступления от условий настоящего </w:t>
      </w:r>
      <w:r w:rsidR="002D1C64">
        <w:rPr>
          <w:color w:val="000000"/>
          <w:sz w:val="18"/>
          <w:szCs w:val="18"/>
          <w:lang w:eastAsia="ar-SA"/>
        </w:rPr>
        <w:t>Контракт</w:t>
      </w:r>
      <w:r w:rsidRPr="00102626">
        <w:rPr>
          <w:color w:val="000000"/>
          <w:sz w:val="18"/>
          <w:szCs w:val="18"/>
          <w:lang w:eastAsia="ar-SA"/>
        </w:rPr>
        <w:t>а или иные недостатки, которые не могли быть установлены при обычном способе приемки (скрытые недостатки), в том числе такие, которые умышленно скрыты Исполнителем, обязан известить об этом Исполнителя в письменном виде в течение 3 (трех) рабочих дней со дня их обнаружения, а Исполнитель обязан за свой счет произвести необходимые исправления в</w:t>
      </w:r>
      <w:proofErr w:type="gramEnd"/>
      <w:r w:rsidRPr="00102626">
        <w:rPr>
          <w:color w:val="000000"/>
          <w:sz w:val="18"/>
          <w:szCs w:val="18"/>
          <w:lang w:eastAsia="ar-SA"/>
        </w:rPr>
        <w:t xml:space="preserve"> течение 7 (семи) календарных дней с момента получения этого уведомления.</w:t>
      </w:r>
    </w:p>
    <w:p w:rsidR="00682D8D" w:rsidRPr="00102626" w:rsidRDefault="0026367B">
      <w:pPr>
        <w:tabs>
          <w:tab w:val="left" w:pos="0"/>
        </w:tabs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>6.5. После устранения Исполнителем недостатков услуг производится повторная приемка услуг Заказчиком.</w:t>
      </w:r>
    </w:p>
    <w:p w:rsidR="00682D8D" w:rsidRPr="00102626" w:rsidRDefault="0026367B">
      <w:pPr>
        <w:widowControl w:val="0"/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>6.6. При установлении факта некачественного оказания Услуг Заказчик имеет право обратиться к третьему лицу для проведения независимой экспертизы по определению качества оказанных Услуг.</w:t>
      </w:r>
    </w:p>
    <w:p w:rsidR="00F4768D" w:rsidRPr="00102626" w:rsidRDefault="00F4768D" w:rsidP="00F4768D">
      <w:pPr>
        <w:ind w:firstLine="708"/>
        <w:jc w:val="both"/>
        <w:rPr>
          <w:color w:val="000000"/>
          <w:sz w:val="18"/>
          <w:szCs w:val="18"/>
        </w:rPr>
      </w:pPr>
      <w:r w:rsidRPr="00102626">
        <w:rPr>
          <w:iCs/>
          <w:sz w:val="18"/>
          <w:szCs w:val="18"/>
        </w:rPr>
        <w:t xml:space="preserve">6.7. </w:t>
      </w:r>
      <w:r w:rsidRPr="00102626">
        <w:rPr>
          <w:color w:val="000000"/>
          <w:sz w:val="18"/>
          <w:szCs w:val="18"/>
        </w:rPr>
        <w:t>По итогам приемки оказанных услуг Заказчик оформляет Акт приемки товаров, работ, услуг (ф.0510452). Акт формируется на основании данных документов, предоставленных Исполнителем и подтверждающих оказание услуг. </w:t>
      </w:r>
    </w:p>
    <w:p w:rsidR="00F4768D" w:rsidRPr="00102626" w:rsidRDefault="00F4768D" w:rsidP="00F4768D">
      <w:pPr>
        <w:jc w:val="both"/>
        <w:rPr>
          <w:color w:val="000000"/>
          <w:sz w:val="18"/>
          <w:szCs w:val="18"/>
        </w:rPr>
      </w:pPr>
      <w:r w:rsidRPr="00102626">
        <w:rPr>
          <w:color w:val="000000"/>
          <w:sz w:val="18"/>
          <w:szCs w:val="18"/>
        </w:rPr>
        <w:t xml:space="preserve">           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(</w:t>
      </w:r>
      <w:proofErr w:type="spellStart"/>
      <w:r w:rsidRPr="00102626">
        <w:rPr>
          <w:color w:val="000000"/>
          <w:sz w:val="18"/>
          <w:szCs w:val="18"/>
        </w:rPr>
        <w:t>Диадок</w:t>
      </w:r>
      <w:proofErr w:type="spellEnd"/>
      <w:r w:rsidRPr="00102626">
        <w:rPr>
          <w:color w:val="000000"/>
          <w:sz w:val="18"/>
          <w:szCs w:val="18"/>
        </w:rPr>
        <w:t xml:space="preserve"> идентификатор 2ВМ-5835075661-2012052808112621262630000000000) с соблюдением требований российского законодательства, действующих на дату отправки документа. </w:t>
      </w:r>
      <w:proofErr w:type="gramStart"/>
      <w:r w:rsidRPr="00102626">
        <w:rPr>
          <w:color w:val="000000"/>
          <w:sz w:val="18"/>
          <w:szCs w:val="18"/>
        </w:rPr>
        <w:t xml:space="preserve">В отсутствие организационно-технической возможности составления </w:t>
      </w:r>
      <w:r w:rsidR="000E2475">
        <w:rPr>
          <w:color w:val="000000"/>
          <w:sz w:val="18"/>
          <w:szCs w:val="18"/>
        </w:rPr>
        <w:t>документов о приемке (</w:t>
      </w:r>
      <w:r w:rsidRPr="00102626">
        <w:rPr>
          <w:color w:val="000000"/>
          <w:sz w:val="18"/>
          <w:szCs w:val="18"/>
        </w:rPr>
        <w:t>Акта приемки (ф. 0510452</w:t>
      </w:r>
      <w:r w:rsidR="000E2475">
        <w:rPr>
          <w:color w:val="000000"/>
          <w:sz w:val="18"/>
          <w:szCs w:val="18"/>
        </w:rPr>
        <w:t>, акта оказанных услуг и других документов</w:t>
      </w:r>
      <w:r w:rsidRPr="00102626">
        <w:rPr>
          <w:color w:val="000000"/>
          <w:sz w:val="18"/>
          <w:szCs w:val="18"/>
        </w:rPr>
        <w:t xml:space="preserve">) в электронной форме, </w:t>
      </w:r>
      <w:r w:rsidR="000E2475">
        <w:rPr>
          <w:color w:val="000000"/>
          <w:sz w:val="18"/>
          <w:szCs w:val="18"/>
        </w:rPr>
        <w:t>документы</w:t>
      </w:r>
      <w:r w:rsidRPr="00102626">
        <w:rPr>
          <w:color w:val="000000"/>
          <w:sz w:val="18"/>
          <w:szCs w:val="18"/>
        </w:rPr>
        <w:t xml:space="preserve"> формируется на бумажном носителе и</w:t>
      </w:r>
      <w:proofErr w:type="gramEnd"/>
      <w:r w:rsidRPr="00102626">
        <w:rPr>
          <w:color w:val="000000"/>
          <w:sz w:val="18"/>
          <w:szCs w:val="18"/>
        </w:rPr>
        <w:t xml:space="preserve"> подписывается представителями Заказчика и Исполнителя собственноручно.</w:t>
      </w:r>
    </w:p>
    <w:p w:rsidR="00F4768D" w:rsidRPr="00102626" w:rsidRDefault="00F4768D" w:rsidP="00F4768D">
      <w:pPr>
        <w:jc w:val="both"/>
        <w:rPr>
          <w:color w:val="000000"/>
          <w:sz w:val="18"/>
          <w:szCs w:val="18"/>
        </w:rPr>
      </w:pPr>
      <w:r w:rsidRPr="00102626">
        <w:rPr>
          <w:color w:val="000000"/>
          <w:sz w:val="18"/>
          <w:szCs w:val="18"/>
        </w:rPr>
        <w:t xml:space="preserve">         Оформление документов о приемке осуществляется в порядке и на </w:t>
      </w:r>
      <w:proofErr w:type="gramStart"/>
      <w:r w:rsidRPr="00102626">
        <w:rPr>
          <w:color w:val="000000"/>
          <w:sz w:val="18"/>
          <w:szCs w:val="18"/>
        </w:rPr>
        <w:t>условиях</w:t>
      </w:r>
      <w:proofErr w:type="gramEnd"/>
      <w:r w:rsidRPr="00102626">
        <w:rPr>
          <w:color w:val="000000"/>
          <w:sz w:val="18"/>
          <w:szCs w:val="18"/>
        </w:rPr>
        <w:t xml:space="preserve">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F4768D" w:rsidRPr="00102626" w:rsidRDefault="00F4768D" w:rsidP="00F4768D">
      <w:pPr>
        <w:jc w:val="both"/>
        <w:rPr>
          <w:color w:val="000000"/>
          <w:sz w:val="18"/>
          <w:szCs w:val="18"/>
        </w:rPr>
      </w:pPr>
      <w:r w:rsidRPr="00102626">
        <w:rPr>
          <w:color w:val="000000"/>
          <w:sz w:val="18"/>
          <w:szCs w:val="18"/>
        </w:rPr>
        <w:t xml:space="preserve">          </w:t>
      </w:r>
      <w:proofErr w:type="gramStart"/>
      <w:r w:rsidRPr="00102626">
        <w:rPr>
          <w:color w:val="000000"/>
          <w:sz w:val="18"/>
          <w:szCs w:val="18"/>
        </w:rPr>
        <w:t>Копию электронного акт приемки, сформированную на бумажном носителе, Заказчик передает на подписание собственноручно представителю Исполнителя.</w:t>
      </w:r>
      <w:proofErr w:type="gramEnd"/>
    </w:p>
    <w:p w:rsidR="00F4768D" w:rsidRDefault="00F4768D" w:rsidP="00F4768D">
      <w:pPr>
        <w:widowControl w:val="0"/>
        <w:ind w:firstLine="700"/>
        <w:jc w:val="both"/>
        <w:rPr>
          <w:sz w:val="18"/>
          <w:szCs w:val="18"/>
        </w:rPr>
      </w:pPr>
      <w:r w:rsidRPr="00102626">
        <w:rPr>
          <w:sz w:val="18"/>
          <w:szCs w:val="18"/>
        </w:rPr>
        <w:t xml:space="preserve">Отказ либо отсутствие представителя Исполнителя от участия в приемке услуг и подписания Акта приемки (ф. 05010452) не может служить препятствием приемки услуг по настоящему </w:t>
      </w:r>
      <w:r w:rsidR="002D1C64">
        <w:rPr>
          <w:sz w:val="18"/>
          <w:szCs w:val="18"/>
        </w:rPr>
        <w:t>Контракт</w:t>
      </w:r>
      <w:r w:rsidRPr="00102626">
        <w:rPr>
          <w:sz w:val="18"/>
          <w:szCs w:val="18"/>
        </w:rPr>
        <w:t>у и оформлению ее результатов</w:t>
      </w:r>
    </w:p>
    <w:p w:rsidR="00C20848" w:rsidRDefault="00C20848" w:rsidP="00C20848">
      <w:pPr>
        <w:widowControl w:val="0"/>
        <w:jc w:val="both"/>
        <w:rPr>
          <w:sz w:val="18"/>
          <w:szCs w:val="18"/>
        </w:rPr>
      </w:pPr>
    </w:p>
    <w:p w:rsidR="00C20848" w:rsidRPr="00102626" w:rsidRDefault="00C20848" w:rsidP="00C20848">
      <w:pPr>
        <w:widowControl w:val="0"/>
        <w:jc w:val="both"/>
        <w:rPr>
          <w:color w:val="000000"/>
          <w:sz w:val="18"/>
          <w:szCs w:val="18"/>
          <w:lang w:eastAsia="ar-SA"/>
        </w:rPr>
      </w:pPr>
    </w:p>
    <w:p w:rsidR="00682D8D" w:rsidRPr="00102626" w:rsidRDefault="0026367B">
      <w:pPr>
        <w:ind w:firstLine="700"/>
        <w:jc w:val="center"/>
        <w:rPr>
          <w:b/>
          <w:color w:val="000000"/>
          <w:sz w:val="18"/>
          <w:szCs w:val="18"/>
          <w:lang w:eastAsia="ar-SA"/>
        </w:rPr>
      </w:pPr>
      <w:r w:rsidRPr="00102626">
        <w:rPr>
          <w:b/>
          <w:color w:val="000000"/>
          <w:sz w:val="18"/>
          <w:szCs w:val="18"/>
          <w:lang w:eastAsia="ar-SA"/>
        </w:rPr>
        <w:t>7. Ответственность сторон</w:t>
      </w:r>
    </w:p>
    <w:p w:rsidR="000E2475" w:rsidRPr="000E2475" w:rsidRDefault="0026367B" w:rsidP="000E2475">
      <w:pPr>
        <w:numPr>
          <w:ilvl w:val="1"/>
          <w:numId w:val="37"/>
        </w:numPr>
        <w:suppressAutoHyphens/>
        <w:ind w:left="0" w:firstLine="709"/>
        <w:jc w:val="both"/>
        <w:rPr>
          <w:sz w:val="18"/>
          <w:szCs w:val="18"/>
        </w:rPr>
      </w:pPr>
      <w:r w:rsidRPr="000E2475">
        <w:rPr>
          <w:sz w:val="18"/>
          <w:szCs w:val="18"/>
        </w:rPr>
        <w:t xml:space="preserve"> </w:t>
      </w:r>
      <w:r w:rsidR="000E2475" w:rsidRPr="000E2475">
        <w:rPr>
          <w:sz w:val="18"/>
          <w:szCs w:val="18"/>
        </w:rPr>
        <w:t>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0E2475" w:rsidRPr="000E2475" w:rsidRDefault="000E2475" w:rsidP="000E2475">
      <w:pPr>
        <w:numPr>
          <w:ilvl w:val="1"/>
          <w:numId w:val="37"/>
        </w:numPr>
        <w:suppressAutoHyphens/>
        <w:ind w:left="0" w:firstLine="709"/>
        <w:jc w:val="both"/>
        <w:rPr>
          <w:sz w:val="18"/>
          <w:szCs w:val="18"/>
        </w:rPr>
      </w:pPr>
      <w:bookmarkStart w:id="1" w:name="sub_10102"/>
      <w:proofErr w:type="gramStart"/>
      <w:r w:rsidRPr="000E2475">
        <w:rPr>
          <w:sz w:val="18"/>
          <w:szCs w:val="18"/>
        </w:rPr>
        <w:t xml:space="preserve">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</w:t>
      </w:r>
      <w:r w:rsidRPr="000E2475">
        <w:rPr>
          <w:sz w:val="18"/>
          <w:szCs w:val="18"/>
        </w:rPr>
        <w:lastRenderedPageBreak/>
        <w:t>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 г. № 1042.</w:t>
      </w:r>
      <w:bookmarkStart w:id="2" w:name="sub_10103"/>
      <w:bookmarkEnd w:id="1"/>
      <w:proofErr w:type="gramEnd"/>
    </w:p>
    <w:p w:rsidR="000E2475" w:rsidRPr="000E2475" w:rsidRDefault="000E2475" w:rsidP="000E2475">
      <w:pPr>
        <w:numPr>
          <w:ilvl w:val="1"/>
          <w:numId w:val="37"/>
        </w:numPr>
        <w:suppressAutoHyphens/>
        <w:ind w:left="0" w:firstLine="709"/>
        <w:jc w:val="both"/>
        <w:rPr>
          <w:sz w:val="18"/>
          <w:szCs w:val="18"/>
        </w:rPr>
      </w:pPr>
      <w:r w:rsidRPr="000E2475">
        <w:rPr>
          <w:sz w:val="18"/>
          <w:szCs w:val="18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  <w:bookmarkStart w:id="3" w:name="sub_10104"/>
      <w:bookmarkEnd w:id="2"/>
    </w:p>
    <w:p w:rsidR="000E2475" w:rsidRPr="000E2475" w:rsidRDefault="000E2475" w:rsidP="000E2475">
      <w:pPr>
        <w:numPr>
          <w:ilvl w:val="1"/>
          <w:numId w:val="37"/>
        </w:numPr>
        <w:suppressAutoHyphens/>
        <w:ind w:left="0" w:firstLine="709"/>
        <w:jc w:val="both"/>
        <w:rPr>
          <w:sz w:val="18"/>
          <w:szCs w:val="18"/>
        </w:rPr>
      </w:pPr>
      <w:r w:rsidRPr="000E2475">
        <w:rPr>
          <w:sz w:val="18"/>
          <w:szCs w:val="18"/>
        </w:rP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  <w:bookmarkStart w:id="4" w:name="sub_10105"/>
      <w:bookmarkEnd w:id="3"/>
    </w:p>
    <w:p w:rsidR="000E2475" w:rsidRPr="000E2475" w:rsidRDefault="000E2475" w:rsidP="000E2475">
      <w:pPr>
        <w:numPr>
          <w:ilvl w:val="1"/>
          <w:numId w:val="37"/>
        </w:numPr>
        <w:suppressAutoHyphens/>
        <w:ind w:left="0" w:firstLine="709"/>
        <w:jc w:val="both"/>
        <w:rPr>
          <w:sz w:val="18"/>
          <w:szCs w:val="18"/>
        </w:rPr>
      </w:pPr>
      <w:r w:rsidRPr="000E2475">
        <w:rPr>
          <w:sz w:val="18"/>
          <w:szCs w:val="18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bookmarkStart w:id="5" w:name="sub_1015111"/>
      <w:bookmarkEnd w:id="4"/>
      <w:r w:rsidRPr="000E2475">
        <w:rPr>
          <w:sz w:val="18"/>
          <w:szCs w:val="18"/>
        </w:rPr>
        <w:t xml:space="preserve">Исполнитель вправе взыскать с Заказчика штраф в размере 1000 (одна тысяча) рублей. </w:t>
      </w:r>
    </w:p>
    <w:p w:rsidR="000E2475" w:rsidRPr="000E2475" w:rsidRDefault="000E2475" w:rsidP="000E2475">
      <w:pPr>
        <w:numPr>
          <w:ilvl w:val="1"/>
          <w:numId w:val="37"/>
        </w:numPr>
        <w:suppressAutoHyphens/>
        <w:ind w:left="0" w:firstLine="709"/>
        <w:jc w:val="both"/>
        <w:rPr>
          <w:sz w:val="18"/>
          <w:szCs w:val="18"/>
        </w:rPr>
      </w:pPr>
      <w:r w:rsidRPr="000E2475">
        <w:rPr>
          <w:sz w:val="18"/>
          <w:szCs w:val="18"/>
        </w:rPr>
        <w:t xml:space="preserve">В случае нарушения Исполнителем срока представления документов, предусмотренного пунктом </w:t>
      </w:r>
      <w:r>
        <w:rPr>
          <w:sz w:val="18"/>
          <w:szCs w:val="18"/>
        </w:rPr>
        <w:t>4</w:t>
      </w:r>
      <w:r w:rsidRPr="000E2475">
        <w:rPr>
          <w:sz w:val="18"/>
          <w:szCs w:val="18"/>
        </w:rPr>
        <w:t>.</w:t>
      </w:r>
      <w:r>
        <w:rPr>
          <w:sz w:val="18"/>
          <w:szCs w:val="18"/>
        </w:rPr>
        <w:t>1</w:t>
      </w:r>
      <w:r w:rsidRPr="000E2475">
        <w:rPr>
          <w:sz w:val="18"/>
          <w:szCs w:val="18"/>
        </w:rPr>
        <w:t>.</w:t>
      </w:r>
      <w:r>
        <w:rPr>
          <w:sz w:val="18"/>
          <w:szCs w:val="18"/>
        </w:rPr>
        <w:t>2</w:t>
      </w:r>
      <w:r w:rsidRPr="000E2475">
        <w:rPr>
          <w:sz w:val="18"/>
          <w:szCs w:val="18"/>
        </w:rPr>
        <w:t xml:space="preserve"> Контракта, Заказчик не несет ответственность, установленную пунктами 7.3—7.5 Контракта.</w:t>
      </w:r>
    </w:p>
    <w:p w:rsidR="000E2475" w:rsidRPr="000E2475" w:rsidRDefault="000E2475" w:rsidP="000E2475">
      <w:pPr>
        <w:numPr>
          <w:ilvl w:val="1"/>
          <w:numId w:val="37"/>
        </w:numPr>
        <w:suppressAutoHyphens/>
        <w:ind w:left="0" w:firstLine="709"/>
        <w:jc w:val="both"/>
        <w:rPr>
          <w:sz w:val="18"/>
          <w:szCs w:val="18"/>
        </w:rPr>
      </w:pPr>
      <w:bookmarkStart w:id="6" w:name="sub_10107"/>
      <w:bookmarkEnd w:id="5"/>
      <w:r w:rsidRPr="000E2475">
        <w:rPr>
          <w:sz w:val="18"/>
          <w:szCs w:val="18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bookmarkStart w:id="7" w:name="sub_10108"/>
      <w:bookmarkEnd w:id="6"/>
    </w:p>
    <w:p w:rsidR="000E2475" w:rsidRPr="000E2475" w:rsidRDefault="000E2475" w:rsidP="000E2475">
      <w:pPr>
        <w:numPr>
          <w:ilvl w:val="1"/>
          <w:numId w:val="37"/>
        </w:numPr>
        <w:suppressAutoHyphens/>
        <w:ind w:left="0" w:firstLine="709"/>
        <w:jc w:val="both"/>
        <w:rPr>
          <w:sz w:val="18"/>
          <w:szCs w:val="18"/>
        </w:rPr>
      </w:pPr>
      <w:r w:rsidRPr="000E2475">
        <w:rPr>
          <w:sz w:val="18"/>
          <w:szCs w:val="18"/>
        </w:rPr>
        <w:t> 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  <w:bookmarkStart w:id="8" w:name="sub_10109"/>
      <w:bookmarkEnd w:id="7"/>
    </w:p>
    <w:p w:rsidR="000E2475" w:rsidRPr="000E2475" w:rsidRDefault="000E2475" w:rsidP="000E2475">
      <w:pPr>
        <w:numPr>
          <w:ilvl w:val="1"/>
          <w:numId w:val="37"/>
        </w:numPr>
        <w:suppressAutoHyphens/>
        <w:ind w:left="0" w:firstLine="709"/>
        <w:jc w:val="both"/>
        <w:rPr>
          <w:sz w:val="18"/>
          <w:szCs w:val="18"/>
        </w:rPr>
      </w:pPr>
      <w:r w:rsidRPr="000E2475">
        <w:rPr>
          <w:sz w:val="18"/>
          <w:szCs w:val="18"/>
        </w:rPr>
        <w:t>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bookmarkStart w:id="9" w:name="sub_10110"/>
      <w:bookmarkEnd w:id="8"/>
    </w:p>
    <w:p w:rsidR="000E2475" w:rsidRPr="000E2475" w:rsidRDefault="000E2475" w:rsidP="000E2475">
      <w:pPr>
        <w:numPr>
          <w:ilvl w:val="1"/>
          <w:numId w:val="37"/>
        </w:numPr>
        <w:suppressAutoHyphens/>
        <w:ind w:left="0" w:firstLine="709"/>
        <w:jc w:val="both"/>
        <w:rPr>
          <w:sz w:val="18"/>
          <w:szCs w:val="18"/>
        </w:rPr>
      </w:pPr>
      <w:bookmarkStart w:id="10" w:name="sub_10111"/>
      <w:bookmarkEnd w:id="9"/>
      <w:r w:rsidRPr="000E2475">
        <w:rPr>
          <w:sz w:val="18"/>
          <w:szCs w:val="18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 том числе гарантийного обязательства), предусмотренных Контрактом, Исполнитель выплачи</w:t>
      </w:r>
      <w:bookmarkStart w:id="11" w:name="sub_1011001"/>
      <w:r w:rsidRPr="000E2475">
        <w:rPr>
          <w:sz w:val="18"/>
          <w:szCs w:val="18"/>
        </w:rPr>
        <w:t>вает Заказчику штраф в размере 10 процентов цены Контракта</w:t>
      </w:r>
      <w:bookmarkEnd w:id="11"/>
      <w:r w:rsidRPr="000E2475">
        <w:rPr>
          <w:sz w:val="18"/>
          <w:szCs w:val="18"/>
        </w:rPr>
        <w:t>.</w:t>
      </w:r>
    </w:p>
    <w:p w:rsidR="000E2475" w:rsidRPr="000E2475" w:rsidRDefault="000E2475" w:rsidP="000E2475">
      <w:pPr>
        <w:numPr>
          <w:ilvl w:val="1"/>
          <w:numId w:val="37"/>
        </w:numPr>
        <w:suppressAutoHyphens/>
        <w:ind w:left="0" w:firstLine="709"/>
        <w:jc w:val="both"/>
        <w:rPr>
          <w:sz w:val="18"/>
          <w:szCs w:val="18"/>
        </w:rPr>
      </w:pPr>
      <w:bookmarkStart w:id="12" w:name="sub_10113"/>
      <w:bookmarkEnd w:id="10"/>
      <w:r w:rsidRPr="000E2475">
        <w:rPr>
          <w:sz w:val="18"/>
          <w:szCs w:val="18"/>
        </w:rPr>
        <w:t xml:space="preserve"> 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</w:t>
      </w:r>
      <w:bookmarkStart w:id="13" w:name="sub_1011355"/>
      <w:bookmarkEnd w:id="12"/>
      <w:r w:rsidRPr="000E2475">
        <w:rPr>
          <w:sz w:val="18"/>
          <w:szCs w:val="18"/>
        </w:rPr>
        <w:t xml:space="preserve">Исполнитель выплачивает Заказчику штраф в размере 1000 (одна тысяча) рублей. </w:t>
      </w:r>
    </w:p>
    <w:bookmarkEnd w:id="13"/>
    <w:p w:rsidR="000E2475" w:rsidRPr="000E2475" w:rsidRDefault="000E2475" w:rsidP="000E2475">
      <w:pPr>
        <w:pStyle w:val="27"/>
        <w:numPr>
          <w:ilvl w:val="1"/>
          <w:numId w:val="37"/>
        </w:numPr>
        <w:shd w:val="clear" w:color="auto" w:fill="auto"/>
        <w:tabs>
          <w:tab w:val="left" w:pos="1276"/>
        </w:tabs>
        <w:spacing w:after="269" w:line="216" w:lineRule="exact"/>
        <w:ind w:left="0" w:firstLine="720"/>
        <w:jc w:val="both"/>
        <w:rPr>
          <w:rFonts w:ascii="Times New Roman" w:hAnsi="Times New Roman"/>
        </w:rPr>
      </w:pPr>
      <w:r w:rsidRPr="000E2475">
        <w:rPr>
          <w:rFonts w:ascii="Times New Roman" w:hAnsi="Times New Roman"/>
        </w:rPr>
        <w:t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682D8D" w:rsidRPr="000E2475" w:rsidRDefault="00682D8D">
      <w:pPr>
        <w:pStyle w:val="af0"/>
        <w:tabs>
          <w:tab w:val="left" w:pos="142"/>
        </w:tabs>
        <w:ind w:left="0" w:firstLine="700"/>
        <w:jc w:val="both"/>
        <w:rPr>
          <w:sz w:val="18"/>
          <w:szCs w:val="18"/>
        </w:rPr>
      </w:pPr>
    </w:p>
    <w:p w:rsidR="00682D8D" w:rsidRPr="00102626" w:rsidRDefault="0026367B">
      <w:pPr>
        <w:keepNext/>
        <w:ind w:firstLine="700"/>
        <w:jc w:val="center"/>
        <w:outlineLvl w:val="1"/>
        <w:rPr>
          <w:b/>
          <w:bCs/>
          <w:iCs/>
          <w:color w:val="000000"/>
          <w:sz w:val="18"/>
          <w:szCs w:val="18"/>
          <w:lang w:eastAsia="ar-SA"/>
        </w:rPr>
      </w:pPr>
      <w:r w:rsidRPr="00102626">
        <w:rPr>
          <w:b/>
          <w:bCs/>
          <w:iCs/>
          <w:color w:val="000000"/>
          <w:sz w:val="18"/>
          <w:szCs w:val="18"/>
          <w:lang w:eastAsia="ar-SA"/>
        </w:rPr>
        <w:t>8. Форс-мажор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en-US"/>
        </w:rPr>
      </w:pPr>
      <w:r w:rsidRPr="00102626">
        <w:rPr>
          <w:color w:val="000000"/>
          <w:sz w:val="18"/>
          <w:szCs w:val="18"/>
          <w:lang w:eastAsia="en-US"/>
        </w:rPr>
        <w:t xml:space="preserve">8.1. Стороны освобождаются от ответственности за частичное, полное неисполнение или ненадлежащее исполнение обязательств по настоящему </w:t>
      </w:r>
      <w:r w:rsidR="002D1C64">
        <w:rPr>
          <w:color w:val="000000"/>
          <w:sz w:val="18"/>
          <w:szCs w:val="18"/>
          <w:lang w:eastAsia="en-US"/>
        </w:rPr>
        <w:t>Контракт</w:t>
      </w:r>
      <w:r w:rsidR="00F4768D" w:rsidRPr="00102626">
        <w:rPr>
          <w:color w:val="000000"/>
          <w:sz w:val="18"/>
          <w:szCs w:val="18"/>
          <w:lang w:eastAsia="en-US"/>
        </w:rPr>
        <w:t>у</w:t>
      </w:r>
      <w:r w:rsidRPr="00102626">
        <w:rPr>
          <w:color w:val="000000"/>
          <w:sz w:val="18"/>
          <w:szCs w:val="18"/>
          <w:lang w:eastAsia="en-US"/>
        </w:rPr>
        <w:t xml:space="preserve">, если это неисполнение или ненадлежащее исполнение обязательств явилось следствием обстоятельств непреодолимой силы, возникших после заключения </w:t>
      </w:r>
      <w:r w:rsidR="002D1C64">
        <w:rPr>
          <w:color w:val="000000"/>
          <w:sz w:val="18"/>
          <w:szCs w:val="18"/>
          <w:lang w:eastAsia="en-US"/>
        </w:rPr>
        <w:t>Контракт</w:t>
      </w:r>
      <w:r w:rsidRPr="00102626">
        <w:rPr>
          <w:color w:val="000000"/>
          <w:sz w:val="18"/>
          <w:szCs w:val="18"/>
          <w:lang w:eastAsia="en-US"/>
        </w:rPr>
        <w:t xml:space="preserve">а. </w:t>
      </w:r>
    </w:p>
    <w:p w:rsidR="00682D8D" w:rsidRPr="00102626" w:rsidRDefault="0026367B">
      <w:pPr>
        <w:ind w:firstLine="700"/>
        <w:jc w:val="both"/>
        <w:rPr>
          <w:b/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>К обстоятельствам непреодолимой силы относятся события, на которые Стороны не могут оказывать влияние  и за возникновение которых ответственности не несут, в том числе объявленная или фактическая война, гражданские волнения, эпидемии, блокады, эмбарго, пожар, землетрясение, наводнение и другие природные стихийные бедствия, принятие законодателем ограничительных норм права и другие. К таким обстоятельствам не относятся, в частности, нарушение обязанностей со Стороны контрагентов Исполнителя, отсутствие на рынке нужных для исполнения товаров, отсутствие у Исполнителя необходимых денежных средств.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en-US"/>
        </w:rPr>
      </w:pPr>
      <w:r w:rsidRPr="00102626">
        <w:rPr>
          <w:color w:val="000000"/>
          <w:sz w:val="18"/>
          <w:szCs w:val="18"/>
          <w:lang w:eastAsia="en-US"/>
        </w:rPr>
        <w:t>8.2. Сторона, ссылающаяся на обстоятельства непреодолимой силы, обязана в течение 5 (пяти) дней известить другую Сторону о наступлении действия или прекращении действия подобных обстоятельств и представить надлежащее доказательство наступления форс-мажорных обстоятельств.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en-US"/>
        </w:rPr>
      </w:pPr>
      <w:r w:rsidRPr="00102626">
        <w:rPr>
          <w:color w:val="000000"/>
          <w:sz w:val="18"/>
          <w:szCs w:val="18"/>
          <w:lang w:eastAsia="en-US"/>
        </w:rPr>
        <w:t xml:space="preserve"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 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en-US"/>
        </w:rPr>
      </w:pPr>
      <w:r w:rsidRPr="00102626">
        <w:rPr>
          <w:color w:val="000000"/>
          <w:sz w:val="18"/>
          <w:szCs w:val="18"/>
          <w:lang w:eastAsia="en-US"/>
        </w:rPr>
        <w:t xml:space="preserve">8.3. Срок выполнения обязательств по настоящему </w:t>
      </w:r>
      <w:r w:rsidR="002D1C64">
        <w:rPr>
          <w:color w:val="000000"/>
          <w:sz w:val="18"/>
          <w:szCs w:val="18"/>
          <w:lang w:eastAsia="en-US"/>
        </w:rPr>
        <w:t>Контракт</w:t>
      </w:r>
      <w:r w:rsidRPr="00102626">
        <w:rPr>
          <w:color w:val="000000"/>
          <w:sz w:val="18"/>
          <w:szCs w:val="18"/>
          <w:lang w:eastAsia="en-US"/>
        </w:rPr>
        <w:t xml:space="preserve">у отодвигается соразмерно времени, в течение которого действуют данные обстоятельства и их последствия. </w:t>
      </w:r>
    </w:p>
    <w:p w:rsidR="00682D8D" w:rsidRPr="00102626" w:rsidRDefault="0026367B">
      <w:pPr>
        <w:tabs>
          <w:tab w:val="left" w:pos="1234"/>
        </w:tabs>
        <w:ind w:firstLine="700"/>
        <w:jc w:val="both"/>
        <w:rPr>
          <w:rFonts w:eastAsia="Calibri"/>
          <w:iCs/>
          <w:color w:val="000000"/>
          <w:sz w:val="18"/>
          <w:szCs w:val="18"/>
          <w:lang w:eastAsia="ar-SA"/>
        </w:rPr>
      </w:pPr>
      <w:r w:rsidRPr="00102626">
        <w:rPr>
          <w:rFonts w:eastAsia="Calibri"/>
          <w:color w:val="000000"/>
          <w:sz w:val="18"/>
          <w:szCs w:val="18"/>
          <w:lang w:eastAsia="ar-SA"/>
        </w:rPr>
        <w:t>8.4. 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:rsidR="00682D8D" w:rsidRPr="00563723" w:rsidRDefault="0026367B">
      <w:pPr>
        <w:tabs>
          <w:tab w:val="left" w:pos="851"/>
        </w:tabs>
        <w:ind w:firstLine="700"/>
        <w:jc w:val="both"/>
        <w:rPr>
          <w:rFonts w:eastAsia="Calibri"/>
          <w:color w:val="000000"/>
          <w:sz w:val="18"/>
          <w:szCs w:val="18"/>
          <w:lang w:eastAsia="ar-SA"/>
        </w:rPr>
      </w:pPr>
      <w:r w:rsidRPr="00102626">
        <w:rPr>
          <w:rFonts w:eastAsia="Calibri"/>
          <w:color w:val="000000"/>
          <w:sz w:val="18"/>
          <w:szCs w:val="18"/>
          <w:lang w:eastAsia="ar-SA"/>
        </w:rPr>
        <w:t xml:space="preserve">8.5.Если обстоятельства непреодолимой силы действуют па протяжении более трех последовательных месяцев с момента соответствующего уведомления и не обнаруживают признаков прекращения, настоящий </w:t>
      </w:r>
      <w:proofErr w:type="gramStart"/>
      <w:r w:rsidR="002D1C64">
        <w:rPr>
          <w:rFonts w:eastAsia="Calibri"/>
          <w:color w:val="000000"/>
          <w:sz w:val="18"/>
          <w:szCs w:val="18"/>
          <w:lang w:eastAsia="ar-SA"/>
        </w:rPr>
        <w:t>Контракт</w:t>
      </w:r>
      <w:proofErr w:type="gramEnd"/>
      <w:r w:rsidRPr="00102626">
        <w:rPr>
          <w:rFonts w:eastAsia="Calibri"/>
          <w:color w:val="000000"/>
          <w:sz w:val="18"/>
          <w:szCs w:val="18"/>
          <w:lang w:eastAsia="ar-SA"/>
        </w:rPr>
        <w:t xml:space="preserve"> может быть расторгнут Сторонами путем направления уведомления другой </w:t>
      </w:r>
      <w:r w:rsidRPr="00563723">
        <w:rPr>
          <w:rFonts w:eastAsia="Calibri"/>
          <w:color w:val="000000"/>
          <w:sz w:val="18"/>
          <w:szCs w:val="18"/>
          <w:lang w:eastAsia="ar-SA"/>
        </w:rPr>
        <w:t xml:space="preserve">Стороне без обязанности по возмещению убытков, понесенных в связи с наступлением таких обстоятельств. </w:t>
      </w:r>
    </w:p>
    <w:p w:rsidR="00682D8D" w:rsidRPr="00563723" w:rsidRDefault="0026367B">
      <w:pPr>
        <w:ind w:firstLine="700"/>
        <w:jc w:val="center"/>
        <w:rPr>
          <w:b/>
          <w:color w:val="000000"/>
          <w:sz w:val="18"/>
          <w:szCs w:val="18"/>
          <w:lang w:eastAsia="ar-SA"/>
        </w:rPr>
      </w:pPr>
      <w:r w:rsidRPr="00563723">
        <w:rPr>
          <w:b/>
          <w:color w:val="000000"/>
          <w:sz w:val="18"/>
          <w:szCs w:val="18"/>
          <w:lang w:eastAsia="ar-SA"/>
        </w:rPr>
        <w:t xml:space="preserve">9. Срок действия, порядок изменения </w:t>
      </w:r>
      <w:r w:rsidR="002D1C64" w:rsidRPr="00563723">
        <w:rPr>
          <w:b/>
          <w:color w:val="000000"/>
          <w:sz w:val="18"/>
          <w:szCs w:val="18"/>
          <w:lang w:eastAsia="ar-SA"/>
        </w:rPr>
        <w:t>Контракт</w:t>
      </w:r>
      <w:r w:rsidRPr="00563723">
        <w:rPr>
          <w:b/>
          <w:color w:val="000000"/>
          <w:sz w:val="18"/>
          <w:szCs w:val="18"/>
          <w:lang w:eastAsia="ar-SA"/>
        </w:rPr>
        <w:t>а</w:t>
      </w:r>
    </w:p>
    <w:p w:rsidR="00682D8D" w:rsidRPr="00563723" w:rsidRDefault="0026367B">
      <w:pPr>
        <w:ind w:firstLine="700"/>
        <w:jc w:val="both"/>
        <w:rPr>
          <w:sz w:val="18"/>
          <w:szCs w:val="18"/>
        </w:rPr>
      </w:pPr>
      <w:r w:rsidRPr="00563723">
        <w:rPr>
          <w:sz w:val="18"/>
          <w:szCs w:val="18"/>
        </w:rPr>
        <w:t xml:space="preserve">9.1. </w:t>
      </w:r>
      <w:r w:rsidR="002D1C64" w:rsidRPr="00563723">
        <w:rPr>
          <w:sz w:val="18"/>
          <w:szCs w:val="18"/>
        </w:rPr>
        <w:t>Контра</w:t>
      </w:r>
      <w:proofErr w:type="gramStart"/>
      <w:r w:rsidR="002D1C64" w:rsidRPr="00563723">
        <w:rPr>
          <w:sz w:val="18"/>
          <w:szCs w:val="18"/>
        </w:rPr>
        <w:t>кт</w:t>
      </w:r>
      <w:r w:rsidRPr="00563723">
        <w:rPr>
          <w:sz w:val="18"/>
          <w:szCs w:val="18"/>
        </w:rPr>
        <w:t xml:space="preserve"> вст</w:t>
      </w:r>
      <w:proofErr w:type="gramEnd"/>
      <w:r w:rsidRPr="00563723">
        <w:rPr>
          <w:sz w:val="18"/>
          <w:szCs w:val="18"/>
        </w:rPr>
        <w:t xml:space="preserve">упает в силу с даты заключения </w:t>
      </w:r>
      <w:r w:rsidR="00F4768D" w:rsidRPr="00563723">
        <w:rPr>
          <w:sz w:val="18"/>
          <w:szCs w:val="18"/>
        </w:rPr>
        <w:t xml:space="preserve">и действует </w:t>
      </w:r>
      <w:r w:rsidRPr="00563723">
        <w:rPr>
          <w:sz w:val="18"/>
          <w:szCs w:val="18"/>
        </w:rPr>
        <w:t xml:space="preserve">по </w:t>
      </w:r>
      <w:r w:rsidR="00450D0A">
        <w:rPr>
          <w:sz w:val="18"/>
          <w:szCs w:val="18"/>
        </w:rPr>
        <w:t xml:space="preserve">23 </w:t>
      </w:r>
      <w:r w:rsidR="004D6ECD">
        <w:rPr>
          <w:sz w:val="18"/>
          <w:szCs w:val="18"/>
        </w:rPr>
        <w:t xml:space="preserve">декабря </w:t>
      </w:r>
      <w:r w:rsidRPr="00563723">
        <w:rPr>
          <w:sz w:val="18"/>
          <w:szCs w:val="18"/>
        </w:rPr>
        <w:t>202</w:t>
      </w:r>
      <w:r w:rsidR="00563723" w:rsidRPr="00563723">
        <w:rPr>
          <w:sz w:val="18"/>
          <w:szCs w:val="18"/>
        </w:rPr>
        <w:t>6</w:t>
      </w:r>
      <w:r w:rsidRPr="00563723">
        <w:rPr>
          <w:sz w:val="18"/>
          <w:szCs w:val="18"/>
        </w:rPr>
        <w:t xml:space="preserve"> года</w:t>
      </w:r>
      <w:r w:rsidR="00F4768D" w:rsidRPr="00563723">
        <w:rPr>
          <w:sz w:val="18"/>
          <w:szCs w:val="18"/>
        </w:rPr>
        <w:t>.</w:t>
      </w:r>
    </w:p>
    <w:p w:rsidR="00682D8D" w:rsidRPr="00563723" w:rsidRDefault="0026367B">
      <w:pPr>
        <w:ind w:firstLine="700"/>
        <w:jc w:val="both"/>
        <w:rPr>
          <w:sz w:val="18"/>
          <w:szCs w:val="18"/>
        </w:rPr>
      </w:pPr>
      <w:r w:rsidRPr="00563723">
        <w:rPr>
          <w:sz w:val="18"/>
          <w:szCs w:val="18"/>
        </w:rPr>
        <w:t xml:space="preserve">9.2. Все изменения </w:t>
      </w:r>
      <w:r w:rsidR="002D1C64" w:rsidRPr="00563723">
        <w:rPr>
          <w:sz w:val="18"/>
          <w:szCs w:val="18"/>
        </w:rPr>
        <w:t>Контракт</w:t>
      </w:r>
      <w:r w:rsidRPr="00563723">
        <w:rPr>
          <w:sz w:val="18"/>
          <w:szCs w:val="18"/>
        </w:rPr>
        <w:t xml:space="preserve">а должны быть совершены в письменном виде и оформлены дополнительными соглашениями к </w:t>
      </w:r>
      <w:r w:rsidR="002D1C64" w:rsidRPr="00563723">
        <w:rPr>
          <w:sz w:val="18"/>
          <w:szCs w:val="18"/>
        </w:rPr>
        <w:t>Контракт</w:t>
      </w:r>
      <w:r w:rsidRPr="00563723">
        <w:rPr>
          <w:sz w:val="18"/>
          <w:szCs w:val="18"/>
        </w:rPr>
        <w:t>у.</w:t>
      </w:r>
    </w:p>
    <w:p w:rsidR="00682D8D" w:rsidRPr="00563723" w:rsidRDefault="0026367B">
      <w:pPr>
        <w:widowControl w:val="0"/>
        <w:tabs>
          <w:tab w:val="left" w:pos="10065"/>
        </w:tabs>
        <w:ind w:firstLine="700"/>
        <w:jc w:val="both"/>
        <w:outlineLvl w:val="2"/>
        <w:rPr>
          <w:sz w:val="18"/>
          <w:szCs w:val="18"/>
        </w:rPr>
      </w:pPr>
      <w:r w:rsidRPr="00563723">
        <w:rPr>
          <w:sz w:val="18"/>
          <w:szCs w:val="18"/>
        </w:rPr>
        <w:t xml:space="preserve">9.3. Расторжение </w:t>
      </w:r>
      <w:r w:rsidR="002D1C64" w:rsidRPr="00563723">
        <w:rPr>
          <w:sz w:val="18"/>
          <w:szCs w:val="18"/>
        </w:rPr>
        <w:t>Контракт</w:t>
      </w:r>
      <w:r w:rsidRPr="00563723">
        <w:rPr>
          <w:sz w:val="18"/>
          <w:szCs w:val="18"/>
        </w:rPr>
        <w:t>а допускается:</w:t>
      </w:r>
    </w:p>
    <w:p w:rsidR="00682D8D" w:rsidRPr="00102626" w:rsidRDefault="0026367B">
      <w:pPr>
        <w:ind w:firstLine="700"/>
        <w:jc w:val="both"/>
        <w:rPr>
          <w:sz w:val="18"/>
          <w:szCs w:val="18"/>
        </w:rPr>
      </w:pPr>
      <w:r w:rsidRPr="00563723">
        <w:rPr>
          <w:sz w:val="18"/>
          <w:szCs w:val="18"/>
        </w:rPr>
        <w:t>- по соглашению сторон;</w:t>
      </w:r>
    </w:p>
    <w:p w:rsidR="00682D8D" w:rsidRPr="00102626" w:rsidRDefault="0026367B">
      <w:pPr>
        <w:ind w:firstLine="700"/>
        <w:jc w:val="both"/>
        <w:rPr>
          <w:sz w:val="18"/>
          <w:szCs w:val="18"/>
        </w:rPr>
      </w:pPr>
      <w:r w:rsidRPr="00102626">
        <w:rPr>
          <w:sz w:val="18"/>
          <w:szCs w:val="18"/>
        </w:rPr>
        <w:t>- по решению суда;</w:t>
      </w:r>
    </w:p>
    <w:p w:rsidR="00682D8D" w:rsidRPr="00102626" w:rsidRDefault="0026367B">
      <w:pPr>
        <w:ind w:firstLine="700"/>
        <w:jc w:val="both"/>
        <w:rPr>
          <w:sz w:val="18"/>
          <w:szCs w:val="18"/>
        </w:rPr>
      </w:pPr>
      <w:r w:rsidRPr="00102626">
        <w:rPr>
          <w:sz w:val="18"/>
          <w:szCs w:val="18"/>
        </w:rPr>
        <w:t xml:space="preserve">- в случае одностороннего отказа стороны </w:t>
      </w:r>
      <w:r w:rsidR="002D1C64">
        <w:rPr>
          <w:sz w:val="18"/>
          <w:szCs w:val="18"/>
        </w:rPr>
        <w:t>Контракт</w:t>
      </w:r>
      <w:r w:rsidRPr="00102626">
        <w:rPr>
          <w:sz w:val="18"/>
          <w:szCs w:val="18"/>
        </w:rPr>
        <w:t xml:space="preserve">а от исполнения </w:t>
      </w:r>
      <w:r w:rsidR="002D1C64">
        <w:rPr>
          <w:sz w:val="18"/>
          <w:szCs w:val="18"/>
        </w:rPr>
        <w:t>Контракт</w:t>
      </w:r>
      <w:r w:rsidRPr="00102626">
        <w:rPr>
          <w:sz w:val="18"/>
          <w:szCs w:val="18"/>
        </w:rPr>
        <w:t xml:space="preserve">а в соответствии с гражданским законодательством, в частности: при отступлении Исполнителя в работе от условий </w:t>
      </w:r>
      <w:r w:rsidR="002D1C64">
        <w:rPr>
          <w:sz w:val="18"/>
          <w:szCs w:val="18"/>
        </w:rPr>
        <w:t>Контракт</w:t>
      </w:r>
      <w:r w:rsidRPr="00102626">
        <w:rPr>
          <w:sz w:val="18"/>
          <w:szCs w:val="18"/>
        </w:rPr>
        <w:t xml:space="preserve">а или иные недостатки результата </w:t>
      </w:r>
      <w:r w:rsidR="00F4768D" w:rsidRPr="00102626">
        <w:rPr>
          <w:sz w:val="18"/>
          <w:szCs w:val="18"/>
        </w:rPr>
        <w:t>услуги</w:t>
      </w:r>
      <w:r w:rsidRPr="00102626">
        <w:rPr>
          <w:sz w:val="18"/>
          <w:szCs w:val="18"/>
        </w:rPr>
        <w:t>, которые не были устранены в установленный Заказчиком разумный срок, либо являются существенными и неустранимыми (пункт 3 статьи 723 ГК РФ).</w:t>
      </w:r>
    </w:p>
    <w:p w:rsidR="00682D8D" w:rsidRPr="00102626" w:rsidRDefault="0026367B">
      <w:pPr>
        <w:ind w:firstLine="700"/>
        <w:jc w:val="both"/>
        <w:rPr>
          <w:b/>
          <w:bCs/>
          <w:sz w:val="18"/>
          <w:szCs w:val="18"/>
        </w:rPr>
      </w:pPr>
      <w:r w:rsidRPr="00102626">
        <w:rPr>
          <w:sz w:val="18"/>
          <w:szCs w:val="18"/>
        </w:rPr>
        <w:t xml:space="preserve">9.4. </w:t>
      </w:r>
      <w:r w:rsidR="002D1C64">
        <w:rPr>
          <w:sz w:val="18"/>
          <w:szCs w:val="18"/>
        </w:rPr>
        <w:t>Контракт</w:t>
      </w:r>
      <w:r w:rsidRPr="00102626">
        <w:rPr>
          <w:sz w:val="18"/>
          <w:szCs w:val="18"/>
        </w:rPr>
        <w:t xml:space="preserve"> считается расторгнутым только при условии урегулирования Сторонами материальных и финансовых претензий по выполненным до момента расторжения </w:t>
      </w:r>
      <w:r w:rsidR="002D1C64">
        <w:rPr>
          <w:sz w:val="18"/>
          <w:szCs w:val="18"/>
        </w:rPr>
        <w:t>Контракт</w:t>
      </w:r>
      <w:r w:rsidRPr="00102626">
        <w:rPr>
          <w:sz w:val="18"/>
          <w:szCs w:val="18"/>
        </w:rPr>
        <w:t>а обязательствам.</w:t>
      </w:r>
    </w:p>
    <w:p w:rsidR="00682D8D" w:rsidRPr="00102626" w:rsidRDefault="0026367B">
      <w:pPr>
        <w:tabs>
          <w:tab w:val="left" w:pos="0"/>
        </w:tabs>
        <w:ind w:firstLine="700"/>
        <w:jc w:val="both"/>
        <w:rPr>
          <w:sz w:val="18"/>
          <w:szCs w:val="18"/>
        </w:rPr>
      </w:pPr>
      <w:r w:rsidRPr="00102626">
        <w:rPr>
          <w:sz w:val="18"/>
          <w:szCs w:val="18"/>
        </w:rPr>
        <w:t>9.5</w:t>
      </w:r>
      <w:proofErr w:type="gramStart"/>
      <w:r w:rsidRPr="00102626">
        <w:rPr>
          <w:sz w:val="18"/>
          <w:szCs w:val="18"/>
        </w:rPr>
        <w:t xml:space="preserve"> </w:t>
      </w:r>
      <w:r w:rsidRPr="00102626">
        <w:rPr>
          <w:sz w:val="18"/>
          <w:szCs w:val="18"/>
          <w:shd w:val="clear" w:color="auto" w:fill="FFFFFF"/>
        </w:rPr>
        <w:t>В</w:t>
      </w:r>
      <w:proofErr w:type="gramEnd"/>
      <w:r w:rsidRPr="00102626">
        <w:rPr>
          <w:sz w:val="18"/>
          <w:szCs w:val="18"/>
          <w:shd w:val="clear" w:color="auto" w:fill="FFFFFF"/>
        </w:rPr>
        <w:t xml:space="preserve"> случае принятия стороной </w:t>
      </w:r>
      <w:r w:rsidR="002D1C64">
        <w:rPr>
          <w:sz w:val="18"/>
          <w:szCs w:val="18"/>
          <w:shd w:val="clear" w:color="auto" w:fill="FFFFFF"/>
        </w:rPr>
        <w:t>Контракт</w:t>
      </w:r>
      <w:r w:rsidRPr="00102626">
        <w:rPr>
          <w:sz w:val="18"/>
          <w:szCs w:val="18"/>
          <w:shd w:val="clear" w:color="auto" w:fill="FFFFFF"/>
        </w:rPr>
        <w:t xml:space="preserve">а, предусмотренного статьей 95 Федерального закона от 5 апреля 2013 года N 44-ФЗ решения об одностороннем отказе от исполнения </w:t>
      </w:r>
      <w:r w:rsidR="002D1C64">
        <w:rPr>
          <w:sz w:val="18"/>
          <w:szCs w:val="18"/>
          <w:shd w:val="clear" w:color="auto" w:fill="FFFFFF"/>
        </w:rPr>
        <w:t>Контракт</w:t>
      </w:r>
      <w:r w:rsidRPr="00102626">
        <w:rPr>
          <w:sz w:val="18"/>
          <w:szCs w:val="18"/>
          <w:shd w:val="clear" w:color="auto" w:fill="FFFFFF"/>
        </w:rPr>
        <w:t>а сторона направляет такое решение другой стороне в порядке, установленном статьей 95 Федерального закона от 5 апреля 2013 года N 44-ФЗ, для Поставщика и Заказчика соответственно.</w:t>
      </w:r>
    </w:p>
    <w:p w:rsidR="00682D8D" w:rsidRPr="00102626" w:rsidRDefault="0026367B">
      <w:pPr>
        <w:pStyle w:val="af0"/>
        <w:ind w:left="0" w:firstLine="700"/>
        <w:jc w:val="center"/>
        <w:rPr>
          <w:rFonts w:eastAsia="Calibri"/>
          <w:b/>
          <w:color w:val="000000"/>
          <w:sz w:val="18"/>
          <w:szCs w:val="18"/>
        </w:rPr>
      </w:pPr>
      <w:r w:rsidRPr="00102626">
        <w:rPr>
          <w:rFonts w:eastAsia="Calibri"/>
          <w:b/>
          <w:color w:val="000000"/>
          <w:sz w:val="18"/>
          <w:szCs w:val="18"/>
        </w:rPr>
        <w:t xml:space="preserve">10. </w:t>
      </w:r>
      <w:proofErr w:type="spellStart"/>
      <w:r w:rsidRPr="00102626">
        <w:rPr>
          <w:rFonts w:eastAsia="Calibri"/>
          <w:b/>
          <w:color w:val="000000"/>
          <w:sz w:val="18"/>
          <w:szCs w:val="18"/>
        </w:rPr>
        <w:t>Антикоррупционная</w:t>
      </w:r>
      <w:proofErr w:type="spellEnd"/>
      <w:r w:rsidRPr="00102626">
        <w:rPr>
          <w:rFonts w:eastAsia="Calibri"/>
          <w:b/>
          <w:color w:val="000000"/>
          <w:sz w:val="18"/>
          <w:szCs w:val="18"/>
        </w:rPr>
        <w:t xml:space="preserve"> оговорка</w:t>
      </w:r>
    </w:p>
    <w:p w:rsidR="00682D8D" w:rsidRPr="00102626" w:rsidRDefault="0026367B">
      <w:pPr>
        <w:pStyle w:val="af0"/>
        <w:ind w:left="0" w:firstLine="700"/>
        <w:jc w:val="both"/>
        <w:rPr>
          <w:rFonts w:eastAsia="Calibri"/>
          <w:color w:val="000000"/>
          <w:sz w:val="18"/>
          <w:szCs w:val="18"/>
        </w:rPr>
      </w:pPr>
      <w:r w:rsidRPr="00102626">
        <w:rPr>
          <w:rFonts w:eastAsia="Calibri"/>
          <w:color w:val="000000"/>
          <w:sz w:val="18"/>
          <w:szCs w:val="18"/>
        </w:rPr>
        <w:lastRenderedPageBreak/>
        <w:t xml:space="preserve">10.1. </w:t>
      </w:r>
      <w:proofErr w:type="gramStart"/>
      <w:r w:rsidRPr="00102626">
        <w:rPr>
          <w:rFonts w:eastAsia="Calibri"/>
          <w:color w:val="000000"/>
          <w:sz w:val="18"/>
          <w:szCs w:val="18"/>
        </w:rPr>
        <w:t xml:space="preserve">При исполнении своих обязательств по настоящему </w:t>
      </w:r>
      <w:r w:rsidR="002D1C64">
        <w:rPr>
          <w:rFonts w:eastAsia="Calibri"/>
          <w:color w:val="000000"/>
          <w:sz w:val="18"/>
          <w:szCs w:val="18"/>
        </w:rPr>
        <w:t>Контракт</w:t>
      </w:r>
      <w:r w:rsidRPr="00102626">
        <w:rPr>
          <w:rFonts w:eastAsia="Calibri"/>
          <w:color w:val="000000"/>
          <w:sz w:val="18"/>
          <w:szCs w:val="18"/>
        </w:rPr>
        <w:t xml:space="preserve">у Стороны, их </w:t>
      </w:r>
      <w:proofErr w:type="spellStart"/>
      <w:r w:rsidRPr="00102626">
        <w:rPr>
          <w:rFonts w:eastAsia="Calibri"/>
          <w:color w:val="000000"/>
          <w:sz w:val="18"/>
          <w:szCs w:val="18"/>
        </w:rPr>
        <w:t>аффилированные</w:t>
      </w:r>
      <w:proofErr w:type="spellEnd"/>
      <w:r w:rsidRPr="00102626">
        <w:rPr>
          <w:rFonts w:eastAsia="Calibri"/>
          <w:color w:val="000000"/>
          <w:sz w:val="18"/>
          <w:szCs w:val="18"/>
        </w:rPr>
        <w:t xml:space="preserve"> лица,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</w:t>
      </w:r>
      <w:proofErr w:type="gramEnd"/>
      <w:r w:rsidRPr="00102626">
        <w:rPr>
          <w:rFonts w:eastAsia="Calibri"/>
          <w:color w:val="000000"/>
          <w:sz w:val="18"/>
          <w:szCs w:val="18"/>
        </w:rPr>
        <w:t xml:space="preserve"> неправомерных целей.</w:t>
      </w:r>
    </w:p>
    <w:p w:rsidR="00682D8D" w:rsidRPr="00102626" w:rsidRDefault="0026367B">
      <w:pPr>
        <w:pStyle w:val="af0"/>
        <w:ind w:left="0" w:firstLine="700"/>
        <w:jc w:val="both"/>
        <w:rPr>
          <w:rFonts w:eastAsia="Calibri"/>
          <w:color w:val="000000"/>
          <w:sz w:val="18"/>
          <w:szCs w:val="18"/>
        </w:rPr>
      </w:pPr>
      <w:r w:rsidRPr="00102626">
        <w:rPr>
          <w:rFonts w:eastAsia="Calibri"/>
          <w:color w:val="000000"/>
          <w:sz w:val="18"/>
          <w:szCs w:val="18"/>
        </w:rPr>
        <w:t xml:space="preserve">10.2. </w:t>
      </w:r>
      <w:proofErr w:type="gramStart"/>
      <w:r w:rsidRPr="00102626">
        <w:rPr>
          <w:rFonts w:eastAsia="Calibri"/>
          <w:color w:val="000000"/>
          <w:sz w:val="18"/>
          <w:szCs w:val="18"/>
        </w:rPr>
        <w:t xml:space="preserve">При исполнении обязательств по настоящему </w:t>
      </w:r>
      <w:r w:rsidR="002D1C64">
        <w:rPr>
          <w:rFonts w:eastAsia="Calibri"/>
          <w:color w:val="000000"/>
          <w:sz w:val="18"/>
          <w:szCs w:val="18"/>
        </w:rPr>
        <w:t>Контракт</w:t>
      </w:r>
      <w:r w:rsidRPr="00102626">
        <w:rPr>
          <w:rFonts w:eastAsia="Calibri"/>
          <w:color w:val="000000"/>
          <w:sz w:val="18"/>
          <w:szCs w:val="18"/>
        </w:rPr>
        <w:t xml:space="preserve">у Стороны, их </w:t>
      </w:r>
      <w:proofErr w:type="spellStart"/>
      <w:r w:rsidRPr="00102626">
        <w:rPr>
          <w:rFonts w:eastAsia="Calibri"/>
          <w:color w:val="000000"/>
          <w:sz w:val="18"/>
          <w:szCs w:val="18"/>
        </w:rPr>
        <w:t>аффилированные</w:t>
      </w:r>
      <w:proofErr w:type="spellEnd"/>
      <w:r w:rsidRPr="00102626">
        <w:rPr>
          <w:rFonts w:eastAsia="Calibri"/>
          <w:color w:val="000000"/>
          <w:sz w:val="18"/>
          <w:szCs w:val="18"/>
        </w:rPr>
        <w:t xml:space="preserve"> лица, работники, а также лица, действующие от имени и по поручению Сторон, не осуществляют действия, квалифицируемые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</w:t>
      </w:r>
      <w:proofErr w:type="gramEnd"/>
      <w:r w:rsidRPr="00102626">
        <w:rPr>
          <w:rFonts w:eastAsia="Calibri"/>
          <w:color w:val="000000"/>
          <w:sz w:val="18"/>
          <w:szCs w:val="18"/>
        </w:rPr>
        <w:t xml:space="preserve"> исполнением условий настоящего </w:t>
      </w:r>
      <w:r w:rsidR="002D1C64">
        <w:rPr>
          <w:rFonts w:eastAsia="Calibri"/>
          <w:color w:val="000000"/>
          <w:sz w:val="18"/>
          <w:szCs w:val="18"/>
        </w:rPr>
        <w:t>Контракт</w:t>
      </w:r>
      <w:r w:rsidRPr="00102626">
        <w:rPr>
          <w:rFonts w:eastAsia="Calibri"/>
          <w:color w:val="000000"/>
          <w:sz w:val="18"/>
          <w:szCs w:val="18"/>
        </w:rPr>
        <w:t xml:space="preserve">а. </w:t>
      </w:r>
    </w:p>
    <w:p w:rsidR="00682D8D" w:rsidRPr="00102626" w:rsidRDefault="0026367B">
      <w:pPr>
        <w:pStyle w:val="af0"/>
        <w:ind w:left="0" w:firstLine="700"/>
        <w:jc w:val="both"/>
        <w:rPr>
          <w:rFonts w:eastAsia="Calibri"/>
          <w:color w:val="000000"/>
          <w:sz w:val="18"/>
          <w:szCs w:val="18"/>
        </w:rPr>
      </w:pPr>
      <w:r w:rsidRPr="00102626">
        <w:rPr>
          <w:rFonts w:eastAsia="Calibri"/>
          <w:color w:val="000000"/>
          <w:sz w:val="18"/>
          <w:szCs w:val="18"/>
        </w:rPr>
        <w:t xml:space="preserve">10.3. В случае возникновения у Стороны обоснованных подозрений, что произошло или может произойти нарушение каких-либо положений, указанных в пунктах 1, 2 настоящего раздела </w:t>
      </w:r>
      <w:r w:rsidR="002D1C64">
        <w:rPr>
          <w:rFonts w:eastAsia="Calibri"/>
          <w:color w:val="000000"/>
          <w:sz w:val="18"/>
          <w:szCs w:val="18"/>
        </w:rPr>
        <w:t>Контракт</w:t>
      </w:r>
      <w:r w:rsidRPr="00102626">
        <w:rPr>
          <w:rFonts w:eastAsia="Calibri"/>
          <w:color w:val="000000"/>
          <w:sz w:val="18"/>
          <w:szCs w:val="18"/>
        </w:rPr>
        <w:t xml:space="preserve">а, а также возникновение личной заинтересованности при исполнении настоящего </w:t>
      </w:r>
      <w:r w:rsidR="002D1C64">
        <w:rPr>
          <w:rFonts w:eastAsia="Calibri"/>
          <w:color w:val="000000"/>
          <w:sz w:val="18"/>
          <w:szCs w:val="18"/>
        </w:rPr>
        <w:t>Контракт</w:t>
      </w:r>
      <w:r w:rsidRPr="00102626">
        <w:rPr>
          <w:rFonts w:eastAsia="Calibri"/>
          <w:color w:val="000000"/>
          <w:sz w:val="18"/>
          <w:szCs w:val="18"/>
        </w:rPr>
        <w:t xml:space="preserve">а, которая приводит или может привести к конфликту интересов,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</w:t>
      </w:r>
      <w:r w:rsidRPr="00102626">
        <w:rPr>
          <w:rFonts w:eastAsia="Calibri"/>
          <w:color w:val="055354"/>
          <w:sz w:val="18"/>
          <w:szCs w:val="18"/>
        </w:rPr>
        <w:t>пунктов 1</w:t>
      </w:r>
      <w:r w:rsidRPr="00102626">
        <w:rPr>
          <w:rFonts w:eastAsia="Calibri"/>
          <w:color w:val="000000"/>
          <w:sz w:val="18"/>
          <w:szCs w:val="18"/>
        </w:rPr>
        <w:t xml:space="preserve"> и </w:t>
      </w:r>
      <w:r w:rsidRPr="00102626">
        <w:rPr>
          <w:rFonts w:eastAsia="Calibri"/>
          <w:color w:val="055354"/>
          <w:sz w:val="18"/>
          <w:szCs w:val="18"/>
        </w:rPr>
        <w:t>2</w:t>
      </w:r>
      <w:r w:rsidRPr="00102626">
        <w:rPr>
          <w:rFonts w:eastAsia="Calibri"/>
          <w:color w:val="000000"/>
          <w:sz w:val="18"/>
          <w:szCs w:val="18"/>
        </w:rPr>
        <w:t xml:space="preserve"> настоящего раздела </w:t>
      </w:r>
      <w:r w:rsidR="002D1C64">
        <w:rPr>
          <w:rFonts w:eastAsia="Calibri"/>
          <w:color w:val="000000"/>
          <w:sz w:val="18"/>
          <w:szCs w:val="18"/>
        </w:rPr>
        <w:t>Контракт</w:t>
      </w:r>
      <w:r w:rsidRPr="00102626">
        <w:rPr>
          <w:rFonts w:eastAsia="Calibri"/>
          <w:color w:val="000000"/>
          <w:sz w:val="18"/>
          <w:szCs w:val="18"/>
        </w:rPr>
        <w:t xml:space="preserve">а, а также возникновение личной заинтересованности при исполнении настоящего </w:t>
      </w:r>
      <w:r w:rsidR="002D1C64">
        <w:rPr>
          <w:rFonts w:eastAsia="Calibri"/>
          <w:color w:val="000000"/>
          <w:sz w:val="18"/>
          <w:szCs w:val="18"/>
        </w:rPr>
        <w:t>Контракт</w:t>
      </w:r>
      <w:r w:rsidRPr="00102626">
        <w:rPr>
          <w:rFonts w:eastAsia="Calibri"/>
          <w:color w:val="000000"/>
          <w:sz w:val="18"/>
          <w:szCs w:val="18"/>
        </w:rPr>
        <w:t xml:space="preserve">а, которая приводит или может привести к конфликту интересов. </w:t>
      </w:r>
    </w:p>
    <w:p w:rsidR="00682D8D" w:rsidRPr="00102626" w:rsidRDefault="0026367B">
      <w:pPr>
        <w:pStyle w:val="af0"/>
        <w:ind w:left="0" w:firstLine="700"/>
        <w:jc w:val="both"/>
        <w:rPr>
          <w:rFonts w:eastAsia="Calibri"/>
          <w:color w:val="000000"/>
          <w:sz w:val="18"/>
          <w:szCs w:val="18"/>
        </w:rPr>
      </w:pPr>
      <w:r w:rsidRPr="00102626">
        <w:rPr>
          <w:rFonts w:eastAsia="Calibri"/>
          <w:color w:val="000000"/>
          <w:sz w:val="18"/>
          <w:szCs w:val="18"/>
        </w:rPr>
        <w:t xml:space="preserve">10.4. Сторона, получившая письменное уведомление, указанное в </w:t>
      </w:r>
      <w:r w:rsidRPr="00102626">
        <w:rPr>
          <w:rFonts w:eastAsia="Calibri"/>
          <w:color w:val="055354"/>
          <w:sz w:val="18"/>
          <w:szCs w:val="18"/>
        </w:rPr>
        <w:t xml:space="preserve">пункте 3 </w:t>
      </w:r>
      <w:r w:rsidRPr="00102626">
        <w:rPr>
          <w:rFonts w:eastAsia="Calibri"/>
          <w:color w:val="000000"/>
          <w:sz w:val="18"/>
          <w:szCs w:val="18"/>
        </w:rPr>
        <w:t xml:space="preserve">настоящего раздела </w:t>
      </w:r>
      <w:r w:rsidR="002D1C64">
        <w:rPr>
          <w:rFonts w:eastAsia="Calibri"/>
          <w:color w:val="000000"/>
          <w:sz w:val="18"/>
          <w:szCs w:val="18"/>
        </w:rPr>
        <w:t>Контракт</w:t>
      </w:r>
      <w:r w:rsidRPr="00102626">
        <w:rPr>
          <w:rFonts w:eastAsia="Calibri"/>
          <w:color w:val="000000"/>
          <w:sz w:val="18"/>
          <w:szCs w:val="18"/>
        </w:rPr>
        <w:t xml:space="preserve">а, обязана рассмотреть уведомление и сообщить другой Стороне об итогах его рассмотрения в течение 10 (десяти) дней </w:t>
      </w:r>
      <w:proofErr w:type="gramStart"/>
      <w:r w:rsidRPr="00102626">
        <w:rPr>
          <w:rFonts w:eastAsia="Calibri"/>
          <w:color w:val="000000"/>
          <w:sz w:val="18"/>
          <w:szCs w:val="18"/>
        </w:rPr>
        <w:t>с даты получения</w:t>
      </w:r>
      <w:proofErr w:type="gramEnd"/>
      <w:r w:rsidRPr="00102626">
        <w:rPr>
          <w:rFonts w:eastAsia="Calibri"/>
          <w:color w:val="000000"/>
          <w:sz w:val="18"/>
          <w:szCs w:val="18"/>
        </w:rPr>
        <w:t>.</w:t>
      </w:r>
    </w:p>
    <w:p w:rsidR="00682D8D" w:rsidRPr="00102626" w:rsidRDefault="0026367B">
      <w:pPr>
        <w:pStyle w:val="af0"/>
        <w:ind w:left="0" w:firstLine="700"/>
        <w:jc w:val="both"/>
        <w:rPr>
          <w:rFonts w:eastAsia="Calibri"/>
          <w:color w:val="000000"/>
          <w:sz w:val="18"/>
          <w:szCs w:val="18"/>
        </w:rPr>
      </w:pPr>
      <w:r w:rsidRPr="00102626">
        <w:rPr>
          <w:rFonts w:eastAsia="Calibri"/>
          <w:color w:val="000000"/>
          <w:sz w:val="18"/>
          <w:szCs w:val="18"/>
        </w:rPr>
        <w:t xml:space="preserve">10.5. Стороны гарантируют осуществление надлежащего разбирательства по фактам нарушения положений </w:t>
      </w:r>
      <w:r w:rsidRPr="00102626">
        <w:rPr>
          <w:rFonts w:eastAsia="Calibri"/>
          <w:color w:val="055354"/>
          <w:sz w:val="18"/>
          <w:szCs w:val="18"/>
        </w:rPr>
        <w:t>пунктов 1</w:t>
      </w:r>
      <w:r w:rsidR="00F4768D" w:rsidRPr="00102626">
        <w:rPr>
          <w:rFonts w:eastAsia="Calibri"/>
          <w:color w:val="055354"/>
          <w:sz w:val="18"/>
          <w:szCs w:val="18"/>
        </w:rPr>
        <w:t>0.1</w:t>
      </w:r>
      <w:r w:rsidRPr="00102626">
        <w:rPr>
          <w:rFonts w:eastAsia="Calibri"/>
          <w:color w:val="000000"/>
          <w:sz w:val="18"/>
          <w:szCs w:val="18"/>
        </w:rPr>
        <w:t xml:space="preserve"> и </w:t>
      </w:r>
      <w:r w:rsidR="00F4768D" w:rsidRPr="00102626">
        <w:rPr>
          <w:rFonts w:eastAsia="Calibri"/>
          <w:color w:val="000000"/>
          <w:sz w:val="18"/>
          <w:szCs w:val="18"/>
        </w:rPr>
        <w:t>10.</w:t>
      </w:r>
      <w:r w:rsidRPr="00102626">
        <w:rPr>
          <w:rFonts w:eastAsia="Calibri"/>
          <w:color w:val="055354"/>
          <w:sz w:val="18"/>
          <w:szCs w:val="18"/>
        </w:rPr>
        <w:t>2</w:t>
      </w:r>
      <w:r w:rsidRPr="00102626">
        <w:rPr>
          <w:rFonts w:eastAsia="Calibri"/>
          <w:color w:val="000000"/>
          <w:sz w:val="18"/>
          <w:szCs w:val="18"/>
        </w:rPr>
        <w:t xml:space="preserve"> настоящего раздела </w:t>
      </w:r>
      <w:r w:rsidR="002D1C64">
        <w:rPr>
          <w:rFonts w:eastAsia="Calibri"/>
          <w:color w:val="000000"/>
          <w:sz w:val="18"/>
          <w:szCs w:val="18"/>
        </w:rPr>
        <w:t>Контракт</w:t>
      </w:r>
      <w:r w:rsidRPr="00102626">
        <w:rPr>
          <w:rFonts w:eastAsia="Calibri"/>
          <w:color w:val="000000"/>
          <w:sz w:val="18"/>
          <w:szCs w:val="18"/>
        </w:rPr>
        <w:t xml:space="preserve">а и применение эффективных мер по предотвращению возможных конфликтных ситуаций. </w:t>
      </w:r>
    </w:p>
    <w:p w:rsidR="00682D8D" w:rsidRPr="00102626" w:rsidRDefault="0026367B">
      <w:pPr>
        <w:pStyle w:val="af0"/>
        <w:ind w:left="0" w:firstLine="700"/>
        <w:jc w:val="both"/>
        <w:rPr>
          <w:rFonts w:eastAsia="Calibri"/>
          <w:color w:val="000000"/>
          <w:sz w:val="18"/>
          <w:szCs w:val="18"/>
        </w:rPr>
      </w:pPr>
      <w:r w:rsidRPr="00102626">
        <w:rPr>
          <w:rFonts w:eastAsia="Calibri"/>
          <w:color w:val="000000"/>
          <w:sz w:val="18"/>
          <w:szCs w:val="18"/>
        </w:rPr>
        <w:t xml:space="preserve">10.6. </w:t>
      </w:r>
      <w:proofErr w:type="gramStart"/>
      <w:r w:rsidRPr="00102626">
        <w:rPr>
          <w:rFonts w:eastAsia="Calibri"/>
          <w:color w:val="000000"/>
          <w:sz w:val="18"/>
          <w:szCs w:val="18"/>
        </w:rPr>
        <w:t xml:space="preserve">В случае нарушения одной Стороной обязательств воздерживаться от запрещенных в пунктах </w:t>
      </w:r>
      <w:r w:rsidR="00F4768D" w:rsidRPr="00102626">
        <w:rPr>
          <w:rFonts w:eastAsia="Calibri"/>
          <w:color w:val="055354"/>
          <w:sz w:val="18"/>
          <w:szCs w:val="18"/>
        </w:rPr>
        <w:t>10.1</w:t>
      </w:r>
      <w:r w:rsidR="00F4768D" w:rsidRPr="00102626">
        <w:rPr>
          <w:rFonts w:eastAsia="Calibri"/>
          <w:color w:val="000000"/>
          <w:sz w:val="18"/>
          <w:szCs w:val="18"/>
        </w:rPr>
        <w:t xml:space="preserve"> и 10.</w:t>
      </w:r>
      <w:r w:rsidR="00F4768D" w:rsidRPr="00102626">
        <w:rPr>
          <w:rFonts w:eastAsia="Calibri"/>
          <w:color w:val="055354"/>
          <w:sz w:val="18"/>
          <w:szCs w:val="18"/>
        </w:rPr>
        <w:t>2</w:t>
      </w:r>
      <w:r w:rsidR="00F4768D" w:rsidRPr="00102626">
        <w:rPr>
          <w:rFonts w:eastAsia="Calibri"/>
          <w:color w:val="000000"/>
          <w:sz w:val="18"/>
          <w:szCs w:val="18"/>
        </w:rPr>
        <w:t xml:space="preserve"> </w:t>
      </w:r>
      <w:r w:rsidRPr="00102626">
        <w:rPr>
          <w:rFonts w:eastAsia="Calibri"/>
          <w:color w:val="000000"/>
          <w:sz w:val="18"/>
          <w:szCs w:val="18"/>
        </w:rPr>
        <w:t xml:space="preserve">настоящего раздела </w:t>
      </w:r>
      <w:r w:rsidR="002D1C64">
        <w:rPr>
          <w:rFonts w:eastAsia="Calibri"/>
          <w:color w:val="000000"/>
          <w:sz w:val="18"/>
          <w:szCs w:val="18"/>
        </w:rPr>
        <w:t>Контракт</w:t>
      </w:r>
      <w:r w:rsidRPr="00102626">
        <w:rPr>
          <w:rFonts w:eastAsia="Calibri"/>
          <w:color w:val="000000"/>
          <w:sz w:val="18"/>
          <w:szCs w:val="18"/>
        </w:rPr>
        <w:t xml:space="preserve">а действий и (или) неполучения другой Стороной в установленный настоящим </w:t>
      </w:r>
      <w:r w:rsidR="002D1C64">
        <w:rPr>
          <w:rFonts w:eastAsia="Calibri"/>
          <w:color w:val="000000"/>
          <w:sz w:val="18"/>
          <w:szCs w:val="18"/>
        </w:rPr>
        <w:t>Контракт</w:t>
      </w:r>
      <w:r w:rsidRPr="00102626">
        <w:rPr>
          <w:rFonts w:eastAsia="Calibri"/>
          <w:color w:val="000000"/>
          <w:sz w:val="18"/>
          <w:szCs w:val="18"/>
        </w:rPr>
        <w:t>ом срок подтверждения, что нарушения не произошло или не произойдет, другая Сторона направляет информацию о фактах нарушений и материалы в компетентные органы в соответствии с действующим законодательством.</w:t>
      </w:r>
      <w:proofErr w:type="gramEnd"/>
    </w:p>
    <w:p w:rsidR="00682D8D" w:rsidRPr="00102626" w:rsidRDefault="0026367B">
      <w:pPr>
        <w:pStyle w:val="af3"/>
        <w:widowControl w:val="0"/>
        <w:tabs>
          <w:tab w:val="num" w:pos="1440"/>
          <w:tab w:val="left" w:pos="3544"/>
        </w:tabs>
        <w:spacing w:after="0"/>
        <w:ind w:left="0" w:firstLine="700"/>
        <w:jc w:val="center"/>
        <w:rPr>
          <w:b/>
          <w:color w:val="000000"/>
          <w:sz w:val="18"/>
          <w:szCs w:val="18"/>
        </w:rPr>
      </w:pPr>
      <w:r w:rsidRPr="00102626">
        <w:rPr>
          <w:b/>
          <w:color w:val="000000"/>
          <w:sz w:val="18"/>
          <w:szCs w:val="18"/>
        </w:rPr>
        <w:t>11. Уведомления</w:t>
      </w:r>
    </w:p>
    <w:p w:rsidR="00682D8D" w:rsidRDefault="0026367B">
      <w:pPr>
        <w:pStyle w:val="af3"/>
        <w:widowControl w:val="0"/>
        <w:tabs>
          <w:tab w:val="num" w:pos="1440"/>
          <w:tab w:val="left" w:pos="3544"/>
        </w:tabs>
        <w:spacing w:after="0"/>
        <w:ind w:left="0" w:firstLine="700"/>
        <w:jc w:val="both"/>
        <w:rPr>
          <w:color w:val="000000"/>
          <w:sz w:val="18"/>
          <w:szCs w:val="18"/>
        </w:rPr>
      </w:pPr>
      <w:r w:rsidRPr="00102626">
        <w:rPr>
          <w:color w:val="000000"/>
          <w:sz w:val="18"/>
          <w:szCs w:val="18"/>
        </w:rPr>
        <w:t xml:space="preserve">11.1. Любое уведомление, которое одна Сторона направляет другой Стороне в соответствии с </w:t>
      </w:r>
      <w:r w:rsidR="002D1C64">
        <w:rPr>
          <w:color w:val="000000"/>
          <w:sz w:val="18"/>
          <w:szCs w:val="18"/>
        </w:rPr>
        <w:t>Контракт</w:t>
      </w:r>
      <w:r w:rsidRPr="00102626">
        <w:rPr>
          <w:color w:val="000000"/>
          <w:sz w:val="18"/>
          <w:szCs w:val="18"/>
        </w:rPr>
        <w:t>ом, высылается в письменном виде по адресу другой Стороны с подтверждением о получении.</w:t>
      </w:r>
    </w:p>
    <w:p w:rsidR="004520A9" w:rsidRPr="00102626" w:rsidRDefault="004520A9">
      <w:pPr>
        <w:pStyle w:val="af3"/>
        <w:widowControl w:val="0"/>
        <w:tabs>
          <w:tab w:val="num" w:pos="1440"/>
          <w:tab w:val="left" w:pos="3544"/>
        </w:tabs>
        <w:spacing w:after="0"/>
        <w:ind w:left="0" w:firstLine="700"/>
        <w:jc w:val="both"/>
        <w:rPr>
          <w:color w:val="000000"/>
          <w:sz w:val="18"/>
          <w:szCs w:val="18"/>
        </w:rPr>
      </w:pPr>
    </w:p>
    <w:p w:rsidR="00682D8D" w:rsidRPr="00102626" w:rsidRDefault="0026367B">
      <w:pPr>
        <w:pStyle w:val="af3"/>
        <w:widowControl w:val="0"/>
        <w:tabs>
          <w:tab w:val="num" w:pos="1440"/>
          <w:tab w:val="left" w:pos="3544"/>
        </w:tabs>
        <w:spacing w:after="0"/>
        <w:ind w:left="0" w:firstLine="700"/>
        <w:jc w:val="center"/>
        <w:rPr>
          <w:b/>
          <w:color w:val="000000"/>
          <w:sz w:val="18"/>
          <w:szCs w:val="18"/>
        </w:rPr>
      </w:pPr>
      <w:r w:rsidRPr="00102626">
        <w:rPr>
          <w:b/>
          <w:color w:val="000000"/>
          <w:sz w:val="18"/>
          <w:szCs w:val="18"/>
        </w:rPr>
        <w:t>12. Заключительные положения</w:t>
      </w:r>
    </w:p>
    <w:p w:rsidR="00682D8D" w:rsidRPr="00102626" w:rsidRDefault="0026367B">
      <w:pPr>
        <w:pStyle w:val="af3"/>
        <w:widowControl w:val="0"/>
        <w:tabs>
          <w:tab w:val="num" w:pos="1440"/>
          <w:tab w:val="left" w:pos="3544"/>
        </w:tabs>
        <w:spacing w:after="0"/>
        <w:ind w:left="0" w:firstLine="700"/>
        <w:jc w:val="both"/>
        <w:rPr>
          <w:color w:val="000000"/>
          <w:sz w:val="18"/>
          <w:szCs w:val="18"/>
        </w:rPr>
      </w:pPr>
      <w:r w:rsidRPr="00102626">
        <w:rPr>
          <w:color w:val="000000"/>
          <w:sz w:val="18"/>
          <w:szCs w:val="18"/>
        </w:rPr>
        <w:t xml:space="preserve">12.1. Во всем, что не предусмотрено </w:t>
      </w:r>
      <w:r w:rsidR="002D1C64">
        <w:rPr>
          <w:color w:val="000000"/>
          <w:sz w:val="18"/>
          <w:szCs w:val="18"/>
        </w:rPr>
        <w:t>Контракт</w:t>
      </w:r>
      <w:r w:rsidRPr="00102626">
        <w:rPr>
          <w:color w:val="000000"/>
          <w:sz w:val="18"/>
          <w:szCs w:val="18"/>
        </w:rPr>
        <w:t>ом, Стороны руководствуются законодательством Российской Федерации.</w:t>
      </w:r>
    </w:p>
    <w:p w:rsidR="00682D8D" w:rsidRPr="00102626" w:rsidRDefault="0026367B">
      <w:pPr>
        <w:pStyle w:val="af3"/>
        <w:widowControl w:val="0"/>
        <w:tabs>
          <w:tab w:val="num" w:pos="1440"/>
          <w:tab w:val="left" w:pos="3544"/>
        </w:tabs>
        <w:spacing w:after="0"/>
        <w:ind w:left="0" w:firstLine="700"/>
        <w:jc w:val="both"/>
        <w:rPr>
          <w:color w:val="000000"/>
          <w:sz w:val="18"/>
          <w:szCs w:val="18"/>
        </w:rPr>
      </w:pPr>
      <w:r w:rsidRPr="00102626">
        <w:rPr>
          <w:color w:val="000000"/>
          <w:sz w:val="18"/>
          <w:szCs w:val="18"/>
        </w:rPr>
        <w:t xml:space="preserve">12.2. Обязательства по </w:t>
      </w:r>
      <w:r w:rsidR="002D1C64">
        <w:rPr>
          <w:color w:val="000000"/>
          <w:sz w:val="18"/>
          <w:szCs w:val="18"/>
        </w:rPr>
        <w:t>Контракт</w:t>
      </w:r>
      <w:r w:rsidRPr="00102626">
        <w:rPr>
          <w:color w:val="000000"/>
          <w:sz w:val="18"/>
          <w:szCs w:val="18"/>
        </w:rPr>
        <w:t>у считаются выполненными Исполнителем после подписания Сторонами Акта приемки.</w:t>
      </w:r>
    </w:p>
    <w:p w:rsidR="00682D8D" w:rsidRPr="00102626" w:rsidRDefault="0026367B">
      <w:pPr>
        <w:pStyle w:val="af3"/>
        <w:widowControl w:val="0"/>
        <w:tabs>
          <w:tab w:val="num" w:pos="1440"/>
          <w:tab w:val="left" w:pos="3544"/>
        </w:tabs>
        <w:spacing w:after="0"/>
        <w:ind w:left="0" w:firstLine="700"/>
        <w:jc w:val="both"/>
        <w:rPr>
          <w:color w:val="000000"/>
          <w:sz w:val="18"/>
          <w:szCs w:val="18"/>
        </w:rPr>
      </w:pPr>
      <w:r w:rsidRPr="00102626">
        <w:rPr>
          <w:color w:val="000000"/>
          <w:sz w:val="18"/>
          <w:szCs w:val="18"/>
        </w:rPr>
        <w:t xml:space="preserve">12.3. Все споры и разногласия в связи с исполнением </w:t>
      </w:r>
      <w:r w:rsidR="002D1C64">
        <w:rPr>
          <w:color w:val="000000"/>
          <w:sz w:val="18"/>
          <w:szCs w:val="18"/>
        </w:rPr>
        <w:t>Контракт</w:t>
      </w:r>
      <w:r w:rsidRPr="00102626">
        <w:rPr>
          <w:color w:val="000000"/>
          <w:sz w:val="18"/>
          <w:szCs w:val="18"/>
        </w:rPr>
        <w:t>а разрешаются путем переговоров. Если по результатам переговоров Стороны не приходят к согласию, дело передается на рассмотрение в Арбитражный суд Пензенской области.</w:t>
      </w:r>
    </w:p>
    <w:p w:rsidR="00682D8D" w:rsidRPr="00102626" w:rsidRDefault="0026367B" w:rsidP="006618F6">
      <w:pPr>
        <w:widowControl w:val="0"/>
        <w:ind w:firstLine="540"/>
        <w:jc w:val="both"/>
        <w:rPr>
          <w:color w:val="000000"/>
          <w:sz w:val="18"/>
          <w:szCs w:val="18"/>
        </w:rPr>
      </w:pPr>
      <w:r w:rsidRPr="00102626">
        <w:rPr>
          <w:color w:val="000000"/>
          <w:sz w:val="18"/>
          <w:szCs w:val="18"/>
        </w:rPr>
        <w:t xml:space="preserve">12.4. </w:t>
      </w:r>
      <w:r w:rsidR="006618F6" w:rsidRPr="00474DF4">
        <w:rPr>
          <w:sz w:val="20"/>
          <w:szCs w:val="20"/>
        </w:rPr>
        <w:t>Контракт составлен в форме электронного документа, подписанного усиленными электронными подписями Сторон.</w:t>
      </w:r>
      <w:r w:rsidR="006618F6">
        <w:rPr>
          <w:sz w:val="20"/>
          <w:szCs w:val="20"/>
        </w:rPr>
        <w:t xml:space="preserve"> </w:t>
      </w:r>
      <w:proofErr w:type="gramStart"/>
      <w:r w:rsidR="00D174D8" w:rsidRPr="007706B1">
        <w:rPr>
          <w:sz w:val="20"/>
          <w:szCs w:val="20"/>
        </w:rPr>
        <w:t xml:space="preserve">Контракт считается заключенным с даты его подписания  на едином </w:t>
      </w:r>
      <w:proofErr w:type="spellStart"/>
      <w:r w:rsidR="00D174D8" w:rsidRPr="007706B1">
        <w:rPr>
          <w:sz w:val="20"/>
          <w:szCs w:val="20"/>
        </w:rPr>
        <w:t>агрегаторе</w:t>
      </w:r>
      <w:proofErr w:type="spellEnd"/>
      <w:r w:rsidR="00D174D8" w:rsidRPr="007706B1">
        <w:rPr>
          <w:sz w:val="20"/>
          <w:szCs w:val="20"/>
        </w:rPr>
        <w:t xml:space="preserve"> торговли (ЕАТ), подписанного </w:t>
      </w:r>
      <w:proofErr w:type="spellStart"/>
      <w:r w:rsidR="00DA5AD8">
        <w:rPr>
          <w:sz w:val="20"/>
          <w:szCs w:val="20"/>
        </w:rPr>
        <w:t>квалифицированой</w:t>
      </w:r>
      <w:proofErr w:type="spellEnd"/>
      <w:r w:rsidR="00D174D8" w:rsidRPr="007706B1">
        <w:rPr>
          <w:sz w:val="20"/>
          <w:szCs w:val="20"/>
        </w:rPr>
        <w:t xml:space="preserve"> электронной подписью лица, имеющего право действовать от имени Заказчика</w:t>
      </w:r>
      <w:r w:rsidRPr="00102626">
        <w:rPr>
          <w:color w:val="000000"/>
          <w:sz w:val="18"/>
          <w:szCs w:val="18"/>
        </w:rPr>
        <w:t>.</w:t>
      </w:r>
      <w:proofErr w:type="gramEnd"/>
    </w:p>
    <w:p w:rsidR="00682D8D" w:rsidRPr="00102626" w:rsidRDefault="0026367B">
      <w:pPr>
        <w:pStyle w:val="af3"/>
        <w:tabs>
          <w:tab w:val="num" w:pos="1440"/>
          <w:tab w:val="left" w:pos="3544"/>
        </w:tabs>
        <w:spacing w:after="0"/>
        <w:ind w:left="0" w:firstLine="700"/>
        <w:jc w:val="both"/>
        <w:rPr>
          <w:color w:val="000000"/>
          <w:sz w:val="18"/>
          <w:szCs w:val="18"/>
        </w:rPr>
      </w:pPr>
      <w:r w:rsidRPr="00102626">
        <w:rPr>
          <w:color w:val="000000"/>
          <w:sz w:val="18"/>
          <w:szCs w:val="18"/>
        </w:rPr>
        <w:t xml:space="preserve">12.5. Приложение к </w:t>
      </w:r>
      <w:r w:rsidR="002D1C64">
        <w:rPr>
          <w:color w:val="000000"/>
          <w:sz w:val="18"/>
          <w:szCs w:val="18"/>
        </w:rPr>
        <w:t>Контракт</w:t>
      </w:r>
      <w:r w:rsidRPr="00102626">
        <w:rPr>
          <w:color w:val="000000"/>
          <w:sz w:val="18"/>
          <w:szCs w:val="18"/>
        </w:rPr>
        <w:t xml:space="preserve">у являются его неотъемлемой частью: </w:t>
      </w:r>
    </w:p>
    <w:p w:rsidR="00682D8D" w:rsidRPr="00102626" w:rsidRDefault="0026367B">
      <w:pPr>
        <w:pStyle w:val="af3"/>
        <w:tabs>
          <w:tab w:val="left" w:pos="3544"/>
        </w:tabs>
        <w:spacing w:after="0"/>
        <w:ind w:left="0" w:firstLine="700"/>
        <w:jc w:val="both"/>
        <w:rPr>
          <w:color w:val="000000"/>
          <w:sz w:val="18"/>
          <w:szCs w:val="18"/>
        </w:rPr>
      </w:pPr>
      <w:r w:rsidRPr="00102626">
        <w:rPr>
          <w:color w:val="000000"/>
          <w:sz w:val="18"/>
          <w:szCs w:val="18"/>
        </w:rPr>
        <w:t>Приложение № 1 – Спецификация «</w:t>
      </w:r>
      <w:r w:rsidR="006618F6">
        <w:rPr>
          <w:color w:val="000000"/>
          <w:sz w:val="18"/>
          <w:szCs w:val="18"/>
        </w:rPr>
        <w:t>Перечень у</w:t>
      </w:r>
      <w:r w:rsidRPr="00102626">
        <w:rPr>
          <w:color w:val="000000"/>
          <w:sz w:val="18"/>
          <w:szCs w:val="18"/>
        </w:rPr>
        <w:t xml:space="preserve">слуг по заправке </w:t>
      </w:r>
      <w:r w:rsidR="00D174D8">
        <w:rPr>
          <w:color w:val="000000"/>
          <w:sz w:val="18"/>
          <w:szCs w:val="18"/>
        </w:rPr>
        <w:t xml:space="preserve">и </w:t>
      </w:r>
      <w:r w:rsidR="007700AF">
        <w:rPr>
          <w:color w:val="000000"/>
          <w:sz w:val="18"/>
          <w:szCs w:val="18"/>
        </w:rPr>
        <w:t>восстановления</w:t>
      </w:r>
      <w:r w:rsidR="00D174D8">
        <w:rPr>
          <w:color w:val="000000"/>
          <w:sz w:val="18"/>
          <w:szCs w:val="18"/>
        </w:rPr>
        <w:t xml:space="preserve"> </w:t>
      </w:r>
      <w:r w:rsidRPr="00102626">
        <w:rPr>
          <w:color w:val="000000"/>
          <w:sz w:val="18"/>
          <w:szCs w:val="18"/>
        </w:rPr>
        <w:t>картриджей»,</w:t>
      </w:r>
    </w:p>
    <w:p w:rsidR="00682D8D" w:rsidRPr="00102626" w:rsidRDefault="0026367B" w:rsidP="006618F6">
      <w:pPr>
        <w:pStyle w:val="af3"/>
        <w:tabs>
          <w:tab w:val="left" w:pos="3544"/>
        </w:tabs>
        <w:spacing w:after="0"/>
        <w:ind w:left="0"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</w:rPr>
        <w:t>Приложение №2 –</w:t>
      </w:r>
      <w:r w:rsidRPr="00102626">
        <w:rPr>
          <w:color w:val="000000"/>
          <w:sz w:val="18"/>
          <w:szCs w:val="18"/>
          <w:lang w:eastAsia="ar-SA"/>
        </w:rPr>
        <w:t>Техническое задание,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>Приложение №</w:t>
      </w:r>
      <w:r w:rsidR="006618F6">
        <w:rPr>
          <w:color w:val="000000"/>
          <w:sz w:val="18"/>
          <w:szCs w:val="18"/>
          <w:lang w:eastAsia="ar-SA"/>
        </w:rPr>
        <w:t>3</w:t>
      </w:r>
      <w:r w:rsidRPr="00102626">
        <w:rPr>
          <w:color w:val="000000"/>
          <w:sz w:val="18"/>
          <w:szCs w:val="18"/>
          <w:lang w:eastAsia="ar-SA"/>
        </w:rPr>
        <w:t xml:space="preserve"> - Акт приема-передачи картриджей,</w:t>
      </w:r>
    </w:p>
    <w:p w:rsidR="00682D8D" w:rsidRPr="00102626" w:rsidRDefault="0026367B">
      <w:pPr>
        <w:ind w:firstLine="700"/>
        <w:jc w:val="both"/>
        <w:rPr>
          <w:color w:val="000000"/>
          <w:sz w:val="18"/>
          <w:szCs w:val="18"/>
          <w:lang w:eastAsia="ar-SA"/>
        </w:rPr>
      </w:pPr>
      <w:r w:rsidRPr="00102626">
        <w:rPr>
          <w:color w:val="000000"/>
          <w:sz w:val="18"/>
          <w:szCs w:val="18"/>
          <w:lang w:eastAsia="ar-SA"/>
        </w:rPr>
        <w:t>Приложение №</w:t>
      </w:r>
      <w:r w:rsidR="006618F6">
        <w:rPr>
          <w:color w:val="000000"/>
          <w:sz w:val="18"/>
          <w:szCs w:val="18"/>
          <w:lang w:eastAsia="ar-SA"/>
        </w:rPr>
        <w:t>4</w:t>
      </w:r>
      <w:r w:rsidRPr="00102626">
        <w:rPr>
          <w:color w:val="000000"/>
          <w:sz w:val="18"/>
          <w:szCs w:val="18"/>
          <w:lang w:eastAsia="ar-SA"/>
        </w:rPr>
        <w:t xml:space="preserve"> - Карта учета (Паспорт жизненного цикла картриджей).</w:t>
      </w:r>
    </w:p>
    <w:p w:rsidR="00682D8D" w:rsidRPr="00102626" w:rsidRDefault="0026367B">
      <w:pPr>
        <w:ind w:firstLine="700"/>
        <w:jc w:val="center"/>
        <w:rPr>
          <w:b/>
          <w:color w:val="000000"/>
          <w:sz w:val="18"/>
          <w:szCs w:val="18"/>
          <w:lang w:eastAsia="ar-SA"/>
        </w:rPr>
      </w:pPr>
      <w:r w:rsidRPr="00102626">
        <w:rPr>
          <w:b/>
          <w:color w:val="000000"/>
          <w:sz w:val="18"/>
          <w:szCs w:val="18"/>
          <w:lang w:eastAsia="ar-SA"/>
        </w:rPr>
        <w:t>13.</w:t>
      </w:r>
      <w:r w:rsidRPr="00102626">
        <w:rPr>
          <w:b/>
          <w:color w:val="000000"/>
          <w:sz w:val="18"/>
          <w:szCs w:val="18"/>
          <w:lang w:eastAsia="ar-SA"/>
        </w:rPr>
        <w:tab/>
        <w:t>Реквизиты сторон</w:t>
      </w:r>
    </w:p>
    <w:tbl>
      <w:tblPr>
        <w:tblW w:w="10065" w:type="dxa"/>
        <w:tblInd w:w="108" w:type="dxa"/>
        <w:tblLook w:val="01E0"/>
      </w:tblPr>
      <w:tblGrid>
        <w:gridCol w:w="4970"/>
        <w:gridCol w:w="5095"/>
      </w:tblGrid>
      <w:tr w:rsidR="00682D8D">
        <w:trPr>
          <w:trHeight w:val="188"/>
        </w:trPr>
        <w:tc>
          <w:tcPr>
            <w:tcW w:w="4970" w:type="dxa"/>
          </w:tcPr>
          <w:p w:rsidR="00682D8D" w:rsidRDefault="0026367B" w:rsidP="002D1C64">
            <w:pPr>
              <w:ind w:right="142"/>
              <w:jc w:val="center"/>
              <w:rPr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b/>
                <w:color w:val="000000"/>
                <w:sz w:val="20"/>
                <w:szCs w:val="20"/>
                <w:lang w:eastAsia="ar-SA"/>
              </w:rPr>
              <w:t>«Заказчик»</w:t>
            </w:r>
          </w:p>
        </w:tc>
        <w:tc>
          <w:tcPr>
            <w:tcW w:w="5095" w:type="dxa"/>
          </w:tcPr>
          <w:p w:rsidR="00682D8D" w:rsidRDefault="0026367B" w:rsidP="002D1C64">
            <w:pPr>
              <w:ind w:right="142"/>
              <w:jc w:val="center"/>
              <w:rPr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b/>
                <w:color w:val="000000"/>
                <w:sz w:val="20"/>
                <w:szCs w:val="20"/>
                <w:lang w:eastAsia="ar-SA"/>
              </w:rPr>
              <w:t>«Исполнитель»</w:t>
            </w:r>
          </w:p>
        </w:tc>
      </w:tr>
      <w:tr w:rsidR="00682D8D">
        <w:trPr>
          <w:trHeight w:val="270"/>
        </w:trPr>
        <w:tc>
          <w:tcPr>
            <w:tcW w:w="4970" w:type="dxa"/>
          </w:tcPr>
          <w:p w:rsidR="00DA5AD8" w:rsidRPr="00514C02" w:rsidRDefault="00DA5AD8" w:rsidP="00DA5AD8">
            <w:pPr>
              <w:pStyle w:val="10"/>
              <w:ind w:firstLine="0"/>
              <w:jc w:val="center"/>
              <w:rPr>
                <w:sz w:val="20"/>
                <w:szCs w:val="20"/>
              </w:rPr>
            </w:pPr>
            <w:r w:rsidRPr="00514C02">
              <w:rPr>
                <w:b w:val="0"/>
                <w:sz w:val="20"/>
                <w:szCs w:val="20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proofErr w:type="gramStart"/>
            <w:r w:rsidRPr="00514C02">
              <w:rPr>
                <w:b w:val="0"/>
                <w:sz w:val="20"/>
                <w:szCs w:val="20"/>
              </w:rPr>
              <w:t>сердечно-сосудистой</w:t>
            </w:r>
            <w:proofErr w:type="spellEnd"/>
            <w:proofErr w:type="gramEnd"/>
            <w:r w:rsidRPr="00514C02">
              <w:rPr>
                <w:b w:val="0"/>
                <w:sz w:val="20"/>
                <w:szCs w:val="20"/>
              </w:rPr>
              <w:t xml:space="preserve"> хирургии» Министерства здравоохранения Российской Федерации 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514C02">
              <w:rPr>
                <w:b w:val="0"/>
                <w:sz w:val="20"/>
                <w:szCs w:val="20"/>
              </w:rPr>
              <w:t>(г. Пенза)</w:t>
            </w:r>
          </w:p>
          <w:p w:rsidR="00DA5AD8" w:rsidRPr="00DA5AD8" w:rsidRDefault="00DA5AD8" w:rsidP="00DA5AD8">
            <w:pPr>
              <w:pStyle w:val="10"/>
              <w:spacing w:before="0" w:after="0"/>
              <w:ind w:firstLine="0"/>
              <w:rPr>
                <w:b w:val="0"/>
                <w:sz w:val="18"/>
                <w:szCs w:val="18"/>
              </w:rPr>
            </w:pPr>
            <w:r w:rsidRPr="00DA5AD8">
              <w:rPr>
                <w:b w:val="0"/>
                <w:sz w:val="18"/>
                <w:szCs w:val="18"/>
              </w:rPr>
              <w:t>Адреса:</w:t>
            </w:r>
          </w:p>
          <w:p w:rsidR="00DA5AD8" w:rsidRPr="00DA5AD8" w:rsidRDefault="00DA5AD8" w:rsidP="00DA5AD8">
            <w:pPr>
              <w:pStyle w:val="10"/>
              <w:spacing w:before="0" w:after="0"/>
              <w:ind w:firstLine="0"/>
              <w:rPr>
                <w:b w:val="0"/>
                <w:bCs w:val="0"/>
                <w:sz w:val="18"/>
                <w:szCs w:val="18"/>
              </w:rPr>
            </w:pPr>
            <w:r w:rsidRPr="00DA5AD8">
              <w:rPr>
                <w:b w:val="0"/>
                <w:sz w:val="18"/>
                <w:szCs w:val="18"/>
              </w:rPr>
              <w:t>- юридический:</w:t>
            </w:r>
            <w:r w:rsidRPr="00DA5AD8">
              <w:rPr>
                <w:b w:val="0"/>
                <w:bCs w:val="0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DA5AD8">
                <w:rPr>
                  <w:b w:val="0"/>
                  <w:bCs w:val="0"/>
                  <w:sz w:val="18"/>
                  <w:szCs w:val="18"/>
                </w:rPr>
                <w:t>440071, г</w:t>
              </w:r>
            </w:smartTag>
            <w:r w:rsidRPr="00DA5AD8">
              <w:rPr>
                <w:b w:val="0"/>
                <w:bCs w:val="0"/>
                <w:sz w:val="18"/>
                <w:szCs w:val="18"/>
              </w:rPr>
              <w:t>. Пенза, ул. Стасова,6</w:t>
            </w:r>
          </w:p>
          <w:p w:rsidR="00DA5AD8" w:rsidRPr="00DA5AD8" w:rsidRDefault="00DA5AD8" w:rsidP="00DA5AD8">
            <w:pPr>
              <w:pStyle w:val="10"/>
              <w:spacing w:before="0" w:after="0"/>
              <w:ind w:firstLine="0"/>
              <w:rPr>
                <w:b w:val="0"/>
                <w:bCs w:val="0"/>
                <w:sz w:val="18"/>
                <w:szCs w:val="18"/>
              </w:rPr>
            </w:pPr>
            <w:r w:rsidRPr="00DA5AD8">
              <w:rPr>
                <w:b w:val="0"/>
                <w:sz w:val="18"/>
                <w:szCs w:val="18"/>
              </w:rPr>
              <w:t>- почтовый:</w:t>
            </w:r>
            <w:r w:rsidRPr="00DA5AD8">
              <w:rPr>
                <w:b w:val="0"/>
                <w:bCs w:val="0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DA5AD8">
                <w:rPr>
                  <w:b w:val="0"/>
                  <w:bCs w:val="0"/>
                  <w:sz w:val="18"/>
                  <w:szCs w:val="18"/>
                </w:rPr>
                <w:t>440071, г</w:t>
              </w:r>
            </w:smartTag>
            <w:r w:rsidRPr="00DA5AD8">
              <w:rPr>
                <w:b w:val="0"/>
                <w:bCs w:val="0"/>
                <w:sz w:val="18"/>
                <w:szCs w:val="18"/>
              </w:rPr>
              <w:t>. Пенза, ул. Стасова,6</w:t>
            </w:r>
          </w:p>
          <w:p w:rsidR="00DA5AD8" w:rsidRPr="00DA5AD8" w:rsidRDefault="00DA5AD8" w:rsidP="00DA5AD8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A5AD8">
              <w:rPr>
                <w:rFonts w:ascii="Times New Roman" w:hAnsi="Times New Roman" w:cs="Times New Roman"/>
                <w:sz w:val="18"/>
                <w:szCs w:val="18"/>
              </w:rPr>
              <w:t xml:space="preserve">Телефон (8412) 41-23-11, факс (8412) 41-23-77 </w:t>
            </w:r>
          </w:p>
          <w:p w:rsidR="00DA5AD8" w:rsidRPr="00DA5AD8" w:rsidRDefault="00DA5AD8" w:rsidP="00DA5AD8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A5AD8">
              <w:rPr>
                <w:rFonts w:ascii="Times New Roman" w:hAnsi="Times New Roman" w:cs="Times New Roman"/>
                <w:sz w:val="18"/>
                <w:szCs w:val="18"/>
              </w:rPr>
              <w:t>Электронный адрес:</w:t>
            </w:r>
            <w:r w:rsidRPr="00DA5AD8">
              <w:rPr>
                <w:rFonts w:ascii="Times New Roman" w:hAnsi="Times New Roman" w:cs="Times New Roman"/>
                <w:color w:val="333399"/>
                <w:sz w:val="18"/>
                <w:szCs w:val="18"/>
              </w:rPr>
              <w:t xml:space="preserve"> </w:t>
            </w:r>
            <w:hyperlink r:id="rId8" w:history="1">
              <w:r w:rsidRPr="00DA5AD8">
                <w:rPr>
                  <w:rStyle w:val="ac"/>
                  <w:rFonts w:ascii="Times New Roman" w:hAnsi="Times New Roman" w:cs="Times New Roman"/>
                  <w:sz w:val="18"/>
                  <w:szCs w:val="18"/>
                  <w:lang w:val="en-US"/>
                </w:rPr>
                <w:t>cardio</w:t>
              </w:r>
              <w:r w:rsidRPr="00DA5AD8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Pr="00DA5AD8">
                <w:rPr>
                  <w:rStyle w:val="ac"/>
                  <w:rFonts w:ascii="Times New Roman" w:hAnsi="Times New Roman" w:cs="Times New Roman"/>
                  <w:sz w:val="18"/>
                  <w:szCs w:val="18"/>
                  <w:lang w:val="en-US"/>
                </w:rPr>
                <w:t>penza</w:t>
              </w:r>
              <w:r w:rsidRPr="00DA5AD8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Pr="00DA5AD8">
                <w:rPr>
                  <w:rStyle w:val="ac"/>
                  <w:rFonts w:ascii="Times New Roman" w:hAnsi="Times New Roman" w:cs="Times New Roman"/>
                  <w:sz w:val="18"/>
                  <w:szCs w:val="18"/>
                  <w:lang w:val="en-US"/>
                </w:rPr>
                <w:t>torgi</w:t>
              </w:r>
              <w:r w:rsidRPr="00DA5AD8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DA5AD8">
                <w:rPr>
                  <w:rStyle w:val="ac"/>
                  <w:rFonts w:ascii="Times New Roman" w:hAnsi="Times New Roman" w:cs="Times New Roman"/>
                  <w:sz w:val="18"/>
                  <w:szCs w:val="18"/>
                  <w:lang w:val="en-US"/>
                </w:rPr>
                <w:t>rambler</w:t>
              </w:r>
              <w:r w:rsidRPr="00DA5AD8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DA5AD8">
                <w:rPr>
                  <w:rStyle w:val="ac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  <w:r w:rsidRPr="00DA5AD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r:id="rId9" w:history="1">
              <w:r w:rsidRPr="00DA5AD8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cardio-penza@yandex.ru</w:t>
              </w:r>
            </w:hyperlink>
            <w:r w:rsidRPr="00DA5AD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A5AD8" w:rsidRPr="00DA5AD8" w:rsidRDefault="00DA5AD8" w:rsidP="00DA5AD8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A5AD8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Pr="00DA5AD8">
              <w:rPr>
                <w:rFonts w:ascii="Times New Roman" w:hAnsi="Times New Roman" w:cs="Times New Roman"/>
                <w:bCs/>
                <w:sz w:val="18"/>
                <w:szCs w:val="18"/>
              </w:rPr>
              <w:t>5835075661</w:t>
            </w:r>
          </w:p>
          <w:p w:rsidR="00DA5AD8" w:rsidRPr="00DA5AD8" w:rsidRDefault="00DA5AD8" w:rsidP="00DA5AD8">
            <w:pPr>
              <w:pStyle w:val="10"/>
              <w:spacing w:before="0" w:after="0"/>
              <w:ind w:firstLine="0"/>
              <w:rPr>
                <w:b w:val="0"/>
                <w:sz w:val="18"/>
                <w:szCs w:val="18"/>
              </w:rPr>
            </w:pPr>
            <w:r w:rsidRPr="00DA5AD8">
              <w:rPr>
                <w:b w:val="0"/>
                <w:sz w:val="18"/>
                <w:szCs w:val="18"/>
              </w:rPr>
              <w:t xml:space="preserve">КПП </w:t>
            </w:r>
            <w:r w:rsidRPr="00DA5AD8">
              <w:rPr>
                <w:b w:val="0"/>
                <w:bCs w:val="0"/>
                <w:sz w:val="18"/>
                <w:szCs w:val="18"/>
              </w:rPr>
              <w:t>583501001</w:t>
            </w:r>
          </w:p>
          <w:p w:rsidR="00DA5AD8" w:rsidRPr="00DA5AD8" w:rsidRDefault="00DA5AD8" w:rsidP="00DA5AD8">
            <w:pPr>
              <w:pStyle w:val="af5"/>
              <w:spacing w:after="0"/>
              <w:rPr>
                <w:b/>
                <w:sz w:val="18"/>
                <w:szCs w:val="18"/>
              </w:rPr>
            </w:pPr>
            <w:r w:rsidRPr="00DA5AD8">
              <w:rPr>
                <w:sz w:val="18"/>
                <w:szCs w:val="18"/>
              </w:rPr>
              <w:t xml:space="preserve">Получатель: УФК по Нижегородской области </w:t>
            </w:r>
            <w:proofErr w:type="gramStart"/>
            <w:r w:rsidRPr="00DA5AD8">
              <w:rPr>
                <w:sz w:val="18"/>
                <w:szCs w:val="18"/>
              </w:rPr>
              <w:t>г</w:t>
            </w:r>
            <w:proofErr w:type="gramEnd"/>
            <w:r w:rsidRPr="00DA5AD8">
              <w:rPr>
                <w:sz w:val="18"/>
                <w:szCs w:val="18"/>
              </w:rPr>
              <w:t>. Нижний Новгород (ФГБУ «ФЦССХ» Минздрава России (г. Пенза), л/с 20556Х02790; 22556Х02790)</w:t>
            </w:r>
          </w:p>
          <w:p w:rsidR="00DA5AD8" w:rsidRPr="00DA5AD8" w:rsidRDefault="00DA5AD8" w:rsidP="00DA5AD8">
            <w:pPr>
              <w:pStyle w:val="10"/>
              <w:spacing w:before="0" w:after="0"/>
              <w:ind w:firstLine="0"/>
              <w:rPr>
                <w:b w:val="0"/>
                <w:sz w:val="18"/>
                <w:szCs w:val="18"/>
              </w:rPr>
            </w:pPr>
            <w:r w:rsidRPr="00DA5AD8">
              <w:rPr>
                <w:b w:val="0"/>
                <w:sz w:val="18"/>
                <w:szCs w:val="18"/>
              </w:rPr>
              <w:t xml:space="preserve">БИК 012202102 </w:t>
            </w:r>
          </w:p>
          <w:p w:rsidR="00DA5AD8" w:rsidRPr="00DA5AD8" w:rsidRDefault="00DA5AD8" w:rsidP="00DA5AD8">
            <w:pPr>
              <w:pStyle w:val="10"/>
              <w:spacing w:before="0" w:after="0"/>
              <w:ind w:firstLine="0"/>
              <w:rPr>
                <w:b w:val="0"/>
                <w:sz w:val="18"/>
                <w:szCs w:val="18"/>
              </w:rPr>
            </w:pPr>
            <w:r w:rsidRPr="00DA5AD8">
              <w:rPr>
                <w:b w:val="0"/>
                <w:sz w:val="18"/>
                <w:szCs w:val="18"/>
              </w:rPr>
              <w:t>КС (</w:t>
            </w:r>
            <w:proofErr w:type="spellStart"/>
            <w:proofErr w:type="gramStart"/>
            <w:r w:rsidRPr="00DA5AD8">
              <w:rPr>
                <w:b w:val="0"/>
                <w:sz w:val="18"/>
                <w:szCs w:val="18"/>
              </w:rPr>
              <w:t>р</w:t>
            </w:r>
            <w:proofErr w:type="spellEnd"/>
            <w:proofErr w:type="gramEnd"/>
            <w:r w:rsidRPr="00DA5AD8">
              <w:rPr>
                <w:b w:val="0"/>
                <w:sz w:val="18"/>
                <w:szCs w:val="18"/>
              </w:rPr>
              <w:t xml:space="preserve">/с) 03214643000000013238 в </w:t>
            </w:r>
            <w:r w:rsidRPr="00DA5AD8">
              <w:rPr>
                <w:b w:val="0"/>
                <w:sz w:val="18"/>
                <w:szCs w:val="18"/>
                <w:lang w:eastAsia="ru-RU"/>
              </w:rPr>
              <w:t>ОКЦ № 1 ВВГУ Банка России // УФК по Нижегородской области г. Нижний Новгород</w:t>
            </w:r>
          </w:p>
          <w:p w:rsidR="00DA5AD8" w:rsidRPr="00DA5AD8" w:rsidRDefault="00DA5AD8" w:rsidP="00DA5AD8">
            <w:pPr>
              <w:rPr>
                <w:sz w:val="18"/>
                <w:szCs w:val="18"/>
                <w:lang w:eastAsia="en-US"/>
              </w:rPr>
            </w:pPr>
            <w:r w:rsidRPr="00DA5AD8">
              <w:rPr>
                <w:sz w:val="18"/>
                <w:szCs w:val="18"/>
              </w:rPr>
              <w:t>ЕКС (кс) 40102810745370000024</w:t>
            </w:r>
          </w:p>
          <w:p w:rsidR="00DA5AD8" w:rsidRPr="00DA5AD8" w:rsidRDefault="00DA5AD8" w:rsidP="00DA5AD8">
            <w:pPr>
              <w:rPr>
                <w:sz w:val="18"/>
                <w:szCs w:val="18"/>
                <w:lang w:eastAsia="en-US"/>
              </w:rPr>
            </w:pPr>
          </w:p>
          <w:p w:rsidR="00DA5AD8" w:rsidRPr="00DA5AD8" w:rsidRDefault="00DA5AD8" w:rsidP="00DA5AD8">
            <w:pPr>
              <w:rPr>
                <w:sz w:val="18"/>
                <w:szCs w:val="18"/>
                <w:lang w:eastAsia="en-US"/>
              </w:rPr>
            </w:pPr>
            <w:r w:rsidRPr="00DA5AD8">
              <w:rPr>
                <w:sz w:val="18"/>
                <w:szCs w:val="18"/>
                <w:lang w:eastAsia="en-US"/>
              </w:rPr>
              <w:t>Главный врач</w:t>
            </w:r>
          </w:p>
          <w:p w:rsidR="00DA5AD8" w:rsidRPr="00DA5AD8" w:rsidRDefault="00DA5AD8" w:rsidP="00DA5AD8">
            <w:pPr>
              <w:rPr>
                <w:sz w:val="18"/>
                <w:szCs w:val="18"/>
                <w:lang w:eastAsia="en-US"/>
              </w:rPr>
            </w:pPr>
          </w:p>
          <w:p w:rsidR="00DA5AD8" w:rsidRPr="00DA5AD8" w:rsidRDefault="00DA5AD8" w:rsidP="00DA5AD8">
            <w:pPr>
              <w:rPr>
                <w:sz w:val="18"/>
                <w:szCs w:val="18"/>
                <w:lang w:eastAsia="en-US"/>
              </w:rPr>
            </w:pPr>
            <w:r w:rsidRPr="00DA5AD8">
              <w:rPr>
                <w:sz w:val="18"/>
                <w:szCs w:val="18"/>
                <w:lang w:eastAsia="en-US"/>
              </w:rPr>
              <w:t>________________ В.В. Базылев</w:t>
            </w:r>
          </w:p>
          <w:p w:rsidR="00682D8D" w:rsidRPr="006E3186" w:rsidRDefault="00682D8D">
            <w:pPr>
              <w:widowControl w:val="0"/>
              <w:tabs>
                <w:tab w:val="left" w:pos="9356"/>
                <w:tab w:val="left" w:pos="10324"/>
              </w:tabs>
              <w:ind w:right="142"/>
              <w:jc w:val="both"/>
              <w:rPr>
                <w:color w:val="000000"/>
                <w:spacing w:val="-1"/>
                <w:sz w:val="18"/>
                <w:szCs w:val="18"/>
                <w:lang w:eastAsia="ar-SA"/>
              </w:rPr>
            </w:pPr>
          </w:p>
        </w:tc>
        <w:tc>
          <w:tcPr>
            <w:tcW w:w="5095" w:type="dxa"/>
          </w:tcPr>
          <w:p w:rsidR="006E3186" w:rsidRPr="006E3186" w:rsidRDefault="006E3186" w:rsidP="006E3186">
            <w:pPr>
              <w:pStyle w:val="32"/>
              <w:rPr>
                <w:sz w:val="18"/>
                <w:szCs w:val="18"/>
              </w:rPr>
            </w:pPr>
          </w:p>
          <w:p w:rsidR="006E3186" w:rsidRPr="006E3186" w:rsidRDefault="006E3186" w:rsidP="006E3186">
            <w:pPr>
              <w:pStyle w:val="32"/>
              <w:rPr>
                <w:sz w:val="18"/>
                <w:szCs w:val="18"/>
              </w:rPr>
            </w:pPr>
          </w:p>
          <w:p w:rsidR="006E3186" w:rsidRPr="006E3186" w:rsidRDefault="006E3186" w:rsidP="006E3186">
            <w:pPr>
              <w:pStyle w:val="32"/>
              <w:rPr>
                <w:sz w:val="18"/>
                <w:szCs w:val="18"/>
              </w:rPr>
            </w:pPr>
          </w:p>
          <w:p w:rsidR="006E3186" w:rsidRPr="006E3186" w:rsidRDefault="006E3186" w:rsidP="006E3186">
            <w:pPr>
              <w:pStyle w:val="32"/>
              <w:rPr>
                <w:sz w:val="18"/>
                <w:szCs w:val="18"/>
              </w:rPr>
            </w:pPr>
          </w:p>
          <w:p w:rsidR="00682D8D" w:rsidRPr="006E3186" w:rsidRDefault="00682D8D" w:rsidP="006618F6">
            <w:pPr>
              <w:ind w:right="142"/>
              <w:jc w:val="both"/>
              <w:rPr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682D8D" w:rsidRDefault="00682D8D">
      <w:pPr>
        <w:ind w:right="-425"/>
        <w:jc w:val="right"/>
        <w:rPr>
          <w:color w:val="000000"/>
          <w:sz w:val="18"/>
          <w:szCs w:val="18"/>
          <w:lang w:eastAsia="ar-SA"/>
        </w:rPr>
      </w:pPr>
    </w:p>
    <w:p w:rsidR="00682D8D" w:rsidRDefault="00682D8D">
      <w:pPr>
        <w:ind w:right="-425"/>
        <w:jc w:val="right"/>
        <w:rPr>
          <w:color w:val="000000"/>
          <w:sz w:val="18"/>
          <w:szCs w:val="18"/>
          <w:lang w:eastAsia="ar-SA"/>
        </w:rPr>
      </w:pPr>
    </w:p>
    <w:p w:rsidR="00682D8D" w:rsidRDefault="00682D8D">
      <w:pPr>
        <w:ind w:right="-425"/>
        <w:jc w:val="right"/>
        <w:rPr>
          <w:color w:val="000000"/>
          <w:sz w:val="18"/>
          <w:szCs w:val="18"/>
          <w:lang w:eastAsia="ar-SA"/>
        </w:rPr>
      </w:pPr>
    </w:p>
    <w:p w:rsidR="00682D8D" w:rsidRDefault="00102626">
      <w:pPr>
        <w:ind w:right="-1"/>
        <w:jc w:val="right"/>
        <w:rPr>
          <w:color w:val="000000"/>
          <w:sz w:val="18"/>
          <w:szCs w:val="18"/>
          <w:lang w:eastAsia="ar-SA"/>
        </w:rPr>
      </w:pPr>
      <w:r>
        <w:rPr>
          <w:color w:val="000000"/>
          <w:sz w:val="18"/>
          <w:szCs w:val="18"/>
          <w:lang w:eastAsia="ar-SA"/>
        </w:rPr>
        <w:t>П</w:t>
      </w:r>
      <w:r w:rsidR="0026367B">
        <w:rPr>
          <w:color w:val="000000"/>
          <w:sz w:val="18"/>
          <w:szCs w:val="18"/>
          <w:lang w:eastAsia="ar-SA"/>
        </w:rPr>
        <w:t>риложение № 1</w:t>
      </w:r>
    </w:p>
    <w:p w:rsidR="00682D8D" w:rsidRPr="008253A3" w:rsidRDefault="0026367B">
      <w:pPr>
        <w:ind w:right="-1"/>
        <w:jc w:val="right"/>
        <w:rPr>
          <w:color w:val="000000"/>
          <w:sz w:val="18"/>
          <w:szCs w:val="18"/>
          <w:lang w:eastAsia="ar-SA"/>
        </w:rPr>
      </w:pPr>
      <w:r>
        <w:rPr>
          <w:color w:val="000000"/>
          <w:sz w:val="18"/>
          <w:szCs w:val="18"/>
          <w:lang w:eastAsia="ar-SA"/>
        </w:rPr>
        <w:t xml:space="preserve">к </w:t>
      </w:r>
      <w:r w:rsidR="002D1C64">
        <w:rPr>
          <w:color w:val="000000"/>
          <w:sz w:val="18"/>
          <w:szCs w:val="18"/>
          <w:lang w:eastAsia="ar-SA"/>
        </w:rPr>
        <w:t>Контракту</w:t>
      </w:r>
      <w:r w:rsidR="008253A3" w:rsidRPr="00AB16D0">
        <w:rPr>
          <w:color w:val="000000"/>
          <w:sz w:val="18"/>
          <w:szCs w:val="18"/>
          <w:lang w:eastAsia="ar-SA"/>
        </w:rPr>
        <w:t xml:space="preserve"> </w:t>
      </w:r>
      <w:r w:rsidR="008253A3">
        <w:rPr>
          <w:color w:val="000000"/>
          <w:sz w:val="18"/>
          <w:szCs w:val="18"/>
          <w:lang w:eastAsia="ar-SA"/>
        </w:rPr>
        <w:t>№</w:t>
      </w:r>
      <w:r w:rsidR="00E93FC8">
        <w:rPr>
          <w:color w:val="000000"/>
          <w:sz w:val="18"/>
          <w:szCs w:val="18"/>
          <w:lang w:eastAsia="ar-SA"/>
        </w:rPr>
        <w:t>317</w:t>
      </w:r>
      <w:r w:rsidR="00DA5AD8">
        <w:rPr>
          <w:color w:val="000000"/>
          <w:sz w:val="18"/>
          <w:szCs w:val="18"/>
          <w:lang w:eastAsia="ar-SA"/>
        </w:rPr>
        <w:t>-26 ЕАТ</w:t>
      </w:r>
    </w:p>
    <w:p w:rsidR="00682D8D" w:rsidRDefault="0026367B">
      <w:pPr>
        <w:ind w:right="-1"/>
        <w:jc w:val="right"/>
        <w:rPr>
          <w:color w:val="000000"/>
          <w:sz w:val="18"/>
          <w:szCs w:val="18"/>
          <w:lang w:eastAsia="ar-SA"/>
        </w:rPr>
      </w:pPr>
      <w:r>
        <w:rPr>
          <w:color w:val="000000"/>
          <w:sz w:val="18"/>
          <w:szCs w:val="18"/>
          <w:lang w:eastAsia="ar-SA"/>
        </w:rPr>
        <w:t>от «</w:t>
      </w:r>
      <w:r w:rsidR="006618F6">
        <w:rPr>
          <w:color w:val="000000"/>
          <w:sz w:val="18"/>
          <w:szCs w:val="18"/>
          <w:lang w:eastAsia="ar-SA"/>
        </w:rPr>
        <w:t>__</w:t>
      </w:r>
      <w:r>
        <w:rPr>
          <w:color w:val="000000"/>
          <w:sz w:val="18"/>
          <w:szCs w:val="18"/>
          <w:lang w:eastAsia="ar-SA"/>
        </w:rPr>
        <w:t xml:space="preserve">» </w:t>
      </w:r>
      <w:r w:rsidR="00E93FC8">
        <w:rPr>
          <w:color w:val="000000"/>
          <w:sz w:val="18"/>
          <w:szCs w:val="18"/>
          <w:lang w:eastAsia="ar-SA"/>
        </w:rPr>
        <w:t>______</w:t>
      </w:r>
      <w:r w:rsidR="006618F6">
        <w:rPr>
          <w:color w:val="000000"/>
          <w:sz w:val="18"/>
          <w:szCs w:val="18"/>
          <w:lang w:eastAsia="ar-SA"/>
        </w:rPr>
        <w:t xml:space="preserve"> </w:t>
      </w:r>
      <w:r w:rsidR="001271E6">
        <w:rPr>
          <w:color w:val="000000"/>
          <w:sz w:val="18"/>
          <w:szCs w:val="18"/>
          <w:lang w:eastAsia="ar-SA"/>
        </w:rPr>
        <w:t xml:space="preserve"> </w:t>
      </w:r>
      <w:r>
        <w:rPr>
          <w:color w:val="000000"/>
          <w:sz w:val="18"/>
          <w:szCs w:val="18"/>
          <w:lang w:eastAsia="ar-SA"/>
        </w:rPr>
        <w:t>202</w:t>
      </w:r>
      <w:r w:rsidR="00DA5AD8">
        <w:rPr>
          <w:color w:val="000000"/>
          <w:sz w:val="18"/>
          <w:szCs w:val="18"/>
          <w:lang w:eastAsia="ar-SA"/>
        </w:rPr>
        <w:t>6</w:t>
      </w:r>
      <w:r>
        <w:rPr>
          <w:color w:val="000000"/>
          <w:sz w:val="18"/>
          <w:szCs w:val="18"/>
          <w:lang w:eastAsia="ar-SA"/>
        </w:rPr>
        <w:t xml:space="preserve">г. </w:t>
      </w:r>
    </w:p>
    <w:p w:rsidR="00682D8D" w:rsidRPr="006618F6" w:rsidRDefault="006618F6" w:rsidP="006618F6">
      <w:pPr>
        <w:ind w:right="-1"/>
        <w:jc w:val="center"/>
        <w:rPr>
          <w:color w:val="000000"/>
          <w:sz w:val="22"/>
          <w:szCs w:val="22"/>
          <w:lang w:eastAsia="ar-SA"/>
        </w:rPr>
      </w:pPr>
      <w:r w:rsidRPr="006618F6">
        <w:rPr>
          <w:color w:val="000000"/>
          <w:sz w:val="22"/>
          <w:szCs w:val="22"/>
          <w:lang w:eastAsia="ar-SA"/>
        </w:rPr>
        <w:t>Спецификация</w:t>
      </w:r>
    </w:p>
    <w:p w:rsidR="006618F6" w:rsidRPr="006618F6" w:rsidRDefault="006618F6">
      <w:pPr>
        <w:ind w:right="-1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«Перечень у</w:t>
      </w:r>
      <w:r w:rsidRPr="006618F6">
        <w:rPr>
          <w:color w:val="000000"/>
          <w:sz w:val="22"/>
          <w:szCs w:val="22"/>
        </w:rPr>
        <w:t xml:space="preserve">слуг по заправке и </w:t>
      </w:r>
      <w:r w:rsidR="007700AF">
        <w:rPr>
          <w:color w:val="000000"/>
          <w:sz w:val="22"/>
          <w:szCs w:val="22"/>
        </w:rPr>
        <w:t>восстановления</w:t>
      </w:r>
      <w:r w:rsidRPr="006618F6">
        <w:rPr>
          <w:color w:val="000000"/>
          <w:sz w:val="22"/>
          <w:szCs w:val="22"/>
        </w:rPr>
        <w:t xml:space="preserve"> картриджей</w:t>
      </w:r>
      <w:r>
        <w:rPr>
          <w:color w:val="000000"/>
          <w:sz w:val="22"/>
          <w:szCs w:val="22"/>
        </w:rPr>
        <w:t>»</w:t>
      </w:r>
    </w:p>
    <w:p w:rsidR="006618F6" w:rsidRDefault="006618F6">
      <w:pPr>
        <w:ind w:right="-1"/>
        <w:jc w:val="center"/>
        <w:rPr>
          <w:b/>
          <w:color w:val="000000"/>
          <w:sz w:val="18"/>
          <w:szCs w:val="18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21"/>
        <w:gridCol w:w="4204"/>
        <w:gridCol w:w="709"/>
        <w:gridCol w:w="709"/>
        <w:gridCol w:w="1701"/>
        <w:gridCol w:w="1701"/>
      </w:tblGrid>
      <w:tr w:rsidR="000E2475" w:rsidRPr="000E2475" w:rsidTr="000E2475">
        <w:trPr>
          <w:trHeight w:val="61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475" w:rsidRPr="000E2475" w:rsidRDefault="000E2475" w:rsidP="00F9648A">
            <w:pPr>
              <w:jc w:val="center"/>
              <w:rPr>
                <w:b/>
                <w:bCs/>
                <w:sz w:val="20"/>
                <w:szCs w:val="20"/>
              </w:rPr>
            </w:pPr>
            <w:r w:rsidRPr="000E2475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E2475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0E2475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0E2475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475" w:rsidRPr="000E2475" w:rsidRDefault="000E2475" w:rsidP="00F9648A">
            <w:pPr>
              <w:jc w:val="center"/>
              <w:rPr>
                <w:b/>
                <w:bCs/>
                <w:sz w:val="20"/>
                <w:szCs w:val="20"/>
              </w:rPr>
            </w:pPr>
            <w:r w:rsidRPr="000E2475">
              <w:rPr>
                <w:b/>
                <w:bCs/>
                <w:sz w:val="20"/>
                <w:szCs w:val="20"/>
              </w:rPr>
              <w:t>Наименование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475" w:rsidRPr="000E2475" w:rsidRDefault="000E2475" w:rsidP="00F9648A">
            <w:pPr>
              <w:jc w:val="center"/>
              <w:rPr>
                <w:b/>
                <w:bCs/>
                <w:sz w:val="20"/>
                <w:szCs w:val="20"/>
              </w:rPr>
            </w:pPr>
            <w:r w:rsidRPr="000E2475"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0E2475">
              <w:rPr>
                <w:b/>
                <w:bCs/>
                <w:sz w:val="20"/>
                <w:szCs w:val="20"/>
              </w:rPr>
              <w:t>изм</w:t>
            </w:r>
            <w:proofErr w:type="spellEnd"/>
            <w:r w:rsidRPr="000E2475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475" w:rsidRPr="000E2475" w:rsidRDefault="000E2475" w:rsidP="00F9648A">
            <w:pPr>
              <w:jc w:val="center"/>
              <w:rPr>
                <w:b/>
                <w:bCs/>
                <w:sz w:val="20"/>
                <w:szCs w:val="20"/>
              </w:rPr>
            </w:pPr>
            <w:r w:rsidRPr="000E2475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475" w:rsidRDefault="000E2475" w:rsidP="000E2475">
            <w:pPr>
              <w:jc w:val="center"/>
              <w:rPr>
                <w:b/>
                <w:bCs/>
                <w:sz w:val="20"/>
                <w:szCs w:val="20"/>
              </w:rPr>
            </w:pPr>
            <w:r w:rsidRPr="000E2475">
              <w:rPr>
                <w:b/>
                <w:bCs/>
                <w:sz w:val="20"/>
                <w:szCs w:val="20"/>
              </w:rPr>
              <w:t xml:space="preserve">Цена </w:t>
            </w:r>
          </w:p>
          <w:p w:rsidR="000E2475" w:rsidRPr="000E2475" w:rsidRDefault="000E2475" w:rsidP="000E2475">
            <w:pPr>
              <w:jc w:val="center"/>
              <w:rPr>
                <w:b/>
                <w:bCs/>
                <w:sz w:val="20"/>
                <w:szCs w:val="20"/>
              </w:rPr>
            </w:pPr>
            <w:r w:rsidRPr="000E2475">
              <w:rPr>
                <w:b/>
                <w:bCs/>
                <w:sz w:val="20"/>
                <w:szCs w:val="20"/>
              </w:rPr>
              <w:t>за ед.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E2475">
              <w:rPr>
                <w:b/>
                <w:bCs/>
                <w:sz w:val="20"/>
                <w:szCs w:val="20"/>
              </w:rPr>
              <w:t>изм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  <w:r w:rsidRPr="000E2475">
              <w:rPr>
                <w:b/>
                <w:bCs/>
                <w:sz w:val="20"/>
                <w:szCs w:val="20"/>
              </w:rPr>
              <w:t xml:space="preserve"> (руб</w:t>
            </w:r>
            <w:proofErr w:type="gramStart"/>
            <w:r w:rsidRPr="000E2475">
              <w:rPr>
                <w:b/>
                <w:bCs/>
                <w:sz w:val="20"/>
                <w:szCs w:val="20"/>
              </w:rPr>
              <w:t>.к</w:t>
            </w:r>
            <w:proofErr w:type="gramEnd"/>
            <w:r w:rsidRPr="000E2475">
              <w:rPr>
                <w:b/>
                <w:bCs/>
                <w:sz w:val="20"/>
                <w:szCs w:val="20"/>
              </w:rPr>
              <w:t>оп.)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0E2475" w:rsidRDefault="000E2475" w:rsidP="00F964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Стоимость, руб</w:t>
            </w:r>
            <w:proofErr w:type="gramStart"/>
            <w:r>
              <w:rPr>
                <w:b/>
                <w:bCs/>
                <w:sz w:val="20"/>
                <w:szCs w:val="20"/>
              </w:rPr>
              <w:t>.к</w:t>
            </w:r>
            <w:proofErr w:type="gramEnd"/>
            <w:r>
              <w:rPr>
                <w:b/>
                <w:bCs/>
                <w:sz w:val="20"/>
                <w:szCs w:val="20"/>
              </w:rPr>
              <w:t>оп.</w:t>
            </w:r>
          </w:p>
        </w:tc>
      </w:tr>
      <w:tr w:rsidR="000E2475" w:rsidTr="000E2475">
        <w:trPr>
          <w:trHeight w:val="450"/>
        </w:trPr>
        <w:tc>
          <w:tcPr>
            <w:tcW w:w="7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2475" w:rsidRDefault="000E2475" w:rsidP="00F964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Заправка картриджей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Default="000E2475" w:rsidP="00F9648A">
            <w:pPr>
              <w:jc w:val="center"/>
              <w:rPr>
                <w:b/>
                <w:bCs/>
              </w:rPr>
            </w:pPr>
          </w:p>
        </w:tc>
      </w:tr>
      <w:tr w:rsidR="000E2475" w:rsidTr="000E2475">
        <w:trPr>
          <w:trHeight w:val="45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Default="000E2475" w:rsidP="00F9648A">
            <w:pPr>
              <w:jc w:val="center"/>
            </w:pPr>
            <w:r>
              <w:t>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75" w:rsidRPr="00F771F2" w:rsidRDefault="000E2475" w:rsidP="008301B7">
            <w:pPr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>Заправка тонером картриджа НР CF360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  <w:r w:rsidRPr="006618F6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F771F2" w:rsidRDefault="000E2475" w:rsidP="008301B7">
            <w:pPr>
              <w:jc w:val="center"/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</w:tr>
      <w:tr w:rsidR="000E2475" w:rsidTr="000E2475">
        <w:trPr>
          <w:trHeight w:val="45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Default="000E2475" w:rsidP="00F9648A">
            <w:pPr>
              <w:jc w:val="center"/>
            </w:pPr>
            <w:r>
              <w:t>2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75" w:rsidRPr="00F771F2" w:rsidRDefault="000E2475" w:rsidP="008301B7">
            <w:pPr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>Заправка тонером картриджа НР CF361/ CF362/ CF363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  <w:r w:rsidRPr="006618F6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F771F2" w:rsidRDefault="000E2475" w:rsidP="008301B7">
            <w:pPr>
              <w:jc w:val="center"/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</w:tr>
      <w:tr w:rsidR="000E2475" w:rsidTr="000E2475">
        <w:trPr>
          <w:trHeight w:val="45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Default="000E2475" w:rsidP="00F9648A">
            <w:pPr>
              <w:jc w:val="center"/>
            </w:pPr>
            <w:r>
              <w:t>3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75" w:rsidRPr="00F771F2" w:rsidRDefault="000E2475" w:rsidP="008301B7">
            <w:pPr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 xml:space="preserve">Заправка тонером картриджа </w:t>
            </w:r>
            <w:proofErr w:type="spellStart"/>
            <w:r w:rsidRPr="00F771F2">
              <w:rPr>
                <w:color w:val="000000"/>
                <w:sz w:val="20"/>
                <w:szCs w:val="20"/>
              </w:rPr>
              <w:t>Xerox</w:t>
            </w:r>
            <w:proofErr w:type="spellEnd"/>
            <w:r w:rsidRPr="00F771F2">
              <w:rPr>
                <w:color w:val="000000"/>
                <w:sz w:val="20"/>
                <w:szCs w:val="20"/>
              </w:rPr>
              <w:t xml:space="preserve"> 106R03585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  <w:r w:rsidRPr="006618F6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F771F2" w:rsidRDefault="000E2475" w:rsidP="008301B7">
            <w:pPr>
              <w:jc w:val="center"/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B85009">
            <w:pPr>
              <w:jc w:val="center"/>
              <w:rPr>
                <w:sz w:val="22"/>
                <w:szCs w:val="22"/>
              </w:rPr>
            </w:pPr>
          </w:p>
        </w:tc>
      </w:tr>
      <w:tr w:rsidR="000E2475" w:rsidTr="000E2475">
        <w:trPr>
          <w:trHeight w:val="45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Default="000E2475" w:rsidP="00F9648A">
            <w:pPr>
              <w:jc w:val="center"/>
            </w:pPr>
            <w:r>
              <w:t>4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75" w:rsidRPr="00F771F2" w:rsidRDefault="000E2475" w:rsidP="008301B7">
            <w:pPr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>Заправка тонером картриджа НР СF214 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  <w:r w:rsidRPr="006618F6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F771F2" w:rsidRDefault="000E2475" w:rsidP="008301B7">
            <w:pPr>
              <w:jc w:val="center"/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</w:tr>
      <w:tr w:rsidR="000E2475" w:rsidTr="000E2475">
        <w:trPr>
          <w:trHeight w:val="45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Default="000E2475" w:rsidP="00F9648A">
            <w:pPr>
              <w:jc w:val="center"/>
            </w:pPr>
            <w:r>
              <w:t>5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75" w:rsidRPr="00F771F2" w:rsidRDefault="000E2475" w:rsidP="008301B7">
            <w:pPr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>Заправка тонером картриджа НР59Х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  <w:r w:rsidRPr="006618F6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F771F2" w:rsidRDefault="000E2475" w:rsidP="008301B7">
            <w:pPr>
              <w:jc w:val="center"/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</w:tr>
      <w:tr w:rsidR="000E2475" w:rsidTr="000E2475">
        <w:trPr>
          <w:trHeight w:val="45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Default="000E2475" w:rsidP="00F9648A">
            <w:pPr>
              <w:jc w:val="center"/>
            </w:pPr>
            <w:r>
              <w:t>6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75" w:rsidRPr="00F771F2" w:rsidRDefault="000E2475" w:rsidP="008301B7">
            <w:pPr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>Заправка тонером картриджа НР59А/ HP53A/HP 12A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  <w:r w:rsidRPr="006618F6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F771F2" w:rsidRDefault="000E2475" w:rsidP="008301B7">
            <w:pPr>
              <w:jc w:val="center"/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</w:tr>
      <w:tr w:rsidR="000E2475" w:rsidTr="000E2475">
        <w:trPr>
          <w:trHeight w:val="45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Default="000E2475" w:rsidP="00F9648A">
            <w:pPr>
              <w:jc w:val="center"/>
            </w:pPr>
            <w:r>
              <w:t>7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75" w:rsidRPr="00F771F2" w:rsidRDefault="000E2475" w:rsidP="008301B7">
            <w:pPr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 xml:space="preserve">Заправка тонером картриджа </w:t>
            </w:r>
            <w:proofErr w:type="spellStart"/>
            <w:r w:rsidRPr="00F771F2">
              <w:rPr>
                <w:color w:val="000000"/>
                <w:sz w:val="20"/>
                <w:szCs w:val="20"/>
              </w:rPr>
              <w:t>Canon</w:t>
            </w:r>
            <w:proofErr w:type="spellEnd"/>
            <w:r w:rsidRPr="00F771F2">
              <w:rPr>
                <w:color w:val="000000"/>
                <w:sz w:val="20"/>
                <w:szCs w:val="20"/>
              </w:rPr>
              <w:t xml:space="preserve"> 719/</w:t>
            </w:r>
            <w:proofErr w:type="spellStart"/>
            <w:r w:rsidRPr="00F771F2">
              <w:rPr>
                <w:color w:val="000000"/>
                <w:sz w:val="20"/>
                <w:szCs w:val="20"/>
              </w:rPr>
              <w:t>Canon</w:t>
            </w:r>
            <w:proofErr w:type="spellEnd"/>
            <w:r w:rsidRPr="00F771F2">
              <w:rPr>
                <w:color w:val="000000"/>
                <w:sz w:val="20"/>
                <w:szCs w:val="20"/>
              </w:rPr>
              <w:t xml:space="preserve"> 737/</w:t>
            </w:r>
            <w:proofErr w:type="spellStart"/>
            <w:r w:rsidRPr="00F771F2">
              <w:rPr>
                <w:color w:val="000000"/>
                <w:sz w:val="20"/>
                <w:szCs w:val="20"/>
              </w:rPr>
              <w:t>Canon</w:t>
            </w:r>
            <w:proofErr w:type="spellEnd"/>
            <w:r w:rsidRPr="00F771F2">
              <w:rPr>
                <w:color w:val="000000"/>
                <w:sz w:val="20"/>
                <w:szCs w:val="20"/>
              </w:rPr>
              <w:t xml:space="preserve"> 725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  <w:r w:rsidRPr="006618F6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F771F2" w:rsidRDefault="000E2475" w:rsidP="008301B7">
            <w:pPr>
              <w:jc w:val="center"/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</w:tr>
      <w:tr w:rsidR="000E2475" w:rsidTr="000E2475">
        <w:trPr>
          <w:trHeight w:val="45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Default="000E2475" w:rsidP="00F9648A">
            <w:pPr>
              <w:jc w:val="center"/>
            </w:pPr>
            <w:r>
              <w:t>8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75" w:rsidRPr="00F771F2" w:rsidRDefault="000E2475" w:rsidP="008301B7">
            <w:pPr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 xml:space="preserve">Заправка тонером картриджа </w:t>
            </w:r>
            <w:proofErr w:type="spellStart"/>
            <w:r w:rsidRPr="00F771F2">
              <w:rPr>
                <w:color w:val="000000"/>
                <w:sz w:val="20"/>
                <w:szCs w:val="20"/>
              </w:rPr>
              <w:t>Kyocera</w:t>
            </w:r>
            <w:proofErr w:type="spellEnd"/>
            <w:r w:rsidRPr="00F771F2">
              <w:rPr>
                <w:color w:val="000000"/>
                <w:sz w:val="20"/>
                <w:szCs w:val="20"/>
              </w:rPr>
              <w:t xml:space="preserve"> TK-170/TK-1130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  <w:r w:rsidRPr="006618F6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F771F2" w:rsidRDefault="000E2475" w:rsidP="008301B7">
            <w:pPr>
              <w:jc w:val="center"/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</w:tr>
      <w:tr w:rsidR="000E2475" w:rsidTr="000E2475">
        <w:trPr>
          <w:trHeight w:val="45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Default="000E2475" w:rsidP="00F9648A">
            <w:pPr>
              <w:jc w:val="center"/>
            </w:pPr>
            <w:r>
              <w:t>9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75" w:rsidRPr="00F771F2" w:rsidRDefault="000E2475" w:rsidP="008301B7">
            <w:pPr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>Заправка тонером картриджа Катюша ТК-133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  <w:r w:rsidRPr="006618F6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F771F2" w:rsidRDefault="000E2475" w:rsidP="008301B7">
            <w:pPr>
              <w:jc w:val="center"/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</w:tr>
      <w:tr w:rsidR="000E2475" w:rsidTr="000E2475">
        <w:trPr>
          <w:trHeight w:val="45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Default="000E2475" w:rsidP="00F9648A">
            <w:pPr>
              <w:jc w:val="center"/>
            </w:pPr>
            <w:r>
              <w:t>10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75" w:rsidRPr="00F771F2" w:rsidRDefault="000E2475" w:rsidP="008301B7">
            <w:pPr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 xml:space="preserve">Замена чипа картриджа </w:t>
            </w:r>
            <w:proofErr w:type="spellStart"/>
            <w:r w:rsidRPr="00F771F2">
              <w:rPr>
                <w:color w:val="000000"/>
                <w:sz w:val="20"/>
                <w:szCs w:val="20"/>
              </w:rPr>
              <w:t>Kyocera</w:t>
            </w:r>
            <w:proofErr w:type="spellEnd"/>
            <w:r w:rsidRPr="00F771F2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F771F2">
              <w:rPr>
                <w:color w:val="000000"/>
                <w:sz w:val="20"/>
                <w:szCs w:val="20"/>
              </w:rPr>
              <w:t>Canon</w:t>
            </w:r>
            <w:proofErr w:type="spellEnd"/>
            <w:r w:rsidRPr="00F771F2">
              <w:rPr>
                <w:color w:val="000000"/>
                <w:sz w:val="20"/>
                <w:szCs w:val="20"/>
              </w:rPr>
              <w:t xml:space="preserve">/НР/ </w:t>
            </w:r>
            <w:proofErr w:type="spellStart"/>
            <w:r w:rsidRPr="00F771F2">
              <w:rPr>
                <w:color w:val="000000"/>
                <w:sz w:val="20"/>
                <w:szCs w:val="20"/>
              </w:rPr>
              <w:t>Xerox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  <w:r w:rsidRPr="006618F6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F771F2" w:rsidRDefault="000E2475" w:rsidP="008301B7">
            <w:pPr>
              <w:jc w:val="center"/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</w:tr>
      <w:tr w:rsidR="000E2475" w:rsidTr="000E2475">
        <w:trPr>
          <w:trHeight w:val="45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Default="000E2475" w:rsidP="00F9648A">
            <w:pPr>
              <w:jc w:val="center"/>
            </w:pPr>
            <w:r>
              <w:t>11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75" w:rsidRPr="00F771F2" w:rsidRDefault="000E2475" w:rsidP="008301B7">
            <w:pPr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>Замена чипа картриджа Катюша ТК-133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  <w:r w:rsidRPr="006618F6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F771F2" w:rsidRDefault="000E2475" w:rsidP="008301B7">
            <w:pPr>
              <w:jc w:val="center"/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</w:tr>
      <w:tr w:rsidR="000E2475" w:rsidTr="000E2475">
        <w:trPr>
          <w:trHeight w:val="45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Default="000E2475" w:rsidP="00F9648A">
            <w:pPr>
              <w:jc w:val="center"/>
            </w:pPr>
            <w:r>
              <w:t>12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75" w:rsidRPr="00F771F2" w:rsidRDefault="000E2475" w:rsidP="008301B7">
            <w:pPr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 xml:space="preserve">Замена </w:t>
            </w:r>
            <w:proofErr w:type="spellStart"/>
            <w:r w:rsidRPr="00F771F2">
              <w:rPr>
                <w:color w:val="000000"/>
                <w:sz w:val="20"/>
                <w:szCs w:val="20"/>
              </w:rPr>
              <w:t>фотобарабана</w:t>
            </w:r>
            <w:proofErr w:type="spellEnd"/>
            <w:r w:rsidRPr="00F771F2">
              <w:rPr>
                <w:color w:val="000000"/>
                <w:sz w:val="20"/>
                <w:szCs w:val="20"/>
              </w:rPr>
              <w:t xml:space="preserve"> картриджа НР59А/НР59Х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  <w:r w:rsidRPr="006618F6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F771F2" w:rsidRDefault="000E2475" w:rsidP="008301B7">
            <w:pPr>
              <w:jc w:val="center"/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B85009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</w:tr>
      <w:tr w:rsidR="000E2475" w:rsidTr="000E2475">
        <w:trPr>
          <w:trHeight w:val="45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Default="000E2475" w:rsidP="00F9648A">
            <w:pPr>
              <w:jc w:val="center"/>
            </w:pPr>
            <w:r>
              <w:t>13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75" w:rsidRPr="00F771F2" w:rsidRDefault="000E2475" w:rsidP="008301B7">
            <w:pPr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 xml:space="preserve">Замена </w:t>
            </w:r>
            <w:proofErr w:type="spellStart"/>
            <w:r w:rsidRPr="00F771F2">
              <w:rPr>
                <w:color w:val="000000"/>
                <w:sz w:val="20"/>
                <w:szCs w:val="20"/>
              </w:rPr>
              <w:t>фотобарабана</w:t>
            </w:r>
            <w:proofErr w:type="spellEnd"/>
            <w:r w:rsidRPr="00F771F2">
              <w:rPr>
                <w:color w:val="000000"/>
                <w:sz w:val="20"/>
                <w:szCs w:val="20"/>
              </w:rPr>
              <w:t xml:space="preserve"> картриджа HP53A/HP12A/ СF214 X/ </w:t>
            </w:r>
            <w:proofErr w:type="spellStart"/>
            <w:r w:rsidRPr="00F771F2">
              <w:rPr>
                <w:color w:val="000000"/>
                <w:sz w:val="20"/>
                <w:szCs w:val="20"/>
              </w:rPr>
              <w:t>Canon</w:t>
            </w:r>
            <w:proofErr w:type="spellEnd"/>
            <w:r w:rsidRPr="00F771F2">
              <w:rPr>
                <w:color w:val="000000"/>
                <w:sz w:val="20"/>
                <w:szCs w:val="20"/>
              </w:rPr>
              <w:t xml:space="preserve"> 719/</w:t>
            </w:r>
            <w:proofErr w:type="spellStart"/>
            <w:r w:rsidRPr="00F771F2">
              <w:rPr>
                <w:color w:val="000000"/>
                <w:sz w:val="20"/>
                <w:szCs w:val="20"/>
              </w:rPr>
              <w:t>Canon</w:t>
            </w:r>
            <w:proofErr w:type="spellEnd"/>
            <w:r w:rsidRPr="00F771F2">
              <w:rPr>
                <w:color w:val="000000"/>
                <w:sz w:val="20"/>
                <w:szCs w:val="20"/>
              </w:rPr>
              <w:t xml:space="preserve"> 737/</w:t>
            </w:r>
            <w:proofErr w:type="spellStart"/>
            <w:r w:rsidRPr="00F771F2">
              <w:rPr>
                <w:color w:val="000000"/>
                <w:sz w:val="20"/>
                <w:szCs w:val="20"/>
              </w:rPr>
              <w:t>Canon</w:t>
            </w:r>
            <w:proofErr w:type="spellEnd"/>
            <w:r w:rsidRPr="00F771F2">
              <w:rPr>
                <w:color w:val="000000"/>
                <w:sz w:val="20"/>
                <w:szCs w:val="20"/>
              </w:rPr>
              <w:t xml:space="preserve"> 725/ Катюша ТК-133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  <w:r w:rsidRPr="006618F6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F771F2" w:rsidRDefault="000E2475" w:rsidP="008301B7">
            <w:pPr>
              <w:jc w:val="center"/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</w:tr>
      <w:tr w:rsidR="000E2475" w:rsidTr="000E2475">
        <w:trPr>
          <w:trHeight w:val="45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Default="000E2475" w:rsidP="00F9648A">
            <w:pPr>
              <w:jc w:val="center"/>
            </w:pPr>
            <w:r>
              <w:t>14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75" w:rsidRPr="00F771F2" w:rsidRDefault="000E2475" w:rsidP="008301B7">
            <w:pPr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 xml:space="preserve">Замена ракеля картриджа </w:t>
            </w:r>
            <w:proofErr w:type="spellStart"/>
            <w:r w:rsidRPr="00F771F2">
              <w:rPr>
                <w:color w:val="000000"/>
                <w:sz w:val="20"/>
                <w:szCs w:val="20"/>
              </w:rPr>
              <w:t>Canon</w:t>
            </w:r>
            <w:proofErr w:type="spellEnd"/>
            <w:r w:rsidRPr="00F771F2">
              <w:rPr>
                <w:color w:val="000000"/>
                <w:sz w:val="20"/>
                <w:szCs w:val="20"/>
              </w:rPr>
              <w:t>/HP/Катюша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  <w:r w:rsidRPr="006618F6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F771F2" w:rsidRDefault="000E2475" w:rsidP="008301B7">
            <w:pPr>
              <w:jc w:val="center"/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</w:tr>
      <w:tr w:rsidR="000E2475" w:rsidTr="000E2475">
        <w:trPr>
          <w:trHeight w:val="45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Default="000E2475" w:rsidP="00F9648A">
            <w:pPr>
              <w:jc w:val="center"/>
            </w:pPr>
            <w:r>
              <w:t>15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75" w:rsidRPr="00F771F2" w:rsidRDefault="000E2475" w:rsidP="008301B7">
            <w:pPr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 xml:space="preserve">Замена магнитного вала </w:t>
            </w:r>
            <w:proofErr w:type="spellStart"/>
            <w:r w:rsidRPr="00F771F2">
              <w:rPr>
                <w:color w:val="000000"/>
                <w:sz w:val="20"/>
                <w:szCs w:val="20"/>
              </w:rPr>
              <w:t>Canon</w:t>
            </w:r>
            <w:proofErr w:type="spellEnd"/>
            <w:r w:rsidRPr="00F771F2">
              <w:rPr>
                <w:color w:val="000000"/>
                <w:sz w:val="20"/>
                <w:szCs w:val="20"/>
              </w:rPr>
              <w:t>/HP/Катюша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  <w:r w:rsidRPr="006618F6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F771F2" w:rsidRDefault="000E2475" w:rsidP="008301B7">
            <w:pPr>
              <w:jc w:val="center"/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</w:tr>
      <w:tr w:rsidR="000E2475" w:rsidTr="000E2475">
        <w:trPr>
          <w:trHeight w:val="45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Default="000E2475" w:rsidP="00F9648A">
            <w:pPr>
              <w:jc w:val="center"/>
            </w:pPr>
            <w:r>
              <w:t>16</w:t>
            </w: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475" w:rsidRPr="00F771F2" w:rsidRDefault="000E2475" w:rsidP="008301B7">
            <w:pPr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 xml:space="preserve">Замена ролика заряда </w:t>
            </w:r>
            <w:proofErr w:type="spellStart"/>
            <w:r w:rsidRPr="00F771F2">
              <w:rPr>
                <w:color w:val="000000"/>
                <w:sz w:val="20"/>
                <w:szCs w:val="20"/>
              </w:rPr>
              <w:t>Canon</w:t>
            </w:r>
            <w:proofErr w:type="spellEnd"/>
            <w:r w:rsidRPr="00F771F2">
              <w:rPr>
                <w:color w:val="000000"/>
                <w:sz w:val="20"/>
                <w:szCs w:val="20"/>
              </w:rPr>
              <w:t>/HP/Катюша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  <w:r w:rsidRPr="006618F6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2475" w:rsidRPr="00F771F2" w:rsidRDefault="000E2475" w:rsidP="008301B7">
            <w:pPr>
              <w:jc w:val="center"/>
              <w:rPr>
                <w:color w:val="000000"/>
                <w:sz w:val="20"/>
                <w:szCs w:val="20"/>
              </w:rPr>
            </w:pPr>
            <w:r w:rsidRPr="00F771F2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75" w:rsidRPr="006618F6" w:rsidRDefault="000E2475" w:rsidP="00F9648A">
            <w:pPr>
              <w:jc w:val="center"/>
              <w:rPr>
                <w:sz w:val="22"/>
                <w:szCs w:val="22"/>
              </w:rPr>
            </w:pPr>
          </w:p>
        </w:tc>
      </w:tr>
    </w:tbl>
    <w:p w:rsidR="006618F6" w:rsidRDefault="006618F6" w:rsidP="006618F6"/>
    <w:p w:rsidR="006618F6" w:rsidRDefault="006618F6">
      <w:pPr>
        <w:ind w:right="-1"/>
        <w:jc w:val="center"/>
        <w:rPr>
          <w:b/>
          <w:color w:val="000000"/>
          <w:sz w:val="18"/>
          <w:szCs w:val="18"/>
          <w:lang w:eastAsia="ar-SA"/>
        </w:rPr>
      </w:pPr>
    </w:p>
    <w:p w:rsidR="006618F6" w:rsidRDefault="006618F6">
      <w:pPr>
        <w:ind w:right="-1"/>
        <w:jc w:val="center"/>
        <w:rPr>
          <w:b/>
          <w:color w:val="000000"/>
          <w:sz w:val="18"/>
          <w:szCs w:val="18"/>
          <w:lang w:eastAsia="ar-SA"/>
        </w:rPr>
      </w:pPr>
    </w:p>
    <w:p w:rsidR="006618F6" w:rsidRDefault="006618F6">
      <w:pPr>
        <w:ind w:right="-1"/>
        <w:jc w:val="center"/>
        <w:rPr>
          <w:b/>
          <w:color w:val="000000"/>
          <w:sz w:val="18"/>
          <w:szCs w:val="18"/>
          <w:lang w:eastAsia="ar-SA"/>
        </w:rPr>
      </w:pPr>
    </w:p>
    <w:p w:rsidR="006618F6" w:rsidRDefault="006618F6">
      <w:pPr>
        <w:ind w:right="-1"/>
        <w:jc w:val="center"/>
        <w:rPr>
          <w:b/>
          <w:color w:val="000000"/>
          <w:sz w:val="18"/>
          <w:szCs w:val="18"/>
          <w:lang w:eastAsia="ar-SA"/>
        </w:rPr>
      </w:pPr>
    </w:p>
    <w:tbl>
      <w:tblPr>
        <w:tblW w:w="10065" w:type="dxa"/>
        <w:tblInd w:w="108" w:type="dxa"/>
        <w:tblLook w:val="01E0"/>
      </w:tblPr>
      <w:tblGrid>
        <w:gridCol w:w="4970"/>
        <w:gridCol w:w="5095"/>
      </w:tblGrid>
      <w:tr w:rsidR="00682D8D">
        <w:trPr>
          <w:trHeight w:val="188"/>
        </w:trPr>
        <w:tc>
          <w:tcPr>
            <w:tcW w:w="4970" w:type="dxa"/>
          </w:tcPr>
          <w:p w:rsidR="00682D8D" w:rsidRDefault="00557032" w:rsidP="006E3186">
            <w:pPr>
              <w:ind w:right="142"/>
              <w:jc w:val="center"/>
              <w:rPr>
                <w:b/>
                <w:color w:val="000000"/>
                <w:sz w:val="18"/>
                <w:szCs w:val="18"/>
                <w:lang w:eastAsia="ar-SA"/>
              </w:rPr>
            </w:pPr>
            <w:r>
              <w:rPr>
                <w:b/>
                <w:color w:val="000000"/>
                <w:sz w:val="18"/>
                <w:szCs w:val="18"/>
                <w:lang w:eastAsia="ar-SA"/>
              </w:rPr>
              <w:t xml:space="preserve"> </w:t>
            </w:r>
            <w:r w:rsidR="0026367B">
              <w:rPr>
                <w:b/>
                <w:color w:val="000000"/>
                <w:sz w:val="18"/>
                <w:szCs w:val="18"/>
                <w:lang w:eastAsia="ar-SA"/>
              </w:rPr>
              <w:t>«Заказчик»</w:t>
            </w:r>
          </w:p>
        </w:tc>
        <w:tc>
          <w:tcPr>
            <w:tcW w:w="5095" w:type="dxa"/>
          </w:tcPr>
          <w:p w:rsidR="00682D8D" w:rsidRDefault="0026367B" w:rsidP="006E3186">
            <w:pPr>
              <w:ind w:right="142"/>
              <w:jc w:val="center"/>
              <w:rPr>
                <w:b/>
                <w:color w:val="000000"/>
                <w:sz w:val="18"/>
                <w:szCs w:val="18"/>
                <w:lang w:eastAsia="ar-SA"/>
              </w:rPr>
            </w:pPr>
            <w:r>
              <w:rPr>
                <w:b/>
                <w:color w:val="000000"/>
                <w:sz w:val="18"/>
                <w:szCs w:val="18"/>
                <w:lang w:eastAsia="ar-SA"/>
              </w:rPr>
              <w:t>«Исполнитель»</w:t>
            </w:r>
          </w:p>
        </w:tc>
      </w:tr>
      <w:tr w:rsidR="00682D8D">
        <w:trPr>
          <w:trHeight w:val="270"/>
        </w:trPr>
        <w:tc>
          <w:tcPr>
            <w:tcW w:w="4970" w:type="dxa"/>
          </w:tcPr>
          <w:p w:rsidR="006E3186" w:rsidRPr="006E3186" w:rsidRDefault="006E3186" w:rsidP="006E3186">
            <w:pPr>
              <w:pStyle w:val="10"/>
              <w:spacing w:before="0" w:after="0"/>
              <w:ind w:firstLine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6E3186">
              <w:rPr>
                <w:b w:val="0"/>
                <w:bCs w:val="0"/>
                <w:sz w:val="18"/>
                <w:szCs w:val="18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6E3186">
              <w:rPr>
                <w:b w:val="0"/>
                <w:bCs w:val="0"/>
                <w:sz w:val="18"/>
                <w:szCs w:val="18"/>
              </w:rPr>
              <w:t>сердечно-сосудистой</w:t>
            </w:r>
            <w:proofErr w:type="spellEnd"/>
            <w:r w:rsidRPr="006E3186">
              <w:rPr>
                <w:b w:val="0"/>
                <w:bCs w:val="0"/>
                <w:sz w:val="18"/>
                <w:szCs w:val="18"/>
              </w:rPr>
              <w:t xml:space="preserve"> хирургии» Министерства здравоохранения Российской Федерации (г</w:t>
            </w:r>
            <w:proofErr w:type="gramStart"/>
            <w:r w:rsidRPr="006E3186">
              <w:rPr>
                <w:b w:val="0"/>
                <w:bCs w:val="0"/>
                <w:sz w:val="18"/>
                <w:szCs w:val="18"/>
              </w:rPr>
              <w:t>.П</w:t>
            </w:r>
            <w:proofErr w:type="gramEnd"/>
            <w:r w:rsidRPr="006E3186">
              <w:rPr>
                <w:b w:val="0"/>
                <w:bCs w:val="0"/>
                <w:sz w:val="18"/>
                <w:szCs w:val="18"/>
              </w:rPr>
              <w:t>енза)</w:t>
            </w:r>
          </w:p>
          <w:p w:rsidR="00DA5AD8" w:rsidRPr="00DA5AD8" w:rsidRDefault="00DA5AD8" w:rsidP="00DA5AD8">
            <w:pPr>
              <w:rPr>
                <w:sz w:val="18"/>
                <w:szCs w:val="18"/>
                <w:lang w:eastAsia="en-US"/>
              </w:rPr>
            </w:pPr>
            <w:r w:rsidRPr="00DA5AD8">
              <w:rPr>
                <w:sz w:val="18"/>
                <w:szCs w:val="18"/>
                <w:lang w:eastAsia="en-US"/>
              </w:rPr>
              <w:t>Главный врач</w:t>
            </w:r>
          </w:p>
          <w:p w:rsidR="00DA5AD8" w:rsidRPr="00DA5AD8" w:rsidRDefault="00DA5AD8" w:rsidP="00DA5AD8">
            <w:pPr>
              <w:rPr>
                <w:sz w:val="18"/>
                <w:szCs w:val="18"/>
                <w:lang w:eastAsia="en-US"/>
              </w:rPr>
            </w:pPr>
          </w:p>
          <w:p w:rsidR="00DA5AD8" w:rsidRPr="00DA5AD8" w:rsidRDefault="00DA5AD8" w:rsidP="00DA5AD8">
            <w:pPr>
              <w:rPr>
                <w:sz w:val="18"/>
                <w:szCs w:val="18"/>
                <w:lang w:eastAsia="en-US"/>
              </w:rPr>
            </w:pPr>
            <w:r w:rsidRPr="00DA5AD8">
              <w:rPr>
                <w:sz w:val="18"/>
                <w:szCs w:val="18"/>
                <w:lang w:eastAsia="en-US"/>
              </w:rPr>
              <w:t>________________ В.В. Базылев</w:t>
            </w:r>
          </w:p>
          <w:p w:rsidR="00682D8D" w:rsidRDefault="00682D8D" w:rsidP="006E3186">
            <w:pPr>
              <w:rPr>
                <w:color w:val="000000"/>
                <w:spacing w:val="-1"/>
                <w:sz w:val="18"/>
                <w:szCs w:val="18"/>
                <w:lang w:eastAsia="ar-SA"/>
              </w:rPr>
            </w:pPr>
          </w:p>
        </w:tc>
        <w:tc>
          <w:tcPr>
            <w:tcW w:w="5095" w:type="dxa"/>
          </w:tcPr>
          <w:p w:rsidR="00682D8D" w:rsidRDefault="00682D8D" w:rsidP="00DA5AD8">
            <w:pPr>
              <w:pStyle w:val="32"/>
              <w:rPr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682D8D" w:rsidRDefault="00682D8D">
      <w:pPr>
        <w:ind w:right="142"/>
        <w:jc w:val="both"/>
        <w:rPr>
          <w:color w:val="000000"/>
          <w:sz w:val="18"/>
          <w:szCs w:val="18"/>
          <w:lang w:eastAsia="ar-SA"/>
        </w:rPr>
      </w:pPr>
    </w:p>
    <w:p w:rsidR="00682D8D" w:rsidRDefault="006F1E9B" w:rsidP="006E3186">
      <w:pPr>
        <w:spacing w:line="259" w:lineRule="auto"/>
        <w:ind w:left="7788" w:firstLine="708"/>
        <w:rPr>
          <w:color w:val="000000"/>
          <w:sz w:val="18"/>
          <w:szCs w:val="18"/>
          <w:lang w:eastAsia="ar-SA"/>
        </w:rPr>
      </w:pPr>
      <w:r>
        <w:rPr>
          <w:color w:val="000000"/>
          <w:sz w:val="18"/>
          <w:szCs w:val="18"/>
          <w:lang w:eastAsia="ar-SA"/>
        </w:rPr>
        <w:br w:type="page"/>
      </w:r>
      <w:r w:rsidR="0026367B">
        <w:rPr>
          <w:color w:val="000000"/>
          <w:sz w:val="18"/>
          <w:szCs w:val="18"/>
          <w:lang w:eastAsia="ar-SA"/>
        </w:rPr>
        <w:lastRenderedPageBreak/>
        <w:t>Приложение №</w:t>
      </w:r>
      <w:r w:rsidR="00557032">
        <w:rPr>
          <w:color w:val="000000"/>
          <w:sz w:val="18"/>
          <w:szCs w:val="18"/>
          <w:lang w:eastAsia="ar-SA"/>
        </w:rPr>
        <w:t>2</w:t>
      </w:r>
    </w:p>
    <w:p w:rsidR="00DA5AD8" w:rsidRPr="008253A3" w:rsidRDefault="00DA5AD8" w:rsidP="00DA5AD8">
      <w:pPr>
        <w:ind w:right="-1"/>
        <w:jc w:val="right"/>
        <w:rPr>
          <w:color w:val="000000"/>
          <w:sz w:val="18"/>
          <w:szCs w:val="18"/>
          <w:lang w:eastAsia="ar-SA"/>
        </w:rPr>
      </w:pPr>
      <w:r>
        <w:rPr>
          <w:color w:val="000000"/>
          <w:sz w:val="18"/>
          <w:szCs w:val="18"/>
          <w:lang w:eastAsia="ar-SA"/>
        </w:rPr>
        <w:t>к Контракту</w:t>
      </w:r>
      <w:r w:rsidRPr="00AB16D0">
        <w:rPr>
          <w:color w:val="000000"/>
          <w:sz w:val="18"/>
          <w:szCs w:val="18"/>
          <w:lang w:eastAsia="ar-SA"/>
        </w:rPr>
        <w:t xml:space="preserve"> </w:t>
      </w:r>
      <w:r>
        <w:rPr>
          <w:color w:val="000000"/>
          <w:sz w:val="18"/>
          <w:szCs w:val="18"/>
          <w:lang w:eastAsia="ar-SA"/>
        </w:rPr>
        <w:t>№</w:t>
      </w:r>
      <w:r w:rsidR="00E93FC8">
        <w:rPr>
          <w:color w:val="000000"/>
          <w:sz w:val="18"/>
          <w:szCs w:val="18"/>
          <w:lang w:eastAsia="ar-SA"/>
        </w:rPr>
        <w:t>317</w:t>
      </w:r>
      <w:r>
        <w:rPr>
          <w:color w:val="000000"/>
          <w:sz w:val="18"/>
          <w:szCs w:val="18"/>
          <w:lang w:eastAsia="ar-SA"/>
        </w:rPr>
        <w:t>-26 ЕАТ</w:t>
      </w:r>
    </w:p>
    <w:p w:rsidR="00DA5AD8" w:rsidRDefault="00DA5AD8" w:rsidP="00DA5AD8">
      <w:pPr>
        <w:ind w:right="-1"/>
        <w:jc w:val="right"/>
        <w:rPr>
          <w:color w:val="000000"/>
          <w:sz w:val="18"/>
          <w:szCs w:val="18"/>
          <w:lang w:eastAsia="ar-SA"/>
        </w:rPr>
      </w:pPr>
      <w:r>
        <w:rPr>
          <w:color w:val="000000"/>
          <w:sz w:val="18"/>
          <w:szCs w:val="18"/>
          <w:lang w:eastAsia="ar-SA"/>
        </w:rPr>
        <w:t xml:space="preserve">от «__» </w:t>
      </w:r>
      <w:r w:rsidR="00E93FC8">
        <w:rPr>
          <w:color w:val="000000"/>
          <w:sz w:val="18"/>
          <w:szCs w:val="18"/>
          <w:lang w:eastAsia="ar-SA"/>
        </w:rPr>
        <w:t>_______</w:t>
      </w:r>
      <w:r>
        <w:rPr>
          <w:color w:val="000000"/>
          <w:sz w:val="18"/>
          <w:szCs w:val="18"/>
          <w:lang w:eastAsia="ar-SA"/>
        </w:rPr>
        <w:t xml:space="preserve">  2026г. </w:t>
      </w:r>
    </w:p>
    <w:p w:rsidR="00682D8D" w:rsidRDefault="00682D8D">
      <w:pPr>
        <w:ind w:right="-1"/>
        <w:jc w:val="right"/>
        <w:rPr>
          <w:color w:val="000000"/>
          <w:sz w:val="18"/>
          <w:szCs w:val="18"/>
          <w:lang w:eastAsia="ar-SA"/>
        </w:rPr>
      </w:pPr>
    </w:p>
    <w:p w:rsidR="00682D8D" w:rsidRDefault="00682D8D">
      <w:pPr>
        <w:ind w:right="-1"/>
        <w:jc w:val="right"/>
        <w:rPr>
          <w:color w:val="000000"/>
          <w:sz w:val="18"/>
          <w:szCs w:val="18"/>
          <w:lang w:eastAsia="ar-SA"/>
        </w:rPr>
      </w:pPr>
    </w:p>
    <w:p w:rsidR="00682D8D" w:rsidRDefault="0026367B">
      <w:pPr>
        <w:shd w:val="clear" w:color="auto" w:fill="FFFFFF"/>
        <w:ind w:right="-1"/>
        <w:jc w:val="center"/>
        <w:rPr>
          <w:sz w:val="20"/>
        </w:rPr>
      </w:pPr>
      <w:r>
        <w:rPr>
          <w:b/>
          <w:sz w:val="20"/>
        </w:rPr>
        <w:t>Техническое задание</w:t>
      </w:r>
    </w:p>
    <w:p w:rsidR="00682D8D" w:rsidRDefault="00682D8D">
      <w:pPr>
        <w:ind w:right="-1" w:firstLine="283"/>
      </w:pPr>
    </w:p>
    <w:p w:rsidR="00682D8D" w:rsidRPr="00563723" w:rsidRDefault="0026367B">
      <w:pPr>
        <w:pStyle w:val="Standard"/>
        <w:ind w:right="-1" w:firstLine="567"/>
        <w:jc w:val="both"/>
        <w:rPr>
          <w:sz w:val="22"/>
          <w:szCs w:val="22"/>
        </w:rPr>
      </w:pPr>
      <w:r w:rsidRPr="00563723">
        <w:rPr>
          <w:rFonts w:eastAsia="Calibri"/>
          <w:sz w:val="22"/>
          <w:szCs w:val="22"/>
          <w:lang w:eastAsia="en-US"/>
        </w:rPr>
        <w:t xml:space="preserve">Исполнитель обязан в момент выполнения услуги присвоить картриджу свой идентификационный номер и штрих-код, назвав которые, Заказчик сможет получать по городскому стационарному телефону Исполнителя, указанному в </w:t>
      </w:r>
      <w:r w:rsidR="002D1C64" w:rsidRPr="00563723">
        <w:rPr>
          <w:rFonts w:eastAsia="Calibri"/>
          <w:sz w:val="22"/>
          <w:szCs w:val="22"/>
          <w:lang w:eastAsia="en-US"/>
        </w:rPr>
        <w:t>Контракт</w:t>
      </w:r>
      <w:r w:rsidRPr="00563723">
        <w:rPr>
          <w:rFonts w:eastAsia="Calibri"/>
          <w:sz w:val="22"/>
          <w:szCs w:val="22"/>
          <w:lang w:eastAsia="en-US"/>
        </w:rPr>
        <w:t xml:space="preserve">е, полную информацию о том, какие работы проводились с данным картриджем. Исполнитель обязан предоставлять такую информацию с 8.00 до 20.00 ежедневно. Старые идентификационные номера и </w:t>
      </w:r>
      <w:proofErr w:type="spellStart"/>
      <w:proofErr w:type="gramStart"/>
      <w:r w:rsidRPr="00563723">
        <w:rPr>
          <w:rFonts w:eastAsia="Calibri"/>
          <w:sz w:val="22"/>
          <w:szCs w:val="22"/>
          <w:lang w:eastAsia="en-US"/>
        </w:rPr>
        <w:t>штрих-коды</w:t>
      </w:r>
      <w:proofErr w:type="spellEnd"/>
      <w:proofErr w:type="gramEnd"/>
      <w:r w:rsidRPr="00563723">
        <w:rPr>
          <w:rFonts w:eastAsia="Calibri"/>
          <w:sz w:val="22"/>
          <w:szCs w:val="22"/>
          <w:lang w:eastAsia="en-US"/>
        </w:rPr>
        <w:t xml:space="preserve">, нанесенные на картридж ранее, Исполнителю категорически запрещено удалять. В случае, если Заказчик не сможет идентифицировать свой картридж, Исполнитель должен незамедлительно </w:t>
      </w:r>
      <w:proofErr w:type="gramStart"/>
      <w:r w:rsidRPr="00563723">
        <w:rPr>
          <w:rFonts w:eastAsia="Calibri"/>
          <w:sz w:val="22"/>
          <w:szCs w:val="22"/>
          <w:lang w:eastAsia="en-US"/>
        </w:rPr>
        <w:t>заменить его на новый</w:t>
      </w:r>
      <w:proofErr w:type="gramEnd"/>
      <w:r w:rsidRPr="00563723">
        <w:rPr>
          <w:rFonts w:eastAsia="Calibri"/>
          <w:sz w:val="22"/>
          <w:szCs w:val="22"/>
          <w:lang w:eastAsia="en-US"/>
        </w:rPr>
        <w:t xml:space="preserve"> картридж в упаковке (того же производителя, что и аппарат, в котором данный картридж используется).</w:t>
      </w:r>
    </w:p>
    <w:p w:rsidR="00682D8D" w:rsidRPr="00563723" w:rsidRDefault="00682D8D">
      <w:pPr>
        <w:pStyle w:val="Standard"/>
        <w:ind w:right="-1"/>
        <w:rPr>
          <w:rFonts w:eastAsia="Calibri"/>
          <w:b/>
          <w:sz w:val="22"/>
          <w:szCs w:val="22"/>
          <w:lang w:eastAsia="en-US"/>
        </w:rPr>
      </w:pPr>
    </w:p>
    <w:p w:rsidR="00682D8D" w:rsidRPr="00563723" w:rsidRDefault="0026367B">
      <w:pPr>
        <w:pStyle w:val="Standard"/>
        <w:numPr>
          <w:ilvl w:val="0"/>
          <w:numId w:val="16"/>
        </w:numPr>
        <w:ind w:left="0" w:right="-1" w:firstLine="0"/>
        <w:jc w:val="center"/>
        <w:rPr>
          <w:b/>
          <w:sz w:val="22"/>
          <w:szCs w:val="22"/>
        </w:rPr>
      </w:pPr>
      <w:r w:rsidRPr="00563723">
        <w:rPr>
          <w:b/>
          <w:sz w:val="22"/>
          <w:szCs w:val="22"/>
        </w:rPr>
        <w:t xml:space="preserve">Процесс заправки и </w:t>
      </w:r>
      <w:r w:rsidR="007700AF" w:rsidRPr="00563723">
        <w:rPr>
          <w:b/>
          <w:sz w:val="22"/>
          <w:szCs w:val="22"/>
        </w:rPr>
        <w:t>восстановления</w:t>
      </w:r>
      <w:r w:rsidRPr="00563723">
        <w:rPr>
          <w:b/>
          <w:sz w:val="22"/>
          <w:szCs w:val="22"/>
        </w:rPr>
        <w:t xml:space="preserve"> картриджей должен состоять из следующих этапов:</w:t>
      </w:r>
    </w:p>
    <w:p w:rsidR="00682D8D" w:rsidRPr="00563723" w:rsidRDefault="00682D8D">
      <w:pPr>
        <w:pStyle w:val="Standard"/>
        <w:ind w:right="-1"/>
        <w:jc w:val="both"/>
        <w:rPr>
          <w:b/>
          <w:sz w:val="22"/>
          <w:szCs w:val="22"/>
        </w:rPr>
      </w:pPr>
    </w:p>
    <w:p w:rsidR="00682D8D" w:rsidRPr="00563723" w:rsidRDefault="0026367B">
      <w:pPr>
        <w:pStyle w:val="Standard"/>
        <w:numPr>
          <w:ilvl w:val="1"/>
          <w:numId w:val="16"/>
        </w:numPr>
        <w:tabs>
          <w:tab w:val="left" w:pos="851"/>
        </w:tabs>
        <w:ind w:left="0" w:right="-1" w:firstLine="567"/>
        <w:jc w:val="both"/>
        <w:rPr>
          <w:sz w:val="22"/>
          <w:szCs w:val="22"/>
        </w:rPr>
      </w:pPr>
      <w:r w:rsidRPr="00563723">
        <w:rPr>
          <w:sz w:val="22"/>
          <w:szCs w:val="22"/>
        </w:rPr>
        <w:t xml:space="preserve">Исполнитель должен обеспечить транспортировку картриджей от Заказчика к Исполнителю и от Исполнителя к Заказчику за свой счет и своими силами, осуществлять приемку картриджей по адресу Заказчика в течение 2 (двух) часов с момента устной заявки по телефону или письменной заявки Заказчика на электронный адрес Исполнителя, указанный в </w:t>
      </w:r>
      <w:r w:rsidR="002D1C64" w:rsidRPr="00563723">
        <w:rPr>
          <w:sz w:val="22"/>
          <w:szCs w:val="22"/>
        </w:rPr>
        <w:t>Контракт</w:t>
      </w:r>
      <w:r w:rsidRPr="00563723">
        <w:rPr>
          <w:sz w:val="22"/>
          <w:szCs w:val="22"/>
        </w:rPr>
        <w:t>е. Оформляется двухсторонний акт приема-передачи картриджей с указанием даты и времени передачи картриджей, также ставится подпись и расшифровка подписи доверенного лица Исполнителя (курьера), которое предоставляет доверенность с круглой печатью и подписью руководителя организации Исполнителя.</w:t>
      </w:r>
    </w:p>
    <w:p w:rsidR="00682D8D" w:rsidRPr="00563723" w:rsidRDefault="0026367B">
      <w:pPr>
        <w:pStyle w:val="Standard"/>
        <w:numPr>
          <w:ilvl w:val="1"/>
          <w:numId w:val="16"/>
        </w:numPr>
        <w:tabs>
          <w:tab w:val="left" w:pos="851"/>
        </w:tabs>
        <w:ind w:left="0" w:right="-1" w:firstLine="567"/>
        <w:jc w:val="both"/>
        <w:rPr>
          <w:color w:val="000000"/>
          <w:sz w:val="22"/>
          <w:szCs w:val="22"/>
        </w:rPr>
      </w:pPr>
      <w:r w:rsidRPr="00563723">
        <w:rPr>
          <w:color w:val="000000"/>
          <w:sz w:val="22"/>
          <w:szCs w:val="22"/>
        </w:rPr>
        <w:t>При поступлении картриджей к Исполнителю, на него наносится наклейка (рис.1) с указанием названия организации Заказчика, городского номера телефона Исполнителя, модели картриджа, идентификационного номера картриджа и штрих-кода, по которым можно отследить весь жизненный цикл картриджа. Все надписи на наклейке должны быть нанесены четким печатным шрифтом.</w:t>
      </w:r>
    </w:p>
    <w:p w:rsidR="00682D8D" w:rsidRPr="00563723" w:rsidRDefault="0026367B">
      <w:pPr>
        <w:pStyle w:val="Standard"/>
        <w:numPr>
          <w:ilvl w:val="1"/>
          <w:numId w:val="16"/>
        </w:numPr>
        <w:tabs>
          <w:tab w:val="left" w:pos="851"/>
        </w:tabs>
        <w:ind w:left="0" w:right="-1" w:firstLine="567"/>
        <w:jc w:val="both"/>
        <w:rPr>
          <w:sz w:val="22"/>
          <w:szCs w:val="22"/>
        </w:rPr>
      </w:pPr>
      <w:proofErr w:type="gramStart"/>
      <w:r w:rsidRPr="00563723">
        <w:rPr>
          <w:sz w:val="22"/>
          <w:szCs w:val="22"/>
        </w:rPr>
        <w:t xml:space="preserve">Исполнитель обязан провести внутреннюю и внешнюю диагностику картриджей, включая полную разборку картриджей, чистку всех его составляющих узлов (запасных частей) от загрязнения: корпус картриджа (рис.2), бункер отработанного тонера (рис.3 сноска 3.0), бункер для тонера (рис.4 сноска 4.0), </w:t>
      </w:r>
      <w:proofErr w:type="spellStart"/>
      <w:r w:rsidRPr="00563723">
        <w:rPr>
          <w:sz w:val="22"/>
          <w:szCs w:val="22"/>
        </w:rPr>
        <w:t>фотобарабан</w:t>
      </w:r>
      <w:proofErr w:type="spellEnd"/>
      <w:r w:rsidRPr="00563723">
        <w:rPr>
          <w:sz w:val="22"/>
          <w:szCs w:val="22"/>
        </w:rPr>
        <w:t xml:space="preserve"> (рис.5), ролик заряда (рис.6), ракель (рис.7), магнитный вал (рис.8), дозирующее лезвие (рис.9), уплотнительное лезвие под</w:t>
      </w:r>
      <w:proofErr w:type="gramEnd"/>
      <w:r w:rsidRPr="00563723">
        <w:rPr>
          <w:sz w:val="22"/>
          <w:szCs w:val="22"/>
        </w:rPr>
        <w:t xml:space="preserve"> магнитный вал (рис.4 сноска 4.1), уплотнительное лезвие под </w:t>
      </w:r>
      <w:proofErr w:type="spellStart"/>
      <w:r w:rsidRPr="00563723">
        <w:rPr>
          <w:sz w:val="22"/>
          <w:szCs w:val="22"/>
        </w:rPr>
        <w:t>фотобарабан</w:t>
      </w:r>
      <w:proofErr w:type="spellEnd"/>
      <w:r w:rsidRPr="00563723">
        <w:rPr>
          <w:sz w:val="22"/>
          <w:szCs w:val="22"/>
        </w:rPr>
        <w:t xml:space="preserve"> (рис.3 сноска 3.1), шестерни привода магнитного вала (рис.10), шестерню магнитного вала (рис.22), шестерни шнека (рис.10), </w:t>
      </w:r>
      <w:proofErr w:type="spellStart"/>
      <w:r w:rsidRPr="00563723">
        <w:rPr>
          <w:sz w:val="22"/>
          <w:szCs w:val="22"/>
        </w:rPr>
        <w:t>бушинги</w:t>
      </w:r>
      <w:proofErr w:type="spellEnd"/>
      <w:r w:rsidRPr="00563723">
        <w:rPr>
          <w:sz w:val="22"/>
          <w:szCs w:val="22"/>
        </w:rPr>
        <w:t xml:space="preserve"> магнитного вала (рис.11) и контакты ролика заряда (рис.12 сноска 12.2, рис.13). Если чистка перечисленных выше узлов не была произведена, картриджи будут возвращены Исполнителю на доочистку. </w:t>
      </w:r>
    </w:p>
    <w:p w:rsidR="00682D8D" w:rsidRPr="00563723" w:rsidRDefault="0026367B">
      <w:pPr>
        <w:pStyle w:val="Standard"/>
        <w:tabs>
          <w:tab w:val="left" w:pos="851"/>
        </w:tabs>
        <w:ind w:right="-1" w:firstLine="567"/>
        <w:jc w:val="both"/>
        <w:rPr>
          <w:sz w:val="22"/>
          <w:szCs w:val="22"/>
        </w:rPr>
      </w:pPr>
      <w:proofErr w:type="gramStart"/>
      <w:r w:rsidRPr="00563723">
        <w:rPr>
          <w:sz w:val="22"/>
          <w:szCs w:val="22"/>
        </w:rPr>
        <w:t>Все старые изношенные запасные части подлежат замене на новые, соответственно Таблице №1, за счет Исполнителя.</w:t>
      </w:r>
      <w:proofErr w:type="gramEnd"/>
      <w:r w:rsidRPr="00563723">
        <w:rPr>
          <w:sz w:val="22"/>
          <w:szCs w:val="22"/>
        </w:rPr>
        <w:t xml:space="preserve"> Ремонт старых изношенных запасных частей не допускается. Исполнитель должен обеспечить возврат всех старых изношенных запасных частей, вместе с </w:t>
      </w:r>
      <w:r w:rsidR="007700AF" w:rsidRPr="00563723">
        <w:rPr>
          <w:sz w:val="22"/>
          <w:szCs w:val="22"/>
        </w:rPr>
        <w:t xml:space="preserve">восстановленным </w:t>
      </w:r>
      <w:r w:rsidRPr="00563723">
        <w:rPr>
          <w:sz w:val="22"/>
          <w:szCs w:val="22"/>
        </w:rPr>
        <w:t xml:space="preserve">и заправленным картриджем. В акте </w:t>
      </w:r>
      <w:proofErr w:type="gramStart"/>
      <w:r w:rsidR="007700AF" w:rsidRPr="00563723">
        <w:rPr>
          <w:sz w:val="22"/>
          <w:szCs w:val="22"/>
        </w:rPr>
        <w:t>оказанных</w:t>
      </w:r>
      <w:proofErr w:type="gramEnd"/>
      <w:r w:rsidR="007700AF" w:rsidRPr="00563723">
        <w:rPr>
          <w:sz w:val="22"/>
          <w:szCs w:val="22"/>
        </w:rPr>
        <w:t xml:space="preserve"> </w:t>
      </w:r>
      <w:r w:rsidRPr="00563723">
        <w:rPr>
          <w:sz w:val="22"/>
          <w:szCs w:val="22"/>
        </w:rPr>
        <w:t xml:space="preserve"> должны быть подробно указаны все </w:t>
      </w:r>
      <w:r w:rsidR="007700AF" w:rsidRPr="00563723">
        <w:rPr>
          <w:sz w:val="22"/>
          <w:szCs w:val="22"/>
        </w:rPr>
        <w:t>оказанные услуги</w:t>
      </w:r>
      <w:r w:rsidRPr="00563723">
        <w:rPr>
          <w:sz w:val="22"/>
          <w:szCs w:val="22"/>
        </w:rPr>
        <w:t xml:space="preserve"> и запасные части, используемые для </w:t>
      </w:r>
      <w:r w:rsidR="007700AF" w:rsidRPr="00563723">
        <w:rPr>
          <w:sz w:val="22"/>
          <w:szCs w:val="22"/>
        </w:rPr>
        <w:t>восстановления</w:t>
      </w:r>
      <w:r w:rsidRPr="00563723">
        <w:rPr>
          <w:sz w:val="22"/>
          <w:szCs w:val="22"/>
        </w:rPr>
        <w:t xml:space="preserve"> картриджа. Должно </w:t>
      </w:r>
      <w:proofErr w:type="gramStart"/>
      <w:r w:rsidRPr="00563723">
        <w:rPr>
          <w:sz w:val="22"/>
          <w:szCs w:val="22"/>
        </w:rPr>
        <w:t>быть</w:t>
      </w:r>
      <w:proofErr w:type="gramEnd"/>
      <w:r w:rsidRPr="00563723">
        <w:rPr>
          <w:sz w:val="22"/>
          <w:szCs w:val="22"/>
        </w:rPr>
        <w:t xml:space="preserve"> полное соответствие </w:t>
      </w:r>
      <w:r w:rsidR="007700AF" w:rsidRPr="00563723">
        <w:rPr>
          <w:sz w:val="22"/>
          <w:szCs w:val="22"/>
        </w:rPr>
        <w:t>услуг</w:t>
      </w:r>
      <w:r w:rsidRPr="00563723">
        <w:rPr>
          <w:sz w:val="22"/>
          <w:szCs w:val="22"/>
        </w:rPr>
        <w:t xml:space="preserve"> и запасных частей, указанных в акте старым изношенным запасным частям, которые вернул Исполнитель вместе с </w:t>
      </w:r>
      <w:r w:rsidR="007700AF" w:rsidRPr="00563723">
        <w:rPr>
          <w:sz w:val="22"/>
          <w:szCs w:val="22"/>
        </w:rPr>
        <w:t xml:space="preserve">восстановленным </w:t>
      </w:r>
      <w:r w:rsidRPr="00563723">
        <w:rPr>
          <w:sz w:val="22"/>
          <w:szCs w:val="22"/>
        </w:rPr>
        <w:t>и заправленным картриджем.</w:t>
      </w:r>
    </w:p>
    <w:p w:rsidR="00682D8D" w:rsidRPr="00563723" w:rsidRDefault="0026367B">
      <w:pPr>
        <w:pStyle w:val="Standard"/>
        <w:numPr>
          <w:ilvl w:val="1"/>
          <w:numId w:val="16"/>
        </w:numPr>
        <w:tabs>
          <w:tab w:val="left" w:pos="851"/>
        </w:tabs>
        <w:ind w:left="0" w:right="-1" w:firstLine="567"/>
        <w:jc w:val="both"/>
        <w:rPr>
          <w:sz w:val="22"/>
          <w:szCs w:val="22"/>
        </w:rPr>
      </w:pPr>
      <w:r w:rsidRPr="00563723">
        <w:rPr>
          <w:sz w:val="22"/>
          <w:szCs w:val="22"/>
        </w:rPr>
        <w:t xml:space="preserve">Количество (вес в граммах) засыпаемого тонера должно соответствовать Таблице №1 настоящего технического задания, допускается погрешность не более 5 грамм в обе стороны. Если погрешность более 5 грамм в обе стороны – картридж будет возвращен Исполнителю на его перезаправку в соответствии с Техническим заданием. Также запрещается заправлять картридж путем повреждения корпуса картриджа (например, сверлить, выламывать или выжигать дополнительные технологические отверстия в корпусе). В случае умышленного повреждения корпуса картриджа Исполнитель обязан </w:t>
      </w:r>
      <w:proofErr w:type="gramStart"/>
      <w:r w:rsidRPr="00563723">
        <w:rPr>
          <w:sz w:val="22"/>
          <w:szCs w:val="22"/>
        </w:rPr>
        <w:t>заменить испорченный картридж на новый</w:t>
      </w:r>
      <w:proofErr w:type="gramEnd"/>
      <w:r w:rsidRPr="00563723">
        <w:rPr>
          <w:sz w:val="22"/>
          <w:szCs w:val="22"/>
        </w:rPr>
        <w:t xml:space="preserve"> картридж в упаковке (того же производителя, что и аппарат, в котором данный картридж используется). Исключение составляют единичные модели картриджей, в которых имеются части с заводскими запаянными клипсами, разрешается </w:t>
      </w:r>
      <w:proofErr w:type="gramStart"/>
      <w:r w:rsidRPr="00563723">
        <w:rPr>
          <w:sz w:val="22"/>
          <w:szCs w:val="22"/>
        </w:rPr>
        <w:t>заменить их на винтовое</w:t>
      </w:r>
      <w:proofErr w:type="gramEnd"/>
      <w:r w:rsidRPr="00563723">
        <w:rPr>
          <w:sz w:val="22"/>
          <w:szCs w:val="22"/>
        </w:rPr>
        <w:t xml:space="preserve"> соединение.</w:t>
      </w:r>
    </w:p>
    <w:p w:rsidR="00682D8D" w:rsidRPr="00563723" w:rsidRDefault="0026367B">
      <w:pPr>
        <w:pStyle w:val="Standard"/>
        <w:numPr>
          <w:ilvl w:val="1"/>
          <w:numId w:val="16"/>
        </w:numPr>
        <w:tabs>
          <w:tab w:val="left" w:pos="851"/>
        </w:tabs>
        <w:ind w:left="0" w:right="-1" w:firstLine="567"/>
        <w:jc w:val="both"/>
        <w:rPr>
          <w:sz w:val="22"/>
          <w:szCs w:val="22"/>
        </w:rPr>
      </w:pPr>
      <w:r w:rsidRPr="00563723">
        <w:rPr>
          <w:sz w:val="22"/>
          <w:szCs w:val="22"/>
        </w:rPr>
        <w:t xml:space="preserve">При сборке картриджа обязательно смазывать токопроводящей смазкой следующие контакты картриджа: токопроводящий контакт ролика заряда (рис.12 сноска 12.2), контактная ось </w:t>
      </w:r>
      <w:proofErr w:type="spellStart"/>
      <w:r w:rsidRPr="00563723">
        <w:rPr>
          <w:sz w:val="22"/>
          <w:szCs w:val="22"/>
        </w:rPr>
        <w:t>фотобарабана</w:t>
      </w:r>
      <w:proofErr w:type="spellEnd"/>
      <w:r w:rsidRPr="00563723">
        <w:rPr>
          <w:sz w:val="22"/>
          <w:szCs w:val="22"/>
        </w:rPr>
        <w:t xml:space="preserve"> (рис.12 сноска 12.1), электрический контакт магнитного вала (рис.18-19), электрическую контактную пластину магнитного вала на боковой крышке контактной группы магнитного вала (рис.20). При сборке картриджа обязательно смазывать пластиковой смазкой следующие компоненты картриджа: </w:t>
      </w:r>
      <w:r w:rsidRPr="00563723">
        <w:rPr>
          <w:sz w:val="22"/>
          <w:szCs w:val="22"/>
        </w:rPr>
        <w:lastRenderedPageBreak/>
        <w:t xml:space="preserve">посадочное место </w:t>
      </w:r>
      <w:proofErr w:type="spellStart"/>
      <w:r w:rsidRPr="00563723">
        <w:rPr>
          <w:sz w:val="22"/>
          <w:szCs w:val="22"/>
        </w:rPr>
        <w:t>фотобарабана</w:t>
      </w:r>
      <w:proofErr w:type="spellEnd"/>
      <w:r w:rsidRPr="00563723">
        <w:rPr>
          <w:sz w:val="22"/>
          <w:szCs w:val="22"/>
        </w:rPr>
        <w:t xml:space="preserve"> (рис.21), посадочное место ролика заряда (рис.13), шестерни привода шнека (рис.10), шестерни привода магнитного вала (рис.10), шестерню магнитного вала (рис.22).</w:t>
      </w:r>
    </w:p>
    <w:p w:rsidR="00682D8D" w:rsidRPr="00D3434B" w:rsidRDefault="0026367B">
      <w:pPr>
        <w:pStyle w:val="Standard"/>
        <w:numPr>
          <w:ilvl w:val="1"/>
          <w:numId w:val="16"/>
        </w:numPr>
        <w:tabs>
          <w:tab w:val="left" w:pos="851"/>
        </w:tabs>
        <w:ind w:left="0" w:right="-1" w:firstLine="567"/>
        <w:jc w:val="both"/>
        <w:rPr>
          <w:sz w:val="22"/>
          <w:szCs w:val="22"/>
        </w:rPr>
      </w:pPr>
      <w:r w:rsidRPr="00563723">
        <w:rPr>
          <w:sz w:val="22"/>
          <w:szCs w:val="22"/>
        </w:rPr>
        <w:t xml:space="preserve">Полностью готовый картридж должен быть чистым, без следов тонера, все металлические болты в самом корпусе и внутри него должны быть в наличии на своих местах, соответственно внутренней технологической резьбе в пластиковом корпусе во избежание повреждения самого аппарата и высыпания тонера. </w:t>
      </w:r>
      <w:proofErr w:type="gramStart"/>
      <w:r w:rsidRPr="00563723">
        <w:rPr>
          <w:sz w:val="22"/>
          <w:szCs w:val="22"/>
        </w:rPr>
        <w:t>Готовый картридж должен быть опломбирован Исполнителем (рис.23), во избежание спорных гарантийный вопросов.</w:t>
      </w:r>
      <w:proofErr w:type="gramEnd"/>
      <w:r w:rsidRPr="00563723">
        <w:rPr>
          <w:sz w:val="22"/>
          <w:szCs w:val="22"/>
        </w:rPr>
        <w:t xml:space="preserve"> С каждым готовым картриджем должен присутствовать тестовый лист (рис.14), упакованный </w:t>
      </w:r>
      <w:proofErr w:type="gramStart"/>
      <w:r w:rsidRPr="00563723">
        <w:rPr>
          <w:sz w:val="22"/>
          <w:szCs w:val="22"/>
        </w:rPr>
        <w:t>в</w:t>
      </w:r>
      <w:proofErr w:type="gramEnd"/>
      <w:r w:rsidRPr="00563723">
        <w:rPr>
          <w:sz w:val="22"/>
          <w:szCs w:val="22"/>
        </w:rPr>
        <w:t xml:space="preserve"> прозрачный полиэтиленовый </w:t>
      </w:r>
      <w:proofErr w:type="spellStart"/>
      <w:r w:rsidRPr="00563723">
        <w:rPr>
          <w:sz w:val="22"/>
          <w:szCs w:val="22"/>
        </w:rPr>
        <w:t>файлик</w:t>
      </w:r>
      <w:proofErr w:type="spellEnd"/>
      <w:r w:rsidRPr="00563723">
        <w:rPr>
          <w:sz w:val="22"/>
          <w:szCs w:val="22"/>
        </w:rPr>
        <w:t xml:space="preserve"> с идеальной печатью (без точек, полосок, </w:t>
      </w:r>
      <w:proofErr w:type="spellStart"/>
      <w:r w:rsidRPr="00563723">
        <w:rPr>
          <w:sz w:val="22"/>
          <w:szCs w:val="22"/>
        </w:rPr>
        <w:t>смазанностей</w:t>
      </w:r>
      <w:proofErr w:type="spellEnd"/>
      <w:r w:rsidRPr="00563723">
        <w:rPr>
          <w:sz w:val="22"/>
          <w:szCs w:val="22"/>
        </w:rPr>
        <w:t xml:space="preserve">, серого фона и загрязнений тонером). Если картридж представляет собой контейнер или тубу с тонером, тестовый лист разрешается не прикладывать. </w:t>
      </w:r>
      <w:proofErr w:type="gramStart"/>
      <w:r w:rsidRPr="00563723">
        <w:rPr>
          <w:sz w:val="22"/>
          <w:szCs w:val="22"/>
        </w:rPr>
        <w:t xml:space="preserve">Тестовый лист вместе с готовым картриджем упаковывается сначала в одноразовый герметичный воздушный надувной пакет </w:t>
      </w:r>
      <w:r w:rsidRPr="00563723">
        <w:rPr>
          <w:sz w:val="22"/>
          <w:szCs w:val="22"/>
          <w:lang w:val="en-US"/>
        </w:rPr>
        <w:t>Airbag</w:t>
      </w:r>
      <w:r w:rsidRPr="00563723">
        <w:rPr>
          <w:sz w:val="22"/>
          <w:szCs w:val="22"/>
        </w:rPr>
        <w:t xml:space="preserve"> черного или белого цвета (рис.24), а затем в светонепроницаемый одноразовый полностью герметичный пакет (рис.15), на который наносится наклейка (рис.16-17) с названием организации Заказчика, логотипом и номером городского телефона Исполнителя, моделью картриджа, идентификационным номером, </w:t>
      </w:r>
      <w:proofErr w:type="spellStart"/>
      <w:r w:rsidRPr="00563723">
        <w:rPr>
          <w:sz w:val="22"/>
          <w:szCs w:val="22"/>
        </w:rPr>
        <w:t>штрих-кодом</w:t>
      </w:r>
      <w:proofErr w:type="spellEnd"/>
      <w:r w:rsidRPr="00563723">
        <w:rPr>
          <w:sz w:val="22"/>
          <w:szCs w:val="22"/>
        </w:rPr>
        <w:t>, датой и временем упаковки картриджа.</w:t>
      </w:r>
      <w:proofErr w:type="gramEnd"/>
      <w:r w:rsidRPr="00563723">
        <w:rPr>
          <w:sz w:val="22"/>
          <w:szCs w:val="22"/>
        </w:rPr>
        <w:t xml:space="preserve"> </w:t>
      </w:r>
      <w:r w:rsidRPr="00563723">
        <w:rPr>
          <w:color w:val="000000"/>
          <w:sz w:val="22"/>
          <w:szCs w:val="22"/>
        </w:rPr>
        <w:t xml:space="preserve">Все надписи на наклейке должны быть нанесены </w:t>
      </w:r>
      <w:r w:rsidRPr="00D3434B">
        <w:rPr>
          <w:color w:val="000000"/>
          <w:sz w:val="22"/>
          <w:szCs w:val="22"/>
        </w:rPr>
        <w:t>четким печатным шрифтом.</w:t>
      </w:r>
    </w:p>
    <w:p w:rsidR="00682D8D" w:rsidRPr="00D3434B" w:rsidRDefault="0026367B">
      <w:pPr>
        <w:pStyle w:val="Standard"/>
        <w:numPr>
          <w:ilvl w:val="0"/>
          <w:numId w:val="16"/>
        </w:numPr>
        <w:ind w:left="0" w:right="-1" w:firstLine="0"/>
        <w:jc w:val="center"/>
        <w:rPr>
          <w:b/>
          <w:sz w:val="22"/>
          <w:szCs w:val="22"/>
        </w:rPr>
      </w:pPr>
      <w:r w:rsidRPr="00D3434B">
        <w:rPr>
          <w:b/>
          <w:sz w:val="22"/>
          <w:szCs w:val="22"/>
        </w:rPr>
        <w:t xml:space="preserve">Общие требования к заправке и </w:t>
      </w:r>
      <w:r w:rsidR="007700AF" w:rsidRPr="00D3434B">
        <w:rPr>
          <w:b/>
          <w:sz w:val="22"/>
          <w:szCs w:val="22"/>
        </w:rPr>
        <w:t>восстановлению</w:t>
      </w:r>
      <w:r w:rsidRPr="00D3434B">
        <w:rPr>
          <w:b/>
          <w:sz w:val="22"/>
          <w:szCs w:val="22"/>
        </w:rPr>
        <w:t xml:space="preserve"> картриджей:</w:t>
      </w:r>
    </w:p>
    <w:p w:rsidR="00682D8D" w:rsidRPr="00D3434B" w:rsidRDefault="0026367B">
      <w:pPr>
        <w:pStyle w:val="Standard"/>
        <w:numPr>
          <w:ilvl w:val="1"/>
          <w:numId w:val="16"/>
        </w:numPr>
        <w:tabs>
          <w:tab w:val="left" w:pos="709"/>
          <w:tab w:val="left" w:pos="851"/>
        </w:tabs>
        <w:ind w:left="0" w:right="-1" w:firstLine="567"/>
        <w:jc w:val="both"/>
        <w:rPr>
          <w:sz w:val="22"/>
          <w:szCs w:val="22"/>
        </w:rPr>
      </w:pPr>
      <w:r w:rsidRPr="00D3434B">
        <w:rPr>
          <w:sz w:val="22"/>
          <w:szCs w:val="22"/>
        </w:rPr>
        <w:t>Заправка картриджей должна производиться у тех моделей картриджей, которые указаны в Таблице № 1 настоящего Технического задания;</w:t>
      </w:r>
    </w:p>
    <w:p w:rsidR="00682D8D" w:rsidRPr="00D3434B" w:rsidRDefault="0026367B">
      <w:pPr>
        <w:pStyle w:val="Standard"/>
        <w:numPr>
          <w:ilvl w:val="1"/>
          <w:numId w:val="16"/>
        </w:numPr>
        <w:tabs>
          <w:tab w:val="left" w:pos="709"/>
          <w:tab w:val="left" w:pos="851"/>
        </w:tabs>
        <w:ind w:left="0" w:right="-1" w:firstLine="567"/>
        <w:jc w:val="both"/>
        <w:rPr>
          <w:sz w:val="22"/>
          <w:szCs w:val="22"/>
        </w:rPr>
      </w:pPr>
      <w:r w:rsidRPr="00D3434B">
        <w:rPr>
          <w:sz w:val="22"/>
          <w:szCs w:val="22"/>
        </w:rPr>
        <w:t xml:space="preserve">Сроки </w:t>
      </w:r>
      <w:r w:rsidR="007700AF" w:rsidRPr="00D3434B">
        <w:rPr>
          <w:sz w:val="22"/>
          <w:szCs w:val="22"/>
        </w:rPr>
        <w:t>оказания</w:t>
      </w:r>
      <w:r w:rsidRPr="00D3434B">
        <w:rPr>
          <w:sz w:val="22"/>
          <w:szCs w:val="22"/>
        </w:rPr>
        <w:t xml:space="preserve"> услуг по заправке и </w:t>
      </w:r>
      <w:r w:rsidR="007700AF" w:rsidRPr="00D3434B">
        <w:rPr>
          <w:sz w:val="22"/>
          <w:szCs w:val="22"/>
        </w:rPr>
        <w:t xml:space="preserve">восстановлению </w:t>
      </w:r>
      <w:r w:rsidRPr="00D3434B">
        <w:rPr>
          <w:sz w:val="22"/>
          <w:szCs w:val="22"/>
        </w:rPr>
        <w:t xml:space="preserve">картриджей – не более </w:t>
      </w:r>
      <w:r w:rsidR="00D3434B" w:rsidRPr="00D3434B">
        <w:rPr>
          <w:sz w:val="22"/>
          <w:szCs w:val="22"/>
        </w:rPr>
        <w:t xml:space="preserve">8 </w:t>
      </w:r>
      <w:r w:rsidRPr="00D3434B">
        <w:rPr>
          <w:sz w:val="22"/>
          <w:szCs w:val="22"/>
        </w:rPr>
        <w:t>(</w:t>
      </w:r>
      <w:r w:rsidR="00D3434B" w:rsidRPr="00D3434B">
        <w:rPr>
          <w:sz w:val="22"/>
          <w:szCs w:val="22"/>
        </w:rPr>
        <w:t>восьми</w:t>
      </w:r>
      <w:r w:rsidRPr="00D3434B">
        <w:rPr>
          <w:sz w:val="22"/>
          <w:szCs w:val="22"/>
        </w:rPr>
        <w:t>)</w:t>
      </w:r>
      <w:r w:rsidR="00D3434B" w:rsidRPr="00D3434B">
        <w:rPr>
          <w:sz w:val="22"/>
          <w:szCs w:val="22"/>
        </w:rPr>
        <w:t xml:space="preserve"> рабочих </w:t>
      </w:r>
      <w:r w:rsidRPr="00D3434B">
        <w:rPr>
          <w:sz w:val="22"/>
          <w:szCs w:val="22"/>
        </w:rPr>
        <w:t xml:space="preserve"> часов с момента оформления акта приема-передачи картриджей.</w:t>
      </w:r>
    </w:p>
    <w:p w:rsidR="00682D8D" w:rsidRPr="00D3434B" w:rsidRDefault="0026367B">
      <w:pPr>
        <w:pStyle w:val="Standard"/>
        <w:numPr>
          <w:ilvl w:val="1"/>
          <w:numId w:val="16"/>
        </w:numPr>
        <w:tabs>
          <w:tab w:val="left" w:pos="709"/>
          <w:tab w:val="left" w:pos="851"/>
        </w:tabs>
        <w:ind w:left="0" w:right="-1" w:firstLine="567"/>
        <w:jc w:val="both"/>
        <w:rPr>
          <w:sz w:val="22"/>
          <w:szCs w:val="22"/>
        </w:rPr>
      </w:pPr>
      <w:r w:rsidRPr="00D3434B">
        <w:rPr>
          <w:sz w:val="22"/>
          <w:szCs w:val="22"/>
        </w:rPr>
        <w:t>В случае обнаружения Заказчиком недостатков (</w:t>
      </w:r>
      <w:proofErr w:type="gramStart"/>
      <w:r w:rsidRPr="00D3434B">
        <w:rPr>
          <w:sz w:val="22"/>
          <w:szCs w:val="22"/>
        </w:rPr>
        <w:t>см</w:t>
      </w:r>
      <w:proofErr w:type="gramEnd"/>
      <w:r w:rsidRPr="00D3434B">
        <w:rPr>
          <w:sz w:val="22"/>
          <w:szCs w:val="22"/>
        </w:rPr>
        <w:t xml:space="preserve">. раздел 1 данного технического задания) срок исправления недостатков – не более </w:t>
      </w:r>
      <w:r w:rsidR="00D3434B" w:rsidRPr="00D3434B">
        <w:rPr>
          <w:sz w:val="22"/>
          <w:szCs w:val="22"/>
        </w:rPr>
        <w:t>8</w:t>
      </w:r>
      <w:r w:rsidRPr="00D3434B">
        <w:rPr>
          <w:sz w:val="22"/>
          <w:szCs w:val="22"/>
        </w:rPr>
        <w:t xml:space="preserve"> (</w:t>
      </w:r>
      <w:r w:rsidR="00D3434B" w:rsidRPr="00D3434B">
        <w:rPr>
          <w:sz w:val="22"/>
          <w:szCs w:val="22"/>
        </w:rPr>
        <w:t>восьми</w:t>
      </w:r>
      <w:r w:rsidRPr="00D3434B">
        <w:rPr>
          <w:sz w:val="22"/>
          <w:szCs w:val="22"/>
        </w:rPr>
        <w:t>)</w:t>
      </w:r>
      <w:r w:rsidR="00D3434B" w:rsidRPr="00D3434B">
        <w:rPr>
          <w:sz w:val="22"/>
          <w:szCs w:val="22"/>
        </w:rPr>
        <w:t xml:space="preserve"> рабочих</w:t>
      </w:r>
      <w:r w:rsidRPr="00D3434B">
        <w:rPr>
          <w:sz w:val="22"/>
          <w:szCs w:val="22"/>
        </w:rPr>
        <w:t xml:space="preserve"> часов с момента устной заявки по телефону или письменной заявки заказчика на электронный адрес Исполнителя, указанный в</w:t>
      </w:r>
      <w:r w:rsidR="003D736B" w:rsidRPr="00D3434B">
        <w:rPr>
          <w:sz w:val="22"/>
          <w:szCs w:val="22"/>
        </w:rPr>
        <w:t xml:space="preserve"> </w:t>
      </w:r>
      <w:r w:rsidR="002D1C64" w:rsidRPr="00D3434B">
        <w:rPr>
          <w:sz w:val="22"/>
          <w:szCs w:val="22"/>
        </w:rPr>
        <w:t>Контракт</w:t>
      </w:r>
      <w:r w:rsidR="003D736B" w:rsidRPr="00D3434B">
        <w:rPr>
          <w:sz w:val="22"/>
          <w:szCs w:val="22"/>
        </w:rPr>
        <w:t>е</w:t>
      </w:r>
      <w:r w:rsidRPr="00D3434B">
        <w:rPr>
          <w:sz w:val="22"/>
          <w:szCs w:val="22"/>
        </w:rPr>
        <w:t>.</w:t>
      </w:r>
    </w:p>
    <w:p w:rsidR="00682D8D" w:rsidRPr="00563723" w:rsidRDefault="0026367B">
      <w:pPr>
        <w:pStyle w:val="Standard"/>
        <w:numPr>
          <w:ilvl w:val="1"/>
          <w:numId w:val="16"/>
        </w:numPr>
        <w:tabs>
          <w:tab w:val="left" w:pos="709"/>
          <w:tab w:val="left" w:pos="851"/>
        </w:tabs>
        <w:ind w:left="0" w:right="-1" w:firstLine="567"/>
        <w:jc w:val="both"/>
        <w:rPr>
          <w:sz w:val="22"/>
          <w:szCs w:val="22"/>
        </w:rPr>
      </w:pPr>
      <w:r w:rsidRPr="00D3434B">
        <w:rPr>
          <w:sz w:val="22"/>
          <w:szCs w:val="22"/>
        </w:rPr>
        <w:t xml:space="preserve">Исполнитель после подписания </w:t>
      </w:r>
      <w:r w:rsidR="002D1C64" w:rsidRPr="00D3434B">
        <w:rPr>
          <w:sz w:val="22"/>
          <w:szCs w:val="22"/>
        </w:rPr>
        <w:t>Контракт</w:t>
      </w:r>
      <w:r w:rsidRPr="00D3434B">
        <w:rPr>
          <w:sz w:val="22"/>
          <w:szCs w:val="22"/>
        </w:rPr>
        <w:t>а обязан обеспечить наличие необходимого тонера и всех запасных частей к картриджам, указанным в Таблице №1 технического задания на своем складе в городе Пенза для выполнения пункта 2.2. данного</w:t>
      </w:r>
      <w:r w:rsidRPr="00563723">
        <w:rPr>
          <w:sz w:val="22"/>
          <w:szCs w:val="22"/>
        </w:rPr>
        <w:t xml:space="preserve"> технического здания.</w:t>
      </w:r>
    </w:p>
    <w:p w:rsidR="00682D8D" w:rsidRPr="00563723" w:rsidRDefault="0026367B">
      <w:pPr>
        <w:pStyle w:val="Standard"/>
        <w:numPr>
          <w:ilvl w:val="1"/>
          <w:numId w:val="16"/>
        </w:numPr>
        <w:tabs>
          <w:tab w:val="left" w:pos="709"/>
          <w:tab w:val="left" w:pos="851"/>
        </w:tabs>
        <w:ind w:left="0" w:right="-1" w:firstLine="567"/>
        <w:jc w:val="both"/>
        <w:rPr>
          <w:sz w:val="22"/>
          <w:szCs w:val="22"/>
        </w:rPr>
      </w:pPr>
      <w:r w:rsidRPr="00563723">
        <w:rPr>
          <w:sz w:val="22"/>
          <w:szCs w:val="22"/>
        </w:rPr>
        <w:t xml:space="preserve">Гарантийный срок на работы по заправке и </w:t>
      </w:r>
      <w:r w:rsidR="00644CC0" w:rsidRPr="00563723">
        <w:rPr>
          <w:sz w:val="22"/>
          <w:szCs w:val="22"/>
        </w:rPr>
        <w:t xml:space="preserve">восстановлению </w:t>
      </w:r>
      <w:r w:rsidRPr="00563723">
        <w:rPr>
          <w:sz w:val="22"/>
          <w:szCs w:val="22"/>
        </w:rPr>
        <w:t>картриджей – не менее 6 месяцев.</w:t>
      </w:r>
    </w:p>
    <w:p w:rsidR="00682D8D" w:rsidRPr="00563723" w:rsidRDefault="0026367B">
      <w:pPr>
        <w:pStyle w:val="Standard"/>
        <w:numPr>
          <w:ilvl w:val="1"/>
          <w:numId w:val="16"/>
        </w:numPr>
        <w:tabs>
          <w:tab w:val="left" w:pos="709"/>
          <w:tab w:val="left" w:pos="851"/>
        </w:tabs>
        <w:ind w:left="0" w:right="-1" w:firstLine="567"/>
        <w:jc w:val="both"/>
        <w:rPr>
          <w:sz w:val="22"/>
          <w:szCs w:val="22"/>
        </w:rPr>
      </w:pPr>
      <w:r w:rsidRPr="00563723">
        <w:rPr>
          <w:bCs/>
          <w:color w:val="000000"/>
          <w:spacing w:val="1"/>
          <w:sz w:val="22"/>
          <w:szCs w:val="22"/>
        </w:rPr>
        <w:t xml:space="preserve">Исполнителем </w:t>
      </w:r>
      <w:proofErr w:type="gramStart"/>
      <w:r w:rsidRPr="00563723">
        <w:rPr>
          <w:bCs/>
          <w:color w:val="000000"/>
          <w:spacing w:val="1"/>
          <w:sz w:val="22"/>
          <w:szCs w:val="22"/>
        </w:rPr>
        <w:t>обязан</w:t>
      </w:r>
      <w:proofErr w:type="gramEnd"/>
      <w:r w:rsidRPr="00563723">
        <w:rPr>
          <w:bCs/>
          <w:color w:val="000000"/>
          <w:spacing w:val="1"/>
          <w:sz w:val="22"/>
          <w:szCs w:val="22"/>
        </w:rPr>
        <w:t xml:space="preserve"> вести карту учета.</w:t>
      </w:r>
    </w:p>
    <w:p w:rsidR="00682D8D" w:rsidRPr="00563723" w:rsidRDefault="0026367B">
      <w:pPr>
        <w:pStyle w:val="Standard"/>
        <w:numPr>
          <w:ilvl w:val="1"/>
          <w:numId w:val="16"/>
        </w:numPr>
        <w:tabs>
          <w:tab w:val="left" w:pos="709"/>
          <w:tab w:val="left" w:pos="851"/>
        </w:tabs>
        <w:ind w:left="0" w:right="-1" w:firstLine="567"/>
        <w:jc w:val="both"/>
        <w:rPr>
          <w:sz w:val="22"/>
          <w:szCs w:val="22"/>
        </w:rPr>
      </w:pPr>
      <w:r w:rsidRPr="00563723">
        <w:rPr>
          <w:sz w:val="22"/>
          <w:szCs w:val="22"/>
        </w:rPr>
        <w:t xml:space="preserve">По требованию Заказчика работы должны выполняться как в сервисном центре Исполнителя, расположенном в </w:t>
      </w:r>
      <w:proofErr w:type="gramStart"/>
      <w:r w:rsidRPr="00563723">
        <w:rPr>
          <w:sz w:val="22"/>
          <w:szCs w:val="22"/>
        </w:rPr>
        <w:t>г</w:t>
      </w:r>
      <w:proofErr w:type="gramEnd"/>
      <w:r w:rsidRPr="00563723">
        <w:rPr>
          <w:sz w:val="22"/>
          <w:szCs w:val="22"/>
        </w:rPr>
        <w:t>. Пенза, так и на местах постоянной эксплуатации оборудования у Заказчика по адресу: 4400</w:t>
      </w:r>
      <w:r w:rsidR="00AB16D0" w:rsidRPr="00563723">
        <w:rPr>
          <w:sz w:val="22"/>
          <w:szCs w:val="22"/>
        </w:rPr>
        <w:t>71</w:t>
      </w:r>
      <w:r w:rsidRPr="00563723">
        <w:rPr>
          <w:sz w:val="22"/>
          <w:szCs w:val="22"/>
        </w:rPr>
        <w:t xml:space="preserve">, г. Пенза, ул. </w:t>
      </w:r>
      <w:r w:rsidR="00AB16D0" w:rsidRPr="00563723">
        <w:rPr>
          <w:sz w:val="22"/>
          <w:szCs w:val="22"/>
        </w:rPr>
        <w:t>Стасова, 6</w:t>
      </w:r>
    </w:p>
    <w:p w:rsidR="00682D8D" w:rsidRPr="00563723" w:rsidRDefault="0026367B">
      <w:pPr>
        <w:pStyle w:val="Standard"/>
        <w:numPr>
          <w:ilvl w:val="0"/>
          <w:numId w:val="16"/>
        </w:numPr>
        <w:ind w:left="0" w:right="-1" w:firstLine="0"/>
        <w:jc w:val="center"/>
        <w:rPr>
          <w:b/>
          <w:sz w:val="22"/>
          <w:szCs w:val="22"/>
        </w:rPr>
      </w:pPr>
      <w:r w:rsidRPr="00563723">
        <w:rPr>
          <w:b/>
          <w:sz w:val="22"/>
          <w:szCs w:val="22"/>
        </w:rPr>
        <w:t xml:space="preserve">Особые требования к заправке и </w:t>
      </w:r>
      <w:r w:rsidR="00E07702" w:rsidRPr="00563723">
        <w:rPr>
          <w:b/>
          <w:sz w:val="22"/>
          <w:szCs w:val="22"/>
        </w:rPr>
        <w:t>восстановлению</w:t>
      </w:r>
      <w:r w:rsidRPr="00563723">
        <w:rPr>
          <w:b/>
          <w:sz w:val="22"/>
          <w:szCs w:val="22"/>
        </w:rPr>
        <w:t xml:space="preserve"> картриджей:</w:t>
      </w:r>
    </w:p>
    <w:p w:rsidR="00682D8D" w:rsidRPr="00563723" w:rsidRDefault="0026367B">
      <w:pPr>
        <w:pStyle w:val="Standard"/>
        <w:numPr>
          <w:ilvl w:val="1"/>
          <w:numId w:val="16"/>
        </w:numPr>
        <w:tabs>
          <w:tab w:val="left" w:pos="851"/>
        </w:tabs>
        <w:ind w:left="0" w:right="-1" w:firstLine="567"/>
        <w:jc w:val="both"/>
        <w:rPr>
          <w:sz w:val="22"/>
          <w:szCs w:val="22"/>
        </w:rPr>
      </w:pPr>
      <w:r w:rsidRPr="00563723">
        <w:rPr>
          <w:sz w:val="22"/>
          <w:szCs w:val="22"/>
        </w:rPr>
        <w:t xml:space="preserve">Все услуги предусмотренные </w:t>
      </w:r>
      <w:r w:rsidR="002D1C64" w:rsidRPr="00563723">
        <w:rPr>
          <w:sz w:val="22"/>
          <w:szCs w:val="22"/>
        </w:rPr>
        <w:t>Контракт</w:t>
      </w:r>
      <w:r w:rsidRPr="00563723">
        <w:rPr>
          <w:sz w:val="22"/>
          <w:szCs w:val="22"/>
        </w:rPr>
        <w:t xml:space="preserve">ом выборочно проводятся под непосредственным наблюдением представителя Заказчика, назначенного для проведения </w:t>
      </w:r>
      <w:proofErr w:type="gramStart"/>
      <w:r w:rsidRPr="00563723">
        <w:rPr>
          <w:sz w:val="22"/>
          <w:szCs w:val="22"/>
        </w:rPr>
        <w:t>контроля за</w:t>
      </w:r>
      <w:proofErr w:type="gramEnd"/>
      <w:r w:rsidRPr="00563723">
        <w:rPr>
          <w:sz w:val="22"/>
          <w:szCs w:val="22"/>
        </w:rPr>
        <w:t xml:space="preserve"> действиями специалистов Исполнителя при заправке и </w:t>
      </w:r>
      <w:r w:rsidR="00E07702" w:rsidRPr="00563723">
        <w:rPr>
          <w:sz w:val="22"/>
          <w:szCs w:val="22"/>
        </w:rPr>
        <w:t xml:space="preserve">восстановлению </w:t>
      </w:r>
      <w:r w:rsidRPr="00563723">
        <w:rPr>
          <w:sz w:val="22"/>
          <w:szCs w:val="22"/>
        </w:rPr>
        <w:t xml:space="preserve">картриджей. Исполнитель должен обеспечить беспрепятственный доступ представителя Заказчика к месту выполнения услуг по адресу Исполнителя, также разрешить фото и видеосъемку всего процесса заправки и </w:t>
      </w:r>
      <w:r w:rsidR="00E07702" w:rsidRPr="00563723">
        <w:rPr>
          <w:sz w:val="22"/>
          <w:szCs w:val="22"/>
        </w:rPr>
        <w:t xml:space="preserve">восстановления </w:t>
      </w:r>
      <w:r w:rsidRPr="00563723">
        <w:rPr>
          <w:sz w:val="22"/>
          <w:szCs w:val="22"/>
        </w:rPr>
        <w:t xml:space="preserve"> картриджей по адресу Исполнителя.</w:t>
      </w:r>
    </w:p>
    <w:p w:rsidR="00682D8D" w:rsidRPr="00563723" w:rsidRDefault="0026367B">
      <w:pPr>
        <w:pStyle w:val="Standard"/>
        <w:numPr>
          <w:ilvl w:val="1"/>
          <w:numId w:val="16"/>
        </w:numPr>
        <w:tabs>
          <w:tab w:val="left" w:pos="851"/>
        </w:tabs>
        <w:ind w:left="0" w:right="-1" w:firstLine="567"/>
        <w:jc w:val="both"/>
        <w:rPr>
          <w:sz w:val="22"/>
          <w:szCs w:val="22"/>
        </w:rPr>
      </w:pPr>
      <w:proofErr w:type="gramStart"/>
      <w:r w:rsidRPr="00563723">
        <w:rPr>
          <w:sz w:val="22"/>
          <w:szCs w:val="22"/>
        </w:rPr>
        <w:t xml:space="preserve">Исполнитель несёт полную материальную ответственность за вышедшую из строя оргтехнику, в результате некачественной заправки и некачественного </w:t>
      </w:r>
      <w:r w:rsidR="00E07702" w:rsidRPr="00563723">
        <w:rPr>
          <w:sz w:val="22"/>
          <w:szCs w:val="22"/>
        </w:rPr>
        <w:t>восстановления</w:t>
      </w:r>
      <w:r w:rsidRPr="00563723">
        <w:rPr>
          <w:sz w:val="22"/>
          <w:szCs w:val="22"/>
        </w:rPr>
        <w:t xml:space="preserve"> картриджей Заказчика и полностью компенсирует Заказчику нанесенный материальный ущерб, а именно, без дополнительной оплаты в течение 2 (двух) дней осуществляет ремонт и транспортировку к месту ремонта и обратно вышедшую из строя оргтехнику, а также в течение 2 (двух) дней со дня получения Исполнителем</w:t>
      </w:r>
      <w:proofErr w:type="gramEnd"/>
      <w:r w:rsidRPr="00563723">
        <w:rPr>
          <w:sz w:val="22"/>
          <w:szCs w:val="22"/>
        </w:rPr>
        <w:t xml:space="preserve"> соответствующего требования от Заказчика производить замену картриджа ненадлежащего качества, приведшего к поломке принтера, на </w:t>
      </w:r>
      <w:proofErr w:type="gramStart"/>
      <w:r w:rsidRPr="00563723">
        <w:rPr>
          <w:sz w:val="22"/>
          <w:szCs w:val="22"/>
        </w:rPr>
        <w:t>аналогичный</w:t>
      </w:r>
      <w:proofErr w:type="gramEnd"/>
      <w:r w:rsidRPr="00563723">
        <w:rPr>
          <w:sz w:val="22"/>
          <w:szCs w:val="22"/>
        </w:rPr>
        <w:t xml:space="preserve"> </w:t>
      </w:r>
      <w:proofErr w:type="spellStart"/>
      <w:r w:rsidRPr="00563723">
        <w:rPr>
          <w:sz w:val="22"/>
          <w:szCs w:val="22"/>
        </w:rPr>
        <w:t>перезаправленный</w:t>
      </w:r>
      <w:proofErr w:type="spellEnd"/>
      <w:r w:rsidRPr="00563723">
        <w:rPr>
          <w:sz w:val="22"/>
          <w:szCs w:val="22"/>
        </w:rPr>
        <w:t xml:space="preserve"> и вновь отремонтированный надлежащего </w:t>
      </w:r>
      <w:r w:rsidR="00E07702" w:rsidRPr="00563723">
        <w:rPr>
          <w:sz w:val="22"/>
          <w:szCs w:val="22"/>
        </w:rPr>
        <w:t>качества. По факту оказания</w:t>
      </w:r>
      <w:r w:rsidRPr="00563723">
        <w:rPr>
          <w:sz w:val="22"/>
          <w:szCs w:val="22"/>
        </w:rPr>
        <w:t xml:space="preserve"> услуг Заказчик осуществляет выборочную проверку и контрольное взвешивание для выявления фактического количества тонера, загруженного в </w:t>
      </w:r>
      <w:proofErr w:type="spellStart"/>
      <w:r w:rsidRPr="00563723">
        <w:rPr>
          <w:sz w:val="22"/>
          <w:szCs w:val="22"/>
        </w:rPr>
        <w:t>тонерный</w:t>
      </w:r>
      <w:proofErr w:type="spellEnd"/>
      <w:r w:rsidRPr="00563723">
        <w:rPr>
          <w:sz w:val="22"/>
          <w:szCs w:val="22"/>
        </w:rPr>
        <w:t xml:space="preserve"> отсек. Картриджи, качество которых вызывают сомнения, передаются Заказчиком на экспертизу в независимую стороннюю организацию. Экспертиза проводится в течени</w:t>
      </w:r>
      <w:proofErr w:type="gramStart"/>
      <w:r w:rsidRPr="00563723">
        <w:rPr>
          <w:sz w:val="22"/>
          <w:szCs w:val="22"/>
        </w:rPr>
        <w:t>и</w:t>
      </w:r>
      <w:proofErr w:type="gramEnd"/>
      <w:r w:rsidRPr="00563723">
        <w:rPr>
          <w:sz w:val="22"/>
          <w:szCs w:val="22"/>
        </w:rPr>
        <w:t xml:space="preserve"> 3 (трех) рабочих дней с даты </w:t>
      </w:r>
      <w:r w:rsidR="00E07702" w:rsidRPr="00563723">
        <w:rPr>
          <w:sz w:val="22"/>
          <w:szCs w:val="22"/>
        </w:rPr>
        <w:t>оказания</w:t>
      </w:r>
      <w:r w:rsidRPr="00563723">
        <w:rPr>
          <w:sz w:val="22"/>
          <w:szCs w:val="22"/>
        </w:rPr>
        <w:t xml:space="preserve"> услуг (работ).</w:t>
      </w:r>
    </w:p>
    <w:p w:rsidR="00682D8D" w:rsidRDefault="0026367B">
      <w:pPr>
        <w:pStyle w:val="Standard"/>
        <w:numPr>
          <w:ilvl w:val="0"/>
          <w:numId w:val="16"/>
        </w:numPr>
        <w:ind w:right="-1"/>
        <w:jc w:val="center"/>
        <w:rPr>
          <w:b/>
          <w:iCs/>
          <w:color w:val="000000"/>
          <w:sz w:val="18"/>
          <w:szCs w:val="18"/>
        </w:rPr>
      </w:pPr>
      <w:r>
        <w:rPr>
          <w:b/>
          <w:iCs/>
          <w:color w:val="000000"/>
          <w:sz w:val="18"/>
          <w:szCs w:val="18"/>
        </w:rPr>
        <w:t>Фотографии (рисунок 1-24)</w:t>
      </w:r>
    </w:p>
    <w:p w:rsidR="00682D8D" w:rsidRDefault="00682D8D">
      <w:pPr>
        <w:pStyle w:val="Standard"/>
        <w:ind w:left="720" w:right="-1"/>
        <w:rPr>
          <w:b/>
          <w:color w:val="000000"/>
          <w:sz w:val="18"/>
          <w:szCs w:val="18"/>
          <w:u w:val="single"/>
        </w:rPr>
      </w:pPr>
    </w:p>
    <w:p w:rsidR="00682D8D" w:rsidRDefault="00AE407A">
      <w:pPr>
        <w:pStyle w:val="Standard"/>
        <w:ind w:left="567"/>
        <w:jc w:val="both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3260725</wp:posOffset>
            </wp:positionH>
            <wp:positionV relativeFrom="paragraph">
              <wp:posOffset>48895</wp:posOffset>
            </wp:positionV>
            <wp:extent cx="3200400" cy="2400300"/>
            <wp:effectExtent l="19050" t="0" r="0" b="0"/>
            <wp:wrapNone/>
            <wp:docPr id="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18"/>
          <w:szCs w:val="18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48895</wp:posOffset>
            </wp:positionV>
            <wp:extent cx="3202305" cy="2400300"/>
            <wp:effectExtent l="19050" t="0" r="0" b="0"/>
            <wp:wrapNone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30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2D8D" w:rsidRDefault="0026367B">
      <w:pPr>
        <w:pStyle w:val="Standard"/>
        <w:ind w:left="-42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Рис.1                                                                                                                   Рис.2</w:t>
      </w:r>
    </w:p>
    <w:p w:rsidR="00682D8D" w:rsidRDefault="00682D8D">
      <w:pPr>
        <w:pStyle w:val="Standard"/>
        <w:jc w:val="both"/>
        <w:rPr>
          <w:b/>
          <w:color w:val="000000"/>
          <w:sz w:val="18"/>
          <w:szCs w:val="18"/>
          <w:u w:val="single"/>
        </w:rPr>
      </w:pPr>
    </w:p>
    <w:p w:rsidR="00682D8D" w:rsidRDefault="00682D8D">
      <w:pPr>
        <w:pStyle w:val="Standard"/>
        <w:ind w:firstLine="708"/>
        <w:jc w:val="both"/>
        <w:rPr>
          <w:b/>
          <w:color w:val="000000"/>
          <w:sz w:val="18"/>
          <w:szCs w:val="18"/>
          <w:u w:val="single"/>
        </w:rPr>
      </w:pPr>
    </w:p>
    <w:p w:rsidR="00682D8D" w:rsidRDefault="00682D8D">
      <w:pPr>
        <w:pStyle w:val="Standard"/>
        <w:ind w:firstLine="708"/>
        <w:jc w:val="both"/>
        <w:rPr>
          <w:b/>
          <w:color w:val="000000"/>
          <w:sz w:val="18"/>
          <w:szCs w:val="18"/>
          <w:u w:val="single"/>
        </w:rPr>
      </w:pPr>
    </w:p>
    <w:p w:rsidR="00682D8D" w:rsidRDefault="00682D8D">
      <w:pPr>
        <w:pStyle w:val="Standard"/>
        <w:jc w:val="both"/>
        <w:rPr>
          <w:b/>
          <w:color w:val="000000"/>
          <w:sz w:val="18"/>
          <w:szCs w:val="18"/>
          <w:u w:val="single"/>
        </w:rPr>
      </w:pPr>
    </w:p>
    <w:p w:rsidR="00682D8D" w:rsidRDefault="00682D8D">
      <w:pPr>
        <w:pStyle w:val="Standard"/>
        <w:ind w:right="-81"/>
        <w:rPr>
          <w:color w:val="000000"/>
          <w:sz w:val="18"/>
          <w:szCs w:val="18"/>
        </w:rPr>
      </w:pPr>
    </w:p>
    <w:p w:rsidR="00682D8D" w:rsidRDefault="00682D8D">
      <w:pPr>
        <w:pStyle w:val="Standard"/>
        <w:ind w:left="-720" w:right="-81"/>
        <w:jc w:val="right"/>
        <w:rPr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rPr>
          <w:color w:val="000000"/>
          <w:sz w:val="18"/>
          <w:szCs w:val="18"/>
        </w:rPr>
      </w:pPr>
    </w:p>
    <w:p w:rsidR="00682D8D" w:rsidRDefault="00682D8D">
      <w:pPr>
        <w:pStyle w:val="Standard"/>
        <w:rPr>
          <w:color w:val="000000"/>
          <w:sz w:val="18"/>
          <w:szCs w:val="18"/>
        </w:rPr>
      </w:pPr>
    </w:p>
    <w:p w:rsidR="00682D8D" w:rsidRDefault="00682D8D">
      <w:pPr>
        <w:pStyle w:val="Standard"/>
        <w:rPr>
          <w:color w:val="000000"/>
          <w:sz w:val="18"/>
          <w:szCs w:val="18"/>
        </w:rPr>
      </w:pPr>
    </w:p>
    <w:p w:rsidR="00682D8D" w:rsidRDefault="00682D8D">
      <w:pPr>
        <w:pStyle w:val="Standard"/>
        <w:rPr>
          <w:color w:val="000000"/>
          <w:sz w:val="18"/>
          <w:szCs w:val="18"/>
        </w:rPr>
      </w:pPr>
    </w:p>
    <w:p w:rsidR="00682D8D" w:rsidRDefault="00682D8D">
      <w:pPr>
        <w:pStyle w:val="Standard"/>
        <w:rPr>
          <w:color w:val="000000"/>
          <w:sz w:val="18"/>
          <w:szCs w:val="18"/>
        </w:rPr>
      </w:pPr>
    </w:p>
    <w:p w:rsidR="00682D8D" w:rsidRDefault="00682D8D">
      <w:pPr>
        <w:pStyle w:val="Standard"/>
        <w:rPr>
          <w:color w:val="000000"/>
          <w:sz w:val="18"/>
          <w:szCs w:val="18"/>
        </w:rPr>
      </w:pPr>
    </w:p>
    <w:p w:rsidR="00682D8D" w:rsidRDefault="00682D8D">
      <w:pPr>
        <w:pStyle w:val="Standard"/>
        <w:rPr>
          <w:color w:val="000000"/>
          <w:sz w:val="18"/>
          <w:szCs w:val="18"/>
        </w:rPr>
      </w:pPr>
    </w:p>
    <w:p w:rsidR="006E3186" w:rsidRDefault="006E3186">
      <w:pPr>
        <w:pStyle w:val="Standard"/>
        <w:rPr>
          <w:color w:val="000000"/>
          <w:sz w:val="18"/>
          <w:szCs w:val="18"/>
        </w:rPr>
      </w:pPr>
    </w:p>
    <w:p w:rsidR="00682D8D" w:rsidRDefault="00AE407A">
      <w:pPr>
        <w:pStyle w:val="Standard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3263265</wp:posOffset>
            </wp:positionH>
            <wp:positionV relativeFrom="paragraph">
              <wp:posOffset>86995</wp:posOffset>
            </wp:positionV>
            <wp:extent cx="3191510" cy="2393950"/>
            <wp:effectExtent l="19050" t="0" r="8890" b="0"/>
            <wp:wrapNone/>
            <wp:docPr id="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10" cy="239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18"/>
          <w:szCs w:val="18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-53975</wp:posOffset>
            </wp:positionH>
            <wp:positionV relativeFrom="paragraph">
              <wp:posOffset>80645</wp:posOffset>
            </wp:positionV>
            <wp:extent cx="3199765" cy="2400300"/>
            <wp:effectExtent l="19050" t="0" r="635" b="0"/>
            <wp:wrapNone/>
            <wp:docPr id="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2D8D" w:rsidRDefault="0026367B">
      <w:pPr>
        <w:pStyle w:val="Standard"/>
        <w:ind w:left="-567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</w:t>
      </w:r>
    </w:p>
    <w:p w:rsidR="00682D8D" w:rsidRDefault="0026367B">
      <w:pPr>
        <w:pStyle w:val="Standard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Рис.3                                                                                  </w:t>
      </w:r>
      <w:r>
        <w:rPr>
          <w:color w:val="000000"/>
          <w:sz w:val="18"/>
          <w:szCs w:val="18"/>
        </w:rPr>
        <w:tab/>
        <w:t xml:space="preserve">                            Рис.4</w:t>
      </w: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rPr>
          <w:b/>
          <w:color w:val="000000"/>
          <w:sz w:val="18"/>
          <w:szCs w:val="18"/>
        </w:rPr>
      </w:pPr>
    </w:p>
    <w:p w:rsidR="00682D8D" w:rsidRDefault="0026367B">
      <w:pPr>
        <w:pStyle w:val="Standard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</w:t>
      </w: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AE407A">
      <w:pPr>
        <w:pStyle w:val="Standard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3310890</wp:posOffset>
            </wp:positionH>
            <wp:positionV relativeFrom="paragraph">
              <wp:posOffset>-4445</wp:posOffset>
            </wp:positionV>
            <wp:extent cx="3125470" cy="2343150"/>
            <wp:effectExtent l="19050" t="0" r="0" b="0"/>
            <wp:wrapNone/>
            <wp:docPr id="2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47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18"/>
          <w:szCs w:val="1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-10795</wp:posOffset>
            </wp:positionV>
            <wp:extent cx="3149600" cy="2362200"/>
            <wp:effectExtent l="19050" t="0" r="0" b="0"/>
            <wp:wrapNone/>
            <wp:docPr id="2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367B">
        <w:rPr>
          <w:color w:val="000000"/>
          <w:sz w:val="18"/>
          <w:szCs w:val="18"/>
        </w:rPr>
        <w:t>Рис.5                                                                                                               Рис.6</w:t>
      </w:r>
    </w:p>
    <w:p w:rsidR="00682D8D" w:rsidRDefault="00682D8D">
      <w:pPr>
        <w:rPr>
          <w:color w:val="000000"/>
          <w:sz w:val="18"/>
          <w:szCs w:val="18"/>
        </w:rPr>
      </w:pPr>
    </w:p>
    <w:p w:rsidR="00682D8D" w:rsidRDefault="00682D8D">
      <w:pPr>
        <w:rPr>
          <w:color w:val="000000"/>
          <w:sz w:val="18"/>
          <w:szCs w:val="18"/>
        </w:rPr>
      </w:pPr>
    </w:p>
    <w:p w:rsidR="00682D8D" w:rsidRDefault="0026367B">
      <w:pPr>
        <w:tabs>
          <w:tab w:val="left" w:pos="10549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</w:p>
    <w:p w:rsidR="00682D8D" w:rsidRDefault="00682D8D">
      <w:pPr>
        <w:rPr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26367B">
      <w:pPr>
        <w:pStyle w:val="Standard"/>
        <w:ind w:left="-426"/>
        <w:rPr>
          <w:b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</w:t>
      </w:r>
    </w:p>
    <w:p w:rsidR="00682D8D" w:rsidRDefault="00682D8D">
      <w:pPr>
        <w:tabs>
          <w:tab w:val="left" w:pos="5057"/>
        </w:tabs>
        <w:rPr>
          <w:color w:val="000000"/>
          <w:sz w:val="18"/>
          <w:szCs w:val="18"/>
        </w:rPr>
      </w:pPr>
    </w:p>
    <w:p w:rsidR="00682D8D" w:rsidRDefault="00AE407A">
      <w:pPr>
        <w:tabs>
          <w:tab w:val="left" w:pos="5057"/>
        </w:tabs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3531235</wp:posOffset>
            </wp:positionH>
            <wp:positionV relativeFrom="paragraph">
              <wp:posOffset>11430</wp:posOffset>
            </wp:positionV>
            <wp:extent cx="3126740" cy="2344420"/>
            <wp:effectExtent l="19050" t="0" r="0" b="0"/>
            <wp:wrapNone/>
            <wp:docPr id="1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0" cy="234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18"/>
          <w:szCs w:val="18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72390</wp:posOffset>
            </wp:positionV>
            <wp:extent cx="3124200" cy="2343150"/>
            <wp:effectExtent l="19050" t="0" r="0" b="0"/>
            <wp:wrapNone/>
            <wp:docPr id="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2D8D" w:rsidRDefault="0026367B">
      <w:pPr>
        <w:tabs>
          <w:tab w:val="left" w:pos="6195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</w:p>
    <w:p w:rsidR="00682D8D" w:rsidRDefault="0026367B">
      <w:pPr>
        <w:tabs>
          <w:tab w:val="left" w:pos="6195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</w:p>
    <w:p w:rsidR="00682D8D" w:rsidRDefault="0026367B">
      <w:pPr>
        <w:tabs>
          <w:tab w:val="left" w:pos="5655"/>
        </w:tabs>
        <w:ind w:left="-1134" w:right="-426" w:firstLine="283"/>
        <w:rPr>
          <w:sz w:val="22"/>
          <w:szCs w:val="22"/>
        </w:rPr>
      </w:pPr>
      <w:r>
        <w:rPr>
          <w:color w:val="000000"/>
          <w:sz w:val="18"/>
          <w:szCs w:val="18"/>
        </w:rPr>
        <w:tab/>
        <w:t>Рис.8</w:t>
      </w:r>
    </w:p>
    <w:p w:rsidR="00682D8D" w:rsidRDefault="00682D8D">
      <w:pPr>
        <w:tabs>
          <w:tab w:val="left" w:pos="6885"/>
        </w:tabs>
        <w:rPr>
          <w:color w:val="000000"/>
          <w:sz w:val="18"/>
          <w:szCs w:val="18"/>
        </w:rPr>
      </w:pPr>
    </w:p>
    <w:p w:rsidR="00682D8D" w:rsidRDefault="00682D8D">
      <w:pPr>
        <w:tabs>
          <w:tab w:val="left" w:pos="5057"/>
        </w:tabs>
        <w:rPr>
          <w:color w:val="000000"/>
          <w:sz w:val="18"/>
          <w:szCs w:val="18"/>
        </w:rPr>
      </w:pPr>
    </w:p>
    <w:p w:rsidR="00682D8D" w:rsidRDefault="00682D8D">
      <w:pPr>
        <w:tabs>
          <w:tab w:val="left" w:pos="5057"/>
        </w:tabs>
        <w:rPr>
          <w:color w:val="000000"/>
          <w:sz w:val="18"/>
          <w:szCs w:val="18"/>
        </w:rPr>
      </w:pPr>
    </w:p>
    <w:p w:rsidR="00682D8D" w:rsidRDefault="00682D8D">
      <w:pPr>
        <w:tabs>
          <w:tab w:val="left" w:pos="5057"/>
        </w:tabs>
        <w:rPr>
          <w:color w:val="000000"/>
          <w:sz w:val="18"/>
          <w:szCs w:val="18"/>
        </w:rPr>
      </w:pPr>
    </w:p>
    <w:p w:rsidR="00682D8D" w:rsidRDefault="00682D8D">
      <w:pPr>
        <w:tabs>
          <w:tab w:val="left" w:pos="5057"/>
        </w:tabs>
        <w:rPr>
          <w:color w:val="000000"/>
          <w:sz w:val="18"/>
          <w:szCs w:val="18"/>
        </w:rPr>
      </w:pPr>
    </w:p>
    <w:p w:rsidR="00682D8D" w:rsidRDefault="00682D8D">
      <w:pPr>
        <w:tabs>
          <w:tab w:val="left" w:pos="5057"/>
        </w:tabs>
        <w:rPr>
          <w:color w:val="000000"/>
          <w:sz w:val="18"/>
          <w:szCs w:val="18"/>
        </w:rPr>
      </w:pPr>
    </w:p>
    <w:p w:rsidR="00682D8D" w:rsidRDefault="00682D8D">
      <w:pPr>
        <w:tabs>
          <w:tab w:val="left" w:pos="5057"/>
        </w:tabs>
        <w:rPr>
          <w:color w:val="000000"/>
          <w:sz w:val="18"/>
          <w:szCs w:val="18"/>
        </w:rPr>
      </w:pPr>
    </w:p>
    <w:p w:rsidR="00682D8D" w:rsidRDefault="00682D8D">
      <w:pPr>
        <w:tabs>
          <w:tab w:val="left" w:pos="5057"/>
        </w:tabs>
        <w:rPr>
          <w:color w:val="000000"/>
          <w:sz w:val="18"/>
          <w:szCs w:val="18"/>
        </w:rPr>
      </w:pPr>
    </w:p>
    <w:p w:rsidR="00682D8D" w:rsidRDefault="00682D8D">
      <w:pPr>
        <w:tabs>
          <w:tab w:val="left" w:pos="5057"/>
        </w:tabs>
        <w:rPr>
          <w:color w:val="000000"/>
          <w:sz w:val="18"/>
          <w:szCs w:val="18"/>
        </w:rPr>
      </w:pPr>
    </w:p>
    <w:p w:rsidR="00682D8D" w:rsidRDefault="00682D8D">
      <w:pPr>
        <w:tabs>
          <w:tab w:val="left" w:pos="5057"/>
        </w:tabs>
        <w:rPr>
          <w:color w:val="000000"/>
          <w:sz w:val="18"/>
          <w:szCs w:val="18"/>
        </w:rPr>
      </w:pPr>
    </w:p>
    <w:p w:rsidR="00682D8D" w:rsidRDefault="00682D8D">
      <w:pPr>
        <w:tabs>
          <w:tab w:val="left" w:pos="5057"/>
        </w:tabs>
        <w:rPr>
          <w:color w:val="000000"/>
          <w:sz w:val="18"/>
          <w:szCs w:val="18"/>
        </w:rPr>
      </w:pPr>
    </w:p>
    <w:p w:rsidR="00682D8D" w:rsidRDefault="0026367B">
      <w:pPr>
        <w:tabs>
          <w:tab w:val="left" w:pos="5057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Рис.7                                                                     </w:t>
      </w:r>
    </w:p>
    <w:p w:rsidR="00682D8D" w:rsidRDefault="00682D8D">
      <w:pPr>
        <w:tabs>
          <w:tab w:val="left" w:pos="5057"/>
        </w:tabs>
        <w:rPr>
          <w:color w:val="000000"/>
          <w:sz w:val="18"/>
          <w:szCs w:val="18"/>
        </w:rPr>
      </w:pPr>
    </w:p>
    <w:p w:rsidR="00682D8D" w:rsidRDefault="00682D8D">
      <w:pPr>
        <w:tabs>
          <w:tab w:val="left" w:pos="5057"/>
        </w:tabs>
        <w:rPr>
          <w:color w:val="000000"/>
          <w:sz w:val="18"/>
          <w:szCs w:val="18"/>
        </w:rPr>
      </w:pPr>
    </w:p>
    <w:p w:rsidR="00682D8D" w:rsidRDefault="00682D8D">
      <w:pPr>
        <w:tabs>
          <w:tab w:val="left" w:pos="5057"/>
        </w:tabs>
        <w:rPr>
          <w:color w:val="000000"/>
          <w:sz w:val="18"/>
          <w:szCs w:val="18"/>
        </w:rPr>
      </w:pPr>
    </w:p>
    <w:p w:rsidR="00682D8D" w:rsidRDefault="0026367B">
      <w:pPr>
        <w:tabs>
          <w:tab w:val="left" w:pos="5057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</w:p>
    <w:p w:rsidR="00682D8D" w:rsidRDefault="00AE407A">
      <w:pPr>
        <w:pStyle w:val="Standard"/>
        <w:jc w:val="center"/>
        <w:rPr>
          <w:b/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3531235</wp:posOffset>
            </wp:positionH>
            <wp:positionV relativeFrom="paragraph">
              <wp:posOffset>18415</wp:posOffset>
            </wp:positionV>
            <wp:extent cx="3126740" cy="2344420"/>
            <wp:effectExtent l="19050" t="0" r="0" b="0"/>
            <wp:wrapNone/>
            <wp:docPr id="1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0" cy="234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18"/>
          <w:szCs w:val="18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17780</wp:posOffset>
            </wp:positionV>
            <wp:extent cx="3124200" cy="2343150"/>
            <wp:effectExtent l="19050" t="0" r="0" b="0"/>
            <wp:wrapNone/>
            <wp:docPr id="1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2D8D" w:rsidRDefault="0026367B">
      <w:pPr>
        <w:pStyle w:val="Standard"/>
        <w:ind w:left="-426"/>
        <w:rPr>
          <w:b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Рис.9  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  <w:t xml:space="preserve">           </w:t>
      </w:r>
    </w:p>
    <w:p w:rsidR="00682D8D" w:rsidRDefault="0026367B">
      <w:pPr>
        <w:pStyle w:val="Standard"/>
        <w:ind w:left="-426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ab/>
      </w:r>
      <w:r>
        <w:rPr>
          <w:sz w:val="22"/>
          <w:szCs w:val="22"/>
        </w:rPr>
        <w:t xml:space="preserve">                                                                                                      </w:t>
      </w:r>
      <w:r>
        <w:rPr>
          <w:color w:val="000000"/>
          <w:sz w:val="18"/>
          <w:szCs w:val="18"/>
        </w:rPr>
        <w:t>Рис.10</w:t>
      </w:r>
    </w:p>
    <w:p w:rsidR="00682D8D" w:rsidRDefault="00682D8D">
      <w:pPr>
        <w:pStyle w:val="Standard"/>
        <w:tabs>
          <w:tab w:val="left" w:pos="6870"/>
        </w:tabs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26367B">
      <w:pPr>
        <w:tabs>
          <w:tab w:val="left" w:pos="5655"/>
        </w:tabs>
        <w:ind w:left="-1134" w:right="-426" w:firstLine="283"/>
        <w:rPr>
          <w:sz w:val="22"/>
          <w:szCs w:val="22"/>
        </w:rPr>
      </w:pPr>
      <w:r>
        <w:rPr>
          <w:sz w:val="22"/>
          <w:szCs w:val="22"/>
        </w:rPr>
        <w:tab/>
      </w: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26367B">
      <w:pPr>
        <w:pStyle w:val="Standard"/>
        <w:ind w:left="-426"/>
        <w:rPr>
          <w:sz w:val="22"/>
          <w:szCs w:val="22"/>
        </w:rPr>
      </w:pPr>
      <w:r>
        <w:rPr>
          <w:sz w:val="22"/>
          <w:szCs w:val="22"/>
        </w:rPr>
        <w:tab/>
      </w:r>
    </w:p>
    <w:p w:rsidR="00682D8D" w:rsidRDefault="00AE407A">
      <w:pPr>
        <w:pStyle w:val="Standard"/>
        <w:ind w:left="-426"/>
        <w:rPr>
          <w:sz w:val="22"/>
          <w:szCs w:val="22"/>
        </w:rPr>
      </w:pPr>
      <w:r>
        <w:rPr>
          <w:noProof/>
          <w:color w:val="000000"/>
          <w:sz w:val="18"/>
          <w:szCs w:val="18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146050</wp:posOffset>
            </wp:positionV>
            <wp:extent cx="3133090" cy="2349500"/>
            <wp:effectExtent l="19050" t="0" r="0" b="0"/>
            <wp:wrapNone/>
            <wp:docPr id="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18"/>
          <w:szCs w:val="18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3312160</wp:posOffset>
            </wp:positionH>
            <wp:positionV relativeFrom="paragraph">
              <wp:posOffset>152400</wp:posOffset>
            </wp:positionV>
            <wp:extent cx="3126740" cy="2344420"/>
            <wp:effectExtent l="1905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0" cy="234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2D8D" w:rsidRDefault="0026367B">
      <w:pPr>
        <w:ind w:left="-426" w:right="-426"/>
        <w:rPr>
          <w:sz w:val="22"/>
          <w:szCs w:val="22"/>
        </w:rPr>
      </w:pPr>
      <w:r>
        <w:rPr>
          <w:color w:val="000000"/>
          <w:sz w:val="18"/>
          <w:szCs w:val="18"/>
        </w:rPr>
        <w:t xml:space="preserve">          Рис.11  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  <w:t xml:space="preserve">                                                                                Рис.12</w:t>
      </w: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AE407A">
      <w:pPr>
        <w:pStyle w:val="Standard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3345180</wp:posOffset>
            </wp:positionH>
            <wp:positionV relativeFrom="paragraph">
              <wp:posOffset>33655</wp:posOffset>
            </wp:positionV>
            <wp:extent cx="3116580" cy="2336800"/>
            <wp:effectExtent l="19050" t="0" r="7620" b="0"/>
            <wp:wrapNone/>
            <wp:docPr id="13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18"/>
          <w:szCs w:val="1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33655</wp:posOffset>
            </wp:positionV>
            <wp:extent cx="3115945" cy="2336800"/>
            <wp:effectExtent l="19050" t="0" r="8255" b="0"/>
            <wp:wrapNone/>
            <wp:docPr id="12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945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2D8D" w:rsidRDefault="0026367B">
      <w:pPr>
        <w:ind w:left="-426" w:right="-426"/>
        <w:rPr>
          <w:sz w:val="22"/>
          <w:szCs w:val="22"/>
        </w:rPr>
      </w:pPr>
      <w:r>
        <w:rPr>
          <w:color w:val="000000"/>
          <w:sz w:val="18"/>
          <w:szCs w:val="18"/>
        </w:rPr>
        <w:t xml:space="preserve">           Рис.13  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  <w:t xml:space="preserve">                         Рис.14</w:t>
      </w:r>
    </w:p>
    <w:p w:rsidR="00682D8D" w:rsidRDefault="00682D8D">
      <w:pPr>
        <w:pStyle w:val="Standard"/>
        <w:rPr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tabs>
          <w:tab w:val="left" w:pos="4935"/>
        </w:tabs>
        <w:rPr>
          <w:color w:val="000000"/>
          <w:sz w:val="18"/>
          <w:szCs w:val="18"/>
        </w:rPr>
      </w:pPr>
    </w:p>
    <w:p w:rsidR="00682D8D" w:rsidRDefault="0026367B">
      <w:pPr>
        <w:tabs>
          <w:tab w:val="left" w:pos="10155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</w:p>
    <w:p w:rsidR="00682D8D" w:rsidRDefault="0026367B">
      <w:pPr>
        <w:tabs>
          <w:tab w:val="left" w:pos="5250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rPr>
          <w:color w:val="000000"/>
          <w:sz w:val="18"/>
          <w:szCs w:val="18"/>
        </w:rPr>
      </w:pPr>
    </w:p>
    <w:p w:rsidR="00682D8D" w:rsidRDefault="00AE407A">
      <w:pPr>
        <w:pStyle w:val="Standard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25400</wp:posOffset>
            </wp:positionV>
            <wp:extent cx="3107690" cy="2330450"/>
            <wp:effectExtent l="19050" t="19050" r="16510" b="12700"/>
            <wp:wrapNone/>
            <wp:docPr id="1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690" cy="2330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18"/>
          <w:szCs w:val="1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3343910</wp:posOffset>
            </wp:positionH>
            <wp:positionV relativeFrom="paragraph">
              <wp:posOffset>19050</wp:posOffset>
            </wp:positionV>
            <wp:extent cx="3120390" cy="2339975"/>
            <wp:effectExtent l="19050" t="0" r="3810" b="0"/>
            <wp:wrapNone/>
            <wp:docPr id="1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33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367B">
        <w:rPr>
          <w:color w:val="000000"/>
          <w:sz w:val="18"/>
          <w:szCs w:val="18"/>
        </w:rPr>
        <w:t xml:space="preserve"> </w:t>
      </w:r>
    </w:p>
    <w:p w:rsidR="00682D8D" w:rsidRDefault="0026367B">
      <w:pPr>
        <w:pStyle w:val="Standard"/>
        <w:ind w:left="-426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Рис.15 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  <w:t xml:space="preserve">                           Рис.16</w:t>
      </w: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AE407A">
      <w:pPr>
        <w:ind w:left="-1134" w:right="-426" w:firstLine="283"/>
        <w:jc w:val="center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34925</wp:posOffset>
            </wp:positionV>
            <wp:extent cx="3115945" cy="2336800"/>
            <wp:effectExtent l="19050" t="19050" r="27305" b="25400"/>
            <wp:wrapNone/>
            <wp:docPr id="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945" cy="2336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18"/>
          <w:szCs w:val="1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3343910</wp:posOffset>
            </wp:positionH>
            <wp:positionV relativeFrom="paragraph">
              <wp:posOffset>34925</wp:posOffset>
            </wp:positionV>
            <wp:extent cx="3117850" cy="2339975"/>
            <wp:effectExtent l="19050" t="0" r="6350" b="0"/>
            <wp:wrapNone/>
            <wp:docPr id="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0" cy="233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367B">
        <w:rPr>
          <w:color w:val="000000"/>
          <w:sz w:val="18"/>
          <w:szCs w:val="18"/>
        </w:rPr>
        <w:tab/>
      </w:r>
      <w:r w:rsidR="0026367B">
        <w:rPr>
          <w:color w:val="000000"/>
          <w:sz w:val="18"/>
          <w:szCs w:val="18"/>
        </w:rPr>
        <w:tab/>
      </w:r>
      <w:r w:rsidR="0026367B">
        <w:rPr>
          <w:color w:val="000000"/>
          <w:sz w:val="18"/>
          <w:szCs w:val="18"/>
        </w:rPr>
        <w:tab/>
      </w:r>
      <w:r w:rsidR="0026367B">
        <w:rPr>
          <w:color w:val="000000"/>
          <w:sz w:val="18"/>
          <w:szCs w:val="18"/>
        </w:rPr>
        <w:tab/>
      </w:r>
      <w:r w:rsidR="0026367B">
        <w:rPr>
          <w:color w:val="000000"/>
          <w:sz w:val="18"/>
          <w:szCs w:val="18"/>
        </w:rPr>
        <w:tab/>
      </w:r>
      <w:r w:rsidR="0026367B">
        <w:rPr>
          <w:color w:val="000000"/>
          <w:sz w:val="18"/>
          <w:szCs w:val="18"/>
        </w:rPr>
        <w:tab/>
        <w:t xml:space="preserve">             </w:t>
      </w:r>
    </w:p>
    <w:p w:rsidR="00682D8D" w:rsidRDefault="0026367B">
      <w:pPr>
        <w:pStyle w:val="Standard"/>
        <w:ind w:left="-426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Рис.17 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  <w:t xml:space="preserve">                           Рис.18</w:t>
      </w:r>
    </w:p>
    <w:p w:rsidR="00682D8D" w:rsidRDefault="00682D8D">
      <w:pPr>
        <w:ind w:left="-1134" w:right="-426" w:firstLine="283"/>
        <w:jc w:val="center"/>
        <w:rPr>
          <w:color w:val="000000"/>
          <w:sz w:val="18"/>
          <w:szCs w:val="18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26367B">
      <w:pPr>
        <w:pStyle w:val="Standard"/>
        <w:rPr>
          <w:b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</w:t>
      </w:r>
    </w:p>
    <w:p w:rsidR="00682D8D" w:rsidRDefault="00682D8D">
      <w:pPr>
        <w:tabs>
          <w:tab w:val="left" w:pos="4962"/>
        </w:tabs>
        <w:rPr>
          <w:color w:val="000000"/>
          <w:sz w:val="18"/>
          <w:szCs w:val="18"/>
        </w:rPr>
      </w:pPr>
    </w:p>
    <w:p w:rsidR="00682D8D" w:rsidRDefault="00682D8D">
      <w:pPr>
        <w:rPr>
          <w:color w:val="000000"/>
          <w:sz w:val="18"/>
          <w:szCs w:val="18"/>
        </w:rPr>
      </w:pPr>
    </w:p>
    <w:p w:rsidR="00682D8D" w:rsidRDefault="0026367B">
      <w:pPr>
        <w:tabs>
          <w:tab w:val="left" w:pos="10680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AE407A">
      <w:pPr>
        <w:tabs>
          <w:tab w:val="left" w:pos="4536"/>
          <w:tab w:val="left" w:pos="4995"/>
        </w:tabs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51435</wp:posOffset>
            </wp:positionV>
            <wp:extent cx="3107690" cy="2330450"/>
            <wp:effectExtent l="19050" t="0" r="0" b="0"/>
            <wp:wrapNone/>
            <wp:docPr id="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690" cy="233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18"/>
          <w:szCs w:val="1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3343910</wp:posOffset>
            </wp:positionH>
            <wp:positionV relativeFrom="paragraph">
              <wp:posOffset>45085</wp:posOffset>
            </wp:positionV>
            <wp:extent cx="3120390" cy="2339975"/>
            <wp:effectExtent l="19050" t="0" r="3810" b="0"/>
            <wp:wrapNone/>
            <wp:docPr id="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33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2D8D" w:rsidRDefault="0026367B">
      <w:pPr>
        <w:pStyle w:val="Standard"/>
        <w:ind w:left="-426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Рис.19 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  <w:t xml:space="preserve">                           Рис.20</w:t>
      </w:r>
    </w:p>
    <w:p w:rsidR="00682D8D" w:rsidRDefault="00682D8D">
      <w:pPr>
        <w:tabs>
          <w:tab w:val="left" w:pos="4536"/>
          <w:tab w:val="left" w:pos="4995"/>
        </w:tabs>
        <w:rPr>
          <w:color w:val="000000"/>
          <w:sz w:val="18"/>
          <w:szCs w:val="18"/>
        </w:rPr>
      </w:pPr>
    </w:p>
    <w:p w:rsidR="00682D8D" w:rsidRDefault="00682D8D">
      <w:pPr>
        <w:tabs>
          <w:tab w:val="left" w:pos="4536"/>
          <w:tab w:val="left" w:pos="4995"/>
        </w:tabs>
        <w:rPr>
          <w:color w:val="000000"/>
          <w:sz w:val="18"/>
          <w:szCs w:val="18"/>
        </w:rPr>
      </w:pPr>
    </w:p>
    <w:p w:rsidR="00682D8D" w:rsidRDefault="00682D8D">
      <w:pPr>
        <w:tabs>
          <w:tab w:val="left" w:pos="4536"/>
          <w:tab w:val="left" w:pos="4995"/>
        </w:tabs>
        <w:rPr>
          <w:color w:val="000000"/>
          <w:sz w:val="18"/>
          <w:szCs w:val="18"/>
        </w:rPr>
      </w:pPr>
    </w:p>
    <w:p w:rsidR="00682D8D" w:rsidRDefault="00682D8D">
      <w:pPr>
        <w:tabs>
          <w:tab w:val="left" w:pos="4536"/>
          <w:tab w:val="left" w:pos="4995"/>
        </w:tabs>
        <w:rPr>
          <w:color w:val="000000"/>
          <w:sz w:val="18"/>
          <w:szCs w:val="18"/>
        </w:rPr>
      </w:pPr>
    </w:p>
    <w:p w:rsidR="00682D8D" w:rsidRDefault="00682D8D">
      <w:pPr>
        <w:tabs>
          <w:tab w:val="left" w:pos="4536"/>
          <w:tab w:val="left" w:pos="4995"/>
        </w:tabs>
        <w:rPr>
          <w:color w:val="000000"/>
          <w:sz w:val="18"/>
          <w:szCs w:val="18"/>
        </w:rPr>
      </w:pPr>
    </w:p>
    <w:p w:rsidR="00682D8D" w:rsidRDefault="00682D8D">
      <w:pPr>
        <w:tabs>
          <w:tab w:val="left" w:pos="4536"/>
          <w:tab w:val="left" w:pos="4995"/>
        </w:tabs>
        <w:rPr>
          <w:color w:val="000000"/>
          <w:sz w:val="18"/>
          <w:szCs w:val="18"/>
        </w:rPr>
      </w:pPr>
    </w:p>
    <w:p w:rsidR="00682D8D" w:rsidRDefault="00682D8D">
      <w:pPr>
        <w:tabs>
          <w:tab w:val="left" w:pos="4536"/>
          <w:tab w:val="left" w:pos="4995"/>
        </w:tabs>
        <w:rPr>
          <w:color w:val="000000"/>
          <w:sz w:val="18"/>
          <w:szCs w:val="18"/>
        </w:rPr>
      </w:pPr>
    </w:p>
    <w:p w:rsidR="00682D8D" w:rsidRDefault="00682D8D">
      <w:pPr>
        <w:tabs>
          <w:tab w:val="left" w:pos="4536"/>
          <w:tab w:val="left" w:pos="4995"/>
        </w:tabs>
        <w:rPr>
          <w:color w:val="000000"/>
          <w:sz w:val="18"/>
          <w:szCs w:val="18"/>
        </w:rPr>
      </w:pPr>
    </w:p>
    <w:p w:rsidR="00682D8D" w:rsidRDefault="00682D8D">
      <w:pPr>
        <w:tabs>
          <w:tab w:val="left" w:pos="4536"/>
          <w:tab w:val="left" w:pos="4995"/>
        </w:tabs>
        <w:rPr>
          <w:color w:val="000000"/>
          <w:sz w:val="18"/>
          <w:szCs w:val="18"/>
        </w:rPr>
      </w:pPr>
    </w:p>
    <w:p w:rsidR="00682D8D" w:rsidRDefault="00682D8D">
      <w:pPr>
        <w:tabs>
          <w:tab w:val="left" w:pos="4536"/>
          <w:tab w:val="left" w:pos="4995"/>
        </w:tabs>
        <w:rPr>
          <w:color w:val="000000"/>
          <w:sz w:val="18"/>
          <w:szCs w:val="18"/>
        </w:rPr>
      </w:pPr>
    </w:p>
    <w:p w:rsidR="00682D8D" w:rsidRDefault="00682D8D">
      <w:pPr>
        <w:tabs>
          <w:tab w:val="left" w:pos="4536"/>
          <w:tab w:val="left" w:pos="4995"/>
        </w:tabs>
        <w:rPr>
          <w:color w:val="000000"/>
          <w:sz w:val="18"/>
          <w:szCs w:val="18"/>
        </w:rPr>
      </w:pPr>
    </w:p>
    <w:p w:rsidR="00682D8D" w:rsidRDefault="0026367B">
      <w:pPr>
        <w:tabs>
          <w:tab w:val="left" w:pos="4536"/>
          <w:tab w:val="left" w:pos="4995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</w:p>
    <w:p w:rsidR="00682D8D" w:rsidRDefault="00682D8D">
      <w:pPr>
        <w:rPr>
          <w:color w:val="000000"/>
          <w:sz w:val="18"/>
          <w:szCs w:val="18"/>
        </w:rPr>
      </w:pPr>
    </w:p>
    <w:p w:rsidR="00682D8D" w:rsidRDefault="0026367B">
      <w:pPr>
        <w:tabs>
          <w:tab w:val="left" w:pos="4710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</w:p>
    <w:p w:rsidR="00682D8D" w:rsidRDefault="00682D8D">
      <w:pPr>
        <w:tabs>
          <w:tab w:val="left" w:pos="10620"/>
        </w:tabs>
        <w:rPr>
          <w:color w:val="000000"/>
          <w:sz w:val="18"/>
          <w:szCs w:val="18"/>
        </w:rPr>
      </w:pPr>
    </w:p>
    <w:p w:rsidR="00682D8D" w:rsidRDefault="0026367B">
      <w:pPr>
        <w:tabs>
          <w:tab w:val="left" w:pos="10620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ab/>
      </w:r>
    </w:p>
    <w:p w:rsidR="00682D8D" w:rsidRDefault="00682D8D">
      <w:pPr>
        <w:rPr>
          <w:color w:val="000000"/>
          <w:sz w:val="18"/>
          <w:szCs w:val="18"/>
        </w:rPr>
      </w:pPr>
    </w:p>
    <w:p w:rsidR="00682D8D" w:rsidRDefault="00682D8D">
      <w:pPr>
        <w:rPr>
          <w:color w:val="000000"/>
          <w:sz w:val="18"/>
          <w:szCs w:val="18"/>
        </w:rPr>
      </w:pPr>
    </w:p>
    <w:p w:rsidR="00682D8D" w:rsidRDefault="00682D8D">
      <w:pPr>
        <w:rPr>
          <w:color w:val="000000"/>
          <w:sz w:val="18"/>
          <w:szCs w:val="18"/>
        </w:rPr>
      </w:pPr>
    </w:p>
    <w:p w:rsidR="00682D8D" w:rsidRDefault="00682D8D">
      <w:pPr>
        <w:rPr>
          <w:color w:val="000000"/>
          <w:sz w:val="18"/>
          <w:szCs w:val="18"/>
        </w:rPr>
      </w:pPr>
    </w:p>
    <w:p w:rsidR="00682D8D" w:rsidRDefault="00682D8D">
      <w:pPr>
        <w:rPr>
          <w:color w:val="000000"/>
          <w:sz w:val="18"/>
          <w:szCs w:val="18"/>
        </w:rPr>
      </w:pPr>
    </w:p>
    <w:p w:rsidR="00682D8D" w:rsidRDefault="00AE407A">
      <w:pPr>
        <w:pStyle w:val="Standard"/>
        <w:ind w:left="-284"/>
        <w:rPr>
          <w:b/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-112395</wp:posOffset>
            </wp:positionV>
            <wp:extent cx="3111500" cy="2333625"/>
            <wp:effectExtent l="19050" t="19050" r="12700" b="28575"/>
            <wp:wrapNone/>
            <wp:docPr id="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333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18"/>
          <w:szCs w:val="1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3369310</wp:posOffset>
            </wp:positionH>
            <wp:positionV relativeFrom="paragraph">
              <wp:posOffset>-112395</wp:posOffset>
            </wp:positionV>
            <wp:extent cx="3107690" cy="2330450"/>
            <wp:effectExtent l="19050" t="0" r="0" b="0"/>
            <wp:wrapNone/>
            <wp:docPr id="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690" cy="233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367B">
        <w:rPr>
          <w:color w:val="000000"/>
          <w:sz w:val="18"/>
          <w:szCs w:val="18"/>
        </w:rPr>
        <w:t xml:space="preserve">      Рис.21</w:t>
      </w:r>
      <w:r w:rsidR="0026367B">
        <w:rPr>
          <w:color w:val="000000"/>
          <w:sz w:val="18"/>
          <w:szCs w:val="18"/>
        </w:rPr>
        <w:tab/>
      </w:r>
      <w:r w:rsidR="0026367B">
        <w:rPr>
          <w:color w:val="000000"/>
          <w:sz w:val="18"/>
          <w:szCs w:val="18"/>
        </w:rPr>
        <w:tab/>
      </w:r>
      <w:r w:rsidR="0026367B">
        <w:rPr>
          <w:color w:val="000000"/>
          <w:sz w:val="18"/>
          <w:szCs w:val="18"/>
        </w:rPr>
        <w:tab/>
      </w:r>
      <w:r w:rsidR="0026367B">
        <w:rPr>
          <w:color w:val="000000"/>
          <w:sz w:val="18"/>
          <w:szCs w:val="18"/>
        </w:rPr>
        <w:tab/>
      </w:r>
      <w:r w:rsidR="0026367B">
        <w:rPr>
          <w:color w:val="000000"/>
          <w:sz w:val="18"/>
          <w:szCs w:val="18"/>
        </w:rPr>
        <w:tab/>
      </w:r>
      <w:r w:rsidR="0026367B">
        <w:rPr>
          <w:color w:val="000000"/>
          <w:sz w:val="18"/>
          <w:szCs w:val="18"/>
        </w:rPr>
        <w:tab/>
      </w:r>
      <w:r w:rsidR="0026367B">
        <w:rPr>
          <w:color w:val="000000"/>
          <w:sz w:val="18"/>
          <w:szCs w:val="18"/>
        </w:rPr>
        <w:tab/>
        <w:t xml:space="preserve">             Рис.22</w:t>
      </w:r>
    </w:p>
    <w:p w:rsidR="00682D8D" w:rsidRDefault="00682D8D">
      <w:pPr>
        <w:rPr>
          <w:color w:val="000000"/>
          <w:sz w:val="18"/>
          <w:szCs w:val="18"/>
        </w:rPr>
      </w:pPr>
    </w:p>
    <w:p w:rsidR="00682D8D" w:rsidRDefault="00682D8D">
      <w:pPr>
        <w:rPr>
          <w:color w:val="000000"/>
          <w:sz w:val="18"/>
          <w:szCs w:val="18"/>
        </w:rPr>
      </w:pPr>
    </w:p>
    <w:p w:rsidR="00682D8D" w:rsidRDefault="00682D8D">
      <w:pPr>
        <w:rPr>
          <w:color w:val="000000"/>
          <w:sz w:val="18"/>
          <w:szCs w:val="18"/>
        </w:rPr>
      </w:pPr>
    </w:p>
    <w:p w:rsidR="00682D8D" w:rsidRDefault="00682D8D">
      <w:pPr>
        <w:rPr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jc w:val="center"/>
        <w:rPr>
          <w:b/>
          <w:color w:val="000000"/>
          <w:sz w:val="18"/>
          <w:szCs w:val="18"/>
        </w:rPr>
      </w:pPr>
    </w:p>
    <w:p w:rsidR="00682D8D" w:rsidRDefault="0026367B">
      <w:pPr>
        <w:pStyle w:val="Standard"/>
        <w:rPr>
          <w:b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Рис. 23</w:t>
      </w:r>
    </w:p>
    <w:p w:rsidR="00682D8D" w:rsidRDefault="00AE407A">
      <w:pPr>
        <w:pStyle w:val="Standard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3369310</wp:posOffset>
            </wp:positionH>
            <wp:positionV relativeFrom="paragraph">
              <wp:posOffset>104140</wp:posOffset>
            </wp:positionV>
            <wp:extent cx="3105150" cy="2331085"/>
            <wp:effectExtent l="19050" t="0" r="0" b="0"/>
            <wp:wrapNone/>
            <wp:docPr id="3" name="Рисунок 21" descr="C:\Users\vtorovaev\Desktop\рис 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C:\Users\vtorovaev\Desktop\рис 24-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3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367B">
        <w:rPr>
          <w:color w:val="000000"/>
          <w:sz w:val="18"/>
          <w:szCs w:val="18"/>
        </w:rPr>
        <w:tab/>
      </w:r>
      <w:r w:rsidR="0026367B">
        <w:rPr>
          <w:color w:val="000000"/>
          <w:sz w:val="18"/>
          <w:szCs w:val="18"/>
        </w:rPr>
        <w:tab/>
      </w:r>
      <w:r w:rsidR="0026367B">
        <w:rPr>
          <w:color w:val="000000"/>
          <w:sz w:val="18"/>
          <w:szCs w:val="18"/>
        </w:rPr>
        <w:tab/>
      </w:r>
      <w:r>
        <w:rPr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-196850</wp:posOffset>
            </wp:positionH>
            <wp:positionV relativeFrom="paragraph">
              <wp:posOffset>76835</wp:posOffset>
            </wp:positionV>
            <wp:extent cx="3124200" cy="2343150"/>
            <wp:effectExtent l="19050" t="0" r="0" b="0"/>
            <wp:wrapThrough wrapText="bothSides">
              <wp:wrapPolygon edited="0">
                <wp:start x="-132" y="0"/>
                <wp:lineTo x="-132" y="21424"/>
                <wp:lineTo x="21600" y="21424"/>
                <wp:lineTo x="21600" y="0"/>
                <wp:lineTo x="-132" y="0"/>
              </wp:wrapPolygon>
            </wp:wrapThrough>
            <wp:docPr id="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26367B">
      <w:pPr>
        <w:pStyle w:val="Standard"/>
        <w:rPr>
          <w:color w:val="FFFFFF"/>
          <w:sz w:val="18"/>
          <w:szCs w:val="18"/>
        </w:rPr>
      </w:pPr>
      <w:r>
        <w:rPr>
          <w:color w:val="FFFFFF"/>
          <w:sz w:val="18"/>
          <w:szCs w:val="18"/>
        </w:rPr>
        <w:t xml:space="preserve">                                                                 Рис.24</w:t>
      </w: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ind w:left="-1134" w:right="-426" w:firstLine="283"/>
        <w:jc w:val="center"/>
        <w:rPr>
          <w:sz w:val="22"/>
          <w:szCs w:val="22"/>
        </w:rPr>
      </w:pPr>
    </w:p>
    <w:p w:rsidR="00682D8D" w:rsidRDefault="00682D8D">
      <w:pPr>
        <w:pStyle w:val="Standard"/>
        <w:ind w:left="-720" w:right="-81"/>
        <w:jc w:val="right"/>
        <w:rPr>
          <w:color w:val="000000"/>
          <w:sz w:val="18"/>
          <w:szCs w:val="18"/>
        </w:rPr>
      </w:pPr>
    </w:p>
    <w:p w:rsidR="00682D8D" w:rsidRDefault="00682D8D">
      <w:pPr>
        <w:pStyle w:val="Standard"/>
        <w:ind w:left="-720" w:right="-81"/>
        <w:jc w:val="right"/>
        <w:rPr>
          <w:color w:val="000000"/>
          <w:sz w:val="18"/>
          <w:szCs w:val="18"/>
        </w:rPr>
      </w:pPr>
    </w:p>
    <w:tbl>
      <w:tblPr>
        <w:tblW w:w="10065" w:type="dxa"/>
        <w:tblInd w:w="108" w:type="dxa"/>
        <w:tblLook w:val="01E0"/>
      </w:tblPr>
      <w:tblGrid>
        <w:gridCol w:w="4970"/>
        <w:gridCol w:w="5095"/>
      </w:tblGrid>
      <w:tr w:rsidR="00063427">
        <w:trPr>
          <w:trHeight w:val="188"/>
        </w:trPr>
        <w:tc>
          <w:tcPr>
            <w:tcW w:w="4970" w:type="dxa"/>
          </w:tcPr>
          <w:p w:rsidR="00063427" w:rsidRDefault="00063427" w:rsidP="00760739">
            <w:pPr>
              <w:ind w:right="142"/>
              <w:jc w:val="center"/>
              <w:rPr>
                <w:b/>
                <w:color w:val="000000"/>
                <w:sz w:val="18"/>
                <w:szCs w:val="18"/>
                <w:lang w:eastAsia="ar-SA"/>
              </w:rPr>
            </w:pPr>
            <w:r>
              <w:rPr>
                <w:b/>
                <w:color w:val="000000"/>
                <w:sz w:val="18"/>
                <w:szCs w:val="18"/>
                <w:lang w:eastAsia="ar-SA"/>
              </w:rPr>
              <w:t xml:space="preserve"> «Заказчик»</w:t>
            </w:r>
          </w:p>
        </w:tc>
        <w:tc>
          <w:tcPr>
            <w:tcW w:w="5095" w:type="dxa"/>
          </w:tcPr>
          <w:p w:rsidR="00063427" w:rsidRDefault="00063427" w:rsidP="00760739">
            <w:pPr>
              <w:ind w:right="142"/>
              <w:jc w:val="center"/>
              <w:rPr>
                <w:b/>
                <w:color w:val="000000"/>
                <w:sz w:val="18"/>
                <w:szCs w:val="18"/>
                <w:lang w:eastAsia="ar-SA"/>
              </w:rPr>
            </w:pPr>
            <w:r>
              <w:rPr>
                <w:b/>
                <w:color w:val="000000"/>
                <w:sz w:val="18"/>
                <w:szCs w:val="18"/>
                <w:lang w:eastAsia="ar-SA"/>
              </w:rPr>
              <w:t>«Исполнитель»</w:t>
            </w:r>
          </w:p>
        </w:tc>
      </w:tr>
      <w:tr w:rsidR="00063427">
        <w:trPr>
          <w:trHeight w:val="270"/>
        </w:trPr>
        <w:tc>
          <w:tcPr>
            <w:tcW w:w="4970" w:type="dxa"/>
          </w:tcPr>
          <w:p w:rsidR="00DA5AD8" w:rsidRPr="006E3186" w:rsidRDefault="00DA5AD8" w:rsidP="00DA5AD8">
            <w:pPr>
              <w:pStyle w:val="10"/>
              <w:spacing w:before="0" w:after="0"/>
              <w:ind w:firstLine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6E3186">
              <w:rPr>
                <w:b w:val="0"/>
                <w:bCs w:val="0"/>
                <w:sz w:val="18"/>
                <w:szCs w:val="18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6E3186">
              <w:rPr>
                <w:b w:val="0"/>
                <w:bCs w:val="0"/>
                <w:sz w:val="18"/>
                <w:szCs w:val="18"/>
              </w:rPr>
              <w:t>сердечно-сосудистой</w:t>
            </w:r>
            <w:proofErr w:type="spellEnd"/>
            <w:r w:rsidRPr="006E3186">
              <w:rPr>
                <w:b w:val="0"/>
                <w:bCs w:val="0"/>
                <w:sz w:val="18"/>
                <w:szCs w:val="18"/>
              </w:rPr>
              <w:t xml:space="preserve"> хирургии» Министерства здравоохранения Российской Федерации (г</w:t>
            </w:r>
            <w:proofErr w:type="gramStart"/>
            <w:r w:rsidRPr="006E3186">
              <w:rPr>
                <w:b w:val="0"/>
                <w:bCs w:val="0"/>
                <w:sz w:val="18"/>
                <w:szCs w:val="18"/>
              </w:rPr>
              <w:t>.П</w:t>
            </w:r>
            <w:proofErr w:type="gramEnd"/>
            <w:r w:rsidRPr="006E3186">
              <w:rPr>
                <w:b w:val="0"/>
                <w:bCs w:val="0"/>
                <w:sz w:val="18"/>
                <w:szCs w:val="18"/>
              </w:rPr>
              <w:t>енза)</w:t>
            </w:r>
          </w:p>
          <w:p w:rsidR="00DA5AD8" w:rsidRPr="00DA5AD8" w:rsidRDefault="00DA5AD8" w:rsidP="00DA5AD8">
            <w:pPr>
              <w:rPr>
                <w:sz w:val="18"/>
                <w:szCs w:val="18"/>
                <w:lang w:eastAsia="en-US"/>
              </w:rPr>
            </w:pPr>
            <w:r w:rsidRPr="00DA5AD8">
              <w:rPr>
                <w:sz w:val="18"/>
                <w:szCs w:val="18"/>
                <w:lang w:eastAsia="en-US"/>
              </w:rPr>
              <w:t>Главный врач</w:t>
            </w:r>
          </w:p>
          <w:p w:rsidR="00DA5AD8" w:rsidRPr="00DA5AD8" w:rsidRDefault="00DA5AD8" w:rsidP="00DA5AD8">
            <w:pPr>
              <w:rPr>
                <w:sz w:val="18"/>
                <w:szCs w:val="18"/>
                <w:lang w:eastAsia="en-US"/>
              </w:rPr>
            </w:pPr>
          </w:p>
          <w:p w:rsidR="00DA5AD8" w:rsidRPr="00DA5AD8" w:rsidRDefault="00DA5AD8" w:rsidP="00DA5AD8">
            <w:pPr>
              <w:rPr>
                <w:sz w:val="18"/>
                <w:szCs w:val="18"/>
                <w:lang w:eastAsia="en-US"/>
              </w:rPr>
            </w:pPr>
            <w:r w:rsidRPr="00DA5AD8">
              <w:rPr>
                <w:sz w:val="18"/>
                <w:szCs w:val="18"/>
                <w:lang w:eastAsia="en-US"/>
              </w:rPr>
              <w:lastRenderedPageBreak/>
              <w:t>________________ В.В. Базылев</w:t>
            </w:r>
          </w:p>
          <w:p w:rsidR="00063427" w:rsidRDefault="00063427" w:rsidP="00760739">
            <w:pPr>
              <w:rPr>
                <w:color w:val="000000"/>
                <w:spacing w:val="-1"/>
                <w:sz w:val="18"/>
                <w:szCs w:val="18"/>
                <w:lang w:eastAsia="ar-SA"/>
              </w:rPr>
            </w:pPr>
          </w:p>
        </w:tc>
        <w:tc>
          <w:tcPr>
            <w:tcW w:w="5095" w:type="dxa"/>
          </w:tcPr>
          <w:p w:rsidR="00063427" w:rsidRDefault="00063427" w:rsidP="00DA5AD8">
            <w:pPr>
              <w:pStyle w:val="32"/>
              <w:rPr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AB16D0" w:rsidRDefault="00AB16D0">
      <w:pPr>
        <w:pStyle w:val="Standard"/>
        <w:ind w:left="-720" w:right="-81"/>
        <w:jc w:val="right"/>
        <w:rPr>
          <w:color w:val="000000"/>
          <w:sz w:val="18"/>
          <w:szCs w:val="18"/>
        </w:rPr>
      </w:pPr>
    </w:p>
    <w:p w:rsidR="00AB16D0" w:rsidRDefault="00AB16D0">
      <w:pPr>
        <w:spacing w:after="160" w:line="259" w:lineRule="auto"/>
        <w:rPr>
          <w:color w:val="000000"/>
          <w:sz w:val="18"/>
          <w:szCs w:val="18"/>
        </w:rPr>
      </w:pPr>
    </w:p>
    <w:p w:rsidR="00682D8D" w:rsidRDefault="0026367B">
      <w:pPr>
        <w:ind w:right="-1"/>
        <w:jc w:val="right"/>
        <w:rPr>
          <w:color w:val="000000"/>
          <w:sz w:val="18"/>
          <w:szCs w:val="18"/>
          <w:lang w:eastAsia="ar-SA"/>
        </w:rPr>
      </w:pPr>
      <w:r>
        <w:rPr>
          <w:color w:val="000000"/>
          <w:sz w:val="18"/>
          <w:szCs w:val="18"/>
          <w:lang w:eastAsia="ar-SA"/>
        </w:rPr>
        <w:t>Приложение №</w:t>
      </w:r>
      <w:r w:rsidR="00557032">
        <w:rPr>
          <w:color w:val="000000"/>
          <w:sz w:val="18"/>
          <w:szCs w:val="18"/>
          <w:lang w:eastAsia="ar-SA"/>
        </w:rPr>
        <w:t>3</w:t>
      </w:r>
    </w:p>
    <w:p w:rsidR="00E93FC8" w:rsidRPr="008253A3" w:rsidRDefault="00E93FC8" w:rsidP="00E93FC8">
      <w:pPr>
        <w:ind w:right="-1"/>
        <w:jc w:val="right"/>
        <w:rPr>
          <w:color w:val="000000"/>
          <w:sz w:val="18"/>
          <w:szCs w:val="18"/>
          <w:lang w:eastAsia="ar-SA"/>
        </w:rPr>
      </w:pPr>
      <w:r>
        <w:rPr>
          <w:color w:val="000000"/>
          <w:sz w:val="18"/>
          <w:szCs w:val="18"/>
          <w:lang w:eastAsia="ar-SA"/>
        </w:rPr>
        <w:t>к Контракту</w:t>
      </w:r>
      <w:r w:rsidRPr="00AB16D0">
        <w:rPr>
          <w:color w:val="000000"/>
          <w:sz w:val="18"/>
          <w:szCs w:val="18"/>
          <w:lang w:eastAsia="ar-SA"/>
        </w:rPr>
        <w:t xml:space="preserve"> </w:t>
      </w:r>
      <w:r>
        <w:rPr>
          <w:color w:val="000000"/>
          <w:sz w:val="18"/>
          <w:szCs w:val="18"/>
          <w:lang w:eastAsia="ar-SA"/>
        </w:rPr>
        <w:t>№317-26 ЕАТ</w:t>
      </w:r>
    </w:p>
    <w:p w:rsidR="001271E6" w:rsidRDefault="00E93FC8" w:rsidP="00E93FC8">
      <w:pPr>
        <w:ind w:right="-1"/>
        <w:jc w:val="right"/>
        <w:rPr>
          <w:color w:val="000000"/>
          <w:sz w:val="18"/>
          <w:szCs w:val="18"/>
          <w:lang w:eastAsia="ar-SA"/>
        </w:rPr>
      </w:pPr>
      <w:r>
        <w:rPr>
          <w:color w:val="000000"/>
          <w:sz w:val="18"/>
          <w:szCs w:val="18"/>
          <w:lang w:eastAsia="ar-SA"/>
        </w:rPr>
        <w:t>от «__» _______  2026г</w:t>
      </w:r>
      <w:r w:rsidR="001271E6">
        <w:rPr>
          <w:color w:val="000000"/>
          <w:sz w:val="18"/>
          <w:szCs w:val="18"/>
          <w:lang w:eastAsia="ar-SA"/>
        </w:rPr>
        <w:t xml:space="preserve">. </w:t>
      </w:r>
    </w:p>
    <w:p w:rsidR="00682D8D" w:rsidRDefault="00682D8D">
      <w:pPr>
        <w:ind w:right="-1"/>
        <w:jc w:val="right"/>
        <w:rPr>
          <w:color w:val="000000"/>
          <w:sz w:val="18"/>
          <w:szCs w:val="18"/>
          <w:lang w:eastAsia="ar-SA"/>
        </w:rPr>
      </w:pPr>
    </w:p>
    <w:p w:rsidR="00682D8D" w:rsidRDefault="00682D8D">
      <w:pPr>
        <w:pStyle w:val="Standard"/>
        <w:ind w:left="-720" w:right="-1"/>
        <w:jc w:val="right"/>
        <w:rPr>
          <w:color w:val="000000"/>
          <w:sz w:val="18"/>
          <w:szCs w:val="18"/>
        </w:rPr>
      </w:pPr>
    </w:p>
    <w:p w:rsidR="00682D8D" w:rsidRDefault="00682D8D">
      <w:pPr>
        <w:pStyle w:val="Standard"/>
        <w:ind w:right="-1"/>
        <w:jc w:val="center"/>
        <w:rPr>
          <w:b/>
          <w:color w:val="000000"/>
          <w:sz w:val="18"/>
          <w:szCs w:val="18"/>
        </w:rPr>
      </w:pPr>
    </w:p>
    <w:p w:rsidR="00682D8D" w:rsidRDefault="0026367B">
      <w:pPr>
        <w:pStyle w:val="Standard"/>
        <w:ind w:right="-1"/>
        <w:jc w:val="center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Акт приема-передачи картриджей </w:t>
      </w:r>
    </w:p>
    <w:p w:rsidR="00682D8D" w:rsidRDefault="00682D8D">
      <w:pPr>
        <w:pStyle w:val="Standard"/>
        <w:ind w:left="-720" w:right="-1"/>
        <w:jc w:val="right"/>
        <w:rPr>
          <w:color w:val="000000"/>
          <w:sz w:val="18"/>
          <w:szCs w:val="18"/>
        </w:rPr>
      </w:pPr>
    </w:p>
    <w:p w:rsidR="00682D8D" w:rsidRDefault="00682D8D">
      <w:pPr>
        <w:ind w:right="-1"/>
        <w:jc w:val="right"/>
        <w:rPr>
          <w:color w:val="000000"/>
          <w:sz w:val="18"/>
          <w:szCs w:val="18"/>
        </w:rPr>
      </w:pPr>
    </w:p>
    <w:p w:rsidR="00682D8D" w:rsidRDefault="0026367B">
      <w:pPr>
        <w:ind w:right="-1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</w:t>
      </w:r>
      <w:r w:rsidR="005C461E">
        <w:rPr>
          <w:color w:val="000000"/>
          <w:sz w:val="18"/>
          <w:szCs w:val="18"/>
        </w:rPr>
        <w:t>«</w:t>
      </w:r>
      <w:r>
        <w:rPr>
          <w:color w:val="000000"/>
          <w:sz w:val="18"/>
          <w:szCs w:val="18"/>
        </w:rPr>
        <w:t>____</w:t>
      </w:r>
      <w:r w:rsidR="005C461E">
        <w:rPr>
          <w:color w:val="000000"/>
          <w:sz w:val="18"/>
          <w:szCs w:val="18"/>
        </w:rPr>
        <w:t>»</w:t>
      </w:r>
      <w:r>
        <w:rPr>
          <w:color w:val="000000"/>
          <w:sz w:val="18"/>
          <w:szCs w:val="18"/>
        </w:rPr>
        <w:t xml:space="preserve"> ____________ 202_ г.       </w:t>
      </w:r>
    </w:p>
    <w:p w:rsidR="00682D8D" w:rsidRDefault="00682D8D">
      <w:pPr>
        <w:ind w:right="-1"/>
        <w:jc w:val="right"/>
        <w:rPr>
          <w:color w:val="000000"/>
          <w:sz w:val="18"/>
          <w:szCs w:val="18"/>
        </w:rPr>
      </w:pPr>
    </w:p>
    <w:p w:rsidR="00682D8D" w:rsidRDefault="0026367B">
      <w:pPr>
        <w:ind w:right="-1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Прием-передача картриджей осуществляется в рабочие дни с 8.00 до 18.00 в кабинете №____. </w:t>
      </w:r>
    </w:p>
    <w:p w:rsidR="00682D8D" w:rsidRDefault="00682D8D">
      <w:pPr>
        <w:ind w:right="-1"/>
        <w:rPr>
          <w:b/>
          <w:color w:val="000000"/>
          <w:sz w:val="18"/>
          <w:szCs w:val="18"/>
        </w:rPr>
      </w:pPr>
    </w:p>
    <w:p w:rsidR="00682D8D" w:rsidRDefault="0026367B">
      <w:pPr>
        <w:ind w:right="-1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Настоящим актом подтверждается факт передачи:</w:t>
      </w:r>
    </w:p>
    <w:p w:rsidR="00682D8D" w:rsidRDefault="00682D8D">
      <w:pPr>
        <w:rPr>
          <w:b/>
          <w:color w:val="000000"/>
          <w:sz w:val="18"/>
          <w:szCs w:val="18"/>
        </w:rPr>
      </w:pPr>
    </w:p>
    <w:tbl>
      <w:tblPr>
        <w:tblW w:w="10314" w:type="dxa"/>
        <w:tblCellMar>
          <w:left w:w="10" w:type="dxa"/>
          <w:right w:w="10" w:type="dxa"/>
        </w:tblCellMar>
        <w:tblLook w:val="0000"/>
      </w:tblPr>
      <w:tblGrid>
        <w:gridCol w:w="555"/>
        <w:gridCol w:w="2165"/>
        <w:gridCol w:w="2879"/>
        <w:gridCol w:w="1099"/>
        <w:gridCol w:w="3616"/>
      </w:tblGrid>
      <w:tr w:rsidR="00682D8D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D8D" w:rsidRDefault="0026367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D8D" w:rsidRDefault="0026367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D8D" w:rsidRDefault="0026367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Модель картриджа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D8D" w:rsidRDefault="0026367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D8D" w:rsidRDefault="0026367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Идентификационный номер</w:t>
            </w:r>
          </w:p>
        </w:tc>
      </w:tr>
      <w:tr w:rsidR="00682D8D">
        <w:trPr>
          <w:trHeight w:val="52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D8D" w:rsidRDefault="0026367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D8D" w:rsidRDefault="00682D8D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D8D" w:rsidRDefault="00682D8D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D8D" w:rsidRDefault="00682D8D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D8D" w:rsidRDefault="00682D8D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682D8D">
        <w:trPr>
          <w:trHeight w:val="54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D8D" w:rsidRDefault="0026367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D8D" w:rsidRDefault="00682D8D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D8D" w:rsidRDefault="00682D8D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D8D" w:rsidRDefault="00682D8D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D8D" w:rsidRDefault="00682D8D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682D8D">
        <w:trPr>
          <w:trHeight w:val="55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D8D" w:rsidRDefault="0026367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D8D" w:rsidRDefault="00682D8D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D8D" w:rsidRDefault="00682D8D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D8D" w:rsidRDefault="00682D8D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D8D" w:rsidRDefault="00682D8D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682D8D">
        <w:trPr>
          <w:trHeight w:val="56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D8D" w:rsidRDefault="0026367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D8D" w:rsidRDefault="00682D8D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D8D" w:rsidRDefault="00682D8D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D8D" w:rsidRDefault="00682D8D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D8D" w:rsidRDefault="00682D8D">
            <w:pPr>
              <w:rPr>
                <w:b/>
                <w:color w:val="000000"/>
                <w:sz w:val="18"/>
                <w:szCs w:val="18"/>
              </w:rPr>
            </w:pPr>
          </w:p>
        </w:tc>
      </w:tr>
    </w:tbl>
    <w:p w:rsidR="00682D8D" w:rsidRDefault="00682D8D">
      <w:pPr>
        <w:rPr>
          <w:b/>
          <w:color w:val="000000"/>
          <w:sz w:val="18"/>
          <w:szCs w:val="18"/>
        </w:rPr>
      </w:pPr>
    </w:p>
    <w:p w:rsidR="00682D8D" w:rsidRDefault="0026367B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Кабинет___________________   Телефон </w:t>
      </w:r>
      <w:proofErr w:type="spellStart"/>
      <w:r>
        <w:rPr>
          <w:color w:val="000000"/>
          <w:sz w:val="18"/>
          <w:szCs w:val="18"/>
        </w:rPr>
        <w:t>________________________Время</w:t>
      </w:r>
      <w:proofErr w:type="spellEnd"/>
      <w:r>
        <w:rPr>
          <w:color w:val="000000"/>
          <w:sz w:val="18"/>
          <w:szCs w:val="18"/>
        </w:rPr>
        <w:t>____________________</w:t>
      </w:r>
    </w:p>
    <w:p w:rsidR="00682D8D" w:rsidRDefault="00682D8D">
      <w:pPr>
        <w:rPr>
          <w:color w:val="000000"/>
          <w:sz w:val="18"/>
          <w:szCs w:val="18"/>
        </w:rPr>
      </w:pPr>
    </w:p>
    <w:p w:rsidR="00682D8D" w:rsidRDefault="0026367B">
      <w:pPr>
        <w:pBdr>
          <w:bottom w:val="single" w:sz="12" w:space="1" w:color="000000"/>
        </w:pBd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Примечание: </w:t>
      </w:r>
    </w:p>
    <w:p w:rsidR="00682D8D" w:rsidRDefault="00682D8D">
      <w:pPr>
        <w:pBdr>
          <w:bottom w:val="single" w:sz="12" w:space="1" w:color="000000"/>
        </w:pBdr>
        <w:rPr>
          <w:color w:val="000000"/>
          <w:sz w:val="18"/>
          <w:szCs w:val="18"/>
        </w:rPr>
      </w:pPr>
    </w:p>
    <w:p w:rsidR="00682D8D" w:rsidRDefault="00682D8D">
      <w:pPr>
        <w:pBdr>
          <w:bottom w:val="single" w:sz="12" w:space="1" w:color="000000"/>
        </w:pBdr>
        <w:rPr>
          <w:color w:val="000000"/>
          <w:sz w:val="18"/>
          <w:szCs w:val="18"/>
        </w:rPr>
      </w:pPr>
    </w:p>
    <w:p w:rsidR="00682D8D" w:rsidRDefault="00682D8D">
      <w:pPr>
        <w:rPr>
          <w:color w:val="000000"/>
          <w:sz w:val="18"/>
          <w:szCs w:val="18"/>
        </w:rPr>
      </w:pPr>
    </w:p>
    <w:p w:rsidR="00682D8D" w:rsidRDefault="00682D8D">
      <w:pPr>
        <w:rPr>
          <w:color w:val="000000"/>
          <w:sz w:val="18"/>
          <w:szCs w:val="18"/>
        </w:rPr>
      </w:pPr>
    </w:p>
    <w:p w:rsidR="00682D8D" w:rsidRDefault="00682D8D">
      <w:pPr>
        <w:rPr>
          <w:color w:val="000000"/>
          <w:sz w:val="18"/>
          <w:szCs w:val="18"/>
        </w:rPr>
      </w:pPr>
    </w:p>
    <w:p w:rsidR="00682D8D" w:rsidRDefault="0026367B">
      <w:pPr>
        <w:pStyle w:val="af9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Оборудование передал _____________________  _____________________       _____________________</w:t>
      </w:r>
    </w:p>
    <w:p w:rsidR="00682D8D" w:rsidRDefault="0026367B">
      <w:pPr>
        <w:pStyle w:val="af9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Подпись                                     ФИО                            Должность</w:t>
      </w:r>
    </w:p>
    <w:p w:rsidR="00682D8D" w:rsidRDefault="00682D8D">
      <w:pPr>
        <w:rPr>
          <w:color w:val="000000"/>
          <w:sz w:val="18"/>
          <w:szCs w:val="18"/>
        </w:rPr>
      </w:pPr>
    </w:p>
    <w:p w:rsidR="00682D8D" w:rsidRDefault="0026367B">
      <w:pPr>
        <w:pStyle w:val="af9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Оборудование принял ______________________   _____________________     ______________________</w:t>
      </w:r>
    </w:p>
    <w:p w:rsidR="00682D8D" w:rsidRDefault="0026367B">
      <w:pPr>
        <w:pStyle w:val="af9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Подпись                                     ФИО                           Должность</w:t>
      </w:r>
    </w:p>
    <w:p w:rsidR="00682D8D" w:rsidRDefault="00682D8D">
      <w:pPr>
        <w:pStyle w:val="Standard"/>
        <w:ind w:left="-720" w:right="-81"/>
        <w:jc w:val="right"/>
        <w:rPr>
          <w:color w:val="000000"/>
          <w:sz w:val="18"/>
          <w:szCs w:val="18"/>
        </w:rPr>
      </w:pPr>
    </w:p>
    <w:p w:rsidR="00682D8D" w:rsidRDefault="00682D8D">
      <w:pPr>
        <w:pStyle w:val="Standard"/>
        <w:ind w:left="-720" w:right="-425"/>
        <w:jc w:val="right"/>
        <w:rPr>
          <w:color w:val="000000"/>
          <w:sz w:val="18"/>
          <w:szCs w:val="18"/>
        </w:rPr>
      </w:pPr>
    </w:p>
    <w:p w:rsidR="00682D8D" w:rsidRDefault="00682D8D">
      <w:pPr>
        <w:ind w:right="-425"/>
        <w:jc w:val="right"/>
        <w:rPr>
          <w:color w:val="000000"/>
          <w:sz w:val="18"/>
          <w:szCs w:val="18"/>
          <w:lang w:eastAsia="ar-SA"/>
        </w:rPr>
      </w:pPr>
    </w:p>
    <w:p w:rsidR="00682D8D" w:rsidRDefault="00682D8D">
      <w:pPr>
        <w:ind w:right="-425"/>
        <w:jc w:val="right"/>
        <w:rPr>
          <w:color w:val="000000"/>
          <w:sz w:val="18"/>
          <w:szCs w:val="18"/>
          <w:lang w:eastAsia="ar-SA"/>
        </w:rPr>
      </w:pPr>
    </w:p>
    <w:p w:rsidR="00682D8D" w:rsidRDefault="00682D8D">
      <w:pPr>
        <w:ind w:right="-425"/>
        <w:jc w:val="right"/>
        <w:rPr>
          <w:color w:val="000000"/>
          <w:sz w:val="18"/>
          <w:szCs w:val="18"/>
          <w:lang w:eastAsia="ar-SA"/>
        </w:rPr>
      </w:pPr>
    </w:p>
    <w:p w:rsidR="00682D8D" w:rsidRDefault="00682D8D">
      <w:pPr>
        <w:ind w:right="-425"/>
        <w:jc w:val="right"/>
        <w:rPr>
          <w:color w:val="000000"/>
          <w:sz w:val="18"/>
          <w:szCs w:val="18"/>
          <w:lang w:eastAsia="ar-SA"/>
        </w:rPr>
      </w:pPr>
    </w:p>
    <w:p w:rsidR="00682D8D" w:rsidRDefault="00682D8D">
      <w:pPr>
        <w:ind w:right="-425"/>
        <w:jc w:val="right"/>
        <w:rPr>
          <w:color w:val="000000"/>
          <w:sz w:val="18"/>
          <w:szCs w:val="18"/>
          <w:lang w:eastAsia="ar-SA"/>
        </w:rPr>
      </w:pPr>
    </w:p>
    <w:p w:rsidR="00682D8D" w:rsidRDefault="00682D8D">
      <w:pPr>
        <w:ind w:right="-425"/>
        <w:jc w:val="right"/>
        <w:rPr>
          <w:color w:val="000000"/>
          <w:sz w:val="18"/>
          <w:szCs w:val="18"/>
          <w:lang w:eastAsia="ar-SA"/>
        </w:rPr>
      </w:pPr>
    </w:p>
    <w:tbl>
      <w:tblPr>
        <w:tblW w:w="10065" w:type="dxa"/>
        <w:tblInd w:w="108" w:type="dxa"/>
        <w:tblLook w:val="01E0"/>
      </w:tblPr>
      <w:tblGrid>
        <w:gridCol w:w="4970"/>
        <w:gridCol w:w="5095"/>
      </w:tblGrid>
      <w:tr w:rsidR="00063427">
        <w:trPr>
          <w:trHeight w:val="188"/>
        </w:trPr>
        <w:tc>
          <w:tcPr>
            <w:tcW w:w="4970" w:type="dxa"/>
          </w:tcPr>
          <w:p w:rsidR="00063427" w:rsidRDefault="00063427" w:rsidP="00760739">
            <w:pPr>
              <w:ind w:right="142"/>
              <w:jc w:val="center"/>
              <w:rPr>
                <w:b/>
                <w:color w:val="000000"/>
                <w:sz w:val="18"/>
                <w:szCs w:val="18"/>
                <w:lang w:eastAsia="ar-SA"/>
              </w:rPr>
            </w:pPr>
            <w:r>
              <w:rPr>
                <w:b/>
                <w:color w:val="000000"/>
                <w:sz w:val="18"/>
                <w:szCs w:val="18"/>
                <w:lang w:eastAsia="ar-SA"/>
              </w:rPr>
              <w:t xml:space="preserve"> «Заказчик»</w:t>
            </w:r>
          </w:p>
        </w:tc>
        <w:tc>
          <w:tcPr>
            <w:tcW w:w="5095" w:type="dxa"/>
          </w:tcPr>
          <w:p w:rsidR="00063427" w:rsidRDefault="00063427" w:rsidP="00760739">
            <w:pPr>
              <w:ind w:right="142"/>
              <w:jc w:val="center"/>
              <w:rPr>
                <w:b/>
                <w:color w:val="000000"/>
                <w:sz w:val="18"/>
                <w:szCs w:val="18"/>
                <w:lang w:eastAsia="ar-SA"/>
              </w:rPr>
            </w:pPr>
            <w:r>
              <w:rPr>
                <w:b/>
                <w:color w:val="000000"/>
                <w:sz w:val="18"/>
                <w:szCs w:val="18"/>
                <w:lang w:eastAsia="ar-SA"/>
              </w:rPr>
              <w:t>«Исполнитель»</w:t>
            </w:r>
          </w:p>
        </w:tc>
      </w:tr>
      <w:tr w:rsidR="00063427">
        <w:trPr>
          <w:trHeight w:val="270"/>
        </w:trPr>
        <w:tc>
          <w:tcPr>
            <w:tcW w:w="4970" w:type="dxa"/>
          </w:tcPr>
          <w:p w:rsidR="00DA5AD8" w:rsidRPr="006E3186" w:rsidRDefault="00DA5AD8" w:rsidP="00DA5AD8">
            <w:pPr>
              <w:pStyle w:val="10"/>
              <w:spacing w:before="0" w:after="0"/>
              <w:ind w:firstLine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6E3186">
              <w:rPr>
                <w:b w:val="0"/>
                <w:bCs w:val="0"/>
                <w:sz w:val="18"/>
                <w:szCs w:val="18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6E3186">
              <w:rPr>
                <w:b w:val="0"/>
                <w:bCs w:val="0"/>
                <w:sz w:val="18"/>
                <w:szCs w:val="18"/>
              </w:rPr>
              <w:t>сердечно-сосудистой</w:t>
            </w:r>
            <w:proofErr w:type="spellEnd"/>
            <w:r w:rsidRPr="006E3186">
              <w:rPr>
                <w:b w:val="0"/>
                <w:bCs w:val="0"/>
                <w:sz w:val="18"/>
                <w:szCs w:val="18"/>
              </w:rPr>
              <w:t xml:space="preserve"> хирургии» Министерства здравоохранения Российской Федерации (г</w:t>
            </w:r>
            <w:proofErr w:type="gramStart"/>
            <w:r w:rsidRPr="006E3186">
              <w:rPr>
                <w:b w:val="0"/>
                <w:bCs w:val="0"/>
                <w:sz w:val="18"/>
                <w:szCs w:val="18"/>
              </w:rPr>
              <w:t>.П</w:t>
            </w:r>
            <w:proofErr w:type="gramEnd"/>
            <w:r w:rsidRPr="006E3186">
              <w:rPr>
                <w:b w:val="0"/>
                <w:bCs w:val="0"/>
                <w:sz w:val="18"/>
                <w:szCs w:val="18"/>
              </w:rPr>
              <w:t>енза)</w:t>
            </w:r>
          </w:p>
          <w:p w:rsidR="00DA5AD8" w:rsidRPr="00DA5AD8" w:rsidRDefault="00DA5AD8" w:rsidP="00DA5AD8">
            <w:pPr>
              <w:rPr>
                <w:sz w:val="18"/>
                <w:szCs w:val="18"/>
                <w:lang w:eastAsia="en-US"/>
              </w:rPr>
            </w:pPr>
            <w:r w:rsidRPr="00DA5AD8">
              <w:rPr>
                <w:sz w:val="18"/>
                <w:szCs w:val="18"/>
                <w:lang w:eastAsia="en-US"/>
              </w:rPr>
              <w:t>Главный врач</w:t>
            </w:r>
          </w:p>
          <w:p w:rsidR="00DA5AD8" w:rsidRPr="00DA5AD8" w:rsidRDefault="00DA5AD8" w:rsidP="00DA5AD8">
            <w:pPr>
              <w:rPr>
                <w:sz w:val="18"/>
                <w:szCs w:val="18"/>
                <w:lang w:eastAsia="en-US"/>
              </w:rPr>
            </w:pPr>
          </w:p>
          <w:p w:rsidR="00DA5AD8" w:rsidRPr="00DA5AD8" w:rsidRDefault="00DA5AD8" w:rsidP="00DA5AD8">
            <w:pPr>
              <w:rPr>
                <w:sz w:val="18"/>
                <w:szCs w:val="18"/>
                <w:lang w:eastAsia="en-US"/>
              </w:rPr>
            </w:pPr>
            <w:r w:rsidRPr="00DA5AD8">
              <w:rPr>
                <w:sz w:val="18"/>
                <w:szCs w:val="18"/>
                <w:lang w:eastAsia="en-US"/>
              </w:rPr>
              <w:t>________________ В.В. Базылев</w:t>
            </w:r>
          </w:p>
          <w:p w:rsidR="00063427" w:rsidRDefault="00063427" w:rsidP="00760739">
            <w:pPr>
              <w:rPr>
                <w:color w:val="000000"/>
                <w:spacing w:val="-1"/>
                <w:sz w:val="18"/>
                <w:szCs w:val="18"/>
                <w:lang w:eastAsia="ar-SA"/>
              </w:rPr>
            </w:pPr>
          </w:p>
        </w:tc>
        <w:tc>
          <w:tcPr>
            <w:tcW w:w="5095" w:type="dxa"/>
          </w:tcPr>
          <w:p w:rsidR="00063427" w:rsidRDefault="00063427" w:rsidP="00DA5AD8">
            <w:pPr>
              <w:pStyle w:val="32"/>
              <w:rPr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682D8D" w:rsidRDefault="00682D8D">
      <w:pPr>
        <w:ind w:right="-425"/>
        <w:jc w:val="right"/>
        <w:rPr>
          <w:color w:val="000000"/>
          <w:sz w:val="18"/>
          <w:szCs w:val="18"/>
          <w:lang w:eastAsia="ar-SA"/>
        </w:rPr>
      </w:pPr>
    </w:p>
    <w:p w:rsidR="00682D8D" w:rsidRDefault="00682D8D">
      <w:pPr>
        <w:ind w:right="-425"/>
        <w:jc w:val="right"/>
        <w:rPr>
          <w:color w:val="000000"/>
          <w:sz w:val="18"/>
          <w:szCs w:val="18"/>
          <w:lang w:eastAsia="ar-SA"/>
        </w:rPr>
      </w:pPr>
    </w:p>
    <w:p w:rsidR="00682D8D" w:rsidRDefault="00682D8D">
      <w:pPr>
        <w:ind w:right="-425"/>
        <w:jc w:val="right"/>
        <w:rPr>
          <w:color w:val="000000"/>
          <w:sz w:val="18"/>
          <w:szCs w:val="18"/>
          <w:lang w:eastAsia="ar-SA"/>
        </w:rPr>
      </w:pPr>
    </w:p>
    <w:p w:rsidR="00682D8D" w:rsidRDefault="00682D8D">
      <w:pPr>
        <w:ind w:right="-425"/>
        <w:jc w:val="right"/>
        <w:rPr>
          <w:color w:val="000000"/>
          <w:sz w:val="18"/>
          <w:szCs w:val="18"/>
          <w:lang w:eastAsia="ar-SA"/>
        </w:rPr>
      </w:pPr>
    </w:p>
    <w:p w:rsidR="00682D8D" w:rsidRDefault="00682D8D">
      <w:pPr>
        <w:ind w:right="-425"/>
        <w:jc w:val="right"/>
        <w:rPr>
          <w:color w:val="000000"/>
          <w:sz w:val="18"/>
          <w:szCs w:val="18"/>
          <w:lang w:eastAsia="ar-SA"/>
        </w:rPr>
      </w:pPr>
    </w:p>
    <w:p w:rsidR="00AB16D0" w:rsidRDefault="00AB16D0">
      <w:pPr>
        <w:spacing w:after="160" w:line="259" w:lineRule="auto"/>
        <w:rPr>
          <w:color w:val="000000"/>
          <w:sz w:val="18"/>
          <w:szCs w:val="18"/>
          <w:lang w:eastAsia="ar-SA"/>
        </w:rPr>
      </w:pPr>
      <w:r>
        <w:rPr>
          <w:color w:val="000000"/>
          <w:sz w:val="18"/>
          <w:szCs w:val="18"/>
          <w:lang w:eastAsia="ar-SA"/>
        </w:rPr>
        <w:br w:type="page"/>
      </w:r>
    </w:p>
    <w:p w:rsidR="00AB16D0" w:rsidRDefault="00AB16D0" w:rsidP="00AB16D0">
      <w:pPr>
        <w:ind w:right="-1"/>
        <w:jc w:val="right"/>
        <w:rPr>
          <w:color w:val="000000"/>
          <w:sz w:val="18"/>
          <w:szCs w:val="18"/>
          <w:lang w:eastAsia="ar-SA"/>
        </w:rPr>
      </w:pPr>
      <w:r>
        <w:rPr>
          <w:color w:val="000000"/>
          <w:sz w:val="18"/>
          <w:szCs w:val="18"/>
          <w:lang w:eastAsia="ar-SA"/>
        </w:rPr>
        <w:lastRenderedPageBreak/>
        <w:t>Приложение №</w:t>
      </w:r>
      <w:r w:rsidR="00557032">
        <w:rPr>
          <w:color w:val="000000"/>
          <w:sz w:val="18"/>
          <w:szCs w:val="18"/>
          <w:lang w:eastAsia="ar-SA"/>
        </w:rPr>
        <w:t>4</w:t>
      </w:r>
    </w:p>
    <w:p w:rsidR="00E93FC8" w:rsidRPr="008253A3" w:rsidRDefault="00E93FC8" w:rsidP="00E93FC8">
      <w:pPr>
        <w:ind w:right="-1"/>
        <w:jc w:val="right"/>
        <w:rPr>
          <w:color w:val="000000"/>
          <w:sz w:val="18"/>
          <w:szCs w:val="18"/>
          <w:lang w:eastAsia="ar-SA"/>
        </w:rPr>
      </w:pPr>
      <w:r>
        <w:rPr>
          <w:color w:val="000000"/>
          <w:sz w:val="18"/>
          <w:szCs w:val="18"/>
          <w:lang w:eastAsia="ar-SA"/>
        </w:rPr>
        <w:t>к Контракту</w:t>
      </w:r>
      <w:r w:rsidRPr="00AB16D0">
        <w:rPr>
          <w:color w:val="000000"/>
          <w:sz w:val="18"/>
          <w:szCs w:val="18"/>
          <w:lang w:eastAsia="ar-SA"/>
        </w:rPr>
        <w:t xml:space="preserve"> </w:t>
      </w:r>
      <w:r>
        <w:rPr>
          <w:color w:val="000000"/>
          <w:sz w:val="18"/>
          <w:szCs w:val="18"/>
          <w:lang w:eastAsia="ar-SA"/>
        </w:rPr>
        <w:t>№317-26 ЕАТ</w:t>
      </w:r>
    </w:p>
    <w:p w:rsidR="00682D8D" w:rsidRDefault="00E93FC8" w:rsidP="00E93FC8">
      <w:pPr>
        <w:ind w:right="-1"/>
        <w:jc w:val="right"/>
        <w:rPr>
          <w:color w:val="000000"/>
          <w:sz w:val="18"/>
          <w:szCs w:val="18"/>
          <w:lang w:eastAsia="ar-SA"/>
        </w:rPr>
      </w:pPr>
      <w:r>
        <w:rPr>
          <w:color w:val="000000"/>
          <w:sz w:val="18"/>
          <w:szCs w:val="18"/>
          <w:lang w:eastAsia="ar-SA"/>
        </w:rPr>
        <w:t>от «__» _______  2026г</w:t>
      </w:r>
    </w:p>
    <w:p w:rsidR="00682D8D" w:rsidRDefault="00682D8D">
      <w:pPr>
        <w:pStyle w:val="Standard"/>
        <w:ind w:right="-1"/>
        <w:rPr>
          <w:color w:val="000000"/>
          <w:sz w:val="18"/>
          <w:szCs w:val="18"/>
        </w:rPr>
      </w:pPr>
    </w:p>
    <w:p w:rsidR="00682D8D" w:rsidRDefault="00682D8D">
      <w:pPr>
        <w:pStyle w:val="Standard"/>
        <w:ind w:right="-1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ind w:right="-1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ind w:right="-1"/>
        <w:jc w:val="center"/>
        <w:rPr>
          <w:b/>
          <w:color w:val="000000"/>
          <w:sz w:val="18"/>
          <w:szCs w:val="18"/>
        </w:rPr>
      </w:pPr>
    </w:p>
    <w:p w:rsidR="00682D8D" w:rsidRDefault="00682D8D">
      <w:pPr>
        <w:pStyle w:val="Standard"/>
        <w:ind w:right="-1"/>
        <w:jc w:val="center"/>
        <w:rPr>
          <w:b/>
          <w:color w:val="000000"/>
          <w:sz w:val="18"/>
          <w:szCs w:val="18"/>
        </w:rPr>
      </w:pPr>
    </w:p>
    <w:p w:rsidR="00682D8D" w:rsidRDefault="0026367B">
      <w:pPr>
        <w:pStyle w:val="Standard"/>
        <w:ind w:right="-1"/>
        <w:jc w:val="center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Карта учета (Паспорт жизненного цикла картриджей)</w:t>
      </w:r>
    </w:p>
    <w:p w:rsidR="00682D8D" w:rsidRDefault="00682D8D">
      <w:pPr>
        <w:pStyle w:val="Standard"/>
        <w:ind w:right="-1"/>
        <w:jc w:val="center"/>
        <w:rPr>
          <w:b/>
          <w:color w:val="000000"/>
          <w:sz w:val="18"/>
          <w:szCs w:val="18"/>
        </w:rPr>
      </w:pPr>
    </w:p>
    <w:tbl>
      <w:tblPr>
        <w:tblW w:w="10291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6"/>
        <w:gridCol w:w="1158"/>
        <w:gridCol w:w="874"/>
        <w:gridCol w:w="968"/>
        <w:gridCol w:w="851"/>
        <w:gridCol w:w="1119"/>
        <w:gridCol w:w="15"/>
        <w:gridCol w:w="1276"/>
        <w:gridCol w:w="1275"/>
        <w:gridCol w:w="1276"/>
        <w:gridCol w:w="993"/>
        <w:gridCol w:w="260"/>
      </w:tblGrid>
      <w:tr w:rsidR="00682D8D" w:rsidTr="00063427">
        <w:trPr>
          <w:gridAfter w:val="1"/>
          <w:wAfter w:w="260" w:type="dxa"/>
        </w:trPr>
        <w:tc>
          <w:tcPr>
            <w:tcW w:w="13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26367B">
            <w:pPr>
              <w:pStyle w:val="Standard"/>
              <w:jc w:val="center"/>
              <w:rPr>
                <w:rFonts w:eastAsia="F"/>
                <w:b/>
                <w:color w:val="000000"/>
                <w:sz w:val="16"/>
                <w:szCs w:val="16"/>
              </w:rPr>
            </w:pPr>
            <w:r>
              <w:rPr>
                <w:rFonts w:eastAsia="F"/>
                <w:b/>
                <w:color w:val="000000"/>
                <w:sz w:val="16"/>
                <w:szCs w:val="16"/>
              </w:rPr>
              <w:t>Наименование картриджа и наименование и модели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5C461E" w:rsidRPr="005C461E">
              <w:rPr>
                <w:rFonts w:eastAsia="F"/>
                <w:b/>
                <w:color w:val="000000"/>
                <w:sz w:val="16"/>
                <w:szCs w:val="16"/>
              </w:rPr>
              <w:t>п</w:t>
            </w:r>
            <w:r>
              <w:rPr>
                <w:rFonts w:eastAsia="F"/>
                <w:b/>
                <w:color w:val="000000"/>
                <w:sz w:val="16"/>
                <w:szCs w:val="16"/>
              </w:rPr>
              <w:t xml:space="preserve">ринтера, </w:t>
            </w:r>
          </w:p>
          <w:p w:rsidR="00682D8D" w:rsidRDefault="0026367B">
            <w:pPr>
              <w:pStyle w:val="Standard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F"/>
                <w:b/>
                <w:color w:val="000000"/>
                <w:sz w:val="16"/>
                <w:szCs w:val="16"/>
              </w:rPr>
              <w:t xml:space="preserve">в </w:t>
            </w:r>
            <w:proofErr w:type="gramStart"/>
            <w:r>
              <w:rPr>
                <w:rFonts w:eastAsia="F"/>
                <w:b/>
                <w:color w:val="000000"/>
                <w:sz w:val="16"/>
                <w:szCs w:val="16"/>
              </w:rPr>
              <w:t>котором</w:t>
            </w:r>
            <w:proofErr w:type="gramEnd"/>
            <w:r>
              <w:rPr>
                <w:rFonts w:eastAsia="F"/>
                <w:b/>
                <w:color w:val="000000"/>
                <w:sz w:val="16"/>
                <w:szCs w:val="16"/>
              </w:rPr>
              <w:t xml:space="preserve"> он устанавливается</w:t>
            </w:r>
          </w:p>
        </w:tc>
        <w:tc>
          <w:tcPr>
            <w:tcW w:w="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26367B">
            <w:pPr>
              <w:pStyle w:val="Standard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F"/>
                <w:b/>
                <w:color w:val="000000"/>
                <w:sz w:val="16"/>
                <w:szCs w:val="16"/>
              </w:rPr>
              <w:t>Идентификационный номер</w:t>
            </w: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26367B">
            <w:pPr>
              <w:pStyle w:val="Standard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F"/>
                <w:b/>
                <w:color w:val="000000"/>
                <w:sz w:val="16"/>
                <w:szCs w:val="16"/>
              </w:rPr>
              <w:t>Дата приемки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26367B">
            <w:pPr>
              <w:pStyle w:val="Standard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F"/>
                <w:b/>
                <w:color w:val="000000"/>
                <w:sz w:val="16"/>
                <w:szCs w:val="16"/>
              </w:rPr>
              <w:t>Дата выдачи</w:t>
            </w: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26367B">
            <w:pPr>
              <w:pStyle w:val="Standard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F"/>
                <w:b/>
                <w:color w:val="000000"/>
                <w:sz w:val="16"/>
                <w:szCs w:val="16"/>
              </w:rPr>
              <w:t xml:space="preserve">Заявленная </w:t>
            </w:r>
            <w:proofErr w:type="spellStart"/>
            <w:proofErr w:type="gramStart"/>
            <w:r>
              <w:rPr>
                <w:rFonts w:eastAsia="F"/>
                <w:b/>
                <w:color w:val="000000"/>
                <w:sz w:val="16"/>
                <w:szCs w:val="16"/>
              </w:rPr>
              <w:t>неисправ-ность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26367B">
            <w:pPr>
              <w:pStyle w:val="Standard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F"/>
                <w:b/>
                <w:color w:val="000000"/>
                <w:sz w:val="16"/>
                <w:szCs w:val="16"/>
              </w:rPr>
              <w:t>Фактическая неисправность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97765">
            <w:pPr>
              <w:pStyle w:val="Standard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F"/>
                <w:b/>
                <w:color w:val="000000"/>
                <w:sz w:val="16"/>
                <w:szCs w:val="16"/>
              </w:rPr>
              <w:t>Оказаннеы</w:t>
            </w:r>
            <w:proofErr w:type="spellEnd"/>
            <w:r>
              <w:rPr>
                <w:rFonts w:eastAsia="F"/>
                <w:b/>
                <w:color w:val="000000"/>
                <w:sz w:val="16"/>
                <w:szCs w:val="16"/>
              </w:rPr>
              <w:t xml:space="preserve"> услуги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26367B">
            <w:pPr>
              <w:pStyle w:val="Standard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eastAsia="F"/>
                <w:b/>
                <w:color w:val="000000"/>
                <w:sz w:val="16"/>
                <w:szCs w:val="16"/>
              </w:rPr>
              <w:t xml:space="preserve">Причина </w:t>
            </w:r>
            <w:proofErr w:type="spellStart"/>
            <w:proofErr w:type="gramStart"/>
            <w:r>
              <w:rPr>
                <w:rFonts w:eastAsia="F"/>
                <w:b/>
                <w:color w:val="000000"/>
                <w:sz w:val="16"/>
                <w:szCs w:val="16"/>
              </w:rPr>
              <w:t>возникно-вения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26367B">
            <w:pPr>
              <w:pStyle w:val="Standard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eastAsia="F"/>
                <w:b/>
                <w:color w:val="000000"/>
                <w:sz w:val="16"/>
                <w:szCs w:val="16"/>
              </w:rPr>
              <w:t>Рекоменда-ции</w:t>
            </w:r>
            <w:proofErr w:type="spellEnd"/>
            <w:proofErr w:type="gramEnd"/>
          </w:p>
        </w:tc>
      </w:tr>
      <w:tr w:rsidR="00682D8D" w:rsidTr="00063427">
        <w:trPr>
          <w:gridAfter w:val="1"/>
          <w:wAfter w:w="260" w:type="dxa"/>
          <w:trHeight w:val="611"/>
        </w:trPr>
        <w:tc>
          <w:tcPr>
            <w:tcW w:w="138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</w:tr>
      <w:tr w:rsidR="00682D8D" w:rsidTr="00063427">
        <w:trPr>
          <w:gridAfter w:val="1"/>
          <w:wAfter w:w="260" w:type="dxa"/>
          <w:trHeight w:val="691"/>
        </w:trPr>
        <w:tc>
          <w:tcPr>
            <w:tcW w:w="138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</w:tr>
      <w:tr w:rsidR="00682D8D" w:rsidTr="00063427">
        <w:trPr>
          <w:gridAfter w:val="1"/>
          <w:wAfter w:w="260" w:type="dxa"/>
          <w:trHeight w:val="679"/>
        </w:trPr>
        <w:tc>
          <w:tcPr>
            <w:tcW w:w="138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</w:tr>
      <w:tr w:rsidR="00682D8D" w:rsidTr="00063427">
        <w:trPr>
          <w:gridAfter w:val="1"/>
          <w:wAfter w:w="260" w:type="dxa"/>
          <w:trHeight w:val="535"/>
        </w:trPr>
        <w:tc>
          <w:tcPr>
            <w:tcW w:w="138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</w:tr>
      <w:tr w:rsidR="00682D8D" w:rsidTr="00063427">
        <w:trPr>
          <w:gridAfter w:val="1"/>
          <w:wAfter w:w="260" w:type="dxa"/>
          <w:trHeight w:val="647"/>
        </w:trPr>
        <w:tc>
          <w:tcPr>
            <w:tcW w:w="138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</w:tr>
      <w:tr w:rsidR="00682D8D" w:rsidTr="00063427">
        <w:trPr>
          <w:gridAfter w:val="1"/>
          <w:wAfter w:w="260" w:type="dxa"/>
          <w:trHeight w:val="557"/>
        </w:trPr>
        <w:tc>
          <w:tcPr>
            <w:tcW w:w="138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682D8D" w:rsidRDefault="00682D8D">
            <w:pPr>
              <w:pStyle w:val="Standard"/>
              <w:jc w:val="center"/>
              <w:rPr>
                <w:rFonts w:eastAsia="F"/>
                <w:b/>
                <w:color w:val="000000"/>
                <w:sz w:val="18"/>
                <w:szCs w:val="18"/>
              </w:rPr>
            </w:pPr>
          </w:p>
        </w:tc>
      </w:tr>
      <w:tr w:rsidR="00063427" w:rsidTr="00063427">
        <w:tblPrEx>
          <w:tblCellMar>
            <w:left w:w="108" w:type="dxa"/>
            <w:right w:w="108" w:type="dxa"/>
          </w:tblCellMar>
          <w:tblLook w:val="01E0"/>
        </w:tblPrEx>
        <w:trPr>
          <w:gridBefore w:val="1"/>
          <w:wBefore w:w="226" w:type="dxa"/>
          <w:trHeight w:val="188"/>
        </w:trPr>
        <w:tc>
          <w:tcPr>
            <w:tcW w:w="4970" w:type="dxa"/>
            <w:gridSpan w:val="5"/>
          </w:tcPr>
          <w:p w:rsidR="00063427" w:rsidRDefault="00063427" w:rsidP="00760739">
            <w:pPr>
              <w:ind w:right="142"/>
              <w:jc w:val="center"/>
              <w:rPr>
                <w:b/>
                <w:color w:val="000000"/>
                <w:sz w:val="18"/>
                <w:szCs w:val="18"/>
                <w:lang w:eastAsia="ar-SA"/>
              </w:rPr>
            </w:pPr>
            <w:r>
              <w:rPr>
                <w:b/>
                <w:color w:val="000000"/>
                <w:sz w:val="18"/>
                <w:szCs w:val="18"/>
                <w:lang w:eastAsia="ar-SA"/>
              </w:rPr>
              <w:t>«Заказчик»</w:t>
            </w:r>
          </w:p>
        </w:tc>
        <w:tc>
          <w:tcPr>
            <w:tcW w:w="5095" w:type="dxa"/>
            <w:gridSpan w:val="6"/>
          </w:tcPr>
          <w:p w:rsidR="00063427" w:rsidRDefault="00063427" w:rsidP="00760739">
            <w:pPr>
              <w:ind w:right="142"/>
              <w:jc w:val="center"/>
              <w:rPr>
                <w:b/>
                <w:color w:val="000000"/>
                <w:sz w:val="18"/>
                <w:szCs w:val="18"/>
                <w:lang w:eastAsia="ar-SA"/>
              </w:rPr>
            </w:pPr>
            <w:r>
              <w:rPr>
                <w:b/>
                <w:color w:val="000000"/>
                <w:sz w:val="18"/>
                <w:szCs w:val="18"/>
                <w:lang w:eastAsia="ar-SA"/>
              </w:rPr>
              <w:t>«Исполнитель»</w:t>
            </w:r>
          </w:p>
        </w:tc>
      </w:tr>
      <w:tr w:rsidR="00063427" w:rsidTr="00063427">
        <w:tblPrEx>
          <w:tblCellMar>
            <w:left w:w="108" w:type="dxa"/>
            <w:right w:w="108" w:type="dxa"/>
          </w:tblCellMar>
          <w:tblLook w:val="01E0"/>
        </w:tblPrEx>
        <w:trPr>
          <w:gridBefore w:val="1"/>
          <w:wBefore w:w="226" w:type="dxa"/>
          <w:trHeight w:val="270"/>
        </w:trPr>
        <w:tc>
          <w:tcPr>
            <w:tcW w:w="4970" w:type="dxa"/>
            <w:gridSpan w:val="5"/>
          </w:tcPr>
          <w:p w:rsidR="00DA5AD8" w:rsidRPr="006E3186" w:rsidRDefault="00DA5AD8" w:rsidP="00DA5AD8">
            <w:pPr>
              <w:pStyle w:val="10"/>
              <w:spacing w:before="0" w:after="0"/>
              <w:ind w:firstLine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6E3186">
              <w:rPr>
                <w:b w:val="0"/>
                <w:bCs w:val="0"/>
                <w:sz w:val="18"/>
                <w:szCs w:val="18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6E3186">
              <w:rPr>
                <w:b w:val="0"/>
                <w:bCs w:val="0"/>
                <w:sz w:val="18"/>
                <w:szCs w:val="18"/>
              </w:rPr>
              <w:t>сердечно-сосудистой</w:t>
            </w:r>
            <w:proofErr w:type="spellEnd"/>
            <w:r w:rsidRPr="006E3186">
              <w:rPr>
                <w:b w:val="0"/>
                <w:bCs w:val="0"/>
                <w:sz w:val="18"/>
                <w:szCs w:val="18"/>
              </w:rPr>
              <w:t xml:space="preserve"> хирургии» Министерства здравоохранения Российской Федерации (г</w:t>
            </w:r>
            <w:proofErr w:type="gramStart"/>
            <w:r w:rsidRPr="006E3186">
              <w:rPr>
                <w:b w:val="0"/>
                <w:bCs w:val="0"/>
                <w:sz w:val="18"/>
                <w:szCs w:val="18"/>
              </w:rPr>
              <w:t>.П</w:t>
            </w:r>
            <w:proofErr w:type="gramEnd"/>
            <w:r w:rsidRPr="006E3186">
              <w:rPr>
                <w:b w:val="0"/>
                <w:bCs w:val="0"/>
                <w:sz w:val="18"/>
                <w:szCs w:val="18"/>
              </w:rPr>
              <w:t>енза)</w:t>
            </w:r>
          </w:p>
          <w:p w:rsidR="00DA5AD8" w:rsidRPr="00DA5AD8" w:rsidRDefault="00DA5AD8" w:rsidP="00DA5AD8">
            <w:pPr>
              <w:rPr>
                <w:sz w:val="18"/>
                <w:szCs w:val="18"/>
                <w:lang w:eastAsia="en-US"/>
              </w:rPr>
            </w:pPr>
            <w:r w:rsidRPr="00DA5AD8">
              <w:rPr>
                <w:sz w:val="18"/>
                <w:szCs w:val="18"/>
                <w:lang w:eastAsia="en-US"/>
              </w:rPr>
              <w:t>Главный врач</w:t>
            </w:r>
          </w:p>
          <w:p w:rsidR="00DA5AD8" w:rsidRPr="00DA5AD8" w:rsidRDefault="00DA5AD8" w:rsidP="00DA5AD8">
            <w:pPr>
              <w:rPr>
                <w:sz w:val="18"/>
                <w:szCs w:val="18"/>
                <w:lang w:eastAsia="en-US"/>
              </w:rPr>
            </w:pPr>
          </w:p>
          <w:p w:rsidR="00DA5AD8" w:rsidRPr="00DA5AD8" w:rsidRDefault="00DA5AD8" w:rsidP="00DA5AD8">
            <w:pPr>
              <w:rPr>
                <w:sz w:val="18"/>
                <w:szCs w:val="18"/>
                <w:lang w:eastAsia="en-US"/>
              </w:rPr>
            </w:pPr>
            <w:r w:rsidRPr="00DA5AD8">
              <w:rPr>
                <w:sz w:val="18"/>
                <w:szCs w:val="18"/>
                <w:lang w:eastAsia="en-US"/>
              </w:rPr>
              <w:t>________________ В.В. Базылев</w:t>
            </w:r>
          </w:p>
          <w:p w:rsidR="00063427" w:rsidRDefault="00063427" w:rsidP="00760739">
            <w:pPr>
              <w:rPr>
                <w:color w:val="000000"/>
                <w:spacing w:val="-1"/>
                <w:sz w:val="18"/>
                <w:szCs w:val="18"/>
                <w:lang w:eastAsia="ar-SA"/>
              </w:rPr>
            </w:pPr>
          </w:p>
        </w:tc>
        <w:tc>
          <w:tcPr>
            <w:tcW w:w="5095" w:type="dxa"/>
            <w:gridSpan w:val="6"/>
          </w:tcPr>
          <w:p w:rsidR="00063427" w:rsidRDefault="00063427" w:rsidP="00DA5AD8">
            <w:pPr>
              <w:pStyle w:val="32"/>
              <w:rPr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682D8D" w:rsidRDefault="00682D8D">
      <w:pPr>
        <w:jc w:val="center"/>
        <w:rPr>
          <w:color w:val="000000"/>
          <w:sz w:val="18"/>
          <w:szCs w:val="18"/>
        </w:rPr>
      </w:pPr>
    </w:p>
    <w:sectPr w:rsidR="00682D8D" w:rsidSect="00102626">
      <w:pgSz w:w="11906" w:h="16838"/>
      <w:pgMar w:top="568" w:right="566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86D" w:rsidRDefault="004D286D">
      <w:r>
        <w:separator/>
      </w:r>
    </w:p>
  </w:endnote>
  <w:endnote w:type="continuationSeparator" w:id="0">
    <w:p w:rsidR="004D286D" w:rsidRDefault="004D28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86D" w:rsidRDefault="004D286D">
      <w:r>
        <w:separator/>
      </w:r>
    </w:p>
  </w:footnote>
  <w:footnote w:type="continuationSeparator" w:id="0">
    <w:p w:rsidR="004D286D" w:rsidRDefault="004D28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08E"/>
    <w:multiLevelType w:val="hybridMultilevel"/>
    <w:tmpl w:val="3914143E"/>
    <w:lvl w:ilvl="0" w:tplc="D9E01360">
      <w:start w:val="1"/>
      <w:numFmt w:val="decimal"/>
      <w:lvlText w:val="%1."/>
      <w:lvlJc w:val="left"/>
      <w:pPr>
        <w:ind w:left="950" w:hanging="360"/>
      </w:pPr>
      <w:rPr>
        <w:rFonts w:hint="default"/>
      </w:rPr>
    </w:lvl>
    <w:lvl w:ilvl="1" w:tplc="AE742612">
      <w:start w:val="1"/>
      <w:numFmt w:val="lowerLetter"/>
      <w:lvlText w:val="%2."/>
      <w:lvlJc w:val="left"/>
      <w:pPr>
        <w:ind w:left="1670" w:hanging="360"/>
      </w:pPr>
    </w:lvl>
    <w:lvl w:ilvl="2" w:tplc="EBA4948E">
      <w:start w:val="1"/>
      <w:numFmt w:val="lowerRoman"/>
      <w:lvlText w:val="%3."/>
      <w:lvlJc w:val="right"/>
      <w:pPr>
        <w:ind w:left="2390" w:hanging="180"/>
      </w:pPr>
    </w:lvl>
    <w:lvl w:ilvl="3" w:tplc="7DD26B24">
      <w:start w:val="1"/>
      <w:numFmt w:val="decimal"/>
      <w:lvlText w:val="%4."/>
      <w:lvlJc w:val="left"/>
      <w:pPr>
        <w:ind w:left="3110" w:hanging="360"/>
      </w:pPr>
    </w:lvl>
    <w:lvl w:ilvl="4" w:tplc="D986669A">
      <w:start w:val="1"/>
      <w:numFmt w:val="lowerLetter"/>
      <w:lvlText w:val="%5."/>
      <w:lvlJc w:val="left"/>
      <w:pPr>
        <w:ind w:left="3830" w:hanging="360"/>
      </w:pPr>
    </w:lvl>
    <w:lvl w:ilvl="5" w:tplc="B5DA00AA">
      <w:start w:val="1"/>
      <w:numFmt w:val="lowerRoman"/>
      <w:lvlText w:val="%6."/>
      <w:lvlJc w:val="right"/>
      <w:pPr>
        <w:ind w:left="4550" w:hanging="180"/>
      </w:pPr>
    </w:lvl>
    <w:lvl w:ilvl="6" w:tplc="D378301A">
      <w:start w:val="1"/>
      <w:numFmt w:val="decimal"/>
      <w:lvlText w:val="%7."/>
      <w:lvlJc w:val="left"/>
      <w:pPr>
        <w:ind w:left="5270" w:hanging="360"/>
      </w:pPr>
    </w:lvl>
    <w:lvl w:ilvl="7" w:tplc="A3520942">
      <w:start w:val="1"/>
      <w:numFmt w:val="lowerLetter"/>
      <w:lvlText w:val="%8."/>
      <w:lvlJc w:val="left"/>
      <w:pPr>
        <w:ind w:left="5990" w:hanging="360"/>
      </w:pPr>
    </w:lvl>
    <w:lvl w:ilvl="8" w:tplc="63644DA6">
      <w:start w:val="1"/>
      <w:numFmt w:val="lowerRoman"/>
      <w:lvlText w:val="%9."/>
      <w:lvlJc w:val="right"/>
      <w:pPr>
        <w:ind w:left="6710" w:hanging="180"/>
      </w:pPr>
    </w:lvl>
  </w:abstractNum>
  <w:abstractNum w:abstractNumId="1">
    <w:nsid w:val="02360BE7"/>
    <w:multiLevelType w:val="hybridMultilevel"/>
    <w:tmpl w:val="833ACA86"/>
    <w:lvl w:ilvl="0" w:tplc="200E2956">
      <w:start w:val="1"/>
      <w:numFmt w:val="decimal"/>
      <w:lvlText w:val="%1)"/>
      <w:lvlJc w:val="left"/>
      <w:pPr>
        <w:ind w:left="369" w:hanging="360"/>
      </w:pPr>
      <w:rPr>
        <w:rFonts w:hint="default"/>
      </w:rPr>
    </w:lvl>
    <w:lvl w:ilvl="1" w:tplc="2DD22ACE">
      <w:start w:val="1"/>
      <w:numFmt w:val="lowerLetter"/>
      <w:lvlText w:val="%2."/>
      <w:lvlJc w:val="left"/>
      <w:pPr>
        <w:ind w:left="1089" w:hanging="360"/>
      </w:pPr>
    </w:lvl>
    <w:lvl w:ilvl="2" w:tplc="A8D6A2FA">
      <w:start w:val="1"/>
      <w:numFmt w:val="lowerRoman"/>
      <w:lvlText w:val="%3."/>
      <w:lvlJc w:val="right"/>
      <w:pPr>
        <w:ind w:left="1809" w:hanging="180"/>
      </w:pPr>
    </w:lvl>
    <w:lvl w:ilvl="3" w:tplc="D44E61CC">
      <w:start w:val="1"/>
      <w:numFmt w:val="decimal"/>
      <w:lvlText w:val="%4."/>
      <w:lvlJc w:val="left"/>
      <w:pPr>
        <w:ind w:left="2529" w:hanging="360"/>
      </w:pPr>
    </w:lvl>
    <w:lvl w:ilvl="4" w:tplc="30E0675A">
      <w:start w:val="1"/>
      <w:numFmt w:val="lowerLetter"/>
      <w:lvlText w:val="%5."/>
      <w:lvlJc w:val="left"/>
      <w:pPr>
        <w:ind w:left="3249" w:hanging="360"/>
      </w:pPr>
    </w:lvl>
    <w:lvl w:ilvl="5" w:tplc="834A2B5C">
      <w:start w:val="1"/>
      <w:numFmt w:val="lowerRoman"/>
      <w:lvlText w:val="%6."/>
      <w:lvlJc w:val="right"/>
      <w:pPr>
        <w:ind w:left="3969" w:hanging="180"/>
      </w:pPr>
    </w:lvl>
    <w:lvl w:ilvl="6" w:tplc="D64C9DE6">
      <w:start w:val="1"/>
      <w:numFmt w:val="decimal"/>
      <w:lvlText w:val="%7."/>
      <w:lvlJc w:val="left"/>
      <w:pPr>
        <w:ind w:left="4689" w:hanging="360"/>
      </w:pPr>
    </w:lvl>
    <w:lvl w:ilvl="7" w:tplc="058C280C">
      <w:start w:val="1"/>
      <w:numFmt w:val="lowerLetter"/>
      <w:lvlText w:val="%8."/>
      <w:lvlJc w:val="left"/>
      <w:pPr>
        <w:ind w:left="5409" w:hanging="360"/>
      </w:pPr>
    </w:lvl>
    <w:lvl w:ilvl="8" w:tplc="E3166D78">
      <w:start w:val="1"/>
      <w:numFmt w:val="lowerRoman"/>
      <w:lvlText w:val="%9."/>
      <w:lvlJc w:val="right"/>
      <w:pPr>
        <w:ind w:left="6129" w:hanging="180"/>
      </w:pPr>
    </w:lvl>
  </w:abstractNum>
  <w:abstractNum w:abstractNumId="2">
    <w:nsid w:val="09095894"/>
    <w:multiLevelType w:val="multilevel"/>
    <w:tmpl w:val="548CFAB0"/>
    <w:lvl w:ilvl="0">
      <w:start w:val="10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9B815AD"/>
    <w:multiLevelType w:val="hybridMultilevel"/>
    <w:tmpl w:val="A236779E"/>
    <w:lvl w:ilvl="0" w:tplc="7FFA1630">
      <w:start w:val="1"/>
      <w:numFmt w:val="decimal"/>
      <w:lvlText w:val="%1)"/>
      <w:lvlJc w:val="left"/>
      <w:pPr>
        <w:ind w:left="369" w:hanging="360"/>
      </w:pPr>
      <w:rPr>
        <w:rFonts w:hint="default"/>
      </w:rPr>
    </w:lvl>
    <w:lvl w:ilvl="1" w:tplc="9872C5EE">
      <w:start w:val="1"/>
      <w:numFmt w:val="lowerLetter"/>
      <w:lvlText w:val="%2."/>
      <w:lvlJc w:val="left"/>
      <w:pPr>
        <w:ind w:left="1089" w:hanging="360"/>
      </w:pPr>
    </w:lvl>
    <w:lvl w:ilvl="2" w:tplc="CA6AFB52">
      <w:start w:val="1"/>
      <w:numFmt w:val="lowerRoman"/>
      <w:lvlText w:val="%3."/>
      <w:lvlJc w:val="right"/>
      <w:pPr>
        <w:ind w:left="1809" w:hanging="180"/>
      </w:pPr>
    </w:lvl>
    <w:lvl w:ilvl="3" w:tplc="1646FF56">
      <w:start w:val="1"/>
      <w:numFmt w:val="decimal"/>
      <w:lvlText w:val="%4."/>
      <w:lvlJc w:val="left"/>
      <w:pPr>
        <w:ind w:left="2529" w:hanging="360"/>
      </w:pPr>
    </w:lvl>
    <w:lvl w:ilvl="4" w:tplc="4D7E69E2">
      <w:start w:val="1"/>
      <w:numFmt w:val="lowerLetter"/>
      <w:lvlText w:val="%5."/>
      <w:lvlJc w:val="left"/>
      <w:pPr>
        <w:ind w:left="3249" w:hanging="360"/>
      </w:pPr>
    </w:lvl>
    <w:lvl w:ilvl="5" w:tplc="838C222A">
      <w:start w:val="1"/>
      <w:numFmt w:val="lowerRoman"/>
      <w:lvlText w:val="%6."/>
      <w:lvlJc w:val="right"/>
      <w:pPr>
        <w:ind w:left="3969" w:hanging="180"/>
      </w:pPr>
    </w:lvl>
    <w:lvl w:ilvl="6" w:tplc="E5E2A7B6">
      <w:start w:val="1"/>
      <w:numFmt w:val="decimal"/>
      <w:lvlText w:val="%7."/>
      <w:lvlJc w:val="left"/>
      <w:pPr>
        <w:ind w:left="4689" w:hanging="360"/>
      </w:pPr>
    </w:lvl>
    <w:lvl w:ilvl="7" w:tplc="8F401C40">
      <w:start w:val="1"/>
      <w:numFmt w:val="lowerLetter"/>
      <w:lvlText w:val="%8."/>
      <w:lvlJc w:val="left"/>
      <w:pPr>
        <w:ind w:left="5409" w:hanging="360"/>
      </w:pPr>
    </w:lvl>
    <w:lvl w:ilvl="8" w:tplc="2E6E9AC2">
      <w:start w:val="1"/>
      <w:numFmt w:val="lowerRoman"/>
      <w:lvlText w:val="%9."/>
      <w:lvlJc w:val="right"/>
      <w:pPr>
        <w:ind w:left="6129" w:hanging="180"/>
      </w:pPr>
    </w:lvl>
  </w:abstractNum>
  <w:abstractNum w:abstractNumId="4">
    <w:nsid w:val="0A337F4E"/>
    <w:multiLevelType w:val="multilevel"/>
    <w:tmpl w:val="EF309F5E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3284"/>
        </w:tabs>
        <w:ind w:left="3284" w:hanging="720"/>
      </w:pPr>
    </w:lvl>
    <w:lvl w:ilvl="3">
      <w:start w:val="1"/>
      <w:numFmt w:val="decimal"/>
      <w:lvlText w:val="%1.%2.%3.%4."/>
      <w:lvlJc w:val="left"/>
      <w:pPr>
        <w:tabs>
          <w:tab w:val="num" w:pos="4353"/>
        </w:tabs>
        <w:ind w:left="4353" w:hanging="720"/>
      </w:pPr>
    </w:lvl>
    <w:lvl w:ilvl="4">
      <w:start w:val="1"/>
      <w:numFmt w:val="decimal"/>
      <w:lvlText w:val="%1.%2.%3.%4.%5."/>
      <w:lvlJc w:val="left"/>
      <w:pPr>
        <w:tabs>
          <w:tab w:val="num" w:pos="5782"/>
        </w:tabs>
        <w:ind w:left="5782" w:hanging="1080"/>
      </w:pPr>
    </w:lvl>
    <w:lvl w:ilvl="5">
      <w:start w:val="1"/>
      <w:numFmt w:val="decimal"/>
      <w:lvlText w:val="%1.%2.%3.%4.%5.%6."/>
      <w:lvlJc w:val="left"/>
      <w:pPr>
        <w:tabs>
          <w:tab w:val="num" w:pos="6851"/>
        </w:tabs>
        <w:ind w:left="6851" w:hanging="1080"/>
      </w:p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349"/>
        </w:tabs>
        <w:ind w:left="93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778"/>
        </w:tabs>
        <w:ind w:left="10778" w:hanging="1800"/>
      </w:pPr>
    </w:lvl>
  </w:abstractNum>
  <w:abstractNum w:abstractNumId="5">
    <w:nsid w:val="0D5818F0"/>
    <w:multiLevelType w:val="multilevel"/>
    <w:tmpl w:val="6D5A893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>
    <w:nsid w:val="0D5B087E"/>
    <w:multiLevelType w:val="hybridMultilevel"/>
    <w:tmpl w:val="05784C92"/>
    <w:lvl w:ilvl="0" w:tplc="D9DE91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7625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9637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AA41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267B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36AD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6D6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42F3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6A53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B6243F"/>
    <w:multiLevelType w:val="hybridMultilevel"/>
    <w:tmpl w:val="60EC9E24"/>
    <w:styleLink w:val="1"/>
    <w:lvl w:ilvl="0" w:tplc="53B83C00">
      <w:start w:val="1"/>
      <w:numFmt w:val="none"/>
      <w:pStyle w:val="1"/>
      <w:lvlText w:val="%1."/>
      <w:lvlJc w:val="left"/>
    </w:lvl>
    <w:lvl w:ilvl="1" w:tplc="461AC484">
      <w:start w:val="1"/>
      <w:numFmt w:val="none"/>
      <w:lvlText w:val="%2."/>
      <w:lvlJc w:val="left"/>
    </w:lvl>
    <w:lvl w:ilvl="2" w:tplc="864A406E">
      <w:start w:val="1"/>
      <w:numFmt w:val="none"/>
      <w:lvlText w:val="%3."/>
      <w:lvlJc w:val="left"/>
    </w:lvl>
    <w:lvl w:ilvl="3" w:tplc="3E5467B2">
      <w:start w:val="1"/>
      <w:numFmt w:val="none"/>
      <w:lvlText w:val="%4."/>
      <w:lvlJc w:val="left"/>
    </w:lvl>
    <w:lvl w:ilvl="4" w:tplc="B5201374">
      <w:start w:val="1"/>
      <w:numFmt w:val="none"/>
      <w:lvlText w:val="%5."/>
      <w:lvlJc w:val="left"/>
    </w:lvl>
    <w:lvl w:ilvl="5" w:tplc="CC3E09A4">
      <w:start w:val="1"/>
      <w:numFmt w:val="none"/>
      <w:lvlText w:val="%6."/>
      <w:lvlJc w:val="left"/>
    </w:lvl>
    <w:lvl w:ilvl="6" w:tplc="3EACCEE0">
      <w:start w:val="1"/>
      <w:numFmt w:val="none"/>
      <w:lvlText w:val="%7."/>
      <w:lvlJc w:val="left"/>
    </w:lvl>
    <w:lvl w:ilvl="7" w:tplc="226041EA">
      <w:start w:val="1"/>
      <w:numFmt w:val="none"/>
      <w:lvlText w:val="%8."/>
      <w:lvlJc w:val="left"/>
    </w:lvl>
    <w:lvl w:ilvl="8" w:tplc="FB904FFE">
      <w:start w:val="1"/>
      <w:numFmt w:val="none"/>
      <w:lvlText w:val="%9."/>
      <w:lvlJc w:val="left"/>
    </w:lvl>
  </w:abstractNum>
  <w:abstractNum w:abstractNumId="8">
    <w:nsid w:val="11732CCA"/>
    <w:multiLevelType w:val="multilevel"/>
    <w:tmpl w:val="B52CDE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19563A9C"/>
    <w:multiLevelType w:val="multilevel"/>
    <w:tmpl w:val="4374283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">
    <w:nsid w:val="1B9E42A6"/>
    <w:multiLevelType w:val="hybridMultilevel"/>
    <w:tmpl w:val="554CA582"/>
    <w:lvl w:ilvl="0" w:tplc="FA3C7994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AE1C11FA">
      <w:start w:val="1"/>
      <w:numFmt w:val="lowerLetter"/>
      <w:lvlText w:val="%2."/>
      <w:lvlJc w:val="left"/>
      <w:pPr>
        <w:ind w:left="1440" w:hanging="360"/>
      </w:pPr>
    </w:lvl>
    <w:lvl w:ilvl="2" w:tplc="E75A0CA8">
      <w:start w:val="1"/>
      <w:numFmt w:val="lowerRoman"/>
      <w:lvlText w:val="%3."/>
      <w:lvlJc w:val="right"/>
      <w:pPr>
        <w:ind w:left="2160" w:hanging="180"/>
      </w:pPr>
    </w:lvl>
    <w:lvl w:ilvl="3" w:tplc="DC843330">
      <w:start w:val="1"/>
      <w:numFmt w:val="decimal"/>
      <w:lvlText w:val="%4."/>
      <w:lvlJc w:val="left"/>
      <w:pPr>
        <w:ind w:left="2880" w:hanging="360"/>
      </w:pPr>
    </w:lvl>
    <w:lvl w:ilvl="4" w:tplc="14D8F23C">
      <w:start w:val="1"/>
      <w:numFmt w:val="lowerLetter"/>
      <w:lvlText w:val="%5."/>
      <w:lvlJc w:val="left"/>
      <w:pPr>
        <w:ind w:left="3600" w:hanging="360"/>
      </w:pPr>
    </w:lvl>
    <w:lvl w:ilvl="5" w:tplc="691CE596">
      <w:start w:val="1"/>
      <w:numFmt w:val="lowerRoman"/>
      <w:lvlText w:val="%6."/>
      <w:lvlJc w:val="right"/>
      <w:pPr>
        <w:ind w:left="4320" w:hanging="180"/>
      </w:pPr>
    </w:lvl>
    <w:lvl w:ilvl="6" w:tplc="65829B6C">
      <w:start w:val="1"/>
      <w:numFmt w:val="decimal"/>
      <w:lvlText w:val="%7."/>
      <w:lvlJc w:val="left"/>
      <w:pPr>
        <w:ind w:left="5040" w:hanging="360"/>
      </w:pPr>
    </w:lvl>
    <w:lvl w:ilvl="7" w:tplc="15F6CEC6">
      <w:start w:val="1"/>
      <w:numFmt w:val="lowerLetter"/>
      <w:lvlText w:val="%8."/>
      <w:lvlJc w:val="left"/>
      <w:pPr>
        <w:ind w:left="5760" w:hanging="360"/>
      </w:pPr>
    </w:lvl>
    <w:lvl w:ilvl="8" w:tplc="0D141686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5C004D"/>
    <w:multiLevelType w:val="multilevel"/>
    <w:tmpl w:val="2F7CFB0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2">
    <w:nsid w:val="23C74E5E"/>
    <w:multiLevelType w:val="multilevel"/>
    <w:tmpl w:val="C9E4B0E4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  <w:sz w:val="18"/>
        <w:szCs w:val="18"/>
      </w:rPr>
    </w:lvl>
    <w:lvl w:ilvl="1">
      <w:start w:val="1"/>
      <w:numFmt w:val="decimal"/>
      <w:lvlText w:val="%1.%2."/>
      <w:lvlJc w:val="left"/>
      <w:pPr>
        <w:ind w:left="1332" w:hanging="405"/>
      </w:pPr>
      <w:rPr>
        <w:rFonts w:hint="default"/>
        <w:sz w:val="16"/>
        <w:szCs w:val="16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  <w:sz w:val="20"/>
      </w:rPr>
    </w:lvl>
  </w:abstractNum>
  <w:abstractNum w:abstractNumId="13">
    <w:nsid w:val="273D007B"/>
    <w:multiLevelType w:val="hybridMultilevel"/>
    <w:tmpl w:val="492EECEC"/>
    <w:lvl w:ilvl="0" w:tplc="D8CCA054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49C6BB32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C3EABC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81B4622A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3E70B94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E5B4C55C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E90E3ADE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B67AD3AA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9676C640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278971DE"/>
    <w:multiLevelType w:val="hybridMultilevel"/>
    <w:tmpl w:val="5CF0D632"/>
    <w:lvl w:ilvl="0" w:tplc="DE6A3716">
      <w:start w:val="1"/>
      <w:numFmt w:val="decimal"/>
      <w:lvlText w:val="%1."/>
      <w:lvlJc w:val="left"/>
      <w:pPr>
        <w:ind w:left="720" w:hanging="360"/>
      </w:pPr>
    </w:lvl>
    <w:lvl w:ilvl="1" w:tplc="BC56E15C">
      <w:start w:val="1"/>
      <w:numFmt w:val="lowerLetter"/>
      <w:lvlText w:val="%2."/>
      <w:lvlJc w:val="left"/>
      <w:pPr>
        <w:ind w:left="1440" w:hanging="360"/>
      </w:pPr>
    </w:lvl>
    <w:lvl w:ilvl="2" w:tplc="273A5648">
      <w:start w:val="1"/>
      <w:numFmt w:val="lowerRoman"/>
      <w:lvlText w:val="%3."/>
      <w:lvlJc w:val="right"/>
      <w:pPr>
        <w:ind w:left="2160" w:hanging="180"/>
      </w:pPr>
    </w:lvl>
    <w:lvl w:ilvl="3" w:tplc="72F479A4">
      <w:start w:val="1"/>
      <w:numFmt w:val="decimal"/>
      <w:lvlText w:val="%4."/>
      <w:lvlJc w:val="left"/>
      <w:pPr>
        <w:ind w:left="2880" w:hanging="360"/>
      </w:pPr>
    </w:lvl>
    <w:lvl w:ilvl="4" w:tplc="E5C410D0">
      <w:start w:val="1"/>
      <w:numFmt w:val="lowerLetter"/>
      <w:lvlText w:val="%5."/>
      <w:lvlJc w:val="left"/>
      <w:pPr>
        <w:ind w:left="3600" w:hanging="360"/>
      </w:pPr>
    </w:lvl>
    <w:lvl w:ilvl="5" w:tplc="774279EA">
      <w:start w:val="1"/>
      <w:numFmt w:val="lowerRoman"/>
      <w:lvlText w:val="%6."/>
      <w:lvlJc w:val="right"/>
      <w:pPr>
        <w:ind w:left="4320" w:hanging="180"/>
      </w:pPr>
    </w:lvl>
    <w:lvl w:ilvl="6" w:tplc="A50A1E5E">
      <w:start w:val="1"/>
      <w:numFmt w:val="decimal"/>
      <w:lvlText w:val="%7."/>
      <w:lvlJc w:val="left"/>
      <w:pPr>
        <w:ind w:left="5040" w:hanging="360"/>
      </w:pPr>
    </w:lvl>
    <w:lvl w:ilvl="7" w:tplc="5EA2CEEA">
      <w:start w:val="1"/>
      <w:numFmt w:val="lowerLetter"/>
      <w:lvlText w:val="%8."/>
      <w:lvlJc w:val="left"/>
      <w:pPr>
        <w:ind w:left="5760" w:hanging="360"/>
      </w:pPr>
    </w:lvl>
    <w:lvl w:ilvl="8" w:tplc="8FC273D0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C30E1C"/>
    <w:multiLevelType w:val="hybridMultilevel"/>
    <w:tmpl w:val="019C14B2"/>
    <w:lvl w:ilvl="0" w:tplc="596014BA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FCC4A74">
      <w:start w:val="1"/>
      <w:numFmt w:val="lowerLetter"/>
      <w:lvlText w:val="%2."/>
      <w:lvlJc w:val="left"/>
      <w:pPr>
        <w:ind w:left="1440" w:hanging="360"/>
      </w:pPr>
    </w:lvl>
    <w:lvl w:ilvl="2" w:tplc="BAFA787A">
      <w:start w:val="1"/>
      <w:numFmt w:val="lowerRoman"/>
      <w:lvlText w:val="%3."/>
      <w:lvlJc w:val="right"/>
      <w:pPr>
        <w:ind w:left="2160" w:hanging="180"/>
      </w:pPr>
    </w:lvl>
    <w:lvl w:ilvl="3" w:tplc="57501A8A">
      <w:start w:val="1"/>
      <w:numFmt w:val="decimal"/>
      <w:lvlText w:val="%4."/>
      <w:lvlJc w:val="left"/>
      <w:pPr>
        <w:ind w:left="2880" w:hanging="360"/>
      </w:pPr>
    </w:lvl>
    <w:lvl w:ilvl="4" w:tplc="884C5A6C">
      <w:start w:val="1"/>
      <w:numFmt w:val="lowerLetter"/>
      <w:lvlText w:val="%5."/>
      <w:lvlJc w:val="left"/>
      <w:pPr>
        <w:ind w:left="3600" w:hanging="360"/>
      </w:pPr>
    </w:lvl>
    <w:lvl w:ilvl="5" w:tplc="68FAB616">
      <w:start w:val="1"/>
      <w:numFmt w:val="lowerRoman"/>
      <w:lvlText w:val="%6."/>
      <w:lvlJc w:val="right"/>
      <w:pPr>
        <w:ind w:left="4320" w:hanging="180"/>
      </w:pPr>
    </w:lvl>
    <w:lvl w:ilvl="6" w:tplc="E2E61ABE">
      <w:start w:val="1"/>
      <w:numFmt w:val="decimal"/>
      <w:lvlText w:val="%7."/>
      <w:lvlJc w:val="left"/>
      <w:pPr>
        <w:ind w:left="5040" w:hanging="360"/>
      </w:pPr>
    </w:lvl>
    <w:lvl w:ilvl="7" w:tplc="64D85266">
      <w:start w:val="1"/>
      <w:numFmt w:val="lowerLetter"/>
      <w:lvlText w:val="%8."/>
      <w:lvlJc w:val="left"/>
      <w:pPr>
        <w:ind w:left="5760" w:hanging="360"/>
      </w:pPr>
    </w:lvl>
    <w:lvl w:ilvl="8" w:tplc="9A121AB4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8972E7"/>
    <w:multiLevelType w:val="hybridMultilevel"/>
    <w:tmpl w:val="CA2A2708"/>
    <w:lvl w:ilvl="0" w:tplc="E9EEDA98">
      <w:start w:val="1"/>
      <w:numFmt w:val="decimal"/>
      <w:lvlText w:val="%1)"/>
      <w:lvlJc w:val="left"/>
      <w:pPr>
        <w:ind w:left="369" w:hanging="360"/>
      </w:pPr>
      <w:rPr>
        <w:rFonts w:hint="default"/>
      </w:rPr>
    </w:lvl>
    <w:lvl w:ilvl="1" w:tplc="BB9610BA">
      <w:start w:val="1"/>
      <w:numFmt w:val="lowerLetter"/>
      <w:lvlText w:val="%2."/>
      <w:lvlJc w:val="left"/>
      <w:pPr>
        <w:ind w:left="1089" w:hanging="360"/>
      </w:pPr>
    </w:lvl>
    <w:lvl w:ilvl="2" w:tplc="22E8955E">
      <w:start w:val="1"/>
      <w:numFmt w:val="lowerRoman"/>
      <w:lvlText w:val="%3."/>
      <w:lvlJc w:val="right"/>
      <w:pPr>
        <w:ind w:left="1809" w:hanging="180"/>
      </w:pPr>
    </w:lvl>
    <w:lvl w:ilvl="3" w:tplc="C75CAAEE">
      <w:start w:val="1"/>
      <w:numFmt w:val="decimal"/>
      <w:lvlText w:val="%4."/>
      <w:lvlJc w:val="left"/>
      <w:pPr>
        <w:ind w:left="2529" w:hanging="360"/>
      </w:pPr>
    </w:lvl>
    <w:lvl w:ilvl="4" w:tplc="EA9ABC0C">
      <w:start w:val="1"/>
      <w:numFmt w:val="lowerLetter"/>
      <w:lvlText w:val="%5."/>
      <w:lvlJc w:val="left"/>
      <w:pPr>
        <w:ind w:left="3249" w:hanging="360"/>
      </w:pPr>
    </w:lvl>
    <w:lvl w:ilvl="5" w:tplc="C68EBBAC">
      <w:start w:val="1"/>
      <w:numFmt w:val="lowerRoman"/>
      <w:lvlText w:val="%6."/>
      <w:lvlJc w:val="right"/>
      <w:pPr>
        <w:ind w:left="3969" w:hanging="180"/>
      </w:pPr>
    </w:lvl>
    <w:lvl w:ilvl="6" w:tplc="505AFADE">
      <w:start w:val="1"/>
      <w:numFmt w:val="decimal"/>
      <w:lvlText w:val="%7."/>
      <w:lvlJc w:val="left"/>
      <w:pPr>
        <w:ind w:left="4689" w:hanging="360"/>
      </w:pPr>
    </w:lvl>
    <w:lvl w:ilvl="7" w:tplc="D03AC8A0">
      <w:start w:val="1"/>
      <w:numFmt w:val="lowerLetter"/>
      <w:lvlText w:val="%8."/>
      <w:lvlJc w:val="left"/>
      <w:pPr>
        <w:ind w:left="5409" w:hanging="360"/>
      </w:pPr>
    </w:lvl>
    <w:lvl w:ilvl="8" w:tplc="25601580">
      <w:start w:val="1"/>
      <w:numFmt w:val="lowerRoman"/>
      <w:lvlText w:val="%9."/>
      <w:lvlJc w:val="right"/>
      <w:pPr>
        <w:ind w:left="6129" w:hanging="180"/>
      </w:pPr>
    </w:lvl>
  </w:abstractNum>
  <w:abstractNum w:abstractNumId="17">
    <w:nsid w:val="33B61A53"/>
    <w:multiLevelType w:val="multilevel"/>
    <w:tmpl w:val="968038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9842C6D"/>
    <w:multiLevelType w:val="hybridMultilevel"/>
    <w:tmpl w:val="16CE2DD6"/>
    <w:lvl w:ilvl="0" w:tplc="ED4AE5CE">
      <w:start w:val="1"/>
      <w:numFmt w:val="decimal"/>
      <w:lvlText w:val="%1)"/>
      <w:lvlJc w:val="left"/>
      <w:pPr>
        <w:ind w:left="369" w:hanging="360"/>
      </w:pPr>
      <w:rPr>
        <w:rFonts w:hint="default"/>
      </w:rPr>
    </w:lvl>
    <w:lvl w:ilvl="1" w:tplc="AF48FB86">
      <w:start w:val="1"/>
      <w:numFmt w:val="lowerLetter"/>
      <w:lvlText w:val="%2."/>
      <w:lvlJc w:val="left"/>
      <w:pPr>
        <w:ind w:left="1089" w:hanging="360"/>
      </w:pPr>
    </w:lvl>
    <w:lvl w:ilvl="2" w:tplc="0F20A444">
      <w:start w:val="1"/>
      <w:numFmt w:val="lowerRoman"/>
      <w:lvlText w:val="%3."/>
      <w:lvlJc w:val="right"/>
      <w:pPr>
        <w:ind w:left="1809" w:hanging="180"/>
      </w:pPr>
    </w:lvl>
    <w:lvl w:ilvl="3" w:tplc="7122BCD6">
      <w:start w:val="1"/>
      <w:numFmt w:val="decimal"/>
      <w:lvlText w:val="%4."/>
      <w:lvlJc w:val="left"/>
      <w:pPr>
        <w:ind w:left="2529" w:hanging="360"/>
      </w:pPr>
    </w:lvl>
    <w:lvl w:ilvl="4" w:tplc="E9EA7D7A">
      <w:start w:val="1"/>
      <w:numFmt w:val="lowerLetter"/>
      <w:lvlText w:val="%5."/>
      <w:lvlJc w:val="left"/>
      <w:pPr>
        <w:ind w:left="3249" w:hanging="360"/>
      </w:pPr>
    </w:lvl>
    <w:lvl w:ilvl="5" w:tplc="54EA1C0E">
      <w:start w:val="1"/>
      <w:numFmt w:val="lowerRoman"/>
      <w:lvlText w:val="%6."/>
      <w:lvlJc w:val="right"/>
      <w:pPr>
        <w:ind w:left="3969" w:hanging="180"/>
      </w:pPr>
    </w:lvl>
    <w:lvl w:ilvl="6" w:tplc="C568D24E">
      <w:start w:val="1"/>
      <w:numFmt w:val="decimal"/>
      <w:lvlText w:val="%7."/>
      <w:lvlJc w:val="left"/>
      <w:pPr>
        <w:ind w:left="4689" w:hanging="360"/>
      </w:pPr>
    </w:lvl>
    <w:lvl w:ilvl="7" w:tplc="B7E68716">
      <w:start w:val="1"/>
      <w:numFmt w:val="lowerLetter"/>
      <w:lvlText w:val="%8."/>
      <w:lvlJc w:val="left"/>
      <w:pPr>
        <w:ind w:left="5409" w:hanging="360"/>
      </w:pPr>
    </w:lvl>
    <w:lvl w:ilvl="8" w:tplc="D66A2206">
      <w:start w:val="1"/>
      <w:numFmt w:val="lowerRoman"/>
      <w:lvlText w:val="%9."/>
      <w:lvlJc w:val="right"/>
      <w:pPr>
        <w:ind w:left="6129" w:hanging="180"/>
      </w:pPr>
    </w:lvl>
  </w:abstractNum>
  <w:abstractNum w:abstractNumId="19">
    <w:nsid w:val="42B43B9C"/>
    <w:multiLevelType w:val="multilevel"/>
    <w:tmpl w:val="D2524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>
    <w:nsid w:val="45255BC7"/>
    <w:multiLevelType w:val="hybridMultilevel"/>
    <w:tmpl w:val="3842AE78"/>
    <w:styleLink w:val="WWNum2"/>
    <w:lvl w:ilvl="0" w:tplc="CDC0E7C8">
      <w:start w:val="1"/>
      <w:numFmt w:val="bullet"/>
      <w:pStyle w:val="WWNum2"/>
      <w:lvlText w:val="o"/>
      <w:lvlJc w:val="left"/>
      <w:rPr>
        <w:rFonts w:ascii="Courier New" w:hAnsi="Courier New" w:cs="Courier New"/>
      </w:rPr>
    </w:lvl>
    <w:lvl w:ilvl="1" w:tplc="948C23A4">
      <w:start w:val="1"/>
      <w:numFmt w:val="bullet"/>
      <w:lvlText w:val="o"/>
      <w:lvlJc w:val="left"/>
      <w:rPr>
        <w:rFonts w:ascii="Courier New" w:hAnsi="Courier New" w:cs="Courier New"/>
      </w:rPr>
    </w:lvl>
    <w:lvl w:ilvl="2" w:tplc="D4A685F2">
      <w:start w:val="1"/>
      <w:numFmt w:val="bullet"/>
      <w:lvlText w:val=""/>
      <w:lvlJc w:val="left"/>
      <w:rPr>
        <w:rFonts w:ascii="Wingdings" w:hAnsi="Wingdings"/>
      </w:rPr>
    </w:lvl>
    <w:lvl w:ilvl="3" w:tplc="305C8346">
      <w:start w:val="1"/>
      <w:numFmt w:val="bullet"/>
      <w:lvlText w:val=""/>
      <w:lvlJc w:val="left"/>
      <w:rPr>
        <w:rFonts w:ascii="Symbol" w:hAnsi="Symbol"/>
      </w:rPr>
    </w:lvl>
    <w:lvl w:ilvl="4" w:tplc="B868E32A">
      <w:start w:val="1"/>
      <w:numFmt w:val="bullet"/>
      <w:lvlText w:val="o"/>
      <w:lvlJc w:val="left"/>
      <w:rPr>
        <w:rFonts w:ascii="Courier New" w:hAnsi="Courier New" w:cs="Courier New"/>
      </w:rPr>
    </w:lvl>
    <w:lvl w:ilvl="5" w:tplc="64FE027A">
      <w:start w:val="1"/>
      <w:numFmt w:val="bullet"/>
      <w:lvlText w:val=""/>
      <w:lvlJc w:val="left"/>
      <w:rPr>
        <w:rFonts w:ascii="Wingdings" w:hAnsi="Wingdings"/>
      </w:rPr>
    </w:lvl>
    <w:lvl w:ilvl="6" w:tplc="6CAC891E">
      <w:start w:val="1"/>
      <w:numFmt w:val="bullet"/>
      <w:lvlText w:val=""/>
      <w:lvlJc w:val="left"/>
      <w:rPr>
        <w:rFonts w:ascii="Symbol" w:hAnsi="Symbol"/>
      </w:rPr>
    </w:lvl>
    <w:lvl w:ilvl="7" w:tplc="EABAA2AE">
      <w:start w:val="1"/>
      <w:numFmt w:val="bullet"/>
      <w:lvlText w:val="o"/>
      <w:lvlJc w:val="left"/>
      <w:rPr>
        <w:rFonts w:ascii="Courier New" w:hAnsi="Courier New" w:cs="Courier New"/>
      </w:rPr>
    </w:lvl>
    <w:lvl w:ilvl="8" w:tplc="6478C9C4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>
    <w:nsid w:val="48BF0F23"/>
    <w:multiLevelType w:val="multilevel"/>
    <w:tmpl w:val="23749D9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2">
    <w:nsid w:val="49D66C62"/>
    <w:multiLevelType w:val="multilevel"/>
    <w:tmpl w:val="69926BF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3">
    <w:nsid w:val="4DA16B96"/>
    <w:multiLevelType w:val="multilevel"/>
    <w:tmpl w:val="753E30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1"/>
        <w:szCs w:val="2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4">
    <w:nsid w:val="4F2C187F"/>
    <w:multiLevelType w:val="hybridMultilevel"/>
    <w:tmpl w:val="FB56C73A"/>
    <w:lvl w:ilvl="0" w:tplc="80A47FF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74C56C">
      <w:start w:val="1"/>
      <w:numFmt w:val="lowerLetter"/>
      <w:lvlText w:val="%2."/>
      <w:lvlJc w:val="left"/>
      <w:pPr>
        <w:ind w:left="1440" w:hanging="360"/>
      </w:pPr>
    </w:lvl>
    <w:lvl w:ilvl="2" w:tplc="729AEF22">
      <w:start w:val="1"/>
      <w:numFmt w:val="lowerRoman"/>
      <w:lvlText w:val="%3."/>
      <w:lvlJc w:val="right"/>
      <w:pPr>
        <w:ind w:left="2160" w:hanging="180"/>
      </w:pPr>
    </w:lvl>
    <w:lvl w:ilvl="3" w:tplc="892E28D6">
      <w:start w:val="1"/>
      <w:numFmt w:val="decimal"/>
      <w:lvlText w:val="%4."/>
      <w:lvlJc w:val="left"/>
      <w:pPr>
        <w:ind w:left="2880" w:hanging="360"/>
      </w:pPr>
    </w:lvl>
    <w:lvl w:ilvl="4" w:tplc="F0E0438A">
      <w:start w:val="1"/>
      <w:numFmt w:val="lowerLetter"/>
      <w:lvlText w:val="%5."/>
      <w:lvlJc w:val="left"/>
      <w:pPr>
        <w:ind w:left="3600" w:hanging="360"/>
      </w:pPr>
    </w:lvl>
    <w:lvl w:ilvl="5" w:tplc="895E7622">
      <w:start w:val="1"/>
      <w:numFmt w:val="lowerRoman"/>
      <w:lvlText w:val="%6."/>
      <w:lvlJc w:val="right"/>
      <w:pPr>
        <w:ind w:left="4320" w:hanging="180"/>
      </w:pPr>
    </w:lvl>
    <w:lvl w:ilvl="6" w:tplc="7296717A">
      <w:start w:val="1"/>
      <w:numFmt w:val="decimal"/>
      <w:lvlText w:val="%7."/>
      <w:lvlJc w:val="left"/>
      <w:pPr>
        <w:ind w:left="5040" w:hanging="360"/>
      </w:pPr>
    </w:lvl>
    <w:lvl w:ilvl="7" w:tplc="F6B28FD6">
      <w:start w:val="1"/>
      <w:numFmt w:val="lowerLetter"/>
      <w:lvlText w:val="%8."/>
      <w:lvlJc w:val="left"/>
      <w:pPr>
        <w:ind w:left="5760" w:hanging="360"/>
      </w:pPr>
    </w:lvl>
    <w:lvl w:ilvl="8" w:tplc="83245D5C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2D4799"/>
    <w:multiLevelType w:val="hybridMultilevel"/>
    <w:tmpl w:val="08668186"/>
    <w:lvl w:ilvl="0" w:tplc="855CBBCE">
      <w:start w:val="1"/>
      <w:numFmt w:val="decimal"/>
      <w:lvlText w:val="%1)"/>
      <w:lvlJc w:val="left"/>
      <w:pPr>
        <w:ind w:left="369" w:hanging="360"/>
      </w:pPr>
      <w:rPr>
        <w:rFonts w:hint="default"/>
      </w:rPr>
    </w:lvl>
    <w:lvl w:ilvl="1" w:tplc="754AF9BA">
      <w:start w:val="1"/>
      <w:numFmt w:val="lowerLetter"/>
      <w:lvlText w:val="%2."/>
      <w:lvlJc w:val="left"/>
      <w:pPr>
        <w:ind w:left="1089" w:hanging="360"/>
      </w:pPr>
    </w:lvl>
    <w:lvl w:ilvl="2" w:tplc="E3DE5BE2">
      <w:start w:val="1"/>
      <w:numFmt w:val="lowerRoman"/>
      <w:lvlText w:val="%3."/>
      <w:lvlJc w:val="right"/>
      <w:pPr>
        <w:ind w:left="1809" w:hanging="180"/>
      </w:pPr>
    </w:lvl>
    <w:lvl w:ilvl="3" w:tplc="85F0CAAA">
      <w:start w:val="1"/>
      <w:numFmt w:val="decimal"/>
      <w:lvlText w:val="%4."/>
      <w:lvlJc w:val="left"/>
      <w:pPr>
        <w:ind w:left="2529" w:hanging="360"/>
      </w:pPr>
    </w:lvl>
    <w:lvl w:ilvl="4" w:tplc="8626E5CE">
      <w:start w:val="1"/>
      <w:numFmt w:val="lowerLetter"/>
      <w:lvlText w:val="%5."/>
      <w:lvlJc w:val="left"/>
      <w:pPr>
        <w:ind w:left="3249" w:hanging="360"/>
      </w:pPr>
    </w:lvl>
    <w:lvl w:ilvl="5" w:tplc="D5C815D8">
      <w:start w:val="1"/>
      <w:numFmt w:val="lowerRoman"/>
      <w:lvlText w:val="%6."/>
      <w:lvlJc w:val="right"/>
      <w:pPr>
        <w:ind w:left="3969" w:hanging="180"/>
      </w:pPr>
    </w:lvl>
    <w:lvl w:ilvl="6" w:tplc="748ED682">
      <w:start w:val="1"/>
      <w:numFmt w:val="decimal"/>
      <w:lvlText w:val="%7."/>
      <w:lvlJc w:val="left"/>
      <w:pPr>
        <w:ind w:left="4689" w:hanging="360"/>
      </w:pPr>
    </w:lvl>
    <w:lvl w:ilvl="7" w:tplc="F1C476A2">
      <w:start w:val="1"/>
      <w:numFmt w:val="lowerLetter"/>
      <w:lvlText w:val="%8."/>
      <w:lvlJc w:val="left"/>
      <w:pPr>
        <w:ind w:left="5409" w:hanging="360"/>
      </w:pPr>
    </w:lvl>
    <w:lvl w:ilvl="8" w:tplc="812E39C4">
      <w:start w:val="1"/>
      <w:numFmt w:val="lowerRoman"/>
      <w:lvlText w:val="%9."/>
      <w:lvlJc w:val="right"/>
      <w:pPr>
        <w:ind w:left="6129" w:hanging="180"/>
      </w:pPr>
    </w:lvl>
  </w:abstractNum>
  <w:abstractNum w:abstractNumId="26">
    <w:nsid w:val="4F8B523B"/>
    <w:multiLevelType w:val="hybridMultilevel"/>
    <w:tmpl w:val="EEEEBED8"/>
    <w:lvl w:ilvl="0" w:tplc="F7AC1BEE">
      <w:start w:val="1"/>
      <w:numFmt w:val="decimal"/>
      <w:lvlText w:val="%1)"/>
      <w:lvlJc w:val="left"/>
      <w:pPr>
        <w:ind w:left="369" w:hanging="360"/>
      </w:pPr>
      <w:rPr>
        <w:rFonts w:hint="default"/>
      </w:rPr>
    </w:lvl>
    <w:lvl w:ilvl="1" w:tplc="BC8E042A">
      <w:start w:val="1"/>
      <w:numFmt w:val="lowerLetter"/>
      <w:lvlText w:val="%2."/>
      <w:lvlJc w:val="left"/>
      <w:pPr>
        <w:ind w:left="1089" w:hanging="360"/>
      </w:pPr>
    </w:lvl>
    <w:lvl w:ilvl="2" w:tplc="3F8E8692">
      <w:start w:val="1"/>
      <w:numFmt w:val="lowerRoman"/>
      <w:lvlText w:val="%3."/>
      <w:lvlJc w:val="right"/>
      <w:pPr>
        <w:ind w:left="1809" w:hanging="180"/>
      </w:pPr>
    </w:lvl>
    <w:lvl w:ilvl="3" w:tplc="FD60F214">
      <w:start w:val="1"/>
      <w:numFmt w:val="decimal"/>
      <w:lvlText w:val="%4."/>
      <w:lvlJc w:val="left"/>
      <w:pPr>
        <w:ind w:left="2529" w:hanging="360"/>
      </w:pPr>
    </w:lvl>
    <w:lvl w:ilvl="4" w:tplc="92926B26">
      <w:start w:val="1"/>
      <w:numFmt w:val="lowerLetter"/>
      <w:lvlText w:val="%5."/>
      <w:lvlJc w:val="left"/>
      <w:pPr>
        <w:ind w:left="3249" w:hanging="360"/>
      </w:pPr>
    </w:lvl>
    <w:lvl w:ilvl="5" w:tplc="20C45AB8">
      <w:start w:val="1"/>
      <w:numFmt w:val="lowerRoman"/>
      <w:lvlText w:val="%6."/>
      <w:lvlJc w:val="right"/>
      <w:pPr>
        <w:ind w:left="3969" w:hanging="180"/>
      </w:pPr>
    </w:lvl>
    <w:lvl w:ilvl="6" w:tplc="DAAEFB3E">
      <w:start w:val="1"/>
      <w:numFmt w:val="decimal"/>
      <w:lvlText w:val="%7."/>
      <w:lvlJc w:val="left"/>
      <w:pPr>
        <w:ind w:left="4689" w:hanging="360"/>
      </w:pPr>
    </w:lvl>
    <w:lvl w:ilvl="7" w:tplc="FD5C5714">
      <w:start w:val="1"/>
      <w:numFmt w:val="lowerLetter"/>
      <w:lvlText w:val="%8."/>
      <w:lvlJc w:val="left"/>
      <w:pPr>
        <w:ind w:left="5409" w:hanging="360"/>
      </w:pPr>
    </w:lvl>
    <w:lvl w:ilvl="8" w:tplc="07D01754">
      <w:start w:val="1"/>
      <w:numFmt w:val="lowerRoman"/>
      <w:lvlText w:val="%9."/>
      <w:lvlJc w:val="right"/>
      <w:pPr>
        <w:ind w:left="6129" w:hanging="180"/>
      </w:pPr>
    </w:lvl>
  </w:abstractNum>
  <w:abstractNum w:abstractNumId="27">
    <w:nsid w:val="560008DE"/>
    <w:multiLevelType w:val="hybridMultilevel"/>
    <w:tmpl w:val="B71C516C"/>
    <w:lvl w:ilvl="0" w:tplc="0444DF26">
      <w:start w:val="1"/>
      <w:numFmt w:val="decimal"/>
      <w:lvlText w:val="%1."/>
      <w:lvlJc w:val="left"/>
      <w:pPr>
        <w:ind w:left="720" w:hanging="360"/>
      </w:pPr>
    </w:lvl>
    <w:lvl w:ilvl="1" w:tplc="455A1456">
      <w:start w:val="1"/>
      <w:numFmt w:val="lowerLetter"/>
      <w:lvlText w:val="%2."/>
      <w:lvlJc w:val="left"/>
      <w:pPr>
        <w:ind w:left="1440" w:hanging="360"/>
      </w:pPr>
    </w:lvl>
    <w:lvl w:ilvl="2" w:tplc="73D4277A">
      <w:start w:val="1"/>
      <w:numFmt w:val="lowerRoman"/>
      <w:lvlText w:val="%3."/>
      <w:lvlJc w:val="right"/>
      <w:pPr>
        <w:ind w:left="2160" w:hanging="180"/>
      </w:pPr>
    </w:lvl>
    <w:lvl w:ilvl="3" w:tplc="F9720D30">
      <w:start w:val="1"/>
      <w:numFmt w:val="decimal"/>
      <w:lvlText w:val="%4."/>
      <w:lvlJc w:val="left"/>
      <w:pPr>
        <w:ind w:left="2880" w:hanging="360"/>
      </w:pPr>
    </w:lvl>
    <w:lvl w:ilvl="4" w:tplc="3EB06A0C">
      <w:start w:val="1"/>
      <w:numFmt w:val="lowerLetter"/>
      <w:lvlText w:val="%5."/>
      <w:lvlJc w:val="left"/>
      <w:pPr>
        <w:ind w:left="3600" w:hanging="360"/>
      </w:pPr>
    </w:lvl>
    <w:lvl w:ilvl="5" w:tplc="BD62F9A4">
      <w:start w:val="1"/>
      <w:numFmt w:val="lowerRoman"/>
      <w:lvlText w:val="%6."/>
      <w:lvlJc w:val="right"/>
      <w:pPr>
        <w:ind w:left="4320" w:hanging="180"/>
      </w:pPr>
    </w:lvl>
    <w:lvl w:ilvl="6" w:tplc="CD023DF8">
      <w:start w:val="1"/>
      <w:numFmt w:val="decimal"/>
      <w:lvlText w:val="%7."/>
      <w:lvlJc w:val="left"/>
      <w:pPr>
        <w:ind w:left="5040" w:hanging="360"/>
      </w:pPr>
    </w:lvl>
    <w:lvl w:ilvl="7" w:tplc="D180AE6A">
      <w:start w:val="1"/>
      <w:numFmt w:val="lowerLetter"/>
      <w:lvlText w:val="%8."/>
      <w:lvlJc w:val="left"/>
      <w:pPr>
        <w:ind w:left="5760" w:hanging="360"/>
      </w:pPr>
    </w:lvl>
    <w:lvl w:ilvl="8" w:tplc="C688EC5C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FB0815"/>
    <w:multiLevelType w:val="multilevel"/>
    <w:tmpl w:val="5FBE90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1"/>
        <w:szCs w:val="21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9">
    <w:nsid w:val="5EC90B6B"/>
    <w:multiLevelType w:val="multilevel"/>
    <w:tmpl w:val="EA08CE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0">
    <w:nsid w:val="62CA241A"/>
    <w:multiLevelType w:val="multilevel"/>
    <w:tmpl w:val="4A2CCA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4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4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31">
    <w:nsid w:val="65636136"/>
    <w:multiLevelType w:val="multilevel"/>
    <w:tmpl w:val="B1361924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>
    <w:nsid w:val="726024A1"/>
    <w:multiLevelType w:val="hybridMultilevel"/>
    <w:tmpl w:val="FC3ACD5E"/>
    <w:styleLink w:val="WWNum1"/>
    <w:lvl w:ilvl="0" w:tplc="152A3B46">
      <w:start w:val="1"/>
      <w:numFmt w:val="bullet"/>
      <w:pStyle w:val="WWNum1"/>
      <w:lvlText w:val="o"/>
      <w:lvlJc w:val="left"/>
      <w:rPr>
        <w:rFonts w:ascii="Courier New" w:hAnsi="Courier New" w:cs="Courier New"/>
      </w:rPr>
    </w:lvl>
    <w:lvl w:ilvl="1" w:tplc="6374BB9A">
      <w:start w:val="1"/>
      <w:numFmt w:val="bullet"/>
      <w:lvlText w:val="o"/>
      <w:lvlJc w:val="left"/>
      <w:rPr>
        <w:rFonts w:ascii="Courier New" w:hAnsi="Courier New" w:cs="Courier New"/>
      </w:rPr>
    </w:lvl>
    <w:lvl w:ilvl="2" w:tplc="A022DF06">
      <w:start w:val="1"/>
      <w:numFmt w:val="bullet"/>
      <w:lvlText w:val=""/>
      <w:lvlJc w:val="left"/>
      <w:rPr>
        <w:rFonts w:ascii="Wingdings" w:hAnsi="Wingdings"/>
      </w:rPr>
    </w:lvl>
    <w:lvl w:ilvl="3" w:tplc="718A3F8C">
      <w:start w:val="1"/>
      <w:numFmt w:val="bullet"/>
      <w:lvlText w:val=""/>
      <w:lvlJc w:val="left"/>
      <w:rPr>
        <w:rFonts w:ascii="Symbol" w:hAnsi="Symbol"/>
      </w:rPr>
    </w:lvl>
    <w:lvl w:ilvl="4" w:tplc="6818EAAC">
      <w:start w:val="1"/>
      <w:numFmt w:val="bullet"/>
      <w:lvlText w:val="o"/>
      <w:lvlJc w:val="left"/>
      <w:rPr>
        <w:rFonts w:ascii="Courier New" w:hAnsi="Courier New" w:cs="Courier New"/>
      </w:rPr>
    </w:lvl>
    <w:lvl w:ilvl="5" w:tplc="8D1E2B48">
      <w:start w:val="1"/>
      <w:numFmt w:val="bullet"/>
      <w:lvlText w:val=""/>
      <w:lvlJc w:val="left"/>
      <w:rPr>
        <w:rFonts w:ascii="Wingdings" w:hAnsi="Wingdings"/>
      </w:rPr>
    </w:lvl>
    <w:lvl w:ilvl="6" w:tplc="B65ED48C">
      <w:start w:val="1"/>
      <w:numFmt w:val="bullet"/>
      <w:lvlText w:val=""/>
      <w:lvlJc w:val="left"/>
      <w:rPr>
        <w:rFonts w:ascii="Symbol" w:hAnsi="Symbol"/>
      </w:rPr>
    </w:lvl>
    <w:lvl w:ilvl="7" w:tplc="9CB67F6A">
      <w:start w:val="1"/>
      <w:numFmt w:val="bullet"/>
      <w:lvlText w:val="o"/>
      <w:lvlJc w:val="left"/>
      <w:rPr>
        <w:rFonts w:ascii="Courier New" w:hAnsi="Courier New" w:cs="Courier New"/>
      </w:rPr>
    </w:lvl>
    <w:lvl w:ilvl="8" w:tplc="79A2B5C0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3">
    <w:nsid w:val="758655A5"/>
    <w:multiLevelType w:val="hybridMultilevel"/>
    <w:tmpl w:val="EB16654E"/>
    <w:lvl w:ilvl="0" w:tplc="DE14321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D08598">
      <w:start w:val="1"/>
      <w:numFmt w:val="lowerLetter"/>
      <w:lvlText w:val="%2."/>
      <w:lvlJc w:val="left"/>
      <w:pPr>
        <w:ind w:left="1440" w:hanging="360"/>
      </w:pPr>
    </w:lvl>
    <w:lvl w:ilvl="2" w:tplc="A18C0EE8">
      <w:start w:val="1"/>
      <w:numFmt w:val="lowerRoman"/>
      <w:lvlText w:val="%3."/>
      <w:lvlJc w:val="right"/>
      <w:pPr>
        <w:ind w:left="2160" w:hanging="180"/>
      </w:pPr>
    </w:lvl>
    <w:lvl w:ilvl="3" w:tplc="428C500C">
      <w:start w:val="1"/>
      <w:numFmt w:val="decimal"/>
      <w:lvlText w:val="%4."/>
      <w:lvlJc w:val="left"/>
      <w:pPr>
        <w:ind w:left="2880" w:hanging="360"/>
      </w:pPr>
    </w:lvl>
    <w:lvl w:ilvl="4" w:tplc="6BA63CE2">
      <w:start w:val="1"/>
      <w:numFmt w:val="lowerLetter"/>
      <w:lvlText w:val="%5."/>
      <w:lvlJc w:val="left"/>
      <w:pPr>
        <w:ind w:left="3600" w:hanging="360"/>
      </w:pPr>
    </w:lvl>
    <w:lvl w:ilvl="5" w:tplc="1CFE97E6">
      <w:start w:val="1"/>
      <w:numFmt w:val="lowerRoman"/>
      <w:lvlText w:val="%6."/>
      <w:lvlJc w:val="right"/>
      <w:pPr>
        <w:ind w:left="4320" w:hanging="180"/>
      </w:pPr>
    </w:lvl>
    <w:lvl w:ilvl="6" w:tplc="EC506558">
      <w:start w:val="1"/>
      <w:numFmt w:val="decimal"/>
      <w:lvlText w:val="%7."/>
      <w:lvlJc w:val="left"/>
      <w:pPr>
        <w:ind w:left="5040" w:hanging="360"/>
      </w:pPr>
    </w:lvl>
    <w:lvl w:ilvl="7" w:tplc="36606908">
      <w:start w:val="1"/>
      <w:numFmt w:val="lowerLetter"/>
      <w:lvlText w:val="%8."/>
      <w:lvlJc w:val="left"/>
      <w:pPr>
        <w:ind w:left="5760" w:hanging="360"/>
      </w:pPr>
    </w:lvl>
    <w:lvl w:ilvl="8" w:tplc="AE80EB86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BB7D34"/>
    <w:multiLevelType w:val="hybridMultilevel"/>
    <w:tmpl w:val="187A58C6"/>
    <w:lvl w:ilvl="0" w:tplc="286C1F0C">
      <w:start w:val="1"/>
      <w:numFmt w:val="decimal"/>
      <w:lvlText w:val="%1)"/>
      <w:lvlJc w:val="left"/>
      <w:pPr>
        <w:ind w:left="369" w:hanging="360"/>
      </w:pPr>
      <w:rPr>
        <w:rFonts w:hint="default"/>
      </w:rPr>
    </w:lvl>
    <w:lvl w:ilvl="1" w:tplc="6A7A4ED2">
      <w:start w:val="1"/>
      <w:numFmt w:val="lowerLetter"/>
      <w:lvlText w:val="%2."/>
      <w:lvlJc w:val="left"/>
      <w:pPr>
        <w:ind w:left="1089" w:hanging="360"/>
      </w:pPr>
    </w:lvl>
    <w:lvl w:ilvl="2" w:tplc="278EF23C">
      <w:start w:val="1"/>
      <w:numFmt w:val="lowerRoman"/>
      <w:lvlText w:val="%3."/>
      <w:lvlJc w:val="right"/>
      <w:pPr>
        <w:ind w:left="1809" w:hanging="180"/>
      </w:pPr>
    </w:lvl>
    <w:lvl w:ilvl="3" w:tplc="87A41EA6">
      <w:start w:val="1"/>
      <w:numFmt w:val="decimal"/>
      <w:lvlText w:val="%4."/>
      <w:lvlJc w:val="left"/>
      <w:pPr>
        <w:ind w:left="2529" w:hanging="360"/>
      </w:pPr>
    </w:lvl>
    <w:lvl w:ilvl="4" w:tplc="21041E4E">
      <w:start w:val="1"/>
      <w:numFmt w:val="lowerLetter"/>
      <w:lvlText w:val="%5."/>
      <w:lvlJc w:val="left"/>
      <w:pPr>
        <w:ind w:left="3249" w:hanging="360"/>
      </w:pPr>
    </w:lvl>
    <w:lvl w:ilvl="5" w:tplc="E9F2AF8A">
      <w:start w:val="1"/>
      <w:numFmt w:val="lowerRoman"/>
      <w:lvlText w:val="%6."/>
      <w:lvlJc w:val="right"/>
      <w:pPr>
        <w:ind w:left="3969" w:hanging="180"/>
      </w:pPr>
    </w:lvl>
    <w:lvl w:ilvl="6" w:tplc="F5FE99C8">
      <w:start w:val="1"/>
      <w:numFmt w:val="decimal"/>
      <w:lvlText w:val="%7."/>
      <w:lvlJc w:val="left"/>
      <w:pPr>
        <w:ind w:left="4689" w:hanging="360"/>
      </w:pPr>
    </w:lvl>
    <w:lvl w:ilvl="7" w:tplc="35AECD98">
      <w:start w:val="1"/>
      <w:numFmt w:val="lowerLetter"/>
      <w:lvlText w:val="%8."/>
      <w:lvlJc w:val="left"/>
      <w:pPr>
        <w:ind w:left="5409" w:hanging="360"/>
      </w:pPr>
    </w:lvl>
    <w:lvl w:ilvl="8" w:tplc="CD6E9EA2">
      <w:start w:val="1"/>
      <w:numFmt w:val="lowerRoman"/>
      <w:lvlText w:val="%9."/>
      <w:lvlJc w:val="right"/>
      <w:pPr>
        <w:ind w:left="6129" w:hanging="180"/>
      </w:pPr>
    </w:lvl>
  </w:abstractNum>
  <w:abstractNum w:abstractNumId="35">
    <w:nsid w:val="7C6B6F72"/>
    <w:multiLevelType w:val="hybridMultilevel"/>
    <w:tmpl w:val="872C1026"/>
    <w:lvl w:ilvl="0" w:tplc="C4488276">
      <w:start w:val="1"/>
      <w:numFmt w:val="none"/>
      <w:suff w:val="nothing"/>
      <w:lvlText w:val=""/>
      <w:lvlJc w:val="left"/>
      <w:pPr>
        <w:tabs>
          <w:tab w:val="num" w:pos="0"/>
        </w:tabs>
        <w:ind w:left="432" w:firstLine="709"/>
      </w:pPr>
      <w:rPr>
        <w:rFonts w:cs="Times New Roman"/>
      </w:rPr>
    </w:lvl>
    <w:lvl w:ilvl="1" w:tplc="6BD66D76">
      <w:start w:val="1"/>
      <w:numFmt w:val="none"/>
      <w:suff w:val="nothing"/>
      <w:lvlText w:val=""/>
      <w:lvlJc w:val="left"/>
      <w:pPr>
        <w:tabs>
          <w:tab w:val="num" w:pos="0"/>
        </w:tabs>
        <w:ind w:left="576" w:firstLine="709"/>
      </w:pPr>
      <w:rPr>
        <w:rFonts w:cs="Times New Roman"/>
      </w:rPr>
    </w:lvl>
    <w:lvl w:ilvl="2" w:tplc="BDBE9DAA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 w:tplc="223E2046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 w:tplc="779AD5D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 w:tplc="F58EFAEE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 w:tplc="0A662B6A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 w:tplc="DF44DC04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 w:tplc="2FE2477A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36">
    <w:nsid w:val="7E0B437D"/>
    <w:multiLevelType w:val="hybridMultilevel"/>
    <w:tmpl w:val="B33A353E"/>
    <w:lvl w:ilvl="0" w:tplc="EECEF1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8A5998">
      <w:start w:val="1"/>
      <w:numFmt w:val="none"/>
      <w:lvlText w:val=""/>
      <w:lvlJc w:val="left"/>
      <w:pPr>
        <w:tabs>
          <w:tab w:val="num" w:pos="360"/>
        </w:tabs>
      </w:pPr>
    </w:lvl>
    <w:lvl w:ilvl="2" w:tplc="76A4FA5E">
      <w:start w:val="1"/>
      <w:numFmt w:val="none"/>
      <w:lvlText w:val=""/>
      <w:lvlJc w:val="left"/>
      <w:pPr>
        <w:tabs>
          <w:tab w:val="num" w:pos="360"/>
        </w:tabs>
      </w:pPr>
    </w:lvl>
    <w:lvl w:ilvl="3" w:tplc="A29E0670">
      <w:start w:val="1"/>
      <w:numFmt w:val="none"/>
      <w:lvlText w:val=""/>
      <w:lvlJc w:val="left"/>
      <w:pPr>
        <w:tabs>
          <w:tab w:val="num" w:pos="360"/>
        </w:tabs>
      </w:pPr>
    </w:lvl>
    <w:lvl w:ilvl="4" w:tplc="44725AAE">
      <w:start w:val="1"/>
      <w:numFmt w:val="none"/>
      <w:lvlText w:val=""/>
      <w:lvlJc w:val="left"/>
      <w:pPr>
        <w:tabs>
          <w:tab w:val="num" w:pos="360"/>
        </w:tabs>
      </w:pPr>
    </w:lvl>
    <w:lvl w:ilvl="5" w:tplc="3E4E83F0">
      <w:start w:val="1"/>
      <w:numFmt w:val="none"/>
      <w:lvlText w:val=""/>
      <w:lvlJc w:val="left"/>
      <w:pPr>
        <w:tabs>
          <w:tab w:val="num" w:pos="360"/>
        </w:tabs>
      </w:pPr>
    </w:lvl>
    <w:lvl w:ilvl="6" w:tplc="F80449C6">
      <w:start w:val="1"/>
      <w:numFmt w:val="none"/>
      <w:lvlText w:val=""/>
      <w:lvlJc w:val="left"/>
      <w:pPr>
        <w:tabs>
          <w:tab w:val="num" w:pos="360"/>
        </w:tabs>
      </w:pPr>
    </w:lvl>
    <w:lvl w:ilvl="7" w:tplc="80FCD500">
      <w:start w:val="1"/>
      <w:numFmt w:val="none"/>
      <w:lvlText w:val=""/>
      <w:lvlJc w:val="left"/>
      <w:pPr>
        <w:tabs>
          <w:tab w:val="num" w:pos="360"/>
        </w:tabs>
      </w:pPr>
    </w:lvl>
    <w:lvl w:ilvl="8" w:tplc="FAEE202E">
      <w:start w:val="1"/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0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6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18"/>
  </w:num>
  <w:num w:numId="8">
    <w:abstractNumId w:val="1"/>
  </w:num>
  <w:num w:numId="9">
    <w:abstractNumId w:val="26"/>
  </w:num>
  <w:num w:numId="10">
    <w:abstractNumId w:val="16"/>
  </w:num>
  <w:num w:numId="11">
    <w:abstractNumId w:val="3"/>
  </w:num>
  <w:num w:numId="12">
    <w:abstractNumId w:val="15"/>
  </w:num>
  <w:num w:numId="13">
    <w:abstractNumId w:val="7"/>
  </w:num>
  <w:num w:numId="14">
    <w:abstractNumId w:val="32"/>
  </w:num>
  <w:num w:numId="15">
    <w:abstractNumId w:val="20"/>
  </w:num>
  <w:num w:numId="16">
    <w:abstractNumId w:val="9"/>
  </w:num>
  <w:num w:numId="17">
    <w:abstractNumId w:val="27"/>
  </w:num>
  <w:num w:numId="18">
    <w:abstractNumId w:val="14"/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0"/>
  </w:num>
  <w:num w:numId="2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6"/>
  </w:num>
  <w:num w:numId="30">
    <w:abstractNumId w:val="33"/>
  </w:num>
  <w:num w:numId="31">
    <w:abstractNumId w:val="6"/>
  </w:num>
  <w:num w:numId="32">
    <w:abstractNumId w:val="34"/>
  </w:num>
  <w:num w:numId="33">
    <w:abstractNumId w:val="11"/>
  </w:num>
  <w:num w:numId="34">
    <w:abstractNumId w:val="2"/>
  </w:num>
  <w:num w:numId="35">
    <w:abstractNumId w:val="19"/>
  </w:num>
  <w:num w:numId="36">
    <w:abstractNumId w:val="22"/>
  </w:num>
  <w:num w:numId="37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2D8D"/>
    <w:rsid w:val="00037989"/>
    <w:rsid w:val="00046DA5"/>
    <w:rsid w:val="00063427"/>
    <w:rsid w:val="000E2475"/>
    <w:rsid w:val="00102626"/>
    <w:rsid w:val="001271E6"/>
    <w:rsid w:val="00135168"/>
    <w:rsid w:val="00226321"/>
    <w:rsid w:val="0024078F"/>
    <w:rsid w:val="0026333C"/>
    <w:rsid w:val="0026367B"/>
    <w:rsid w:val="00264D4C"/>
    <w:rsid w:val="00293A3B"/>
    <w:rsid w:val="002D1C64"/>
    <w:rsid w:val="00314BA5"/>
    <w:rsid w:val="0039454D"/>
    <w:rsid w:val="003C5EDE"/>
    <w:rsid w:val="003D736B"/>
    <w:rsid w:val="00450D0A"/>
    <w:rsid w:val="004520A9"/>
    <w:rsid w:val="004D286D"/>
    <w:rsid w:val="004D6ECD"/>
    <w:rsid w:val="00507A00"/>
    <w:rsid w:val="00557032"/>
    <w:rsid w:val="00563723"/>
    <w:rsid w:val="005801A9"/>
    <w:rsid w:val="005C461E"/>
    <w:rsid w:val="00606451"/>
    <w:rsid w:val="00644CC0"/>
    <w:rsid w:val="006618F6"/>
    <w:rsid w:val="00680EAE"/>
    <w:rsid w:val="00682D8D"/>
    <w:rsid w:val="00697765"/>
    <w:rsid w:val="006E3186"/>
    <w:rsid w:val="006F1E9B"/>
    <w:rsid w:val="006F6906"/>
    <w:rsid w:val="00716376"/>
    <w:rsid w:val="007550CF"/>
    <w:rsid w:val="00760739"/>
    <w:rsid w:val="007700AF"/>
    <w:rsid w:val="0078731B"/>
    <w:rsid w:val="007C2048"/>
    <w:rsid w:val="008253A3"/>
    <w:rsid w:val="008301B7"/>
    <w:rsid w:val="00856289"/>
    <w:rsid w:val="00880D28"/>
    <w:rsid w:val="008E5374"/>
    <w:rsid w:val="008F5658"/>
    <w:rsid w:val="00910A86"/>
    <w:rsid w:val="00962540"/>
    <w:rsid w:val="009D4BFF"/>
    <w:rsid w:val="00A05519"/>
    <w:rsid w:val="00A36D97"/>
    <w:rsid w:val="00A37CE9"/>
    <w:rsid w:val="00AB16D0"/>
    <w:rsid w:val="00AC7211"/>
    <w:rsid w:val="00AE407A"/>
    <w:rsid w:val="00AE6090"/>
    <w:rsid w:val="00B85009"/>
    <w:rsid w:val="00C20848"/>
    <w:rsid w:val="00C45FB3"/>
    <w:rsid w:val="00C51835"/>
    <w:rsid w:val="00CA7F51"/>
    <w:rsid w:val="00D174D8"/>
    <w:rsid w:val="00D3434B"/>
    <w:rsid w:val="00D50A30"/>
    <w:rsid w:val="00DA5AD8"/>
    <w:rsid w:val="00E02C7B"/>
    <w:rsid w:val="00E07702"/>
    <w:rsid w:val="00E8769A"/>
    <w:rsid w:val="00E93FC8"/>
    <w:rsid w:val="00F01494"/>
    <w:rsid w:val="00F305D1"/>
    <w:rsid w:val="00F4768D"/>
    <w:rsid w:val="00F9648A"/>
    <w:rsid w:val="00F97620"/>
    <w:rsid w:val="00FA5349"/>
    <w:rsid w:val="00FB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289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link w:val="11"/>
    <w:uiPriority w:val="99"/>
    <w:qFormat/>
    <w:rsid w:val="00856289"/>
    <w:pPr>
      <w:tabs>
        <w:tab w:val="num" w:pos="720"/>
      </w:tabs>
      <w:spacing w:before="60" w:after="60"/>
      <w:ind w:firstLine="709"/>
      <w:contextualSpacing/>
      <w:jc w:val="both"/>
      <w:outlineLvl w:val="0"/>
    </w:pPr>
    <w:rPr>
      <w:b/>
      <w:bCs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856289"/>
    <w:pPr>
      <w:keepNext/>
      <w:keepLines/>
      <w:spacing w:before="40"/>
      <w:outlineLvl w:val="1"/>
    </w:pPr>
    <w:rPr>
      <w:rFonts w:ascii="Calibri Light" w:eastAsia="Arial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5628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5628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56289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85628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5628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5628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5628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5628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5628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5628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5628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5628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5628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5628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5628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5628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56289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rsid w:val="00856289"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sid w:val="0085628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56289"/>
    <w:pPr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22">
    <w:name w:val="Цитата 2 Знак"/>
    <w:link w:val="21"/>
    <w:uiPriority w:val="29"/>
    <w:rsid w:val="00856289"/>
    <w:rPr>
      <w:i/>
    </w:rPr>
  </w:style>
  <w:style w:type="paragraph" w:styleId="a5">
    <w:name w:val="Intense Quote"/>
    <w:basedOn w:val="a"/>
    <w:next w:val="a"/>
    <w:link w:val="a6"/>
    <w:uiPriority w:val="30"/>
    <w:qFormat/>
    <w:rsid w:val="0085628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a6">
    <w:name w:val="Выделенная цитата Знак"/>
    <w:link w:val="a5"/>
    <w:uiPriority w:val="30"/>
    <w:rsid w:val="00856289"/>
    <w:rPr>
      <w:i/>
    </w:rPr>
  </w:style>
  <w:style w:type="character" w:customStyle="1" w:styleId="HeaderChar">
    <w:name w:val="Header Char"/>
    <w:basedOn w:val="a0"/>
    <w:uiPriority w:val="99"/>
    <w:rsid w:val="00856289"/>
  </w:style>
  <w:style w:type="character" w:customStyle="1" w:styleId="FooterChar">
    <w:name w:val="Footer Char"/>
    <w:basedOn w:val="a0"/>
    <w:uiPriority w:val="99"/>
    <w:rsid w:val="00856289"/>
  </w:style>
  <w:style w:type="character" w:customStyle="1" w:styleId="CaptionChar">
    <w:name w:val="Caption Char"/>
    <w:uiPriority w:val="99"/>
    <w:rsid w:val="00856289"/>
  </w:style>
  <w:style w:type="table" w:customStyle="1" w:styleId="TableGridLight">
    <w:name w:val="Table Grid Light"/>
    <w:basedOn w:val="a1"/>
    <w:uiPriority w:val="59"/>
    <w:rsid w:val="0085628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5628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85628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8562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8562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8562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GridTable2">
    <w:name w:val="Grid Table 2"/>
    <w:basedOn w:val="a1"/>
    <w:uiPriority w:val="99"/>
    <w:rsid w:val="0085628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856289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rsid w:val="00856289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rsid w:val="00856289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rsid w:val="00856289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sid w:val="00856289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rsid w:val="00856289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3">
    <w:name w:val="Grid Table 3"/>
    <w:basedOn w:val="a1"/>
    <w:uiPriority w:val="99"/>
    <w:rsid w:val="0085628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856289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rsid w:val="00856289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rsid w:val="00856289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rsid w:val="00856289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sid w:val="00856289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rsid w:val="00856289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4">
    <w:name w:val="Grid Table 4"/>
    <w:basedOn w:val="a1"/>
    <w:uiPriority w:val="59"/>
    <w:rsid w:val="0085628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856289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rsid w:val="00856289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rsid w:val="00856289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rsid w:val="00856289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sid w:val="00856289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rsid w:val="00856289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5Dark">
    <w:name w:val="Grid Table 5 Dark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GridTable6Colorful">
    <w:name w:val="Grid Table 6 Colorful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5628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56289"/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single" w:sz="4" w:space="0" w:color="ACCCE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56289"/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56289"/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56289"/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56289"/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95A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56289"/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ListTable1Light">
    <w:name w:val="List Table 1 Light"/>
    <w:basedOn w:val="a1"/>
    <w:uiPriority w:val="99"/>
    <w:rsid w:val="008562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8562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8562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8562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8562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8562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85628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ListTable2">
    <w:name w:val="List Table 2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ListTable3">
    <w:name w:val="List Table 3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ListTable4">
    <w:name w:val="List Table 4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ListTable5Dark">
    <w:name w:val="List Table 5 Dark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ListTable6Colorful">
    <w:name w:val="List Table 6 Colorful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5628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56289"/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5B9BD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56289"/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56289"/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56289"/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56289"/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single" w:sz="4" w:space="0" w:color="8DA9D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56289"/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85628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85628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sid w:val="0085628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85628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85628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85628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sid w:val="0085628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85628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85628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85628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85628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85628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85628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85628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856289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FootnoteTextChar">
    <w:name w:val="Footnote Text Char"/>
    <w:uiPriority w:val="99"/>
    <w:rsid w:val="00856289"/>
    <w:rPr>
      <w:sz w:val="18"/>
    </w:rPr>
  </w:style>
  <w:style w:type="paragraph" w:styleId="a7">
    <w:name w:val="endnote text"/>
    <w:basedOn w:val="a"/>
    <w:link w:val="a8"/>
    <w:uiPriority w:val="99"/>
    <w:semiHidden/>
    <w:unhideWhenUsed/>
    <w:rsid w:val="00856289"/>
    <w:rPr>
      <w:rFonts w:ascii="Calibri" w:eastAsia="Calibri" w:hAnsi="Calibri"/>
      <w:sz w:val="20"/>
      <w:szCs w:val="20"/>
    </w:rPr>
  </w:style>
  <w:style w:type="character" w:customStyle="1" w:styleId="a8">
    <w:name w:val="Текст концевой сноски Знак"/>
    <w:link w:val="a7"/>
    <w:uiPriority w:val="99"/>
    <w:rsid w:val="00856289"/>
    <w:rPr>
      <w:sz w:val="20"/>
    </w:rPr>
  </w:style>
  <w:style w:type="character" w:styleId="a9">
    <w:name w:val="endnote reference"/>
    <w:basedOn w:val="a0"/>
    <w:uiPriority w:val="99"/>
    <w:semiHidden/>
    <w:unhideWhenUsed/>
    <w:rsid w:val="0085628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56289"/>
    <w:pPr>
      <w:spacing w:after="57"/>
    </w:pPr>
  </w:style>
  <w:style w:type="paragraph" w:styleId="23">
    <w:name w:val="toc 2"/>
    <w:basedOn w:val="a"/>
    <w:next w:val="a"/>
    <w:uiPriority w:val="39"/>
    <w:unhideWhenUsed/>
    <w:rsid w:val="00856289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856289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856289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85628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5628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5628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5628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56289"/>
    <w:pPr>
      <w:spacing w:after="57"/>
      <w:ind w:left="2268"/>
    </w:pPr>
  </w:style>
  <w:style w:type="paragraph" w:styleId="aa">
    <w:name w:val="TOC Heading"/>
    <w:uiPriority w:val="39"/>
    <w:unhideWhenUsed/>
    <w:rsid w:val="00856289"/>
    <w:pPr>
      <w:spacing w:after="160" w:line="259" w:lineRule="auto"/>
    </w:pPr>
    <w:rPr>
      <w:sz w:val="22"/>
      <w:szCs w:val="22"/>
      <w:lang w:eastAsia="en-US"/>
    </w:rPr>
  </w:style>
  <w:style w:type="paragraph" w:styleId="ab">
    <w:name w:val="table of figures"/>
    <w:basedOn w:val="a"/>
    <w:next w:val="a"/>
    <w:uiPriority w:val="99"/>
    <w:unhideWhenUsed/>
    <w:rsid w:val="00856289"/>
  </w:style>
  <w:style w:type="character" w:styleId="ac">
    <w:name w:val="Hyperlink"/>
    <w:rsid w:val="00856289"/>
    <w:rPr>
      <w:color w:val="0000FF"/>
      <w:u w:val="single"/>
    </w:rPr>
  </w:style>
  <w:style w:type="paragraph" w:styleId="ad">
    <w:name w:val="Title"/>
    <w:basedOn w:val="a"/>
    <w:link w:val="13"/>
    <w:qFormat/>
    <w:rsid w:val="00856289"/>
    <w:pPr>
      <w:jc w:val="center"/>
    </w:pPr>
    <w:rPr>
      <w:b/>
      <w:bCs/>
      <w:sz w:val="40"/>
    </w:rPr>
  </w:style>
  <w:style w:type="character" w:customStyle="1" w:styleId="ae">
    <w:name w:val="Название Знак"/>
    <w:basedOn w:val="a0"/>
    <w:rsid w:val="00856289"/>
    <w:rPr>
      <w:rFonts w:ascii="Calibri Light" w:eastAsia="Arial" w:hAnsi="Calibri Light" w:cs="Times New Roman"/>
      <w:spacing w:val="-10"/>
      <w:sz w:val="56"/>
      <w:szCs w:val="56"/>
      <w:lang w:eastAsia="ru-RU"/>
    </w:rPr>
  </w:style>
  <w:style w:type="table" w:styleId="af">
    <w:name w:val="Table Grid"/>
    <w:basedOn w:val="a1"/>
    <w:uiPriority w:val="59"/>
    <w:rsid w:val="00856289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Название Знак1"/>
    <w:link w:val="ad"/>
    <w:rsid w:val="00856289"/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doccaption">
    <w:name w:val="doccaption"/>
    <w:basedOn w:val="a0"/>
    <w:rsid w:val="00856289"/>
  </w:style>
  <w:style w:type="paragraph" w:styleId="af0">
    <w:name w:val="List Paragraph"/>
    <w:basedOn w:val="a"/>
    <w:link w:val="af1"/>
    <w:uiPriority w:val="34"/>
    <w:qFormat/>
    <w:rsid w:val="00856289"/>
    <w:pPr>
      <w:ind w:left="720"/>
      <w:contextualSpacing/>
    </w:pPr>
  </w:style>
  <w:style w:type="paragraph" w:styleId="af2">
    <w:name w:val="Normal (Web)"/>
    <w:basedOn w:val="a"/>
    <w:uiPriority w:val="99"/>
    <w:unhideWhenUsed/>
    <w:rsid w:val="00856289"/>
    <w:pPr>
      <w:spacing w:after="150"/>
    </w:pPr>
  </w:style>
  <w:style w:type="character" w:customStyle="1" w:styleId="11">
    <w:name w:val="Заголовок 1 Знак"/>
    <w:basedOn w:val="a0"/>
    <w:link w:val="10"/>
    <w:uiPriority w:val="99"/>
    <w:rsid w:val="00856289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20">
    <w:name w:val="Заголовок 2 Знак"/>
    <w:basedOn w:val="a0"/>
    <w:link w:val="2"/>
    <w:semiHidden/>
    <w:rsid w:val="00856289"/>
    <w:rPr>
      <w:rFonts w:ascii="Calibri Light" w:eastAsia="Arial" w:hAnsi="Calibri Light" w:cs="Times New Roman"/>
      <w:color w:val="2E74B5"/>
      <w:sz w:val="26"/>
      <w:szCs w:val="26"/>
      <w:lang w:eastAsia="ru-RU"/>
    </w:rPr>
  </w:style>
  <w:style w:type="paragraph" w:styleId="32">
    <w:name w:val="Body Text 3"/>
    <w:basedOn w:val="a"/>
    <w:link w:val="33"/>
    <w:rsid w:val="00856289"/>
    <w:pPr>
      <w:widowControl w:val="0"/>
    </w:pPr>
    <w:rPr>
      <w:rFonts w:eastAsia="Calibri"/>
      <w:sz w:val="28"/>
      <w:szCs w:val="28"/>
    </w:rPr>
  </w:style>
  <w:style w:type="character" w:customStyle="1" w:styleId="33">
    <w:name w:val="Основной текст 3 Знак"/>
    <w:basedOn w:val="a0"/>
    <w:link w:val="32"/>
    <w:rsid w:val="00856289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3">
    <w:name w:val="Body Text Indent"/>
    <w:basedOn w:val="a"/>
    <w:link w:val="af4"/>
    <w:rsid w:val="00856289"/>
    <w:pPr>
      <w:spacing w:after="120"/>
      <w:ind w:left="283"/>
    </w:pPr>
    <w:rPr>
      <w:rFonts w:eastAsia="Calibri"/>
      <w:sz w:val="28"/>
      <w:szCs w:val="28"/>
    </w:rPr>
  </w:style>
  <w:style w:type="character" w:customStyle="1" w:styleId="af4">
    <w:name w:val="Основной текст с отступом Знак"/>
    <w:basedOn w:val="a0"/>
    <w:link w:val="af3"/>
    <w:rsid w:val="00856289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5">
    <w:name w:val="Body Text"/>
    <w:basedOn w:val="a"/>
    <w:link w:val="af6"/>
    <w:uiPriority w:val="99"/>
    <w:rsid w:val="00856289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8562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856289"/>
    <w:pPr>
      <w:widowControl w:val="0"/>
      <w:ind w:firstLine="720"/>
    </w:pPr>
    <w:rPr>
      <w:rFonts w:ascii="Arial" w:eastAsia="Times New Roman" w:hAnsi="Arial" w:cs="Arial"/>
      <w:sz w:val="22"/>
      <w:szCs w:val="22"/>
    </w:rPr>
  </w:style>
  <w:style w:type="paragraph" w:customStyle="1" w:styleId="220">
    <w:name w:val="Основной текст с отступом 22"/>
    <w:basedOn w:val="a"/>
    <w:rsid w:val="00856289"/>
    <w:pPr>
      <w:spacing w:after="120" w:line="480" w:lineRule="auto"/>
      <w:ind w:left="283"/>
    </w:pPr>
    <w:rPr>
      <w:lang w:eastAsia="ar-SA"/>
    </w:rPr>
  </w:style>
  <w:style w:type="character" w:customStyle="1" w:styleId="ConsPlusNormal0">
    <w:name w:val="ConsPlusNormal Знак"/>
    <w:link w:val="ConsPlusNormal"/>
    <w:rsid w:val="00856289"/>
    <w:rPr>
      <w:rFonts w:ascii="Arial" w:eastAsia="Times New Roman" w:hAnsi="Arial" w:cs="Arial"/>
      <w:sz w:val="22"/>
      <w:szCs w:val="22"/>
      <w:lang w:eastAsia="ru-RU" w:bidi="ar-SA"/>
    </w:rPr>
  </w:style>
  <w:style w:type="paragraph" w:styleId="af7">
    <w:name w:val="Balloon Text"/>
    <w:basedOn w:val="a"/>
    <w:link w:val="af8"/>
    <w:unhideWhenUsed/>
    <w:rsid w:val="00856289"/>
    <w:rPr>
      <w:rFonts w:ascii="Segoe UI" w:eastAsia="Calibr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rsid w:val="00856289"/>
    <w:rPr>
      <w:rFonts w:ascii="Segoe UI" w:eastAsia="Calibri" w:hAnsi="Segoe UI" w:cs="Segoe UI"/>
      <w:sz w:val="18"/>
      <w:szCs w:val="18"/>
      <w:lang w:eastAsia="ru-RU"/>
    </w:rPr>
  </w:style>
  <w:style w:type="paragraph" w:styleId="af9">
    <w:name w:val="No Spacing"/>
    <w:link w:val="afa"/>
    <w:qFormat/>
    <w:rsid w:val="00856289"/>
    <w:rPr>
      <w:rFonts w:ascii="Times New Roman" w:eastAsia="Times New Roman" w:hAnsi="Times New Roman"/>
      <w:sz w:val="24"/>
      <w:szCs w:val="24"/>
    </w:rPr>
  </w:style>
  <w:style w:type="character" w:customStyle="1" w:styleId="afa">
    <w:name w:val="Без интервала Знак"/>
    <w:link w:val="af9"/>
    <w:rsid w:val="00856289"/>
    <w:rPr>
      <w:rFonts w:ascii="Times New Roman" w:eastAsia="Times New Roman" w:hAnsi="Times New Roman"/>
      <w:sz w:val="24"/>
      <w:szCs w:val="24"/>
      <w:lang w:eastAsia="ru-RU" w:bidi="ar-SA"/>
    </w:rPr>
  </w:style>
  <w:style w:type="character" w:styleId="afb">
    <w:name w:val="Emphasis"/>
    <w:uiPriority w:val="99"/>
    <w:qFormat/>
    <w:rsid w:val="00856289"/>
    <w:rPr>
      <w:i/>
      <w:iCs/>
    </w:rPr>
  </w:style>
  <w:style w:type="paragraph" w:customStyle="1" w:styleId="s1">
    <w:name w:val="s_1"/>
    <w:basedOn w:val="a"/>
    <w:rsid w:val="00856289"/>
    <w:pPr>
      <w:spacing w:before="100" w:beforeAutospacing="1" w:after="100" w:afterAutospacing="1"/>
    </w:pPr>
  </w:style>
  <w:style w:type="paragraph" w:customStyle="1" w:styleId="ConsPlusTitle">
    <w:name w:val="ConsPlusTitle"/>
    <w:rsid w:val="00856289"/>
    <w:pPr>
      <w:widowControl w:val="0"/>
    </w:pPr>
    <w:rPr>
      <w:rFonts w:eastAsia="Times New Roman" w:cs="Calibri"/>
      <w:b/>
      <w:sz w:val="22"/>
    </w:rPr>
  </w:style>
  <w:style w:type="character" w:styleId="afc">
    <w:name w:val="annotation reference"/>
    <w:basedOn w:val="a0"/>
    <w:uiPriority w:val="99"/>
    <w:semiHidden/>
    <w:unhideWhenUsed/>
    <w:rsid w:val="0085628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856289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8562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856289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8562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andard">
    <w:name w:val="Standard"/>
    <w:qFormat/>
    <w:rsid w:val="00856289"/>
    <w:rPr>
      <w:rFonts w:ascii="Times New Roman" w:eastAsia="Times New Roman" w:hAnsi="Times New Roman"/>
      <w:sz w:val="24"/>
      <w:szCs w:val="24"/>
    </w:rPr>
  </w:style>
  <w:style w:type="paragraph" w:customStyle="1" w:styleId="Heading">
    <w:name w:val="Heading"/>
    <w:basedOn w:val="Standard"/>
    <w:next w:val="Textbody"/>
    <w:rsid w:val="00856289"/>
    <w:pPr>
      <w:keepNext/>
      <w:spacing w:before="240" w:after="120"/>
    </w:pPr>
    <w:rPr>
      <w:rFonts w:ascii="Liberation Sans" w:eastAsia="SimSun" w:hAnsi="Liberation Sans" w:cs="Mangal"/>
      <w:sz w:val="28"/>
      <w:szCs w:val="28"/>
    </w:rPr>
  </w:style>
  <w:style w:type="paragraph" w:customStyle="1" w:styleId="Textbody">
    <w:name w:val="Text body"/>
    <w:basedOn w:val="Standard"/>
    <w:rsid w:val="00856289"/>
    <w:pPr>
      <w:spacing w:after="140" w:line="288" w:lineRule="auto"/>
    </w:pPr>
  </w:style>
  <w:style w:type="paragraph" w:styleId="aff1">
    <w:name w:val="List"/>
    <w:basedOn w:val="Textbody"/>
    <w:rsid w:val="00856289"/>
    <w:rPr>
      <w:rFonts w:cs="Mangal"/>
    </w:rPr>
  </w:style>
  <w:style w:type="paragraph" w:styleId="aff2">
    <w:name w:val="caption"/>
    <w:basedOn w:val="Standard"/>
    <w:rsid w:val="00856289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856289"/>
    <w:pPr>
      <w:suppressLineNumbers/>
    </w:pPr>
    <w:rPr>
      <w:rFonts w:cs="Mangal"/>
    </w:rPr>
  </w:style>
  <w:style w:type="character" w:customStyle="1" w:styleId="ListLabel1">
    <w:name w:val="ListLabel 1"/>
    <w:rsid w:val="00856289"/>
    <w:rPr>
      <w:rFonts w:cs="Courier New"/>
    </w:rPr>
  </w:style>
  <w:style w:type="character" w:customStyle="1" w:styleId="ListLabel2">
    <w:name w:val="ListLabel 2"/>
    <w:rsid w:val="00856289"/>
    <w:rPr>
      <w:rFonts w:cs="Courier New"/>
    </w:rPr>
  </w:style>
  <w:style w:type="character" w:customStyle="1" w:styleId="ListLabel3">
    <w:name w:val="ListLabel 3"/>
    <w:rsid w:val="00856289"/>
    <w:rPr>
      <w:rFonts w:cs="Courier New"/>
    </w:rPr>
  </w:style>
  <w:style w:type="character" w:customStyle="1" w:styleId="ListLabel4">
    <w:name w:val="ListLabel 4"/>
    <w:rsid w:val="00856289"/>
    <w:rPr>
      <w:rFonts w:cs="Courier New"/>
    </w:rPr>
  </w:style>
  <w:style w:type="character" w:customStyle="1" w:styleId="ListLabel5">
    <w:name w:val="ListLabel 5"/>
    <w:rsid w:val="00856289"/>
    <w:rPr>
      <w:rFonts w:cs="Courier New"/>
    </w:rPr>
  </w:style>
  <w:style w:type="character" w:customStyle="1" w:styleId="ListLabel6">
    <w:name w:val="ListLabel 6"/>
    <w:rsid w:val="00856289"/>
    <w:rPr>
      <w:rFonts w:cs="Courier New"/>
    </w:rPr>
  </w:style>
  <w:style w:type="character" w:customStyle="1" w:styleId="ListLabel7">
    <w:name w:val="ListLabel 7"/>
    <w:rsid w:val="00856289"/>
    <w:rPr>
      <w:rFonts w:cs="Courier New"/>
    </w:rPr>
  </w:style>
  <w:style w:type="character" w:customStyle="1" w:styleId="ListLabel8">
    <w:name w:val="ListLabel 8"/>
    <w:rsid w:val="00856289"/>
    <w:rPr>
      <w:rFonts w:cs="Courier New"/>
    </w:rPr>
  </w:style>
  <w:style w:type="numbering" w:customStyle="1" w:styleId="1">
    <w:name w:val="Нет списка1"/>
    <w:basedOn w:val="a2"/>
    <w:rsid w:val="00856289"/>
    <w:pPr>
      <w:numPr>
        <w:numId w:val="13"/>
      </w:numPr>
    </w:pPr>
  </w:style>
  <w:style w:type="numbering" w:customStyle="1" w:styleId="WWNum1">
    <w:name w:val="WWNum1"/>
    <w:basedOn w:val="a2"/>
    <w:rsid w:val="00856289"/>
    <w:pPr>
      <w:numPr>
        <w:numId w:val="14"/>
      </w:numPr>
    </w:pPr>
  </w:style>
  <w:style w:type="numbering" w:customStyle="1" w:styleId="WWNum2">
    <w:name w:val="WWNum2"/>
    <w:basedOn w:val="a2"/>
    <w:rsid w:val="00856289"/>
    <w:pPr>
      <w:numPr>
        <w:numId w:val="15"/>
      </w:numPr>
    </w:pPr>
  </w:style>
  <w:style w:type="character" w:styleId="aff3">
    <w:name w:val="Strong"/>
    <w:basedOn w:val="a0"/>
    <w:uiPriority w:val="22"/>
    <w:qFormat/>
    <w:rsid w:val="00856289"/>
    <w:rPr>
      <w:b/>
      <w:bCs/>
    </w:rPr>
  </w:style>
  <w:style w:type="character" w:styleId="aff4">
    <w:name w:val="FollowedHyperlink"/>
    <w:basedOn w:val="a0"/>
    <w:uiPriority w:val="99"/>
    <w:semiHidden/>
    <w:unhideWhenUsed/>
    <w:rsid w:val="00856289"/>
    <w:rPr>
      <w:color w:val="800080"/>
      <w:u w:val="single"/>
    </w:rPr>
  </w:style>
  <w:style w:type="paragraph" w:customStyle="1" w:styleId="xl63">
    <w:name w:val="xl63"/>
    <w:basedOn w:val="a"/>
    <w:rsid w:val="00856289"/>
    <w:pPr>
      <w:spacing w:before="100" w:beforeAutospacing="1" w:after="100" w:afterAutospacing="1"/>
    </w:pPr>
  </w:style>
  <w:style w:type="paragraph" w:customStyle="1" w:styleId="xl64">
    <w:name w:val="xl64"/>
    <w:basedOn w:val="a"/>
    <w:rsid w:val="0085628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85628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a"/>
    <w:rsid w:val="0085628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67">
    <w:name w:val="xl67"/>
    <w:basedOn w:val="a"/>
    <w:rsid w:val="0085628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"/>
    <w:rsid w:val="0085628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69">
    <w:name w:val="xl69"/>
    <w:basedOn w:val="a"/>
    <w:rsid w:val="00856289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85628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85628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85628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</w:style>
  <w:style w:type="paragraph" w:customStyle="1" w:styleId="xl73">
    <w:name w:val="xl73"/>
    <w:basedOn w:val="a"/>
    <w:rsid w:val="0085628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</w:style>
  <w:style w:type="paragraph" w:customStyle="1" w:styleId="xl74">
    <w:name w:val="xl74"/>
    <w:basedOn w:val="a"/>
    <w:rsid w:val="0085628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85628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85628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856289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</w:style>
  <w:style w:type="paragraph" w:customStyle="1" w:styleId="xl78">
    <w:name w:val="xl78"/>
    <w:basedOn w:val="a"/>
    <w:rsid w:val="0085628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85628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856289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85628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85628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856289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rsid w:val="00856289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right"/>
    </w:pPr>
  </w:style>
  <w:style w:type="paragraph" w:customStyle="1" w:styleId="xl85">
    <w:name w:val="xl85"/>
    <w:basedOn w:val="a"/>
    <w:rsid w:val="00856289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a"/>
    <w:rsid w:val="00856289"/>
    <w:pPr>
      <w:pBdr>
        <w:top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"/>
    <w:rsid w:val="00856289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856289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856289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rsid w:val="00856289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rsid w:val="00856289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85628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3">
    <w:name w:val="xl93"/>
    <w:basedOn w:val="a"/>
    <w:rsid w:val="0085628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4">
    <w:name w:val="xl94"/>
    <w:basedOn w:val="a"/>
    <w:rsid w:val="0085628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85628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6">
    <w:name w:val="xl96"/>
    <w:basedOn w:val="a"/>
    <w:rsid w:val="00856289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a"/>
    <w:rsid w:val="00856289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85628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99">
    <w:name w:val="xl99"/>
    <w:basedOn w:val="a"/>
    <w:rsid w:val="0085628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a"/>
    <w:rsid w:val="00856289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rsid w:val="00856289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rsid w:val="00856289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character" w:customStyle="1" w:styleId="FontStyle11">
    <w:name w:val="Font Style11"/>
    <w:rsid w:val="00856289"/>
    <w:rPr>
      <w:rFonts w:ascii="Times New Roman" w:hAnsi="Times New Roman" w:cs="Times New Roman" w:hint="default"/>
      <w:sz w:val="20"/>
      <w:szCs w:val="20"/>
    </w:rPr>
  </w:style>
  <w:style w:type="paragraph" w:styleId="aff5">
    <w:name w:val="footnote text"/>
    <w:basedOn w:val="a"/>
    <w:link w:val="aff6"/>
    <w:rsid w:val="00856289"/>
    <w:rPr>
      <w:sz w:val="20"/>
      <w:szCs w:val="20"/>
    </w:rPr>
  </w:style>
  <w:style w:type="character" w:customStyle="1" w:styleId="aff6">
    <w:name w:val="Текст сноски Знак"/>
    <w:basedOn w:val="a0"/>
    <w:link w:val="aff5"/>
    <w:rsid w:val="008562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7">
    <w:name w:val="footnote reference"/>
    <w:basedOn w:val="a0"/>
    <w:rsid w:val="00856289"/>
    <w:rPr>
      <w:vertAlign w:val="superscript"/>
    </w:rPr>
  </w:style>
  <w:style w:type="table" w:customStyle="1" w:styleId="14">
    <w:name w:val="Сетка таблицы1"/>
    <w:basedOn w:val="a1"/>
    <w:next w:val="af"/>
    <w:uiPriority w:val="59"/>
    <w:rsid w:val="0085628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"/>
    <w:uiPriority w:val="59"/>
    <w:rsid w:val="00856289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dmaininfocontent">
    <w:name w:val="cardmaininfo__content"/>
    <w:basedOn w:val="a0"/>
    <w:rsid w:val="00856289"/>
  </w:style>
  <w:style w:type="character" w:customStyle="1" w:styleId="sectioninfo">
    <w:name w:val="section__info"/>
    <w:basedOn w:val="a0"/>
    <w:rsid w:val="00856289"/>
  </w:style>
  <w:style w:type="table" w:customStyle="1" w:styleId="34">
    <w:name w:val="Сетка таблицы3"/>
    <w:basedOn w:val="a1"/>
    <w:next w:val="af"/>
    <w:uiPriority w:val="59"/>
    <w:rsid w:val="0085628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basedOn w:val="a2"/>
    <w:rsid w:val="00856289"/>
  </w:style>
  <w:style w:type="character" w:customStyle="1" w:styleId="aff8">
    <w:name w:val="Цветовое выделение"/>
    <w:rsid w:val="00856289"/>
    <w:rPr>
      <w:b/>
      <w:bCs/>
      <w:color w:val="26282F"/>
    </w:rPr>
  </w:style>
  <w:style w:type="paragraph" w:styleId="aff9">
    <w:name w:val="header"/>
    <w:basedOn w:val="a"/>
    <w:link w:val="affa"/>
    <w:uiPriority w:val="99"/>
    <w:semiHidden/>
    <w:unhideWhenUsed/>
    <w:rsid w:val="00856289"/>
    <w:pPr>
      <w:widowControl w:val="0"/>
      <w:tabs>
        <w:tab w:val="center" w:pos="4677"/>
        <w:tab w:val="right" w:pos="9355"/>
      </w:tabs>
    </w:pPr>
    <w:rPr>
      <w:rFonts w:ascii="Calibri" w:eastAsia="Calibri" w:hAnsi="Calibri" w:cs="F"/>
      <w:szCs w:val="22"/>
      <w:lang w:eastAsia="en-US"/>
    </w:rPr>
  </w:style>
  <w:style w:type="character" w:customStyle="1" w:styleId="affa">
    <w:name w:val="Верхний колонтитул Знак"/>
    <w:basedOn w:val="a0"/>
    <w:link w:val="aff9"/>
    <w:uiPriority w:val="99"/>
    <w:semiHidden/>
    <w:rsid w:val="00856289"/>
    <w:rPr>
      <w:rFonts w:ascii="Calibri" w:eastAsia="Calibri" w:hAnsi="Calibri" w:cs="F"/>
      <w:sz w:val="24"/>
    </w:rPr>
  </w:style>
  <w:style w:type="paragraph" w:styleId="affb">
    <w:name w:val="footer"/>
    <w:basedOn w:val="a"/>
    <w:link w:val="affc"/>
    <w:uiPriority w:val="99"/>
    <w:unhideWhenUsed/>
    <w:rsid w:val="00856289"/>
    <w:pPr>
      <w:widowControl w:val="0"/>
      <w:tabs>
        <w:tab w:val="center" w:pos="4677"/>
        <w:tab w:val="right" w:pos="9355"/>
      </w:tabs>
    </w:pPr>
    <w:rPr>
      <w:rFonts w:ascii="Calibri" w:eastAsia="Calibri" w:hAnsi="Calibri" w:cs="F"/>
      <w:szCs w:val="22"/>
      <w:lang w:eastAsia="en-US"/>
    </w:rPr>
  </w:style>
  <w:style w:type="character" w:customStyle="1" w:styleId="affc">
    <w:name w:val="Нижний колонтитул Знак"/>
    <w:basedOn w:val="a0"/>
    <w:link w:val="affb"/>
    <w:uiPriority w:val="99"/>
    <w:rsid w:val="00856289"/>
    <w:rPr>
      <w:rFonts w:ascii="Calibri" w:eastAsia="Calibri" w:hAnsi="Calibri" w:cs="F"/>
      <w:sz w:val="24"/>
    </w:rPr>
  </w:style>
  <w:style w:type="table" w:customStyle="1" w:styleId="42">
    <w:name w:val="Сетка таблицы4"/>
    <w:basedOn w:val="a1"/>
    <w:next w:val="af"/>
    <w:uiPriority w:val="59"/>
    <w:rsid w:val="0085628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856289"/>
  </w:style>
  <w:style w:type="numbering" w:customStyle="1" w:styleId="120">
    <w:name w:val="Нет списка12"/>
    <w:basedOn w:val="a2"/>
    <w:rsid w:val="00856289"/>
  </w:style>
  <w:style w:type="numbering" w:customStyle="1" w:styleId="WWNum11">
    <w:name w:val="WWNum11"/>
    <w:basedOn w:val="a2"/>
    <w:rsid w:val="00856289"/>
  </w:style>
  <w:style w:type="numbering" w:customStyle="1" w:styleId="WWNum21">
    <w:name w:val="WWNum21"/>
    <w:basedOn w:val="a2"/>
    <w:rsid w:val="00856289"/>
  </w:style>
  <w:style w:type="table" w:customStyle="1" w:styleId="52">
    <w:name w:val="Сетка таблицы5"/>
    <w:basedOn w:val="a1"/>
    <w:next w:val="af"/>
    <w:uiPriority w:val="59"/>
    <w:rsid w:val="0085628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ief-title">
    <w:name w:val="chief-title"/>
    <w:basedOn w:val="a0"/>
    <w:rsid w:val="00856289"/>
  </w:style>
  <w:style w:type="character" w:customStyle="1" w:styleId="company-infotext">
    <w:name w:val="company-info__text"/>
    <w:basedOn w:val="a0"/>
    <w:rsid w:val="00856289"/>
  </w:style>
  <w:style w:type="paragraph" w:customStyle="1" w:styleId="210">
    <w:name w:val="Основной текст с отступом 21"/>
    <w:basedOn w:val="a"/>
    <w:qFormat/>
    <w:rsid w:val="00856289"/>
    <w:pPr>
      <w:widowControl w:val="0"/>
      <w:ind w:firstLine="720"/>
      <w:jc w:val="both"/>
    </w:pPr>
    <w:rPr>
      <w:color w:val="00000A"/>
      <w:sz w:val="28"/>
      <w:szCs w:val="16"/>
      <w:lang w:eastAsia="zh-CN"/>
    </w:rPr>
  </w:style>
  <w:style w:type="character" w:customStyle="1" w:styleId="af1">
    <w:name w:val="Абзац списка Знак"/>
    <w:link w:val="af0"/>
    <w:uiPriority w:val="34"/>
    <w:rsid w:val="008562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8253A3"/>
    <w:pPr>
      <w:spacing w:before="100" w:beforeAutospacing="1" w:after="100" w:afterAutospacing="1"/>
    </w:pPr>
  </w:style>
  <w:style w:type="paragraph" w:customStyle="1" w:styleId="xl58">
    <w:name w:val="xl58"/>
    <w:basedOn w:val="a"/>
    <w:rsid w:val="008253A3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59">
    <w:name w:val="xl59"/>
    <w:basedOn w:val="a"/>
    <w:rsid w:val="008253A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0">
    <w:name w:val="xl60"/>
    <w:basedOn w:val="a"/>
    <w:rsid w:val="008253A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1">
    <w:name w:val="xl61"/>
    <w:basedOn w:val="a"/>
    <w:rsid w:val="008253A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2">
    <w:name w:val="xl62"/>
    <w:basedOn w:val="a"/>
    <w:rsid w:val="008253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ConsPlusNonformat">
    <w:name w:val="ConsPlusNonformat"/>
    <w:uiPriority w:val="99"/>
    <w:rsid w:val="006E3186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TextBodyIndent">
    <w:name w:val="Text Body Indent"/>
    <w:basedOn w:val="a"/>
    <w:rsid w:val="006E3186"/>
    <w:pPr>
      <w:suppressAutoHyphens/>
      <w:ind w:firstLine="709"/>
      <w:jc w:val="both"/>
    </w:pPr>
    <w:rPr>
      <w:sz w:val="28"/>
      <w:lang w:eastAsia="zh-CN"/>
    </w:rPr>
  </w:style>
  <w:style w:type="character" w:customStyle="1" w:styleId="26">
    <w:name w:val="Основной текст (2)_"/>
    <w:link w:val="27"/>
    <w:rsid w:val="000E2475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0E2475"/>
    <w:pPr>
      <w:widowControl w:val="0"/>
      <w:shd w:val="clear" w:color="auto" w:fill="FFFFFF"/>
      <w:spacing w:after="180" w:line="206" w:lineRule="exact"/>
      <w:jc w:val="center"/>
    </w:pPr>
    <w:rPr>
      <w:rFonts w:ascii="Verdana" w:eastAsia="Verdana" w:hAnsi="Verdan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dio-penza-torgi@rambler.ru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hyperlink" Target="mailto:cardio-penza@yandex.ru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E5B76-DEFE-4372-84CC-B679DD756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5513</Words>
  <Characters>31428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FCSSH</Company>
  <LinksUpToDate>false</LinksUpToDate>
  <CharactersWithSpaces>36868</CharactersWithSpaces>
  <SharedDoc>false</SharedDoc>
  <HLinks>
    <vt:vector size="12" baseType="variant">
      <vt:variant>
        <vt:i4>6750211</vt:i4>
      </vt:variant>
      <vt:variant>
        <vt:i4>3</vt:i4>
      </vt:variant>
      <vt:variant>
        <vt:i4>0</vt:i4>
      </vt:variant>
      <vt:variant>
        <vt:i4>5</vt:i4>
      </vt:variant>
      <vt:variant>
        <vt:lpwstr>mailto:cardio-penza@yandex.ru</vt:lpwstr>
      </vt:variant>
      <vt:variant>
        <vt:lpwstr/>
      </vt:variant>
      <vt:variant>
        <vt:i4>7340099</vt:i4>
      </vt:variant>
      <vt:variant>
        <vt:i4>0</vt:i4>
      </vt:variant>
      <vt:variant>
        <vt:i4>0</vt:i4>
      </vt:variant>
      <vt:variant>
        <vt:i4>5</vt:i4>
      </vt:variant>
      <vt:variant>
        <vt:lpwstr>mailto:cardio-penza-torgi@rambler.ru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Герасимова Ольга Викторовна</dc:creator>
  <cp:lastModifiedBy>pogodina</cp:lastModifiedBy>
  <cp:revision>4</cp:revision>
  <cp:lastPrinted>2025-12-03T05:33:00Z</cp:lastPrinted>
  <dcterms:created xsi:type="dcterms:W3CDTF">2026-03-26T06:51:00Z</dcterms:created>
  <dcterms:modified xsi:type="dcterms:W3CDTF">2026-08-21T08:03:00Z</dcterms:modified>
</cp:coreProperties>
</file>