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A9785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1CC5A6E0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3694FE13" w14:textId="77777777" w:rsidR="00434D70" w:rsidRDefault="00434D70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</w:p>
    <w:p w14:paraId="622C5F86" w14:textId="659F97F2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ОПИСАНИЕ ОБЪЕКТА ЗАКУПКИ</w:t>
      </w:r>
    </w:p>
    <w:p w14:paraId="5B598B4B" w14:textId="77777777" w:rsidR="007E3CB3" w:rsidRPr="004C4573" w:rsidRDefault="007E3CB3" w:rsidP="00477CEE">
      <w:pPr>
        <w:suppressAutoHyphens w:val="0"/>
        <w:overflowPunct/>
        <w:spacing w:line="240" w:lineRule="exact"/>
        <w:jc w:val="center"/>
        <w:rPr>
          <w:b/>
          <w:color w:val="auto"/>
          <w:sz w:val="22"/>
          <w:szCs w:val="22"/>
        </w:rPr>
      </w:pPr>
      <w:r w:rsidRPr="004C4573">
        <w:rPr>
          <w:b/>
          <w:color w:val="auto"/>
          <w:sz w:val="22"/>
          <w:szCs w:val="22"/>
        </w:rPr>
        <w:t>ТЕХНИЧЕСКАЯ ЧАСТЬ</w:t>
      </w:r>
    </w:p>
    <w:p w14:paraId="1541A081" w14:textId="77777777" w:rsidR="007E3CB3" w:rsidRPr="004C4573" w:rsidRDefault="007E3CB3" w:rsidP="00477CEE">
      <w:pPr>
        <w:suppressAutoHyphens w:val="0"/>
        <w:overflowPunct/>
        <w:spacing w:line="240" w:lineRule="exact"/>
        <w:contextualSpacing/>
        <w:rPr>
          <w:b/>
          <w:color w:val="auto"/>
          <w:sz w:val="22"/>
          <w:szCs w:val="22"/>
        </w:rPr>
      </w:pPr>
    </w:p>
    <w:p w14:paraId="11B729B1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Функциональные, технические и качественные характеристики,</w:t>
      </w:r>
    </w:p>
    <w:p w14:paraId="3AC720F3" w14:textId="77777777" w:rsidR="007E3CB3" w:rsidRPr="004C4573" w:rsidRDefault="007E3CB3" w:rsidP="00477CEE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0447E638" w14:textId="1855EE6E" w:rsidR="007E3CB3" w:rsidRDefault="007E3CB3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  <w:r w:rsidRPr="004C4573">
        <w:rPr>
          <w:rFonts w:eastAsia="Calibri"/>
          <w:b/>
          <w:bCs/>
          <w:color w:val="auto"/>
          <w:sz w:val="22"/>
          <w:szCs w:val="22"/>
          <w:lang w:eastAsia="en-US"/>
        </w:rPr>
        <w:t>которые не могут изменяться</w:t>
      </w:r>
    </w:p>
    <w:p w14:paraId="33A8BFBD" w14:textId="6BD07DF7" w:rsidR="00434D70" w:rsidRDefault="00434D70" w:rsidP="007E3CB3">
      <w:pPr>
        <w:suppressAutoHyphens w:val="0"/>
        <w:overflowPunct/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color w:val="auto"/>
          <w:sz w:val="22"/>
          <w:szCs w:val="22"/>
          <w:lang w:eastAsia="en-US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</w:tblCellMar>
        <w:tblLook w:val="04A0" w:firstRow="1" w:lastRow="0" w:firstColumn="1" w:lastColumn="0" w:noHBand="0" w:noVBand="1"/>
      </w:tblPr>
      <w:tblGrid>
        <w:gridCol w:w="704"/>
        <w:gridCol w:w="1898"/>
        <w:gridCol w:w="4626"/>
        <w:gridCol w:w="1015"/>
        <w:gridCol w:w="1192"/>
        <w:gridCol w:w="1333"/>
      </w:tblGrid>
      <w:tr w:rsidR="00434D70" w14:paraId="700975B7" w14:textId="77777777" w:rsidTr="00390B00">
        <w:trPr>
          <w:trHeight w:val="413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F5057B" w14:textId="77777777" w:rsidR="00434D70" w:rsidRDefault="00434D70">
            <w:pPr>
              <w:widowControl w:val="0"/>
              <w:suppressLineNumbers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color w:val="auto"/>
                <w:sz w:val="22"/>
                <w:szCs w:val="22"/>
              </w:rPr>
              <w:t>№ п/п</w:t>
            </w:r>
          </w:p>
        </w:tc>
        <w:tc>
          <w:tcPr>
            <w:tcW w:w="1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E03698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9B4940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3855E289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Функциональные, технические, качественные, эксплуатационные характеристики товара</w:t>
            </w:r>
          </w:p>
        </w:tc>
        <w:tc>
          <w:tcPr>
            <w:tcW w:w="10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063C8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</w:p>
          <w:p w14:paraId="2860CA79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Кол-во (ед.)</w:t>
            </w:r>
          </w:p>
        </w:tc>
        <w:tc>
          <w:tcPr>
            <w:tcW w:w="1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443D21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Цена за ед. (руб.)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8E9E52A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Сумма (руб.)</w:t>
            </w:r>
          </w:p>
        </w:tc>
      </w:tr>
      <w:tr w:rsidR="00434D70" w14:paraId="359D0202" w14:textId="77777777" w:rsidTr="00390B00">
        <w:trPr>
          <w:trHeight w:val="620"/>
          <w:jc w:val="center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5D82E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1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3295D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406A7A7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rFonts w:eastAsia="Calibri"/>
                <w:b/>
                <w:sz w:val="22"/>
                <w:szCs w:val="22"/>
              </w:rPr>
              <w:t>Наименование, значение, единица изменения характеристики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AADD2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B50AB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281DE" w14:textId="77777777" w:rsidR="00434D70" w:rsidRDefault="00434D70">
            <w:pPr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</w:p>
        </w:tc>
      </w:tr>
      <w:tr w:rsidR="00434D70" w14:paraId="774025F7" w14:textId="77777777" w:rsidTr="00390B00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362D0D4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24781" w14:textId="7FAB9B29" w:rsidR="00434D70" w:rsidRDefault="005F24C0">
            <w:pPr>
              <w:rPr>
                <w:color w:val="auto"/>
                <w:sz w:val="22"/>
                <w:szCs w:val="22"/>
              </w:rPr>
            </w:pPr>
            <w:r w:rsidRPr="005F24C0">
              <w:rPr>
                <w:color w:val="auto"/>
                <w:sz w:val="22"/>
                <w:szCs w:val="22"/>
              </w:rPr>
              <w:t xml:space="preserve">Ремкомплект армирующий для акриловых ванн и поддонов.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AE0EAF" w14:textId="479D7C05" w:rsidR="00434D70" w:rsidRDefault="005F24C0">
            <w:pPr>
              <w:tabs>
                <w:tab w:val="left" w:pos="127"/>
              </w:tabs>
              <w:jc w:val="both"/>
              <w:rPr>
                <w:color w:val="auto"/>
                <w:sz w:val="22"/>
                <w:szCs w:val="22"/>
                <w:lang w:eastAsia="ar-SA"/>
              </w:rPr>
            </w:pPr>
            <w:r w:rsidRPr="005F24C0">
              <w:rPr>
                <w:color w:val="auto"/>
                <w:sz w:val="22"/>
                <w:szCs w:val="22"/>
              </w:rPr>
              <w:t xml:space="preserve">Комплектация: эпоксидная смола 220 </w:t>
            </w:r>
            <w:proofErr w:type="spellStart"/>
            <w:r w:rsidRPr="005F24C0">
              <w:rPr>
                <w:color w:val="auto"/>
                <w:sz w:val="22"/>
                <w:szCs w:val="22"/>
              </w:rPr>
              <w:t>гр</w:t>
            </w:r>
            <w:proofErr w:type="spellEnd"/>
            <w:r w:rsidRPr="005F24C0">
              <w:rPr>
                <w:color w:val="auto"/>
                <w:sz w:val="22"/>
                <w:szCs w:val="22"/>
              </w:rPr>
              <w:t xml:space="preserve">; </w:t>
            </w:r>
            <w:proofErr w:type="spellStart"/>
            <w:r w:rsidRPr="005F24C0">
              <w:rPr>
                <w:color w:val="auto"/>
                <w:sz w:val="22"/>
                <w:szCs w:val="22"/>
              </w:rPr>
              <w:t>стекломат</w:t>
            </w:r>
            <w:proofErr w:type="spellEnd"/>
            <w:r w:rsidRPr="005F24C0">
              <w:rPr>
                <w:color w:val="auto"/>
                <w:sz w:val="22"/>
                <w:szCs w:val="22"/>
              </w:rPr>
              <w:t xml:space="preserve"> эмульсионный 40 на 60 см; наждачная бумага; две пары одноразовых перчаток; два </w:t>
            </w:r>
            <w:proofErr w:type="spellStart"/>
            <w:r w:rsidRPr="005F24C0">
              <w:rPr>
                <w:color w:val="auto"/>
                <w:sz w:val="22"/>
                <w:szCs w:val="22"/>
              </w:rPr>
              <w:t>размешивателя</w:t>
            </w:r>
            <w:proofErr w:type="spellEnd"/>
            <w:r w:rsidRPr="005F24C0">
              <w:rPr>
                <w:color w:val="auto"/>
                <w:sz w:val="22"/>
                <w:szCs w:val="22"/>
              </w:rPr>
              <w:t>; отвердитель; инструкция.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61BDA" w14:textId="1D665C12" w:rsidR="00434D70" w:rsidRDefault="00390B00">
            <w:pPr>
              <w:widowControl w:val="0"/>
              <w:suppressLineNumbers/>
              <w:jc w:val="center"/>
              <w:rPr>
                <w:rFonts w:eastAsia="Arial Unicode MS"/>
                <w:color w:val="auto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  <w:lang w:eastAsia="zh-CN" w:bidi="hi-IN"/>
              </w:rPr>
              <w:t>1</w:t>
            </w:r>
            <w:r w:rsidR="00434D70">
              <w:rPr>
                <w:sz w:val="22"/>
                <w:szCs w:val="22"/>
                <w:lang w:eastAsia="zh-CN" w:bidi="hi-IN"/>
              </w:rPr>
              <w:t xml:space="preserve">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175097" w14:textId="77777777" w:rsidR="00434D70" w:rsidRDefault="00434D70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7B74E5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434D70" w14:paraId="6EEA50D0" w14:textId="77777777" w:rsidTr="00390B00">
        <w:trPr>
          <w:trHeight w:val="330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FD7E72" w14:textId="77777777" w:rsidR="00434D70" w:rsidRDefault="00434D70">
            <w:pPr>
              <w:widowControl w:val="0"/>
              <w:suppressLineNumbers/>
              <w:jc w:val="center"/>
              <w:rPr>
                <w:color w:val="auto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E8D63A" w14:textId="2A5C6C14" w:rsidR="00434D70" w:rsidRDefault="00EF0BA7">
            <w:pPr>
              <w:rPr>
                <w:color w:val="auto"/>
                <w:sz w:val="22"/>
                <w:szCs w:val="22"/>
              </w:rPr>
            </w:pPr>
            <w:r w:rsidRPr="00EF0BA7">
              <w:rPr>
                <w:color w:val="auto"/>
                <w:sz w:val="22"/>
                <w:szCs w:val="22"/>
              </w:rPr>
              <w:t>Пленка техническая 10 мкм, 6х50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6F1775" w14:textId="0A08CF3C" w:rsidR="00434D70" w:rsidRDefault="00EF0BA7">
            <w:pPr>
              <w:tabs>
                <w:tab w:val="left" w:pos="127"/>
              </w:tabs>
              <w:rPr>
                <w:color w:val="auto"/>
                <w:sz w:val="22"/>
                <w:szCs w:val="22"/>
                <w:lang w:eastAsia="ar-SA"/>
              </w:rPr>
            </w:pPr>
            <w:r w:rsidRPr="00EF0BA7">
              <w:rPr>
                <w:color w:val="auto"/>
                <w:sz w:val="22"/>
                <w:szCs w:val="22"/>
              </w:rPr>
              <w:t>10 мкм, 6х50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E3B9AD" w14:textId="2C831324" w:rsidR="00434D70" w:rsidRDefault="00027F9B">
            <w:pPr>
              <w:widowControl w:val="0"/>
              <w:suppressLineNumbers/>
              <w:jc w:val="center"/>
              <w:rPr>
                <w:color w:val="000000"/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  <w:r w:rsidR="00434D70">
              <w:rPr>
                <w:sz w:val="22"/>
                <w:szCs w:val="22"/>
                <w:lang w:eastAsia="ar-SA"/>
              </w:rPr>
              <w:t xml:space="preserve"> шт.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56E7FB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E62A0" w14:textId="77777777" w:rsidR="00434D70" w:rsidRDefault="00434D70">
            <w:pPr>
              <w:widowControl w:val="0"/>
              <w:suppressLineNumbers/>
              <w:jc w:val="center"/>
              <w:rPr>
                <w:sz w:val="22"/>
                <w:szCs w:val="22"/>
                <w:lang w:eastAsia="ar-SA"/>
              </w:rPr>
            </w:pPr>
          </w:p>
        </w:tc>
      </w:tr>
      <w:tr w:rsidR="00547854" w14:paraId="0F9C4684" w14:textId="77777777" w:rsidTr="00390B00">
        <w:trPr>
          <w:trHeight w:val="330"/>
          <w:jc w:val="center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AF5CF" w14:textId="77777777" w:rsidR="00547854" w:rsidRDefault="00547854" w:rsidP="00547854">
            <w:pPr>
              <w:widowControl w:val="0"/>
              <w:suppressLineNumbers/>
              <w:rPr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Итого (руб.)  без НДС: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E4D3C0" w14:textId="77777777" w:rsidR="00547854" w:rsidRDefault="00547854" w:rsidP="00547854">
            <w:pPr>
              <w:widowControl w:val="0"/>
              <w:suppressLineNumbers/>
              <w:jc w:val="center"/>
              <w:rPr>
                <w:b/>
                <w:sz w:val="22"/>
                <w:szCs w:val="22"/>
                <w:lang w:eastAsia="ar-SA"/>
              </w:rPr>
            </w:pPr>
          </w:p>
        </w:tc>
      </w:tr>
    </w:tbl>
    <w:p w14:paraId="794A00A7" w14:textId="77777777" w:rsidR="00434D70" w:rsidRDefault="00434D70" w:rsidP="00434D70">
      <w:pPr>
        <w:ind w:firstLine="420"/>
        <w:jc w:val="both"/>
        <w:rPr>
          <w:rFonts w:eastAsia="Arial Unicode MS"/>
          <w:color w:val="000000"/>
          <w:sz w:val="22"/>
          <w:szCs w:val="22"/>
        </w:rPr>
      </w:pPr>
    </w:p>
    <w:p w14:paraId="27080A8B" w14:textId="77777777" w:rsidR="00434D70" w:rsidRDefault="00434D70" w:rsidP="00434D70">
      <w:pPr>
        <w:rPr>
          <w:sz w:val="22"/>
          <w:szCs w:val="22"/>
        </w:rPr>
      </w:pPr>
      <w:r>
        <w:rPr>
          <w:sz w:val="22"/>
          <w:szCs w:val="22"/>
        </w:rPr>
        <w:t xml:space="preserve">Упаковка, отгрузка, доставка Товара, разгрузка, переноска и складирование внутри здания Заказчика осуществляется силами Поставщика, выбранным Поставщиком транспортом и за его счёт до места поставки по адресу: Республика Мордовия, г. Саранск, </w:t>
      </w:r>
      <w:proofErr w:type="spellStart"/>
      <w:r>
        <w:rPr>
          <w:sz w:val="22"/>
          <w:szCs w:val="22"/>
        </w:rPr>
        <w:t>Темниковский</w:t>
      </w:r>
      <w:proofErr w:type="spellEnd"/>
      <w:r>
        <w:rPr>
          <w:sz w:val="22"/>
          <w:szCs w:val="22"/>
        </w:rPr>
        <w:t xml:space="preserve"> ра</w:t>
      </w:r>
      <w:bookmarkStart w:id="0" w:name="_GoBack"/>
      <w:bookmarkEnd w:id="0"/>
      <w:r>
        <w:rPr>
          <w:sz w:val="22"/>
          <w:szCs w:val="22"/>
        </w:rPr>
        <w:t>йон, п. Пушта.</w:t>
      </w:r>
    </w:p>
    <w:sectPr w:rsidR="00434D70" w:rsidSect="00A453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DA3236" w14:textId="77777777" w:rsidR="00933E43" w:rsidRDefault="00933E43" w:rsidP="00A45305">
      <w:r>
        <w:separator/>
      </w:r>
    </w:p>
  </w:endnote>
  <w:endnote w:type="continuationSeparator" w:id="0">
    <w:p w14:paraId="02A52F46" w14:textId="77777777" w:rsidR="00933E43" w:rsidRDefault="00933E43" w:rsidP="00A4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12EF6" w14:textId="77777777" w:rsidR="00933E43" w:rsidRDefault="00933E43" w:rsidP="00A45305">
      <w:r>
        <w:separator/>
      </w:r>
    </w:p>
  </w:footnote>
  <w:footnote w:type="continuationSeparator" w:id="0">
    <w:p w14:paraId="4B5393E8" w14:textId="77777777" w:rsidR="00933E43" w:rsidRDefault="00933E43" w:rsidP="00A4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1A0E"/>
    <w:rsid w:val="00001BA7"/>
    <w:rsid w:val="00005B18"/>
    <w:rsid w:val="00023711"/>
    <w:rsid w:val="00023FCF"/>
    <w:rsid w:val="00027F9B"/>
    <w:rsid w:val="00062FC0"/>
    <w:rsid w:val="000C7099"/>
    <w:rsid w:val="000D49F4"/>
    <w:rsid w:val="00142A23"/>
    <w:rsid w:val="00166CA6"/>
    <w:rsid w:val="00186CED"/>
    <w:rsid w:val="0019283F"/>
    <w:rsid w:val="00196DBC"/>
    <w:rsid w:val="001A46BB"/>
    <w:rsid w:val="001E40F1"/>
    <w:rsid w:val="001E7E84"/>
    <w:rsid w:val="001F22C0"/>
    <w:rsid w:val="00226D4C"/>
    <w:rsid w:val="00251A03"/>
    <w:rsid w:val="00282397"/>
    <w:rsid w:val="00285BAD"/>
    <w:rsid w:val="002A40EB"/>
    <w:rsid w:val="002F5139"/>
    <w:rsid w:val="0030529B"/>
    <w:rsid w:val="00312089"/>
    <w:rsid w:val="0031566F"/>
    <w:rsid w:val="00343ABA"/>
    <w:rsid w:val="00347E14"/>
    <w:rsid w:val="00354FA6"/>
    <w:rsid w:val="00357D4D"/>
    <w:rsid w:val="00381E5A"/>
    <w:rsid w:val="00386CF6"/>
    <w:rsid w:val="00390B00"/>
    <w:rsid w:val="003A5FE2"/>
    <w:rsid w:val="003B1104"/>
    <w:rsid w:val="003B416D"/>
    <w:rsid w:val="003B52B0"/>
    <w:rsid w:val="003E0FF8"/>
    <w:rsid w:val="003E1A0E"/>
    <w:rsid w:val="003F2322"/>
    <w:rsid w:val="004135C3"/>
    <w:rsid w:val="00427B61"/>
    <w:rsid w:val="00434D70"/>
    <w:rsid w:val="00440C57"/>
    <w:rsid w:val="004608E1"/>
    <w:rsid w:val="0046406C"/>
    <w:rsid w:val="00471C15"/>
    <w:rsid w:val="004853C4"/>
    <w:rsid w:val="004D026D"/>
    <w:rsid w:val="004D0DE1"/>
    <w:rsid w:val="004E3ED7"/>
    <w:rsid w:val="004F41AC"/>
    <w:rsid w:val="00501D57"/>
    <w:rsid w:val="00505281"/>
    <w:rsid w:val="0052366D"/>
    <w:rsid w:val="00541092"/>
    <w:rsid w:val="00547854"/>
    <w:rsid w:val="00585D69"/>
    <w:rsid w:val="00591AA3"/>
    <w:rsid w:val="005E05C4"/>
    <w:rsid w:val="005F1B6D"/>
    <w:rsid w:val="005F24C0"/>
    <w:rsid w:val="005F4890"/>
    <w:rsid w:val="005F703F"/>
    <w:rsid w:val="00607457"/>
    <w:rsid w:val="006152B7"/>
    <w:rsid w:val="00635F37"/>
    <w:rsid w:val="006878FC"/>
    <w:rsid w:val="006C6E77"/>
    <w:rsid w:val="006F5ABC"/>
    <w:rsid w:val="007059EA"/>
    <w:rsid w:val="00720F63"/>
    <w:rsid w:val="00721075"/>
    <w:rsid w:val="007321C0"/>
    <w:rsid w:val="00747E9D"/>
    <w:rsid w:val="007634FF"/>
    <w:rsid w:val="00766412"/>
    <w:rsid w:val="00773D30"/>
    <w:rsid w:val="00774955"/>
    <w:rsid w:val="00782693"/>
    <w:rsid w:val="007844C9"/>
    <w:rsid w:val="007A7583"/>
    <w:rsid w:val="007D224B"/>
    <w:rsid w:val="007D3582"/>
    <w:rsid w:val="007E3CB3"/>
    <w:rsid w:val="00827C9C"/>
    <w:rsid w:val="00871D64"/>
    <w:rsid w:val="00872B33"/>
    <w:rsid w:val="00884021"/>
    <w:rsid w:val="008A15CF"/>
    <w:rsid w:val="008C476E"/>
    <w:rsid w:val="008D3C5F"/>
    <w:rsid w:val="00905A0D"/>
    <w:rsid w:val="00917AEA"/>
    <w:rsid w:val="009206CF"/>
    <w:rsid w:val="00933E43"/>
    <w:rsid w:val="00945735"/>
    <w:rsid w:val="00970882"/>
    <w:rsid w:val="00974245"/>
    <w:rsid w:val="009A28AB"/>
    <w:rsid w:val="009B2BB7"/>
    <w:rsid w:val="009B3758"/>
    <w:rsid w:val="009D5FBE"/>
    <w:rsid w:val="009D7F0D"/>
    <w:rsid w:val="00A10DA0"/>
    <w:rsid w:val="00A12E0C"/>
    <w:rsid w:val="00A12FE5"/>
    <w:rsid w:val="00A31191"/>
    <w:rsid w:val="00A44E21"/>
    <w:rsid w:val="00A45305"/>
    <w:rsid w:val="00AA4E57"/>
    <w:rsid w:val="00AA7F52"/>
    <w:rsid w:val="00B30E8A"/>
    <w:rsid w:val="00B418B9"/>
    <w:rsid w:val="00BD392E"/>
    <w:rsid w:val="00BD47A1"/>
    <w:rsid w:val="00C3076B"/>
    <w:rsid w:val="00C331D6"/>
    <w:rsid w:val="00C6379F"/>
    <w:rsid w:val="00C6566F"/>
    <w:rsid w:val="00CC58F0"/>
    <w:rsid w:val="00CE50BC"/>
    <w:rsid w:val="00CE5D5D"/>
    <w:rsid w:val="00D0105A"/>
    <w:rsid w:val="00D16070"/>
    <w:rsid w:val="00D27A7F"/>
    <w:rsid w:val="00D40640"/>
    <w:rsid w:val="00D42E40"/>
    <w:rsid w:val="00D53CFE"/>
    <w:rsid w:val="00D8175D"/>
    <w:rsid w:val="00D82348"/>
    <w:rsid w:val="00DC2A16"/>
    <w:rsid w:val="00DD0AF4"/>
    <w:rsid w:val="00DE7994"/>
    <w:rsid w:val="00E14819"/>
    <w:rsid w:val="00E2313E"/>
    <w:rsid w:val="00E40186"/>
    <w:rsid w:val="00E47497"/>
    <w:rsid w:val="00E54EB5"/>
    <w:rsid w:val="00E558F6"/>
    <w:rsid w:val="00E7442E"/>
    <w:rsid w:val="00E77808"/>
    <w:rsid w:val="00EC36BC"/>
    <w:rsid w:val="00EC6465"/>
    <w:rsid w:val="00EE4F6C"/>
    <w:rsid w:val="00EE5FF8"/>
    <w:rsid w:val="00EF0BA7"/>
    <w:rsid w:val="00F4048B"/>
    <w:rsid w:val="00F51C2E"/>
    <w:rsid w:val="00F70BB9"/>
    <w:rsid w:val="00F72037"/>
    <w:rsid w:val="00F914B9"/>
    <w:rsid w:val="00F94519"/>
    <w:rsid w:val="00FA24F4"/>
    <w:rsid w:val="00FC781F"/>
    <w:rsid w:val="00FD0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1AE01"/>
  <w15:chartTrackingRefBased/>
  <w15:docId w15:val="{0CE92F50-1463-4548-967C-E7B75E934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1A0E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3E1A0E"/>
    <w:pPr>
      <w:tabs>
        <w:tab w:val="left" w:pos="709"/>
      </w:tabs>
      <w:suppressAutoHyphens/>
      <w:spacing w:after="0" w:line="276" w:lineRule="atLeast"/>
    </w:pPr>
    <w:rPr>
      <w:rFonts w:ascii="Calibri" w:eastAsiaTheme="minorEastAsia" w:hAnsi="Calibri" w:cs="Tahoma"/>
      <w:color w:val="00000A"/>
      <w:lang w:eastAsia="ru-RU"/>
    </w:rPr>
  </w:style>
  <w:style w:type="paragraph" w:customStyle="1" w:styleId="a3">
    <w:name w:val="Содержимое таблицы"/>
    <w:basedOn w:val="a"/>
    <w:qFormat/>
    <w:rsid w:val="003E1A0E"/>
    <w:pPr>
      <w:widowControl w:val="0"/>
      <w:suppressLineNumbers/>
    </w:pPr>
    <w:rPr>
      <w:rFonts w:ascii="Liberation Serif;Times New Roma" w:eastAsia="Arial Unicode MS" w:hAnsi="Liberation Serif;Times New Roma" w:cs="Mangal"/>
      <w:lang w:eastAsia="zh-CN" w:bidi="hi-IN"/>
    </w:rPr>
  </w:style>
  <w:style w:type="character" w:customStyle="1" w:styleId="lot-item-window-infovalue">
    <w:name w:val="lot-item-window-info__value"/>
    <w:basedOn w:val="a0"/>
    <w:rsid w:val="00251A03"/>
  </w:style>
  <w:style w:type="character" w:customStyle="1" w:styleId="lot-item-window-infolabel">
    <w:name w:val="lot-item-window-info__label"/>
    <w:basedOn w:val="a0"/>
    <w:rsid w:val="00251A03"/>
  </w:style>
  <w:style w:type="character" w:styleId="a4">
    <w:name w:val="Hyperlink"/>
    <w:basedOn w:val="a0"/>
    <w:uiPriority w:val="99"/>
    <w:semiHidden/>
    <w:unhideWhenUsed/>
    <w:rsid w:val="00251A0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4530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5305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table" w:customStyle="1" w:styleId="10">
    <w:name w:val="Сетка таблицы1"/>
    <w:basedOn w:val="a1"/>
    <w:next w:val="a9"/>
    <w:uiPriority w:val="59"/>
    <w:rsid w:val="00721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39"/>
    <w:rsid w:val="007210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10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222270-BF0B-48E6-B775-528C4B3E1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Denis</cp:lastModifiedBy>
  <cp:revision>125</cp:revision>
  <dcterms:created xsi:type="dcterms:W3CDTF">2025-03-14T08:54:00Z</dcterms:created>
  <dcterms:modified xsi:type="dcterms:W3CDTF">2026-08-21T05:49:00Z</dcterms:modified>
</cp:coreProperties>
</file>