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F3" w:rsidRDefault="003358F3" w:rsidP="003358F3">
      <w:pPr>
        <w:widowControl w:val="0"/>
        <w:suppressAutoHyphens/>
        <w:ind w:firstLine="567"/>
        <w:jc w:val="center"/>
        <w:rPr>
          <w:sz w:val="22"/>
          <w:szCs w:val="22"/>
        </w:rPr>
      </w:pPr>
    </w:p>
    <w:p w:rsidR="003358F3" w:rsidRDefault="003358F3" w:rsidP="003358F3">
      <w:pPr>
        <w:widowControl w:val="0"/>
        <w:suppressAutoHyphens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Дефектная ведомость</w:t>
      </w:r>
    </w:p>
    <w:p w:rsidR="003358F3" w:rsidRDefault="003358F3" w:rsidP="003358F3">
      <w:pPr>
        <w:widowControl w:val="0"/>
        <w:suppressAutoHyphens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по результатам к</w:t>
      </w:r>
      <w:r w:rsidRPr="00BF14DE">
        <w:rPr>
          <w:sz w:val="22"/>
          <w:szCs w:val="22"/>
        </w:rPr>
        <w:t>омплексн</w:t>
      </w:r>
      <w:r>
        <w:rPr>
          <w:sz w:val="22"/>
          <w:szCs w:val="22"/>
        </w:rPr>
        <w:t>ой</w:t>
      </w:r>
      <w:r w:rsidRPr="00BF14DE">
        <w:rPr>
          <w:sz w:val="22"/>
          <w:szCs w:val="22"/>
        </w:rPr>
        <w:t xml:space="preserve"> диагностик</w:t>
      </w:r>
      <w:r>
        <w:rPr>
          <w:sz w:val="22"/>
          <w:szCs w:val="22"/>
        </w:rPr>
        <w:t>и</w:t>
      </w:r>
      <w:r w:rsidRPr="00BF14DE">
        <w:rPr>
          <w:sz w:val="22"/>
          <w:szCs w:val="22"/>
        </w:rPr>
        <w:t xml:space="preserve"> автомобиля</w:t>
      </w:r>
      <w:r>
        <w:rPr>
          <w:sz w:val="22"/>
          <w:szCs w:val="22"/>
        </w:rPr>
        <w:t>*</w:t>
      </w:r>
    </w:p>
    <w:p w:rsidR="003358F3" w:rsidRDefault="003358F3" w:rsidP="003358F3">
      <w:pPr>
        <w:widowControl w:val="0"/>
        <w:suppressAutoHyphens/>
        <w:ind w:firstLine="567"/>
        <w:jc w:val="center"/>
        <w:rPr>
          <w:sz w:val="22"/>
          <w:szCs w:val="22"/>
        </w:rPr>
      </w:pPr>
    </w:p>
    <w:tbl>
      <w:tblPr>
        <w:tblW w:w="1020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7938"/>
      </w:tblGrid>
      <w:tr w:rsidR="003358F3" w:rsidRPr="00C1023A" w:rsidTr="00C14053">
        <w:trPr>
          <w:trHeight w:hRule="exact" w:val="5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F3" w:rsidRPr="00C1023A" w:rsidRDefault="003358F3" w:rsidP="001E0DC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30"/>
              <w:rPr>
                <w:bCs/>
                <w:iCs/>
              </w:rPr>
            </w:pPr>
            <w:r w:rsidRPr="00C1023A">
              <w:rPr>
                <w:bCs/>
                <w:iCs/>
              </w:rPr>
              <w:t>Заказчик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F3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30"/>
            </w:pPr>
            <w:r w:rsidRPr="001E0DCF">
              <w:t>ДЕПАРТАМЕНТ ПО НЕДРОПОЛЬЗОВАНИЮ ПО ЦЕНТРАЛЬНО-СИБИРСКОМУ ОКРУГУ</w:t>
            </w:r>
          </w:p>
        </w:tc>
      </w:tr>
      <w:tr w:rsidR="003358F3" w:rsidRPr="00C1023A" w:rsidTr="001E0DCF">
        <w:trPr>
          <w:trHeight w:hRule="exact" w:val="2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F3" w:rsidRPr="00C1023A" w:rsidRDefault="003358F3" w:rsidP="001E0DC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30"/>
              <w:rPr>
                <w:bCs/>
                <w:iCs/>
              </w:rPr>
            </w:pPr>
            <w:r w:rsidRPr="00C1023A">
              <w:rPr>
                <w:bCs/>
                <w:iCs/>
              </w:rPr>
              <w:t xml:space="preserve">Марка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F3" w:rsidRP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  <w:lang w:val="en-US"/>
              </w:rPr>
              <w:t>Ford Explorer</w:t>
            </w:r>
          </w:p>
        </w:tc>
      </w:tr>
      <w:tr w:rsidR="003358F3" w:rsidRPr="00C1023A" w:rsidTr="001E0DCF">
        <w:trPr>
          <w:trHeight w:hRule="exact" w:val="2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F3" w:rsidRPr="00C1023A" w:rsidRDefault="003358F3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rPr>
                <w:bCs/>
                <w:iCs/>
              </w:rPr>
            </w:pPr>
            <w:r w:rsidRPr="00C1023A">
              <w:rPr>
                <w:bCs/>
                <w:iCs/>
              </w:rPr>
              <w:t>Гос</w:t>
            </w:r>
            <w:r>
              <w:rPr>
                <w:bCs/>
                <w:iCs/>
              </w:rPr>
              <w:t xml:space="preserve">ударственный номер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F3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</w:pPr>
            <w:r w:rsidRPr="001E0DCF"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Т284МР124</w:t>
            </w:r>
          </w:p>
        </w:tc>
      </w:tr>
      <w:tr w:rsidR="003358F3" w:rsidRPr="00C1023A" w:rsidTr="001E0DCF">
        <w:trPr>
          <w:trHeight w:hRule="exact" w:val="2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F3" w:rsidRPr="00C1023A" w:rsidRDefault="003358F3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rPr>
                <w:bCs/>
                <w:iCs/>
              </w:rPr>
            </w:pPr>
            <w:r w:rsidRPr="00C1023A">
              <w:rPr>
                <w:bCs/>
                <w:iCs/>
              </w:rPr>
              <w:t>VIN</w:t>
            </w:r>
            <w:r>
              <w:rPr>
                <w:bCs/>
                <w:iCs/>
              </w:rPr>
              <w:t xml:space="preserve"> номер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F3" w:rsidRPr="00A10EE4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</w:pPr>
            <w:r w:rsidRPr="001E0DCF">
              <w:rPr>
                <w:rFonts w:ascii="Arial" w:hAnsi="Arial" w:cs="Arial"/>
                <w:bCs/>
                <w:color w:val="000000"/>
                <w:shd w:val="clear" w:color="auto" w:fill="FAFAFA"/>
              </w:rPr>
              <w:t>Z6FBXXESWBDK07318</w:t>
            </w:r>
          </w:p>
        </w:tc>
      </w:tr>
      <w:tr w:rsidR="003358F3" w:rsidRPr="00C1023A" w:rsidTr="001E0DCF">
        <w:trPr>
          <w:trHeight w:hRule="exact" w:val="2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F3" w:rsidRPr="00C1023A" w:rsidRDefault="003358F3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rPr>
                <w:bCs/>
                <w:iCs/>
              </w:rPr>
            </w:pPr>
            <w:r w:rsidRPr="00C1023A">
              <w:rPr>
                <w:bCs/>
                <w:iCs/>
              </w:rPr>
              <w:t>Год выпуска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8F3" w:rsidRPr="001E0DCF" w:rsidRDefault="00925E19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rPr>
                <w:lang w:val="en-US"/>
              </w:rPr>
            </w:pPr>
            <w:r w:rsidRPr="00A10EE4">
              <w:rPr>
                <w:rFonts w:ascii="Arial" w:hAnsi="Arial" w:cs="Arial"/>
                <w:bCs/>
                <w:color w:val="000000"/>
                <w:shd w:val="clear" w:color="auto" w:fill="FAFAFA"/>
              </w:rPr>
              <w:t>20</w:t>
            </w:r>
            <w:r w:rsidR="001E0DCF">
              <w:rPr>
                <w:rFonts w:ascii="Arial" w:hAnsi="Arial" w:cs="Arial"/>
                <w:bCs/>
                <w:color w:val="000000"/>
                <w:shd w:val="clear" w:color="auto" w:fill="FAFAFA"/>
                <w:lang w:val="en-US"/>
              </w:rPr>
              <w:t>14</w:t>
            </w:r>
          </w:p>
        </w:tc>
      </w:tr>
    </w:tbl>
    <w:p w:rsidR="003358F3" w:rsidRPr="00C1023A" w:rsidRDefault="003358F3" w:rsidP="003358F3">
      <w:pPr>
        <w:widowControl w:val="0"/>
        <w:suppressAutoHyphens/>
        <w:rPr>
          <w:b/>
          <w:bCs/>
          <w:iCs/>
        </w:rPr>
      </w:pPr>
      <w:r w:rsidRPr="00C1023A">
        <w:rPr>
          <w:b/>
          <w:bCs/>
          <w:iCs/>
        </w:rPr>
        <w:t xml:space="preserve">Перечень </w:t>
      </w:r>
      <w:r>
        <w:rPr>
          <w:b/>
          <w:bCs/>
          <w:iCs/>
        </w:rPr>
        <w:t xml:space="preserve">необходимых </w:t>
      </w:r>
      <w:r w:rsidRPr="00C1023A">
        <w:rPr>
          <w:b/>
          <w:bCs/>
          <w:iCs/>
        </w:rPr>
        <w:t>работ:</w:t>
      </w:r>
    </w:p>
    <w:tbl>
      <w:tblPr>
        <w:tblW w:w="10327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1"/>
        <w:gridCol w:w="5715"/>
        <w:gridCol w:w="1417"/>
        <w:gridCol w:w="1417"/>
        <w:gridCol w:w="1417"/>
      </w:tblGrid>
      <w:tr w:rsidR="001E0DCF" w:rsidRPr="00C1023A" w:rsidTr="001E0DCF">
        <w:trPr>
          <w:trHeight w:val="20"/>
        </w:trPr>
        <w:tc>
          <w:tcPr>
            <w:tcW w:w="361" w:type="dxa"/>
            <w:vAlign w:val="center"/>
          </w:tcPr>
          <w:p w:rsidR="001E0DCF" w:rsidRPr="00C1023A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 xml:space="preserve">№ </w:t>
            </w:r>
            <w:proofErr w:type="spellStart"/>
            <w:r w:rsidRPr="00C1023A">
              <w:t>пп</w:t>
            </w:r>
            <w:proofErr w:type="spellEnd"/>
          </w:p>
        </w:tc>
        <w:tc>
          <w:tcPr>
            <w:tcW w:w="5715" w:type="dxa"/>
            <w:vAlign w:val="center"/>
          </w:tcPr>
          <w:p w:rsidR="001E0DCF" w:rsidRPr="00C1023A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>Наименование</w:t>
            </w:r>
            <w:r>
              <w:t xml:space="preserve"> работ </w:t>
            </w:r>
          </w:p>
        </w:tc>
        <w:tc>
          <w:tcPr>
            <w:tcW w:w="1417" w:type="dxa"/>
            <w:vAlign w:val="center"/>
          </w:tcPr>
          <w:p w:rsidR="001E0DCF" w:rsidRPr="00C1023A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>Количество</w:t>
            </w:r>
            <w:r>
              <w:t xml:space="preserve"> </w:t>
            </w:r>
          </w:p>
        </w:tc>
        <w:tc>
          <w:tcPr>
            <w:tcW w:w="1417" w:type="dxa"/>
          </w:tcPr>
          <w:p w:rsidR="001E0DCF" w:rsidRPr="00C1023A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Цена</w:t>
            </w:r>
          </w:p>
        </w:tc>
        <w:tc>
          <w:tcPr>
            <w:tcW w:w="1417" w:type="dxa"/>
          </w:tcPr>
          <w:p w:rsidR="001E0DCF" w:rsidRPr="00C1023A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Сумма</w:t>
            </w:r>
          </w:p>
        </w:tc>
      </w:tr>
      <w:tr w:rsidR="001E0DCF" w:rsidRPr="00C1023A" w:rsidTr="001E0DCF">
        <w:trPr>
          <w:trHeight w:val="20"/>
        </w:trPr>
        <w:tc>
          <w:tcPr>
            <w:tcW w:w="361" w:type="dxa"/>
            <w:vAlign w:val="center"/>
          </w:tcPr>
          <w:p w:rsidR="001E0DCF" w:rsidRPr="00C1023A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right="57"/>
              <w:jc w:val="center"/>
            </w:pPr>
            <w:r>
              <w:t>1</w:t>
            </w:r>
          </w:p>
        </w:tc>
        <w:tc>
          <w:tcPr>
            <w:tcW w:w="5715" w:type="dxa"/>
            <w:vAlign w:val="center"/>
          </w:tcPr>
          <w:p w:rsidR="001E0DCF" w:rsidRDefault="0064280A" w:rsidP="0064280A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Замена с</w:t>
            </w:r>
            <w:r w:rsidR="001E0DCF">
              <w:t>тойк</w:t>
            </w:r>
            <w:r>
              <w:t>и</w:t>
            </w:r>
            <w:r w:rsidR="001E0DCF">
              <w:t xml:space="preserve"> стабилизатора передней подвески</w:t>
            </w:r>
          </w:p>
        </w:tc>
        <w:tc>
          <w:tcPr>
            <w:tcW w:w="1417" w:type="dxa"/>
            <w:vAlign w:val="center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2481,20</w:t>
            </w:r>
          </w:p>
        </w:tc>
        <w:tc>
          <w:tcPr>
            <w:tcW w:w="1417" w:type="dxa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4962,40</w:t>
            </w:r>
          </w:p>
        </w:tc>
      </w:tr>
      <w:tr w:rsidR="001E0DCF" w:rsidRPr="00C1023A" w:rsidTr="001E0DCF">
        <w:trPr>
          <w:trHeight w:val="20"/>
        </w:trPr>
        <w:tc>
          <w:tcPr>
            <w:tcW w:w="361" w:type="dxa"/>
            <w:vAlign w:val="center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right="57"/>
              <w:jc w:val="center"/>
            </w:pPr>
            <w:r>
              <w:t>2</w:t>
            </w:r>
          </w:p>
        </w:tc>
        <w:tc>
          <w:tcPr>
            <w:tcW w:w="5715" w:type="dxa"/>
          </w:tcPr>
          <w:p w:rsidR="001E0DCF" w:rsidRPr="001E0DCF" w:rsidRDefault="0064280A" w:rsidP="0064280A">
            <w:pPr>
              <w:jc w:val="center"/>
            </w:pPr>
            <w:bookmarkStart w:id="0" w:name="_GoBack"/>
            <w:r>
              <w:t>Замена с</w:t>
            </w:r>
            <w:r w:rsidR="001E0DCF">
              <w:t>тупиц</w:t>
            </w:r>
            <w:r>
              <w:t>ы</w:t>
            </w:r>
            <w:r w:rsidR="001E0DCF">
              <w:t xml:space="preserve"> заднего правого колеса </w:t>
            </w:r>
            <w:bookmarkEnd w:id="0"/>
          </w:p>
        </w:tc>
        <w:tc>
          <w:tcPr>
            <w:tcW w:w="1417" w:type="dxa"/>
            <w:vAlign w:val="center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10747,20</w:t>
            </w:r>
          </w:p>
        </w:tc>
        <w:tc>
          <w:tcPr>
            <w:tcW w:w="1417" w:type="dxa"/>
          </w:tcPr>
          <w:p w:rsidR="001E0DCF" w:rsidRDefault="001E0DCF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10747,20</w:t>
            </w:r>
          </w:p>
        </w:tc>
      </w:tr>
      <w:tr w:rsidR="0064280A" w:rsidRPr="00C1023A" w:rsidTr="001E0DCF">
        <w:trPr>
          <w:trHeight w:val="20"/>
        </w:trPr>
        <w:tc>
          <w:tcPr>
            <w:tcW w:w="361" w:type="dxa"/>
            <w:vAlign w:val="center"/>
          </w:tcPr>
          <w:p w:rsidR="0064280A" w:rsidRPr="0064280A" w:rsidRDefault="0064280A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715" w:type="dxa"/>
          </w:tcPr>
          <w:p w:rsidR="0064280A" w:rsidRDefault="0064280A" w:rsidP="0064280A">
            <w:pPr>
              <w:jc w:val="center"/>
            </w:pPr>
            <w:r>
              <w:t>Замена с</w:t>
            </w:r>
            <w:r w:rsidRPr="0064280A">
              <w:t>тупиц</w:t>
            </w:r>
            <w:r>
              <w:t>ы</w:t>
            </w:r>
            <w:r w:rsidRPr="0064280A">
              <w:t xml:space="preserve"> заднего </w:t>
            </w:r>
            <w:r>
              <w:t>левого</w:t>
            </w:r>
            <w:r w:rsidRPr="0064280A">
              <w:t xml:space="preserve"> колеса</w:t>
            </w:r>
          </w:p>
        </w:tc>
        <w:tc>
          <w:tcPr>
            <w:tcW w:w="1417" w:type="dxa"/>
            <w:vAlign w:val="center"/>
          </w:tcPr>
          <w:p w:rsidR="0064280A" w:rsidRDefault="0064280A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4280A" w:rsidRDefault="0064280A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10747,20</w:t>
            </w:r>
          </w:p>
        </w:tc>
        <w:tc>
          <w:tcPr>
            <w:tcW w:w="1417" w:type="dxa"/>
          </w:tcPr>
          <w:p w:rsidR="0064280A" w:rsidRDefault="0064280A" w:rsidP="006A7C6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10747,20</w:t>
            </w:r>
          </w:p>
        </w:tc>
      </w:tr>
    </w:tbl>
    <w:p w:rsidR="001E0DCF" w:rsidRPr="00C1023A" w:rsidRDefault="001E0DCF" w:rsidP="001E0DCF">
      <w:pPr>
        <w:widowControl w:val="0"/>
        <w:suppressAutoHyphens/>
        <w:rPr>
          <w:b/>
          <w:bCs/>
          <w:iCs/>
        </w:rPr>
      </w:pPr>
      <w:r w:rsidRPr="00C1023A">
        <w:rPr>
          <w:b/>
          <w:bCs/>
          <w:iCs/>
        </w:rPr>
        <w:t xml:space="preserve">Перечень </w:t>
      </w:r>
      <w:r>
        <w:rPr>
          <w:b/>
          <w:bCs/>
          <w:iCs/>
        </w:rPr>
        <w:t>необходимых услуг</w:t>
      </w:r>
      <w:r w:rsidRPr="00C1023A">
        <w:rPr>
          <w:b/>
          <w:bCs/>
          <w:iCs/>
        </w:rPr>
        <w:t>:</w:t>
      </w:r>
    </w:p>
    <w:tbl>
      <w:tblPr>
        <w:tblW w:w="10327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1"/>
        <w:gridCol w:w="5715"/>
        <w:gridCol w:w="1417"/>
        <w:gridCol w:w="1417"/>
        <w:gridCol w:w="1417"/>
      </w:tblGrid>
      <w:tr w:rsidR="001E0DCF" w:rsidRPr="00C1023A" w:rsidTr="001E0DCF">
        <w:trPr>
          <w:trHeight w:val="20"/>
        </w:trPr>
        <w:tc>
          <w:tcPr>
            <w:tcW w:w="361" w:type="dxa"/>
            <w:vAlign w:val="center"/>
          </w:tcPr>
          <w:p w:rsidR="001E0DCF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 xml:space="preserve">№ </w:t>
            </w:r>
            <w:proofErr w:type="spellStart"/>
            <w:r w:rsidRPr="00C1023A">
              <w:t>пп</w:t>
            </w:r>
            <w:proofErr w:type="spellEnd"/>
          </w:p>
        </w:tc>
        <w:tc>
          <w:tcPr>
            <w:tcW w:w="5715" w:type="dxa"/>
            <w:vAlign w:val="center"/>
          </w:tcPr>
          <w:p w:rsidR="001E0DCF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>Наименование</w:t>
            </w:r>
            <w:r>
              <w:t xml:space="preserve"> работ </w:t>
            </w:r>
          </w:p>
        </w:tc>
        <w:tc>
          <w:tcPr>
            <w:tcW w:w="1417" w:type="dxa"/>
            <w:vAlign w:val="center"/>
          </w:tcPr>
          <w:p w:rsidR="001E0DCF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>Количество</w:t>
            </w:r>
            <w:r>
              <w:t xml:space="preserve"> </w:t>
            </w:r>
          </w:p>
        </w:tc>
        <w:tc>
          <w:tcPr>
            <w:tcW w:w="1417" w:type="dxa"/>
          </w:tcPr>
          <w:p w:rsidR="001E0DCF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Цена</w:t>
            </w:r>
          </w:p>
        </w:tc>
        <w:tc>
          <w:tcPr>
            <w:tcW w:w="1417" w:type="dxa"/>
          </w:tcPr>
          <w:p w:rsidR="001E0DCF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Сумма</w:t>
            </w:r>
          </w:p>
        </w:tc>
      </w:tr>
      <w:tr w:rsidR="001E0DCF" w:rsidRPr="00C1023A" w:rsidTr="001E0DCF">
        <w:trPr>
          <w:trHeight w:val="20"/>
        </w:trPr>
        <w:tc>
          <w:tcPr>
            <w:tcW w:w="361" w:type="dxa"/>
            <w:vAlign w:val="center"/>
          </w:tcPr>
          <w:p w:rsidR="001E0DCF" w:rsidRPr="00C1023A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right="57"/>
              <w:jc w:val="center"/>
            </w:pPr>
            <w:r>
              <w:t>1</w:t>
            </w:r>
          </w:p>
        </w:tc>
        <w:tc>
          <w:tcPr>
            <w:tcW w:w="5715" w:type="dxa"/>
            <w:vAlign w:val="center"/>
          </w:tcPr>
          <w:p w:rsidR="001E0DCF" w:rsidRDefault="00AB5BA4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Стойка</w:t>
            </w:r>
            <w:r w:rsidR="001E0DCF">
              <w:t xml:space="preserve"> стабилизатора передней подвески</w:t>
            </w:r>
          </w:p>
        </w:tc>
        <w:tc>
          <w:tcPr>
            <w:tcW w:w="1417" w:type="dxa"/>
            <w:vAlign w:val="center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900,00</w:t>
            </w:r>
          </w:p>
        </w:tc>
        <w:tc>
          <w:tcPr>
            <w:tcW w:w="1417" w:type="dxa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1800,00</w:t>
            </w:r>
          </w:p>
        </w:tc>
      </w:tr>
      <w:tr w:rsidR="001E0DCF" w:rsidRPr="00C1023A" w:rsidTr="001E0DCF">
        <w:trPr>
          <w:trHeight w:val="20"/>
        </w:trPr>
        <w:tc>
          <w:tcPr>
            <w:tcW w:w="361" w:type="dxa"/>
            <w:vAlign w:val="center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right="57"/>
              <w:jc w:val="center"/>
            </w:pPr>
            <w:r>
              <w:t>2</w:t>
            </w:r>
          </w:p>
        </w:tc>
        <w:tc>
          <w:tcPr>
            <w:tcW w:w="5715" w:type="dxa"/>
          </w:tcPr>
          <w:p w:rsidR="001E0DCF" w:rsidRPr="001E0DCF" w:rsidRDefault="001E0DCF" w:rsidP="001E0DCF">
            <w:pPr>
              <w:jc w:val="center"/>
            </w:pPr>
            <w:r>
              <w:t xml:space="preserve">Ступица заднего правого колеса </w:t>
            </w:r>
          </w:p>
        </w:tc>
        <w:tc>
          <w:tcPr>
            <w:tcW w:w="1417" w:type="dxa"/>
            <w:vAlign w:val="center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1E0DCF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3000,00</w:t>
            </w:r>
          </w:p>
        </w:tc>
      </w:tr>
      <w:tr w:rsidR="0064280A" w:rsidRPr="00C1023A" w:rsidTr="001E0DCF">
        <w:trPr>
          <w:trHeight w:val="20"/>
        </w:trPr>
        <w:tc>
          <w:tcPr>
            <w:tcW w:w="361" w:type="dxa"/>
            <w:vAlign w:val="center"/>
          </w:tcPr>
          <w:p w:rsidR="0064280A" w:rsidRDefault="0064280A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right="57"/>
              <w:jc w:val="center"/>
            </w:pPr>
            <w:r>
              <w:t>3</w:t>
            </w:r>
          </w:p>
        </w:tc>
        <w:tc>
          <w:tcPr>
            <w:tcW w:w="5715" w:type="dxa"/>
          </w:tcPr>
          <w:p w:rsidR="0064280A" w:rsidRDefault="0064280A" w:rsidP="0064280A">
            <w:pPr>
              <w:jc w:val="center"/>
            </w:pPr>
            <w:r w:rsidRPr="0064280A">
              <w:t xml:space="preserve">Ступица заднего </w:t>
            </w:r>
            <w:r>
              <w:t>левого</w:t>
            </w:r>
            <w:r w:rsidRPr="0064280A">
              <w:t xml:space="preserve"> колеса</w:t>
            </w:r>
          </w:p>
        </w:tc>
        <w:tc>
          <w:tcPr>
            <w:tcW w:w="1417" w:type="dxa"/>
            <w:vAlign w:val="center"/>
          </w:tcPr>
          <w:p w:rsidR="0064280A" w:rsidRDefault="0064280A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64280A" w:rsidRDefault="0064280A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3000,00</w:t>
            </w:r>
          </w:p>
        </w:tc>
        <w:tc>
          <w:tcPr>
            <w:tcW w:w="1417" w:type="dxa"/>
          </w:tcPr>
          <w:p w:rsidR="0064280A" w:rsidRDefault="0064280A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30"/>
              <w:jc w:val="center"/>
            </w:pPr>
            <w:r>
              <w:t>3000,00</w:t>
            </w:r>
          </w:p>
        </w:tc>
      </w:tr>
    </w:tbl>
    <w:p w:rsidR="003358F3" w:rsidRDefault="001E0DCF" w:rsidP="003358F3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Итого: </w:t>
      </w:r>
      <w:r w:rsidR="0064280A">
        <w:rPr>
          <w:rFonts w:eastAsia="Calibri"/>
          <w:sz w:val="24"/>
          <w:szCs w:val="24"/>
          <w:lang w:eastAsia="en-US"/>
        </w:rPr>
        <w:t>34 256,80</w:t>
      </w:r>
      <w:r>
        <w:rPr>
          <w:rFonts w:eastAsia="Calibri"/>
          <w:sz w:val="24"/>
          <w:szCs w:val="24"/>
          <w:lang w:eastAsia="en-US"/>
        </w:rPr>
        <w:t xml:space="preserve"> руб</w:t>
      </w:r>
    </w:p>
    <w:p w:rsidR="00D11FBF" w:rsidRPr="00C1023A" w:rsidRDefault="00D11FBF" w:rsidP="00D11FBF">
      <w:pPr>
        <w:widowControl w:val="0"/>
        <w:suppressAutoHyphens/>
        <w:rPr>
          <w:b/>
        </w:rPr>
      </w:pPr>
      <w:r>
        <w:rPr>
          <w:b/>
        </w:rPr>
        <w:t>Описание неисправности:</w:t>
      </w:r>
    </w:p>
    <w:tbl>
      <w:tblPr>
        <w:tblW w:w="98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1"/>
        <w:gridCol w:w="4009"/>
        <w:gridCol w:w="5528"/>
      </w:tblGrid>
      <w:tr w:rsidR="001215B6" w:rsidRPr="00C1023A" w:rsidTr="001215B6">
        <w:trPr>
          <w:trHeight w:val="20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Pr="00C1023A" w:rsidRDefault="001215B6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 xml:space="preserve">№ </w:t>
            </w:r>
            <w:proofErr w:type="spellStart"/>
            <w:r w:rsidRPr="00C1023A">
              <w:t>пп</w:t>
            </w:r>
            <w:proofErr w:type="spellEnd"/>
          </w:p>
        </w:tc>
        <w:tc>
          <w:tcPr>
            <w:tcW w:w="4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Pr="00C1023A" w:rsidRDefault="001215B6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 w:rsidRPr="00C1023A">
              <w:t>Наименование запчасти (материала)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Pr="00C1023A" w:rsidRDefault="001215B6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Описание неисправности</w:t>
            </w:r>
          </w:p>
        </w:tc>
      </w:tr>
      <w:tr w:rsidR="001215B6" w:rsidRPr="00C1023A" w:rsidTr="001215B6">
        <w:trPr>
          <w:trHeight w:val="20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Default="001215B6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1</w:t>
            </w:r>
          </w:p>
        </w:tc>
        <w:tc>
          <w:tcPr>
            <w:tcW w:w="4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Default="00A10EE4" w:rsidP="001215B6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 xml:space="preserve">Стойка стабилизатора передней подвески правая и левая 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215B6" w:rsidRDefault="00A10EE4" w:rsidP="00A87FE6">
            <w:r>
              <w:t>Износ шаровой части стойки стабилизатора правой и левой, дефект пыльника шаровой части на правой и левой стойки стабилизатора.</w:t>
            </w:r>
          </w:p>
        </w:tc>
      </w:tr>
      <w:tr w:rsidR="001215B6" w:rsidRPr="00C1023A" w:rsidTr="001215B6">
        <w:trPr>
          <w:trHeight w:val="20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Default="001215B6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2</w:t>
            </w:r>
          </w:p>
        </w:tc>
        <w:tc>
          <w:tcPr>
            <w:tcW w:w="4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15B6" w:rsidRDefault="001E0DCF" w:rsidP="001E0DCF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jc w:val="center"/>
            </w:pPr>
            <w:r>
              <w:t>Ступица заднего правого колеса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1B2B" w:rsidRPr="00FC559F" w:rsidRDefault="001E0DCF" w:rsidP="00A87FE6">
            <w:r>
              <w:t xml:space="preserve">Износ подшипника ступицы, посторонний шум при движении автомобиля. </w:t>
            </w:r>
            <w:r w:rsidR="00A87FE6">
              <w:t>Ступичный узел не разборный – требуется замена ступицы в сборе.</w:t>
            </w:r>
          </w:p>
        </w:tc>
      </w:tr>
    </w:tbl>
    <w:p w:rsidR="003358F3" w:rsidRDefault="003358F3" w:rsidP="003358F3">
      <w:pPr>
        <w:widowControl w:val="0"/>
        <w:suppressAutoHyphens/>
        <w:rPr>
          <w:i/>
          <w:sz w:val="22"/>
          <w:szCs w:val="22"/>
        </w:rPr>
      </w:pPr>
    </w:p>
    <w:tbl>
      <w:tblPr>
        <w:tblW w:w="10245" w:type="dxa"/>
        <w:jc w:val="center"/>
        <w:tblLook w:val="0000" w:firstRow="0" w:lastRow="0" w:firstColumn="0" w:lastColumn="0" w:noHBand="0" w:noVBand="0"/>
      </w:tblPr>
      <w:tblGrid>
        <w:gridCol w:w="5762"/>
        <w:gridCol w:w="4483"/>
      </w:tblGrid>
      <w:tr w:rsidR="003358F3" w:rsidRPr="00D905B6" w:rsidTr="00226651">
        <w:trPr>
          <w:trHeight w:val="1561"/>
          <w:jc w:val="center"/>
        </w:trPr>
        <w:tc>
          <w:tcPr>
            <w:tcW w:w="5762" w:type="dxa"/>
          </w:tcPr>
          <w:p w:rsidR="003358F3" w:rsidRPr="00D905B6" w:rsidRDefault="00D11FBF" w:rsidP="00D11FBF">
            <w:pPr>
              <w:widowControl w:val="0"/>
              <w:rPr>
                <w:snapToGrid w:val="0"/>
                <w:sz w:val="24"/>
                <w:szCs w:val="24"/>
              </w:rPr>
            </w:pPr>
            <w:r w:rsidRPr="00D905B6">
              <w:rPr>
                <w:sz w:val="24"/>
                <w:szCs w:val="24"/>
              </w:rPr>
              <w:t xml:space="preserve"> </w:t>
            </w:r>
            <w:r w:rsidR="00226651">
              <w:rPr>
                <w:noProof/>
              </w:rPr>
              <w:drawing>
                <wp:inline distT="0" distB="0" distL="0" distR="0" wp14:anchorId="32DBE141" wp14:editId="385D3FD9">
                  <wp:extent cx="1698697" cy="1514247"/>
                  <wp:effectExtent l="0" t="0" r="0" b="0"/>
                  <wp:docPr id="10" name="Рисунок 9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BA2761F-9E11-481F-AD6B-00D51EC638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>
                            <a:extLst>
                              <a:ext uri="{FF2B5EF4-FFF2-40B4-BE49-F238E27FC236}">
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BA2761F-9E11-481F-AD6B-00D51EC638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47" cy="1538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dxa"/>
          </w:tcPr>
          <w:p w:rsidR="003358F3" w:rsidRPr="00D905B6" w:rsidRDefault="003358F3" w:rsidP="001E0DCF">
            <w:pPr>
              <w:widowControl w:val="0"/>
              <w:suppressAutoHyphens/>
              <w:rPr>
                <w:b/>
                <w:snapToGrid w:val="0"/>
                <w:sz w:val="24"/>
                <w:szCs w:val="24"/>
                <w:u w:val="single"/>
              </w:rPr>
            </w:pPr>
            <w:r w:rsidRPr="00D905B6">
              <w:rPr>
                <w:b/>
                <w:sz w:val="24"/>
                <w:szCs w:val="24"/>
                <w:u w:val="single"/>
              </w:rPr>
              <w:t xml:space="preserve">От </w:t>
            </w:r>
            <w:r>
              <w:rPr>
                <w:b/>
                <w:sz w:val="24"/>
                <w:szCs w:val="24"/>
                <w:u w:val="single"/>
              </w:rPr>
              <w:t>Исполнителя</w:t>
            </w:r>
            <w:r w:rsidRPr="00D905B6">
              <w:rPr>
                <w:b/>
                <w:sz w:val="24"/>
                <w:szCs w:val="24"/>
                <w:u w:val="single"/>
              </w:rPr>
              <w:t>:</w:t>
            </w:r>
          </w:p>
          <w:p w:rsidR="003358F3" w:rsidRDefault="003358F3" w:rsidP="001E0DCF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</w:p>
          <w:p w:rsidR="003358F3" w:rsidRPr="00D905B6" w:rsidRDefault="003358F3" w:rsidP="001E0DCF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3358F3" w:rsidRPr="00D905B6" w:rsidRDefault="003358F3" w:rsidP="001E0DCF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3358F3" w:rsidRPr="00D905B6" w:rsidRDefault="00226651" w:rsidP="001E0DCF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673B60" wp14:editId="4F5DC005">
                  <wp:extent cx="1068705" cy="670312"/>
                  <wp:effectExtent l="0" t="0" r="0" b="0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820B57A7-64FD-4270-9A1D-59A56D21BFC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820B57A7-64FD-4270-9A1D-59A56D21BF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480" cy="70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58F3" w:rsidRPr="00D905B6">
              <w:rPr>
                <w:snapToGrid w:val="0"/>
                <w:sz w:val="24"/>
                <w:szCs w:val="24"/>
              </w:rPr>
              <w:t xml:space="preserve"> </w:t>
            </w:r>
            <w:r w:rsidR="003358F3">
              <w:rPr>
                <w:snapToGrid w:val="0"/>
                <w:sz w:val="24"/>
                <w:szCs w:val="24"/>
              </w:rPr>
              <w:t>К.К. Гурин</w:t>
            </w:r>
          </w:p>
          <w:p w:rsidR="003358F3" w:rsidRPr="00D905B6" w:rsidRDefault="003358F3" w:rsidP="00226651">
            <w:pPr>
              <w:widowControl w:val="0"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</w:tc>
      </w:tr>
    </w:tbl>
    <w:p w:rsidR="003358F3" w:rsidRDefault="003358F3" w:rsidP="003358F3">
      <w:pPr>
        <w:widowControl w:val="0"/>
        <w:suppressAutoHyphens/>
        <w:rPr>
          <w:i/>
          <w:sz w:val="22"/>
          <w:szCs w:val="22"/>
        </w:rPr>
      </w:pPr>
    </w:p>
    <w:p w:rsidR="001E0DCF" w:rsidRDefault="001E0DCF"/>
    <w:sectPr w:rsidR="001E0DCF" w:rsidSect="00197B9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5D"/>
    <w:rsid w:val="000373BD"/>
    <w:rsid w:val="001215B6"/>
    <w:rsid w:val="00197B9C"/>
    <w:rsid w:val="001E0DCF"/>
    <w:rsid w:val="00226651"/>
    <w:rsid w:val="002D092F"/>
    <w:rsid w:val="002E4748"/>
    <w:rsid w:val="003358F3"/>
    <w:rsid w:val="003F2861"/>
    <w:rsid w:val="003F2A54"/>
    <w:rsid w:val="00433859"/>
    <w:rsid w:val="004A77BB"/>
    <w:rsid w:val="004E1B2B"/>
    <w:rsid w:val="005779F1"/>
    <w:rsid w:val="006417E5"/>
    <w:rsid w:val="0064280A"/>
    <w:rsid w:val="00652B87"/>
    <w:rsid w:val="00697E62"/>
    <w:rsid w:val="006A7C6E"/>
    <w:rsid w:val="0075421A"/>
    <w:rsid w:val="007619DA"/>
    <w:rsid w:val="007A01DB"/>
    <w:rsid w:val="0080092D"/>
    <w:rsid w:val="00925E19"/>
    <w:rsid w:val="00A10EE4"/>
    <w:rsid w:val="00A87FE6"/>
    <w:rsid w:val="00AB5BA4"/>
    <w:rsid w:val="00BB475D"/>
    <w:rsid w:val="00BF5E02"/>
    <w:rsid w:val="00C14053"/>
    <w:rsid w:val="00C25456"/>
    <w:rsid w:val="00D11FBF"/>
    <w:rsid w:val="00DA06B9"/>
    <w:rsid w:val="00DC5861"/>
    <w:rsid w:val="00E002F2"/>
    <w:rsid w:val="00FE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BD"/>
    <w:rPr>
      <w:i/>
      <w:iCs/>
    </w:rPr>
  </w:style>
  <w:style w:type="character" w:styleId="a4">
    <w:name w:val="Hyperlink"/>
    <w:basedOn w:val="a0"/>
    <w:uiPriority w:val="99"/>
    <w:semiHidden/>
    <w:unhideWhenUsed/>
    <w:rsid w:val="00925E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2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8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BD"/>
    <w:rPr>
      <w:i/>
      <w:iCs/>
    </w:rPr>
  </w:style>
  <w:style w:type="character" w:styleId="a4">
    <w:name w:val="Hyperlink"/>
    <w:basedOn w:val="a0"/>
    <w:uiPriority w:val="99"/>
    <w:semiHidden/>
    <w:unhideWhenUsed/>
    <w:rsid w:val="00925E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2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8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69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72883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098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2026-08-05T03:17:00Z</dcterms:created>
  <dcterms:modified xsi:type="dcterms:W3CDTF">2026-08-05T03:25:00Z</dcterms:modified>
</cp:coreProperties>
</file>