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8"/>
        <w:tblW w:w="104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3828"/>
      </w:tblGrid>
      <w:tr w:rsidR="002A7D0D" w:rsidRPr="00E41F6B" w14:paraId="4FA4A914" w14:textId="77777777" w:rsidTr="009001AB">
        <w:tc>
          <w:tcPr>
            <w:tcW w:w="6629" w:type="dxa"/>
          </w:tcPr>
          <w:p w14:paraId="744EA01A" w14:textId="2D8BAF5A" w:rsidR="009001AB" w:rsidRPr="00E41F6B" w:rsidRDefault="00A4486A" w:rsidP="003C3D4E">
            <w:pPr>
              <w:spacing w:before="240"/>
              <w:ind w:right="-8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F6B">
              <w:rPr>
                <w:rFonts w:ascii="Times New Roman" w:hAnsi="Times New Roman" w:cs="Times New Roman"/>
                <w:b/>
                <w:sz w:val="24"/>
                <w:szCs w:val="24"/>
              </w:rPr>
              <w:t>Сублицензионный Договор №</w:t>
            </w:r>
          </w:p>
          <w:p w14:paraId="07610C05" w14:textId="77777777" w:rsidR="002A7D0D" w:rsidRPr="00E41F6B" w:rsidRDefault="00A4486A">
            <w:pPr>
              <w:spacing w:before="2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F6B">
              <w:rPr>
                <w:rFonts w:ascii="Times New Roman" w:hAnsi="Times New Roman" w:cs="Times New Roman"/>
                <w:b/>
                <w:sz w:val="24"/>
                <w:szCs w:val="24"/>
              </w:rPr>
              <w:t>г. Йошкар-Ола</w:t>
            </w:r>
          </w:p>
        </w:tc>
        <w:tc>
          <w:tcPr>
            <w:tcW w:w="3828" w:type="dxa"/>
          </w:tcPr>
          <w:p w14:paraId="3116D7FC" w14:textId="77777777" w:rsidR="009001AB" w:rsidRPr="00E41F6B" w:rsidRDefault="009001AB" w:rsidP="00EB46F9">
            <w:pPr>
              <w:spacing w:before="24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68B2EA" w14:textId="66ED3733" w:rsidR="002A7D0D" w:rsidRPr="00E41F6B" w:rsidRDefault="009001AB" w:rsidP="00EB46F9">
            <w:pPr>
              <w:spacing w:before="24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F6B">
              <w:rPr>
                <w:rFonts w:ascii="Times New Roman" w:hAnsi="Times New Roman" w:cs="Times New Roman"/>
                <w:b/>
                <w:sz w:val="24"/>
                <w:szCs w:val="24"/>
              </w:rPr>
              <w:t>«_»_____________</w:t>
            </w:r>
            <w:r w:rsidR="00CD71A8" w:rsidRPr="00E41F6B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3C3D4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4486A" w:rsidRPr="00E41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14:paraId="7AF73795" w14:textId="77777777" w:rsidR="002A7D0D" w:rsidRPr="00E41F6B" w:rsidRDefault="002A7D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1C4EBB" w14:textId="77777777" w:rsidR="002A7D0D" w:rsidRPr="00E41F6B" w:rsidRDefault="009001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F6B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E41F6B">
        <w:rPr>
          <w:rFonts w:ascii="Times New Roman" w:hAnsi="Times New Roman" w:cs="Times New Roman"/>
          <w:sz w:val="24"/>
          <w:szCs w:val="24"/>
        </w:rPr>
        <w:t>___________________</w:t>
      </w:r>
      <w:r w:rsidRPr="00E41F6B">
        <w:rPr>
          <w:rFonts w:ascii="Times New Roman" w:hAnsi="Times New Roman" w:cs="Times New Roman"/>
          <w:sz w:val="24"/>
          <w:szCs w:val="24"/>
        </w:rPr>
        <w:t>_____________, в лице ______________________________________________</w:t>
      </w:r>
      <w:r w:rsidR="00A4486A" w:rsidRPr="00E41F6B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именуемое в дальнейшем Лицензиат, с одной стороны, и Пользователь программного комплекса «СБИС» (далее - Программа) </w:t>
      </w:r>
      <w:r w:rsidR="00375069" w:rsidRPr="00E41F6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Федеральное государственное бюджетное учреждение «Государственный природный заповедник «Большая Кокшага»</w:t>
      </w:r>
      <w:r w:rsidR="00375069" w:rsidRPr="00E41F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в лице директора Сафина Масхута Гумаровича, действующего на основании Устава, именуемое в дальнейшем </w:t>
      </w:r>
      <w:r w:rsidR="00375069" w:rsidRPr="00E41F6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«Сублицензиат» </w:t>
      </w:r>
      <w:r w:rsidR="00375069" w:rsidRPr="00E41F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другой стороны, заключили настоящий договор о нижеследующем</w:t>
      </w:r>
      <w:r w:rsidR="00975B62" w:rsidRPr="00E41F6B">
        <w:rPr>
          <w:rFonts w:ascii="Times New Roman" w:hAnsi="Times New Roman" w:cs="Times New Roman"/>
          <w:sz w:val="24"/>
          <w:szCs w:val="24"/>
        </w:rPr>
        <w:t>:</w:t>
      </w:r>
    </w:p>
    <w:p w14:paraId="4E0542A9" w14:textId="77777777" w:rsidR="00975B62" w:rsidRPr="00E41F6B" w:rsidRDefault="00975B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DB286F" w14:textId="77777777" w:rsidR="002A7D0D" w:rsidRPr="00E41F6B" w:rsidRDefault="00A448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F6B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4AAF867" w14:textId="77777777" w:rsidR="002A7D0D" w:rsidRPr="00E41F6B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F6B">
        <w:rPr>
          <w:rFonts w:ascii="Times New Roman" w:hAnsi="Times New Roman" w:cs="Times New Roman"/>
          <w:sz w:val="24"/>
          <w:szCs w:val="24"/>
        </w:rPr>
        <w:t xml:space="preserve">1.1. По настоящему Договору Лицензиат обязуется передать, а Сублицензиат обязуется принять и оплатить неисключительные права использования Программы в следующей конфигурации: </w:t>
      </w:r>
    </w:p>
    <w:p w14:paraId="2E08453C" w14:textId="77777777" w:rsidR="002A7D0D" w:rsidRPr="00391735" w:rsidRDefault="005150AD" w:rsidP="005150AD">
      <w:pPr>
        <w:pStyle w:val="af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35">
        <w:rPr>
          <w:rFonts w:ascii="Times New Roman" w:hAnsi="Times New Roman" w:cs="Times New Roman"/>
          <w:sz w:val="24"/>
          <w:szCs w:val="24"/>
        </w:rPr>
        <w:t xml:space="preserve">Права использования </w:t>
      </w:r>
      <w:r w:rsidR="00344C6B" w:rsidRPr="00391735">
        <w:rPr>
          <w:rFonts w:ascii="Times New Roman" w:hAnsi="Times New Roman" w:cs="Times New Roman"/>
          <w:sz w:val="24"/>
          <w:szCs w:val="24"/>
          <w:lang w:val="en-US"/>
        </w:rPr>
        <w:t>Saby</w:t>
      </w:r>
      <w:r w:rsidR="00344C6B" w:rsidRPr="00391735">
        <w:rPr>
          <w:rFonts w:ascii="Times New Roman" w:hAnsi="Times New Roman" w:cs="Times New Roman"/>
          <w:sz w:val="24"/>
          <w:szCs w:val="24"/>
        </w:rPr>
        <w:t xml:space="preserve"> </w:t>
      </w:r>
      <w:r w:rsidR="00344C6B" w:rsidRPr="00391735">
        <w:rPr>
          <w:rFonts w:ascii="Times New Roman" w:hAnsi="Times New Roman" w:cs="Times New Roman"/>
          <w:sz w:val="24"/>
          <w:szCs w:val="24"/>
          <w:lang w:val="en-US"/>
        </w:rPr>
        <w:t>Report</w:t>
      </w:r>
      <w:r w:rsidR="00344C6B" w:rsidRPr="00391735">
        <w:rPr>
          <w:rFonts w:ascii="Times New Roman" w:hAnsi="Times New Roman" w:cs="Times New Roman"/>
          <w:sz w:val="24"/>
          <w:szCs w:val="24"/>
        </w:rPr>
        <w:t xml:space="preserve">, </w:t>
      </w:r>
      <w:r w:rsidRPr="00391735">
        <w:rPr>
          <w:rFonts w:ascii="Times New Roman" w:hAnsi="Times New Roman" w:cs="Times New Roman"/>
          <w:sz w:val="24"/>
          <w:szCs w:val="24"/>
        </w:rPr>
        <w:t>Базовый Бюджет</w:t>
      </w:r>
    </w:p>
    <w:p w14:paraId="0E54E305" w14:textId="77777777" w:rsidR="002A7D0D" w:rsidRPr="00391735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35">
        <w:rPr>
          <w:rFonts w:ascii="Times New Roman" w:hAnsi="Times New Roman" w:cs="Times New Roman"/>
          <w:sz w:val="24"/>
          <w:szCs w:val="24"/>
        </w:rPr>
        <w:t>Функциональные возможности прав описаны на официальном сайте разработчика Программы https://sbis.ru/tariffs.</w:t>
      </w:r>
    </w:p>
    <w:p w14:paraId="6995F095" w14:textId="77777777" w:rsidR="002A7D0D" w:rsidRPr="00391735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35">
        <w:rPr>
          <w:rFonts w:ascii="Times New Roman" w:hAnsi="Times New Roman" w:cs="Times New Roman"/>
          <w:sz w:val="24"/>
          <w:szCs w:val="24"/>
        </w:rPr>
        <w:t xml:space="preserve">1.2. Для использования прав, полученных по настоящему Договору, Сублицензиату выделяется аккаунт (личный кабинет). </w:t>
      </w:r>
    </w:p>
    <w:p w14:paraId="383B860E" w14:textId="77777777" w:rsidR="002A7D0D" w:rsidRPr="00391735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35">
        <w:rPr>
          <w:rFonts w:ascii="Times New Roman" w:hAnsi="Times New Roman" w:cs="Times New Roman"/>
          <w:sz w:val="24"/>
          <w:szCs w:val="24"/>
        </w:rPr>
        <w:t xml:space="preserve">1.3. Сублицензиат в соответствии со ст. 428 ГК РФ присоединяется к Регламенту, опубликованному по адресу http://sbis.ru/reglament (далее - Регламент). </w:t>
      </w:r>
    </w:p>
    <w:p w14:paraId="5E929F93" w14:textId="77777777" w:rsidR="002A7D0D" w:rsidRPr="00391735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35">
        <w:rPr>
          <w:rFonts w:ascii="Times New Roman" w:hAnsi="Times New Roman" w:cs="Times New Roman"/>
          <w:sz w:val="24"/>
          <w:szCs w:val="24"/>
        </w:rPr>
        <w:t xml:space="preserve">1.4. Исключительные имущественные права на Программу принадлежат ООО «Компания «Тензор» (свидетельство об официальной регистрации программы для ЭВМ №2015610086 от 12.01.2015, опубликованы по адресу https://sbis.ru/o_kompanii/Licenzii). </w:t>
      </w:r>
      <w:r w:rsidR="005150AD" w:rsidRPr="00391735">
        <w:rPr>
          <w:rFonts w:ascii="Times New Roman" w:hAnsi="Times New Roman" w:cs="Times New Roman"/>
          <w:sz w:val="24"/>
          <w:szCs w:val="24"/>
        </w:rPr>
        <w:t>На основании п</w:t>
      </w:r>
      <w:r w:rsidRPr="00391735">
        <w:rPr>
          <w:rFonts w:ascii="Times New Roman" w:hAnsi="Times New Roman" w:cs="Times New Roman"/>
          <w:sz w:val="24"/>
          <w:szCs w:val="24"/>
        </w:rPr>
        <w:t xml:space="preserve">риказа Минкомсвязи России от 08.04.2016 No151 Программа зарегистрирована в едином реестре российских программ для электронных вычислительных машин и баз данных в информационно-телекоммуникационной сети «Интернет» за номером 332. Лицензиат имеет право заключения сублицензионных Договоров на использование Программы на основании заключенного лицензионного Договора с правообладателем программы ООО «Компания Тензор». </w:t>
      </w:r>
    </w:p>
    <w:p w14:paraId="3A00B819" w14:textId="77777777" w:rsidR="00DE7781" w:rsidRPr="00391735" w:rsidRDefault="00DE77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A36DEC" w14:textId="77777777" w:rsidR="002A7D0D" w:rsidRPr="00391735" w:rsidRDefault="00A448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1735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14:paraId="40BCE494" w14:textId="77777777" w:rsidR="002A7D0D" w:rsidRPr="00E41F6B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35">
        <w:rPr>
          <w:rFonts w:ascii="Times New Roman" w:hAnsi="Times New Roman" w:cs="Times New Roman"/>
          <w:sz w:val="24"/>
          <w:szCs w:val="24"/>
        </w:rPr>
        <w:t>2.1. Лицензиат в течение срока действия настоящего Договора гарантирует работу Программы в соответствии с документацией, опубликованной на http://help.sbis.ru, и в рамках прав, указанных в п.1.1 настоящего Договора, а также при условии выполнения Сублицензиатом</w:t>
      </w:r>
      <w:r w:rsidRPr="00E41F6B">
        <w:rPr>
          <w:rFonts w:ascii="Times New Roman" w:hAnsi="Times New Roman" w:cs="Times New Roman"/>
          <w:sz w:val="24"/>
          <w:szCs w:val="24"/>
        </w:rPr>
        <w:t xml:space="preserve"> его обязанностей по настоящему Договору. </w:t>
      </w:r>
    </w:p>
    <w:p w14:paraId="2999E68C" w14:textId="77777777" w:rsidR="002A7D0D" w:rsidRPr="00E41F6B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F6B">
        <w:rPr>
          <w:rFonts w:ascii="Times New Roman" w:hAnsi="Times New Roman" w:cs="Times New Roman"/>
          <w:sz w:val="24"/>
          <w:szCs w:val="24"/>
        </w:rPr>
        <w:t xml:space="preserve">2.2. </w:t>
      </w:r>
      <w:r w:rsidR="007A7BEF" w:rsidRPr="00E41F6B">
        <w:rPr>
          <w:rFonts w:ascii="Times New Roman" w:hAnsi="Times New Roman" w:cs="Times New Roman"/>
          <w:sz w:val="24"/>
          <w:szCs w:val="24"/>
        </w:rPr>
        <w:t>За невыполнение или ненадлежащее выполнение обязательств, в период действия неисключительных прав на Программу, Лицензиат несет ответственность в пределах стоимости той конфигурации Программы, в рамках которой возникло требование Сублицензиата.</w:t>
      </w:r>
      <w:r w:rsidRPr="00E41F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2E481A" w14:textId="77777777" w:rsidR="002A7D0D" w:rsidRPr="00E41F6B" w:rsidRDefault="00A44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F6B">
        <w:rPr>
          <w:rFonts w:ascii="Times New Roman" w:hAnsi="Times New Roman" w:cs="Times New Roman"/>
          <w:b/>
          <w:sz w:val="24"/>
          <w:szCs w:val="24"/>
        </w:rPr>
        <w:t>2.</w:t>
      </w:r>
      <w:r w:rsidR="007A7BEF" w:rsidRPr="00E41F6B">
        <w:rPr>
          <w:rFonts w:ascii="Times New Roman" w:hAnsi="Times New Roman" w:cs="Times New Roman"/>
          <w:b/>
          <w:sz w:val="24"/>
          <w:szCs w:val="24"/>
        </w:rPr>
        <w:t>3</w:t>
      </w:r>
      <w:r w:rsidRPr="00E41F6B">
        <w:rPr>
          <w:rFonts w:ascii="Times New Roman" w:hAnsi="Times New Roman" w:cs="Times New Roman"/>
          <w:b/>
          <w:sz w:val="24"/>
          <w:szCs w:val="24"/>
        </w:rPr>
        <w:t xml:space="preserve">. Сублицензиат имеет право: </w:t>
      </w:r>
    </w:p>
    <w:p w14:paraId="5A90CC9C" w14:textId="77777777" w:rsidR="002A7D0D" w:rsidRPr="00E41F6B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F6B">
        <w:rPr>
          <w:rFonts w:ascii="Times New Roman" w:hAnsi="Times New Roman" w:cs="Times New Roman"/>
          <w:sz w:val="24"/>
          <w:szCs w:val="24"/>
        </w:rPr>
        <w:t>2.</w:t>
      </w:r>
      <w:r w:rsidR="007A7BEF" w:rsidRPr="00E41F6B">
        <w:rPr>
          <w:rFonts w:ascii="Times New Roman" w:hAnsi="Times New Roman" w:cs="Times New Roman"/>
          <w:sz w:val="24"/>
          <w:szCs w:val="24"/>
        </w:rPr>
        <w:t>3</w:t>
      </w:r>
      <w:r w:rsidRPr="00E41F6B">
        <w:rPr>
          <w:rFonts w:ascii="Times New Roman" w:hAnsi="Times New Roman" w:cs="Times New Roman"/>
          <w:sz w:val="24"/>
          <w:szCs w:val="24"/>
        </w:rPr>
        <w:t xml:space="preserve">.1. Круглосуточно использовать Программу, за исключением времени профилактических работ, проводимых в соответствии с Регламентом.  </w:t>
      </w:r>
    </w:p>
    <w:p w14:paraId="00065B3C" w14:textId="77777777" w:rsidR="002A7D0D" w:rsidRPr="00E41F6B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F6B">
        <w:rPr>
          <w:rFonts w:ascii="Times New Roman" w:hAnsi="Times New Roman" w:cs="Times New Roman"/>
          <w:sz w:val="24"/>
          <w:szCs w:val="24"/>
        </w:rPr>
        <w:t>2.</w:t>
      </w:r>
      <w:r w:rsidR="007A7BEF" w:rsidRPr="00E41F6B">
        <w:rPr>
          <w:rFonts w:ascii="Times New Roman" w:hAnsi="Times New Roman" w:cs="Times New Roman"/>
          <w:sz w:val="24"/>
          <w:szCs w:val="24"/>
        </w:rPr>
        <w:t>3</w:t>
      </w:r>
      <w:r w:rsidRPr="00E41F6B">
        <w:rPr>
          <w:rFonts w:ascii="Times New Roman" w:hAnsi="Times New Roman" w:cs="Times New Roman"/>
          <w:sz w:val="24"/>
          <w:szCs w:val="24"/>
        </w:rPr>
        <w:t xml:space="preserve">.2. Регистрировать в своем личном кабинете (далее – аккаунте) третьих лиц, принимая на себя ответственность за их действия. </w:t>
      </w:r>
    </w:p>
    <w:p w14:paraId="0EE6C91E" w14:textId="77777777" w:rsidR="002A7D0D" w:rsidRPr="00E41F6B" w:rsidRDefault="00A44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F6B">
        <w:rPr>
          <w:rFonts w:ascii="Times New Roman" w:hAnsi="Times New Roman" w:cs="Times New Roman"/>
          <w:b/>
          <w:sz w:val="24"/>
          <w:szCs w:val="24"/>
        </w:rPr>
        <w:t>2.</w:t>
      </w:r>
      <w:r w:rsidR="007A7BEF" w:rsidRPr="00E41F6B">
        <w:rPr>
          <w:rFonts w:ascii="Times New Roman" w:hAnsi="Times New Roman" w:cs="Times New Roman"/>
          <w:b/>
          <w:sz w:val="24"/>
          <w:szCs w:val="24"/>
        </w:rPr>
        <w:t>4</w:t>
      </w:r>
      <w:r w:rsidRPr="00E41F6B">
        <w:rPr>
          <w:rFonts w:ascii="Times New Roman" w:hAnsi="Times New Roman" w:cs="Times New Roman"/>
          <w:b/>
          <w:sz w:val="24"/>
          <w:szCs w:val="24"/>
        </w:rPr>
        <w:t xml:space="preserve">. Сублицензиат обязан: </w:t>
      </w:r>
    </w:p>
    <w:p w14:paraId="46BE3FD8" w14:textId="77777777" w:rsidR="002A7D0D" w:rsidRPr="00E41F6B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F6B">
        <w:rPr>
          <w:rFonts w:ascii="Times New Roman" w:hAnsi="Times New Roman" w:cs="Times New Roman"/>
          <w:sz w:val="24"/>
          <w:szCs w:val="24"/>
        </w:rPr>
        <w:t>2.</w:t>
      </w:r>
      <w:r w:rsidR="007A7BEF" w:rsidRPr="00E41F6B">
        <w:rPr>
          <w:rFonts w:ascii="Times New Roman" w:hAnsi="Times New Roman" w:cs="Times New Roman"/>
          <w:sz w:val="24"/>
          <w:szCs w:val="24"/>
        </w:rPr>
        <w:t>4</w:t>
      </w:r>
      <w:r w:rsidRPr="00E41F6B">
        <w:rPr>
          <w:rFonts w:ascii="Times New Roman" w:hAnsi="Times New Roman" w:cs="Times New Roman"/>
          <w:sz w:val="24"/>
          <w:szCs w:val="24"/>
        </w:rPr>
        <w:t xml:space="preserve">.1. Оплачивать лицензионные вознаграждения в порядке и </w:t>
      </w:r>
      <w:r w:rsidR="005150AD" w:rsidRPr="00E41F6B">
        <w:rPr>
          <w:rFonts w:ascii="Times New Roman" w:hAnsi="Times New Roman" w:cs="Times New Roman"/>
          <w:sz w:val="24"/>
          <w:szCs w:val="24"/>
        </w:rPr>
        <w:t>в сроки,</w:t>
      </w:r>
      <w:r w:rsidRPr="00E41F6B">
        <w:rPr>
          <w:rFonts w:ascii="Times New Roman" w:hAnsi="Times New Roman" w:cs="Times New Roman"/>
          <w:sz w:val="24"/>
          <w:szCs w:val="24"/>
        </w:rPr>
        <w:t xml:space="preserve"> установленные настоящим Договором.</w:t>
      </w:r>
    </w:p>
    <w:p w14:paraId="0BA40E98" w14:textId="77777777" w:rsidR="002A7D0D" w:rsidRPr="00E41F6B" w:rsidRDefault="007A7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F6B">
        <w:rPr>
          <w:rFonts w:ascii="Times New Roman" w:hAnsi="Times New Roman" w:cs="Times New Roman"/>
          <w:sz w:val="24"/>
          <w:szCs w:val="24"/>
        </w:rPr>
        <w:t xml:space="preserve">2.4.2. Оплатить дополнительно использованный функционал Программы (за пределами приобретенной конфигурации) по стоимости, определяемой на дату начисления в соответствии с тарифами, </w:t>
      </w:r>
      <w:r w:rsidRPr="00391735">
        <w:rPr>
          <w:rFonts w:ascii="Times New Roman" w:hAnsi="Times New Roman" w:cs="Times New Roman"/>
          <w:sz w:val="24"/>
          <w:szCs w:val="24"/>
        </w:rPr>
        <w:t>опубликованными на https://sbis.ru/tariffs, в течение 30</w:t>
      </w:r>
      <w:r w:rsidRPr="00E41F6B">
        <w:rPr>
          <w:rFonts w:ascii="Times New Roman" w:hAnsi="Times New Roman" w:cs="Times New Roman"/>
          <w:sz w:val="24"/>
          <w:szCs w:val="24"/>
        </w:rPr>
        <w:t xml:space="preserve"> (тридцати) календарных дней с даты начала такого использования.</w:t>
      </w:r>
      <w:r w:rsidR="00A4486A" w:rsidRPr="00E41F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D0854F" w14:textId="77777777" w:rsidR="002A7D0D" w:rsidRPr="00E41F6B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F6B">
        <w:rPr>
          <w:rFonts w:ascii="Times New Roman" w:hAnsi="Times New Roman" w:cs="Times New Roman"/>
          <w:sz w:val="24"/>
          <w:szCs w:val="24"/>
        </w:rPr>
        <w:t>2.</w:t>
      </w:r>
      <w:r w:rsidR="007A7BEF" w:rsidRPr="00E41F6B">
        <w:rPr>
          <w:rFonts w:ascii="Times New Roman" w:hAnsi="Times New Roman" w:cs="Times New Roman"/>
          <w:sz w:val="24"/>
          <w:szCs w:val="24"/>
        </w:rPr>
        <w:t>4</w:t>
      </w:r>
      <w:r w:rsidRPr="00E41F6B">
        <w:rPr>
          <w:rFonts w:ascii="Times New Roman" w:hAnsi="Times New Roman" w:cs="Times New Roman"/>
          <w:sz w:val="24"/>
          <w:szCs w:val="24"/>
        </w:rPr>
        <w:t xml:space="preserve">.3. </w:t>
      </w:r>
      <w:r w:rsidR="006C3173" w:rsidRPr="00E41F6B">
        <w:rPr>
          <w:rFonts w:ascii="Times New Roman" w:hAnsi="Times New Roman" w:cs="Times New Roman"/>
          <w:sz w:val="24"/>
          <w:szCs w:val="24"/>
        </w:rPr>
        <w:t>Использовать Программу в соответствии с Регламентом и пользовательской документацией, опубликованной на https://help.sbis.ru.</w:t>
      </w:r>
      <w:r w:rsidRPr="00E41F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96E1FE" w14:textId="77777777" w:rsidR="002A7D0D" w:rsidRPr="00E41F6B" w:rsidRDefault="002A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68B340" w14:textId="77777777" w:rsidR="002A7D0D" w:rsidRPr="00E41F6B" w:rsidRDefault="00A448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F6B">
        <w:rPr>
          <w:rFonts w:ascii="Times New Roman" w:hAnsi="Times New Roman" w:cs="Times New Roman"/>
          <w:b/>
          <w:sz w:val="24"/>
          <w:szCs w:val="24"/>
        </w:rPr>
        <w:t>3. Стоимость и порядок расчетов</w:t>
      </w:r>
    </w:p>
    <w:p w14:paraId="5BB18054" w14:textId="77777777" w:rsidR="002A7D0D" w:rsidRPr="00E41F6B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F6B">
        <w:rPr>
          <w:rFonts w:ascii="Times New Roman" w:hAnsi="Times New Roman" w:cs="Times New Roman"/>
          <w:sz w:val="24"/>
          <w:szCs w:val="24"/>
        </w:rPr>
        <w:lastRenderedPageBreak/>
        <w:t xml:space="preserve">3.1. Стоимость неисключительных прав, передаваемых по настоящему Договору, составляет </w:t>
      </w:r>
      <w:r w:rsidR="009001AB" w:rsidRPr="00E41F6B">
        <w:rPr>
          <w:rFonts w:ascii="Times New Roman" w:hAnsi="Times New Roman" w:cs="Times New Roman"/>
          <w:sz w:val="24"/>
          <w:szCs w:val="24"/>
        </w:rPr>
        <w:t>___________________________</w:t>
      </w:r>
      <w:r w:rsidRPr="00E41F6B">
        <w:rPr>
          <w:rFonts w:ascii="Times New Roman" w:hAnsi="Times New Roman" w:cs="Times New Roman"/>
          <w:b/>
          <w:sz w:val="24"/>
          <w:szCs w:val="24"/>
        </w:rPr>
        <w:t>.</w:t>
      </w:r>
      <w:r w:rsidRPr="00E41F6B">
        <w:rPr>
          <w:rFonts w:ascii="Times New Roman" w:hAnsi="Times New Roman" w:cs="Times New Roman"/>
          <w:sz w:val="24"/>
          <w:szCs w:val="24"/>
        </w:rPr>
        <w:t xml:space="preserve"> (НДС не облагается, в соответствии пп. 26 п.2 ст. 149 НК РФ). </w:t>
      </w:r>
      <w:r w:rsidR="003E20FE" w:rsidRPr="00E41F6B">
        <w:rPr>
          <w:rFonts w:ascii="Times New Roman" w:hAnsi="Times New Roman" w:cs="Times New Roman"/>
          <w:sz w:val="24"/>
          <w:szCs w:val="24"/>
        </w:rPr>
        <w:t xml:space="preserve">Сублицензиат оплачивает указанную стоимость в течение </w:t>
      </w:r>
      <w:r w:rsidR="00ED74CB" w:rsidRPr="00E41F6B">
        <w:rPr>
          <w:rFonts w:ascii="Times New Roman" w:hAnsi="Times New Roman" w:cs="Times New Roman"/>
          <w:sz w:val="24"/>
          <w:szCs w:val="24"/>
        </w:rPr>
        <w:t>7</w:t>
      </w:r>
      <w:r w:rsidR="003E20FE" w:rsidRPr="00E41F6B">
        <w:rPr>
          <w:rFonts w:ascii="Times New Roman" w:hAnsi="Times New Roman" w:cs="Times New Roman"/>
          <w:sz w:val="24"/>
          <w:szCs w:val="24"/>
        </w:rPr>
        <w:t> (</w:t>
      </w:r>
      <w:r w:rsidR="00ED74CB" w:rsidRPr="00E41F6B">
        <w:rPr>
          <w:rFonts w:ascii="Times New Roman" w:hAnsi="Times New Roman" w:cs="Times New Roman"/>
          <w:sz w:val="24"/>
          <w:szCs w:val="24"/>
        </w:rPr>
        <w:t>семи</w:t>
      </w:r>
      <w:r w:rsidR="003E20FE" w:rsidRPr="00E41F6B">
        <w:rPr>
          <w:rFonts w:ascii="Times New Roman" w:hAnsi="Times New Roman" w:cs="Times New Roman"/>
          <w:sz w:val="24"/>
          <w:szCs w:val="24"/>
        </w:rPr>
        <w:t xml:space="preserve">) </w:t>
      </w:r>
      <w:r w:rsidR="00ED74CB" w:rsidRPr="00E41F6B">
        <w:rPr>
          <w:rFonts w:ascii="Times New Roman" w:hAnsi="Times New Roman" w:cs="Times New Roman"/>
          <w:sz w:val="24"/>
          <w:szCs w:val="24"/>
        </w:rPr>
        <w:t>рабочих</w:t>
      </w:r>
      <w:r w:rsidR="003E20FE" w:rsidRPr="00E41F6B">
        <w:rPr>
          <w:rFonts w:ascii="Times New Roman" w:hAnsi="Times New Roman" w:cs="Times New Roman"/>
          <w:sz w:val="24"/>
          <w:szCs w:val="24"/>
        </w:rPr>
        <w:t xml:space="preserve"> дней с момента подписания сторонами акта приема-передачи.</w:t>
      </w:r>
    </w:p>
    <w:p w14:paraId="43950DCD" w14:textId="77777777" w:rsidR="002A7D0D" w:rsidRPr="00E41F6B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F6B">
        <w:rPr>
          <w:rFonts w:ascii="Times New Roman" w:hAnsi="Times New Roman" w:cs="Times New Roman"/>
          <w:sz w:val="24"/>
          <w:szCs w:val="24"/>
        </w:rPr>
        <w:t>3.</w:t>
      </w:r>
      <w:r w:rsidR="007A7BEF" w:rsidRPr="00E41F6B">
        <w:rPr>
          <w:rFonts w:ascii="Times New Roman" w:hAnsi="Times New Roman" w:cs="Times New Roman"/>
          <w:sz w:val="24"/>
          <w:szCs w:val="24"/>
        </w:rPr>
        <w:t>2</w:t>
      </w:r>
      <w:r w:rsidRPr="00E41F6B">
        <w:rPr>
          <w:rFonts w:ascii="Times New Roman" w:hAnsi="Times New Roman" w:cs="Times New Roman"/>
          <w:sz w:val="24"/>
          <w:szCs w:val="24"/>
        </w:rPr>
        <w:t xml:space="preserve">. Стороны договорились, что к их отношениям по настоящему Договору нормы ст.317.1. ГК </w:t>
      </w:r>
      <w:r w:rsidR="005150AD" w:rsidRPr="00E41F6B">
        <w:rPr>
          <w:rFonts w:ascii="Times New Roman" w:hAnsi="Times New Roman" w:cs="Times New Roman"/>
          <w:sz w:val="24"/>
          <w:szCs w:val="24"/>
        </w:rPr>
        <w:t>РФ не</w:t>
      </w:r>
      <w:r w:rsidRPr="00E41F6B">
        <w:rPr>
          <w:rFonts w:ascii="Times New Roman" w:hAnsi="Times New Roman" w:cs="Times New Roman"/>
          <w:sz w:val="24"/>
          <w:szCs w:val="24"/>
        </w:rPr>
        <w:t xml:space="preserve"> применяются.</w:t>
      </w:r>
    </w:p>
    <w:p w14:paraId="483F51E8" w14:textId="77777777" w:rsidR="002A7D0D" w:rsidRPr="00E41F6B" w:rsidRDefault="002A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36025B" w14:textId="77777777" w:rsidR="002A7D0D" w:rsidRPr="00E41F6B" w:rsidRDefault="00A448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F6B">
        <w:rPr>
          <w:rFonts w:ascii="Times New Roman" w:hAnsi="Times New Roman" w:cs="Times New Roman"/>
          <w:b/>
          <w:sz w:val="24"/>
          <w:szCs w:val="24"/>
        </w:rPr>
        <w:t>4. Действие Договора</w:t>
      </w:r>
    </w:p>
    <w:p w14:paraId="73052510" w14:textId="7AAA82CD" w:rsidR="002A7D0D" w:rsidRPr="00E41F6B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F6B">
        <w:rPr>
          <w:rFonts w:ascii="Times New Roman" w:hAnsi="Times New Roman" w:cs="Times New Roman"/>
          <w:sz w:val="24"/>
          <w:szCs w:val="24"/>
        </w:rPr>
        <w:t xml:space="preserve">4.1. </w:t>
      </w:r>
      <w:r w:rsidR="00D30C80" w:rsidRPr="00E41F6B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и действует до полного исполнения его Сторонами. Срок действия неисключительных прав с </w:t>
      </w:r>
      <w:r w:rsidR="009001AB" w:rsidRPr="00E41F6B">
        <w:rPr>
          <w:rFonts w:ascii="Times New Roman" w:hAnsi="Times New Roman" w:cs="Times New Roman"/>
          <w:b/>
          <w:sz w:val="24"/>
          <w:szCs w:val="24"/>
        </w:rPr>
        <w:t>__________________</w:t>
      </w:r>
      <w:r w:rsidR="00D30C80" w:rsidRPr="00E41F6B">
        <w:rPr>
          <w:rFonts w:ascii="Times New Roman" w:hAnsi="Times New Roman" w:cs="Times New Roman"/>
          <w:sz w:val="24"/>
          <w:szCs w:val="24"/>
        </w:rPr>
        <w:t xml:space="preserve"> по </w:t>
      </w:r>
      <w:r w:rsidR="009001AB" w:rsidRPr="00E41F6B">
        <w:rPr>
          <w:rFonts w:ascii="Times New Roman" w:hAnsi="Times New Roman" w:cs="Times New Roman"/>
          <w:sz w:val="24"/>
          <w:szCs w:val="24"/>
        </w:rPr>
        <w:t>______________________</w:t>
      </w:r>
      <w:r w:rsidR="002731E0">
        <w:rPr>
          <w:rFonts w:ascii="Times New Roman" w:hAnsi="Times New Roman" w:cs="Times New Roman"/>
          <w:sz w:val="24"/>
          <w:szCs w:val="24"/>
        </w:rPr>
        <w:t>(1 год</w:t>
      </w:r>
      <w:r w:rsidR="002731E0" w:rsidRPr="00391735">
        <w:rPr>
          <w:rFonts w:ascii="Times New Roman" w:hAnsi="Times New Roman" w:cs="Times New Roman"/>
          <w:sz w:val="24"/>
          <w:szCs w:val="24"/>
        </w:rPr>
        <w:t>)</w:t>
      </w:r>
      <w:r w:rsidR="00D30C80" w:rsidRPr="00391735">
        <w:rPr>
          <w:rFonts w:ascii="Times New Roman" w:hAnsi="Times New Roman" w:cs="Times New Roman"/>
          <w:sz w:val="24"/>
          <w:szCs w:val="24"/>
        </w:rPr>
        <w:t>.  Договор может быть пролонгирован на 12 календарных месяцев, по стоимости, определяемой на дату начисления в соответствии с тарифами, опубликованными на https://sbis.ru/tariffs. Количество пролонгаций не ограничено. Передача</w:t>
      </w:r>
      <w:bookmarkStart w:id="0" w:name="_GoBack"/>
      <w:bookmarkEnd w:id="0"/>
      <w:r w:rsidR="00D30C80" w:rsidRPr="00E41F6B">
        <w:rPr>
          <w:rFonts w:ascii="Times New Roman" w:hAnsi="Times New Roman" w:cs="Times New Roman"/>
          <w:sz w:val="24"/>
          <w:szCs w:val="24"/>
        </w:rPr>
        <w:t xml:space="preserve"> неисключительных прав по настоящему Договору оформляется Актом приема-передачи или УПД в течение 3-х рабочих дней с момента оплаты, в размере и </w:t>
      </w:r>
      <w:r w:rsidR="005150AD" w:rsidRPr="00E41F6B">
        <w:rPr>
          <w:rFonts w:ascii="Times New Roman" w:hAnsi="Times New Roman" w:cs="Times New Roman"/>
          <w:sz w:val="24"/>
          <w:szCs w:val="24"/>
        </w:rPr>
        <w:t>способом,</w:t>
      </w:r>
      <w:r w:rsidR="00D30C80" w:rsidRPr="00E41F6B">
        <w:rPr>
          <w:rFonts w:ascii="Times New Roman" w:hAnsi="Times New Roman" w:cs="Times New Roman"/>
          <w:sz w:val="24"/>
          <w:szCs w:val="24"/>
        </w:rPr>
        <w:t xml:space="preserve"> указанным в п.3.1 настоящего договора.</w:t>
      </w:r>
      <w:r w:rsidRPr="00E41F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6BC602" w14:textId="77777777" w:rsidR="002A7D0D" w:rsidRPr="00E41F6B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F6B">
        <w:rPr>
          <w:rFonts w:ascii="Times New Roman" w:hAnsi="Times New Roman" w:cs="Times New Roman"/>
          <w:sz w:val="24"/>
          <w:szCs w:val="24"/>
        </w:rPr>
        <w:t>4.</w:t>
      </w:r>
      <w:r w:rsidR="00D30C80" w:rsidRPr="00E41F6B">
        <w:rPr>
          <w:rFonts w:ascii="Times New Roman" w:hAnsi="Times New Roman" w:cs="Times New Roman"/>
          <w:sz w:val="24"/>
          <w:szCs w:val="24"/>
        </w:rPr>
        <w:t>2</w:t>
      </w:r>
      <w:r w:rsidRPr="00E41F6B">
        <w:rPr>
          <w:rFonts w:ascii="Times New Roman" w:hAnsi="Times New Roman" w:cs="Times New Roman"/>
          <w:sz w:val="24"/>
          <w:szCs w:val="24"/>
        </w:rPr>
        <w:t>. В случае нарушения Сублицензиатом п.3, п.2.</w:t>
      </w:r>
      <w:r w:rsidR="00D30C80" w:rsidRPr="00E41F6B">
        <w:rPr>
          <w:rFonts w:ascii="Times New Roman" w:hAnsi="Times New Roman" w:cs="Times New Roman"/>
          <w:sz w:val="24"/>
          <w:szCs w:val="24"/>
        </w:rPr>
        <w:t xml:space="preserve">4 </w:t>
      </w:r>
      <w:r w:rsidRPr="00E41F6B">
        <w:rPr>
          <w:rFonts w:ascii="Times New Roman" w:hAnsi="Times New Roman" w:cs="Times New Roman"/>
          <w:sz w:val="24"/>
          <w:szCs w:val="24"/>
        </w:rPr>
        <w:t>настоящего Договора Лицензиат вправе досрочно расторгнуть настоящий Договор и заблокировать использование Программы Сублицензиатом без предварительного уведомления.</w:t>
      </w:r>
    </w:p>
    <w:p w14:paraId="6C98037B" w14:textId="77777777" w:rsidR="00D30C80" w:rsidRPr="00E41F6B" w:rsidRDefault="00D30C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CA6DD6" w14:textId="77777777" w:rsidR="002A7D0D" w:rsidRPr="00E41F6B" w:rsidRDefault="00A448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F6B">
        <w:rPr>
          <w:rFonts w:ascii="Times New Roman" w:hAnsi="Times New Roman" w:cs="Times New Roman"/>
          <w:b/>
          <w:sz w:val="24"/>
          <w:szCs w:val="24"/>
        </w:rPr>
        <w:t>5. Прочие условия</w:t>
      </w:r>
    </w:p>
    <w:p w14:paraId="56E470CD" w14:textId="77777777" w:rsidR="002A7D0D" w:rsidRPr="00E41F6B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F6B">
        <w:rPr>
          <w:rFonts w:ascii="Times New Roman" w:hAnsi="Times New Roman" w:cs="Times New Roman"/>
          <w:sz w:val="24"/>
          <w:szCs w:val="24"/>
        </w:rPr>
        <w:t>5.1. Стороны договорились получать и обрабатывать документы, связанные с исполнением настоящего Договора в электронном виде с помощью электронного документооборота (ЭДО).</w:t>
      </w:r>
    </w:p>
    <w:p w14:paraId="14C83BF2" w14:textId="77777777" w:rsidR="002A7D0D" w:rsidRPr="00E41F6B" w:rsidRDefault="00A4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F6B">
        <w:rPr>
          <w:rFonts w:ascii="Times New Roman" w:hAnsi="Times New Roman" w:cs="Times New Roman"/>
          <w:sz w:val="24"/>
          <w:szCs w:val="24"/>
        </w:rPr>
        <w:t>5.2. Стороны взаимодействия соглашаются признавать электронные документы равнозначными аналогичным документам на бумажных носителях. Участники взаимодействия руководствуются настоящим Договором, а также положениями Гражданского кодекса Российской Федерации, Федерального закона РФ от 06.04.2011 г. № 63-ФЗ «Об электронной подписи», Федерального закона РФ от 06.12.2011 г. № 402-ФЗ «О бухгалтерском учете».</w:t>
      </w:r>
    </w:p>
    <w:p w14:paraId="60B073BA" w14:textId="77777777" w:rsidR="002A7D0D" w:rsidRPr="00E41F6B" w:rsidRDefault="002A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5484FA" w14:textId="77777777" w:rsidR="002A7D0D" w:rsidRPr="00E41F6B" w:rsidRDefault="00A448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F6B">
        <w:rPr>
          <w:rFonts w:ascii="Times New Roman" w:hAnsi="Times New Roman" w:cs="Times New Roman"/>
          <w:b/>
          <w:sz w:val="24"/>
          <w:szCs w:val="24"/>
        </w:rPr>
        <w:t>6. Реквизиты сторон</w:t>
      </w:r>
    </w:p>
    <w:p w14:paraId="017E65EF" w14:textId="77777777" w:rsidR="00975B62" w:rsidRPr="00E41F6B" w:rsidRDefault="00975B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8"/>
        <w:tblW w:w="134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5953"/>
        <w:gridCol w:w="1417"/>
        <w:gridCol w:w="852"/>
        <w:gridCol w:w="559"/>
        <w:gridCol w:w="7"/>
        <w:gridCol w:w="851"/>
        <w:gridCol w:w="1418"/>
      </w:tblGrid>
      <w:tr w:rsidR="00906FDA" w:rsidRPr="00E41F6B" w14:paraId="6BA3FFEB" w14:textId="77777777" w:rsidTr="003C3D4E">
        <w:trPr>
          <w:gridAfter w:val="2"/>
          <w:wAfter w:w="2269" w:type="dxa"/>
        </w:trPr>
        <w:tc>
          <w:tcPr>
            <w:tcW w:w="2410" w:type="dxa"/>
          </w:tcPr>
          <w:p w14:paraId="69191FB8" w14:textId="77777777" w:rsidR="00906FDA" w:rsidRPr="00E41F6B" w:rsidRDefault="00906FDA" w:rsidP="003C3D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F6B">
              <w:rPr>
                <w:rFonts w:ascii="Times New Roman" w:hAnsi="Times New Roman" w:cs="Times New Roman"/>
                <w:b/>
                <w:sz w:val="24"/>
                <w:szCs w:val="24"/>
              </w:rPr>
              <w:t>ЛИЦЕНЗИАТ:</w:t>
            </w:r>
          </w:p>
        </w:tc>
        <w:tc>
          <w:tcPr>
            <w:tcW w:w="5953" w:type="dxa"/>
          </w:tcPr>
          <w:p w14:paraId="03E2C1E5" w14:textId="77777777" w:rsidR="00906FDA" w:rsidRPr="00E41F6B" w:rsidRDefault="00906FDA" w:rsidP="00E41F6B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</w:tcPr>
          <w:p w14:paraId="2D352A49" w14:textId="77777777" w:rsidR="00906FDA" w:rsidRPr="00E41F6B" w:rsidRDefault="00906FDA" w:rsidP="00906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FDA" w:rsidRPr="00E41F6B" w14:paraId="0F6FC2B5" w14:textId="77777777" w:rsidTr="003C3D4E">
        <w:trPr>
          <w:gridAfter w:val="2"/>
          <w:wAfter w:w="2269" w:type="dxa"/>
        </w:trPr>
        <w:tc>
          <w:tcPr>
            <w:tcW w:w="2410" w:type="dxa"/>
          </w:tcPr>
          <w:p w14:paraId="0D9DCC91" w14:textId="77777777" w:rsidR="00906FDA" w:rsidRPr="00E41F6B" w:rsidRDefault="00906FD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14:paraId="79BD8341" w14:textId="77777777" w:rsidR="00906FDA" w:rsidRPr="00E41F6B" w:rsidRDefault="00906FDA" w:rsidP="00710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4"/>
          </w:tcPr>
          <w:p w14:paraId="766157BC" w14:textId="77777777" w:rsidR="00906FDA" w:rsidRPr="00E41F6B" w:rsidRDefault="00906FDA" w:rsidP="00906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7781" w:rsidRPr="00E41F6B" w14:paraId="41CA173E" w14:textId="77777777" w:rsidTr="003C3D4E">
        <w:trPr>
          <w:gridAfter w:val="3"/>
          <w:wAfter w:w="2276" w:type="dxa"/>
        </w:trPr>
        <w:tc>
          <w:tcPr>
            <w:tcW w:w="11191" w:type="dxa"/>
            <w:gridSpan w:val="5"/>
          </w:tcPr>
          <w:p w14:paraId="4D8D5386" w14:textId="77777777" w:rsidR="00DE7781" w:rsidRPr="00E41F6B" w:rsidRDefault="00DE7781" w:rsidP="003C3D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FDA" w:rsidRPr="00E41F6B" w14:paraId="288BC83C" w14:textId="77777777" w:rsidTr="003C3D4E">
        <w:trPr>
          <w:gridAfter w:val="2"/>
          <w:wAfter w:w="2269" w:type="dxa"/>
        </w:trPr>
        <w:tc>
          <w:tcPr>
            <w:tcW w:w="2410" w:type="dxa"/>
          </w:tcPr>
          <w:p w14:paraId="00EA7E05" w14:textId="77777777" w:rsidR="00906FDA" w:rsidRPr="00E41F6B" w:rsidRDefault="00906FDA" w:rsidP="003C3D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F6B">
              <w:rPr>
                <w:rFonts w:ascii="Times New Roman" w:hAnsi="Times New Roman" w:cs="Times New Roman"/>
                <w:b/>
                <w:sz w:val="24"/>
                <w:szCs w:val="24"/>
              </w:rPr>
              <w:t>СУБЛИЦЕНЗИАТ:</w:t>
            </w:r>
          </w:p>
        </w:tc>
        <w:tc>
          <w:tcPr>
            <w:tcW w:w="5953" w:type="dxa"/>
          </w:tcPr>
          <w:p w14:paraId="3EF126C9" w14:textId="77777777" w:rsidR="00906FDA" w:rsidRPr="00E41F6B" w:rsidRDefault="00375069" w:rsidP="003C3D4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E41F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Федеральное государственное бюджетное учреждение «Государственный природный заповедник «Большая Кокшага»</w:t>
            </w:r>
          </w:p>
        </w:tc>
        <w:tc>
          <w:tcPr>
            <w:tcW w:w="2835" w:type="dxa"/>
            <w:gridSpan w:val="4"/>
          </w:tcPr>
          <w:p w14:paraId="4469C3DD" w14:textId="77777777" w:rsidR="00906FDA" w:rsidRPr="00E41F6B" w:rsidRDefault="00906FDA" w:rsidP="00906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FDA" w:rsidRPr="00E41F6B" w14:paraId="0D00E1E1" w14:textId="77777777" w:rsidTr="003C3D4E">
        <w:trPr>
          <w:gridAfter w:val="2"/>
          <w:wAfter w:w="2269" w:type="dxa"/>
        </w:trPr>
        <w:tc>
          <w:tcPr>
            <w:tcW w:w="2410" w:type="dxa"/>
          </w:tcPr>
          <w:p w14:paraId="158D5C33" w14:textId="77777777" w:rsidR="00906FDA" w:rsidRPr="00E41F6B" w:rsidRDefault="00906FDA" w:rsidP="003C3D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14:paraId="6B16BF0E" w14:textId="77777777" w:rsidR="00906FDA" w:rsidRPr="00E41F6B" w:rsidRDefault="00906FDA" w:rsidP="003C3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</w:tcPr>
          <w:p w14:paraId="62AC7492" w14:textId="77777777" w:rsidR="00906FDA" w:rsidRPr="00E41F6B" w:rsidRDefault="00906FDA" w:rsidP="00906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5069" w:rsidRPr="00E41F6B" w14:paraId="67066574" w14:textId="77777777" w:rsidTr="003C3D4E">
        <w:trPr>
          <w:gridAfter w:val="2"/>
          <w:wAfter w:w="2269" w:type="dxa"/>
        </w:trPr>
        <w:tc>
          <w:tcPr>
            <w:tcW w:w="2410" w:type="dxa"/>
          </w:tcPr>
          <w:p w14:paraId="75E62A3C" w14:textId="77777777" w:rsidR="00375069" w:rsidRPr="00E41F6B" w:rsidRDefault="00375069" w:rsidP="003C3D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F6B">
              <w:rPr>
                <w:rFonts w:ascii="Times New Roman" w:hAnsi="Times New Roman" w:cs="Times New Roman"/>
                <w:b/>
                <w:sz w:val="24"/>
                <w:szCs w:val="24"/>
              </w:rPr>
              <w:t>ИНН/КПП:</w:t>
            </w:r>
          </w:p>
        </w:tc>
        <w:tc>
          <w:tcPr>
            <w:tcW w:w="5953" w:type="dxa"/>
          </w:tcPr>
          <w:p w14:paraId="19EF342A" w14:textId="77777777" w:rsidR="00375069" w:rsidRPr="00E41F6B" w:rsidRDefault="00375069" w:rsidP="003C3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1215014196/121501001</w:t>
            </w:r>
          </w:p>
        </w:tc>
        <w:tc>
          <w:tcPr>
            <w:tcW w:w="1417" w:type="dxa"/>
          </w:tcPr>
          <w:p w14:paraId="08B0E62F" w14:textId="77777777" w:rsidR="00375069" w:rsidRPr="00E41F6B" w:rsidRDefault="0037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057B5206" w14:textId="77777777" w:rsidR="00375069" w:rsidRPr="00E41F6B" w:rsidRDefault="0037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069" w:rsidRPr="00E41F6B" w14:paraId="1FF197A4" w14:textId="77777777" w:rsidTr="003C3D4E">
        <w:trPr>
          <w:gridAfter w:val="2"/>
          <w:wAfter w:w="2269" w:type="dxa"/>
        </w:trPr>
        <w:tc>
          <w:tcPr>
            <w:tcW w:w="2410" w:type="dxa"/>
          </w:tcPr>
          <w:p w14:paraId="7B6EF299" w14:textId="77777777" w:rsidR="00375069" w:rsidRPr="00E41F6B" w:rsidRDefault="00375069" w:rsidP="003C3D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F6B">
              <w:rPr>
                <w:rFonts w:ascii="Times New Roman" w:hAnsi="Times New Roman" w:cs="Times New Roman"/>
                <w:b/>
                <w:sz w:val="24"/>
                <w:szCs w:val="24"/>
              </w:rPr>
              <w:t>Адрес:</w:t>
            </w:r>
          </w:p>
        </w:tc>
        <w:tc>
          <w:tcPr>
            <w:tcW w:w="5953" w:type="dxa"/>
          </w:tcPr>
          <w:p w14:paraId="6A5DC127" w14:textId="77777777" w:rsidR="00375069" w:rsidRDefault="00375069" w:rsidP="003C3D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424038, Республика Марий Эл, г. Йошкар-Ола, ул. Воинов Интернационалистов, д.26</w:t>
            </w:r>
          </w:p>
          <w:p w14:paraId="29C7F2D3" w14:textId="77777777" w:rsidR="0000071A" w:rsidRPr="00E41F6B" w:rsidRDefault="0000071A" w:rsidP="003C3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6BB5394" w14:textId="77777777" w:rsidR="00375069" w:rsidRPr="00E41F6B" w:rsidRDefault="00375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0B82472F" w14:textId="77777777" w:rsidR="00375069" w:rsidRPr="00E41F6B" w:rsidRDefault="00375069" w:rsidP="00375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781" w:rsidRPr="00E41F6B" w14:paraId="46EAFAF3" w14:textId="77777777" w:rsidTr="003C3D4E">
        <w:trPr>
          <w:gridAfter w:val="2"/>
          <w:wAfter w:w="2269" w:type="dxa"/>
        </w:trPr>
        <w:tc>
          <w:tcPr>
            <w:tcW w:w="2410" w:type="dxa"/>
          </w:tcPr>
          <w:p w14:paraId="12531F96" w14:textId="3238890F" w:rsidR="00DE7781" w:rsidRPr="00E41F6B" w:rsidRDefault="0000071A" w:rsidP="003C3D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1F6B">
              <w:rPr>
                <w:rFonts w:ascii="Times New Roman" w:hAnsi="Times New Roman" w:cs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5953" w:type="dxa"/>
          </w:tcPr>
          <w:p w14:paraId="19EF6907" w14:textId="77777777" w:rsidR="0000071A" w:rsidRPr="00E41F6B" w:rsidRDefault="0000071A" w:rsidP="003C3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8(8362) 221766</w:t>
            </w:r>
          </w:p>
        </w:tc>
        <w:tc>
          <w:tcPr>
            <w:tcW w:w="1417" w:type="dxa"/>
          </w:tcPr>
          <w:p w14:paraId="109CF97A" w14:textId="77777777" w:rsidR="00DE7781" w:rsidRPr="00E41F6B" w:rsidRDefault="00DE7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711B7F2E" w14:textId="77777777" w:rsidR="00DE7781" w:rsidRPr="00E41F6B" w:rsidRDefault="00DE7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71A" w:rsidRPr="00E41F6B" w14:paraId="09F77883" w14:textId="77777777" w:rsidTr="003C3D4E">
        <w:trPr>
          <w:gridAfter w:val="2"/>
          <w:wAfter w:w="2269" w:type="dxa"/>
        </w:trPr>
        <w:tc>
          <w:tcPr>
            <w:tcW w:w="2410" w:type="dxa"/>
          </w:tcPr>
          <w:p w14:paraId="3FAA2434" w14:textId="77777777" w:rsidR="0000071A" w:rsidRDefault="0000071A" w:rsidP="003C3D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14:paraId="7D3BB641" w14:textId="77777777" w:rsidR="0000071A" w:rsidRDefault="0000071A" w:rsidP="003C3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6CBD3DF" w14:textId="77777777" w:rsidR="0000071A" w:rsidRPr="00E41F6B" w:rsidRDefault="00000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048C0063" w14:textId="77777777" w:rsidR="0000071A" w:rsidRPr="00E41F6B" w:rsidRDefault="00000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781" w:rsidRPr="00E41F6B" w14:paraId="004287A8" w14:textId="77777777" w:rsidTr="003C3D4E">
        <w:trPr>
          <w:gridAfter w:val="2"/>
          <w:wAfter w:w="2269" w:type="dxa"/>
        </w:trPr>
        <w:tc>
          <w:tcPr>
            <w:tcW w:w="2410" w:type="dxa"/>
          </w:tcPr>
          <w:p w14:paraId="75D6E2F3" w14:textId="77777777" w:rsidR="00DE7781" w:rsidRPr="00E41F6B" w:rsidRDefault="00E41F6B" w:rsidP="003C3D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F6B">
              <w:rPr>
                <w:rFonts w:ascii="Times New Roman" w:hAnsi="Times New Roman" w:cs="Times New Roman"/>
                <w:b/>
                <w:sz w:val="24"/>
                <w:szCs w:val="24"/>
              </w:rPr>
              <w:t>КС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953" w:type="dxa"/>
          </w:tcPr>
          <w:p w14:paraId="4FCD684E" w14:textId="77777777" w:rsidR="00DE7781" w:rsidRPr="00E41F6B" w:rsidRDefault="00E41F6B" w:rsidP="003C3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03214643000000013204</w:t>
            </w:r>
          </w:p>
        </w:tc>
        <w:tc>
          <w:tcPr>
            <w:tcW w:w="1417" w:type="dxa"/>
          </w:tcPr>
          <w:p w14:paraId="1627650F" w14:textId="77777777" w:rsidR="00DE7781" w:rsidRPr="00E41F6B" w:rsidRDefault="00DE7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005CB96F" w14:textId="77777777" w:rsidR="00DE7781" w:rsidRPr="00E41F6B" w:rsidRDefault="00DE7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781" w:rsidRPr="00E41F6B" w14:paraId="3E02A0AF" w14:textId="77777777" w:rsidTr="003C3D4E">
        <w:tc>
          <w:tcPr>
            <w:tcW w:w="2410" w:type="dxa"/>
          </w:tcPr>
          <w:p w14:paraId="135AF195" w14:textId="77777777" w:rsidR="00DE7781" w:rsidRPr="00E41F6B" w:rsidRDefault="00E41F6B" w:rsidP="003C3D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F6B">
              <w:rPr>
                <w:rFonts w:ascii="Times New Roman" w:hAnsi="Times New Roman" w:cs="Times New Roman"/>
                <w:b/>
                <w:sz w:val="24"/>
                <w:szCs w:val="24"/>
              </w:rPr>
              <w:t>Банк:</w:t>
            </w:r>
          </w:p>
        </w:tc>
        <w:tc>
          <w:tcPr>
            <w:tcW w:w="8222" w:type="dxa"/>
            <w:gridSpan w:val="3"/>
          </w:tcPr>
          <w:tbl>
            <w:tblPr>
              <w:tblStyle w:val="af8"/>
              <w:tblW w:w="1059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97"/>
            </w:tblGrid>
            <w:tr w:rsidR="003C3D4E" w:rsidRPr="00E41F6B" w14:paraId="20F4A8F8" w14:textId="77777777" w:rsidTr="003C3D4E">
              <w:tc>
                <w:tcPr>
                  <w:tcW w:w="10597" w:type="dxa"/>
                </w:tcPr>
                <w:p w14:paraId="0FD56E6E" w14:textId="77777777" w:rsidR="003C3D4E" w:rsidRDefault="003C3D4E" w:rsidP="003C3D4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C3D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ОКЦ №1 ВОЛГО-ВЯТСКОЕ ГУ БАНКА РОССИИ//</w:t>
                  </w:r>
                </w:p>
                <w:p w14:paraId="4E835F87" w14:textId="5BCBB33F" w:rsidR="003C3D4E" w:rsidRPr="003C3D4E" w:rsidRDefault="003C3D4E" w:rsidP="003C3D4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C3D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УФК по Нижегородской области, г. Нижний Новгород </w:t>
                  </w:r>
                </w:p>
              </w:tc>
            </w:tr>
            <w:tr w:rsidR="003C3D4E" w:rsidRPr="00E41F6B" w14:paraId="3C55F664" w14:textId="77777777" w:rsidTr="003C3D4E">
              <w:tc>
                <w:tcPr>
                  <w:tcW w:w="10597" w:type="dxa"/>
                </w:tcPr>
                <w:p w14:paraId="6502ED49" w14:textId="3888979C" w:rsidR="003C3D4E" w:rsidRPr="00E41F6B" w:rsidRDefault="003C3D4E" w:rsidP="003C3D4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8DA313F" w14:textId="77777777" w:rsidR="00DE7781" w:rsidRPr="00E41F6B" w:rsidRDefault="00DE7781" w:rsidP="003C3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</w:tcPr>
          <w:p w14:paraId="75A00C55" w14:textId="77777777" w:rsidR="00DE7781" w:rsidRPr="00E41F6B" w:rsidRDefault="00DE7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061FE7" w14:textId="77777777" w:rsidR="00DE7781" w:rsidRPr="00E41F6B" w:rsidRDefault="00DE7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781" w:rsidRPr="00134332" w14:paraId="0DE25F2B" w14:textId="77777777" w:rsidTr="003C3D4E">
        <w:trPr>
          <w:gridAfter w:val="2"/>
          <w:wAfter w:w="2269" w:type="dxa"/>
        </w:trPr>
        <w:tc>
          <w:tcPr>
            <w:tcW w:w="2410" w:type="dxa"/>
          </w:tcPr>
          <w:p w14:paraId="05DB2328" w14:textId="77777777" w:rsidR="00DE7781" w:rsidRPr="00134332" w:rsidRDefault="00E41F6B" w:rsidP="003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F6B">
              <w:rPr>
                <w:rFonts w:ascii="Times New Roman" w:hAnsi="Times New Roman" w:cs="Times New Roman"/>
                <w:b/>
                <w:sz w:val="24"/>
                <w:szCs w:val="24"/>
              </w:rPr>
              <w:t>БИК:</w:t>
            </w:r>
          </w:p>
        </w:tc>
        <w:tc>
          <w:tcPr>
            <w:tcW w:w="5953" w:type="dxa"/>
          </w:tcPr>
          <w:p w14:paraId="42E0773E" w14:textId="77777777" w:rsidR="00DE7781" w:rsidRPr="003C3D4E" w:rsidRDefault="00E41F6B" w:rsidP="003C3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3D4E">
              <w:rPr>
                <w:rFonts w:ascii="Times New Roman" w:hAnsi="Times New Roman" w:cs="Times New Roman"/>
                <w:sz w:val="24"/>
                <w:szCs w:val="24"/>
              </w:rPr>
              <w:t>012202102</w:t>
            </w:r>
          </w:p>
        </w:tc>
        <w:tc>
          <w:tcPr>
            <w:tcW w:w="1417" w:type="dxa"/>
          </w:tcPr>
          <w:p w14:paraId="384B6AD4" w14:textId="77777777" w:rsidR="00DE7781" w:rsidRPr="00134332" w:rsidRDefault="00DE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3"/>
          </w:tcPr>
          <w:p w14:paraId="404E10AC" w14:textId="77777777" w:rsidR="00DE7781" w:rsidRPr="00134332" w:rsidRDefault="00DE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781" w:rsidRPr="00134332" w14:paraId="67C28CFA" w14:textId="77777777" w:rsidTr="003C3D4E">
        <w:trPr>
          <w:gridAfter w:val="2"/>
          <w:wAfter w:w="2269" w:type="dxa"/>
        </w:trPr>
        <w:tc>
          <w:tcPr>
            <w:tcW w:w="2410" w:type="dxa"/>
          </w:tcPr>
          <w:p w14:paraId="4069AF71" w14:textId="77777777" w:rsidR="00E41F6B" w:rsidRPr="00E41F6B" w:rsidRDefault="00E41F6B" w:rsidP="003C3D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F6B">
              <w:rPr>
                <w:rFonts w:ascii="Times New Roman" w:hAnsi="Times New Roman" w:cs="Times New Roman"/>
                <w:b/>
                <w:sz w:val="24"/>
                <w:szCs w:val="24"/>
              </w:rPr>
              <w:t>ЕКС:</w:t>
            </w:r>
          </w:p>
          <w:p w14:paraId="317C4C15" w14:textId="77777777" w:rsidR="00DE7781" w:rsidRPr="00134332" w:rsidRDefault="00DE7781" w:rsidP="003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87F86CB" w14:textId="6D949E52" w:rsidR="00DE7781" w:rsidRPr="003C3D4E" w:rsidRDefault="003C3D4E" w:rsidP="003C3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3D4E">
              <w:rPr>
                <w:rFonts w:ascii="Times New Roman" w:hAnsi="Times New Roman" w:cs="Times New Roman"/>
                <w:sz w:val="24"/>
                <w:szCs w:val="24"/>
              </w:rPr>
              <w:t>40102810745370000024</w:t>
            </w:r>
          </w:p>
        </w:tc>
        <w:tc>
          <w:tcPr>
            <w:tcW w:w="1417" w:type="dxa"/>
          </w:tcPr>
          <w:p w14:paraId="1F62BFF6" w14:textId="77777777" w:rsidR="00DE7781" w:rsidRPr="00134332" w:rsidRDefault="00DE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3"/>
          </w:tcPr>
          <w:p w14:paraId="2A6B0C45" w14:textId="77777777" w:rsidR="00DE7781" w:rsidRPr="00134332" w:rsidRDefault="00DE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781" w:rsidRPr="00134332" w14:paraId="42090AB1" w14:textId="77777777" w:rsidTr="003C3D4E">
        <w:trPr>
          <w:gridAfter w:val="2"/>
          <w:wAfter w:w="2269" w:type="dxa"/>
        </w:trPr>
        <w:tc>
          <w:tcPr>
            <w:tcW w:w="2410" w:type="dxa"/>
          </w:tcPr>
          <w:p w14:paraId="2DA751D3" w14:textId="77777777" w:rsidR="00DE7781" w:rsidRPr="00134332" w:rsidRDefault="00DE7781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6FAE0ED" w14:textId="77777777" w:rsidR="00DE7781" w:rsidRPr="00134332" w:rsidRDefault="00DE7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1938C55" w14:textId="77777777" w:rsidR="00DE7781" w:rsidRPr="00134332" w:rsidRDefault="00DE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3"/>
          </w:tcPr>
          <w:p w14:paraId="747B8778" w14:textId="77777777" w:rsidR="00DE7781" w:rsidRPr="00134332" w:rsidRDefault="00DE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781" w:rsidRPr="00134332" w14:paraId="79B3AB59" w14:textId="77777777" w:rsidTr="003C3D4E">
        <w:trPr>
          <w:gridAfter w:val="2"/>
          <w:wAfter w:w="2269" w:type="dxa"/>
        </w:trPr>
        <w:tc>
          <w:tcPr>
            <w:tcW w:w="2410" w:type="dxa"/>
          </w:tcPr>
          <w:p w14:paraId="6FEC0B21" w14:textId="77777777" w:rsidR="00DE7781" w:rsidRPr="00134332" w:rsidRDefault="00DE7781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tbl>
            <w:tblPr>
              <w:tblStyle w:val="af8"/>
              <w:tblW w:w="1286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99"/>
              <w:gridCol w:w="9867"/>
            </w:tblGrid>
            <w:tr w:rsidR="0000071A" w:rsidRPr="00134332" w14:paraId="66ECBE60" w14:textId="77777777" w:rsidTr="006C6FA6">
              <w:tc>
                <w:tcPr>
                  <w:tcW w:w="1809" w:type="dxa"/>
                </w:tcPr>
                <w:p w14:paraId="4D73E13B" w14:textId="77777777" w:rsidR="0000071A" w:rsidRPr="00134332" w:rsidRDefault="0000071A" w:rsidP="003C3D4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E41F6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СУБЛИЦЕНЗИАТ</w:t>
                  </w:r>
                </w:p>
              </w:tc>
              <w:tc>
                <w:tcPr>
                  <w:tcW w:w="5953" w:type="dxa"/>
                </w:tcPr>
                <w:p w14:paraId="7194722B" w14:textId="55DDD743" w:rsidR="0000071A" w:rsidRPr="00134332" w:rsidRDefault="003C3D4E" w:rsidP="0000071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</w:t>
                  </w:r>
                  <w:r w:rsidR="0000071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00071A" w:rsidRPr="00E41F6B">
                    <w:rPr>
                      <w:rFonts w:ascii="Times New Roman" w:hAnsi="Times New Roman" w:cs="Times New Roman"/>
                      <w:sz w:val="24"/>
                      <w:szCs w:val="24"/>
                    </w:rPr>
                    <w:t>/ М.Г. Сафин</w:t>
                  </w:r>
                </w:p>
              </w:tc>
            </w:tr>
          </w:tbl>
          <w:p w14:paraId="2350524D" w14:textId="77777777" w:rsidR="00DE7781" w:rsidRPr="00134332" w:rsidRDefault="00DE7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B721D40" w14:textId="77777777" w:rsidR="00DE7781" w:rsidRPr="00134332" w:rsidRDefault="00DE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3"/>
          </w:tcPr>
          <w:p w14:paraId="43D912D1" w14:textId="77777777" w:rsidR="00DE7781" w:rsidRPr="00134332" w:rsidRDefault="00DE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781" w:rsidRPr="00134332" w14:paraId="737B918E" w14:textId="77777777" w:rsidTr="003C3D4E">
        <w:trPr>
          <w:gridAfter w:val="2"/>
          <w:wAfter w:w="2269" w:type="dxa"/>
        </w:trPr>
        <w:tc>
          <w:tcPr>
            <w:tcW w:w="2410" w:type="dxa"/>
          </w:tcPr>
          <w:p w14:paraId="7CC163D9" w14:textId="77777777" w:rsidR="00DE7781" w:rsidRPr="00134332" w:rsidRDefault="00DE7781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220790A" w14:textId="77777777" w:rsidR="00DE7781" w:rsidRPr="00134332" w:rsidRDefault="00DE778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52D03C30" w14:textId="77777777" w:rsidR="00DE7781" w:rsidRPr="00134332" w:rsidRDefault="00DE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3"/>
          </w:tcPr>
          <w:p w14:paraId="19A1E930" w14:textId="77777777" w:rsidR="00DE7781" w:rsidRPr="00134332" w:rsidRDefault="00DE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68BDA7D" w14:textId="77777777" w:rsidR="0000071A" w:rsidRDefault="000007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49C873" w14:textId="77777777" w:rsidR="002A7D0D" w:rsidRPr="0000071A" w:rsidRDefault="0000071A" w:rsidP="0000071A">
      <w:pPr>
        <w:rPr>
          <w:rFonts w:ascii="Times New Roman" w:hAnsi="Times New Roman" w:cs="Times New Roman"/>
          <w:sz w:val="28"/>
          <w:szCs w:val="28"/>
        </w:rPr>
      </w:pPr>
      <w:r w:rsidRPr="00E41F6B">
        <w:rPr>
          <w:rFonts w:ascii="Times New Roman" w:hAnsi="Times New Roman" w:cs="Times New Roman"/>
          <w:sz w:val="24"/>
          <w:szCs w:val="24"/>
        </w:rPr>
        <w:t>МП</w:t>
      </w:r>
    </w:p>
    <w:sectPr w:rsidR="002A7D0D" w:rsidRPr="0000071A" w:rsidSect="00975B6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1CD30C" w14:textId="77777777" w:rsidR="004D29E7" w:rsidRDefault="004D29E7">
      <w:pPr>
        <w:spacing w:after="0" w:line="240" w:lineRule="auto"/>
      </w:pPr>
      <w:r>
        <w:separator/>
      </w:r>
    </w:p>
  </w:endnote>
  <w:endnote w:type="continuationSeparator" w:id="0">
    <w:p w14:paraId="389DB3C9" w14:textId="77777777" w:rsidR="004D29E7" w:rsidRDefault="004D2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A82448" w14:textId="77777777" w:rsidR="004D29E7" w:rsidRDefault="004D29E7">
      <w:pPr>
        <w:spacing w:after="0" w:line="240" w:lineRule="auto"/>
      </w:pPr>
      <w:r>
        <w:separator/>
      </w:r>
    </w:p>
  </w:footnote>
  <w:footnote w:type="continuationSeparator" w:id="0">
    <w:p w14:paraId="147A91D8" w14:textId="77777777" w:rsidR="004D29E7" w:rsidRDefault="004D2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C5F66"/>
    <w:multiLevelType w:val="hybridMultilevel"/>
    <w:tmpl w:val="42B8F3E2"/>
    <w:lvl w:ilvl="0" w:tplc="CDCA7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3A6C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1878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5400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547E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965B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9A2B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F4EF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2AC8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D0D"/>
    <w:rsid w:val="0000071A"/>
    <w:rsid w:val="0000124D"/>
    <w:rsid w:val="001156A1"/>
    <w:rsid w:val="00134332"/>
    <w:rsid w:val="001E1928"/>
    <w:rsid w:val="00213683"/>
    <w:rsid w:val="002156C7"/>
    <w:rsid w:val="002731E0"/>
    <w:rsid w:val="002A7D0D"/>
    <w:rsid w:val="002C4571"/>
    <w:rsid w:val="00344C6B"/>
    <w:rsid w:val="00375069"/>
    <w:rsid w:val="00391735"/>
    <w:rsid w:val="003C3D4E"/>
    <w:rsid w:val="003D50DC"/>
    <w:rsid w:val="003E20FE"/>
    <w:rsid w:val="003E6BC5"/>
    <w:rsid w:val="004D29E7"/>
    <w:rsid w:val="005150AD"/>
    <w:rsid w:val="0056449E"/>
    <w:rsid w:val="005F6ADF"/>
    <w:rsid w:val="00603CA0"/>
    <w:rsid w:val="006377BC"/>
    <w:rsid w:val="00651F14"/>
    <w:rsid w:val="006A4E87"/>
    <w:rsid w:val="006C3173"/>
    <w:rsid w:val="006C3F41"/>
    <w:rsid w:val="007930E8"/>
    <w:rsid w:val="007A7BEF"/>
    <w:rsid w:val="007F3927"/>
    <w:rsid w:val="008910AA"/>
    <w:rsid w:val="009001AB"/>
    <w:rsid w:val="00906FDA"/>
    <w:rsid w:val="00946A92"/>
    <w:rsid w:val="00967EC2"/>
    <w:rsid w:val="00971E06"/>
    <w:rsid w:val="00975B62"/>
    <w:rsid w:val="009A4B85"/>
    <w:rsid w:val="009D1144"/>
    <w:rsid w:val="00A41623"/>
    <w:rsid w:val="00A4486A"/>
    <w:rsid w:val="00A565A4"/>
    <w:rsid w:val="00A91292"/>
    <w:rsid w:val="00AC67D9"/>
    <w:rsid w:val="00B50C70"/>
    <w:rsid w:val="00CA02A2"/>
    <w:rsid w:val="00CD71A8"/>
    <w:rsid w:val="00D27969"/>
    <w:rsid w:val="00D30C80"/>
    <w:rsid w:val="00DC2842"/>
    <w:rsid w:val="00DE7781"/>
    <w:rsid w:val="00E41F6B"/>
    <w:rsid w:val="00E559F1"/>
    <w:rsid w:val="00EB1608"/>
    <w:rsid w:val="00EB46F9"/>
    <w:rsid w:val="00ED02E7"/>
    <w:rsid w:val="00ED74CB"/>
    <w:rsid w:val="00F73D84"/>
    <w:rsid w:val="00FC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46374"/>
  <w15:docId w15:val="{02A680F5-4ADD-45EE-9B19-9DE193955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3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Информсреда_ГужавинаТА</dc:creator>
  <cp:lastModifiedBy>User</cp:lastModifiedBy>
  <cp:revision>5</cp:revision>
  <dcterms:created xsi:type="dcterms:W3CDTF">2026-09-22T06:05:00Z</dcterms:created>
  <dcterms:modified xsi:type="dcterms:W3CDTF">2026-09-24T06:42:00Z</dcterms:modified>
</cp:coreProperties>
</file>