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B1452" w14:textId="77777777" w:rsidR="00DD6E67" w:rsidRDefault="001C7F99" w:rsidP="00CE7CBF">
      <w:pPr>
        <w:ind w:left="284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aps/>
          <w:color w:val="000000"/>
          <w:sz w:val="24"/>
          <w:szCs w:val="24"/>
          <w:lang w:val="ru-RU"/>
        </w:rPr>
        <w:t>Описание объекта закупки</w:t>
      </w:r>
    </w:p>
    <w:p w14:paraId="03C77C50" w14:textId="77777777" w:rsidR="00DD6E67" w:rsidRDefault="004A7090" w:rsidP="00CE7CBF">
      <w:pPr>
        <w:ind w:left="284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="001C7F9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</w:t>
      </w:r>
      <w:bookmarkStart w:id="0" w:name="_Hlk77238933"/>
      <w:r w:rsidR="001C7F9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поставку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C7F9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устройства автоматического ввода резервного питания (АВР) для дизель-генераторной установки 30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кВт с установк</w:t>
      </w:r>
      <w:r w:rsidR="00A64A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пуско-наладкой для отделения</w:t>
      </w:r>
      <w:r w:rsidR="001C7F9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диализа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поликлиники №1 </w:t>
      </w:r>
      <w:r w:rsidRPr="001C7F99">
        <w:rPr>
          <w:rFonts w:ascii="Times New Roman" w:hAnsi="Times New Roman" w:cs="Times New Roman"/>
          <w:sz w:val="24"/>
          <w:szCs w:val="24"/>
          <w:lang w:val="ru-RU"/>
        </w:rPr>
        <w:t>ФГБУ</w:t>
      </w:r>
      <w:r w:rsidR="001C7F99" w:rsidRPr="001C7F99">
        <w:rPr>
          <w:rFonts w:ascii="Times New Roman" w:hAnsi="Times New Roman" w:cs="Times New Roman"/>
          <w:sz w:val="24"/>
          <w:szCs w:val="24"/>
          <w:lang w:val="ru-RU"/>
        </w:rPr>
        <w:t xml:space="preserve"> КФНКЦ ФМБА России</w:t>
      </w:r>
    </w:p>
    <w:tbl>
      <w:tblPr>
        <w:tblStyle w:val="afe"/>
        <w:tblpPr w:leftFromText="180" w:rightFromText="180" w:vertAnchor="text" w:horzAnchor="margin" w:tblpY="306"/>
        <w:tblW w:w="10456" w:type="dxa"/>
        <w:tblLayout w:type="fixed"/>
        <w:tblLook w:val="04A0" w:firstRow="1" w:lastRow="0" w:firstColumn="1" w:lastColumn="0" w:noHBand="0" w:noVBand="1"/>
      </w:tblPr>
      <w:tblGrid>
        <w:gridCol w:w="2689"/>
        <w:gridCol w:w="992"/>
        <w:gridCol w:w="2126"/>
        <w:gridCol w:w="2693"/>
        <w:gridCol w:w="1701"/>
        <w:gridCol w:w="255"/>
      </w:tblGrid>
      <w:tr w:rsidR="005777F3" w14:paraId="38B28B22" w14:textId="77777777" w:rsidTr="00A64A8E">
        <w:tc>
          <w:tcPr>
            <w:tcW w:w="2689" w:type="dxa"/>
          </w:tcPr>
          <w:p w14:paraId="16F8B978" w14:textId="517E423F" w:rsidR="005777F3" w:rsidRPr="001C7F99" w:rsidRDefault="005777F3" w:rsidP="00323135">
            <w:pPr>
              <w:spacing w:after="0" w:line="240" w:lineRule="auto"/>
              <w:ind w:left="142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Наименование товара / </w:t>
            </w:r>
            <w:r w:rsidR="001E2542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              </w:t>
            </w: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код КТРУ</w:t>
            </w:r>
          </w:p>
        </w:tc>
        <w:tc>
          <w:tcPr>
            <w:tcW w:w="992" w:type="dxa"/>
          </w:tcPr>
          <w:p w14:paraId="5EEFF11B" w14:textId="77777777" w:rsidR="005777F3" w:rsidRPr="00CE7CBF" w:rsidRDefault="00A64A8E" w:rsidP="00A64A8E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 </w:t>
            </w:r>
            <w:r w:rsidR="005777F3">
              <w:rPr>
                <w:rFonts w:ascii="Times New Roman" w:hAnsi="Times New Roman"/>
                <w:color w:val="000000"/>
                <w:szCs w:val="24"/>
                <w:lang w:val="ru-RU"/>
              </w:rPr>
              <w:t>Кол-во</w:t>
            </w:r>
          </w:p>
        </w:tc>
        <w:tc>
          <w:tcPr>
            <w:tcW w:w="2126" w:type="dxa"/>
          </w:tcPr>
          <w:p w14:paraId="360181B6" w14:textId="77777777" w:rsidR="005777F3" w:rsidRDefault="005777F3" w:rsidP="005777F3">
            <w:pPr>
              <w:spacing w:after="0" w:line="240" w:lineRule="auto"/>
              <w:ind w:left="284"/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характеристики</w:t>
            </w:r>
            <w:proofErr w:type="spellEnd"/>
          </w:p>
        </w:tc>
        <w:tc>
          <w:tcPr>
            <w:tcW w:w="2693" w:type="dxa"/>
          </w:tcPr>
          <w:p w14:paraId="72D9E1FB" w14:textId="77777777" w:rsidR="005777F3" w:rsidRDefault="005777F3" w:rsidP="005777F3">
            <w:pPr>
              <w:spacing w:after="0" w:line="240" w:lineRule="auto"/>
              <w:ind w:left="284"/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характеристики</w:t>
            </w:r>
            <w:proofErr w:type="spellEnd"/>
          </w:p>
        </w:tc>
        <w:tc>
          <w:tcPr>
            <w:tcW w:w="1701" w:type="dxa"/>
          </w:tcPr>
          <w:p w14:paraId="2BBF433C" w14:textId="77777777" w:rsidR="005777F3" w:rsidRDefault="005777F3" w:rsidP="005777F3">
            <w:pPr>
              <w:spacing w:after="0" w:line="240" w:lineRule="auto"/>
              <w:ind w:left="284"/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Ед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изм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255" w:type="dxa"/>
          </w:tcPr>
          <w:p w14:paraId="638321BF" w14:textId="77777777" w:rsidR="005777F3" w:rsidRDefault="005777F3" w:rsidP="005777F3">
            <w:pPr>
              <w:spacing w:after="0" w:line="240" w:lineRule="auto"/>
              <w:ind w:left="284"/>
            </w:pPr>
          </w:p>
        </w:tc>
      </w:tr>
      <w:tr w:rsidR="005777F3" w:rsidRPr="001E2542" w14:paraId="12013782" w14:textId="77777777" w:rsidTr="00A64A8E">
        <w:tc>
          <w:tcPr>
            <w:tcW w:w="2689" w:type="dxa"/>
            <w:vMerge w:val="restart"/>
          </w:tcPr>
          <w:p w14:paraId="34905CA9" w14:textId="77777777" w:rsidR="005777F3" w:rsidRDefault="005777F3" w:rsidP="006B7E57">
            <w:pPr>
              <w:pStyle w:val="21"/>
              <w:spacing w:line="240" w:lineRule="auto"/>
              <w:ind w:left="284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1. Устройство коммутации или защиты электрических цепей на напряжение не более 1 кВ</w:t>
            </w:r>
            <w:r w:rsidR="006B7E57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(</w:t>
            </w:r>
            <w:r w:rsidR="006B7E57" w:rsidRPr="006B7E57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устройств</w:t>
            </w:r>
            <w:r w:rsidR="006B7E57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о </w:t>
            </w:r>
            <w:r w:rsidR="006B7E57" w:rsidRPr="006B7E57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автоматического ввода резервного питания (АВР) для дизель-генераторной установки 30 кВт </w:t>
            </w:r>
            <w:r w:rsidR="006B7E57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13F99E9" w14:textId="77777777" w:rsidR="00F41756" w:rsidRDefault="00F41756" w:rsidP="00323135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000434F" w14:textId="77777777" w:rsidR="00F41756" w:rsidRPr="006B7E57" w:rsidRDefault="00F41756" w:rsidP="00323135">
            <w:pPr>
              <w:spacing w:after="0" w:line="240" w:lineRule="auto"/>
              <w:ind w:left="284"/>
              <w:rPr>
                <w:lang w:val="ru-RU"/>
              </w:rPr>
            </w:pPr>
            <w:r w:rsidRPr="00C07237">
              <w:rPr>
                <w:lang w:val="ru-RU"/>
              </w:rPr>
              <w:t>27.12.20.000-00000001</w:t>
            </w:r>
          </w:p>
        </w:tc>
        <w:tc>
          <w:tcPr>
            <w:tcW w:w="992" w:type="dxa"/>
            <w:vMerge w:val="restart"/>
            <w:vAlign w:val="center"/>
          </w:tcPr>
          <w:p w14:paraId="4522E200" w14:textId="77777777" w:rsidR="005777F3" w:rsidRPr="00CE7CBF" w:rsidRDefault="006B7E57" w:rsidP="004A7090">
            <w:pPr>
              <w:spacing w:after="0" w:line="240" w:lineRule="auto"/>
              <w:ind w:left="284"/>
              <w:rPr>
                <w:rFonts w:ascii="Times New Roman" w:hAnsi="Times New Roman"/>
                <w:szCs w:val="24"/>
                <w:lang w:val="ru-RU"/>
              </w:rPr>
            </w:pPr>
            <w:r w:rsidRPr="00C07237">
              <w:rPr>
                <w:rFonts w:ascii="Times New Roman" w:hAnsi="Times New Roman"/>
                <w:szCs w:val="24"/>
                <w:lang w:val="ru-RU"/>
              </w:rPr>
              <w:t>1</w:t>
            </w:r>
            <w:r w:rsidR="005777F3" w:rsidRPr="00C07237">
              <w:rPr>
                <w:rFonts w:ascii="Times New Roman" w:hAnsi="Times New Roman"/>
                <w:szCs w:val="24"/>
                <w:lang w:val="ru-RU"/>
              </w:rPr>
              <w:t xml:space="preserve"> шт.</w:t>
            </w:r>
          </w:p>
        </w:tc>
        <w:tc>
          <w:tcPr>
            <w:tcW w:w="2126" w:type="dxa"/>
          </w:tcPr>
          <w:p w14:paraId="6644EB98" w14:textId="77777777" w:rsidR="005777F3" w:rsidRDefault="005777F3" w:rsidP="005777F3">
            <w:pPr>
              <w:spacing w:after="0" w:line="240" w:lineRule="auto"/>
              <w:ind w:left="28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Назначение</w:t>
            </w:r>
            <w:proofErr w:type="spellEnd"/>
          </w:p>
        </w:tc>
        <w:tc>
          <w:tcPr>
            <w:tcW w:w="2693" w:type="dxa"/>
          </w:tcPr>
          <w:p w14:paraId="7D0F1F00" w14:textId="77777777" w:rsidR="005777F3" w:rsidRPr="001C7F99" w:rsidRDefault="005777F3" w:rsidP="005777F3">
            <w:pPr>
              <w:spacing w:after="0" w:line="240" w:lineRule="auto"/>
              <w:ind w:left="28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Коммутация источников электроэнергии с потребителями энергии. </w:t>
            </w:r>
          </w:p>
        </w:tc>
        <w:tc>
          <w:tcPr>
            <w:tcW w:w="1701" w:type="dxa"/>
          </w:tcPr>
          <w:p w14:paraId="48253BB6" w14:textId="77777777" w:rsidR="005777F3" w:rsidRDefault="005777F3" w:rsidP="005777F3">
            <w:pPr>
              <w:spacing w:after="0" w:line="240" w:lineRule="auto"/>
              <w:ind w:left="284"/>
              <w:rPr>
                <w:szCs w:val="24"/>
                <w:lang w:val="ru-RU"/>
              </w:rPr>
            </w:pPr>
          </w:p>
        </w:tc>
        <w:tc>
          <w:tcPr>
            <w:tcW w:w="255" w:type="dxa"/>
          </w:tcPr>
          <w:p w14:paraId="57708092" w14:textId="77777777" w:rsidR="005777F3" w:rsidRPr="001C7F99" w:rsidRDefault="005777F3" w:rsidP="005777F3">
            <w:pPr>
              <w:spacing w:after="0" w:line="240" w:lineRule="auto"/>
              <w:ind w:left="284"/>
              <w:rPr>
                <w:szCs w:val="24"/>
                <w:lang w:val="ru-RU"/>
              </w:rPr>
            </w:pPr>
          </w:p>
        </w:tc>
      </w:tr>
      <w:tr w:rsidR="005777F3" w14:paraId="7CF40B52" w14:textId="77777777" w:rsidTr="00A64A8E">
        <w:tc>
          <w:tcPr>
            <w:tcW w:w="2689" w:type="dxa"/>
            <w:vMerge/>
          </w:tcPr>
          <w:p w14:paraId="53BB413B" w14:textId="77777777" w:rsidR="005777F3" w:rsidRPr="001C7F99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51C24774" w14:textId="77777777" w:rsidR="005777F3" w:rsidRPr="00426107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253C10DF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Тип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сети</w:t>
            </w:r>
            <w:proofErr w:type="spellEnd"/>
          </w:p>
        </w:tc>
        <w:tc>
          <w:tcPr>
            <w:tcW w:w="2693" w:type="dxa"/>
          </w:tcPr>
          <w:p w14:paraId="0C600BCA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Трехфазная</w:t>
            </w:r>
            <w:proofErr w:type="spellEnd"/>
            <w:r>
              <w:rPr>
                <w:rFonts w:ascii="Times New Roman" w:hAnsi="Times New Roman"/>
                <w:szCs w:val="24"/>
              </w:rPr>
              <w:t>, 400</w:t>
            </w:r>
          </w:p>
        </w:tc>
        <w:tc>
          <w:tcPr>
            <w:tcW w:w="1701" w:type="dxa"/>
          </w:tcPr>
          <w:p w14:paraId="5BB0F084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В</w:t>
            </w:r>
          </w:p>
        </w:tc>
        <w:tc>
          <w:tcPr>
            <w:tcW w:w="255" w:type="dxa"/>
          </w:tcPr>
          <w:p w14:paraId="2E07D145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</w:rPr>
            </w:pPr>
          </w:p>
        </w:tc>
      </w:tr>
      <w:tr w:rsidR="005777F3" w14:paraId="64CE3A65" w14:textId="77777777" w:rsidTr="00A64A8E">
        <w:tc>
          <w:tcPr>
            <w:tcW w:w="2689" w:type="dxa"/>
            <w:vMerge/>
            <w:tcBorders>
              <w:top w:val="nil"/>
            </w:tcBorders>
          </w:tcPr>
          <w:p w14:paraId="39633F07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92" w:type="dxa"/>
            <w:vMerge/>
          </w:tcPr>
          <w:p w14:paraId="2F75BB4C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529F1E96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Частота</w:t>
            </w:r>
          </w:p>
        </w:tc>
        <w:tc>
          <w:tcPr>
            <w:tcW w:w="2693" w:type="dxa"/>
            <w:tcBorders>
              <w:top w:val="nil"/>
            </w:tcBorders>
          </w:tcPr>
          <w:p w14:paraId="3D654160" w14:textId="77777777" w:rsidR="005777F3" w:rsidRPr="00CE7CBF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1701" w:type="dxa"/>
            <w:tcBorders>
              <w:top w:val="nil"/>
            </w:tcBorders>
          </w:tcPr>
          <w:p w14:paraId="7089D464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Гц</w:t>
            </w:r>
          </w:p>
        </w:tc>
        <w:tc>
          <w:tcPr>
            <w:tcW w:w="255" w:type="dxa"/>
            <w:tcBorders>
              <w:top w:val="nil"/>
            </w:tcBorders>
          </w:tcPr>
          <w:p w14:paraId="72A5FC55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777F3" w14:paraId="31FE0DD2" w14:textId="77777777" w:rsidTr="00A64A8E">
        <w:tc>
          <w:tcPr>
            <w:tcW w:w="2689" w:type="dxa"/>
            <w:vMerge/>
            <w:tcBorders>
              <w:top w:val="nil"/>
            </w:tcBorders>
          </w:tcPr>
          <w:p w14:paraId="56A315B9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92" w:type="dxa"/>
            <w:vMerge/>
          </w:tcPr>
          <w:p w14:paraId="49853CAA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7751329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Максимальный ток</w:t>
            </w:r>
          </w:p>
        </w:tc>
        <w:tc>
          <w:tcPr>
            <w:tcW w:w="2693" w:type="dxa"/>
            <w:tcBorders>
              <w:top w:val="nil"/>
            </w:tcBorders>
          </w:tcPr>
          <w:p w14:paraId="016CD7BA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</w:tcBorders>
          </w:tcPr>
          <w:p w14:paraId="479CA727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А</w:t>
            </w:r>
          </w:p>
        </w:tc>
        <w:tc>
          <w:tcPr>
            <w:tcW w:w="255" w:type="dxa"/>
            <w:tcBorders>
              <w:top w:val="nil"/>
            </w:tcBorders>
          </w:tcPr>
          <w:p w14:paraId="5FC55FEE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777F3" w14:paraId="55DB4E08" w14:textId="77777777" w:rsidTr="00A64A8E">
        <w:tc>
          <w:tcPr>
            <w:tcW w:w="2689" w:type="dxa"/>
            <w:vMerge/>
          </w:tcPr>
          <w:p w14:paraId="7A64FB64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92" w:type="dxa"/>
            <w:vMerge/>
          </w:tcPr>
          <w:p w14:paraId="0F0D1DD2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</w:tcPr>
          <w:p w14:paraId="053DC9C0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Мощность</w:t>
            </w:r>
          </w:p>
        </w:tc>
        <w:tc>
          <w:tcPr>
            <w:tcW w:w="2693" w:type="dxa"/>
          </w:tcPr>
          <w:p w14:paraId="2E7170AA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701" w:type="dxa"/>
          </w:tcPr>
          <w:p w14:paraId="50FC0026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кВт</w:t>
            </w:r>
          </w:p>
        </w:tc>
        <w:tc>
          <w:tcPr>
            <w:tcW w:w="255" w:type="dxa"/>
          </w:tcPr>
          <w:p w14:paraId="6E9E9C33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</w:rPr>
            </w:pPr>
          </w:p>
        </w:tc>
      </w:tr>
      <w:tr w:rsidR="005777F3" w14:paraId="5037F0AB" w14:textId="77777777" w:rsidTr="00A64A8E">
        <w:tc>
          <w:tcPr>
            <w:tcW w:w="2689" w:type="dxa"/>
            <w:vMerge/>
            <w:tcBorders>
              <w:top w:val="nil"/>
            </w:tcBorders>
          </w:tcPr>
          <w:p w14:paraId="594D6C56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92" w:type="dxa"/>
            <w:vMerge/>
          </w:tcPr>
          <w:p w14:paraId="0A41FA82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203409D9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Длина трассы от ДГУ до места установки</w:t>
            </w:r>
          </w:p>
        </w:tc>
        <w:tc>
          <w:tcPr>
            <w:tcW w:w="2693" w:type="dxa"/>
            <w:tcBorders>
              <w:top w:val="nil"/>
            </w:tcBorders>
          </w:tcPr>
          <w:p w14:paraId="076A7B4A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1701" w:type="dxa"/>
            <w:tcBorders>
              <w:top w:val="nil"/>
            </w:tcBorders>
          </w:tcPr>
          <w:p w14:paraId="1B0874DE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м</w:t>
            </w:r>
          </w:p>
        </w:tc>
        <w:tc>
          <w:tcPr>
            <w:tcW w:w="255" w:type="dxa"/>
            <w:tcBorders>
              <w:top w:val="nil"/>
            </w:tcBorders>
          </w:tcPr>
          <w:p w14:paraId="2E7817DB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</w:rPr>
            </w:pPr>
          </w:p>
        </w:tc>
      </w:tr>
      <w:tr w:rsidR="005777F3" w14:paraId="2806B3F7" w14:textId="77777777" w:rsidTr="00A64A8E">
        <w:tc>
          <w:tcPr>
            <w:tcW w:w="2689" w:type="dxa"/>
            <w:vMerge/>
          </w:tcPr>
          <w:p w14:paraId="0D18AE3C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92" w:type="dxa"/>
            <w:vMerge/>
          </w:tcPr>
          <w:p w14:paraId="06E0ECAC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</w:tcPr>
          <w:p w14:paraId="7DE430C9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Блок зарядки АКБ</w:t>
            </w:r>
          </w:p>
        </w:tc>
        <w:tc>
          <w:tcPr>
            <w:tcW w:w="2693" w:type="dxa"/>
          </w:tcPr>
          <w:p w14:paraId="363098F7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наличие</w:t>
            </w:r>
          </w:p>
        </w:tc>
        <w:tc>
          <w:tcPr>
            <w:tcW w:w="1701" w:type="dxa"/>
          </w:tcPr>
          <w:p w14:paraId="0168FEA5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" w:type="dxa"/>
          </w:tcPr>
          <w:p w14:paraId="33FDBB49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</w:rPr>
            </w:pPr>
          </w:p>
        </w:tc>
      </w:tr>
      <w:tr w:rsidR="005777F3" w14:paraId="0E93331A" w14:textId="77777777" w:rsidTr="00A64A8E">
        <w:tc>
          <w:tcPr>
            <w:tcW w:w="2689" w:type="dxa"/>
            <w:vMerge/>
          </w:tcPr>
          <w:p w14:paraId="2432E4E9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92" w:type="dxa"/>
            <w:vMerge/>
          </w:tcPr>
          <w:p w14:paraId="4F847621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14:paraId="27B4AA04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защиты</w:t>
            </w:r>
            <w:proofErr w:type="spellEnd"/>
          </w:p>
        </w:tc>
        <w:tc>
          <w:tcPr>
            <w:tcW w:w="2693" w:type="dxa"/>
          </w:tcPr>
          <w:p w14:paraId="58EB2B53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IP20</w:t>
            </w:r>
          </w:p>
        </w:tc>
        <w:tc>
          <w:tcPr>
            <w:tcW w:w="1701" w:type="dxa"/>
          </w:tcPr>
          <w:p w14:paraId="50EA011E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" w:type="dxa"/>
          </w:tcPr>
          <w:p w14:paraId="3C39C04E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</w:rPr>
            </w:pPr>
          </w:p>
        </w:tc>
      </w:tr>
      <w:tr w:rsidR="005777F3" w14:paraId="166EFD71" w14:textId="77777777" w:rsidTr="00A64A8E">
        <w:tc>
          <w:tcPr>
            <w:tcW w:w="2689" w:type="dxa"/>
            <w:vMerge/>
          </w:tcPr>
          <w:p w14:paraId="401C19DA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92" w:type="dxa"/>
            <w:vMerge/>
          </w:tcPr>
          <w:p w14:paraId="11189CE3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14:paraId="78475806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Габариты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(г/</w:t>
            </w:r>
            <w:r>
              <w:rPr>
                <w:rFonts w:ascii="Times New Roman" w:hAnsi="Times New Roman"/>
                <w:szCs w:val="24"/>
                <w:lang w:val="ru-RU"/>
              </w:rPr>
              <w:t>ш/в)</w:t>
            </w:r>
          </w:p>
        </w:tc>
        <w:tc>
          <w:tcPr>
            <w:tcW w:w="2693" w:type="dxa"/>
          </w:tcPr>
          <w:p w14:paraId="6408DAC9" w14:textId="77777777" w:rsidR="005777F3" w:rsidRPr="00CE7CBF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Глубина</w:t>
            </w:r>
            <w:r w:rsidRPr="00CE7CBF">
              <w:rPr>
                <w:rFonts w:ascii="Times New Roman" w:hAnsi="Times New Roman"/>
                <w:szCs w:val="24"/>
                <w:lang w:val="ru-RU"/>
              </w:rPr>
              <w:t xml:space="preserve"> 200</w:t>
            </w:r>
          </w:p>
          <w:p w14:paraId="42BE2D8E" w14:textId="77777777" w:rsidR="005777F3" w:rsidRPr="00CE7CBF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Ширина </w:t>
            </w:r>
            <w:r w:rsidRPr="00CE7CBF">
              <w:rPr>
                <w:rFonts w:ascii="Times New Roman" w:hAnsi="Times New Roman"/>
                <w:szCs w:val="24"/>
                <w:lang w:val="ru-RU"/>
              </w:rPr>
              <w:t>400</w:t>
            </w:r>
          </w:p>
          <w:p w14:paraId="14E686F1" w14:textId="77777777" w:rsidR="005777F3" w:rsidRPr="00CE7CBF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Высота </w:t>
            </w:r>
            <w:r w:rsidRPr="00CE7CBF">
              <w:rPr>
                <w:rFonts w:ascii="Times New Roman" w:hAnsi="Times New Roman"/>
                <w:szCs w:val="24"/>
                <w:lang w:val="ru-RU"/>
              </w:rPr>
              <w:t>500</w:t>
            </w:r>
          </w:p>
        </w:tc>
        <w:tc>
          <w:tcPr>
            <w:tcW w:w="1701" w:type="dxa"/>
          </w:tcPr>
          <w:p w14:paraId="6AD383AB" w14:textId="77777777" w:rsidR="005777F3" w:rsidRDefault="004A7090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м</w:t>
            </w:r>
            <w:r w:rsidR="005777F3">
              <w:rPr>
                <w:rFonts w:ascii="Times New Roman" w:hAnsi="Times New Roman"/>
                <w:szCs w:val="24"/>
              </w:rPr>
              <w:t>м</w:t>
            </w:r>
          </w:p>
          <w:p w14:paraId="4F6F3932" w14:textId="77777777" w:rsidR="004A7090" w:rsidRDefault="004A7090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Cs w:val="24"/>
              </w:rPr>
              <w:t>м</w:t>
            </w:r>
          </w:p>
          <w:p w14:paraId="78F21996" w14:textId="77777777" w:rsidR="004A7090" w:rsidRDefault="004A7090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мм</w:t>
            </w:r>
            <w:proofErr w:type="spellEnd"/>
          </w:p>
        </w:tc>
        <w:tc>
          <w:tcPr>
            <w:tcW w:w="255" w:type="dxa"/>
          </w:tcPr>
          <w:p w14:paraId="7ACC9B4E" w14:textId="77777777" w:rsidR="005777F3" w:rsidRDefault="005777F3" w:rsidP="004A709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</w:rPr>
            </w:pPr>
          </w:p>
        </w:tc>
      </w:tr>
    </w:tbl>
    <w:p w14:paraId="3AFDA680" w14:textId="77777777" w:rsidR="00DD6E67" w:rsidRDefault="00DD6E67" w:rsidP="004A7090">
      <w:pPr>
        <w:widowControl w:val="0"/>
        <w:ind w:left="284"/>
        <w:jc w:val="center"/>
      </w:pPr>
    </w:p>
    <w:p w14:paraId="2FE95D29" w14:textId="77777777" w:rsidR="005847EF" w:rsidRDefault="005847EF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26A7AD83" w14:textId="77777777" w:rsidR="00E3375D" w:rsidRDefault="00E3375D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09B8363D" w14:textId="77777777" w:rsidR="00E3375D" w:rsidRDefault="00E3375D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7B0565BF" w14:textId="77777777" w:rsidR="00E3375D" w:rsidRDefault="00E3375D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87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2268"/>
      </w:tblGrid>
      <w:tr w:rsidR="00E3375D" w:rsidRPr="0066461F" w14:paraId="16449030" w14:textId="77777777" w:rsidTr="00E3375D">
        <w:trPr>
          <w:trHeight w:val="563"/>
        </w:trPr>
        <w:tc>
          <w:tcPr>
            <w:tcW w:w="9464" w:type="dxa"/>
            <w:gridSpan w:val="2"/>
            <w:shd w:val="clear" w:color="auto" w:fill="auto"/>
            <w:vAlign w:val="center"/>
          </w:tcPr>
          <w:p w14:paraId="191D5B4E" w14:textId="77777777" w:rsidR="00E3375D" w:rsidRPr="0066461F" w:rsidRDefault="00E3375D" w:rsidP="00E3375D">
            <w:pPr>
              <w:pStyle w:val="afc"/>
              <w:ind w:left="284" w:right="-142"/>
              <w:jc w:val="center"/>
              <w:rPr>
                <w:b/>
                <w:bCs/>
              </w:rPr>
            </w:pPr>
            <w:proofErr w:type="spellStart"/>
            <w:r w:rsidRPr="0066461F">
              <w:rPr>
                <w:b/>
                <w:bCs/>
              </w:rPr>
              <w:t>Общие</w:t>
            </w:r>
            <w:proofErr w:type="spellEnd"/>
            <w:r w:rsidRPr="0066461F">
              <w:rPr>
                <w:b/>
                <w:bCs/>
              </w:rPr>
              <w:t xml:space="preserve"> </w:t>
            </w:r>
            <w:proofErr w:type="spellStart"/>
            <w:r w:rsidRPr="0066461F">
              <w:rPr>
                <w:b/>
                <w:bCs/>
              </w:rPr>
              <w:t>требования</w:t>
            </w:r>
            <w:proofErr w:type="spellEnd"/>
          </w:p>
        </w:tc>
      </w:tr>
      <w:tr w:rsidR="00E3375D" w:rsidRPr="0066461F" w14:paraId="40B18328" w14:textId="77777777" w:rsidTr="00E3375D">
        <w:trPr>
          <w:trHeight w:val="20"/>
        </w:trPr>
        <w:tc>
          <w:tcPr>
            <w:tcW w:w="7196" w:type="dxa"/>
            <w:shd w:val="clear" w:color="auto" w:fill="auto"/>
            <w:vAlign w:val="center"/>
          </w:tcPr>
          <w:p w14:paraId="5F5C3489" w14:textId="77777777" w:rsidR="00E3375D" w:rsidRPr="00C06B22" w:rsidRDefault="00E3375D" w:rsidP="00E3375D">
            <w:pPr>
              <w:pStyle w:val="afa"/>
              <w:ind w:left="142"/>
              <w:rPr>
                <w:lang w:val="ru-RU"/>
              </w:rPr>
            </w:pPr>
            <w:r w:rsidRPr="00C06B22">
              <w:rPr>
                <w:lang w:val="ru-RU"/>
              </w:rPr>
              <w:t>Заводская упаковка, обеспечивающая сохранность оборудования во время транспортировки и хранения.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586753" w14:textId="77777777" w:rsidR="00E3375D" w:rsidRDefault="00E3375D" w:rsidP="00E3375D">
            <w:pPr>
              <w:jc w:val="center"/>
            </w:pPr>
            <w:proofErr w:type="spellStart"/>
            <w:r w:rsidRPr="0066461F">
              <w:t>Наличие</w:t>
            </w:r>
            <w:proofErr w:type="spellEnd"/>
          </w:p>
          <w:p w14:paraId="2D80C926" w14:textId="77777777" w:rsidR="00E3375D" w:rsidRPr="0066461F" w:rsidRDefault="00E3375D" w:rsidP="00E3375D">
            <w:pPr>
              <w:jc w:val="center"/>
            </w:pPr>
          </w:p>
        </w:tc>
      </w:tr>
      <w:tr w:rsidR="00E3375D" w:rsidRPr="00A83698" w14:paraId="74FC9266" w14:textId="77777777" w:rsidTr="00E3375D">
        <w:trPr>
          <w:trHeight w:val="20"/>
        </w:trPr>
        <w:tc>
          <w:tcPr>
            <w:tcW w:w="7196" w:type="dxa"/>
            <w:shd w:val="clear" w:color="auto" w:fill="auto"/>
            <w:vAlign w:val="center"/>
          </w:tcPr>
          <w:p w14:paraId="750172E4" w14:textId="77777777" w:rsidR="00E3375D" w:rsidRPr="008F4B0B" w:rsidRDefault="00E3375D" w:rsidP="00E3375D">
            <w:pPr>
              <w:rPr>
                <w:rStyle w:val="a5"/>
                <w:i w:val="0"/>
                <w:iCs w:val="0"/>
                <w:lang w:val="ru-RU"/>
              </w:rPr>
            </w:pPr>
            <w:proofErr w:type="spellStart"/>
            <w:r w:rsidRPr="00A83698">
              <w:rPr>
                <w:rStyle w:val="a5"/>
                <w:i w:val="0"/>
                <w:iCs w:val="0"/>
              </w:rPr>
              <w:t>Паспорт</w:t>
            </w:r>
            <w:proofErr w:type="spellEnd"/>
            <w:r>
              <w:rPr>
                <w:rStyle w:val="a5"/>
                <w:i w:val="0"/>
                <w:iCs w:val="0"/>
                <w:lang w:val="ru-RU"/>
              </w:rPr>
              <w:t xml:space="preserve"> на оборудование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A17B1B" w14:textId="77777777" w:rsidR="00E3375D" w:rsidRPr="00A83698" w:rsidRDefault="00E3375D" w:rsidP="00E3375D">
            <w:pPr>
              <w:jc w:val="center"/>
            </w:pPr>
            <w:proofErr w:type="spellStart"/>
            <w:r w:rsidRPr="00A83698">
              <w:t>Наличие</w:t>
            </w:r>
            <w:proofErr w:type="spellEnd"/>
          </w:p>
        </w:tc>
      </w:tr>
      <w:tr w:rsidR="00E3375D" w:rsidRPr="00A83698" w14:paraId="5D1E6CC2" w14:textId="77777777" w:rsidTr="00E3375D">
        <w:trPr>
          <w:trHeight w:val="136"/>
        </w:trPr>
        <w:tc>
          <w:tcPr>
            <w:tcW w:w="7196" w:type="dxa"/>
            <w:shd w:val="clear" w:color="auto" w:fill="auto"/>
            <w:vAlign w:val="center"/>
          </w:tcPr>
          <w:p w14:paraId="188939DC" w14:textId="77777777" w:rsidR="00E3375D" w:rsidRPr="00A83698" w:rsidRDefault="00E3375D" w:rsidP="00E3375D">
            <w:proofErr w:type="spellStart"/>
            <w:r w:rsidRPr="00A83698">
              <w:t>Руководство</w:t>
            </w:r>
            <w:proofErr w:type="spellEnd"/>
            <w:r w:rsidRPr="00A83698">
              <w:t xml:space="preserve"> </w:t>
            </w:r>
            <w:proofErr w:type="spellStart"/>
            <w:r w:rsidRPr="00A83698">
              <w:t>по</w:t>
            </w:r>
            <w:proofErr w:type="spellEnd"/>
            <w:r w:rsidRPr="00A83698">
              <w:t xml:space="preserve"> </w:t>
            </w:r>
            <w:proofErr w:type="spellStart"/>
            <w:r w:rsidRPr="00A83698">
              <w:t>эксплуатации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637D687D" w14:textId="77777777" w:rsidR="00E3375D" w:rsidRPr="00A83698" w:rsidRDefault="00E3375D" w:rsidP="00E3375D">
            <w:pPr>
              <w:jc w:val="center"/>
            </w:pPr>
            <w:proofErr w:type="spellStart"/>
            <w:r w:rsidRPr="00A83698">
              <w:t>Наличие</w:t>
            </w:r>
            <w:proofErr w:type="spellEnd"/>
          </w:p>
        </w:tc>
      </w:tr>
      <w:tr w:rsidR="00E3375D" w:rsidRPr="00A83698" w14:paraId="6713E7D2" w14:textId="77777777" w:rsidTr="00E3375D">
        <w:trPr>
          <w:trHeight w:val="20"/>
        </w:trPr>
        <w:tc>
          <w:tcPr>
            <w:tcW w:w="7196" w:type="dxa"/>
            <w:shd w:val="clear" w:color="auto" w:fill="auto"/>
            <w:vAlign w:val="center"/>
          </w:tcPr>
          <w:p w14:paraId="733F3726" w14:textId="77777777" w:rsidR="00E3375D" w:rsidRPr="00C06B22" w:rsidRDefault="00E3375D" w:rsidP="00E3375D">
            <w:pPr>
              <w:widowControl w:val="0"/>
              <w:rPr>
                <w:lang w:val="ru-RU"/>
              </w:rPr>
            </w:pPr>
            <w:r w:rsidRPr="00C06B22">
              <w:rPr>
                <w:lang w:val="ru-RU"/>
              </w:rPr>
              <w:t>Год выпуска оборудования, не ранее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33A37D" w14:textId="77777777" w:rsidR="00E3375D" w:rsidRPr="00A83698" w:rsidRDefault="00E3375D" w:rsidP="00E3375D">
            <w:pPr>
              <w:widowControl w:val="0"/>
              <w:jc w:val="center"/>
            </w:pPr>
            <w:r>
              <w:t>202</w:t>
            </w:r>
            <w:r>
              <w:rPr>
                <w:lang w:val="ru-RU"/>
              </w:rPr>
              <w:t>5</w:t>
            </w:r>
            <w:r w:rsidRPr="00A83698">
              <w:t xml:space="preserve"> </w:t>
            </w:r>
            <w:proofErr w:type="spellStart"/>
            <w:r w:rsidRPr="00A83698">
              <w:t>года</w:t>
            </w:r>
            <w:proofErr w:type="spellEnd"/>
          </w:p>
        </w:tc>
      </w:tr>
      <w:tr w:rsidR="00E3375D" w:rsidRPr="00A83698" w14:paraId="67958378" w14:textId="77777777" w:rsidTr="00E3375D">
        <w:trPr>
          <w:trHeight w:val="20"/>
        </w:trPr>
        <w:tc>
          <w:tcPr>
            <w:tcW w:w="7196" w:type="dxa"/>
            <w:shd w:val="clear" w:color="auto" w:fill="auto"/>
            <w:vAlign w:val="center"/>
          </w:tcPr>
          <w:p w14:paraId="01B15556" w14:textId="77777777" w:rsidR="00E3375D" w:rsidRPr="00A83698" w:rsidRDefault="00E3375D" w:rsidP="00E3375D">
            <w:pPr>
              <w:widowControl w:val="0"/>
            </w:pPr>
            <w:proofErr w:type="spellStart"/>
            <w:r w:rsidRPr="00A83698">
              <w:t>Срок</w:t>
            </w:r>
            <w:proofErr w:type="spellEnd"/>
            <w:r w:rsidRPr="00A83698">
              <w:t xml:space="preserve"> </w:t>
            </w:r>
            <w:proofErr w:type="spellStart"/>
            <w:r w:rsidRPr="00A83698">
              <w:t>предоставления</w:t>
            </w:r>
            <w:proofErr w:type="spellEnd"/>
            <w:r w:rsidRPr="00A83698">
              <w:t xml:space="preserve"> </w:t>
            </w:r>
            <w:proofErr w:type="spellStart"/>
            <w:r w:rsidRPr="00A83698">
              <w:t>гарантии</w:t>
            </w:r>
            <w:proofErr w:type="spellEnd"/>
            <w:r w:rsidRPr="00A83698">
              <w:t xml:space="preserve"> </w:t>
            </w:r>
            <w:proofErr w:type="spellStart"/>
            <w:r w:rsidRPr="00A83698">
              <w:t>производителя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0B2362E4" w14:textId="77777777" w:rsidR="00E3375D" w:rsidRPr="00A83698" w:rsidRDefault="00E3375D" w:rsidP="00E3375D">
            <w:pPr>
              <w:widowControl w:val="0"/>
              <w:jc w:val="center"/>
            </w:pPr>
            <w:proofErr w:type="spellStart"/>
            <w:r w:rsidRPr="00A83698">
              <w:t>не</w:t>
            </w:r>
            <w:proofErr w:type="spellEnd"/>
            <w:r w:rsidRPr="00A83698">
              <w:t xml:space="preserve"> </w:t>
            </w:r>
            <w:proofErr w:type="spellStart"/>
            <w:r w:rsidRPr="00A83698">
              <w:t>менее</w:t>
            </w:r>
            <w:proofErr w:type="spellEnd"/>
            <w:r w:rsidRPr="00A83698">
              <w:t xml:space="preserve"> 12 </w:t>
            </w:r>
            <w:proofErr w:type="spellStart"/>
            <w:r w:rsidRPr="00A83698">
              <w:t>месяцев</w:t>
            </w:r>
            <w:proofErr w:type="spellEnd"/>
          </w:p>
        </w:tc>
      </w:tr>
      <w:tr w:rsidR="00E3375D" w:rsidRPr="00A83698" w14:paraId="0E714EA9" w14:textId="77777777" w:rsidTr="00E3375D">
        <w:trPr>
          <w:trHeight w:val="20"/>
        </w:trPr>
        <w:tc>
          <w:tcPr>
            <w:tcW w:w="7196" w:type="dxa"/>
            <w:shd w:val="clear" w:color="auto" w:fill="auto"/>
            <w:vAlign w:val="center"/>
          </w:tcPr>
          <w:p w14:paraId="6DE17DBB" w14:textId="77777777" w:rsidR="00E3375D" w:rsidRPr="00A83698" w:rsidRDefault="00E3375D" w:rsidP="00E3375D">
            <w:pPr>
              <w:widowControl w:val="0"/>
            </w:pPr>
            <w:proofErr w:type="spellStart"/>
            <w:r w:rsidRPr="00A83698">
              <w:t>Срок</w:t>
            </w:r>
            <w:proofErr w:type="spellEnd"/>
            <w:r w:rsidRPr="00A83698">
              <w:t xml:space="preserve"> </w:t>
            </w:r>
            <w:proofErr w:type="spellStart"/>
            <w:r w:rsidRPr="00A83698">
              <w:t>предоставления</w:t>
            </w:r>
            <w:proofErr w:type="spellEnd"/>
            <w:r w:rsidRPr="00A83698">
              <w:t xml:space="preserve"> </w:t>
            </w:r>
            <w:proofErr w:type="spellStart"/>
            <w:r w:rsidRPr="00A83698">
              <w:t>гарантии</w:t>
            </w:r>
            <w:proofErr w:type="spellEnd"/>
            <w:r w:rsidRPr="00A83698">
              <w:t xml:space="preserve"> </w:t>
            </w:r>
            <w:proofErr w:type="spellStart"/>
            <w:r w:rsidRPr="00A83698">
              <w:t>поставщика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7EA1561B" w14:textId="77777777" w:rsidR="00E3375D" w:rsidRPr="00A83698" w:rsidRDefault="00E3375D" w:rsidP="00E3375D">
            <w:pPr>
              <w:widowControl w:val="0"/>
              <w:jc w:val="center"/>
            </w:pPr>
            <w:proofErr w:type="spellStart"/>
            <w:r w:rsidRPr="00A83698">
              <w:t>не</w:t>
            </w:r>
            <w:proofErr w:type="spellEnd"/>
            <w:r w:rsidRPr="00A83698">
              <w:t xml:space="preserve"> </w:t>
            </w:r>
            <w:proofErr w:type="spellStart"/>
            <w:r w:rsidRPr="00A83698">
              <w:t>менее</w:t>
            </w:r>
            <w:proofErr w:type="spellEnd"/>
            <w:r w:rsidRPr="00A83698">
              <w:t xml:space="preserve"> 12 </w:t>
            </w:r>
            <w:proofErr w:type="spellStart"/>
            <w:r w:rsidRPr="00A83698">
              <w:t>месяцев</w:t>
            </w:r>
            <w:proofErr w:type="spellEnd"/>
          </w:p>
        </w:tc>
      </w:tr>
      <w:tr w:rsidR="00E3375D" w:rsidRPr="00A83698" w14:paraId="7F70DC1E" w14:textId="77777777" w:rsidTr="00E3375D">
        <w:trPr>
          <w:trHeight w:val="241"/>
        </w:trPr>
        <w:tc>
          <w:tcPr>
            <w:tcW w:w="7196" w:type="dxa"/>
            <w:shd w:val="clear" w:color="auto" w:fill="auto"/>
            <w:vAlign w:val="center"/>
          </w:tcPr>
          <w:p w14:paraId="2BE35ED2" w14:textId="77777777" w:rsidR="00E3375D" w:rsidRPr="00A83698" w:rsidRDefault="00E3375D" w:rsidP="00E3375D">
            <w:pPr>
              <w:widowControl w:val="0"/>
            </w:pPr>
            <w:proofErr w:type="spellStart"/>
            <w:r w:rsidRPr="00A83698">
              <w:t>Объем</w:t>
            </w:r>
            <w:proofErr w:type="spellEnd"/>
            <w:r w:rsidRPr="00A83698">
              <w:t xml:space="preserve"> </w:t>
            </w:r>
            <w:proofErr w:type="spellStart"/>
            <w:r w:rsidRPr="00A83698">
              <w:t>предоставления</w:t>
            </w:r>
            <w:proofErr w:type="spellEnd"/>
            <w:r w:rsidRPr="00A83698">
              <w:t xml:space="preserve"> </w:t>
            </w:r>
            <w:proofErr w:type="spellStart"/>
            <w:r w:rsidRPr="00A83698">
              <w:t>гарантии</w:t>
            </w:r>
            <w:proofErr w:type="spellEnd"/>
            <w:r w:rsidRPr="00A83698">
              <w:t xml:space="preserve"> </w:t>
            </w:r>
            <w:proofErr w:type="spellStart"/>
            <w:r w:rsidRPr="00A83698">
              <w:t>качества</w:t>
            </w:r>
            <w:proofErr w:type="spellEnd"/>
            <w:r w:rsidRPr="00A83698">
              <w:t>: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B96552" w14:textId="77777777" w:rsidR="00E3375D" w:rsidRPr="00A83698" w:rsidRDefault="00E3375D" w:rsidP="00E3375D">
            <w:pPr>
              <w:jc w:val="center"/>
            </w:pPr>
          </w:p>
        </w:tc>
      </w:tr>
      <w:tr w:rsidR="00E3375D" w:rsidRPr="00A83698" w14:paraId="10073EC4" w14:textId="77777777" w:rsidTr="00E3375D">
        <w:trPr>
          <w:trHeight w:val="20"/>
        </w:trPr>
        <w:tc>
          <w:tcPr>
            <w:tcW w:w="7196" w:type="dxa"/>
            <w:shd w:val="clear" w:color="auto" w:fill="auto"/>
            <w:vAlign w:val="center"/>
          </w:tcPr>
          <w:p w14:paraId="27B9693B" w14:textId="77777777" w:rsidR="00E3375D" w:rsidRPr="00C06B22" w:rsidRDefault="00E3375D" w:rsidP="00E3375D">
            <w:pPr>
              <w:widowControl w:val="0"/>
              <w:rPr>
                <w:lang w:val="ru-RU"/>
              </w:rPr>
            </w:pPr>
            <w:r w:rsidRPr="00C06B22">
              <w:rPr>
                <w:lang w:val="ru-RU"/>
              </w:rPr>
              <w:t>-устранение неисправностей, свя</w:t>
            </w:r>
            <w:r>
              <w:rPr>
                <w:lang w:val="ru-RU"/>
              </w:rPr>
              <w:t>занных с дефектами производства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06B981" w14:textId="77777777" w:rsidR="00E3375D" w:rsidRPr="00A83698" w:rsidRDefault="00E3375D" w:rsidP="00E3375D">
            <w:pPr>
              <w:widowControl w:val="0"/>
              <w:jc w:val="center"/>
              <w:rPr>
                <w:b/>
              </w:rPr>
            </w:pPr>
            <w:proofErr w:type="spellStart"/>
            <w:r w:rsidRPr="00A83698">
              <w:t>Соответствие</w:t>
            </w:r>
            <w:proofErr w:type="spellEnd"/>
          </w:p>
        </w:tc>
      </w:tr>
      <w:tr w:rsidR="00E3375D" w:rsidRPr="00A83698" w14:paraId="2F9C5A28" w14:textId="77777777" w:rsidTr="00E3375D">
        <w:trPr>
          <w:trHeight w:val="662"/>
        </w:trPr>
        <w:tc>
          <w:tcPr>
            <w:tcW w:w="7196" w:type="dxa"/>
            <w:shd w:val="clear" w:color="auto" w:fill="auto"/>
            <w:vAlign w:val="center"/>
          </w:tcPr>
          <w:p w14:paraId="00FFA1D3" w14:textId="77777777" w:rsidR="00E3375D" w:rsidRPr="00C06B22" w:rsidRDefault="00E3375D" w:rsidP="00E3375D">
            <w:pPr>
              <w:widowControl w:val="0"/>
              <w:rPr>
                <w:lang w:val="ru-RU"/>
              </w:rPr>
            </w:pPr>
            <w:r w:rsidRPr="00C06B22">
              <w:rPr>
                <w:lang w:val="ru-RU"/>
              </w:rPr>
              <w:t>-устранение неисправностей пос</w:t>
            </w:r>
            <w:r>
              <w:rPr>
                <w:lang w:val="ru-RU"/>
              </w:rPr>
              <w:t>редством замены запасных частей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EFCD1A" w14:textId="77777777" w:rsidR="00E3375D" w:rsidRPr="00A83698" w:rsidRDefault="00E3375D" w:rsidP="00E3375D">
            <w:pPr>
              <w:widowControl w:val="0"/>
              <w:jc w:val="center"/>
              <w:rPr>
                <w:b/>
              </w:rPr>
            </w:pPr>
            <w:proofErr w:type="spellStart"/>
            <w:r w:rsidRPr="00A83698">
              <w:t>Соответствие</w:t>
            </w:r>
            <w:proofErr w:type="spellEnd"/>
          </w:p>
        </w:tc>
      </w:tr>
      <w:tr w:rsidR="00E3375D" w:rsidRPr="00A83698" w14:paraId="5B3141F2" w14:textId="77777777" w:rsidTr="00E3375D">
        <w:trPr>
          <w:trHeight w:val="20"/>
        </w:trPr>
        <w:tc>
          <w:tcPr>
            <w:tcW w:w="7196" w:type="dxa"/>
            <w:shd w:val="clear" w:color="auto" w:fill="auto"/>
            <w:vAlign w:val="center"/>
          </w:tcPr>
          <w:p w14:paraId="1C3B6B34" w14:textId="77777777" w:rsidR="00E3375D" w:rsidRPr="00C06B22" w:rsidRDefault="00E3375D" w:rsidP="00E3375D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lastRenderedPageBreak/>
              <w:t>Д</w:t>
            </w:r>
            <w:r w:rsidRPr="00C06B22">
              <w:rPr>
                <w:lang w:val="ru-RU"/>
              </w:rPr>
              <w:t>оставка, разгрузка, монтаж на объекте заказчика.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8C65FC" w14:textId="77777777" w:rsidR="00E3375D" w:rsidRPr="00A83698" w:rsidRDefault="00E3375D" w:rsidP="00E3375D">
            <w:pPr>
              <w:widowControl w:val="0"/>
              <w:jc w:val="center"/>
            </w:pPr>
            <w:proofErr w:type="spellStart"/>
            <w:r w:rsidRPr="00A83698">
              <w:t>Наличие</w:t>
            </w:r>
            <w:proofErr w:type="spellEnd"/>
          </w:p>
        </w:tc>
      </w:tr>
      <w:tr w:rsidR="00E3375D" w:rsidRPr="00A83698" w14:paraId="3F7E19E0" w14:textId="77777777" w:rsidTr="00E3375D">
        <w:trPr>
          <w:trHeight w:val="20"/>
        </w:trPr>
        <w:tc>
          <w:tcPr>
            <w:tcW w:w="7196" w:type="dxa"/>
            <w:shd w:val="clear" w:color="auto" w:fill="auto"/>
            <w:vAlign w:val="center"/>
          </w:tcPr>
          <w:p w14:paraId="0BBBD31C" w14:textId="77777777" w:rsidR="00E3375D" w:rsidRPr="00C06B22" w:rsidRDefault="00E3375D" w:rsidP="00E3375D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Монтаж оборудования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9E85C1" w14:textId="77777777" w:rsidR="00E3375D" w:rsidRPr="00A83698" w:rsidRDefault="00E3375D" w:rsidP="00E3375D">
            <w:pPr>
              <w:widowControl w:val="0"/>
              <w:jc w:val="center"/>
            </w:pPr>
            <w:proofErr w:type="spellStart"/>
            <w:r w:rsidRPr="00A83698">
              <w:t>Наличие</w:t>
            </w:r>
            <w:proofErr w:type="spellEnd"/>
          </w:p>
        </w:tc>
      </w:tr>
      <w:tr w:rsidR="00E3375D" w:rsidRPr="00A83698" w14:paraId="714E8645" w14:textId="77777777" w:rsidTr="00E3375D">
        <w:trPr>
          <w:trHeight w:val="20"/>
        </w:trPr>
        <w:tc>
          <w:tcPr>
            <w:tcW w:w="7196" w:type="dxa"/>
            <w:shd w:val="clear" w:color="auto" w:fill="auto"/>
            <w:vAlign w:val="center"/>
          </w:tcPr>
          <w:p w14:paraId="63B37B44" w14:textId="77777777" w:rsidR="00E3375D" w:rsidRPr="00C07237" w:rsidRDefault="00C07237" w:rsidP="00E3375D">
            <w:pPr>
              <w:rPr>
                <w:shd w:val="clear" w:color="auto" w:fill="FFFFFF"/>
                <w:lang w:val="ru-RU"/>
              </w:rPr>
            </w:pPr>
            <w:r w:rsidRPr="00C07237">
              <w:rPr>
                <w:lang w:val="ru-RU"/>
              </w:rPr>
              <w:t>П</w:t>
            </w:r>
            <w:r w:rsidR="00E3375D" w:rsidRPr="00C07237">
              <w:rPr>
                <w:lang w:val="ru-RU"/>
              </w:rPr>
              <w:t>огрузочно-разгрузочные работы и перенос до места монтажа.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8CD82F" w14:textId="77777777" w:rsidR="00E3375D" w:rsidRPr="00C07237" w:rsidRDefault="00E3375D" w:rsidP="00E3375D">
            <w:pPr>
              <w:widowControl w:val="0"/>
              <w:jc w:val="center"/>
            </w:pPr>
            <w:proofErr w:type="spellStart"/>
            <w:r w:rsidRPr="00C07237">
              <w:t>Наличие</w:t>
            </w:r>
            <w:proofErr w:type="spellEnd"/>
          </w:p>
        </w:tc>
      </w:tr>
      <w:tr w:rsidR="00E3375D" w:rsidRPr="00A83698" w14:paraId="5D0015EF" w14:textId="77777777" w:rsidTr="00E3375D">
        <w:trPr>
          <w:trHeight w:val="20"/>
        </w:trPr>
        <w:tc>
          <w:tcPr>
            <w:tcW w:w="7196" w:type="dxa"/>
            <w:shd w:val="clear" w:color="auto" w:fill="auto"/>
            <w:vAlign w:val="center"/>
          </w:tcPr>
          <w:p w14:paraId="6C82075D" w14:textId="77777777" w:rsidR="00E3375D" w:rsidRPr="00C06B22" w:rsidRDefault="00E3375D" w:rsidP="00E3375D">
            <w:pPr>
              <w:tabs>
                <w:tab w:val="left" w:pos="0"/>
              </w:tabs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Подключение к электрической сети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617631" w14:textId="77777777" w:rsidR="00E3375D" w:rsidRPr="008F4B0B" w:rsidRDefault="00E3375D" w:rsidP="00E3375D">
            <w:pPr>
              <w:widowControl w:val="0"/>
              <w:jc w:val="center"/>
              <w:rPr>
                <w:lang w:val="ru-RU"/>
              </w:rPr>
            </w:pPr>
            <w:proofErr w:type="spellStart"/>
            <w:r w:rsidRPr="00A83698">
              <w:t>Наличи</w:t>
            </w:r>
            <w:proofErr w:type="spellEnd"/>
            <w:r>
              <w:rPr>
                <w:lang w:val="ru-RU"/>
              </w:rPr>
              <w:t>е</w:t>
            </w:r>
          </w:p>
        </w:tc>
      </w:tr>
      <w:tr w:rsidR="00E3375D" w:rsidRPr="00A83698" w14:paraId="5C9BFAD6" w14:textId="77777777" w:rsidTr="00E3375D">
        <w:trPr>
          <w:trHeight w:val="20"/>
        </w:trPr>
        <w:tc>
          <w:tcPr>
            <w:tcW w:w="7196" w:type="dxa"/>
            <w:shd w:val="clear" w:color="auto" w:fill="auto"/>
            <w:vAlign w:val="center"/>
          </w:tcPr>
          <w:p w14:paraId="67564D62" w14:textId="77777777" w:rsidR="00E3375D" w:rsidRPr="008F4B0B" w:rsidRDefault="00E3375D" w:rsidP="00E3375D">
            <w:pPr>
              <w:tabs>
                <w:tab w:val="left" w:pos="0"/>
              </w:tabs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Пуско-наладочные работы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E3A774" w14:textId="77777777" w:rsidR="00E3375D" w:rsidRPr="00A83698" w:rsidRDefault="00E3375D" w:rsidP="00E3375D">
            <w:pPr>
              <w:widowControl w:val="0"/>
              <w:jc w:val="center"/>
            </w:pPr>
            <w:proofErr w:type="spellStart"/>
            <w:r w:rsidRPr="00A83698">
              <w:t>Наличи</w:t>
            </w:r>
            <w:proofErr w:type="spellEnd"/>
            <w:r>
              <w:rPr>
                <w:lang w:val="ru-RU"/>
              </w:rPr>
              <w:t>е</w:t>
            </w:r>
          </w:p>
        </w:tc>
      </w:tr>
      <w:tr w:rsidR="00E3375D" w:rsidRPr="008F4B0B" w14:paraId="008CDC3D" w14:textId="77777777" w:rsidTr="00E3375D">
        <w:trPr>
          <w:trHeight w:val="20"/>
        </w:trPr>
        <w:tc>
          <w:tcPr>
            <w:tcW w:w="7196" w:type="dxa"/>
            <w:shd w:val="clear" w:color="auto" w:fill="auto"/>
            <w:vAlign w:val="center"/>
          </w:tcPr>
          <w:p w14:paraId="66F2BA95" w14:textId="77777777" w:rsidR="00E3375D" w:rsidRPr="00C06B22" w:rsidRDefault="00E3375D" w:rsidP="00E3375D">
            <w:pPr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Передача исполнительной документации и паспортов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ECD3FA" w14:textId="77777777" w:rsidR="00E3375D" w:rsidRPr="008F4B0B" w:rsidRDefault="00E3375D" w:rsidP="00E3375D">
            <w:pPr>
              <w:widowControl w:val="0"/>
              <w:jc w:val="center"/>
              <w:rPr>
                <w:lang w:val="ru-RU"/>
              </w:rPr>
            </w:pPr>
            <w:proofErr w:type="spellStart"/>
            <w:r w:rsidRPr="00A83698">
              <w:t>Наличи</w:t>
            </w:r>
            <w:proofErr w:type="spellEnd"/>
            <w:r>
              <w:rPr>
                <w:lang w:val="ru-RU"/>
              </w:rPr>
              <w:t>е</w:t>
            </w:r>
          </w:p>
        </w:tc>
      </w:tr>
      <w:tr w:rsidR="00E3375D" w:rsidRPr="00A83698" w14:paraId="4F9A7B27" w14:textId="77777777" w:rsidTr="00E3375D">
        <w:trPr>
          <w:trHeight w:val="20"/>
        </w:trPr>
        <w:tc>
          <w:tcPr>
            <w:tcW w:w="7196" w:type="dxa"/>
            <w:shd w:val="clear" w:color="auto" w:fill="auto"/>
            <w:vAlign w:val="center"/>
          </w:tcPr>
          <w:p w14:paraId="36E9CF67" w14:textId="77777777" w:rsidR="00E3375D" w:rsidRPr="00C06B22" w:rsidRDefault="00E3375D" w:rsidP="00E3375D">
            <w:pPr>
              <w:widowControl w:val="0"/>
              <w:rPr>
                <w:lang w:val="ru-RU"/>
              </w:rPr>
            </w:pPr>
            <w:r w:rsidRPr="00C06B22">
              <w:rPr>
                <w:lang w:val="ru-RU"/>
              </w:rPr>
              <w:t>Обучение правилам эксплуатации и инструктаж специалистов.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C66195" w14:textId="77777777" w:rsidR="00E3375D" w:rsidRPr="00A83698" w:rsidRDefault="00E3375D" w:rsidP="00E3375D">
            <w:pPr>
              <w:widowControl w:val="0"/>
              <w:jc w:val="center"/>
            </w:pPr>
            <w:proofErr w:type="spellStart"/>
            <w:r w:rsidRPr="00A83698">
              <w:t>Наличие</w:t>
            </w:r>
            <w:proofErr w:type="spellEnd"/>
          </w:p>
        </w:tc>
      </w:tr>
    </w:tbl>
    <w:p w14:paraId="747361D4" w14:textId="77777777" w:rsidR="00E3375D" w:rsidRDefault="00E3375D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097CF9FB" w14:textId="77777777" w:rsidR="00E3375D" w:rsidRDefault="00E3375D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1A8EBE52" w14:textId="77777777" w:rsidR="00E3375D" w:rsidRDefault="00E3375D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712802BD" w14:textId="77777777" w:rsidR="00E3375D" w:rsidRDefault="00E3375D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26FDFA48" w14:textId="77777777" w:rsidR="00E3375D" w:rsidRDefault="00E3375D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78776C1A" w14:textId="77777777" w:rsidR="00E3375D" w:rsidRDefault="00E3375D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187B1A62" w14:textId="77777777" w:rsidR="00E3375D" w:rsidRDefault="00E3375D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45AFDBAC" w14:textId="77777777" w:rsidR="00E3375D" w:rsidRDefault="00E3375D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068B2690" w14:textId="77777777" w:rsidR="00E3375D" w:rsidRDefault="00E3375D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235303F5" w14:textId="77777777" w:rsidR="00E3375D" w:rsidRDefault="00E3375D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42CB96D6" w14:textId="77777777" w:rsidR="00E3375D" w:rsidRDefault="00E3375D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17665880" w14:textId="77777777" w:rsidR="00E3375D" w:rsidRDefault="00E3375D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4C5DE849" w14:textId="77777777" w:rsidR="00E3375D" w:rsidRDefault="00E3375D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49A524CA" w14:textId="77777777" w:rsidR="00A64A8E" w:rsidRDefault="00A64A8E" w:rsidP="00323135">
      <w:pPr>
        <w:rPr>
          <w:b/>
          <w:lang w:val="ru-RU"/>
        </w:rPr>
      </w:pPr>
    </w:p>
    <w:p w14:paraId="5F814547" w14:textId="77777777" w:rsidR="00C07237" w:rsidRDefault="00C07237" w:rsidP="00323135">
      <w:pPr>
        <w:rPr>
          <w:b/>
          <w:lang w:val="ru-RU"/>
        </w:rPr>
      </w:pPr>
    </w:p>
    <w:p w14:paraId="7D4BA435" w14:textId="77777777" w:rsidR="00C07237" w:rsidRDefault="00C07237" w:rsidP="00323135">
      <w:pPr>
        <w:rPr>
          <w:b/>
          <w:lang w:val="ru-RU"/>
        </w:rPr>
      </w:pPr>
    </w:p>
    <w:p w14:paraId="59E78947" w14:textId="77777777" w:rsidR="00426107" w:rsidRDefault="00323135" w:rsidP="00323135">
      <w:pPr>
        <w:rPr>
          <w:b/>
          <w:lang w:val="ru-RU"/>
        </w:rPr>
      </w:pPr>
      <w:r w:rsidRPr="00323135">
        <w:rPr>
          <w:b/>
          <w:lang w:val="ru-RU"/>
        </w:rPr>
        <w:t xml:space="preserve">Место поставки: </w:t>
      </w:r>
    </w:p>
    <w:p w14:paraId="228A44BB" w14:textId="77777777" w:rsidR="00323135" w:rsidRPr="00C07237" w:rsidRDefault="00252AA6" w:rsidP="00426107">
      <w:pPr>
        <w:pStyle w:val="afc"/>
        <w:numPr>
          <w:ilvl w:val="0"/>
          <w:numId w:val="10"/>
        </w:numPr>
        <w:rPr>
          <w:b/>
          <w:lang w:val="ru-RU"/>
        </w:rPr>
      </w:pPr>
      <w:r w:rsidRPr="00C072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Республика Крым, м.о. город-курорт Ялта, ул. П. Тольятти, 13, </w:t>
      </w:r>
      <w:r w:rsidRPr="00C07237">
        <w:rPr>
          <w:rFonts w:ascii="Times New Roman" w:hAnsi="Times New Roman"/>
          <w:color w:val="000000"/>
          <w:sz w:val="24"/>
          <w:szCs w:val="24"/>
          <w:lang w:val="ru-RU"/>
        </w:rPr>
        <w:t>Отделение гемодиализа поликлиники №1</w:t>
      </w:r>
      <w:r w:rsidR="00426107" w:rsidRPr="00C07237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14:paraId="2D7B8EE7" w14:textId="77777777" w:rsidR="00323135" w:rsidRPr="00323135" w:rsidRDefault="00323135" w:rsidP="00323135">
      <w:pPr>
        <w:rPr>
          <w:b/>
          <w:lang w:val="ru-RU"/>
        </w:rPr>
      </w:pPr>
      <w:r w:rsidRPr="00323135">
        <w:rPr>
          <w:b/>
          <w:lang w:val="ru-RU"/>
        </w:rPr>
        <w:t xml:space="preserve">Срок поставки и установки**: </w:t>
      </w:r>
      <w:r w:rsidRPr="00323135">
        <w:rPr>
          <w:bCs/>
          <w:lang w:val="ru-RU"/>
        </w:rPr>
        <w:t>в течение 15 рабочих дней с момента подписания Контракта.</w:t>
      </w:r>
    </w:p>
    <w:p w14:paraId="78260D01" w14:textId="77777777" w:rsidR="008F4B0B" w:rsidRDefault="008F4B0B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66CDDE71" w14:textId="77777777" w:rsidR="008F4B0B" w:rsidRDefault="008F4B0B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02DB714B" w14:textId="77777777" w:rsidR="008F4B0B" w:rsidRDefault="008F4B0B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</w:p>
    <w:p w14:paraId="3795EE5D" w14:textId="77777777" w:rsidR="008F4B0B" w:rsidRDefault="008F4B0B" w:rsidP="00CE7CBF">
      <w:pPr>
        <w:widowControl w:val="0"/>
        <w:spacing w:after="86" w:line="240" w:lineRule="auto"/>
        <w:ind w:left="284"/>
        <w:jc w:val="both"/>
        <w:rPr>
          <w:rFonts w:ascii="Times New Roman" w:hAnsi="Times New Roman" w:cs="Calibri"/>
          <w:b/>
          <w:bCs/>
          <w:sz w:val="24"/>
          <w:szCs w:val="24"/>
          <w:lang w:val="ru-RU"/>
        </w:rPr>
      </w:pPr>
      <w:r>
        <w:rPr>
          <w:rFonts w:ascii="Times New Roman" w:hAnsi="Times New Roman" w:cs="Calibri"/>
          <w:b/>
          <w:bCs/>
          <w:sz w:val="24"/>
          <w:szCs w:val="24"/>
          <w:lang w:val="ru-RU"/>
        </w:rPr>
        <w:t xml:space="preserve">Начальник тех. отдела </w:t>
      </w:r>
      <w:r>
        <w:rPr>
          <w:rFonts w:ascii="Times New Roman" w:hAnsi="Times New Roman" w:cs="Calibri"/>
          <w:b/>
          <w:bCs/>
          <w:sz w:val="24"/>
          <w:szCs w:val="24"/>
          <w:lang w:val="ru-RU"/>
        </w:rPr>
        <w:tab/>
      </w:r>
      <w:r>
        <w:rPr>
          <w:rFonts w:ascii="Times New Roman" w:hAnsi="Times New Roman" w:cs="Calibri"/>
          <w:b/>
          <w:bCs/>
          <w:sz w:val="24"/>
          <w:szCs w:val="24"/>
          <w:lang w:val="ru-RU"/>
        </w:rPr>
        <w:tab/>
      </w:r>
      <w:r>
        <w:rPr>
          <w:rFonts w:ascii="Times New Roman" w:hAnsi="Times New Roman" w:cs="Calibri"/>
          <w:b/>
          <w:bCs/>
          <w:sz w:val="24"/>
          <w:szCs w:val="24"/>
          <w:lang w:val="ru-RU"/>
        </w:rPr>
        <w:tab/>
      </w:r>
      <w:r>
        <w:rPr>
          <w:rFonts w:ascii="Times New Roman" w:hAnsi="Times New Roman" w:cs="Calibri"/>
          <w:b/>
          <w:bCs/>
          <w:sz w:val="24"/>
          <w:szCs w:val="24"/>
          <w:lang w:val="ru-RU"/>
        </w:rPr>
        <w:tab/>
      </w:r>
      <w:r>
        <w:rPr>
          <w:rFonts w:ascii="Times New Roman" w:hAnsi="Times New Roman" w:cs="Calibri"/>
          <w:b/>
          <w:bCs/>
          <w:sz w:val="24"/>
          <w:szCs w:val="24"/>
          <w:lang w:val="ru-RU"/>
        </w:rPr>
        <w:tab/>
      </w:r>
      <w:r>
        <w:rPr>
          <w:rFonts w:ascii="Times New Roman" w:hAnsi="Times New Roman" w:cs="Calibri"/>
          <w:b/>
          <w:bCs/>
          <w:sz w:val="24"/>
          <w:szCs w:val="24"/>
          <w:lang w:val="ru-RU"/>
        </w:rPr>
        <w:tab/>
      </w:r>
      <w:r>
        <w:rPr>
          <w:rFonts w:ascii="Times New Roman" w:hAnsi="Times New Roman" w:cs="Calibri"/>
          <w:b/>
          <w:bCs/>
          <w:sz w:val="24"/>
          <w:szCs w:val="24"/>
          <w:lang w:val="ru-RU"/>
        </w:rPr>
        <w:tab/>
      </w:r>
      <w:r>
        <w:rPr>
          <w:rFonts w:ascii="Times New Roman" w:hAnsi="Times New Roman" w:cs="Calibri"/>
          <w:b/>
          <w:bCs/>
          <w:sz w:val="24"/>
          <w:szCs w:val="24"/>
          <w:lang w:val="ru-RU"/>
        </w:rPr>
        <w:tab/>
        <w:t>Поленов Ю.Б.</w:t>
      </w:r>
    </w:p>
    <w:sectPr w:rsidR="008F4B0B" w:rsidSect="00CE7CBF">
      <w:pgSz w:w="12240" w:h="15840"/>
      <w:pgMar w:top="284" w:right="616" w:bottom="426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643E"/>
    <w:multiLevelType w:val="multilevel"/>
    <w:tmpl w:val="C4941BA0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0772BF"/>
    <w:multiLevelType w:val="multilevel"/>
    <w:tmpl w:val="A718C0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3752156"/>
    <w:multiLevelType w:val="hybridMultilevel"/>
    <w:tmpl w:val="526A3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9480C"/>
    <w:multiLevelType w:val="multilevel"/>
    <w:tmpl w:val="64B277B6"/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BC1434C"/>
    <w:multiLevelType w:val="multilevel"/>
    <w:tmpl w:val="0C50C8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F4705B"/>
    <w:multiLevelType w:val="multilevel"/>
    <w:tmpl w:val="EB2805E6"/>
    <w:lvl w:ilvl="0">
      <w:start w:val="1"/>
      <w:numFmt w:val="decimal"/>
      <w:pStyle w:val="30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4695859"/>
    <w:multiLevelType w:val="multilevel"/>
    <w:tmpl w:val="53A65EA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DD1398D"/>
    <w:multiLevelType w:val="multilevel"/>
    <w:tmpl w:val="202C8D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59945DA"/>
    <w:multiLevelType w:val="multilevel"/>
    <w:tmpl w:val="EB4A0FD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BCC09DB"/>
    <w:multiLevelType w:val="hybridMultilevel"/>
    <w:tmpl w:val="9B04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67"/>
    <w:rsid w:val="001C7F99"/>
    <w:rsid w:val="001E2542"/>
    <w:rsid w:val="00252AA6"/>
    <w:rsid w:val="00323135"/>
    <w:rsid w:val="00426107"/>
    <w:rsid w:val="004A7090"/>
    <w:rsid w:val="005777F3"/>
    <w:rsid w:val="005847EF"/>
    <w:rsid w:val="006B7E57"/>
    <w:rsid w:val="00842F5F"/>
    <w:rsid w:val="008F4B0B"/>
    <w:rsid w:val="009F6FBF"/>
    <w:rsid w:val="00A64A8E"/>
    <w:rsid w:val="00B64F13"/>
    <w:rsid w:val="00B929A8"/>
    <w:rsid w:val="00C06B22"/>
    <w:rsid w:val="00C07237"/>
    <w:rsid w:val="00CE7CBF"/>
    <w:rsid w:val="00DD6E67"/>
    <w:rsid w:val="00DF3D72"/>
    <w:rsid w:val="00E3375D"/>
    <w:rsid w:val="00F4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EA38B"/>
  <w15:docId w15:val="{AE0055B2-570D-47F0-AB7C-FC572FCF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qFormat="1"/>
    <w:lsdException w:name="List Continue" w:semiHidden="1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D6E67"/>
    <w:pPr>
      <w:spacing w:after="200" w:line="276" w:lineRule="auto"/>
    </w:pPr>
    <w:rPr>
      <w:sz w:val="22"/>
      <w:szCs w:val="22"/>
      <w:lang w:val="en-US" w:eastAsia="en-US" w:bidi="ar-SA"/>
    </w:rPr>
  </w:style>
  <w:style w:type="paragraph" w:styleId="1">
    <w:name w:val="heading 1"/>
    <w:basedOn w:val="a1"/>
    <w:next w:val="a1"/>
    <w:link w:val="10"/>
    <w:uiPriority w:val="9"/>
    <w:qFormat/>
    <w:rsid w:val="00DD6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DD6E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DD6E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D6E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DD6E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DD6E6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D6E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DD6E6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D6E6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qFormat/>
    <w:rsid w:val="00DD6E67"/>
    <w:rPr>
      <w:i/>
      <w:iCs/>
    </w:rPr>
  </w:style>
  <w:style w:type="character" w:styleId="a6">
    <w:name w:val="Strong"/>
    <w:basedOn w:val="a2"/>
    <w:uiPriority w:val="22"/>
    <w:qFormat/>
    <w:rsid w:val="00DD6E67"/>
    <w:rPr>
      <w:b/>
      <w:bCs/>
    </w:rPr>
  </w:style>
  <w:style w:type="character" w:customStyle="1" w:styleId="a7">
    <w:name w:val="Верхний колонтитул Знак"/>
    <w:basedOn w:val="a2"/>
    <w:link w:val="a8"/>
    <w:uiPriority w:val="99"/>
    <w:qFormat/>
    <w:rsid w:val="00DD6E67"/>
  </w:style>
  <w:style w:type="character" w:customStyle="1" w:styleId="a9">
    <w:name w:val="Нижний колонтитул Знак"/>
    <w:basedOn w:val="a2"/>
    <w:link w:val="aa"/>
    <w:uiPriority w:val="99"/>
    <w:qFormat/>
    <w:rsid w:val="00DD6E67"/>
  </w:style>
  <w:style w:type="character" w:customStyle="1" w:styleId="10">
    <w:name w:val="Заголовок 1 Знак"/>
    <w:basedOn w:val="a2"/>
    <w:link w:val="1"/>
    <w:uiPriority w:val="9"/>
    <w:qFormat/>
    <w:rsid w:val="00DD6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qFormat/>
    <w:rsid w:val="00DD6E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qFormat/>
    <w:rsid w:val="00DD6E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b">
    <w:name w:val="Заголовок Знак"/>
    <w:basedOn w:val="a2"/>
    <w:link w:val="ac"/>
    <w:uiPriority w:val="10"/>
    <w:qFormat/>
    <w:rsid w:val="00DD6E67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d">
    <w:name w:val="Подзаголовок Знак"/>
    <w:basedOn w:val="a2"/>
    <w:link w:val="ae"/>
    <w:uiPriority w:val="11"/>
    <w:qFormat/>
    <w:rsid w:val="00DD6E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Основной текст Знак"/>
    <w:basedOn w:val="a2"/>
    <w:link w:val="af0"/>
    <w:uiPriority w:val="99"/>
    <w:qFormat/>
    <w:rsid w:val="00DD6E67"/>
  </w:style>
  <w:style w:type="character" w:customStyle="1" w:styleId="23">
    <w:name w:val="Основной текст 2 Знак"/>
    <w:basedOn w:val="a2"/>
    <w:link w:val="24"/>
    <w:uiPriority w:val="99"/>
    <w:qFormat/>
    <w:rsid w:val="00DD6E67"/>
  </w:style>
  <w:style w:type="character" w:customStyle="1" w:styleId="33">
    <w:name w:val="Основной текст 3 Знак"/>
    <w:basedOn w:val="a2"/>
    <w:link w:val="34"/>
    <w:uiPriority w:val="99"/>
    <w:qFormat/>
    <w:rsid w:val="00DD6E67"/>
    <w:rPr>
      <w:sz w:val="16"/>
      <w:szCs w:val="16"/>
    </w:rPr>
  </w:style>
  <w:style w:type="character" w:customStyle="1" w:styleId="af1">
    <w:name w:val="Текст макроса Знак"/>
    <w:basedOn w:val="a2"/>
    <w:link w:val="af2"/>
    <w:uiPriority w:val="99"/>
    <w:qFormat/>
    <w:rsid w:val="00DD6E67"/>
    <w:rPr>
      <w:rFonts w:ascii="Courier" w:hAnsi="Courier"/>
      <w:sz w:val="20"/>
      <w:szCs w:val="20"/>
    </w:rPr>
  </w:style>
  <w:style w:type="character" w:customStyle="1" w:styleId="25">
    <w:name w:val="Цитата 2 Знак"/>
    <w:basedOn w:val="a2"/>
    <w:link w:val="26"/>
    <w:uiPriority w:val="29"/>
    <w:qFormat/>
    <w:rsid w:val="00DD6E67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DD6E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qFormat/>
    <w:rsid w:val="00DD6E67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2"/>
    <w:link w:val="6"/>
    <w:uiPriority w:val="9"/>
    <w:semiHidden/>
    <w:qFormat/>
    <w:rsid w:val="00DD6E67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qFormat/>
    <w:rsid w:val="00DD6E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qFormat/>
    <w:rsid w:val="00DD6E6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qFormat/>
    <w:rsid w:val="00DD6E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f3">
    <w:name w:val="Выделенная цитата Знак"/>
    <w:basedOn w:val="a2"/>
    <w:link w:val="af4"/>
    <w:uiPriority w:val="30"/>
    <w:qFormat/>
    <w:rsid w:val="00DD6E67"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2"/>
    <w:uiPriority w:val="19"/>
    <w:qFormat/>
    <w:rsid w:val="00DD6E67"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2"/>
    <w:uiPriority w:val="21"/>
    <w:qFormat/>
    <w:rsid w:val="00DD6E67"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2"/>
    <w:uiPriority w:val="31"/>
    <w:qFormat/>
    <w:rsid w:val="00DD6E67"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2"/>
    <w:uiPriority w:val="32"/>
    <w:qFormat/>
    <w:rsid w:val="00DD6E67"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2"/>
    <w:uiPriority w:val="33"/>
    <w:qFormat/>
    <w:rsid w:val="00DD6E67"/>
    <w:rPr>
      <w:b/>
      <w:bCs/>
      <w:smallCaps/>
      <w:spacing w:val="5"/>
    </w:rPr>
  </w:style>
  <w:style w:type="paragraph" w:customStyle="1" w:styleId="16">
    <w:name w:val="Заголовок1"/>
    <w:basedOn w:val="a1"/>
    <w:next w:val="af0"/>
    <w:qFormat/>
    <w:rsid w:val="00DD6E6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1"/>
    <w:link w:val="af"/>
    <w:uiPriority w:val="99"/>
    <w:unhideWhenUsed/>
    <w:qFormat/>
    <w:rsid w:val="00DD6E67"/>
    <w:pPr>
      <w:spacing w:after="120"/>
    </w:pPr>
  </w:style>
  <w:style w:type="paragraph" w:styleId="af5">
    <w:name w:val="List"/>
    <w:basedOn w:val="a1"/>
    <w:uiPriority w:val="99"/>
    <w:unhideWhenUsed/>
    <w:qFormat/>
    <w:rsid w:val="00DD6E67"/>
    <w:pPr>
      <w:ind w:left="360" w:hanging="360"/>
      <w:contextualSpacing/>
    </w:pPr>
  </w:style>
  <w:style w:type="paragraph" w:styleId="af6">
    <w:name w:val="caption"/>
    <w:basedOn w:val="a1"/>
    <w:next w:val="a1"/>
    <w:uiPriority w:val="35"/>
    <w:semiHidden/>
    <w:unhideWhenUsed/>
    <w:qFormat/>
    <w:rsid w:val="00DD6E6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7">
    <w:name w:val="index heading"/>
    <w:basedOn w:val="a1"/>
    <w:qFormat/>
    <w:rsid w:val="00DD6E67"/>
    <w:pPr>
      <w:suppressLineNumbers/>
    </w:pPr>
    <w:rPr>
      <w:rFonts w:cs="Arial"/>
    </w:rPr>
  </w:style>
  <w:style w:type="paragraph" w:styleId="ac">
    <w:name w:val="Title"/>
    <w:basedOn w:val="a1"/>
    <w:next w:val="af0"/>
    <w:link w:val="ab"/>
    <w:uiPriority w:val="10"/>
    <w:qFormat/>
    <w:rsid w:val="00DD6E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f8">
    <w:name w:val="List Continue"/>
    <w:basedOn w:val="a1"/>
    <w:uiPriority w:val="99"/>
    <w:unhideWhenUsed/>
    <w:qFormat/>
    <w:rsid w:val="00DD6E67"/>
    <w:pPr>
      <w:spacing w:after="120"/>
      <w:ind w:left="360"/>
      <w:contextualSpacing/>
    </w:pPr>
  </w:style>
  <w:style w:type="paragraph" w:styleId="24">
    <w:name w:val="Body Text 2"/>
    <w:basedOn w:val="a1"/>
    <w:link w:val="23"/>
    <w:uiPriority w:val="99"/>
    <w:unhideWhenUsed/>
    <w:qFormat/>
    <w:rsid w:val="00DD6E67"/>
    <w:pPr>
      <w:spacing w:after="120" w:line="480" w:lineRule="auto"/>
    </w:pPr>
  </w:style>
  <w:style w:type="paragraph" w:styleId="30">
    <w:name w:val="List Number 3"/>
    <w:basedOn w:val="a1"/>
    <w:uiPriority w:val="99"/>
    <w:unhideWhenUsed/>
    <w:qFormat/>
    <w:rsid w:val="00DD6E67"/>
    <w:pPr>
      <w:numPr>
        <w:numId w:val="1"/>
      </w:numPr>
      <w:contextualSpacing/>
    </w:pPr>
  </w:style>
  <w:style w:type="paragraph" w:customStyle="1" w:styleId="HeaderandFooter">
    <w:name w:val="Header and Footer"/>
    <w:basedOn w:val="a1"/>
    <w:qFormat/>
    <w:rsid w:val="00DD6E67"/>
  </w:style>
  <w:style w:type="paragraph" w:styleId="a8">
    <w:name w:val="header"/>
    <w:basedOn w:val="a1"/>
    <w:link w:val="a7"/>
    <w:uiPriority w:val="99"/>
    <w:unhideWhenUsed/>
    <w:qFormat/>
    <w:rsid w:val="00DD6E67"/>
    <w:pPr>
      <w:tabs>
        <w:tab w:val="center" w:pos="4680"/>
        <w:tab w:val="right" w:pos="9360"/>
      </w:tabs>
      <w:spacing w:after="0" w:line="240" w:lineRule="auto"/>
    </w:pPr>
  </w:style>
  <w:style w:type="paragraph" w:styleId="af2">
    <w:name w:val="macro"/>
    <w:link w:val="af1"/>
    <w:uiPriority w:val="99"/>
    <w:unhideWhenUsed/>
    <w:qFormat/>
    <w:rsid w:val="00DD6E67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 w:bidi="ar-SA"/>
    </w:rPr>
  </w:style>
  <w:style w:type="paragraph" w:styleId="af9">
    <w:name w:val="Body Text Indent"/>
    <w:basedOn w:val="a1"/>
    <w:qFormat/>
    <w:rsid w:val="00DD6E67"/>
    <w:pPr>
      <w:spacing w:after="120" w:line="240" w:lineRule="auto"/>
      <w:ind w:left="283"/>
    </w:pPr>
    <w:rPr>
      <w:sz w:val="24"/>
      <w:szCs w:val="24"/>
    </w:rPr>
  </w:style>
  <w:style w:type="paragraph" w:styleId="a0">
    <w:name w:val="List Bullet"/>
    <w:basedOn w:val="a1"/>
    <w:uiPriority w:val="99"/>
    <w:unhideWhenUsed/>
    <w:qFormat/>
    <w:rsid w:val="00DD6E67"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qFormat/>
    <w:rsid w:val="00DD6E67"/>
    <w:pPr>
      <w:numPr>
        <w:numId w:val="3"/>
      </w:numPr>
      <w:contextualSpacing/>
    </w:pPr>
  </w:style>
  <w:style w:type="paragraph" w:styleId="3">
    <w:name w:val="List Bullet 3"/>
    <w:basedOn w:val="a1"/>
    <w:uiPriority w:val="99"/>
    <w:unhideWhenUsed/>
    <w:qFormat/>
    <w:rsid w:val="00DD6E67"/>
    <w:pPr>
      <w:numPr>
        <w:numId w:val="4"/>
      </w:numPr>
      <w:contextualSpacing/>
    </w:pPr>
  </w:style>
  <w:style w:type="paragraph" w:styleId="aa">
    <w:name w:val="footer"/>
    <w:basedOn w:val="a1"/>
    <w:link w:val="a9"/>
    <w:uiPriority w:val="99"/>
    <w:unhideWhenUsed/>
    <w:qFormat/>
    <w:rsid w:val="00DD6E67"/>
    <w:pPr>
      <w:tabs>
        <w:tab w:val="center" w:pos="4680"/>
        <w:tab w:val="right" w:pos="9360"/>
      </w:tabs>
      <w:spacing w:after="0" w:line="240" w:lineRule="auto"/>
    </w:pPr>
  </w:style>
  <w:style w:type="paragraph" w:styleId="a">
    <w:name w:val="List Number"/>
    <w:basedOn w:val="a1"/>
    <w:uiPriority w:val="99"/>
    <w:unhideWhenUsed/>
    <w:qFormat/>
    <w:rsid w:val="00DD6E67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qFormat/>
    <w:rsid w:val="00DD6E67"/>
    <w:pPr>
      <w:numPr>
        <w:numId w:val="6"/>
      </w:numPr>
      <w:contextualSpacing/>
    </w:pPr>
  </w:style>
  <w:style w:type="paragraph" w:styleId="34">
    <w:name w:val="Body Text 3"/>
    <w:basedOn w:val="a1"/>
    <w:link w:val="33"/>
    <w:uiPriority w:val="99"/>
    <w:unhideWhenUsed/>
    <w:qFormat/>
    <w:rsid w:val="00DD6E67"/>
    <w:pPr>
      <w:spacing w:after="120"/>
    </w:pPr>
    <w:rPr>
      <w:sz w:val="16"/>
      <w:szCs w:val="16"/>
    </w:rPr>
  </w:style>
  <w:style w:type="paragraph" w:styleId="ae">
    <w:name w:val="Subtitle"/>
    <w:basedOn w:val="a1"/>
    <w:next w:val="a1"/>
    <w:link w:val="ad"/>
    <w:uiPriority w:val="11"/>
    <w:qFormat/>
    <w:rsid w:val="00DD6E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7">
    <w:name w:val="List Continue 2"/>
    <w:basedOn w:val="a1"/>
    <w:uiPriority w:val="99"/>
    <w:unhideWhenUsed/>
    <w:qFormat/>
    <w:rsid w:val="00DD6E67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qFormat/>
    <w:rsid w:val="00DD6E67"/>
    <w:pPr>
      <w:spacing w:after="120"/>
      <w:ind w:left="1080"/>
      <w:contextualSpacing/>
    </w:pPr>
  </w:style>
  <w:style w:type="paragraph" w:styleId="28">
    <w:name w:val="List 2"/>
    <w:basedOn w:val="a1"/>
    <w:uiPriority w:val="99"/>
    <w:unhideWhenUsed/>
    <w:qFormat/>
    <w:rsid w:val="00DD6E67"/>
    <w:pPr>
      <w:ind w:left="720" w:hanging="360"/>
      <w:contextualSpacing/>
    </w:pPr>
  </w:style>
  <w:style w:type="paragraph" w:styleId="36">
    <w:name w:val="List 3"/>
    <w:basedOn w:val="a1"/>
    <w:uiPriority w:val="99"/>
    <w:unhideWhenUsed/>
    <w:qFormat/>
    <w:rsid w:val="00DD6E67"/>
    <w:pPr>
      <w:ind w:left="1080" w:hanging="360"/>
      <w:contextualSpacing/>
    </w:pPr>
  </w:style>
  <w:style w:type="paragraph" w:styleId="afa">
    <w:name w:val="No Spacing"/>
    <w:link w:val="afb"/>
    <w:uiPriority w:val="1"/>
    <w:qFormat/>
    <w:rsid w:val="00DD6E67"/>
    <w:rPr>
      <w:sz w:val="22"/>
      <w:szCs w:val="22"/>
      <w:lang w:val="en-US" w:eastAsia="en-US" w:bidi="ar-SA"/>
    </w:rPr>
  </w:style>
  <w:style w:type="paragraph" w:styleId="afc">
    <w:name w:val="List Paragraph"/>
    <w:basedOn w:val="a1"/>
    <w:uiPriority w:val="34"/>
    <w:qFormat/>
    <w:rsid w:val="00DD6E67"/>
    <w:pPr>
      <w:ind w:left="720"/>
      <w:contextualSpacing/>
    </w:pPr>
  </w:style>
  <w:style w:type="paragraph" w:styleId="26">
    <w:name w:val="Quote"/>
    <w:basedOn w:val="a1"/>
    <w:next w:val="a1"/>
    <w:link w:val="25"/>
    <w:uiPriority w:val="29"/>
    <w:qFormat/>
    <w:rsid w:val="00DD6E67"/>
    <w:rPr>
      <w:i/>
      <w:iCs/>
      <w:color w:val="000000" w:themeColor="text1"/>
    </w:rPr>
  </w:style>
  <w:style w:type="paragraph" w:styleId="af4">
    <w:name w:val="Intense Quote"/>
    <w:basedOn w:val="a1"/>
    <w:next w:val="a1"/>
    <w:link w:val="af3"/>
    <w:uiPriority w:val="30"/>
    <w:qFormat/>
    <w:rsid w:val="00DD6E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17">
    <w:name w:val="Заголовок оглавления1"/>
    <w:basedOn w:val="1"/>
    <w:next w:val="a1"/>
    <w:uiPriority w:val="39"/>
    <w:semiHidden/>
    <w:unhideWhenUsed/>
    <w:qFormat/>
    <w:rsid w:val="00DD6E67"/>
    <w:pPr>
      <w:outlineLvl w:val="9"/>
    </w:pPr>
  </w:style>
  <w:style w:type="numbering" w:customStyle="1" w:styleId="afd">
    <w:name w:val="Без списка"/>
    <w:uiPriority w:val="99"/>
    <w:semiHidden/>
    <w:unhideWhenUsed/>
    <w:qFormat/>
    <w:rsid w:val="00DD6E67"/>
  </w:style>
  <w:style w:type="table" w:styleId="afe">
    <w:name w:val="Table Grid"/>
    <w:basedOn w:val="a3"/>
    <w:uiPriority w:val="59"/>
    <w:qFormat/>
    <w:rsid w:val="00DD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ветлая заливка1"/>
    <w:basedOn w:val="a3"/>
    <w:uiPriority w:val="60"/>
    <w:qFormat/>
    <w:rsid w:val="00DD6E67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qFormat/>
    <w:rsid w:val="00DD6E67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sid w:val="00DD6E67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sid w:val="00DD6E67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sid w:val="00DD6E67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sid w:val="00DD6E67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sid w:val="00DD6E67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9">
    <w:name w:val="Светлый список1"/>
    <w:basedOn w:val="a3"/>
    <w:uiPriority w:val="61"/>
    <w:qFormat/>
    <w:rsid w:val="00DD6E67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qFormat/>
    <w:rsid w:val="00DD6E67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rsid w:val="00DD6E67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rsid w:val="00DD6E67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rsid w:val="00DD6E67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rsid w:val="00DD6E67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rsid w:val="00DD6E67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a">
    <w:name w:val="Светлая сетка1"/>
    <w:basedOn w:val="a3"/>
    <w:uiPriority w:val="62"/>
    <w:qFormat/>
    <w:rsid w:val="00DD6E67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-111">
    <w:name w:val="Светлая сетка - Акцент 11"/>
    <w:basedOn w:val="a3"/>
    <w:uiPriority w:val="62"/>
    <w:qFormat/>
    <w:rsid w:val="00DD6E67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rsid w:val="00DD6E67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rsid w:val="00DD6E67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rsid w:val="00DD6E67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rsid w:val="00DD6E67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rsid w:val="00DD6E67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customStyle="1" w:styleId="110">
    <w:name w:val="Средняя заливка 11"/>
    <w:basedOn w:val="a3"/>
    <w:uiPriority w:val="63"/>
    <w:qFormat/>
    <w:rsid w:val="00DD6E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qFormat/>
    <w:rsid w:val="00DD6E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rsid w:val="00DD6E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rsid w:val="00DD6E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rsid w:val="00DD6E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rsid w:val="00DD6E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rsid w:val="00DD6E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qFormat/>
    <w:rsid w:val="00DD6E67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qFormat/>
    <w:rsid w:val="00DD6E67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rsid w:val="00DD6E67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rsid w:val="00DD6E67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rsid w:val="00DD6E67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rsid w:val="00DD6E67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rsid w:val="00DD6E67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qFormat/>
    <w:rsid w:val="00DD6E67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qFormat/>
    <w:rsid w:val="00DD6E67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sid w:val="00DD6E67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sid w:val="00DD6E67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sid w:val="00DD6E67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sid w:val="00DD6E67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sid w:val="00DD6E67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qFormat/>
    <w:rsid w:val="00DD6E67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qFormat/>
    <w:rsid w:val="00DD6E67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sid w:val="00DD6E67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sid w:val="00DD6E67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sid w:val="00DD6E67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sid w:val="00DD6E67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sid w:val="00DD6E67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qFormat/>
    <w:rsid w:val="00DD6E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qFormat/>
    <w:rsid w:val="00DD6E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rsid w:val="00DD6E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rsid w:val="00DD6E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rsid w:val="00DD6E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rsid w:val="00DD6E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rsid w:val="00DD6E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qFormat/>
    <w:rsid w:val="00DD6E67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qFormat/>
    <w:rsid w:val="00DD6E67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sid w:val="00DD6E67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sid w:val="00DD6E67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sid w:val="00DD6E67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sid w:val="00DD6E67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sid w:val="00DD6E67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qFormat/>
    <w:rsid w:val="00DD6E67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rsid w:val="00DD6E67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rsid w:val="00DD6E67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rsid w:val="00DD6E67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rsid w:val="00DD6E67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rsid w:val="00DD6E67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rsid w:val="00DD6E67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1b">
    <w:name w:val="Темный список1"/>
    <w:basedOn w:val="a3"/>
    <w:uiPriority w:val="70"/>
    <w:qFormat/>
    <w:rsid w:val="00DD6E67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qFormat/>
    <w:rsid w:val="00DD6E67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sid w:val="00DD6E67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sid w:val="00DD6E67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sid w:val="00DD6E67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sid w:val="00DD6E67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sid w:val="00DD6E67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c">
    <w:name w:val="Цветная заливка1"/>
    <w:basedOn w:val="a3"/>
    <w:uiPriority w:val="71"/>
    <w:qFormat/>
    <w:rsid w:val="00DD6E67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qFormat/>
    <w:rsid w:val="00DD6E67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sid w:val="00DD6E67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sid w:val="00DD6E67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sid w:val="00DD6E67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sid w:val="00DD6E67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sid w:val="00DD6E67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d">
    <w:name w:val="Цветной список1"/>
    <w:basedOn w:val="a3"/>
    <w:uiPriority w:val="72"/>
    <w:qFormat/>
    <w:rsid w:val="00DD6E67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qFormat/>
    <w:rsid w:val="00DD6E67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sid w:val="00DD6E67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sid w:val="00DD6E67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sid w:val="00DD6E67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sid w:val="00DD6E67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sid w:val="00DD6E67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e">
    <w:name w:val="Цветная сетка1"/>
    <w:basedOn w:val="a3"/>
    <w:uiPriority w:val="73"/>
    <w:qFormat/>
    <w:rsid w:val="00DD6E67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qFormat/>
    <w:rsid w:val="00DD6E67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sid w:val="00DD6E67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sid w:val="00DD6E67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sid w:val="00DD6E67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sid w:val="00DD6E67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sid w:val="00DD6E67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">
    <w:name w:val="Содержимое таблицы"/>
    <w:basedOn w:val="a1"/>
    <w:rsid w:val="005777F3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fb">
    <w:name w:val="Без интервала Знак"/>
    <w:link w:val="afa"/>
    <w:uiPriority w:val="1"/>
    <w:qFormat/>
    <w:locked/>
    <w:rsid w:val="00C06B22"/>
    <w:rPr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B68F71-FC02-466D-8F2E-889D83CEC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Маношкин Виталий Борисович</cp:lastModifiedBy>
  <cp:revision>3</cp:revision>
  <dcterms:created xsi:type="dcterms:W3CDTF">2026-09-01T12:49:00Z</dcterms:created>
  <dcterms:modified xsi:type="dcterms:W3CDTF">2026-09-01T13:26:00Z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2D258AA7AB534344815E6DB433BD8A21_13</vt:lpwstr>
  </property>
  <property fmtid="{D5CDD505-2E9C-101B-9397-08002B2CF9AE}" pid="3" name="KSOProductBuildVer">
    <vt:lpwstr>1049-12.2.0.23196</vt:lpwstr>
  </property>
</Properties>
</file>