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8E9C" w14:textId="4496A1EB" w:rsidR="00DC4868" w:rsidRDefault="002A0088">
      <w:pPr>
        <w:spacing w:line="312" w:lineRule="auto"/>
        <w:jc w:val="center"/>
        <w:rPr>
          <w:sz w:val="24"/>
          <w:szCs w:val="24"/>
        </w:rPr>
      </w:pPr>
      <w:r w:rsidRPr="002A0088">
        <w:rPr>
          <w:sz w:val="24"/>
          <w:szCs w:val="24"/>
        </w:rPr>
        <w:t>ДОГОВОР</w:t>
      </w:r>
      <w:r w:rsidR="0022566D">
        <w:rPr>
          <w:sz w:val="24"/>
          <w:szCs w:val="24"/>
        </w:rPr>
        <w:t xml:space="preserve"> №</w:t>
      </w:r>
      <w:r w:rsidR="00A03920" w:rsidRPr="00A03920">
        <w:t xml:space="preserve"> </w:t>
      </w:r>
      <w:r w:rsidR="00A03920" w:rsidRPr="00A03920">
        <w:rPr>
          <w:sz w:val="24"/>
          <w:szCs w:val="24"/>
        </w:rPr>
        <w:t>100033157126100049</w:t>
      </w:r>
    </w:p>
    <w:p w14:paraId="31C2E80A" w14:textId="77777777" w:rsidR="00DC4868" w:rsidRDefault="0022566D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УСЛУГ ПО ОБЯЗАТЕЛЬНОМУ СТРАХОВАНИЮ ГРАЖДАНСКОЙ ОТВЕТСТВЕННОСТИ ВЛАДЕЛЬЦЕВ ТРАНСПОРТНЫХ СРЕДСТВ</w:t>
      </w:r>
    </w:p>
    <w:p w14:paraId="1D4C9AA8" w14:textId="77777777" w:rsidR="00DC4868" w:rsidRDefault="00DC4868">
      <w:pPr>
        <w:spacing w:line="312" w:lineRule="auto"/>
        <w:jc w:val="both"/>
        <w:rPr>
          <w:spacing w:val="-3"/>
          <w:sz w:val="24"/>
          <w:szCs w:val="24"/>
        </w:rPr>
      </w:pPr>
    </w:p>
    <w:p w14:paraId="1ED5DC66" w14:textId="3F70560F" w:rsidR="00DC4868" w:rsidRDefault="0022566D">
      <w:pPr>
        <w:spacing w:line="312" w:lineRule="auto"/>
        <w:jc w:val="both"/>
        <w:rPr>
          <w:spacing w:val="-9"/>
          <w:sz w:val="24"/>
          <w:szCs w:val="24"/>
        </w:rPr>
      </w:pPr>
      <w:r>
        <w:rPr>
          <w:spacing w:val="-3"/>
          <w:sz w:val="24"/>
          <w:szCs w:val="24"/>
        </w:rPr>
        <w:t>г. Ростов-на-Дону</w:t>
      </w:r>
      <w:r>
        <w:rPr>
          <w:sz w:val="24"/>
          <w:szCs w:val="24"/>
        </w:rPr>
        <w:tab/>
        <w:t xml:space="preserve">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</w:t>
      </w:r>
      <w:proofErr w:type="gramStart"/>
      <w:r>
        <w:rPr>
          <w:sz w:val="24"/>
          <w:szCs w:val="24"/>
        </w:rPr>
        <w:t>_ »</w:t>
      </w:r>
      <w:proofErr w:type="gramEnd"/>
      <w:r>
        <w:rPr>
          <w:sz w:val="24"/>
          <w:szCs w:val="24"/>
        </w:rPr>
        <w:t xml:space="preserve"> _________20</w:t>
      </w:r>
      <w:r w:rsidR="00255476">
        <w:rPr>
          <w:sz w:val="24"/>
          <w:szCs w:val="24"/>
        </w:rPr>
        <w:t xml:space="preserve">26 </w:t>
      </w:r>
      <w:r>
        <w:rPr>
          <w:sz w:val="24"/>
          <w:szCs w:val="24"/>
        </w:rPr>
        <w:t>г.</w:t>
      </w:r>
    </w:p>
    <w:p w14:paraId="0D7505D5" w14:textId="77777777" w:rsidR="00DC4868" w:rsidRDefault="00DC4868">
      <w:pPr>
        <w:pStyle w:val="af0"/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</w:p>
    <w:p w14:paraId="61280BE0" w14:textId="30FF80E0" w:rsidR="00EC311B" w:rsidRDefault="0022566D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Управление Министерства культуры Российской Федерации по Южному и Северо-Кавказскому федеральным округам, в лице </w:t>
      </w:r>
      <w:r>
        <w:rPr>
          <w:rFonts w:eastAsia="Times New Roman"/>
          <w:sz w:val="24"/>
          <w:szCs w:val="24"/>
        </w:rPr>
        <w:t xml:space="preserve">руководителя </w:t>
      </w:r>
      <w:r w:rsidR="00045BA6" w:rsidRPr="00045BA6">
        <w:rPr>
          <w:rFonts w:eastAsia="Times New Roman"/>
          <w:sz w:val="24"/>
          <w:szCs w:val="24"/>
        </w:rPr>
        <w:t>Доманов</w:t>
      </w:r>
      <w:r w:rsidR="00045BA6">
        <w:rPr>
          <w:rFonts w:eastAsia="Times New Roman"/>
          <w:sz w:val="24"/>
          <w:szCs w:val="24"/>
        </w:rPr>
        <w:t>а</w:t>
      </w:r>
      <w:r w:rsidR="00045BA6" w:rsidRPr="00045BA6">
        <w:rPr>
          <w:rFonts w:eastAsia="Times New Roman"/>
          <w:sz w:val="24"/>
          <w:szCs w:val="24"/>
        </w:rPr>
        <w:t xml:space="preserve"> Александр</w:t>
      </w:r>
      <w:r w:rsidR="00045BA6">
        <w:rPr>
          <w:rFonts w:eastAsia="Times New Roman"/>
          <w:sz w:val="24"/>
          <w:szCs w:val="24"/>
        </w:rPr>
        <w:t>а</w:t>
      </w:r>
      <w:r w:rsidR="00045BA6" w:rsidRPr="00045BA6">
        <w:rPr>
          <w:rFonts w:eastAsia="Times New Roman"/>
          <w:sz w:val="24"/>
          <w:szCs w:val="24"/>
        </w:rPr>
        <w:t xml:space="preserve"> Стефанович</w:t>
      </w:r>
      <w:r w:rsidR="00045BA6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, </w:t>
      </w:r>
      <w:r w:rsidR="00045BA6" w:rsidRPr="00045BA6">
        <w:rPr>
          <w:rFonts w:eastAsia="Times New Roman"/>
          <w:sz w:val="24"/>
          <w:szCs w:val="24"/>
          <w:lang w:eastAsia="zh-CN"/>
        </w:rPr>
        <w:t xml:space="preserve">действующего на основании </w:t>
      </w:r>
      <w:r w:rsidR="00EC311B" w:rsidRPr="00EC311B">
        <w:rPr>
          <w:rFonts w:eastAsia="Times New Roman"/>
          <w:sz w:val="24"/>
          <w:szCs w:val="24"/>
          <w:lang w:eastAsia="zh-CN"/>
        </w:rPr>
        <w:t>Положения о территориальном органе Министерства культуры Российской Федерации (утв. приказом Минкультуры России от 07.02.2019 № 121),</w:t>
      </w:r>
      <w:r>
        <w:rPr>
          <w:sz w:val="24"/>
          <w:szCs w:val="24"/>
        </w:rPr>
        <w:t xml:space="preserve"> именуемое в дальнейшем «Страхователь», с   одной  стороны,  </w:t>
      </w:r>
      <w:r w:rsidR="00255476" w:rsidRPr="00255476">
        <w:rPr>
          <w:sz w:val="24"/>
          <w:szCs w:val="24"/>
        </w:rPr>
        <w:t>и Страховое акционерное общество «ВСК»,  именуемое в дальнейшем «Страховщик»,  в   лице Вице – президента – руководителя Управления конкурсных продаж САО «ВСК» Шестова Игоря Васильевича, действующего на основании Доверенности № 9-ТД-1100-Д от 23.06.2025 г., именуемое в дальнейшем «Страховщик», с другой стороны, совместно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14:paraId="00C6858B" w14:textId="77777777" w:rsidR="00DC4868" w:rsidRDefault="0022566D">
      <w:pPr>
        <w:pStyle w:val="af0"/>
        <w:numPr>
          <w:ilvl w:val="0"/>
          <w:numId w:val="1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ПРЕДМЕТ ДОГОВОРА</w:t>
      </w:r>
    </w:p>
    <w:p w14:paraId="5AFDCF01" w14:textId="77777777" w:rsidR="00DC4868" w:rsidRDefault="0022566D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Договор заключается с целью защиты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2B0EFB74" w14:textId="3FCB2869" w:rsidR="003F180A" w:rsidRPr="003F180A" w:rsidRDefault="0022566D" w:rsidP="004225BF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3F180A">
        <w:rPr>
          <w:rFonts w:eastAsia="Times New Roman"/>
          <w:sz w:val="24"/>
          <w:szCs w:val="24"/>
        </w:rPr>
        <w:t>Заключение договора страхования гражданской ответственности в рамках настоящего Договора осуществляется на основании заявления Страхователя, путем выдачи страховых полисов.</w:t>
      </w:r>
      <w:r w:rsidR="003F180A" w:rsidRPr="003F180A">
        <w:rPr>
          <w:rFonts w:eastAsia="Times New Roman"/>
          <w:sz w:val="24"/>
          <w:szCs w:val="24"/>
        </w:rPr>
        <w:t xml:space="preserve"> Страховщик обязуется оформить страховой полис не позднее 5 календарных дней с момента заключения Контракта. В случае утраты Страхователем полиса в период его действия на основании его письменного заявления Страховщиком выдается дубликат полиса.</w:t>
      </w:r>
    </w:p>
    <w:p w14:paraId="2485C563" w14:textId="2385D068" w:rsidR="00DC4868" w:rsidRDefault="0022566D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</w:t>
      </w:r>
      <w:r>
        <w:t xml:space="preserve"> </w:t>
      </w:r>
      <w:r w:rsidR="00A935CD">
        <w:rPr>
          <w:rFonts w:eastAsia="Times New Roman"/>
          <w:sz w:val="24"/>
          <w:szCs w:val="24"/>
        </w:rPr>
        <w:t>01.04.2024 №</w:t>
      </w:r>
      <w:r>
        <w:rPr>
          <w:rFonts w:eastAsia="Times New Roman"/>
          <w:sz w:val="24"/>
          <w:szCs w:val="24"/>
        </w:rPr>
        <w:t xml:space="preserve"> 837-П «О правилах обязательного страхования гражданской ответственности владельцев транспортных средств».</w:t>
      </w:r>
    </w:p>
    <w:p w14:paraId="3AF221B6" w14:textId="77777777" w:rsidR="00DC4868" w:rsidRDefault="0022566D">
      <w:pPr>
        <w:pStyle w:val="af0"/>
        <w:numPr>
          <w:ilvl w:val="1"/>
          <w:numId w:val="2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автотранспортных средств указан в Приложении № 1 к настоящему Договору.</w:t>
      </w:r>
    </w:p>
    <w:p w14:paraId="62B9F377" w14:textId="77777777" w:rsidR="0056139C" w:rsidRDefault="0056139C" w:rsidP="0056139C">
      <w:pPr>
        <w:spacing w:line="312" w:lineRule="auto"/>
        <w:jc w:val="both"/>
        <w:rPr>
          <w:rFonts w:eastAsia="Times New Roman"/>
          <w:sz w:val="24"/>
          <w:szCs w:val="24"/>
        </w:rPr>
      </w:pPr>
    </w:p>
    <w:p w14:paraId="136DDBFE" w14:textId="77777777" w:rsidR="00DC4868" w:rsidRDefault="0022566D">
      <w:pPr>
        <w:pStyle w:val="af0"/>
        <w:numPr>
          <w:ilvl w:val="0"/>
          <w:numId w:val="1"/>
        </w:numPr>
        <w:spacing w:line="31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УСЛОВИЯ ДОГОВОРА</w:t>
      </w:r>
    </w:p>
    <w:p w14:paraId="789D6B9F" w14:textId="77777777" w:rsidR="00DC4868" w:rsidRDefault="0022566D">
      <w:pPr>
        <w:pStyle w:val="af0"/>
        <w:widowControl/>
        <w:numPr>
          <w:ilvl w:val="1"/>
          <w:numId w:val="3"/>
        </w:numPr>
        <w:autoSpaceDE/>
        <w:autoSpaceDN/>
        <w:adjustRightInd/>
        <w:spacing w:line="312" w:lineRule="auto"/>
        <w:ind w:left="0" w:firstLine="567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Документом, удостоверяющим осуществление страхования, является страховой полис, оформляемый Страховщиком по форме, </w:t>
      </w:r>
      <w:r>
        <w:rPr>
          <w:spacing w:val="-3"/>
          <w:sz w:val="24"/>
          <w:szCs w:val="24"/>
        </w:rPr>
        <w:t xml:space="preserve">установленной </w:t>
      </w:r>
      <w:r>
        <w:rPr>
          <w:rFonts w:eastAsia="Times New Roman"/>
          <w:sz w:val="24"/>
          <w:szCs w:val="24"/>
        </w:rPr>
        <w:t>Положением Банка России от</w:t>
      </w:r>
      <w:r>
        <w:t xml:space="preserve"> </w:t>
      </w:r>
      <w:r>
        <w:rPr>
          <w:rFonts w:eastAsia="Times New Roman"/>
          <w:sz w:val="24"/>
          <w:szCs w:val="24"/>
        </w:rPr>
        <w:t>01.04.2024 № 837-П «О правилах обязательного страхования гражданской ответственности владельцев транспортных средств»</w:t>
      </w:r>
      <w:r>
        <w:rPr>
          <w:sz w:val="24"/>
          <w:szCs w:val="24"/>
        </w:rPr>
        <w:t>.</w:t>
      </w:r>
    </w:p>
    <w:p w14:paraId="4A36B67C" w14:textId="77777777" w:rsidR="00DC4868" w:rsidRDefault="0022566D">
      <w:pPr>
        <w:pStyle w:val="af0"/>
        <w:widowControl/>
        <w:numPr>
          <w:ilvl w:val="1"/>
          <w:numId w:val="3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</w:r>
    </w:p>
    <w:p w14:paraId="3003997A" w14:textId="77777777" w:rsidR="00DC4868" w:rsidRDefault="0022566D">
      <w:pPr>
        <w:pStyle w:val="af0"/>
        <w:widowControl/>
        <w:numPr>
          <w:ilvl w:val="1"/>
          <w:numId w:val="3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Законом к страховому риску по обязательному страхованию не относится наступление гражданской ответственности вследствие:</w:t>
      </w:r>
    </w:p>
    <w:p w14:paraId="15239C6A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14:paraId="12343FBD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14:paraId="797DF618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7056FF03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 загрязнения окружающей природной среды;</w:t>
      </w:r>
    </w:p>
    <w:p w14:paraId="5481FF83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1A343450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>
        <w:t xml:space="preserve"> </w:t>
      </w:r>
      <w:r>
        <w:rPr>
          <w:rFonts w:eastAsia="Times New Roman"/>
          <w:sz w:val="24"/>
          <w:szCs w:val="24"/>
        </w:rPr>
        <w:t>или обязательного социального страхования;</w:t>
      </w:r>
    </w:p>
    <w:p w14:paraId="5FC78DDE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14:paraId="059A6F52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10AD3EF6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14:paraId="6155103F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14:paraId="175D3986" w14:textId="77777777" w:rsidR="00DC4868" w:rsidRDefault="0022566D">
      <w:pPr>
        <w:pStyle w:val="af0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</w:t>
      </w:r>
      <w:r>
        <w:rPr>
          <w:rFonts w:eastAsia="Times New Roman"/>
          <w:sz w:val="24"/>
          <w:szCs w:val="24"/>
        </w:rPr>
        <w:lastRenderedPageBreak/>
        <w:t>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6E748E16" w14:textId="77777777" w:rsidR="00DC4868" w:rsidRDefault="00DC4868">
      <w:pPr>
        <w:widowControl/>
        <w:suppressLineNumbers/>
        <w:autoSpaceDE/>
        <w:autoSpaceDN/>
        <w:adjustRightInd/>
        <w:spacing w:line="312" w:lineRule="auto"/>
        <w:ind w:right="-1" w:firstLine="567"/>
        <w:jc w:val="both"/>
        <w:rPr>
          <w:rFonts w:eastAsia="Times New Roman"/>
          <w:sz w:val="24"/>
          <w:szCs w:val="24"/>
        </w:rPr>
      </w:pPr>
    </w:p>
    <w:p w14:paraId="087BDBFB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СТОИМОСТЬ ДОГОВОРА. СТРАХОВАЯ СУММА. СТРАХОВАЯ ПРЕМИЯ</w:t>
      </w:r>
    </w:p>
    <w:p w14:paraId="12B2D493" w14:textId="0B0396B5" w:rsidR="00DC4868" w:rsidRPr="00315411" w:rsidRDefault="0022566D" w:rsidP="00CD0EDA">
      <w:pPr>
        <w:pStyle w:val="af0"/>
        <w:numPr>
          <w:ilvl w:val="1"/>
          <w:numId w:val="3"/>
        </w:numPr>
        <w:spacing w:line="312" w:lineRule="auto"/>
        <w:ind w:left="0" w:firstLine="426"/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Цена (страховая премия) настоящего договора составляет </w:t>
      </w:r>
      <w:r w:rsidR="00255476" w:rsidRPr="00255476">
        <w:rPr>
          <w:color w:val="000000" w:themeColor="text1"/>
          <w:sz w:val="24"/>
          <w:szCs w:val="24"/>
        </w:rPr>
        <w:t>9285</w:t>
      </w:r>
      <w:r w:rsidR="00255476">
        <w:rPr>
          <w:color w:val="000000" w:themeColor="text1"/>
          <w:sz w:val="24"/>
          <w:szCs w:val="24"/>
        </w:rPr>
        <w:t xml:space="preserve"> (</w:t>
      </w:r>
      <w:r w:rsidR="00255476" w:rsidRPr="00255476">
        <w:rPr>
          <w:color w:val="000000" w:themeColor="text1"/>
          <w:sz w:val="24"/>
          <w:szCs w:val="24"/>
        </w:rPr>
        <w:t>Девять тысяч двести восемьдесят пять</w:t>
      </w:r>
      <w:r w:rsidR="00255476">
        <w:rPr>
          <w:color w:val="000000" w:themeColor="text1"/>
          <w:sz w:val="24"/>
          <w:szCs w:val="24"/>
        </w:rPr>
        <w:t>)</w:t>
      </w:r>
      <w:r w:rsidR="00255476" w:rsidRPr="00255476">
        <w:rPr>
          <w:color w:val="000000" w:themeColor="text1"/>
          <w:sz w:val="24"/>
          <w:szCs w:val="24"/>
        </w:rPr>
        <w:t xml:space="preserve"> рублей 61 копейка</w:t>
      </w:r>
      <w:r w:rsidR="0025547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 определяется согласно расчету (Приложение № 1 к Договору).</w:t>
      </w:r>
      <w:r w:rsidR="00315411">
        <w:rPr>
          <w:color w:val="000000" w:themeColor="text1"/>
          <w:sz w:val="24"/>
          <w:szCs w:val="24"/>
        </w:rPr>
        <w:t xml:space="preserve"> </w:t>
      </w:r>
      <w:r w:rsidR="00671A6A" w:rsidRPr="00671A6A">
        <w:rPr>
          <w:color w:val="000000" w:themeColor="text1"/>
          <w:sz w:val="24"/>
          <w:szCs w:val="24"/>
        </w:rPr>
        <w:t>Договор</w:t>
      </w:r>
      <w:r w:rsidR="00671A6A">
        <w:rPr>
          <w:color w:val="000000" w:themeColor="text1"/>
          <w:sz w:val="24"/>
          <w:szCs w:val="24"/>
        </w:rPr>
        <w:t xml:space="preserve"> </w:t>
      </w:r>
      <w:r w:rsidR="00315411" w:rsidRPr="00315411">
        <w:rPr>
          <w:color w:val="000000" w:themeColor="text1"/>
          <w:sz w:val="24"/>
          <w:szCs w:val="24"/>
        </w:rPr>
        <w:t>заключается по лимитам бюджетных обязательств 202</w:t>
      </w:r>
      <w:r w:rsidR="00671A6A">
        <w:rPr>
          <w:color w:val="000000" w:themeColor="text1"/>
          <w:sz w:val="24"/>
          <w:szCs w:val="24"/>
        </w:rPr>
        <w:t>6</w:t>
      </w:r>
      <w:r w:rsidR="00315411" w:rsidRPr="00315411">
        <w:rPr>
          <w:color w:val="000000" w:themeColor="text1"/>
          <w:sz w:val="24"/>
          <w:szCs w:val="24"/>
        </w:rPr>
        <w:t xml:space="preserve"> года по КБК </w:t>
      </w:r>
      <w:r w:rsidR="000B30A7" w:rsidRPr="000B30A7">
        <w:rPr>
          <w:color w:val="000000" w:themeColor="text1"/>
          <w:sz w:val="24"/>
          <w:szCs w:val="24"/>
        </w:rPr>
        <w:t>05408041140590020244</w:t>
      </w:r>
      <w:r w:rsidR="00315411" w:rsidRPr="00315411">
        <w:rPr>
          <w:bCs/>
          <w:iCs/>
          <w:color w:val="000000" w:themeColor="text1"/>
          <w:sz w:val="24"/>
          <w:szCs w:val="24"/>
        </w:rPr>
        <w:t>.</w:t>
      </w:r>
    </w:p>
    <w:p w14:paraId="7191BB34" w14:textId="77777777" w:rsidR="00DC4868" w:rsidRDefault="0022566D" w:rsidP="00CD0EDA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Страховая </w:t>
      </w:r>
      <w:r>
        <w:rPr>
          <w:sz w:val="24"/>
          <w:szCs w:val="24"/>
        </w:rPr>
        <w:t>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7EC7B5BE" w14:textId="2D92FD44" w:rsidR="00DC4868" w:rsidRPr="00A935CD" w:rsidRDefault="0022566D" w:rsidP="001E229E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A935CD">
        <w:rPr>
          <w:color w:val="000000" w:themeColor="text1"/>
          <w:sz w:val="24"/>
          <w:szCs w:val="24"/>
        </w:rPr>
        <w:t>Страховая премия</w:t>
      </w:r>
      <w:r w:rsidRPr="00A935CD">
        <w:rPr>
          <w:rFonts w:eastAsia="Times New Roman"/>
          <w:color w:val="000000" w:themeColor="text1"/>
          <w:sz w:val="24"/>
          <w:szCs w:val="24"/>
        </w:rPr>
        <w:t xml:space="preserve"> определяется в соответствии со страховыми тарифами, </w:t>
      </w:r>
      <w:r w:rsidRPr="00A935CD">
        <w:rPr>
          <w:color w:val="000000" w:themeColor="text1"/>
          <w:sz w:val="24"/>
          <w:szCs w:val="24"/>
        </w:rPr>
        <w:t xml:space="preserve">установленными Указанием Банка </w:t>
      </w:r>
      <w:r w:rsidRPr="005C2891">
        <w:rPr>
          <w:color w:val="000000" w:themeColor="text1"/>
          <w:sz w:val="24"/>
          <w:szCs w:val="24"/>
        </w:rPr>
        <w:t xml:space="preserve">России от </w:t>
      </w:r>
      <w:r w:rsidR="00A935CD" w:rsidRPr="005C2891">
        <w:rPr>
          <w:color w:val="000000" w:themeColor="text1"/>
          <w:sz w:val="24"/>
          <w:szCs w:val="24"/>
        </w:rPr>
        <w:t xml:space="preserve">09 октября 2025 г. № 7204-У </w:t>
      </w:r>
      <w:bookmarkStart w:id="0" w:name="l21"/>
      <w:bookmarkEnd w:id="0"/>
      <w:r w:rsidR="00A935CD" w:rsidRPr="005C2891">
        <w:rPr>
          <w:color w:val="000000" w:themeColor="text1"/>
          <w:sz w:val="24"/>
          <w:szCs w:val="24"/>
        </w:rPr>
        <w:t>«О страховых тарифах по обязательному страхованию гражданской ответственности владельцев транспортных средств»</w:t>
      </w:r>
      <w:r w:rsidR="001B0778" w:rsidRPr="005C2891">
        <w:rPr>
          <w:color w:val="000000" w:themeColor="text1"/>
          <w:sz w:val="24"/>
          <w:szCs w:val="24"/>
        </w:rPr>
        <w:t>.</w:t>
      </w:r>
      <w:r w:rsidRPr="005C2891">
        <w:rPr>
          <w:color w:val="000000" w:themeColor="text1"/>
          <w:sz w:val="24"/>
          <w:szCs w:val="24"/>
        </w:rPr>
        <w:t xml:space="preserve"> Изменение страховых тарифов в течение срока</w:t>
      </w:r>
      <w:r w:rsidRPr="00A935CD">
        <w:rPr>
          <w:color w:val="000000" w:themeColor="text1"/>
          <w:sz w:val="24"/>
          <w:szCs w:val="24"/>
        </w:rPr>
        <w:t xml:space="preserve"> действия договоров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14:paraId="4E9443F7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Расчет страховой премии по каждому договору обязательного страхования осуществляется Страховщиком исходя из сведений о транспортных </w:t>
      </w:r>
      <w:r>
        <w:rPr>
          <w:sz w:val="24"/>
          <w:szCs w:val="24"/>
        </w:rPr>
        <w:t>средствах, представленных Страхователем в приложениях к заявлениям о заключении договоров обязательного страхования.</w:t>
      </w:r>
    </w:p>
    <w:p w14:paraId="29004402" w14:textId="51FD6C8B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Оплата страховой премии на соответствующие ТС, подлежащие страхованию согласно настоящему Договору, производится Страхователем в соответствии с выставленными счетами Страховщика, в течение 7 рабочих дней с момента получения страховых полисов. При изменении условий договора обязательного страхования в течение срока его</w:t>
      </w:r>
      <w:r w:rsidR="00FA4846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действия,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сведений, сообщенных Страхователем Страховщику, влияющих на степень страхового риска.</w:t>
      </w:r>
    </w:p>
    <w:p w14:paraId="0A3DBC1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Страхователя.</w:t>
      </w:r>
    </w:p>
    <w:p w14:paraId="7D64D2FB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1FFEDC39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ОБЯЗАННОСТИ СТОРОН</w:t>
      </w:r>
    </w:p>
    <w:p w14:paraId="0F53460F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период действия договора Страховщик обязан:</w:t>
      </w:r>
    </w:p>
    <w:p w14:paraId="08B36EA4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осуществить оформление полисов 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66A83E1A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выдать Страхователю полисы обязательного страхования не позднее рабочего дня, следующего за днем перечисления страховой премии на расчетный счет страховщика;</w:t>
      </w:r>
    </w:p>
    <w:p w14:paraId="5F6351F2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одновременно с полисом выдать Страхователю перечень представителей Страховщика в субъектах Российской Федерации и два бланка извещения о дорожно-транспортном происшествии;</w:t>
      </w:r>
    </w:p>
    <w:p w14:paraId="004B9D57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г) осуществлять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выполнение </w:t>
      </w:r>
      <w:r>
        <w:rPr>
          <w:sz w:val="24"/>
          <w:szCs w:val="24"/>
        </w:rPr>
        <w:tab/>
      </w:r>
      <w:r w:rsidRPr="0056139C">
        <w:rPr>
          <w:spacing w:val="-3"/>
          <w:sz w:val="24"/>
          <w:szCs w:val="24"/>
        </w:rPr>
        <w:t>условий</w:t>
      </w:r>
      <w:r w:rsidRPr="0056139C">
        <w:rPr>
          <w:sz w:val="24"/>
          <w:szCs w:val="24"/>
        </w:rPr>
        <w:t xml:space="preserve"> </w:t>
      </w:r>
      <w:proofErr w:type="gramStart"/>
      <w:r w:rsidRPr="0056139C">
        <w:rPr>
          <w:spacing w:val="-2"/>
          <w:sz w:val="24"/>
          <w:szCs w:val="24"/>
        </w:rPr>
        <w:t>настоящего</w:t>
      </w:r>
      <w:r w:rsidRPr="0056139C">
        <w:rPr>
          <w:sz w:val="24"/>
          <w:szCs w:val="24"/>
        </w:rPr>
        <w:tab/>
        <w:t xml:space="preserve"> </w:t>
      </w:r>
      <w:r w:rsidRPr="0056139C">
        <w:rPr>
          <w:spacing w:val="-11"/>
          <w:sz w:val="24"/>
          <w:szCs w:val="24"/>
        </w:rPr>
        <w:t>Договора с</w:t>
      </w:r>
      <w:r w:rsidRPr="0056139C">
        <w:rPr>
          <w:sz w:val="24"/>
          <w:szCs w:val="24"/>
        </w:rPr>
        <w:t xml:space="preserve"> </w:t>
      </w:r>
      <w:r w:rsidRPr="0056139C">
        <w:rPr>
          <w:spacing w:val="-2"/>
          <w:sz w:val="24"/>
          <w:szCs w:val="24"/>
        </w:rPr>
        <w:t>соблюдением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6FDFBFB6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ежемесячно по запросу Страхователя представлять Страхователю сведения о страховых выплатах и количестве выданных полисов представителям Страхователя.</w:t>
      </w:r>
    </w:p>
    <w:p w14:paraId="75CA904B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Страхователь обязан:</w:t>
      </w:r>
    </w:p>
    <w:p w14:paraId="770E7A1D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своевременно передавать Страховщику информацию о транспортных средствах, необходимую для заключения, пролонгации, изменения и досрочного прекращения договоров обязательного страхования;</w:t>
      </w:r>
    </w:p>
    <w:p w14:paraId="016FA7E5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 установленные сроки уплачивать страховую премию по заключаемым договорам обязательного страхования.</w:t>
      </w:r>
    </w:p>
    <w:p w14:paraId="3388AB53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1D214C4C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ПОРЯДОК ЗАКЛЮЧЕНИЯ ДОГОВОРОВ ОБЯЗАТЕЛЬНОГО СТРАХОВАНИЯ И ПЕРЕДАЧИ СТРАХОВЫХ ПОЛИСОВ СТРАХОВАТЕЛЮ</w:t>
      </w:r>
    </w:p>
    <w:p w14:paraId="2178C6FB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договоров обязательного страхования,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31765254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2341391F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Договоры обязательного страхования заключаются на срок 1 (один) год.</w:t>
      </w:r>
    </w:p>
    <w:p w14:paraId="183918DE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Страховые полисы по заключенным договорам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</w:p>
    <w:p w14:paraId="617BBA20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62A04C08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ОТВЕТСТВЕННОСТЬ СТОРОН</w:t>
      </w:r>
    </w:p>
    <w:p w14:paraId="3A91AE5E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Стороны несут ответственность за нарушение условий настоящего Договора в соответствии с законодательством Российской Федерации.</w:t>
      </w:r>
    </w:p>
    <w:p w14:paraId="01DB0F5D" w14:textId="74B7517E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Все споры и разногласия, возникшие при исполнении настоящего Договора, Стороны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</w:t>
      </w:r>
      <w:r w:rsidR="002255D2">
        <w:rPr>
          <w:sz w:val="24"/>
          <w:szCs w:val="24"/>
        </w:rPr>
        <w:t>-</w:t>
      </w:r>
      <w:r>
        <w:rPr>
          <w:sz w:val="24"/>
          <w:szCs w:val="24"/>
        </w:rPr>
        <w:t xml:space="preserve"> 5 (пять) дней с момента ее получения, по остальным</w:t>
      </w:r>
      <w:r w:rsidR="002255D2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- 20 рабочих дней.</w:t>
      </w:r>
    </w:p>
    <w:p w14:paraId="4BE913A3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Ростов-на-Дону.</w:t>
      </w:r>
    </w:p>
    <w:p w14:paraId="47A33E8A" w14:textId="77777777" w:rsidR="00DC4868" w:rsidRDefault="00DC4868">
      <w:pPr>
        <w:spacing w:line="312" w:lineRule="auto"/>
        <w:ind w:firstLine="708"/>
        <w:jc w:val="both"/>
        <w:rPr>
          <w:sz w:val="24"/>
          <w:szCs w:val="24"/>
        </w:rPr>
      </w:pPr>
    </w:p>
    <w:p w14:paraId="5CA31B4F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ПРАВО ПРЕДЪЯВЛЕНИЯ РЕГРЕССНОГО ТРЕБОВАНИЯ СТРАХОВЩИКА</w:t>
      </w:r>
    </w:p>
    <w:p w14:paraId="785B841B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 Страховщику, выплатившему страховое возмещение, переходит право требования потерпевшего к лицу, причинившему вред, в размере произведенной потерпевшему страховой выплаты, если:</w:t>
      </w:r>
    </w:p>
    <w:p w14:paraId="69E7FAEA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а) вследствие умысла указанного лица был причинен </w:t>
      </w:r>
      <w:r>
        <w:rPr>
          <w:sz w:val="24"/>
          <w:szCs w:val="24"/>
        </w:rPr>
        <w:t>вред жизни или здоровью потерпевшего;</w:t>
      </w:r>
    </w:p>
    <w:p w14:paraId="0391CDA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б) </w:t>
      </w:r>
      <w:r>
        <w:rPr>
          <w:spacing w:val="-10"/>
          <w:sz w:val="24"/>
          <w:szCs w:val="24"/>
        </w:rPr>
        <w:t xml:space="preserve">вред был причинен указанным лицом при управлении транспортным средством в </w:t>
      </w:r>
      <w:r>
        <w:rPr>
          <w:sz w:val="24"/>
          <w:szCs w:val="24"/>
        </w:rPr>
        <w:t>состоянии опьянения (алкогольного, наркотического или иного);</w:t>
      </w:r>
    </w:p>
    <w:p w14:paraId="0B8A858A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в) </w:t>
      </w:r>
      <w:r>
        <w:rPr>
          <w:sz w:val="24"/>
          <w:szCs w:val="24"/>
        </w:rPr>
        <w:t>указанное лицо не имело право на управление транспортным средством, при использовании которого им был причинен вред;</w:t>
      </w:r>
    </w:p>
    <w:p w14:paraId="5C31AFC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указанное лицо скрылось с места дорожно-транспортного происшествия;</w:t>
      </w:r>
    </w:p>
    <w:p w14:paraId="7930A141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указанное лицо не включено в договор обязательного страхования в качестве лица, допущенного к управлению транспортным средством (при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водителями);</w:t>
      </w:r>
    </w:p>
    <w:p w14:paraId="59A73D83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страховой случай наступил при использовании указанным лицом транспортного средства в период, не предусмотренный договором обязательного страхования (при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страхования);</w:t>
      </w:r>
    </w:p>
    <w:p w14:paraId="7FEFB103" w14:textId="77777777" w:rsidR="00DC4868" w:rsidRDefault="0022566D">
      <w:pPr>
        <w:pStyle w:val="af0"/>
        <w:spacing w:line="312" w:lineRule="auto"/>
        <w:ind w:left="0"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ж) до истечения 15 (пятнадцати)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14:paraId="2966CBE8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грузов;</w:t>
      </w:r>
    </w:p>
    <w:p w14:paraId="67A95B05" w14:textId="4C962F68" w:rsidR="00DC4868" w:rsidRDefault="00BA329C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и) владелец</w:t>
      </w:r>
      <w:r w:rsidR="0022566D">
        <w:rPr>
          <w:sz w:val="24"/>
          <w:szCs w:val="24"/>
        </w:rPr>
        <w:t xml:space="preserve"> транспортного средства при заключении договора обязательного </w:t>
      </w:r>
      <w:r w:rsidR="0022566D">
        <w:rPr>
          <w:sz w:val="24"/>
          <w:szCs w:val="24"/>
        </w:rPr>
        <w:lastRenderedPageBreak/>
        <w:t>страхования предоставил страховщику недостоверные сведения, что привело к необоснованному уменьшению размера страховой премии;</w:t>
      </w:r>
    </w:p>
    <w:p w14:paraId="6715C38D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к) вред был причинен указанным лицом при использовании транспортного средства с прицепом при условии, что в договоре обязательного страхования отсутствует информация о возможности управления транспортным средством с прицепом, за исключением принадлежащих гражданам прицепов к легковым автомобилям.</w:t>
      </w:r>
    </w:p>
    <w:p w14:paraId="48FBF846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05707F88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ФОРС-МАЖОР</w:t>
      </w:r>
    </w:p>
    <w:p w14:paraId="47D93FAD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 освобождаются от ответственности за частичное или полное неисполнение условий настоящего Договора 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своих обязательств по настоящему Договору, не зависящие от волеизъявления Сторон и возникшие после подписания настоящего Договора.</w:t>
      </w:r>
    </w:p>
    <w:p w14:paraId="746C9D52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 обязуются немедленно информировать друг друга о начале и окончании действия непреодолимой силы.</w:t>
      </w:r>
    </w:p>
    <w:p w14:paraId="05DC4BF4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0B95F9D2" w14:textId="77777777" w:rsidR="0056139C" w:rsidRDefault="0056139C" w:rsidP="0056139C">
      <w:pPr>
        <w:pStyle w:val="af0"/>
        <w:spacing w:line="312" w:lineRule="auto"/>
        <w:ind w:left="567"/>
        <w:jc w:val="both"/>
        <w:rPr>
          <w:sz w:val="24"/>
          <w:szCs w:val="24"/>
        </w:rPr>
      </w:pPr>
    </w:p>
    <w:p w14:paraId="7CC13A73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КОНФИДЕНЦИАЛЬНОСТЬ</w:t>
      </w:r>
    </w:p>
    <w:p w14:paraId="1BEC4165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Предоставляемая Сторонами друг другу техническая, финансовая, коммерческая и иная информация, связанная с предметом настоящего Договора, считается конфиденциальной.</w:t>
      </w:r>
    </w:p>
    <w:p w14:paraId="51957DA8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6F02782F" w14:textId="77777777" w:rsidR="00DC4868" w:rsidRDefault="00DC4868">
      <w:pPr>
        <w:spacing w:line="312" w:lineRule="auto"/>
        <w:ind w:firstLine="360"/>
        <w:jc w:val="both"/>
        <w:rPr>
          <w:sz w:val="24"/>
          <w:szCs w:val="24"/>
        </w:rPr>
      </w:pPr>
    </w:p>
    <w:p w14:paraId="4CC9A154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СРОК ДЕЙСТВИЯ ДОГОВОРА</w:t>
      </w:r>
    </w:p>
    <w:p w14:paraId="6E3EEFE6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вступает в силу и считается заключенным со дня подписания настоящего Договора.</w:t>
      </w:r>
    </w:p>
    <w:p w14:paraId="7F864954" w14:textId="7C12E23D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действует: в части получения Страхователем полисов ОСАГО </w:t>
      </w:r>
      <w:r w:rsidRPr="00683768">
        <w:rPr>
          <w:sz w:val="24"/>
          <w:szCs w:val="24"/>
        </w:rPr>
        <w:t>до 31 декабря 202</w:t>
      </w:r>
      <w:r w:rsidR="00062334" w:rsidRPr="00683768">
        <w:rPr>
          <w:sz w:val="24"/>
          <w:szCs w:val="24"/>
        </w:rPr>
        <w:t>6</w:t>
      </w:r>
      <w:r w:rsidRPr="00683768">
        <w:rPr>
          <w:sz w:val="24"/>
          <w:szCs w:val="24"/>
        </w:rPr>
        <w:t xml:space="preserve"> года, в части действия полисов ОСАГО – в течение одного года с даты начала действия</w:t>
      </w:r>
      <w:r>
        <w:rPr>
          <w:sz w:val="24"/>
          <w:szCs w:val="24"/>
        </w:rPr>
        <w:t xml:space="preserve"> полиса, в части взаиморасчетов – до полного исполнения Сторонами своих обязательств.</w:t>
      </w:r>
    </w:p>
    <w:p w14:paraId="5DB8289B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7CFA9D58" w14:textId="77777777" w:rsidR="00DC4868" w:rsidRDefault="0022566D">
      <w:pPr>
        <w:pStyle w:val="af0"/>
        <w:widowControl/>
        <w:numPr>
          <w:ilvl w:val="0"/>
          <w:numId w:val="3"/>
        </w:numPr>
        <w:autoSpaceDE/>
        <w:autoSpaceDN/>
        <w:adjustRightInd/>
        <w:spacing w:before="1" w:after="1" w:line="312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УСЛОВИЯ ДОСРОЧНОГО ПРЕКРАЩЕНИЯ ДОГОВОРА</w:t>
      </w:r>
    </w:p>
    <w:p w14:paraId="35732D69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прекращается в случае:</w:t>
      </w:r>
    </w:p>
    <w:p w14:paraId="1EA1D31D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истечения срока его действия;</w:t>
      </w:r>
    </w:p>
    <w:p w14:paraId="412CBB54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б) ликвидации Страховщика в порядке, установленном законодательством Российской </w:t>
      </w:r>
      <w:r>
        <w:rPr>
          <w:sz w:val="24"/>
          <w:szCs w:val="24"/>
        </w:rPr>
        <w:t>Федерации;</w:t>
      </w:r>
    </w:p>
    <w:p w14:paraId="6C1B5D67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ликвидации юридического лица – Страхователя;</w:t>
      </w:r>
    </w:p>
    <w:p w14:paraId="70DB3B17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отзыва лицензии Страховщика на осуществление данного вида страхования;</w:t>
      </w:r>
    </w:p>
    <w:p w14:paraId="2576D92B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принятия судом решения о признании настоящего Договора недействительным;</w:t>
      </w:r>
    </w:p>
    <w:p w14:paraId="5B760B2E" w14:textId="77777777" w:rsidR="00DC4868" w:rsidRDefault="0022566D">
      <w:pPr>
        <w:pStyle w:val="af0"/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иных условий, предусмотренных законодательством Российской Федерации.</w:t>
      </w:r>
    </w:p>
    <w:p w14:paraId="5A97C544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Расторжение настоящего Договора допускается по соглашению Сторон, решению суда или в связи с односторонним отказом Страхователя от исполнения настоящего Договора. </w:t>
      </w:r>
    </w:p>
    <w:p w14:paraId="0B77AE94" w14:textId="77777777" w:rsidR="00DC4868" w:rsidRDefault="00DC4868">
      <w:pPr>
        <w:spacing w:line="312" w:lineRule="auto"/>
        <w:jc w:val="both"/>
        <w:rPr>
          <w:sz w:val="24"/>
          <w:szCs w:val="24"/>
        </w:rPr>
      </w:pPr>
    </w:p>
    <w:p w14:paraId="09711453" w14:textId="1B543CB7" w:rsidR="00DC4868" w:rsidRDefault="0022566D" w:rsidP="00D52DF4">
      <w:pPr>
        <w:pStyle w:val="af0"/>
        <w:numPr>
          <w:ilvl w:val="0"/>
          <w:numId w:val="3"/>
        </w:numPr>
        <w:spacing w:line="312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ПРОЧИЕ УСЛОВИЯ</w:t>
      </w:r>
    </w:p>
    <w:p w14:paraId="52255C3D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Любая договоренность между Страхователем и Страховщиком,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к настоящему Договору.</w:t>
      </w:r>
    </w:p>
    <w:p w14:paraId="7E5070D0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изменения, приложения и дополнительные соглашения к настоящему Договору оформляются в письменном виде и являются неотъемлемой частью настоящего Договора.</w:t>
      </w:r>
    </w:p>
    <w:p w14:paraId="6F04E7E7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2A416B00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AB2B000" w14:textId="77777777" w:rsidR="00DC4868" w:rsidRPr="00973D35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Настоящий Договор составлен в двух экземплярах, по одному для каждой из сторон. Каждый экземпляр состоит </w:t>
      </w:r>
      <w:r w:rsidRPr="006C0ABC">
        <w:rPr>
          <w:sz w:val="24"/>
          <w:szCs w:val="24"/>
        </w:rPr>
        <w:t>из 7 машинописных страниц</w:t>
      </w:r>
      <w:r>
        <w:rPr>
          <w:sz w:val="24"/>
          <w:szCs w:val="24"/>
        </w:rPr>
        <w:t xml:space="preserve">. Оба экземпляра настоящего Договора имеют </w:t>
      </w:r>
      <w:r>
        <w:rPr>
          <w:color w:val="000000"/>
          <w:sz w:val="24"/>
          <w:szCs w:val="24"/>
        </w:rPr>
        <w:t>одинаковую юридическую силу.</w:t>
      </w:r>
    </w:p>
    <w:p w14:paraId="6059D67D" w14:textId="77777777" w:rsidR="00973D35" w:rsidRDefault="00973D35" w:rsidP="00973D35">
      <w:pPr>
        <w:pStyle w:val="af0"/>
        <w:spacing w:line="312" w:lineRule="auto"/>
        <w:ind w:left="567"/>
        <w:jc w:val="both"/>
        <w:rPr>
          <w:rFonts w:eastAsia="Times New Roman"/>
          <w:sz w:val="24"/>
          <w:szCs w:val="24"/>
        </w:rPr>
      </w:pPr>
    </w:p>
    <w:p w14:paraId="15929996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ПРИЛОЖЕНИЯ, ЯВЛЯЮЩИЕСЯ НЕОТЪЕМЛЕМЫМИ ЧАСТЯМИ НАСТОЯЩЕГО ДОГОВОРА</w:t>
      </w:r>
    </w:p>
    <w:p w14:paraId="341AD7E0" w14:textId="77777777" w:rsidR="00DC4868" w:rsidRDefault="0022566D">
      <w:pPr>
        <w:pStyle w:val="af0"/>
        <w:numPr>
          <w:ilvl w:val="1"/>
          <w:numId w:val="3"/>
        </w:numPr>
        <w:spacing w:line="312" w:lineRule="auto"/>
        <w:ind w:left="0"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Приложение 1 – Перечень транспортных средств.</w:t>
      </w:r>
    </w:p>
    <w:p w14:paraId="04D871B0" w14:textId="77777777" w:rsidR="00DC4868" w:rsidRDefault="00DC4868">
      <w:pPr>
        <w:spacing w:line="312" w:lineRule="auto"/>
        <w:ind w:firstLine="567"/>
        <w:jc w:val="both"/>
        <w:rPr>
          <w:sz w:val="24"/>
          <w:szCs w:val="24"/>
        </w:rPr>
      </w:pPr>
    </w:p>
    <w:p w14:paraId="7E8E2116" w14:textId="77777777" w:rsidR="00DC4868" w:rsidRDefault="0022566D">
      <w:pPr>
        <w:pStyle w:val="af0"/>
        <w:numPr>
          <w:ilvl w:val="0"/>
          <w:numId w:val="3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ЮРИДИЧЕСКИЕ АДРЕСА И РЕКВИЗИТЫ СТОРОН</w:t>
      </w:r>
    </w:p>
    <w:p w14:paraId="3BC8EE70" w14:textId="77777777" w:rsidR="00281D67" w:rsidRDefault="00281D67" w:rsidP="00281D67">
      <w:pPr>
        <w:pStyle w:val="af0"/>
        <w:spacing w:line="312" w:lineRule="auto"/>
        <w:ind w:left="360"/>
        <w:rPr>
          <w:sz w:val="28"/>
          <w:szCs w:val="28"/>
        </w:rPr>
      </w:pPr>
    </w:p>
    <w:tbl>
      <w:tblPr>
        <w:tblStyle w:val="af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02"/>
      </w:tblGrid>
      <w:tr w:rsidR="00281D67" w14:paraId="06F970C6" w14:textId="77777777" w:rsidTr="00FF1BA6">
        <w:tc>
          <w:tcPr>
            <w:tcW w:w="4673" w:type="dxa"/>
          </w:tcPr>
          <w:p w14:paraId="3341EFFD" w14:textId="77777777" w:rsidR="00E52D02" w:rsidRPr="00790466" w:rsidRDefault="00E52D02" w:rsidP="00E52D02">
            <w:pPr>
              <w:pStyle w:val="af0"/>
              <w:ind w:left="-47"/>
              <w:jc w:val="center"/>
              <w:rPr>
                <w:b/>
                <w:bCs/>
                <w:sz w:val="28"/>
                <w:szCs w:val="28"/>
              </w:rPr>
            </w:pPr>
            <w:r w:rsidRPr="00790466">
              <w:rPr>
                <w:b/>
                <w:bCs/>
                <w:sz w:val="28"/>
                <w:szCs w:val="28"/>
              </w:rPr>
              <w:t>СТРАХОВАТЕЛЬ:</w:t>
            </w:r>
          </w:p>
          <w:p w14:paraId="53C038FB" w14:textId="77777777" w:rsidR="00790466" w:rsidRPr="00790466" w:rsidRDefault="00E52D02" w:rsidP="00E52D02">
            <w:pPr>
              <w:pStyle w:val="af0"/>
              <w:ind w:left="-47"/>
              <w:jc w:val="center"/>
              <w:rPr>
                <w:b/>
                <w:bCs/>
                <w:sz w:val="24"/>
                <w:szCs w:val="24"/>
              </w:rPr>
            </w:pPr>
            <w:r w:rsidRPr="00790466">
              <w:rPr>
                <w:b/>
                <w:bCs/>
                <w:sz w:val="24"/>
                <w:szCs w:val="24"/>
              </w:rPr>
              <w:t xml:space="preserve">Управление Министерства культуры Российской Федерации по Южному и Северо-Кавказскому федеральным округам (Управление Минкультуры России по ЮФО </w:t>
            </w:r>
          </w:p>
          <w:p w14:paraId="03A08A2A" w14:textId="73D1D408" w:rsidR="00E52D02" w:rsidRPr="00790466" w:rsidRDefault="00E52D02" w:rsidP="00E52D02">
            <w:pPr>
              <w:pStyle w:val="af0"/>
              <w:ind w:left="-47"/>
              <w:jc w:val="center"/>
              <w:rPr>
                <w:b/>
                <w:bCs/>
                <w:sz w:val="24"/>
                <w:szCs w:val="24"/>
              </w:rPr>
            </w:pPr>
            <w:r w:rsidRPr="00790466">
              <w:rPr>
                <w:b/>
                <w:bCs/>
                <w:sz w:val="24"/>
                <w:szCs w:val="24"/>
              </w:rPr>
              <w:t>и СКФО)</w:t>
            </w:r>
          </w:p>
          <w:p w14:paraId="40E12B26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Адрес: 344002, Ростовская область, </w:t>
            </w:r>
          </w:p>
          <w:p w14:paraId="74418B48" w14:textId="262FC435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г. </w:t>
            </w:r>
            <w:proofErr w:type="spellStart"/>
            <w:r w:rsidRPr="00790466">
              <w:rPr>
                <w:sz w:val="24"/>
                <w:szCs w:val="24"/>
              </w:rPr>
              <w:t>Ростов</w:t>
            </w:r>
            <w:proofErr w:type="spellEnd"/>
            <w:r w:rsidRPr="00790466">
              <w:rPr>
                <w:sz w:val="24"/>
                <w:szCs w:val="24"/>
              </w:rPr>
              <w:t xml:space="preserve">-на-Дону, ул. Большая Садовая, </w:t>
            </w:r>
            <w:proofErr w:type="spellStart"/>
            <w:r w:rsidRPr="00790466">
              <w:rPr>
                <w:sz w:val="24"/>
                <w:szCs w:val="24"/>
              </w:rPr>
              <w:t>зд</w:t>
            </w:r>
            <w:proofErr w:type="spellEnd"/>
            <w:r w:rsidRPr="00790466">
              <w:rPr>
                <w:sz w:val="24"/>
                <w:szCs w:val="24"/>
              </w:rPr>
              <w:t>. 68</w:t>
            </w:r>
          </w:p>
          <w:p w14:paraId="11894B76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lastRenderedPageBreak/>
              <w:t xml:space="preserve">ИНН 6164284419 КПП 616401001 </w:t>
            </w:r>
          </w:p>
          <w:p w14:paraId="5B209C8C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ОГРН 1086164010701</w:t>
            </w:r>
          </w:p>
          <w:p w14:paraId="0D2286EC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Кор счета банка, единый казначейский счет 40102810745370000024</w:t>
            </w:r>
          </w:p>
          <w:p w14:paraId="009EB9F8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Номер банковского (казначейского счета)  </w:t>
            </w:r>
          </w:p>
          <w:p w14:paraId="64511557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03211643000000013230 (л/</w:t>
            </w:r>
            <w:proofErr w:type="spellStart"/>
            <w:r w:rsidRPr="00790466">
              <w:rPr>
                <w:sz w:val="24"/>
                <w:szCs w:val="24"/>
              </w:rPr>
              <w:t>сч</w:t>
            </w:r>
            <w:proofErr w:type="spellEnd"/>
            <w:r w:rsidRPr="00790466">
              <w:rPr>
                <w:sz w:val="24"/>
                <w:szCs w:val="24"/>
              </w:rPr>
              <w:t xml:space="preserve"> 03581А66820)</w:t>
            </w:r>
          </w:p>
          <w:p w14:paraId="15AC97EE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ОКЦ №1 ВВГУ БАНКА РОССИИ//УФК по Нижегородской области, г. Нижний Новгород</w:t>
            </w:r>
          </w:p>
          <w:p w14:paraId="194D44EE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  <w:lang w:val="en-US"/>
              </w:rPr>
            </w:pPr>
            <w:r w:rsidRPr="00790466">
              <w:rPr>
                <w:sz w:val="24"/>
                <w:szCs w:val="24"/>
              </w:rPr>
              <w:t>БИК</w:t>
            </w:r>
            <w:r w:rsidRPr="00790466">
              <w:rPr>
                <w:sz w:val="24"/>
                <w:szCs w:val="24"/>
                <w:lang w:val="en-US"/>
              </w:rPr>
              <w:t xml:space="preserve"> 012202102</w:t>
            </w:r>
          </w:p>
          <w:p w14:paraId="445A0C2B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  <w:lang w:val="en-US"/>
              </w:rPr>
            </w:pPr>
            <w:r w:rsidRPr="00790466">
              <w:rPr>
                <w:sz w:val="24"/>
                <w:szCs w:val="24"/>
                <w:lang w:val="en-US"/>
              </w:rPr>
              <w:t>e-mail: opyufo@culture.gov.ru</w:t>
            </w:r>
          </w:p>
          <w:p w14:paraId="4D919FD1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тел. 8(863) 240-36-30, 240-83-80</w:t>
            </w:r>
          </w:p>
          <w:p w14:paraId="66ACF8BA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14CEF5AD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0C5AB05D" w14:textId="77777777" w:rsidR="00790466" w:rsidRPr="00790466" w:rsidRDefault="00790466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5F98BD52" w14:textId="77777777" w:rsidR="00790466" w:rsidRPr="00790466" w:rsidRDefault="00790466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056F3CD6" w14:textId="77777777" w:rsidR="00790466" w:rsidRPr="00790466" w:rsidRDefault="00790466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0189E2B8" w14:textId="77777777" w:rsidR="00790466" w:rsidRDefault="00790466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2FC3C221" w14:textId="77777777" w:rsidR="00790466" w:rsidRDefault="00790466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5534DB6B" w14:textId="77777777" w:rsidR="00790466" w:rsidRPr="00790466" w:rsidRDefault="00790466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01AD5C23" w14:textId="06A1A028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Руководитель   </w:t>
            </w:r>
          </w:p>
          <w:p w14:paraId="0DE73FF6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7AE74B0E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6190FFAB" w14:textId="77777777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</w:p>
          <w:p w14:paraId="62B3BC39" w14:textId="60380175" w:rsidR="00E52D02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________________/</w:t>
            </w:r>
            <w:r w:rsidR="00790466" w:rsidRPr="00790466">
              <w:rPr>
                <w:sz w:val="24"/>
                <w:szCs w:val="24"/>
              </w:rPr>
              <w:t>А.С. Доманов</w:t>
            </w:r>
            <w:r w:rsidRPr="00790466">
              <w:rPr>
                <w:sz w:val="24"/>
                <w:szCs w:val="24"/>
              </w:rPr>
              <w:t>/</w:t>
            </w:r>
          </w:p>
          <w:p w14:paraId="3C8F057E" w14:textId="3EB0AFDE" w:rsidR="00281D67" w:rsidRPr="00790466" w:rsidRDefault="00E52D02" w:rsidP="00E52D02">
            <w:pPr>
              <w:pStyle w:val="af0"/>
              <w:ind w:left="-47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ЭЦП      </w:t>
            </w:r>
          </w:p>
        </w:tc>
        <w:tc>
          <w:tcPr>
            <w:tcW w:w="4674" w:type="dxa"/>
          </w:tcPr>
          <w:p w14:paraId="4DAA634B" w14:textId="77777777" w:rsidR="00E52D02" w:rsidRPr="00E52D02" w:rsidRDefault="00E52D02" w:rsidP="00790466">
            <w:pPr>
              <w:pStyle w:val="af0"/>
              <w:ind w:left="69"/>
              <w:jc w:val="center"/>
              <w:rPr>
                <w:b/>
                <w:bCs/>
                <w:sz w:val="28"/>
                <w:szCs w:val="28"/>
              </w:rPr>
            </w:pPr>
            <w:r w:rsidRPr="00E52D02">
              <w:rPr>
                <w:b/>
                <w:bCs/>
                <w:sz w:val="28"/>
                <w:szCs w:val="28"/>
              </w:rPr>
              <w:lastRenderedPageBreak/>
              <w:t>СТРАХОВЩИК:</w:t>
            </w:r>
          </w:p>
          <w:p w14:paraId="61EB45F6" w14:textId="77777777" w:rsidR="00790466" w:rsidRPr="00790466" w:rsidRDefault="00790466" w:rsidP="00790466">
            <w:pPr>
              <w:pStyle w:val="af0"/>
              <w:ind w:left="69"/>
              <w:jc w:val="center"/>
              <w:rPr>
                <w:b/>
                <w:bCs/>
                <w:sz w:val="24"/>
                <w:szCs w:val="24"/>
              </w:rPr>
            </w:pPr>
            <w:r w:rsidRPr="00790466">
              <w:rPr>
                <w:b/>
                <w:bCs/>
                <w:sz w:val="24"/>
                <w:szCs w:val="24"/>
              </w:rPr>
              <w:t>Страховое Акционерное Общество «ВСК»</w:t>
            </w:r>
          </w:p>
          <w:p w14:paraId="19E7E428" w14:textId="77777777" w:rsidR="00790466" w:rsidRPr="00790466" w:rsidRDefault="00790466" w:rsidP="00790466">
            <w:pPr>
              <w:pStyle w:val="af0"/>
              <w:ind w:left="69"/>
              <w:rPr>
                <w:b/>
                <w:bCs/>
                <w:sz w:val="24"/>
                <w:szCs w:val="24"/>
              </w:rPr>
            </w:pPr>
          </w:p>
          <w:p w14:paraId="70289AAF" w14:textId="77777777" w:rsidR="00790466" w:rsidRPr="00790466" w:rsidRDefault="00790466" w:rsidP="00790466">
            <w:pPr>
              <w:pStyle w:val="af0"/>
              <w:ind w:left="69"/>
              <w:rPr>
                <w:b/>
                <w:bCs/>
                <w:sz w:val="24"/>
                <w:szCs w:val="24"/>
              </w:rPr>
            </w:pPr>
          </w:p>
          <w:p w14:paraId="60C328B4" w14:textId="77777777" w:rsidR="00790466" w:rsidRDefault="00790466" w:rsidP="00790466">
            <w:pPr>
              <w:pStyle w:val="af0"/>
              <w:ind w:left="69"/>
              <w:rPr>
                <w:b/>
                <w:bCs/>
                <w:sz w:val="24"/>
                <w:szCs w:val="24"/>
              </w:rPr>
            </w:pPr>
          </w:p>
          <w:p w14:paraId="1F7BB591" w14:textId="77777777" w:rsidR="00790466" w:rsidRPr="00790466" w:rsidRDefault="00790466" w:rsidP="00790466">
            <w:pPr>
              <w:pStyle w:val="af0"/>
              <w:ind w:left="69"/>
              <w:rPr>
                <w:b/>
                <w:bCs/>
                <w:sz w:val="24"/>
                <w:szCs w:val="24"/>
              </w:rPr>
            </w:pPr>
          </w:p>
          <w:p w14:paraId="39079E7A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Почтовый адрес: РФ, 121552, </w:t>
            </w:r>
          </w:p>
          <w:p w14:paraId="39FD686B" w14:textId="4C88D95D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г. Москва, ул. Островная, 4.</w:t>
            </w:r>
          </w:p>
          <w:p w14:paraId="499BA158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Юридический адрес: РФ, 121552, </w:t>
            </w:r>
          </w:p>
          <w:p w14:paraId="728989F4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lastRenderedPageBreak/>
              <w:t>г. Москва, ул. Островная, 4.</w:t>
            </w:r>
          </w:p>
          <w:p w14:paraId="217E3F71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Ростовский филиал: г. </w:t>
            </w:r>
            <w:proofErr w:type="spellStart"/>
            <w:r w:rsidRPr="00790466">
              <w:rPr>
                <w:sz w:val="24"/>
                <w:szCs w:val="24"/>
              </w:rPr>
              <w:t>Ростов</w:t>
            </w:r>
            <w:proofErr w:type="spellEnd"/>
            <w:r w:rsidRPr="00790466">
              <w:rPr>
                <w:sz w:val="24"/>
                <w:szCs w:val="24"/>
              </w:rPr>
              <w:t>-на-Дону, ул. Текучева 232/199</w:t>
            </w:r>
          </w:p>
          <w:p w14:paraId="035497D0" w14:textId="59BF64B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ИНН 7710026574 КПП 773101001</w:t>
            </w:r>
          </w:p>
          <w:p w14:paraId="5F50BE28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997950001 (в качестве крупнейшего налогоплательщика)</w:t>
            </w:r>
          </w:p>
          <w:p w14:paraId="57206074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ОГРН 1027700186062   </w:t>
            </w:r>
          </w:p>
          <w:p w14:paraId="7626D7B6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Банковские реквизиты:</w:t>
            </w:r>
          </w:p>
          <w:p w14:paraId="4B2E613F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р/</w:t>
            </w:r>
            <w:proofErr w:type="spellStart"/>
            <w:r w:rsidRPr="00790466">
              <w:rPr>
                <w:sz w:val="24"/>
                <w:szCs w:val="24"/>
              </w:rPr>
              <w:t>сч</w:t>
            </w:r>
            <w:proofErr w:type="spellEnd"/>
            <w:r w:rsidRPr="00790466">
              <w:rPr>
                <w:sz w:val="24"/>
                <w:szCs w:val="24"/>
              </w:rPr>
              <w:t>.: 40701810600020001241</w:t>
            </w:r>
          </w:p>
          <w:p w14:paraId="4D5578BD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к/</w:t>
            </w:r>
            <w:proofErr w:type="spellStart"/>
            <w:r w:rsidRPr="00790466">
              <w:rPr>
                <w:sz w:val="24"/>
                <w:szCs w:val="24"/>
              </w:rPr>
              <w:t>сч</w:t>
            </w:r>
            <w:proofErr w:type="spellEnd"/>
            <w:r w:rsidRPr="00790466">
              <w:rPr>
                <w:sz w:val="24"/>
                <w:szCs w:val="24"/>
              </w:rPr>
              <w:t>.: 30101810400000000225</w:t>
            </w:r>
          </w:p>
          <w:p w14:paraId="56F8FE5C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Банк: ПАО Сбербанк России </w:t>
            </w:r>
          </w:p>
          <w:p w14:paraId="6305D61B" w14:textId="42050E0E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г. Москва</w:t>
            </w:r>
          </w:p>
          <w:p w14:paraId="71F3B5C7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БИК 044525225</w:t>
            </w:r>
          </w:p>
          <w:p w14:paraId="2D9189AE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ОКАТО 45268560000 </w:t>
            </w:r>
          </w:p>
          <w:p w14:paraId="435BB1C0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ОКТМО 45319000000</w:t>
            </w:r>
          </w:p>
          <w:p w14:paraId="07FE3560" w14:textId="3B49507D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ОКПО 11441121</w:t>
            </w:r>
          </w:p>
          <w:p w14:paraId="2FBEEEEA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ОКФС 16  ОКОПФ 12267</w:t>
            </w:r>
          </w:p>
          <w:p w14:paraId="4AE04A85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Тел.: +7(495) 727-44-44, 785-27-76</w:t>
            </w:r>
          </w:p>
          <w:p w14:paraId="19979D0C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Е-</w:t>
            </w:r>
            <w:proofErr w:type="spellStart"/>
            <w:r w:rsidRPr="00790466">
              <w:rPr>
                <w:sz w:val="24"/>
                <w:szCs w:val="24"/>
              </w:rPr>
              <w:t>mail</w:t>
            </w:r>
            <w:proofErr w:type="spellEnd"/>
            <w:r w:rsidRPr="00790466">
              <w:rPr>
                <w:sz w:val="24"/>
                <w:szCs w:val="24"/>
              </w:rPr>
              <w:t>: info@vsk.ru</w:t>
            </w:r>
          </w:p>
          <w:p w14:paraId="687088D5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</w:p>
          <w:p w14:paraId="403E4B6A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</w:p>
          <w:p w14:paraId="30DFFAE6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Вице – президент – руководитель</w:t>
            </w:r>
          </w:p>
          <w:p w14:paraId="1BA917C8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 Управления конкурсных продаж</w:t>
            </w:r>
          </w:p>
          <w:p w14:paraId="41021F69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 xml:space="preserve">САО «ВСК»                                                              </w:t>
            </w:r>
          </w:p>
          <w:p w14:paraId="097BCB20" w14:textId="77777777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</w:p>
          <w:p w14:paraId="6D2C4524" w14:textId="62180C84" w:rsidR="00790466" w:rsidRPr="00790466" w:rsidRDefault="00790466" w:rsidP="00790466">
            <w:pPr>
              <w:pStyle w:val="af0"/>
              <w:ind w:left="69"/>
              <w:rPr>
                <w:sz w:val="24"/>
                <w:szCs w:val="24"/>
              </w:rPr>
            </w:pPr>
            <w:r w:rsidRPr="00790466">
              <w:rPr>
                <w:sz w:val="24"/>
                <w:szCs w:val="24"/>
              </w:rPr>
              <w:t>_______________/И.В. Шестов/</w:t>
            </w:r>
          </w:p>
          <w:p w14:paraId="55D27C5A" w14:textId="3DBE8C9C" w:rsidR="00E52D02" w:rsidRDefault="00790466" w:rsidP="00790466">
            <w:pPr>
              <w:pStyle w:val="af0"/>
              <w:ind w:left="69"/>
              <w:rPr>
                <w:sz w:val="28"/>
                <w:szCs w:val="28"/>
              </w:rPr>
            </w:pPr>
            <w:r w:rsidRPr="00790466">
              <w:rPr>
                <w:sz w:val="24"/>
                <w:szCs w:val="24"/>
              </w:rPr>
              <w:t>ЭЦП</w:t>
            </w:r>
            <w:r w:rsidRPr="00790466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14:paraId="355B655D" w14:textId="77777777" w:rsidR="00281D67" w:rsidRDefault="00281D67" w:rsidP="00281D67">
      <w:pPr>
        <w:pStyle w:val="af0"/>
        <w:spacing w:line="312" w:lineRule="auto"/>
        <w:ind w:left="360"/>
        <w:jc w:val="center"/>
        <w:rPr>
          <w:sz w:val="28"/>
          <w:szCs w:val="28"/>
        </w:rPr>
      </w:pPr>
    </w:p>
    <w:p w14:paraId="107AEBF3" w14:textId="77777777" w:rsidR="00DC4868" w:rsidRDefault="00DC4868">
      <w:pPr>
        <w:spacing w:line="312" w:lineRule="auto"/>
        <w:jc w:val="both"/>
        <w:rPr>
          <w:sz w:val="24"/>
          <w:szCs w:val="24"/>
        </w:rPr>
        <w:sectPr w:rsidR="00DC4868" w:rsidSect="0056139C">
          <w:footerReference w:type="default" r:id="rId13"/>
          <w:pgSz w:w="11909" w:h="16834"/>
          <w:pgMar w:top="992" w:right="851" w:bottom="1134" w:left="1701" w:header="720" w:footer="720" w:gutter="0"/>
          <w:cols w:space="60"/>
        </w:sectPr>
      </w:pPr>
    </w:p>
    <w:p w14:paraId="56BA72C9" w14:textId="2D2A6DC6" w:rsidR="00DC4868" w:rsidRDefault="0022566D">
      <w:pPr>
        <w:pStyle w:val="3"/>
        <w:tabs>
          <w:tab w:val="left" w:pos="9180"/>
        </w:tabs>
        <w:ind w:left="8820" w:right="-32"/>
        <w:jc w:val="right"/>
        <w:rPr>
          <w:sz w:val="20"/>
        </w:rPr>
      </w:pPr>
      <w:r>
        <w:rPr>
          <w:sz w:val="20"/>
        </w:rPr>
        <w:lastRenderedPageBreak/>
        <w:t xml:space="preserve">Приложение № 1 к Контракту № </w:t>
      </w:r>
      <w:r w:rsidR="00A03920" w:rsidRPr="00A03920">
        <w:rPr>
          <w:sz w:val="20"/>
        </w:rPr>
        <w:t>100033157126100049</w:t>
      </w:r>
      <w:r>
        <w:rPr>
          <w:sz w:val="20"/>
        </w:rPr>
        <w:t xml:space="preserve">     </w:t>
      </w:r>
    </w:p>
    <w:tbl>
      <w:tblPr>
        <w:tblW w:w="3909" w:type="dxa"/>
        <w:tblInd w:w="113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180"/>
        <w:gridCol w:w="76"/>
        <w:gridCol w:w="454"/>
        <w:gridCol w:w="244"/>
        <w:gridCol w:w="1618"/>
        <w:gridCol w:w="340"/>
        <w:gridCol w:w="340"/>
        <w:gridCol w:w="255"/>
      </w:tblGrid>
      <w:tr w:rsidR="00DC4868" w14:paraId="1F766B2F" w14:textId="77777777" w:rsidTr="00821E27">
        <w:trPr>
          <w:trHeight w:hRule="exact" w:val="260"/>
        </w:trPr>
        <w:tc>
          <w:tcPr>
            <w:tcW w:w="402" w:type="dxa"/>
          </w:tcPr>
          <w:p w14:paraId="49D27AFC" w14:textId="77777777" w:rsidR="00DC4868" w:rsidRDefault="0022566D">
            <w:pPr>
              <w:rPr>
                <w:b/>
              </w:rPr>
            </w:pPr>
            <w:r>
              <w:rPr>
                <w:b/>
              </w:rPr>
              <w:t>от</w:t>
            </w:r>
          </w:p>
        </w:tc>
        <w:tc>
          <w:tcPr>
            <w:tcW w:w="180" w:type="dxa"/>
            <w:vAlign w:val="bottom"/>
          </w:tcPr>
          <w:p w14:paraId="2AC4F9F4" w14:textId="77777777" w:rsidR="00DC4868" w:rsidRDefault="0022566D">
            <w:pPr>
              <w:rPr>
                <w:b/>
              </w:rPr>
            </w:pPr>
            <w:r>
              <w:rPr>
                <w:b/>
              </w:rPr>
              <w:t>“</w:t>
            </w:r>
          </w:p>
        </w:tc>
        <w:tc>
          <w:tcPr>
            <w:tcW w:w="76" w:type="dxa"/>
          </w:tcPr>
          <w:p w14:paraId="61B5C866" w14:textId="77777777" w:rsidR="00DC4868" w:rsidRDefault="00DC4868">
            <w:pPr>
              <w:rPr>
                <w:b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5D5EB31" w14:textId="77777777" w:rsidR="00DC4868" w:rsidRDefault="00DC4868">
            <w:pPr>
              <w:rPr>
                <w:b/>
              </w:rPr>
            </w:pPr>
          </w:p>
        </w:tc>
        <w:tc>
          <w:tcPr>
            <w:tcW w:w="244" w:type="dxa"/>
            <w:vAlign w:val="bottom"/>
          </w:tcPr>
          <w:p w14:paraId="4AAC6D20" w14:textId="77777777" w:rsidR="00DC4868" w:rsidRDefault="0022566D">
            <w:pPr>
              <w:rPr>
                <w:b/>
              </w:rPr>
            </w:pPr>
            <w:r>
              <w:rPr>
                <w:b/>
              </w:rPr>
              <w:t>”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bottom"/>
          </w:tcPr>
          <w:p w14:paraId="53E3328D" w14:textId="77777777" w:rsidR="00DC4868" w:rsidRDefault="00DC4868">
            <w:pPr>
              <w:jc w:val="center"/>
              <w:rPr>
                <w:b/>
              </w:rPr>
            </w:pPr>
          </w:p>
        </w:tc>
        <w:tc>
          <w:tcPr>
            <w:tcW w:w="340" w:type="dxa"/>
            <w:vAlign w:val="bottom"/>
          </w:tcPr>
          <w:p w14:paraId="4E172177" w14:textId="77777777" w:rsidR="00DC4868" w:rsidRDefault="0022566D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686BAEB1" w14:textId="77777777" w:rsidR="00DC4868" w:rsidRDefault="00DC4868">
            <w:pPr>
              <w:rPr>
                <w:b/>
              </w:rPr>
            </w:pPr>
          </w:p>
        </w:tc>
        <w:tc>
          <w:tcPr>
            <w:tcW w:w="255" w:type="dxa"/>
            <w:vAlign w:val="bottom"/>
          </w:tcPr>
          <w:p w14:paraId="06199BB0" w14:textId="77777777" w:rsidR="00DC4868" w:rsidRDefault="0022566D">
            <w:pPr>
              <w:jc w:val="right"/>
              <w:rPr>
                <w:b/>
              </w:rPr>
            </w:pPr>
            <w:r>
              <w:rPr>
                <w:b/>
              </w:rPr>
              <w:t>г.</w:t>
            </w:r>
          </w:p>
        </w:tc>
      </w:tr>
    </w:tbl>
    <w:p w14:paraId="1CFA9F0D" w14:textId="77777777" w:rsidR="00DC4868" w:rsidRDefault="0022566D">
      <w:pPr>
        <w:jc w:val="center"/>
        <w:rPr>
          <w:bCs/>
        </w:rPr>
      </w:pPr>
      <w:bookmarkStart w:id="1" w:name="_Toc349902241"/>
      <w:bookmarkStart w:id="2" w:name="_Toc349903209"/>
      <w:r>
        <w:rPr>
          <w:b/>
        </w:rPr>
        <w:t>Сведения о транспортных средствах</w:t>
      </w:r>
      <w:bookmarkEnd w:id="1"/>
      <w:bookmarkEnd w:id="2"/>
    </w:p>
    <w:tbl>
      <w:tblPr>
        <w:tblStyle w:val="af"/>
        <w:tblW w:w="15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12272"/>
      </w:tblGrid>
      <w:tr w:rsidR="00DC4868" w14:paraId="6B55BB68" w14:textId="77777777">
        <w:trPr>
          <w:trHeight w:val="306"/>
        </w:trPr>
        <w:tc>
          <w:tcPr>
            <w:tcW w:w="3391" w:type="dxa"/>
          </w:tcPr>
          <w:p w14:paraId="55B4794F" w14:textId="77777777" w:rsidR="00DC4868" w:rsidRDefault="0022566D">
            <w:r>
              <w:t>Страхователь</w:t>
            </w:r>
          </w:p>
        </w:tc>
        <w:tc>
          <w:tcPr>
            <w:tcW w:w="12272" w:type="dxa"/>
            <w:tcBorders>
              <w:bottom w:val="single" w:sz="4" w:space="0" w:color="auto"/>
            </w:tcBorders>
          </w:tcPr>
          <w:p w14:paraId="079E9F66" w14:textId="77777777" w:rsidR="00DC4868" w:rsidRDefault="0022566D">
            <w:pPr>
              <w:rPr>
                <w:sz w:val="28"/>
                <w:szCs w:val="28"/>
              </w:rPr>
            </w:pPr>
            <w:r>
              <w:t>Управление Министерства культуры Российской Федерации по Южному и Северо-Кавказскому федеральным округам</w:t>
            </w:r>
          </w:p>
        </w:tc>
      </w:tr>
      <w:tr w:rsidR="00DC4868" w14:paraId="7431DDF9" w14:textId="77777777">
        <w:trPr>
          <w:trHeight w:val="327"/>
        </w:trPr>
        <w:tc>
          <w:tcPr>
            <w:tcW w:w="3391" w:type="dxa"/>
          </w:tcPr>
          <w:p w14:paraId="53037D31" w14:textId="77777777" w:rsidR="00DC4868" w:rsidRDefault="0022566D">
            <w:r>
              <w:t>Собственник транспортных средств</w:t>
            </w:r>
          </w:p>
        </w:tc>
        <w:tc>
          <w:tcPr>
            <w:tcW w:w="12272" w:type="dxa"/>
            <w:tcBorders>
              <w:top w:val="single" w:sz="4" w:space="0" w:color="auto"/>
              <w:bottom w:val="single" w:sz="4" w:space="0" w:color="auto"/>
            </w:tcBorders>
          </w:tcPr>
          <w:p w14:paraId="47E696BE" w14:textId="77777777" w:rsidR="00DC4868" w:rsidRDefault="0022566D">
            <w:r>
              <w:t>Управление Министерства культуры Российской Федерации по Южному и Северо-Кавказскому федеральным округам</w:t>
            </w:r>
          </w:p>
        </w:tc>
      </w:tr>
    </w:tbl>
    <w:p w14:paraId="381D8953" w14:textId="77777777" w:rsidR="00DC4868" w:rsidRDefault="00DC4868"/>
    <w:tbl>
      <w:tblPr>
        <w:tblW w:w="5504" w:type="pct"/>
        <w:tblInd w:w="-558" w:type="dxa"/>
        <w:tblLook w:val="04A0" w:firstRow="1" w:lastRow="0" w:firstColumn="1" w:lastColumn="0" w:noHBand="0" w:noVBand="1"/>
      </w:tblPr>
      <w:tblGrid>
        <w:gridCol w:w="459"/>
        <w:gridCol w:w="196"/>
        <w:gridCol w:w="263"/>
        <w:gridCol w:w="2883"/>
        <w:gridCol w:w="162"/>
        <w:gridCol w:w="1610"/>
        <w:gridCol w:w="1023"/>
        <w:gridCol w:w="537"/>
        <w:gridCol w:w="1446"/>
        <w:gridCol w:w="536"/>
        <w:gridCol w:w="669"/>
        <w:gridCol w:w="568"/>
        <w:gridCol w:w="146"/>
        <w:gridCol w:w="734"/>
        <w:gridCol w:w="276"/>
        <w:gridCol w:w="29"/>
        <w:gridCol w:w="561"/>
        <w:gridCol w:w="235"/>
        <w:gridCol w:w="280"/>
        <w:gridCol w:w="25"/>
        <w:gridCol w:w="658"/>
        <w:gridCol w:w="881"/>
        <w:gridCol w:w="18"/>
        <w:gridCol w:w="416"/>
        <w:gridCol w:w="279"/>
        <w:gridCol w:w="634"/>
        <w:gridCol w:w="144"/>
        <w:gridCol w:w="215"/>
        <w:gridCol w:w="283"/>
      </w:tblGrid>
      <w:tr w:rsidR="00DC4868" w14:paraId="11299928" w14:textId="77777777" w:rsidTr="00A34180">
        <w:trPr>
          <w:gridAfter w:val="2"/>
          <w:wAfter w:w="156" w:type="pct"/>
          <w:cantSplit/>
          <w:trHeight w:val="620"/>
        </w:trPr>
        <w:tc>
          <w:tcPr>
            <w:tcW w:w="14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2A1655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A7AB45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Категория ТС</w:t>
            </w:r>
          </w:p>
        </w:tc>
        <w:tc>
          <w:tcPr>
            <w:tcW w:w="7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626197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Марка, модель ТС</w:t>
            </w:r>
          </w:p>
        </w:tc>
        <w:tc>
          <w:tcPr>
            <w:tcW w:w="53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46AA6F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Идентификационный номер ТС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05303A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Государственный регистрационный знак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2D17FAFC" w14:textId="77777777" w:rsidR="00DC4868" w:rsidRDefault="0022566D" w:rsidP="00A34180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Мощность двигателя КВт/</w:t>
            </w:r>
            <w:proofErr w:type="spellStart"/>
            <w:proofErr w:type="gramStart"/>
            <w:r>
              <w:rPr>
                <w:b/>
                <w:bCs/>
              </w:rPr>
              <w:t>л.с</w:t>
            </w:r>
            <w:proofErr w:type="spellEnd"/>
            <w:proofErr w:type="gramEnd"/>
            <w:r>
              <w:rPr>
                <w:b/>
                <w:bCs/>
              </w:rPr>
              <w:t xml:space="preserve"> (для легковых ТС)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0C046E31" w14:textId="77777777" w:rsidR="00DC4868" w:rsidRDefault="0022566D">
            <w:pPr>
              <w:ind w:left="113" w:right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Территория использования</w:t>
            </w:r>
          </w:p>
        </w:tc>
        <w:tc>
          <w:tcPr>
            <w:tcW w:w="1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03FCB5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Базовая ставка (Тб)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7A5B" w14:textId="77777777" w:rsidR="00DC4868" w:rsidRDefault="00DC48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9" w:type="pct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BD4A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Коэффициент</w:t>
            </w:r>
          </w:p>
        </w:tc>
        <w:tc>
          <w:tcPr>
            <w:tcW w:w="22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14:paraId="34969D9E" w14:textId="77777777" w:rsidR="00DC4868" w:rsidRDefault="002256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Итого, руб.</w:t>
            </w:r>
          </w:p>
        </w:tc>
      </w:tr>
      <w:tr w:rsidR="00DC4868" w14:paraId="1490960A" w14:textId="77777777" w:rsidTr="00C72775">
        <w:trPr>
          <w:gridAfter w:val="2"/>
          <w:wAfter w:w="158" w:type="pct"/>
          <w:trHeight w:val="2796"/>
        </w:trPr>
        <w:tc>
          <w:tcPr>
            <w:tcW w:w="1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5672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0EC3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7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FCEB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539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B869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637E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1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6FC053" w14:textId="77777777" w:rsidR="00DC4868" w:rsidRDefault="00DC48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320B31" w14:textId="77777777" w:rsidR="00DC4868" w:rsidRDefault="00DC48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24E1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67898E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территории преимущественного использования ТС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Кт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14E0CE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наличия или отсутствия</w:t>
            </w:r>
          </w:p>
          <w:p w14:paraId="3E011EF8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страховых возмещений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Кбм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0DEBA8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 зависимости от наличия сведений о количестве лиц, допущенных к управлению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ТС  (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Ко)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166485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  <w:t>сезонного использования ТС (Кс)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1B3002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  <w:t>краткосрочного страхования (КП)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0DB9F0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мощности двигателя легкового автомобиля (Км)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6A2CD62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применяемый при использовании ТС</w:t>
            </w:r>
          </w:p>
          <w:p w14:paraId="2EADEDFD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 прицепом (КПР)</w:t>
            </w:r>
          </w:p>
        </w:tc>
        <w:tc>
          <w:tcPr>
            <w:tcW w:w="25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FC986" w14:textId="77777777" w:rsidR="00DC4868" w:rsidRDefault="0022566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применяемый при грубых нарушениях условий страхования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Кн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30696" w14:textId="77777777" w:rsidR="00DC4868" w:rsidRDefault="00DC4868">
            <w:pPr>
              <w:rPr>
                <w:b/>
                <w:bCs/>
                <w:color w:val="000000"/>
              </w:rPr>
            </w:pPr>
          </w:p>
        </w:tc>
      </w:tr>
      <w:tr w:rsidR="00C72775" w14:paraId="3064137E" w14:textId="77777777" w:rsidTr="009615A2">
        <w:trPr>
          <w:gridAfter w:val="2"/>
          <w:wAfter w:w="158" w:type="pct"/>
          <w:trHeight w:val="30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8C68B" w14:textId="77777777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6BDB" w14:textId="77777777" w:rsidR="00C72775" w:rsidRDefault="00C72775" w:rsidP="00C72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9496" w14:textId="221AAF0B" w:rsidR="00C72775" w:rsidRDefault="00C72775" w:rsidP="009615A2">
            <w:pPr>
              <w:jc w:val="center"/>
              <w:rPr>
                <w:sz w:val="16"/>
                <w:szCs w:val="16"/>
                <w:lang w:val="en-US"/>
              </w:rPr>
            </w:pPr>
            <w:r w:rsidRPr="00C72775">
              <w:rPr>
                <w:lang w:val="en-US"/>
              </w:rPr>
              <w:t>LADA GAB 110 LADA X-RAY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2B23" w14:textId="2BD8606B" w:rsidR="00C72775" w:rsidRPr="00A34180" w:rsidRDefault="00A34180" w:rsidP="009615A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XTAGAB110S1066067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C63E" w14:textId="15B734E4" w:rsidR="00C72775" w:rsidRDefault="00C72775" w:rsidP="00C72775">
            <w:pPr>
              <w:jc w:val="center"/>
              <w:rPr>
                <w:sz w:val="16"/>
                <w:szCs w:val="16"/>
              </w:rPr>
            </w:pPr>
            <w:r w:rsidRPr="00C72775">
              <w:rPr>
                <w:sz w:val="16"/>
                <w:szCs w:val="16"/>
              </w:rPr>
              <w:t>У662ХТ161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FAE8" w14:textId="51C6BABF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93EF" w14:textId="34720D4F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</w:t>
            </w:r>
            <w:proofErr w:type="spellStart"/>
            <w:r>
              <w:rPr>
                <w:color w:val="000000"/>
                <w:sz w:val="16"/>
                <w:szCs w:val="16"/>
              </w:rPr>
              <w:t>Ростов</w:t>
            </w:r>
            <w:proofErr w:type="spellEnd"/>
            <w:r>
              <w:rPr>
                <w:color w:val="000000"/>
                <w:sz w:val="16"/>
                <w:szCs w:val="16"/>
              </w:rPr>
              <w:t>-на-Дону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2930" w14:textId="5102B446" w:rsidR="00C72775" w:rsidRDefault="00EF6DAA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0FD3" w14:textId="720212BA" w:rsidR="00C72775" w:rsidRDefault="00EF6DAA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1,56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CF04" w14:textId="784D02B4" w:rsidR="00C72775" w:rsidRDefault="00C72775" w:rsidP="00C7277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C398" w14:textId="1D73D62D" w:rsidR="00C72775" w:rsidRDefault="00EF6DAA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4A5B" w14:textId="7FEC4267" w:rsidR="00C72775" w:rsidRDefault="00EF6DAA" w:rsidP="00A260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13802" w14:textId="26F7B9A5" w:rsidR="00C72775" w:rsidRPr="00A34180" w:rsidRDefault="00A34180" w:rsidP="00C7277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9259" w14:textId="5341B72D" w:rsidR="00C72775" w:rsidRDefault="005824D1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13035" w14:textId="2096C351" w:rsidR="00C72775" w:rsidRDefault="005824D1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2CDC" w14:textId="52CFCAC0" w:rsidR="00C72775" w:rsidRDefault="005824D1" w:rsidP="00C727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B1F6" w14:textId="50DF1077" w:rsidR="00C72775" w:rsidRDefault="00EF6DAA" w:rsidP="00C72775">
            <w:pPr>
              <w:jc w:val="center"/>
              <w:rPr>
                <w:color w:val="000000"/>
                <w:sz w:val="16"/>
                <w:szCs w:val="16"/>
              </w:rPr>
            </w:pPr>
            <w:r w:rsidRPr="00EF6DAA">
              <w:rPr>
                <w:color w:val="000000"/>
                <w:sz w:val="16"/>
                <w:szCs w:val="16"/>
              </w:rPr>
              <w:t>9 285,61</w:t>
            </w:r>
          </w:p>
        </w:tc>
      </w:tr>
      <w:tr w:rsidR="00DC4868" w14:paraId="40F8B03E" w14:textId="77777777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9C8C" w14:textId="77777777" w:rsidR="00DC4868" w:rsidRDefault="0022566D">
            <w:r>
              <w:t>Иные сведения</w:t>
            </w:r>
          </w:p>
        </w:tc>
        <w:tc>
          <w:tcPr>
            <w:tcW w:w="3876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E5D2F" w14:textId="77777777" w:rsidR="00DC4868" w:rsidRDefault="0022566D">
            <w:r>
              <w:t> -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9A1FF" w14:textId="77777777" w:rsidR="00DC4868" w:rsidRDefault="00DC4868">
            <w:pPr>
              <w:rPr>
                <w:rFonts w:ascii="Calibri" w:hAnsi="Calibri"/>
              </w:rPr>
            </w:pPr>
          </w:p>
        </w:tc>
      </w:tr>
      <w:tr w:rsidR="00DC4868" w14:paraId="0F3E90B8" w14:textId="77777777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1710" w14:textId="77777777" w:rsidR="00DC4868" w:rsidRDefault="0022566D">
            <w:r>
              <w:t>Особые отметки</w:t>
            </w:r>
          </w:p>
        </w:tc>
        <w:tc>
          <w:tcPr>
            <w:tcW w:w="387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780CE" w14:textId="77777777" w:rsidR="00DC4868" w:rsidRDefault="0022566D">
            <w:r>
              <w:t> -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516F6" w14:textId="77777777" w:rsidR="00DC4868" w:rsidRDefault="00DC4868">
            <w:pPr>
              <w:rPr>
                <w:rFonts w:ascii="Calibri" w:hAnsi="Calibri"/>
              </w:rPr>
            </w:pPr>
          </w:p>
        </w:tc>
      </w:tr>
      <w:tr w:rsidR="00DC4868" w14:paraId="21007975" w14:textId="77777777" w:rsidTr="00C72775">
        <w:trPr>
          <w:gridBefore w:val="2"/>
          <w:wBefore w:w="203" w:type="pct"/>
          <w:trHeight w:val="251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2A2E8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083BD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A9B0A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A9D01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62F6A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DF9B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5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1EF1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FD108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2CC57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5F46F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EFD1A" w14:textId="77777777" w:rsidR="00DC4868" w:rsidRDefault="00DC4868">
            <w:pPr>
              <w:rPr>
                <w:rFonts w:ascii="Calibri" w:hAnsi="Calibri"/>
              </w:rPr>
            </w:pPr>
          </w:p>
        </w:tc>
      </w:tr>
      <w:tr w:rsidR="00DC4868" w14:paraId="782910BA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3B06" w14:textId="77777777" w:rsidR="00DC4868" w:rsidRDefault="0022566D">
            <w:r>
              <w:t>Страхователь</w:t>
            </w:r>
          </w:p>
        </w:tc>
        <w:tc>
          <w:tcPr>
            <w:tcW w:w="205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50D86" w14:textId="77777777" w:rsidR="00DC4868" w:rsidRDefault="0022566D">
            <w:pPr>
              <w:jc w:val="center"/>
            </w:pPr>
            <w:r>
              <w:t>Управление Министерства культуры Российской Федерации по Южному и Северо-Кавказскому федеральным округам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BE4D" w14:textId="77777777" w:rsidR="00DC4868" w:rsidRDefault="0022566D">
            <w:pPr>
              <w:jc w:val="right"/>
            </w:pPr>
            <w:r>
              <w:t>(</w:t>
            </w:r>
          </w:p>
        </w:tc>
        <w:tc>
          <w:tcPr>
            <w:tcW w:w="1521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543C0" w14:textId="742CC831" w:rsidR="00DC4868" w:rsidRDefault="001F3147">
            <w:pPr>
              <w:jc w:val="center"/>
            </w:pPr>
            <w:r w:rsidRPr="001F3147">
              <w:t>Руководитель А.С. Доманов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E3EF" w14:textId="77777777" w:rsidR="00DC4868" w:rsidRDefault="0022566D">
            <w:r>
              <w:t>)</w:t>
            </w:r>
          </w:p>
        </w:tc>
      </w:tr>
      <w:tr w:rsidR="00DC4868" w14:paraId="2031CEF1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3A5A8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0210" w14:textId="77777777" w:rsidR="00DC4868" w:rsidRDefault="0022566D">
            <w:pPr>
              <w:jc w:val="center"/>
            </w:pPr>
            <w:r>
              <w:t>(должность, подпись)</w:t>
            </w:r>
          </w:p>
        </w:tc>
        <w:tc>
          <w:tcPr>
            <w:tcW w:w="29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E619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0F18" w14:textId="77777777" w:rsidR="00DC4868" w:rsidRDefault="0022566D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E687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16AB829D" w14:textId="77777777" w:rsidTr="00C72775">
        <w:trPr>
          <w:gridBefore w:val="2"/>
          <w:wBefore w:w="203" w:type="pct"/>
          <w:trHeight w:hRule="exact" w:val="300"/>
        </w:trPr>
        <w:tc>
          <w:tcPr>
            <w:tcW w:w="8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BDCE" w14:textId="77777777" w:rsidR="00DC4868" w:rsidRDefault="00DC4868"/>
        </w:tc>
        <w:tc>
          <w:tcPr>
            <w:tcW w:w="2059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A61E5" w14:textId="77777777" w:rsidR="00DC4868" w:rsidRDefault="0022566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5884AE" wp14:editId="6EE6EE29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85725</wp:posOffset>
                      </wp:positionV>
                      <wp:extent cx="504825" cy="245745"/>
                      <wp:effectExtent l="0" t="0" r="9525" b="1905"/>
                      <wp:wrapNone/>
                      <wp:docPr id="291" name="Поле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46694B" w14:textId="77777777" w:rsidR="00DC4868" w:rsidRDefault="0022566D">
                                  <w:pPr>
                                    <w:pStyle w:val="ae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theme="minorBid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ЭЦП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5884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91" o:spid="_x0000_s1026" type="#_x0000_t202" style="position:absolute;margin-left:189.75pt;margin-top:6.75pt;width:39.75pt;height:1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" stroked="f">
                      <v:textbox style="mso-fit-shape-to-text:t">
                        <w:txbxContent>
                          <w:p w14:paraId="0046694B" w14:textId="77777777" w:rsidR="00DC4868" w:rsidRDefault="0022566D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sz w:val="20"/>
                                <w:szCs w:val="20"/>
                              </w:rPr>
                              <w:t>ЭЦП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9B22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3475" w14:textId="77777777" w:rsidR="00DC4868" w:rsidRDefault="0022566D">
            <w:r>
              <w:t>“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F1C76" w14:textId="77777777" w:rsidR="00DC4868" w:rsidRDefault="00DC4868">
            <w:pPr>
              <w:jc w:val="center"/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97EF" w14:textId="77777777" w:rsidR="00DC4868" w:rsidRDefault="0022566D">
            <w:r>
              <w:t>”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88716" w14:textId="77777777" w:rsidR="00DC4868" w:rsidRDefault="00DC4868">
            <w:pPr>
              <w:jc w:val="center"/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39F9" w14:textId="77777777" w:rsidR="00DC4868" w:rsidRDefault="0022566D">
            <w:pPr>
              <w:jc w:val="right"/>
            </w:pPr>
            <w:r>
              <w:t>20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3DD47" w14:textId="77777777" w:rsidR="00DC4868" w:rsidRDefault="00DC4868"/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9BC7" w14:textId="77777777" w:rsidR="00DC4868" w:rsidRDefault="0022566D">
            <w:r>
              <w:t>г.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D07F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5A0CEBF3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78C8" w14:textId="77777777" w:rsidR="00DC4868" w:rsidRDefault="00DC4868"/>
        </w:tc>
        <w:tc>
          <w:tcPr>
            <w:tcW w:w="2059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6FE4" w14:textId="77777777" w:rsidR="00DC4868" w:rsidRDefault="00DC4868"/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527F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B5B8" w14:textId="77777777" w:rsidR="00DC4868" w:rsidRDefault="0022566D">
            <w:pPr>
              <w:jc w:val="center"/>
            </w:pPr>
            <w:r>
              <w:t>(дата заполнения заявления)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216AD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2D7382FB" w14:textId="77777777" w:rsidTr="00C72775">
        <w:trPr>
          <w:gridBefore w:val="2"/>
          <w:wBefore w:w="203" w:type="pct"/>
          <w:trHeight w:val="180"/>
        </w:trPr>
        <w:tc>
          <w:tcPr>
            <w:tcW w:w="8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A1EB" w14:textId="77777777" w:rsidR="00DC4868" w:rsidRDefault="00DC4868"/>
        </w:tc>
        <w:tc>
          <w:tcPr>
            <w:tcW w:w="2059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89A3" w14:textId="77777777" w:rsidR="00DC4868" w:rsidRDefault="00DC4868"/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272E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D7F1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1164A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0D146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52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53B4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022C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2D65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6C9C" w14:textId="77777777" w:rsidR="00DC4868" w:rsidRDefault="00DC4868">
            <w:pPr>
              <w:rPr>
                <w:rFonts w:ascii="Calibri" w:hAnsi="Calibri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6C3F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02B39C79" w14:textId="77777777" w:rsidTr="00C72775">
        <w:trPr>
          <w:gridBefore w:val="2"/>
          <w:wBefore w:w="203" w:type="pct"/>
          <w:trHeight w:val="33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A5B5" w14:textId="77777777" w:rsidR="00DC4868" w:rsidRDefault="0022566D">
            <w:r>
              <w:t>Представитель страховщика</w:t>
            </w:r>
          </w:p>
        </w:tc>
        <w:tc>
          <w:tcPr>
            <w:tcW w:w="205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05F861" w14:textId="77777777" w:rsidR="00DC4868" w:rsidRDefault="00DC4868">
            <w:pPr>
              <w:jc w:val="center"/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8319" w14:textId="77777777" w:rsidR="00DC4868" w:rsidRDefault="0022566D">
            <w:pPr>
              <w:jc w:val="right"/>
            </w:pPr>
            <w:r>
              <w:t>(</w:t>
            </w:r>
          </w:p>
        </w:tc>
        <w:tc>
          <w:tcPr>
            <w:tcW w:w="1521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3C11E8" w14:textId="77777777" w:rsidR="001F3147" w:rsidRDefault="001F3147" w:rsidP="001F3147">
            <w:pPr>
              <w:jc w:val="center"/>
            </w:pPr>
            <w:r>
              <w:t>Вице – президент – руководитель</w:t>
            </w:r>
          </w:p>
          <w:p w14:paraId="3F43BB91" w14:textId="6411B6ED" w:rsidR="001F3147" w:rsidRDefault="001F3147" w:rsidP="001F3147">
            <w:pPr>
              <w:jc w:val="center"/>
            </w:pPr>
            <w:r>
              <w:t xml:space="preserve"> Управления конкурсных продаж</w:t>
            </w:r>
            <w:r>
              <w:t xml:space="preserve"> </w:t>
            </w:r>
            <w:r>
              <w:t xml:space="preserve">САО «ВСК»                                                              </w:t>
            </w:r>
          </w:p>
          <w:p w14:paraId="0FB01241" w14:textId="4C524033" w:rsidR="00DC4868" w:rsidRDefault="001F3147" w:rsidP="001F3147">
            <w:pPr>
              <w:jc w:val="center"/>
            </w:pPr>
            <w:r>
              <w:t xml:space="preserve"> И.В. Шестов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F59E" w14:textId="77777777" w:rsidR="00DC4868" w:rsidRDefault="0022566D">
            <w:r>
              <w:t>)</w:t>
            </w:r>
          </w:p>
        </w:tc>
      </w:tr>
      <w:tr w:rsidR="00DC4868" w14:paraId="3E8B0110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7AFD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1C1F" w14:textId="77777777" w:rsidR="00DC4868" w:rsidRDefault="0022566D">
            <w:pPr>
              <w:jc w:val="center"/>
            </w:pPr>
            <w:r>
              <w:t>(должность, подпись)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A46F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901A0" w14:textId="77777777" w:rsidR="00DC4868" w:rsidRDefault="0022566D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4604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40F9C7E5" w14:textId="77777777" w:rsidTr="00C72775">
        <w:trPr>
          <w:gridBefore w:val="2"/>
          <w:wBefore w:w="203" w:type="pct"/>
          <w:trHeight w:hRule="exact"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49528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B1146" w14:textId="77777777" w:rsidR="00DC4868" w:rsidRDefault="0022566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4B8AC4" wp14:editId="69173C05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95250</wp:posOffset>
                      </wp:positionV>
                      <wp:extent cx="600075" cy="245745"/>
                      <wp:effectExtent l="0" t="0" r="9525" b="1905"/>
                      <wp:wrapNone/>
                      <wp:docPr id="290" name="Поле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7680D6" w14:textId="77777777" w:rsidR="00DC4868" w:rsidRDefault="0022566D">
                                  <w:pPr>
                                    <w:pStyle w:val="ae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theme="minorBid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ЭЦП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4B8AC4" id="Поле 290" o:spid="_x0000_s1027" type="#_x0000_t202" style="position:absolute;margin-left:185.25pt;margin-top:7.5pt;width:47.25pt;height:1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" stroked="f">
                      <v:textbox style="mso-fit-shape-to-text:t">
                        <w:txbxContent>
                          <w:p w14:paraId="087680D6" w14:textId="77777777" w:rsidR="00DC4868" w:rsidRDefault="0022566D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i/>
                                <w:iCs/>
                                <w:sz w:val="20"/>
                                <w:szCs w:val="20"/>
                              </w:rPr>
                              <w:t>ЭЦП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0"/>
            </w:tblGrid>
            <w:tr w:rsidR="00DC4868" w14:paraId="64F22E53" w14:textId="77777777">
              <w:trPr>
                <w:trHeight w:val="300"/>
                <w:tblCellSpacing w:w="0" w:type="dxa"/>
              </w:trPr>
              <w:tc>
                <w:tcPr>
                  <w:tcW w:w="4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27A15" w14:textId="77777777" w:rsidR="00DC4868" w:rsidRDefault="00DC4868"/>
              </w:tc>
            </w:tr>
          </w:tbl>
          <w:p w14:paraId="39E816EC" w14:textId="77777777" w:rsidR="00DC4868" w:rsidRDefault="00DC4868"/>
        </w:tc>
        <w:tc>
          <w:tcPr>
            <w:tcW w:w="29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1D60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A3D8" w14:textId="77777777" w:rsidR="00DC4868" w:rsidRDefault="0022566D">
            <w:r>
              <w:t>“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5899C" w14:textId="77777777" w:rsidR="00DC4868" w:rsidRDefault="00DC4868"/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EDF9" w14:textId="77777777" w:rsidR="00DC4868" w:rsidRDefault="0022566D">
            <w:r>
              <w:t>”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27486" w14:textId="77777777" w:rsidR="00DC4868" w:rsidRDefault="00DC4868">
            <w:pPr>
              <w:jc w:val="center"/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1750" w14:textId="77777777" w:rsidR="00DC4868" w:rsidRDefault="0022566D">
            <w:pPr>
              <w:jc w:val="right"/>
            </w:pPr>
            <w:r>
              <w:t>20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441B7" w14:textId="77777777" w:rsidR="00DC4868" w:rsidRDefault="0022566D">
            <w:r>
              <w:t> 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C14D" w14:textId="77777777" w:rsidR="00DC4868" w:rsidRDefault="0022566D">
            <w:r>
              <w:t>г.</w:t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8D2D" w14:textId="77777777" w:rsidR="00DC4868" w:rsidRDefault="00DC4868">
            <w:pPr>
              <w:rPr>
                <w:u w:val="single"/>
              </w:rPr>
            </w:pPr>
          </w:p>
        </w:tc>
      </w:tr>
      <w:tr w:rsidR="00DC4868" w14:paraId="4E1262C8" w14:textId="77777777" w:rsidTr="00C72775">
        <w:trPr>
          <w:gridBefore w:val="2"/>
          <w:wBefore w:w="203" w:type="pct"/>
          <w:trHeight w:val="300"/>
        </w:trPr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68025" w14:textId="77777777" w:rsidR="00DC4868" w:rsidRDefault="00DC4868"/>
        </w:tc>
        <w:tc>
          <w:tcPr>
            <w:tcW w:w="205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1EF11E" w14:textId="77777777" w:rsidR="00DC4868" w:rsidRDefault="00DC4868"/>
        </w:tc>
        <w:tc>
          <w:tcPr>
            <w:tcW w:w="29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F865" w14:textId="77777777" w:rsidR="00DC4868" w:rsidRDefault="00DC4868"/>
        </w:tc>
        <w:tc>
          <w:tcPr>
            <w:tcW w:w="15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1521" w14:textId="77777777" w:rsidR="00DC4868" w:rsidRDefault="0022566D">
            <w:pPr>
              <w:jc w:val="center"/>
            </w:pPr>
            <w:r>
              <w:t>(дата заполнения заявления)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760B" w14:textId="77777777" w:rsidR="00DC4868" w:rsidRDefault="00DC4868">
            <w:pPr>
              <w:rPr>
                <w:u w:val="single"/>
              </w:rPr>
            </w:pPr>
          </w:p>
        </w:tc>
      </w:tr>
    </w:tbl>
    <w:p w14:paraId="326463E1" w14:textId="77777777" w:rsidR="00DC4868" w:rsidRDefault="00DC4868">
      <w:pPr>
        <w:pStyle w:val="3"/>
        <w:tabs>
          <w:tab w:val="left" w:pos="9180"/>
        </w:tabs>
        <w:ind w:left="8820" w:right="-32"/>
        <w:jc w:val="right"/>
        <w:rPr>
          <w:szCs w:val="24"/>
        </w:rPr>
      </w:pPr>
    </w:p>
    <w:sectPr w:rsidR="00DC4868">
      <w:pgSz w:w="16834" w:h="11909" w:orient="landscape"/>
      <w:pgMar w:top="1128" w:right="993" w:bottom="710" w:left="1135" w:header="720" w:footer="720" w:gutter="0"/>
      <w:cols w:space="6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8F2AE" w14:textId="77777777" w:rsidR="0075378C" w:rsidRDefault="0075378C">
      <w:r>
        <w:separator/>
      </w:r>
    </w:p>
  </w:endnote>
  <w:endnote w:type="continuationSeparator" w:id="0">
    <w:p w14:paraId="51DCCBC3" w14:textId="77777777" w:rsidR="0075378C" w:rsidRDefault="0075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809521"/>
    </w:sdtPr>
    <w:sdtContent>
      <w:p w14:paraId="05ADF697" w14:textId="77777777" w:rsidR="00DC4868" w:rsidRDefault="0022566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37D">
          <w:rPr>
            <w:noProof/>
          </w:rPr>
          <w:t>8</w:t>
        </w:r>
        <w:r>
          <w:fldChar w:fldCharType="end"/>
        </w:r>
      </w:p>
    </w:sdtContent>
  </w:sdt>
  <w:p w14:paraId="7DD9BBFE" w14:textId="77777777" w:rsidR="00DC4868" w:rsidRDefault="00DC48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D463" w14:textId="77777777" w:rsidR="0075378C" w:rsidRDefault="0075378C">
      <w:r>
        <w:separator/>
      </w:r>
    </w:p>
  </w:footnote>
  <w:footnote w:type="continuationSeparator" w:id="0">
    <w:p w14:paraId="7CCDDDC9" w14:textId="77777777" w:rsidR="0075378C" w:rsidRDefault="00753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92BE2"/>
    <w:multiLevelType w:val="multilevel"/>
    <w:tmpl w:val="1B292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3E33EB7"/>
    <w:multiLevelType w:val="multilevel"/>
    <w:tmpl w:val="33E33EB7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 w15:restartNumberingAfterBreak="0">
    <w:nsid w:val="58F90C7E"/>
    <w:multiLevelType w:val="multilevel"/>
    <w:tmpl w:val="58F90C7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2132701362">
    <w:abstractNumId w:val="0"/>
  </w:num>
  <w:num w:numId="2" w16cid:durableId="148794476">
    <w:abstractNumId w:val="2"/>
  </w:num>
  <w:num w:numId="3" w16cid:durableId="95460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16"/>
    <w:rsid w:val="0000493B"/>
    <w:rsid w:val="000053B6"/>
    <w:rsid w:val="00011556"/>
    <w:rsid w:val="00011585"/>
    <w:rsid w:val="00015B3B"/>
    <w:rsid w:val="000160BF"/>
    <w:rsid w:val="000321D0"/>
    <w:rsid w:val="00035517"/>
    <w:rsid w:val="00045BA6"/>
    <w:rsid w:val="00045C0C"/>
    <w:rsid w:val="00047CE0"/>
    <w:rsid w:val="0005540A"/>
    <w:rsid w:val="00062334"/>
    <w:rsid w:val="0007262C"/>
    <w:rsid w:val="000866F4"/>
    <w:rsid w:val="00093ACB"/>
    <w:rsid w:val="000B30A7"/>
    <w:rsid w:val="000B4B09"/>
    <w:rsid w:val="000B7E14"/>
    <w:rsid w:val="000C54B2"/>
    <w:rsid w:val="000C643D"/>
    <w:rsid w:val="000D783C"/>
    <w:rsid w:val="000E1797"/>
    <w:rsid w:val="000E527F"/>
    <w:rsid w:val="000E55D7"/>
    <w:rsid w:val="000E6411"/>
    <w:rsid w:val="000F0772"/>
    <w:rsid w:val="000F7F48"/>
    <w:rsid w:val="00103375"/>
    <w:rsid w:val="00103DE1"/>
    <w:rsid w:val="0010545C"/>
    <w:rsid w:val="0011105D"/>
    <w:rsid w:val="001209CA"/>
    <w:rsid w:val="0014606E"/>
    <w:rsid w:val="00146A8D"/>
    <w:rsid w:val="00152DB2"/>
    <w:rsid w:val="00154968"/>
    <w:rsid w:val="00155752"/>
    <w:rsid w:val="00170B4A"/>
    <w:rsid w:val="00177443"/>
    <w:rsid w:val="00184875"/>
    <w:rsid w:val="001926CC"/>
    <w:rsid w:val="00193F00"/>
    <w:rsid w:val="00194632"/>
    <w:rsid w:val="001956A9"/>
    <w:rsid w:val="001A056B"/>
    <w:rsid w:val="001A220C"/>
    <w:rsid w:val="001A30DA"/>
    <w:rsid w:val="001A323B"/>
    <w:rsid w:val="001B0778"/>
    <w:rsid w:val="001B4154"/>
    <w:rsid w:val="001C48D9"/>
    <w:rsid w:val="001D3320"/>
    <w:rsid w:val="001E5B07"/>
    <w:rsid w:val="001F3147"/>
    <w:rsid w:val="0021063C"/>
    <w:rsid w:val="00210971"/>
    <w:rsid w:val="0021788E"/>
    <w:rsid w:val="00225392"/>
    <w:rsid w:val="002255D2"/>
    <w:rsid w:val="0022566D"/>
    <w:rsid w:val="00255476"/>
    <w:rsid w:val="00271F2C"/>
    <w:rsid w:val="00280249"/>
    <w:rsid w:val="00280A6A"/>
    <w:rsid w:val="00281D67"/>
    <w:rsid w:val="00282338"/>
    <w:rsid w:val="002910F4"/>
    <w:rsid w:val="00291B9C"/>
    <w:rsid w:val="002A0088"/>
    <w:rsid w:val="002A12A4"/>
    <w:rsid w:val="002A7AD4"/>
    <w:rsid w:val="002B53B7"/>
    <w:rsid w:val="002B6BF4"/>
    <w:rsid w:val="002C0791"/>
    <w:rsid w:val="002C4BB6"/>
    <w:rsid w:val="002D5612"/>
    <w:rsid w:val="002D74D1"/>
    <w:rsid w:val="00300328"/>
    <w:rsid w:val="0030034F"/>
    <w:rsid w:val="003111F6"/>
    <w:rsid w:val="00313E5B"/>
    <w:rsid w:val="00315411"/>
    <w:rsid w:val="00322F79"/>
    <w:rsid w:val="00324214"/>
    <w:rsid w:val="00342BA5"/>
    <w:rsid w:val="0035591B"/>
    <w:rsid w:val="00364325"/>
    <w:rsid w:val="0036524A"/>
    <w:rsid w:val="0036648F"/>
    <w:rsid w:val="0039079D"/>
    <w:rsid w:val="003A1D9F"/>
    <w:rsid w:val="003B16F5"/>
    <w:rsid w:val="003B7222"/>
    <w:rsid w:val="003C0DBE"/>
    <w:rsid w:val="003C4616"/>
    <w:rsid w:val="003D5E4E"/>
    <w:rsid w:val="003E600C"/>
    <w:rsid w:val="003F180A"/>
    <w:rsid w:val="003F20E3"/>
    <w:rsid w:val="003F7C9D"/>
    <w:rsid w:val="004005CB"/>
    <w:rsid w:val="00420DCF"/>
    <w:rsid w:val="0042392A"/>
    <w:rsid w:val="00427D27"/>
    <w:rsid w:val="00435349"/>
    <w:rsid w:val="00447C45"/>
    <w:rsid w:val="00450330"/>
    <w:rsid w:val="00455AEE"/>
    <w:rsid w:val="00456797"/>
    <w:rsid w:val="0047051B"/>
    <w:rsid w:val="00485940"/>
    <w:rsid w:val="004B0DA8"/>
    <w:rsid w:val="004B68A8"/>
    <w:rsid w:val="004C0980"/>
    <w:rsid w:val="004D638A"/>
    <w:rsid w:val="004E4F93"/>
    <w:rsid w:val="004E741F"/>
    <w:rsid w:val="004F1EC9"/>
    <w:rsid w:val="004F431E"/>
    <w:rsid w:val="00501FF2"/>
    <w:rsid w:val="00514913"/>
    <w:rsid w:val="005220F2"/>
    <w:rsid w:val="00527229"/>
    <w:rsid w:val="00537E80"/>
    <w:rsid w:val="00541B5F"/>
    <w:rsid w:val="00545FCB"/>
    <w:rsid w:val="00550966"/>
    <w:rsid w:val="00561055"/>
    <w:rsid w:val="0056139C"/>
    <w:rsid w:val="005619A7"/>
    <w:rsid w:val="005775E6"/>
    <w:rsid w:val="005824D1"/>
    <w:rsid w:val="00586654"/>
    <w:rsid w:val="00596799"/>
    <w:rsid w:val="00596E06"/>
    <w:rsid w:val="005A360B"/>
    <w:rsid w:val="005B0F7A"/>
    <w:rsid w:val="005B3E45"/>
    <w:rsid w:val="005C1DAC"/>
    <w:rsid w:val="005C2891"/>
    <w:rsid w:val="005C6106"/>
    <w:rsid w:val="005D27D6"/>
    <w:rsid w:val="005D37B8"/>
    <w:rsid w:val="005E5F0B"/>
    <w:rsid w:val="005F76AA"/>
    <w:rsid w:val="00601B8F"/>
    <w:rsid w:val="00601D87"/>
    <w:rsid w:val="00606BE0"/>
    <w:rsid w:val="006205CE"/>
    <w:rsid w:val="00640AF9"/>
    <w:rsid w:val="00647119"/>
    <w:rsid w:val="006479D3"/>
    <w:rsid w:val="00657B64"/>
    <w:rsid w:val="00671A6A"/>
    <w:rsid w:val="006756FB"/>
    <w:rsid w:val="00683768"/>
    <w:rsid w:val="00683EBB"/>
    <w:rsid w:val="006942FE"/>
    <w:rsid w:val="006A1102"/>
    <w:rsid w:val="006A1CB7"/>
    <w:rsid w:val="006A3AFE"/>
    <w:rsid w:val="006B3722"/>
    <w:rsid w:val="006C0ABC"/>
    <w:rsid w:val="006C6F72"/>
    <w:rsid w:val="006D7117"/>
    <w:rsid w:val="006E2E36"/>
    <w:rsid w:val="006E5980"/>
    <w:rsid w:val="006F1307"/>
    <w:rsid w:val="006F58F9"/>
    <w:rsid w:val="00701156"/>
    <w:rsid w:val="0070626C"/>
    <w:rsid w:val="00706E88"/>
    <w:rsid w:val="007153EE"/>
    <w:rsid w:val="0071595C"/>
    <w:rsid w:val="00730FC5"/>
    <w:rsid w:val="00737DF6"/>
    <w:rsid w:val="00745D43"/>
    <w:rsid w:val="0075378C"/>
    <w:rsid w:val="00772576"/>
    <w:rsid w:val="00775E60"/>
    <w:rsid w:val="00775FC3"/>
    <w:rsid w:val="00776467"/>
    <w:rsid w:val="00784948"/>
    <w:rsid w:val="00790466"/>
    <w:rsid w:val="007948AA"/>
    <w:rsid w:val="007B7449"/>
    <w:rsid w:val="007B787B"/>
    <w:rsid w:val="007C1287"/>
    <w:rsid w:val="007D10DA"/>
    <w:rsid w:val="007D68A6"/>
    <w:rsid w:val="007D7FEC"/>
    <w:rsid w:val="007E07B1"/>
    <w:rsid w:val="007E0AC9"/>
    <w:rsid w:val="007E33EF"/>
    <w:rsid w:val="007F2B10"/>
    <w:rsid w:val="007F60A9"/>
    <w:rsid w:val="00807042"/>
    <w:rsid w:val="00812522"/>
    <w:rsid w:val="00813018"/>
    <w:rsid w:val="00821E27"/>
    <w:rsid w:val="008443DA"/>
    <w:rsid w:val="0084575D"/>
    <w:rsid w:val="008470D0"/>
    <w:rsid w:val="008622D9"/>
    <w:rsid w:val="00862FA1"/>
    <w:rsid w:val="00864C8B"/>
    <w:rsid w:val="00867411"/>
    <w:rsid w:val="00881043"/>
    <w:rsid w:val="00884BE6"/>
    <w:rsid w:val="00893EAD"/>
    <w:rsid w:val="008A7BCD"/>
    <w:rsid w:val="008C239C"/>
    <w:rsid w:val="008E41A1"/>
    <w:rsid w:val="008F44A2"/>
    <w:rsid w:val="00902265"/>
    <w:rsid w:val="00903B93"/>
    <w:rsid w:val="009046EA"/>
    <w:rsid w:val="00917CFE"/>
    <w:rsid w:val="00923D77"/>
    <w:rsid w:val="00924511"/>
    <w:rsid w:val="00927DCB"/>
    <w:rsid w:val="00934B42"/>
    <w:rsid w:val="009362F1"/>
    <w:rsid w:val="0094500B"/>
    <w:rsid w:val="00950CEA"/>
    <w:rsid w:val="009523CF"/>
    <w:rsid w:val="0095448F"/>
    <w:rsid w:val="00956405"/>
    <w:rsid w:val="00956D9F"/>
    <w:rsid w:val="009615A2"/>
    <w:rsid w:val="00967B09"/>
    <w:rsid w:val="009723B2"/>
    <w:rsid w:val="009737C5"/>
    <w:rsid w:val="00973D35"/>
    <w:rsid w:val="00975C48"/>
    <w:rsid w:val="009867C6"/>
    <w:rsid w:val="009A2CA0"/>
    <w:rsid w:val="009B7F15"/>
    <w:rsid w:val="009C4B9E"/>
    <w:rsid w:val="009C5FD0"/>
    <w:rsid w:val="009E2D81"/>
    <w:rsid w:val="009E3A5F"/>
    <w:rsid w:val="009F0BCC"/>
    <w:rsid w:val="009F1E08"/>
    <w:rsid w:val="009F258B"/>
    <w:rsid w:val="009F3247"/>
    <w:rsid w:val="00A00C90"/>
    <w:rsid w:val="00A03920"/>
    <w:rsid w:val="00A15D39"/>
    <w:rsid w:val="00A2322B"/>
    <w:rsid w:val="00A2604C"/>
    <w:rsid w:val="00A34180"/>
    <w:rsid w:val="00A35D90"/>
    <w:rsid w:val="00A461BB"/>
    <w:rsid w:val="00A46DDB"/>
    <w:rsid w:val="00A54FE9"/>
    <w:rsid w:val="00A75DEC"/>
    <w:rsid w:val="00A800F9"/>
    <w:rsid w:val="00A87377"/>
    <w:rsid w:val="00A9079C"/>
    <w:rsid w:val="00A935CD"/>
    <w:rsid w:val="00AA13ED"/>
    <w:rsid w:val="00AA18B0"/>
    <w:rsid w:val="00AA5C62"/>
    <w:rsid w:val="00AB17E9"/>
    <w:rsid w:val="00AB29DB"/>
    <w:rsid w:val="00AB38BF"/>
    <w:rsid w:val="00AC483A"/>
    <w:rsid w:val="00AD43CC"/>
    <w:rsid w:val="00AE189F"/>
    <w:rsid w:val="00AE388A"/>
    <w:rsid w:val="00AE3FD0"/>
    <w:rsid w:val="00AF330E"/>
    <w:rsid w:val="00AF6690"/>
    <w:rsid w:val="00B0109D"/>
    <w:rsid w:val="00B028DB"/>
    <w:rsid w:val="00B04559"/>
    <w:rsid w:val="00B11D17"/>
    <w:rsid w:val="00B12FD7"/>
    <w:rsid w:val="00B154DE"/>
    <w:rsid w:val="00B44A11"/>
    <w:rsid w:val="00B50F9E"/>
    <w:rsid w:val="00B55ABB"/>
    <w:rsid w:val="00B91D63"/>
    <w:rsid w:val="00BA329C"/>
    <w:rsid w:val="00BC2674"/>
    <w:rsid w:val="00BE50DE"/>
    <w:rsid w:val="00BF0DDC"/>
    <w:rsid w:val="00BF2738"/>
    <w:rsid w:val="00BF397F"/>
    <w:rsid w:val="00BF3ADC"/>
    <w:rsid w:val="00C06E0A"/>
    <w:rsid w:val="00C1521F"/>
    <w:rsid w:val="00C32456"/>
    <w:rsid w:val="00C66E6A"/>
    <w:rsid w:val="00C72775"/>
    <w:rsid w:val="00C7356D"/>
    <w:rsid w:val="00C76F59"/>
    <w:rsid w:val="00C8020A"/>
    <w:rsid w:val="00C860A9"/>
    <w:rsid w:val="00C95B04"/>
    <w:rsid w:val="00CB4605"/>
    <w:rsid w:val="00CB692A"/>
    <w:rsid w:val="00CC0F32"/>
    <w:rsid w:val="00CD0EDA"/>
    <w:rsid w:val="00CD4D0C"/>
    <w:rsid w:val="00D0789B"/>
    <w:rsid w:val="00D1092D"/>
    <w:rsid w:val="00D14405"/>
    <w:rsid w:val="00D231C5"/>
    <w:rsid w:val="00D4070A"/>
    <w:rsid w:val="00D514D7"/>
    <w:rsid w:val="00D52DF4"/>
    <w:rsid w:val="00D53ECE"/>
    <w:rsid w:val="00D75DB0"/>
    <w:rsid w:val="00D762E5"/>
    <w:rsid w:val="00D87BF2"/>
    <w:rsid w:val="00D943B6"/>
    <w:rsid w:val="00D978B3"/>
    <w:rsid w:val="00DB06C3"/>
    <w:rsid w:val="00DB6C4D"/>
    <w:rsid w:val="00DC4868"/>
    <w:rsid w:val="00DC5FF9"/>
    <w:rsid w:val="00DE3A98"/>
    <w:rsid w:val="00E05D61"/>
    <w:rsid w:val="00E05DA6"/>
    <w:rsid w:val="00E14576"/>
    <w:rsid w:val="00E2292F"/>
    <w:rsid w:val="00E237CE"/>
    <w:rsid w:val="00E33E78"/>
    <w:rsid w:val="00E43E1E"/>
    <w:rsid w:val="00E51DC8"/>
    <w:rsid w:val="00E52D02"/>
    <w:rsid w:val="00E5317F"/>
    <w:rsid w:val="00E53BE1"/>
    <w:rsid w:val="00E62552"/>
    <w:rsid w:val="00E65075"/>
    <w:rsid w:val="00E65FCB"/>
    <w:rsid w:val="00E67E3D"/>
    <w:rsid w:val="00E71F84"/>
    <w:rsid w:val="00E72B26"/>
    <w:rsid w:val="00EB26BB"/>
    <w:rsid w:val="00EC03C4"/>
    <w:rsid w:val="00EC1C71"/>
    <w:rsid w:val="00EC311B"/>
    <w:rsid w:val="00EC4EFA"/>
    <w:rsid w:val="00EC6AA3"/>
    <w:rsid w:val="00ED537D"/>
    <w:rsid w:val="00ED7BB4"/>
    <w:rsid w:val="00EE261E"/>
    <w:rsid w:val="00EF6DAA"/>
    <w:rsid w:val="00F0405A"/>
    <w:rsid w:val="00F055D6"/>
    <w:rsid w:val="00F13085"/>
    <w:rsid w:val="00F1671B"/>
    <w:rsid w:val="00F20F6E"/>
    <w:rsid w:val="00F30B3C"/>
    <w:rsid w:val="00F57FCC"/>
    <w:rsid w:val="00F65BCB"/>
    <w:rsid w:val="00F950E6"/>
    <w:rsid w:val="00F9591A"/>
    <w:rsid w:val="00FA027E"/>
    <w:rsid w:val="00FA2004"/>
    <w:rsid w:val="00FA4846"/>
    <w:rsid w:val="00FA6B96"/>
    <w:rsid w:val="00FB17F7"/>
    <w:rsid w:val="00FB69A6"/>
    <w:rsid w:val="00FC54F4"/>
    <w:rsid w:val="00FC7523"/>
    <w:rsid w:val="00FD2C53"/>
    <w:rsid w:val="00FE580F"/>
    <w:rsid w:val="00FF1BA6"/>
    <w:rsid w:val="0C2C4385"/>
    <w:rsid w:val="3FA660FD"/>
    <w:rsid w:val="42064962"/>
    <w:rsid w:val="43ED37C2"/>
    <w:rsid w:val="488E09C4"/>
    <w:rsid w:val="53902026"/>
    <w:rsid w:val="5A6D3BE8"/>
    <w:rsid w:val="638D02E2"/>
    <w:rsid w:val="69E31B83"/>
    <w:rsid w:val="71924DDF"/>
    <w:rsid w:val="72130334"/>
    <w:rsid w:val="722F26DE"/>
    <w:rsid w:val="7DE1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C1BD5D"/>
  <w15:docId w15:val="{9209E2A9-2116-4B6D-A783-217346FA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pPr>
      <w:widowControl/>
      <w:autoSpaceDE/>
      <w:autoSpaceDN/>
      <w:adjustRightInd/>
      <w:ind w:firstLine="700"/>
      <w:jc w:val="center"/>
    </w:pPr>
    <w:rPr>
      <w:rFonts w:eastAsia="Times New Roman"/>
      <w:sz w:val="24"/>
    </w:rPr>
  </w:style>
  <w:style w:type="paragraph" w:styleId="a6">
    <w:name w:val="annotation text"/>
    <w:basedOn w:val="a"/>
    <w:link w:val="a7"/>
    <w:uiPriority w:val="99"/>
    <w:semiHidden/>
    <w:unhideWhenUsed/>
    <w:qFormat/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4"/>
      <w:szCs w:val="14"/>
    </w:rPr>
  </w:style>
  <w:style w:type="table" w:styleId="af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Pr>
      <w:rFonts w:eastAsia="Times New Roman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35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Hyperlink"/>
    <w:basedOn w:val="a0"/>
    <w:uiPriority w:val="99"/>
    <w:unhideWhenUsed/>
    <w:rsid w:val="005C28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VS2QX4TCUVMJ-904-688</_dlc_DocId>
    <_dlc_DocIdUrl xmlns="5599f490-7d26-4049-b445-3571080a7ba8">
      <Url>http://vskportal3/SiteDirectory/insurplancrs/_layouts/DocIdRedir.aspx?ID=VS2QX4TCUVMJ-904-688</Url>
      <Description>VS2QX4TCUVMJ-904-688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1BB47ECCBA0AD41BB9BAC85BC2D0F57" ma:contentTypeVersion="1" ma:contentTypeDescription="Создание документа." ma:contentTypeScope="" ma:versionID="c6e9c8bc74c27917b6efe3f8b087107b">
  <xsd:schema xmlns:xsd="http://www.w3.org/2001/XMLSchema" xmlns:xs="http://www.w3.org/2001/XMLSchema" xmlns:p="http://schemas.microsoft.com/office/2006/metadata/properties" xmlns:ns2="5599f490-7d26-4049-b445-3571080a7ba8" targetNamespace="http://schemas.microsoft.com/office/2006/metadata/properties" ma:root="true" ma:fieldsID="4525dc07dd2a2c9b2783ca6d29285f7e" ns2:_=""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ПОЛЕЗНЫЕ МАТЕРИАЛЫ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2E8A9E-9BA3-4798-8949-1380511379D3}">
  <ds:schemaRefs>
    <ds:schemaRef ds:uri="http://schemas.microsoft.com/office/2006/metadata/properties"/>
    <ds:schemaRef ds:uri="http://schemas.microsoft.com/office/infopath/2007/PartnerControls"/>
    <ds:schemaRef ds:uri="5599f490-7d26-4049-b445-3571080a7ba8"/>
  </ds:schemaRefs>
</ds:datastoreItem>
</file>

<file path=customXml/itemProps3.xml><?xml version="1.0" encoding="utf-8"?>
<ds:datastoreItem xmlns:ds="http://schemas.openxmlformats.org/officeDocument/2006/customXml" ds:itemID="{111414AF-89F2-4EFC-AC7B-F5DA54362F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952DB-0312-46FF-A50E-E01119C00E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117D7C-D496-491F-9DD5-3A6ADE5CB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333F4C9-AC36-45C3-A38E-D85533426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Мария Петровна</dc:creator>
  <cp:lastModifiedBy>Пользователь</cp:lastModifiedBy>
  <cp:revision>52</cp:revision>
  <cp:lastPrinted>2021-01-26T15:05:00Z</cp:lastPrinted>
  <dcterms:created xsi:type="dcterms:W3CDTF">2025-08-18T14:57:00Z</dcterms:created>
  <dcterms:modified xsi:type="dcterms:W3CDTF">2026-08-03T09:41:00Z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4986da8e-6b67-44d9-8bfc-b153cfc6447b</vt:lpwstr>
  </property>
  <property fmtid="{D5CDD505-2E9C-101B-9397-08002B2CF9AE}" pid="3" name="ContentTypeId">
    <vt:lpwstr>0x01010001BB47ECCBA0AD41BB9BAC85BC2D0F57</vt:lpwstr>
  </property>
  <property fmtid="{D5CDD505-2E9C-101B-9397-08002B2CF9AE}" pid="4" name="KSOProductBuildVer">
    <vt:lpwstr>1049-12.2.0.19805</vt:lpwstr>
  </property>
  <property fmtid="{D5CDD505-2E9C-101B-9397-08002B2CF9AE}" pid="5" name="ICV">
    <vt:lpwstr>8789D7420AC94ED7B1E4E8F1ADC1A8B2_12</vt:lpwstr>
  </property>
</Properties>
</file>