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CF" w:rsidRPr="00467CCF" w:rsidRDefault="00467CCF" w:rsidP="00467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CF">
        <w:rPr>
          <w:rStyle w:val="fs13"/>
          <w:rFonts w:ascii="Times New Roman" w:hAnsi="Times New Roman" w:cs="Times New Roman"/>
          <w:b/>
          <w:sz w:val="24"/>
          <w:szCs w:val="24"/>
        </w:rPr>
        <w:t>ДОГОВОР ПОСТАВКИ № ____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г. Соль-Илецк</w:t>
      </w:r>
      <w:r w:rsidRPr="00467CCF">
        <w:rPr>
          <w:rFonts w:ascii="Times New Roman" w:hAnsi="Times New Roman" w:cs="Times New Roman"/>
          <w:sz w:val="24"/>
          <w:szCs w:val="24"/>
        </w:rPr>
        <w:tab/>
      </w:r>
      <w:r w:rsidRPr="00467CCF">
        <w:rPr>
          <w:rFonts w:ascii="Times New Roman" w:hAnsi="Times New Roman" w:cs="Times New Roman"/>
          <w:sz w:val="24"/>
          <w:szCs w:val="24"/>
        </w:rPr>
        <w:tab/>
      </w:r>
      <w:r w:rsidRPr="00467C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467CCF">
        <w:rPr>
          <w:rFonts w:ascii="Times New Roman" w:hAnsi="Times New Roman" w:cs="Times New Roman"/>
          <w:sz w:val="24"/>
          <w:szCs w:val="24"/>
        </w:rPr>
        <w:t xml:space="preserve">           « __ »___________ 2026 г.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>ФКУ ИК-6 УФСИН России по Оренбургской области</w:t>
      </w:r>
      <w:r w:rsidRPr="00467CC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67CCF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467CCF">
        <w:rPr>
          <w:rFonts w:ascii="Times New Roman" w:hAnsi="Times New Roman" w:cs="Times New Roman"/>
          <w:sz w:val="24"/>
          <w:szCs w:val="24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467CCF" w:rsidRPr="00467CCF" w:rsidRDefault="00467CCF" w:rsidP="00467CCF">
      <w:pPr>
        <w:spacing w:after="0" w:line="240" w:lineRule="auto"/>
        <w:ind w:firstLine="567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 xml:space="preserve"> ________________, </w:t>
      </w:r>
      <w:r w:rsidRPr="00467CCF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467CCF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467CCF">
        <w:rPr>
          <w:rFonts w:ascii="Times New Roman" w:hAnsi="Times New Roman" w:cs="Times New Roman"/>
          <w:sz w:val="24"/>
          <w:szCs w:val="24"/>
        </w:rPr>
        <w:t xml:space="preserve">, действующего на основании  ____________ </w:t>
      </w:r>
      <w:r w:rsidRPr="00467CCF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467CCF" w:rsidRPr="00467CCF" w:rsidRDefault="00467CCF" w:rsidP="00467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30"/>
        <w:gridCol w:w="851"/>
        <w:gridCol w:w="1135"/>
        <w:gridCol w:w="1560"/>
        <w:gridCol w:w="1702"/>
      </w:tblGrid>
      <w:tr w:rsidR="00467CCF" w:rsidRPr="00467CCF" w:rsidTr="00467CCF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.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467CCF" w:rsidRPr="00467CCF" w:rsidTr="00467C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Керамзитоблок</w:t>
            </w:r>
            <w:proofErr w:type="spell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CCF" w:rsidRPr="00467CCF" w:rsidTr="00467CCF"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7CCF" w:rsidRPr="00467CCF" w:rsidRDefault="00467CCF" w:rsidP="00467CCF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7CCF">
        <w:rPr>
          <w:b/>
          <w:sz w:val="24"/>
          <w:szCs w:val="24"/>
        </w:rPr>
        <w:t>КАЧЕСТВО ТОВАРА</w:t>
      </w:r>
    </w:p>
    <w:p w:rsidR="00467CCF" w:rsidRPr="00467CCF" w:rsidRDefault="00467CCF" w:rsidP="00467CCF">
      <w:pPr>
        <w:pStyle w:val="2"/>
        <w:numPr>
          <w:ilvl w:val="1"/>
          <w:numId w:val="1"/>
        </w:numPr>
        <w:ind w:left="0" w:firstLine="0"/>
        <w:rPr>
          <w:sz w:val="24"/>
          <w:szCs w:val="24"/>
        </w:rPr>
      </w:pPr>
      <w:r w:rsidRPr="00467CCF">
        <w:rPr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467CCF" w:rsidRPr="00467CCF" w:rsidRDefault="00467CCF" w:rsidP="00467CC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2.2. Характеристика товара: </w:t>
      </w:r>
      <w:proofErr w:type="gramStart"/>
      <w:r w:rsidRPr="00467CCF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467CCF">
        <w:rPr>
          <w:rFonts w:ascii="Times New Roman" w:hAnsi="Times New Roman" w:cs="Times New Roman"/>
          <w:sz w:val="24"/>
          <w:szCs w:val="24"/>
        </w:rPr>
        <w:t xml:space="preserve"> в Приложении №1 к договору.</w:t>
      </w:r>
    </w:p>
    <w:p w:rsidR="00467CCF" w:rsidRPr="00467CCF" w:rsidRDefault="00467CCF" w:rsidP="00467CCF">
      <w:pPr>
        <w:pStyle w:val="1"/>
        <w:numPr>
          <w:ilvl w:val="0"/>
          <w:numId w:val="2"/>
        </w:numPr>
        <w:suppressAutoHyphens/>
        <w:ind w:left="0" w:firstLine="0"/>
        <w:jc w:val="center"/>
        <w:rPr>
          <w:sz w:val="24"/>
          <w:szCs w:val="24"/>
        </w:rPr>
      </w:pPr>
      <w:r w:rsidRPr="00467CCF">
        <w:rPr>
          <w:sz w:val="24"/>
          <w:szCs w:val="24"/>
        </w:rPr>
        <w:t>3. УСЛОВИЯ ПОСТАВКИ И ПОРЯДОК ПРИЕМКИ ТОВАРА</w:t>
      </w:r>
    </w:p>
    <w:p w:rsidR="00467CCF" w:rsidRPr="00467CCF" w:rsidRDefault="00467CCF" w:rsidP="00467CC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3.1. Поставка товара осуществляется Поставщиком в течени</w:t>
      </w:r>
      <w:proofErr w:type="gramStart"/>
      <w:r w:rsidRPr="00467CC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7CCF">
        <w:rPr>
          <w:rFonts w:ascii="Times New Roman" w:hAnsi="Times New Roman" w:cs="Times New Roman"/>
          <w:sz w:val="24"/>
          <w:szCs w:val="24"/>
        </w:rPr>
        <w:t xml:space="preserve"> 5 рабочих дней с момента заключения договора.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3.3. Право собственности на Товар переходит от Поставщика к Покупателю с момент подписания документов о приемки. Вместе с товаром «Поставщик» передает «Покупателю» товарную накладную.</w:t>
      </w:r>
    </w:p>
    <w:p w:rsidR="00467CCF" w:rsidRPr="00467CCF" w:rsidRDefault="00467CCF" w:rsidP="00467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______ рублей ______ копеек (НДС не </w:t>
      </w:r>
      <w:proofErr w:type="gramStart"/>
      <w:r w:rsidRPr="00467CCF">
        <w:rPr>
          <w:rFonts w:ascii="Times New Roman" w:hAnsi="Times New Roman" w:cs="Times New Roman"/>
          <w:sz w:val="24"/>
          <w:szCs w:val="24"/>
        </w:rPr>
        <w:t>уплачивается</w:t>
      </w:r>
      <w:proofErr w:type="gramEnd"/>
      <w:r w:rsidRPr="00467CCF">
        <w:rPr>
          <w:rFonts w:ascii="Times New Roman" w:hAnsi="Times New Roman" w:cs="Times New Roman"/>
          <w:sz w:val="24"/>
          <w:szCs w:val="24"/>
        </w:rPr>
        <w:t xml:space="preserve">/в том числе НДС) и </w:t>
      </w:r>
      <w:r w:rsidRPr="00467CCF">
        <w:rPr>
          <w:rFonts w:ascii="Times New Roman" w:hAnsi="Times New Roman" w:cs="Times New Roman"/>
          <w:noProof/>
          <w:sz w:val="24"/>
          <w:szCs w:val="24"/>
        </w:rPr>
        <w:t>включает в себя стоимость товара, тары и упаковки, транспортные расходы, расходы на страхование,</w:t>
      </w:r>
      <w:r w:rsidRPr="00467CCF">
        <w:rPr>
          <w:rFonts w:ascii="Times New Roman" w:hAnsi="Times New Roman" w:cs="Times New Roman"/>
          <w:sz w:val="24"/>
          <w:szCs w:val="24"/>
        </w:rPr>
        <w:t xml:space="preserve"> </w:t>
      </w:r>
      <w:r w:rsidRPr="00467CCF">
        <w:rPr>
          <w:rFonts w:ascii="Times New Roman" w:hAnsi="Times New Roman" w:cs="Times New Roman"/>
          <w:noProof/>
          <w:sz w:val="24"/>
          <w:szCs w:val="24"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Поставщика, в течение 10 рабочих дней с момент подписания документа о приемки, за счет средств дополнительного бюджетного финансирования.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467CCF" w:rsidRPr="00467CCF" w:rsidRDefault="00467CCF" w:rsidP="00467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467CCF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</w:t>
      </w:r>
      <w:r w:rsidRPr="00467CCF">
        <w:rPr>
          <w:rFonts w:ascii="Times New Roman" w:hAnsi="Times New Roman" w:cs="Times New Roman"/>
          <w:sz w:val="24"/>
          <w:szCs w:val="24"/>
        </w:rPr>
        <w:lastRenderedPageBreak/>
        <w:t>забастовки и правительственные меры, ограничивающие исполнение договорных обязательств.</w:t>
      </w:r>
      <w:proofErr w:type="gramEnd"/>
    </w:p>
    <w:p w:rsidR="00467CCF" w:rsidRPr="00467CCF" w:rsidRDefault="00467CCF" w:rsidP="00467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467CCF" w:rsidRPr="00467CCF" w:rsidRDefault="00467CCF" w:rsidP="00467CCF">
      <w:pPr>
        <w:pStyle w:val="2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467CCF">
        <w:rPr>
          <w:b/>
          <w:sz w:val="24"/>
          <w:szCs w:val="24"/>
        </w:rPr>
        <w:t>СРОК ДЕЙСТВИЯ ДОГОВОРА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7.5. </w:t>
      </w:r>
      <w:r w:rsidRPr="00467CCF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467CCF">
        <w:rPr>
          <w:rFonts w:ascii="Times New Roman" w:hAnsi="Times New Roman" w:cs="Times New Roman"/>
          <w:sz w:val="24"/>
          <w:szCs w:val="24"/>
        </w:rPr>
        <w:t>до 30.12.2026 года.</w:t>
      </w:r>
    </w:p>
    <w:p w:rsidR="00467CCF" w:rsidRPr="00467CCF" w:rsidRDefault="00467CCF" w:rsidP="0046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>7.6. Приложение №1 к договору – «Технические характеристики».</w:t>
      </w:r>
    </w:p>
    <w:p w:rsidR="00467CCF" w:rsidRPr="00467CCF" w:rsidRDefault="00467CCF" w:rsidP="00467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CF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467CCF" w:rsidRPr="00467CCF" w:rsidTr="00467CCF">
        <w:tc>
          <w:tcPr>
            <w:tcW w:w="4625" w:type="dxa"/>
            <w:hideMark/>
          </w:tcPr>
          <w:p w:rsidR="00467CCF" w:rsidRPr="00467CCF" w:rsidRDefault="00467CCF" w:rsidP="00467CCF">
            <w:pPr>
              <w:pStyle w:val="2"/>
              <w:rPr>
                <w:b/>
                <w:sz w:val="24"/>
                <w:szCs w:val="24"/>
              </w:rPr>
            </w:pPr>
            <w:r w:rsidRPr="00467CCF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  <w:hideMark/>
          </w:tcPr>
          <w:p w:rsidR="00467CCF" w:rsidRPr="00467CCF" w:rsidRDefault="00467CCF" w:rsidP="00467CCF">
            <w:pPr>
              <w:pStyle w:val="2"/>
              <w:rPr>
                <w:b/>
                <w:sz w:val="24"/>
                <w:szCs w:val="24"/>
              </w:rPr>
            </w:pPr>
            <w:r w:rsidRPr="00467CCF">
              <w:rPr>
                <w:b/>
                <w:sz w:val="24"/>
                <w:szCs w:val="24"/>
              </w:rPr>
              <w:t>Покупатель</w:t>
            </w:r>
          </w:p>
        </w:tc>
      </w:tr>
      <w:tr w:rsidR="00467CCF" w:rsidRPr="00467CCF" w:rsidTr="00467CCF">
        <w:trPr>
          <w:trHeight w:val="4358"/>
        </w:trPr>
        <w:tc>
          <w:tcPr>
            <w:tcW w:w="4625" w:type="dxa"/>
          </w:tcPr>
          <w:p w:rsidR="00467CCF" w:rsidRPr="00467CCF" w:rsidRDefault="00467CCF" w:rsidP="00467CCF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hideMark/>
          </w:tcPr>
          <w:p w:rsidR="00467CCF" w:rsidRPr="00467CCF" w:rsidRDefault="00467CCF" w:rsidP="00467CCF">
            <w:pPr>
              <w:pStyle w:val="2"/>
              <w:rPr>
                <w:b/>
                <w:sz w:val="24"/>
                <w:szCs w:val="24"/>
              </w:rPr>
            </w:pPr>
            <w:r w:rsidRPr="00467CCF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461505, Оренбургская обл.,                г</w:t>
            </w:r>
            <w:proofErr w:type="gram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оль-Илецк, ул.Советская, 6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7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7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</w:t>
            </w:r>
            <w:proofErr w:type="spell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_25-6@</w:t>
            </w:r>
            <w:r w:rsidRPr="00467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7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CCF" w:rsidRPr="00467CCF" w:rsidRDefault="00467CCF" w:rsidP="0046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ОКЦ №1 </w:t>
            </w:r>
            <w:proofErr w:type="spell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</w:t>
            </w:r>
            <w:proofErr w:type="gram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. Новосибирск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</w:tc>
      </w:tr>
    </w:tbl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467CCF" w:rsidRPr="00467CCF" w:rsidTr="00467CCF">
        <w:tc>
          <w:tcPr>
            <w:tcW w:w="4644" w:type="dxa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  Ю.П. Коробов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CCF" w:rsidRDefault="00467CCF" w:rsidP="00467CCF">
      <w:pPr>
        <w:pStyle w:val="ConsNormal"/>
        <w:widowControl/>
        <w:ind w:firstLine="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67CCF" w:rsidRPr="00467CCF" w:rsidRDefault="00467CCF" w:rsidP="00467CCF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67CCF" w:rsidRPr="00467CCF" w:rsidRDefault="00467CCF" w:rsidP="00467CC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к договору</w:t>
      </w:r>
    </w:p>
    <w:p w:rsidR="00467CCF" w:rsidRPr="00467CCF" w:rsidRDefault="00467CCF" w:rsidP="00467CCF">
      <w:pPr>
        <w:pStyle w:val="ConsNonformat"/>
        <w:widowControl/>
        <w:tabs>
          <w:tab w:val="left" w:pos="61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67CCF">
        <w:rPr>
          <w:rFonts w:ascii="Times New Roman" w:hAnsi="Times New Roman" w:cs="Times New Roman"/>
          <w:sz w:val="24"/>
          <w:szCs w:val="24"/>
        </w:rPr>
        <w:t xml:space="preserve">                                             № ___________________________ от «___» _________ 2026 г.</w:t>
      </w:r>
    </w:p>
    <w:p w:rsidR="00467CCF" w:rsidRPr="00467CCF" w:rsidRDefault="00467CCF" w:rsidP="00467CCF">
      <w:pPr>
        <w:pStyle w:val="ConsNonformat"/>
        <w:widowControl/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pStyle w:val="ConsNonformat"/>
        <w:widowControl/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467CCF" w:rsidRPr="00467CCF" w:rsidRDefault="00467CCF" w:rsidP="00467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CCF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</w:p>
    <w:p w:rsidR="00467CCF" w:rsidRPr="00467CCF" w:rsidRDefault="00467CCF" w:rsidP="00467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040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37"/>
        <w:gridCol w:w="1559"/>
        <w:gridCol w:w="2032"/>
        <w:gridCol w:w="2320"/>
      </w:tblGrid>
      <w:tr w:rsidR="00467CCF" w:rsidRPr="00467CCF" w:rsidTr="00467CCF">
        <w:trPr>
          <w:trHeight w:val="759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CF" w:rsidRPr="00467CCF" w:rsidRDefault="00467CCF" w:rsidP="00467CCF">
            <w:pPr>
              <w:pStyle w:val="a4"/>
              <w:ind w:left="-96" w:right="-108" w:firstLin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467CCF" w:rsidRPr="00467CCF" w:rsidRDefault="00467CCF" w:rsidP="0046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КТРУ/</w:t>
            </w:r>
          </w:p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ОКПД-2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товара, ГОСТ</w:t>
            </w:r>
          </w:p>
        </w:tc>
      </w:tr>
      <w:tr w:rsidR="00467CCF" w:rsidRPr="00467CCF" w:rsidTr="00467CCF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CF" w:rsidRPr="00467CCF" w:rsidRDefault="00467CCF" w:rsidP="0046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7CCF" w:rsidRPr="00467CCF" w:rsidRDefault="00467CCF" w:rsidP="0046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ind w:left="-123"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Керамзитоблок</w:t>
            </w:r>
            <w:proofErr w:type="spellEnd"/>
            <w:r w:rsidRPr="00467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23.61.12.210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gram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</w:tr>
      <w:tr w:rsidR="00467CCF" w:rsidRPr="00467CCF" w:rsidTr="00467CCF">
        <w:trPr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gram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gramStart"/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Стеновые</w:t>
            </w:r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Марка по прочности на сжатие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М75</w:t>
            </w:r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пустот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Пустотелый</w:t>
            </w:r>
            <w:proofErr w:type="gramEnd"/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тремя несквозными вертикальными пустотами</w:t>
            </w:r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Углы блоков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Толщина наружных стенок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 </w:t>
            </w:r>
            <w:proofErr w:type="gramStart"/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</w:t>
            </w:r>
            <w:proofErr w:type="gramEnd"/>
          </w:p>
        </w:tc>
      </w:tr>
      <w:tr w:rsidR="00467CCF" w:rsidRPr="00467CCF" w:rsidTr="00467CCF">
        <w:trPr>
          <w:trHeight w:val="262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33126-2024</w:t>
            </w:r>
          </w:p>
        </w:tc>
      </w:tr>
    </w:tbl>
    <w:p w:rsidR="00467CCF" w:rsidRPr="00467CCF" w:rsidRDefault="00467CCF" w:rsidP="00467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CCF" w:rsidRPr="00467CCF" w:rsidRDefault="00467CCF" w:rsidP="00467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0" w:type="dxa"/>
        <w:tblLayout w:type="fixed"/>
        <w:tblLook w:val="01E0"/>
      </w:tblPr>
      <w:tblGrid>
        <w:gridCol w:w="5067"/>
        <w:gridCol w:w="4533"/>
      </w:tblGrid>
      <w:tr w:rsidR="00467CCF" w:rsidRPr="00467CCF" w:rsidTr="00467CCF">
        <w:trPr>
          <w:trHeight w:val="628"/>
        </w:trPr>
        <w:tc>
          <w:tcPr>
            <w:tcW w:w="5070" w:type="dxa"/>
          </w:tcPr>
          <w:p w:rsidR="00467CCF" w:rsidRPr="00467CCF" w:rsidRDefault="00467CCF" w:rsidP="00467CC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:rsidR="00467CCF" w:rsidRPr="00467CCF" w:rsidRDefault="00467CCF" w:rsidP="00467CC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467CCF" w:rsidRPr="00467CCF" w:rsidRDefault="00467CCF" w:rsidP="00467CC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:rsidR="00467CCF" w:rsidRPr="00467CCF" w:rsidRDefault="00467CCF" w:rsidP="0046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>Ю.П. Коробов</w:t>
            </w: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67CCF" w:rsidRPr="00467CCF" w:rsidRDefault="00467CCF" w:rsidP="00467CC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467CCF" w:rsidRPr="00467CCF" w:rsidRDefault="00467CCF" w:rsidP="0046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CC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67CCF" w:rsidRPr="00467CCF" w:rsidRDefault="00467CCF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564" w:rsidRPr="00467CCF" w:rsidRDefault="00587564" w:rsidP="0046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7564" w:rsidRPr="004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F79A0"/>
    <w:multiLevelType w:val="multilevel"/>
    <w:tmpl w:val="91C49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CCF"/>
    <w:rsid w:val="00467CCF"/>
    <w:rsid w:val="0058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7C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CCF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467C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467CCF"/>
    <w:rPr>
      <w:rFonts w:ascii="Times New Roman" w:eastAsia="Times New Roman" w:hAnsi="Times New Roman" w:cs="Times New Roman"/>
      <w:sz w:val="28"/>
      <w:szCs w:val="26"/>
    </w:rPr>
  </w:style>
  <w:style w:type="character" w:customStyle="1" w:styleId="a3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4"/>
    <w:uiPriority w:val="99"/>
    <w:locked/>
    <w:rsid w:val="00467CCF"/>
    <w:rPr>
      <w:lang w:eastAsia="zh-CN"/>
    </w:rPr>
  </w:style>
  <w:style w:type="paragraph" w:styleId="a4">
    <w:name w:val="No Spacing"/>
    <w:aliases w:val="Без интервала11,Без интервала21,No Spacing1,No Spacing11,Без интервала111,для таблиц,Без интервала2"/>
    <w:link w:val="a3"/>
    <w:uiPriority w:val="99"/>
    <w:qFormat/>
    <w:rsid w:val="00467CCF"/>
    <w:pPr>
      <w:spacing w:after="0" w:line="240" w:lineRule="auto"/>
    </w:pPr>
    <w:rPr>
      <w:lang w:eastAsia="zh-CN"/>
    </w:rPr>
  </w:style>
  <w:style w:type="character" w:customStyle="1" w:styleId="21">
    <w:name w:val="Основной текст (2)_"/>
    <w:basedOn w:val="a0"/>
    <w:link w:val="22"/>
    <w:locked/>
    <w:rsid w:val="00467CC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67CCF"/>
    <w:pPr>
      <w:widowControl w:val="0"/>
      <w:shd w:val="clear" w:color="auto" w:fill="FFFFFF"/>
      <w:spacing w:before="240" w:after="300" w:line="0" w:lineRule="atLeast"/>
      <w:jc w:val="both"/>
    </w:pPr>
  </w:style>
  <w:style w:type="paragraph" w:customStyle="1" w:styleId="ConsNonformat">
    <w:name w:val="ConsNonformat"/>
    <w:rsid w:val="00467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67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s13">
    <w:name w:val="fs13"/>
    <w:basedOn w:val="a0"/>
    <w:rsid w:val="00467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2026-06-02T05:09:00Z</dcterms:created>
  <dcterms:modified xsi:type="dcterms:W3CDTF">2026-06-02T05:10:00Z</dcterms:modified>
</cp:coreProperties>
</file>