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C40" w:rsidRPr="00BD6B0E" w:rsidRDefault="002B0BCA" w:rsidP="00E50A97">
      <w:pPr>
        <w:spacing w:after="0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КОНТРАКТ</w:t>
      </w:r>
      <w:r w:rsidR="00160C40" w:rsidRPr="00D63C09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851944" w:rsidRPr="008519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0C40" w:rsidRPr="00D63C09" w:rsidRDefault="00160C40" w:rsidP="00E50A97">
      <w:pPr>
        <w:spacing w:after="0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C09">
        <w:rPr>
          <w:rFonts w:ascii="Times New Roman" w:hAnsi="Times New Roman" w:cs="Times New Roman"/>
          <w:b/>
          <w:sz w:val="24"/>
          <w:szCs w:val="24"/>
        </w:rPr>
        <w:t xml:space="preserve">на передачу </w:t>
      </w:r>
      <w:proofErr w:type="gramStart"/>
      <w:r w:rsidRPr="00D63C09">
        <w:rPr>
          <w:rFonts w:ascii="Times New Roman" w:hAnsi="Times New Roman" w:cs="Times New Roman"/>
          <w:b/>
          <w:sz w:val="24"/>
          <w:szCs w:val="24"/>
        </w:rPr>
        <w:t>прав</w:t>
      </w:r>
      <w:proofErr w:type="gramEnd"/>
      <w:r w:rsidRPr="00D63C09">
        <w:rPr>
          <w:rFonts w:ascii="Times New Roman" w:hAnsi="Times New Roman" w:cs="Times New Roman"/>
          <w:b/>
          <w:sz w:val="24"/>
          <w:szCs w:val="24"/>
        </w:rPr>
        <w:t xml:space="preserve"> на использование программного обеспечения</w:t>
      </w:r>
    </w:p>
    <w:p w:rsidR="00160C40" w:rsidRPr="00D63C09" w:rsidRDefault="00160C40" w:rsidP="00E50A97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D63C09">
        <w:rPr>
          <w:rFonts w:ascii="Times New Roman" w:hAnsi="Times New Roman" w:cs="Times New Roman"/>
          <w:sz w:val="24"/>
          <w:szCs w:val="24"/>
        </w:rPr>
        <w:tab/>
      </w:r>
      <w:r w:rsidRPr="00D63C09">
        <w:rPr>
          <w:rFonts w:ascii="Times New Roman" w:hAnsi="Times New Roman" w:cs="Times New Roman"/>
          <w:sz w:val="24"/>
          <w:szCs w:val="24"/>
        </w:rPr>
        <w:tab/>
      </w:r>
    </w:p>
    <w:p w:rsidR="00160C40" w:rsidRPr="00D63C09" w:rsidRDefault="00160C40" w:rsidP="00EA27F5">
      <w:pPr>
        <w:spacing w:after="0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D63C09">
        <w:rPr>
          <w:rFonts w:ascii="Times New Roman" w:hAnsi="Times New Roman" w:cs="Times New Roman"/>
          <w:sz w:val="24"/>
          <w:szCs w:val="24"/>
        </w:rPr>
        <w:t xml:space="preserve">г. </w:t>
      </w:r>
      <w:r w:rsidR="00BB0FE7">
        <w:rPr>
          <w:rFonts w:ascii="Times New Roman" w:hAnsi="Times New Roman" w:cs="Times New Roman"/>
          <w:sz w:val="24"/>
          <w:szCs w:val="24"/>
        </w:rPr>
        <w:t>Новоузенск</w:t>
      </w:r>
      <w:r w:rsidRPr="00D63C0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</w:t>
      </w:r>
      <w:r w:rsidR="00EA27F5" w:rsidRPr="00D63C09">
        <w:rPr>
          <w:rFonts w:ascii="Times New Roman" w:hAnsi="Times New Roman" w:cs="Times New Roman"/>
          <w:sz w:val="24"/>
          <w:szCs w:val="24"/>
        </w:rPr>
        <w:t xml:space="preserve">  </w:t>
      </w:r>
      <w:r w:rsidRPr="00D63C0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EF6427">
        <w:rPr>
          <w:rFonts w:ascii="Times New Roman" w:hAnsi="Times New Roman" w:cs="Times New Roman"/>
          <w:sz w:val="24"/>
          <w:szCs w:val="24"/>
        </w:rPr>
        <w:t>«__» __________</w:t>
      </w:r>
      <w:r w:rsidRPr="00D63C09">
        <w:rPr>
          <w:rFonts w:ascii="Times New Roman" w:hAnsi="Times New Roman" w:cs="Times New Roman"/>
          <w:sz w:val="24"/>
          <w:szCs w:val="24"/>
        </w:rPr>
        <w:t xml:space="preserve"> </w:t>
      </w:r>
      <w:r w:rsidR="00BB0FE7">
        <w:rPr>
          <w:rFonts w:ascii="Times New Roman" w:hAnsi="Times New Roman" w:cs="Times New Roman"/>
          <w:sz w:val="24"/>
          <w:szCs w:val="24"/>
        </w:rPr>
        <w:t>2026</w:t>
      </w:r>
      <w:r w:rsidRPr="00D63C0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60C40" w:rsidRPr="00D63C09" w:rsidRDefault="00160C40" w:rsidP="00E50A97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D63C09">
        <w:rPr>
          <w:rFonts w:ascii="Times New Roman" w:hAnsi="Times New Roman" w:cs="Times New Roman"/>
          <w:sz w:val="24"/>
          <w:szCs w:val="24"/>
        </w:rPr>
        <w:tab/>
      </w:r>
      <w:r w:rsidRPr="00D63C09">
        <w:rPr>
          <w:rFonts w:ascii="Times New Roman" w:hAnsi="Times New Roman" w:cs="Times New Roman"/>
          <w:sz w:val="24"/>
          <w:szCs w:val="24"/>
        </w:rPr>
        <w:tab/>
      </w:r>
    </w:p>
    <w:p w:rsidR="00160C40" w:rsidRPr="00D63C09" w:rsidRDefault="00160C40" w:rsidP="00E50A97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63C0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2B0BCA">
        <w:rPr>
          <w:rFonts w:ascii="Times New Roman" w:hAnsi="Times New Roman" w:cs="Times New Roman"/>
          <w:sz w:val="24"/>
          <w:szCs w:val="24"/>
        </w:rPr>
        <w:t>____________________</w:t>
      </w:r>
      <w:r w:rsidRPr="00D63C09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2B0BCA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D63C09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2B0BCA">
        <w:rPr>
          <w:rFonts w:ascii="Times New Roman" w:hAnsi="Times New Roman" w:cs="Times New Roman"/>
          <w:sz w:val="24"/>
          <w:szCs w:val="24"/>
        </w:rPr>
        <w:t>_____________________________</w:t>
      </w:r>
      <w:r w:rsidRPr="00D63C09">
        <w:rPr>
          <w:rFonts w:ascii="Times New Roman" w:hAnsi="Times New Roman" w:cs="Times New Roman"/>
          <w:sz w:val="24"/>
          <w:szCs w:val="24"/>
        </w:rPr>
        <w:t xml:space="preserve">, именуемое в дальнейшем Поставщик, с одной стороны, и </w:t>
      </w:r>
      <w:r w:rsidR="002B0BCA" w:rsidRPr="00312548">
        <w:rPr>
          <w:rFonts w:ascii="PT Astra Serif" w:hAnsi="PT Astra Serif"/>
          <w:bCs/>
        </w:rPr>
        <w:t xml:space="preserve">Государственное казенное учреждение Саратовской области «Управление социальной поддержки населения </w:t>
      </w:r>
      <w:proofErr w:type="spellStart"/>
      <w:r w:rsidR="002B0BCA" w:rsidRPr="00312548">
        <w:rPr>
          <w:rFonts w:ascii="PT Astra Serif" w:hAnsi="PT Astra Serif"/>
          <w:bCs/>
        </w:rPr>
        <w:t>Новоузенского</w:t>
      </w:r>
      <w:proofErr w:type="spellEnd"/>
      <w:r w:rsidR="002B0BCA" w:rsidRPr="00312548">
        <w:rPr>
          <w:rFonts w:ascii="PT Astra Serif" w:hAnsi="PT Astra Serif"/>
          <w:bCs/>
        </w:rPr>
        <w:t xml:space="preserve"> района», </w:t>
      </w:r>
      <w:r w:rsidR="002B0BCA" w:rsidRPr="00312548">
        <w:rPr>
          <w:rFonts w:ascii="PT Astra Serif" w:hAnsi="PT Astra Serif"/>
          <w:lang w:eastAsia="ar-SA"/>
        </w:rPr>
        <w:t>в лице директора Дурновой Т.П., действующего на основании Устава</w:t>
      </w:r>
      <w:r w:rsidRPr="00EE2AB0">
        <w:rPr>
          <w:rFonts w:ascii="Times New Roman" w:hAnsi="Times New Roman" w:cs="Times New Roman"/>
          <w:sz w:val="24"/>
          <w:szCs w:val="24"/>
          <w:shd w:val="clear" w:color="auto" w:fill="FFFF00"/>
        </w:rPr>
        <w:t>,</w:t>
      </w:r>
      <w:r w:rsidR="002B0BCA">
        <w:rPr>
          <w:rFonts w:ascii="Times New Roman" w:hAnsi="Times New Roman" w:cs="Times New Roman"/>
          <w:sz w:val="24"/>
          <w:szCs w:val="24"/>
        </w:rPr>
        <w:t xml:space="preserve"> именуемое</w:t>
      </w:r>
      <w:r w:rsidRPr="00D63C09">
        <w:rPr>
          <w:rFonts w:ascii="Times New Roman" w:hAnsi="Times New Roman" w:cs="Times New Roman"/>
          <w:sz w:val="24"/>
          <w:szCs w:val="24"/>
        </w:rPr>
        <w:t xml:space="preserve"> в дальнейшем Заказчик, с другой стороны, совместно именуемые </w:t>
      </w:r>
      <w:r w:rsidR="007879A2" w:rsidRPr="00D63C09">
        <w:rPr>
          <w:rFonts w:ascii="Times New Roman" w:hAnsi="Times New Roman" w:cs="Times New Roman"/>
          <w:sz w:val="24"/>
          <w:szCs w:val="24"/>
        </w:rPr>
        <w:t xml:space="preserve">Стороны, </w:t>
      </w:r>
      <w:r w:rsidR="002B0BCA" w:rsidRPr="00312548">
        <w:rPr>
          <w:rFonts w:ascii="PT Astra Serif" w:hAnsi="PT Astra Serif"/>
        </w:rPr>
        <w:t>в соответствии с требованиями п.4 ч.1 ст. 93 Федерального закона от 05 апреля 2013</w:t>
      </w:r>
      <w:proofErr w:type="gramEnd"/>
      <w:r w:rsidR="002B0BCA" w:rsidRPr="00312548">
        <w:rPr>
          <w:rFonts w:ascii="PT Astra Serif" w:hAnsi="PT Astra Serif"/>
        </w:rPr>
        <w:t xml:space="preserve"> </w:t>
      </w:r>
      <w:proofErr w:type="gramStart"/>
      <w:r w:rsidR="002B0BCA" w:rsidRPr="00312548">
        <w:rPr>
          <w:rFonts w:ascii="PT Astra Serif" w:hAnsi="PT Astra Serif"/>
        </w:rPr>
        <w:t xml:space="preserve">года № 44-ФЗ «О контрактной системе в сфере закупок товаров, работ, услуг для обеспечения государственных и муниципальных нужд» (идентификационный код закупки </w:t>
      </w:r>
      <w:hyperlink r:id="rId4" w:tgtFrame="_blank" w:history="1">
        <w:r w:rsidR="00BB0FE7">
          <w:rPr>
            <w:rStyle w:val="a4"/>
            <w:rFonts w:ascii="PT Astra Serif" w:hAnsi="PT Astra Serif"/>
            <w:color w:val="014DA8"/>
            <w:bdr w:val="none" w:sz="0" w:space="0" w:color="auto" w:frame="1"/>
            <w:shd w:val="clear" w:color="auto" w:fill="FFFFFF"/>
          </w:rPr>
          <w:t>2626422000641642201001001</w:t>
        </w:r>
        <w:r w:rsidR="002B0BCA" w:rsidRPr="00312548">
          <w:rPr>
            <w:rStyle w:val="a4"/>
            <w:rFonts w:ascii="PT Astra Serif" w:hAnsi="PT Astra Serif"/>
            <w:color w:val="014DA8"/>
            <w:bdr w:val="none" w:sz="0" w:space="0" w:color="auto" w:frame="1"/>
            <w:shd w:val="clear" w:color="auto" w:fill="FFFFFF"/>
          </w:rPr>
          <w:t>50000000244</w:t>
        </w:r>
      </w:hyperlink>
      <w:r w:rsidR="002B0BCA" w:rsidRPr="00312548">
        <w:rPr>
          <w:rFonts w:ascii="PT Astra Serif" w:hAnsi="PT Astra Serif"/>
        </w:rPr>
        <w:t xml:space="preserve">, </w:t>
      </w:r>
      <w:r w:rsidR="002B0BCA" w:rsidRPr="00312548">
        <w:rPr>
          <w:rFonts w:ascii="PT Astra Serif" w:hAnsi="PT Astra Serif"/>
          <w:lang w:eastAsia="ar-SA"/>
        </w:rPr>
        <w:t xml:space="preserve">на основании закупки проведенной на портале </w:t>
      </w:r>
      <w:r w:rsidR="002B0BCA">
        <w:rPr>
          <w:rFonts w:ascii="PT Astra Serif" w:hAnsi="PT Astra Serif"/>
          <w:lang w:eastAsia="ar-SA"/>
        </w:rPr>
        <w:t>ЕАТ</w:t>
      </w:r>
      <w:r w:rsidR="002B0BCA" w:rsidRPr="00312548">
        <w:rPr>
          <w:rFonts w:ascii="PT Astra Serif" w:hAnsi="PT Astra Serif"/>
          <w:lang w:eastAsia="ar-SA"/>
        </w:rPr>
        <w:t xml:space="preserve"> № </w:t>
      </w:r>
      <w:r w:rsidR="002B0BCA">
        <w:rPr>
          <w:rFonts w:ascii="PT Astra Serif" w:hAnsi="PT Astra Serif"/>
          <w:lang w:eastAsia="ar-SA"/>
        </w:rPr>
        <w:t xml:space="preserve">                                      ______________, </w:t>
      </w:r>
      <w:r w:rsidR="007879A2" w:rsidRPr="00D63C09">
        <w:rPr>
          <w:rFonts w:ascii="Times New Roman" w:hAnsi="Times New Roman" w:cs="Times New Roman"/>
          <w:sz w:val="24"/>
          <w:szCs w:val="24"/>
        </w:rPr>
        <w:t>заключили</w:t>
      </w:r>
      <w:r w:rsidRPr="00D63C09">
        <w:rPr>
          <w:rFonts w:ascii="Times New Roman" w:hAnsi="Times New Roman" w:cs="Times New Roman"/>
          <w:sz w:val="24"/>
          <w:szCs w:val="24"/>
        </w:rPr>
        <w:t xml:space="preserve"> настоящий </w:t>
      </w:r>
      <w:r w:rsidR="002B0BCA">
        <w:rPr>
          <w:rFonts w:ascii="Times New Roman" w:hAnsi="Times New Roman" w:cs="Times New Roman"/>
          <w:sz w:val="24"/>
          <w:szCs w:val="24"/>
        </w:rPr>
        <w:t>Контракт</w:t>
      </w:r>
      <w:r w:rsidRPr="00D63C09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  <w:r w:rsidRPr="00D63C09">
        <w:rPr>
          <w:rFonts w:ascii="Times New Roman" w:hAnsi="Times New Roman" w:cs="Times New Roman"/>
          <w:sz w:val="24"/>
          <w:szCs w:val="24"/>
        </w:rPr>
        <w:tab/>
      </w:r>
      <w:proofErr w:type="gramEnd"/>
    </w:p>
    <w:p w:rsidR="00160C40" w:rsidRPr="00D63C09" w:rsidRDefault="00160C40" w:rsidP="00E50A97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D63C09">
        <w:rPr>
          <w:rFonts w:ascii="Times New Roman" w:hAnsi="Times New Roman" w:cs="Times New Roman"/>
          <w:sz w:val="24"/>
          <w:szCs w:val="24"/>
        </w:rPr>
        <w:tab/>
      </w:r>
    </w:p>
    <w:p w:rsidR="00160C40" w:rsidRPr="00D63C09" w:rsidRDefault="00160C40" w:rsidP="00E50A97">
      <w:pPr>
        <w:spacing w:after="0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D63C09">
        <w:rPr>
          <w:rFonts w:ascii="Times New Roman" w:hAnsi="Times New Roman" w:cs="Times New Roman"/>
          <w:sz w:val="24"/>
          <w:szCs w:val="24"/>
        </w:rPr>
        <w:t xml:space="preserve">1. ПРЕДМЕТ </w:t>
      </w:r>
      <w:r w:rsidR="002B0BCA">
        <w:rPr>
          <w:rFonts w:ascii="Times New Roman" w:hAnsi="Times New Roman" w:cs="Times New Roman"/>
          <w:sz w:val="24"/>
          <w:szCs w:val="24"/>
        </w:rPr>
        <w:t>КОНТРАКТ</w:t>
      </w:r>
      <w:r w:rsidRPr="00D63C09">
        <w:rPr>
          <w:rFonts w:ascii="Times New Roman" w:hAnsi="Times New Roman" w:cs="Times New Roman"/>
          <w:sz w:val="24"/>
          <w:szCs w:val="24"/>
        </w:rPr>
        <w:t>А</w:t>
      </w:r>
    </w:p>
    <w:p w:rsidR="00160C40" w:rsidRPr="00D63C09" w:rsidRDefault="00160C40" w:rsidP="00E50A97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63C09">
        <w:rPr>
          <w:rFonts w:ascii="Times New Roman" w:hAnsi="Times New Roman" w:cs="Times New Roman"/>
          <w:sz w:val="24"/>
          <w:szCs w:val="24"/>
        </w:rPr>
        <w:t>1.1.</w:t>
      </w:r>
      <w:r w:rsidRPr="00D63C09">
        <w:rPr>
          <w:rFonts w:ascii="Times New Roman" w:hAnsi="Times New Roman" w:cs="Times New Roman"/>
          <w:sz w:val="24"/>
          <w:szCs w:val="24"/>
        </w:rPr>
        <w:tab/>
        <w:t xml:space="preserve">Поставщик обязуется на условиях настоящего </w:t>
      </w:r>
      <w:r w:rsidR="002B0BCA">
        <w:rPr>
          <w:rFonts w:ascii="Times New Roman" w:hAnsi="Times New Roman" w:cs="Times New Roman"/>
          <w:sz w:val="24"/>
          <w:szCs w:val="24"/>
        </w:rPr>
        <w:t>Контракт</w:t>
      </w:r>
      <w:r w:rsidRPr="00D63C09">
        <w:rPr>
          <w:rFonts w:ascii="Times New Roman" w:hAnsi="Times New Roman" w:cs="Times New Roman"/>
          <w:sz w:val="24"/>
          <w:szCs w:val="24"/>
        </w:rPr>
        <w:t>а:</w:t>
      </w:r>
    </w:p>
    <w:p w:rsidR="00160C40" w:rsidRPr="00D63C09" w:rsidRDefault="00160C40" w:rsidP="00E50A97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63C09">
        <w:rPr>
          <w:rFonts w:ascii="Times New Roman" w:hAnsi="Times New Roman" w:cs="Times New Roman"/>
          <w:sz w:val="24"/>
          <w:szCs w:val="24"/>
        </w:rPr>
        <w:t>1.1.1.</w:t>
      </w:r>
      <w:r w:rsidRPr="00D63C09">
        <w:rPr>
          <w:rFonts w:ascii="Times New Roman" w:hAnsi="Times New Roman" w:cs="Times New Roman"/>
          <w:sz w:val="24"/>
          <w:szCs w:val="24"/>
        </w:rPr>
        <w:tab/>
        <w:t>поставить Заказчику программные и аппаратные с</w:t>
      </w:r>
      <w:r w:rsidR="00FE7165">
        <w:rPr>
          <w:rFonts w:ascii="Times New Roman" w:hAnsi="Times New Roman" w:cs="Times New Roman"/>
          <w:sz w:val="24"/>
          <w:szCs w:val="24"/>
        </w:rPr>
        <w:t>редства защиты информации (СЗИ) (</w:t>
      </w:r>
      <w:r w:rsidRPr="00D63C09">
        <w:rPr>
          <w:rFonts w:ascii="Times New Roman" w:hAnsi="Times New Roman" w:cs="Times New Roman"/>
          <w:sz w:val="24"/>
          <w:szCs w:val="24"/>
        </w:rPr>
        <w:t xml:space="preserve">далее по </w:t>
      </w:r>
      <w:r w:rsidR="002B0BCA">
        <w:rPr>
          <w:rFonts w:ascii="Times New Roman" w:hAnsi="Times New Roman" w:cs="Times New Roman"/>
          <w:sz w:val="24"/>
          <w:szCs w:val="24"/>
        </w:rPr>
        <w:t>Контракт</w:t>
      </w:r>
      <w:r w:rsidRPr="00D63C09">
        <w:rPr>
          <w:rFonts w:ascii="Times New Roman" w:hAnsi="Times New Roman" w:cs="Times New Roman"/>
          <w:sz w:val="24"/>
          <w:szCs w:val="24"/>
        </w:rPr>
        <w:t>у</w:t>
      </w:r>
      <w:r w:rsidR="00FE7165">
        <w:rPr>
          <w:rFonts w:ascii="Times New Roman" w:hAnsi="Times New Roman" w:cs="Times New Roman"/>
          <w:sz w:val="24"/>
          <w:szCs w:val="24"/>
        </w:rPr>
        <w:t xml:space="preserve"> – </w:t>
      </w:r>
      <w:r w:rsidRPr="00D63C09">
        <w:rPr>
          <w:rFonts w:ascii="Times New Roman" w:hAnsi="Times New Roman" w:cs="Times New Roman"/>
          <w:sz w:val="24"/>
          <w:szCs w:val="24"/>
        </w:rPr>
        <w:t>Товар</w:t>
      </w:r>
      <w:r w:rsidR="00FE7165">
        <w:rPr>
          <w:rFonts w:ascii="Times New Roman" w:hAnsi="Times New Roman" w:cs="Times New Roman"/>
          <w:sz w:val="24"/>
          <w:szCs w:val="24"/>
        </w:rPr>
        <w:t>)</w:t>
      </w:r>
      <w:r w:rsidRPr="00D63C09">
        <w:rPr>
          <w:rFonts w:ascii="Times New Roman" w:hAnsi="Times New Roman" w:cs="Times New Roman"/>
          <w:sz w:val="24"/>
          <w:szCs w:val="24"/>
        </w:rPr>
        <w:t xml:space="preserve"> в соответствии с Приложением №1 к </w:t>
      </w:r>
      <w:r w:rsidR="002B0BCA">
        <w:rPr>
          <w:rFonts w:ascii="Times New Roman" w:hAnsi="Times New Roman" w:cs="Times New Roman"/>
          <w:sz w:val="24"/>
          <w:szCs w:val="24"/>
        </w:rPr>
        <w:t>Контракт</w:t>
      </w:r>
      <w:r w:rsidRPr="00D63C09">
        <w:rPr>
          <w:rFonts w:ascii="Times New Roman" w:hAnsi="Times New Roman" w:cs="Times New Roman"/>
          <w:sz w:val="24"/>
          <w:szCs w:val="24"/>
        </w:rPr>
        <w:t xml:space="preserve">у, согласованном между сторонами, являющегося неотъемлемой частью настоящего </w:t>
      </w:r>
      <w:r w:rsidR="002B0BCA">
        <w:rPr>
          <w:rFonts w:ascii="Times New Roman" w:hAnsi="Times New Roman" w:cs="Times New Roman"/>
          <w:sz w:val="24"/>
          <w:szCs w:val="24"/>
        </w:rPr>
        <w:t>Контракт</w:t>
      </w:r>
      <w:r w:rsidRPr="00D63C09">
        <w:rPr>
          <w:rFonts w:ascii="Times New Roman" w:hAnsi="Times New Roman" w:cs="Times New Roman"/>
          <w:sz w:val="24"/>
          <w:szCs w:val="24"/>
        </w:rPr>
        <w:t xml:space="preserve">а, </w:t>
      </w:r>
    </w:p>
    <w:p w:rsidR="00160C40" w:rsidRPr="000E6683" w:rsidRDefault="00160C40" w:rsidP="00E50A97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63C09">
        <w:rPr>
          <w:rFonts w:ascii="Times New Roman" w:hAnsi="Times New Roman" w:cs="Times New Roman"/>
          <w:sz w:val="24"/>
          <w:szCs w:val="24"/>
        </w:rPr>
        <w:t>1.1.2.</w:t>
      </w:r>
      <w:r w:rsidRPr="00D63C09">
        <w:rPr>
          <w:rFonts w:ascii="Times New Roman" w:hAnsi="Times New Roman" w:cs="Times New Roman"/>
          <w:sz w:val="24"/>
          <w:szCs w:val="24"/>
        </w:rPr>
        <w:tab/>
        <w:t xml:space="preserve">предоставить (передать) Заказчику на условиях простой (неисключительной) лицензии права на использование программ для электронно-вычислительных машин (ЭВМ) </w:t>
      </w:r>
      <w:r w:rsidR="00EE2CAD" w:rsidRPr="00D63C09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EE2CAD" w:rsidRPr="000E6683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="00EE2CAD" w:rsidRPr="000E668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EE2CAD" w:rsidRPr="000E6683">
        <w:rPr>
          <w:rFonts w:ascii="Times New Roman" w:hAnsi="Times New Roman" w:cs="Times New Roman"/>
          <w:sz w:val="24"/>
          <w:szCs w:val="24"/>
        </w:rPr>
        <w:t>)</w:t>
      </w:r>
      <w:r w:rsidR="000E6683" w:rsidRPr="000E6683">
        <w:rPr>
          <w:rFonts w:ascii="Times New Roman" w:hAnsi="Times New Roman" w:cs="Times New Roman"/>
          <w:sz w:val="24"/>
          <w:szCs w:val="24"/>
        </w:rPr>
        <w:t xml:space="preserve">. Заказчик обязуется использовать </w:t>
      </w:r>
      <w:proofErr w:type="gramStart"/>
      <w:r w:rsidR="000E6683" w:rsidRPr="000E668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0E6683" w:rsidRPr="000E6683">
        <w:rPr>
          <w:rFonts w:ascii="Times New Roman" w:hAnsi="Times New Roman" w:cs="Times New Roman"/>
          <w:sz w:val="24"/>
          <w:szCs w:val="24"/>
        </w:rPr>
        <w:t xml:space="preserve"> </w:t>
      </w:r>
      <w:r w:rsidRPr="000E6683">
        <w:rPr>
          <w:rFonts w:ascii="Times New Roman" w:hAnsi="Times New Roman" w:cs="Times New Roman"/>
          <w:sz w:val="24"/>
          <w:szCs w:val="24"/>
        </w:rPr>
        <w:t>в пределах и способами, указанными в</w:t>
      </w:r>
      <w:r w:rsidR="00EE2CAD" w:rsidRPr="000E6683">
        <w:rPr>
          <w:rFonts w:ascii="Times New Roman" w:hAnsi="Times New Roman" w:cs="Times New Roman"/>
          <w:sz w:val="24"/>
          <w:szCs w:val="24"/>
        </w:rPr>
        <w:t xml:space="preserve"> п.п. 1.3</w:t>
      </w:r>
      <w:r w:rsidRPr="000E66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60C40" w:rsidRPr="00D63C09" w:rsidRDefault="00160C40" w:rsidP="00E50A97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E6683">
        <w:rPr>
          <w:rFonts w:ascii="Times New Roman" w:hAnsi="Times New Roman" w:cs="Times New Roman"/>
          <w:sz w:val="24"/>
          <w:szCs w:val="24"/>
        </w:rPr>
        <w:t>Наименование</w:t>
      </w:r>
      <w:r w:rsidRPr="00D63C09">
        <w:rPr>
          <w:rFonts w:ascii="Times New Roman" w:hAnsi="Times New Roman" w:cs="Times New Roman"/>
          <w:sz w:val="24"/>
          <w:szCs w:val="24"/>
        </w:rPr>
        <w:t xml:space="preserve">, состав и стоимость программ для ЭВМ, </w:t>
      </w:r>
      <w:proofErr w:type="gramStart"/>
      <w:r w:rsidRPr="00D63C09">
        <w:rPr>
          <w:rFonts w:ascii="Times New Roman" w:hAnsi="Times New Roman" w:cs="Times New Roman"/>
          <w:sz w:val="24"/>
          <w:szCs w:val="24"/>
        </w:rPr>
        <w:t>права</w:t>
      </w:r>
      <w:proofErr w:type="gramEnd"/>
      <w:r w:rsidRPr="00D63C09">
        <w:rPr>
          <w:rFonts w:ascii="Times New Roman" w:hAnsi="Times New Roman" w:cs="Times New Roman"/>
          <w:sz w:val="24"/>
          <w:szCs w:val="24"/>
        </w:rPr>
        <w:t xml:space="preserve"> на использование которых предоставляются (передаются) Исполнителем Заказчику, указывается в Приложении №2 к </w:t>
      </w:r>
      <w:r w:rsidR="002B0BCA">
        <w:rPr>
          <w:rFonts w:ascii="Times New Roman" w:hAnsi="Times New Roman" w:cs="Times New Roman"/>
          <w:sz w:val="24"/>
          <w:szCs w:val="24"/>
        </w:rPr>
        <w:t>Контракт</w:t>
      </w:r>
      <w:r w:rsidRPr="00D63C09">
        <w:rPr>
          <w:rFonts w:ascii="Times New Roman" w:hAnsi="Times New Roman" w:cs="Times New Roman"/>
          <w:sz w:val="24"/>
          <w:szCs w:val="24"/>
        </w:rPr>
        <w:t xml:space="preserve">у, согласованном между сторонами, являющегося неотъемлемой частью настоящего </w:t>
      </w:r>
      <w:r w:rsidR="002B0BCA">
        <w:rPr>
          <w:rFonts w:ascii="Times New Roman" w:hAnsi="Times New Roman" w:cs="Times New Roman"/>
          <w:sz w:val="24"/>
          <w:szCs w:val="24"/>
        </w:rPr>
        <w:t>Контракт</w:t>
      </w:r>
      <w:r w:rsidRPr="00D63C09">
        <w:rPr>
          <w:rFonts w:ascii="Times New Roman" w:hAnsi="Times New Roman" w:cs="Times New Roman"/>
          <w:sz w:val="24"/>
          <w:szCs w:val="24"/>
        </w:rPr>
        <w:t>а.</w:t>
      </w:r>
    </w:p>
    <w:p w:rsidR="00160C40" w:rsidRPr="00D63C09" w:rsidRDefault="00160C40" w:rsidP="00E50A97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63C09">
        <w:rPr>
          <w:rFonts w:ascii="Times New Roman" w:hAnsi="Times New Roman" w:cs="Times New Roman"/>
          <w:sz w:val="24"/>
          <w:szCs w:val="24"/>
        </w:rPr>
        <w:t>1.2.</w:t>
      </w:r>
      <w:r w:rsidRPr="00D63C09">
        <w:rPr>
          <w:rFonts w:ascii="Times New Roman" w:hAnsi="Times New Roman" w:cs="Times New Roman"/>
          <w:sz w:val="24"/>
          <w:szCs w:val="24"/>
        </w:rPr>
        <w:tab/>
        <w:t xml:space="preserve">Заказчик обязуется принять и оплатить программные и аппаратные СЗИ, неисключительные права для ЭВМ в порядке и на условиях, предусмотренных настоящим </w:t>
      </w:r>
      <w:r w:rsidR="002B0BCA">
        <w:rPr>
          <w:rFonts w:ascii="Times New Roman" w:hAnsi="Times New Roman" w:cs="Times New Roman"/>
          <w:sz w:val="24"/>
          <w:szCs w:val="24"/>
        </w:rPr>
        <w:t>Контракт</w:t>
      </w:r>
      <w:r w:rsidRPr="00D63C09">
        <w:rPr>
          <w:rFonts w:ascii="Times New Roman" w:hAnsi="Times New Roman" w:cs="Times New Roman"/>
          <w:sz w:val="24"/>
          <w:szCs w:val="24"/>
        </w:rPr>
        <w:t>ом.</w:t>
      </w:r>
      <w:r w:rsidRPr="00D63C09">
        <w:rPr>
          <w:rFonts w:ascii="Times New Roman" w:hAnsi="Times New Roman" w:cs="Times New Roman"/>
          <w:sz w:val="24"/>
          <w:szCs w:val="24"/>
        </w:rPr>
        <w:tab/>
      </w:r>
    </w:p>
    <w:p w:rsidR="00EE2CAD" w:rsidRPr="00D63C09" w:rsidRDefault="00EE2CAD" w:rsidP="00E50A97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63C09">
        <w:rPr>
          <w:rFonts w:ascii="Times New Roman" w:hAnsi="Times New Roman" w:cs="Times New Roman"/>
          <w:sz w:val="24"/>
          <w:szCs w:val="24"/>
        </w:rPr>
        <w:t>1.3. Заказчик обязуется:</w:t>
      </w:r>
    </w:p>
    <w:p w:rsidR="00EE2CAD" w:rsidRPr="00D63C09" w:rsidRDefault="00EE2CAD" w:rsidP="00E50A97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63C09">
        <w:rPr>
          <w:rFonts w:ascii="Times New Roman" w:hAnsi="Times New Roman" w:cs="Times New Roman"/>
          <w:sz w:val="24"/>
          <w:szCs w:val="24"/>
        </w:rPr>
        <w:t xml:space="preserve">1.3.1. не распространять ПО. Под распространением ПО понимается предоставление доступа третьим лицам к воспроизведенным в любой форме компонентам </w:t>
      </w:r>
      <w:proofErr w:type="gramStart"/>
      <w:r w:rsidRPr="00D63C09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63C0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D63C0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63C09">
        <w:rPr>
          <w:rFonts w:ascii="Times New Roman" w:hAnsi="Times New Roman" w:cs="Times New Roman"/>
          <w:sz w:val="24"/>
          <w:szCs w:val="24"/>
        </w:rPr>
        <w:t xml:space="preserve"> том числе сетевыми и иными способами, а также путем продажи, проката, сдачи внаем или предоставления взаймы;</w:t>
      </w:r>
    </w:p>
    <w:p w:rsidR="00EE2CAD" w:rsidRPr="00D63C09" w:rsidRDefault="00EE2CAD" w:rsidP="00E50A97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63C09">
        <w:rPr>
          <w:rFonts w:ascii="Times New Roman" w:hAnsi="Times New Roman" w:cs="Times New Roman"/>
          <w:sz w:val="24"/>
          <w:szCs w:val="24"/>
        </w:rPr>
        <w:t>1.3.2. не осуществлять самостоятельно или позволять другим осуществлять следующую деятельность:</w:t>
      </w:r>
    </w:p>
    <w:p w:rsidR="00EE2CAD" w:rsidRPr="00D63C09" w:rsidRDefault="00EE2CAD" w:rsidP="00E50A97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63C09">
        <w:rPr>
          <w:rFonts w:ascii="Times New Roman" w:hAnsi="Times New Roman" w:cs="Times New Roman"/>
          <w:sz w:val="24"/>
          <w:szCs w:val="24"/>
        </w:rPr>
        <w:t>•</w:t>
      </w:r>
      <w:r w:rsidRPr="00D63C09">
        <w:rPr>
          <w:rFonts w:ascii="Times New Roman" w:hAnsi="Times New Roman" w:cs="Times New Roman"/>
          <w:sz w:val="24"/>
          <w:szCs w:val="24"/>
        </w:rPr>
        <w:tab/>
        <w:t xml:space="preserve">не допускать использование </w:t>
      </w:r>
      <w:r w:rsidR="005D30B7" w:rsidRPr="00D63C09">
        <w:rPr>
          <w:rFonts w:ascii="Times New Roman" w:hAnsi="Times New Roman" w:cs="Times New Roman"/>
          <w:sz w:val="24"/>
          <w:szCs w:val="24"/>
        </w:rPr>
        <w:t>ПО люд</w:t>
      </w:r>
      <w:r w:rsidR="005D30B7">
        <w:rPr>
          <w:rFonts w:ascii="Times New Roman" w:hAnsi="Times New Roman" w:cs="Times New Roman"/>
          <w:sz w:val="24"/>
          <w:szCs w:val="24"/>
        </w:rPr>
        <w:t>ьми</w:t>
      </w:r>
      <w:r w:rsidRPr="00D63C09">
        <w:rPr>
          <w:rFonts w:ascii="Times New Roman" w:hAnsi="Times New Roman" w:cs="Times New Roman"/>
          <w:sz w:val="24"/>
          <w:szCs w:val="24"/>
        </w:rPr>
        <w:t xml:space="preserve">, не имеющими личных прав на использование </w:t>
      </w:r>
      <w:proofErr w:type="gramStart"/>
      <w:r w:rsidRPr="00D63C09">
        <w:rPr>
          <w:rFonts w:ascii="Times New Roman" w:hAnsi="Times New Roman" w:cs="Times New Roman"/>
          <w:sz w:val="24"/>
          <w:szCs w:val="24"/>
        </w:rPr>
        <w:t>данного</w:t>
      </w:r>
      <w:proofErr w:type="gramEnd"/>
      <w:r w:rsidRPr="00D63C09">
        <w:rPr>
          <w:rFonts w:ascii="Times New Roman" w:hAnsi="Times New Roman" w:cs="Times New Roman"/>
          <w:sz w:val="24"/>
          <w:szCs w:val="24"/>
        </w:rPr>
        <w:t xml:space="preserve"> ПО и работающими в одной сети или многопользовательской системе с Вами;</w:t>
      </w:r>
    </w:p>
    <w:p w:rsidR="00EE2CAD" w:rsidRPr="00D63C09" w:rsidRDefault="00EE2CAD" w:rsidP="00E50A97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63C09">
        <w:rPr>
          <w:rFonts w:ascii="Times New Roman" w:hAnsi="Times New Roman" w:cs="Times New Roman"/>
          <w:sz w:val="24"/>
          <w:szCs w:val="24"/>
        </w:rPr>
        <w:t>•</w:t>
      </w:r>
      <w:r w:rsidRPr="00D63C09">
        <w:rPr>
          <w:rFonts w:ascii="Times New Roman" w:hAnsi="Times New Roman" w:cs="Times New Roman"/>
          <w:sz w:val="24"/>
          <w:szCs w:val="24"/>
        </w:rPr>
        <w:tab/>
        <w:t xml:space="preserve">не дизассемблировать, </w:t>
      </w:r>
      <w:proofErr w:type="spellStart"/>
      <w:r w:rsidRPr="00D63C09">
        <w:rPr>
          <w:rFonts w:ascii="Times New Roman" w:hAnsi="Times New Roman" w:cs="Times New Roman"/>
          <w:sz w:val="24"/>
          <w:szCs w:val="24"/>
        </w:rPr>
        <w:t>декомпилировать</w:t>
      </w:r>
      <w:proofErr w:type="spellEnd"/>
      <w:r w:rsidRPr="00D63C09">
        <w:rPr>
          <w:rFonts w:ascii="Times New Roman" w:hAnsi="Times New Roman" w:cs="Times New Roman"/>
          <w:sz w:val="24"/>
          <w:szCs w:val="24"/>
        </w:rPr>
        <w:t xml:space="preserve"> (преобразовывать объектный код в исходный текст) программы, и другие компоненты </w:t>
      </w:r>
      <w:proofErr w:type="gramStart"/>
      <w:r w:rsidRPr="00D63C09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63C09">
        <w:rPr>
          <w:rFonts w:ascii="Times New Roman" w:hAnsi="Times New Roman" w:cs="Times New Roman"/>
          <w:sz w:val="24"/>
          <w:szCs w:val="24"/>
        </w:rPr>
        <w:t>;</w:t>
      </w:r>
    </w:p>
    <w:p w:rsidR="00EE2CAD" w:rsidRPr="00D63C09" w:rsidRDefault="00EE2CAD" w:rsidP="00E50A97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63C09">
        <w:rPr>
          <w:rFonts w:ascii="Times New Roman" w:hAnsi="Times New Roman" w:cs="Times New Roman"/>
          <w:sz w:val="24"/>
          <w:szCs w:val="24"/>
        </w:rPr>
        <w:t>•</w:t>
      </w:r>
      <w:r w:rsidRPr="00D63C09">
        <w:rPr>
          <w:rFonts w:ascii="Times New Roman" w:hAnsi="Times New Roman" w:cs="Times New Roman"/>
          <w:sz w:val="24"/>
          <w:szCs w:val="24"/>
        </w:rPr>
        <w:tab/>
        <w:t>не редактировать защищенные файлы;</w:t>
      </w:r>
    </w:p>
    <w:p w:rsidR="00EE2CAD" w:rsidRPr="00D63C09" w:rsidRDefault="00EE2CAD" w:rsidP="00E50A97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63C09">
        <w:rPr>
          <w:rFonts w:ascii="Times New Roman" w:hAnsi="Times New Roman" w:cs="Times New Roman"/>
          <w:sz w:val="24"/>
          <w:szCs w:val="24"/>
        </w:rPr>
        <w:t>•</w:t>
      </w:r>
      <w:r w:rsidRPr="00D63C09">
        <w:rPr>
          <w:rFonts w:ascii="Times New Roman" w:hAnsi="Times New Roman" w:cs="Times New Roman"/>
          <w:sz w:val="24"/>
          <w:szCs w:val="24"/>
        </w:rPr>
        <w:tab/>
        <w:t xml:space="preserve">не вносить какие-либо изменения в объектный код программ или баз данных к ним за исключением тех, которые вносятся средствами, включенными в комплект </w:t>
      </w:r>
      <w:proofErr w:type="gramStart"/>
      <w:r w:rsidRPr="00D63C09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63C09">
        <w:rPr>
          <w:rFonts w:ascii="Times New Roman" w:hAnsi="Times New Roman" w:cs="Times New Roman"/>
          <w:sz w:val="24"/>
          <w:szCs w:val="24"/>
        </w:rPr>
        <w:t>;</w:t>
      </w:r>
    </w:p>
    <w:p w:rsidR="00EE2CAD" w:rsidRPr="00D63C09" w:rsidRDefault="00EE2CAD" w:rsidP="00E50A97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63C09">
        <w:rPr>
          <w:rFonts w:ascii="Times New Roman" w:hAnsi="Times New Roman" w:cs="Times New Roman"/>
          <w:sz w:val="24"/>
          <w:szCs w:val="24"/>
        </w:rPr>
        <w:t>•</w:t>
      </w:r>
      <w:r w:rsidRPr="00D63C09">
        <w:rPr>
          <w:rFonts w:ascii="Times New Roman" w:hAnsi="Times New Roman" w:cs="Times New Roman"/>
          <w:sz w:val="24"/>
          <w:szCs w:val="24"/>
        </w:rPr>
        <w:tab/>
        <w:t xml:space="preserve">не предоставлять авторские права на использование программ или другие права </w:t>
      </w:r>
      <w:proofErr w:type="gramStart"/>
      <w:r w:rsidRPr="00D63C0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63C09">
        <w:rPr>
          <w:rFonts w:ascii="Times New Roman" w:hAnsi="Times New Roman" w:cs="Times New Roman"/>
          <w:sz w:val="24"/>
          <w:szCs w:val="24"/>
        </w:rPr>
        <w:t xml:space="preserve"> ПО третьим лицам;</w:t>
      </w:r>
    </w:p>
    <w:p w:rsidR="00EE2CAD" w:rsidRPr="00D63C09" w:rsidRDefault="00EE2CAD" w:rsidP="00E50A97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63C09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D63C09">
        <w:rPr>
          <w:rFonts w:ascii="Times New Roman" w:hAnsi="Times New Roman" w:cs="Times New Roman"/>
          <w:sz w:val="24"/>
          <w:szCs w:val="24"/>
        </w:rPr>
        <w:tab/>
        <w:t>не совершать относительно ПО другие действия, нарушающие Российские и международные нормы по авторскому праву и использованию программных средств.</w:t>
      </w:r>
    </w:p>
    <w:p w:rsidR="00EE2CAD" w:rsidRPr="00D63C09" w:rsidRDefault="00EE2CAD" w:rsidP="00E50A97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63C09">
        <w:rPr>
          <w:rFonts w:ascii="Times New Roman" w:hAnsi="Times New Roman" w:cs="Times New Roman"/>
          <w:sz w:val="24"/>
          <w:szCs w:val="24"/>
        </w:rPr>
        <w:t>1.4.</w:t>
      </w:r>
      <w:r w:rsidRPr="00D63C09">
        <w:rPr>
          <w:rFonts w:ascii="Times New Roman" w:hAnsi="Times New Roman" w:cs="Times New Roman"/>
          <w:sz w:val="24"/>
          <w:szCs w:val="24"/>
        </w:rPr>
        <w:tab/>
        <w:t>Настоящим Поставщик подтверждает, что он действует в пределах прав и полномочий, предоставленных ему правообладателем программ для ЭВМ, и на момент предоставления (передачи) Заказчику права на использование программ для ЭВМ оно не заложено, не арестовано, не является предметом исков третьих лиц и является лицензионным продуктом.</w:t>
      </w:r>
    </w:p>
    <w:p w:rsidR="00160C40" w:rsidRPr="00D63C09" w:rsidRDefault="00160C40" w:rsidP="00E50A97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D63C09">
        <w:rPr>
          <w:rFonts w:ascii="Times New Roman" w:hAnsi="Times New Roman" w:cs="Times New Roman"/>
          <w:sz w:val="24"/>
          <w:szCs w:val="24"/>
        </w:rPr>
        <w:tab/>
      </w:r>
    </w:p>
    <w:p w:rsidR="00160C40" w:rsidRPr="00D63C09" w:rsidRDefault="00160C40" w:rsidP="00E50A97">
      <w:pPr>
        <w:spacing w:after="0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D63C09">
        <w:rPr>
          <w:rFonts w:ascii="Times New Roman" w:hAnsi="Times New Roman" w:cs="Times New Roman"/>
          <w:sz w:val="24"/>
          <w:szCs w:val="24"/>
        </w:rPr>
        <w:t>2. ПОРЯДОК РАСЧЕТОВ И СРОКИ ИСПОЛНЕНИЯ ОБЯЗАТЕЛЬСТВ</w:t>
      </w:r>
    </w:p>
    <w:p w:rsidR="00160C40" w:rsidRPr="00D63C09" w:rsidRDefault="00160C40" w:rsidP="00E50A97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63C09">
        <w:rPr>
          <w:rFonts w:ascii="Times New Roman" w:hAnsi="Times New Roman" w:cs="Times New Roman"/>
          <w:sz w:val="24"/>
          <w:szCs w:val="24"/>
        </w:rPr>
        <w:t xml:space="preserve">2.1. Общая сумма </w:t>
      </w:r>
      <w:r w:rsidR="002B0BCA">
        <w:rPr>
          <w:rFonts w:ascii="Times New Roman" w:hAnsi="Times New Roman" w:cs="Times New Roman"/>
          <w:sz w:val="24"/>
          <w:szCs w:val="24"/>
        </w:rPr>
        <w:t>Контракт</w:t>
      </w:r>
      <w:r w:rsidRPr="00D63C09">
        <w:rPr>
          <w:rFonts w:ascii="Times New Roman" w:hAnsi="Times New Roman" w:cs="Times New Roman"/>
          <w:sz w:val="24"/>
          <w:szCs w:val="24"/>
        </w:rPr>
        <w:t xml:space="preserve">а составляет </w:t>
      </w:r>
      <w:r w:rsidR="002B0BCA">
        <w:rPr>
          <w:rFonts w:ascii="Times New Roman" w:hAnsi="Times New Roman" w:cs="Times New Roman"/>
          <w:sz w:val="24"/>
          <w:szCs w:val="24"/>
        </w:rPr>
        <w:t>__________</w:t>
      </w:r>
      <w:r w:rsidR="00F03F97" w:rsidRPr="00AC60E0">
        <w:rPr>
          <w:rFonts w:ascii="Times New Roman" w:hAnsi="Times New Roman" w:cs="Times New Roman"/>
          <w:sz w:val="24"/>
          <w:szCs w:val="24"/>
        </w:rPr>
        <w:t xml:space="preserve"> руб.  (</w:t>
      </w:r>
      <w:r w:rsidR="002B0BCA">
        <w:rPr>
          <w:rFonts w:ascii="Times New Roman" w:hAnsi="Times New Roman" w:cs="Times New Roman"/>
          <w:sz w:val="24"/>
          <w:szCs w:val="24"/>
        </w:rPr>
        <w:t>____________________</w:t>
      </w:r>
      <w:r w:rsidR="004E3532" w:rsidRPr="00AC60E0">
        <w:rPr>
          <w:rFonts w:ascii="Times New Roman" w:hAnsi="Times New Roman" w:cs="Times New Roman"/>
          <w:sz w:val="24"/>
          <w:szCs w:val="24"/>
        </w:rPr>
        <w:t xml:space="preserve"> </w:t>
      </w:r>
      <w:r w:rsidR="00F03F97" w:rsidRPr="00AC60E0">
        <w:rPr>
          <w:rFonts w:ascii="Times New Roman" w:hAnsi="Times New Roman" w:cs="Times New Roman"/>
          <w:sz w:val="24"/>
          <w:szCs w:val="24"/>
        </w:rPr>
        <w:t xml:space="preserve">рублей </w:t>
      </w:r>
      <w:r w:rsidR="002B0BCA">
        <w:rPr>
          <w:rFonts w:ascii="Times New Roman" w:hAnsi="Times New Roman" w:cs="Times New Roman"/>
          <w:sz w:val="24"/>
          <w:szCs w:val="24"/>
        </w:rPr>
        <w:t>__________</w:t>
      </w:r>
      <w:r w:rsidR="00F03F97" w:rsidRPr="00AC60E0">
        <w:rPr>
          <w:rFonts w:ascii="Times New Roman" w:hAnsi="Times New Roman" w:cs="Times New Roman"/>
          <w:sz w:val="24"/>
          <w:szCs w:val="24"/>
        </w:rPr>
        <w:t xml:space="preserve"> копеек)</w:t>
      </w:r>
      <w:r w:rsidRPr="00AC60E0">
        <w:rPr>
          <w:rFonts w:ascii="Times New Roman" w:hAnsi="Times New Roman" w:cs="Times New Roman"/>
          <w:sz w:val="24"/>
          <w:szCs w:val="24"/>
        </w:rPr>
        <w:t>,</w:t>
      </w:r>
      <w:r w:rsidRPr="00D63C09">
        <w:rPr>
          <w:rFonts w:ascii="Times New Roman" w:hAnsi="Times New Roman" w:cs="Times New Roman"/>
          <w:sz w:val="24"/>
          <w:szCs w:val="24"/>
        </w:rPr>
        <w:t xml:space="preserve"> складывается </w:t>
      </w:r>
      <w:proofErr w:type="gramStart"/>
      <w:r w:rsidRPr="00D63C09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D63C09">
        <w:rPr>
          <w:rFonts w:ascii="Times New Roman" w:hAnsi="Times New Roman" w:cs="Times New Roman"/>
          <w:sz w:val="24"/>
          <w:szCs w:val="24"/>
        </w:rPr>
        <w:t>:</w:t>
      </w:r>
    </w:p>
    <w:p w:rsidR="00160C40" w:rsidRPr="00D63C09" w:rsidRDefault="00160C40" w:rsidP="00E50A97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63C09">
        <w:rPr>
          <w:rFonts w:ascii="Times New Roman" w:hAnsi="Times New Roman" w:cs="Times New Roman"/>
          <w:sz w:val="24"/>
          <w:szCs w:val="24"/>
        </w:rPr>
        <w:t>2.1.1.</w:t>
      </w:r>
      <w:r w:rsidRPr="00D63C09">
        <w:rPr>
          <w:rFonts w:ascii="Times New Roman" w:hAnsi="Times New Roman" w:cs="Times New Roman"/>
          <w:sz w:val="24"/>
          <w:szCs w:val="24"/>
        </w:rPr>
        <w:tab/>
        <w:t xml:space="preserve">вознаграждения за предоставление неисключительных прав на использование ПО Заказчику, которое составляет </w:t>
      </w:r>
      <w:r w:rsidR="002B0BCA">
        <w:rPr>
          <w:rFonts w:ascii="Times New Roman" w:hAnsi="Times New Roman" w:cs="Times New Roman"/>
          <w:sz w:val="24"/>
          <w:szCs w:val="24"/>
        </w:rPr>
        <w:t>________________</w:t>
      </w:r>
      <w:r w:rsidRPr="00AC60E0">
        <w:rPr>
          <w:rFonts w:ascii="Times New Roman" w:hAnsi="Times New Roman" w:cs="Times New Roman"/>
          <w:sz w:val="24"/>
          <w:szCs w:val="24"/>
        </w:rPr>
        <w:t xml:space="preserve"> руб. (</w:t>
      </w:r>
      <w:r w:rsidR="002B0BCA">
        <w:rPr>
          <w:rFonts w:ascii="Times New Roman" w:hAnsi="Times New Roman" w:cs="Times New Roman"/>
          <w:sz w:val="24"/>
          <w:szCs w:val="24"/>
        </w:rPr>
        <w:t>___________________</w:t>
      </w:r>
      <w:r w:rsidR="00AC60E0" w:rsidRPr="00AC60E0">
        <w:rPr>
          <w:rFonts w:ascii="Times New Roman" w:hAnsi="Times New Roman" w:cs="Times New Roman"/>
          <w:sz w:val="24"/>
          <w:szCs w:val="24"/>
        </w:rPr>
        <w:t xml:space="preserve"> </w:t>
      </w:r>
      <w:r w:rsidRPr="00AC60E0">
        <w:rPr>
          <w:rFonts w:ascii="Times New Roman" w:hAnsi="Times New Roman" w:cs="Times New Roman"/>
          <w:sz w:val="24"/>
          <w:szCs w:val="24"/>
        </w:rPr>
        <w:t xml:space="preserve">рублей </w:t>
      </w:r>
      <w:r w:rsidR="002B0BCA">
        <w:rPr>
          <w:rFonts w:ascii="Times New Roman" w:hAnsi="Times New Roman" w:cs="Times New Roman"/>
          <w:sz w:val="24"/>
          <w:szCs w:val="24"/>
        </w:rPr>
        <w:t>____</w:t>
      </w:r>
      <w:r w:rsidRPr="00AC60E0">
        <w:rPr>
          <w:rFonts w:ascii="Times New Roman" w:hAnsi="Times New Roman" w:cs="Times New Roman"/>
          <w:sz w:val="24"/>
          <w:szCs w:val="24"/>
        </w:rPr>
        <w:t xml:space="preserve"> копеек)</w:t>
      </w:r>
      <w:r w:rsidR="00AC60E0" w:rsidRPr="00AC60E0">
        <w:rPr>
          <w:rFonts w:ascii="Times New Roman" w:hAnsi="Times New Roman" w:cs="Times New Roman"/>
          <w:sz w:val="24"/>
          <w:szCs w:val="24"/>
        </w:rPr>
        <w:t>,</w:t>
      </w:r>
      <w:r w:rsidRPr="00D63C09">
        <w:rPr>
          <w:rFonts w:ascii="Times New Roman" w:hAnsi="Times New Roman" w:cs="Times New Roman"/>
          <w:sz w:val="24"/>
          <w:szCs w:val="24"/>
        </w:rPr>
        <w:t xml:space="preserve"> </w:t>
      </w:r>
      <w:r w:rsidR="00AC60E0">
        <w:rPr>
          <w:rFonts w:ascii="Times New Roman" w:hAnsi="Times New Roman" w:cs="Times New Roman"/>
          <w:sz w:val="24"/>
          <w:szCs w:val="24"/>
        </w:rPr>
        <w:t xml:space="preserve">НДС не облагается в соответствии со </w:t>
      </w:r>
      <w:proofErr w:type="spellStart"/>
      <w:proofErr w:type="gramStart"/>
      <w:r w:rsidR="00AC60E0">
        <w:rPr>
          <w:rFonts w:ascii="Times New Roman" w:hAnsi="Times New Roman" w:cs="Times New Roman"/>
          <w:sz w:val="24"/>
          <w:szCs w:val="24"/>
        </w:rPr>
        <w:t>ст</w:t>
      </w:r>
      <w:proofErr w:type="spellEnd"/>
      <w:proofErr w:type="gramEnd"/>
      <w:r w:rsidR="00AC60E0">
        <w:rPr>
          <w:rFonts w:ascii="Times New Roman" w:hAnsi="Times New Roman" w:cs="Times New Roman"/>
          <w:sz w:val="24"/>
          <w:szCs w:val="24"/>
        </w:rPr>
        <w:t xml:space="preserve"> 149 НК РФ</w:t>
      </w:r>
    </w:p>
    <w:p w:rsidR="00160C40" w:rsidRPr="00D63C09" w:rsidRDefault="00160C40" w:rsidP="00E50A97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63C09">
        <w:rPr>
          <w:rFonts w:ascii="Times New Roman" w:hAnsi="Times New Roman" w:cs="Times New Roman"/>
          <w:sz w:val="24"/>
          <w:szCs w:val="24"/>
        </w:rPr>
        <w:t>2.1.2.</w:t>
      </w:r>
      <w:r w:rsidRPr="00D63C09">
        <w:rPr>
          <w:rFonts w:ascii="Times New Roman" w:hAnsi="Times New Roman" w:cs="Times New Roman"/>
          <w:sz w:val="24"/>
          <w:szCs w:val="24"/>
        </w:rPr>
        <w:tab/>
        <w:t xml:space="preserve">поставки Товара Заказчику </w:t>
      </w:r>
      <w:r w:rsidR="00FE7165">
        <w:rPr>
          <w:rFonts w:ascii="Times New Roman" w:hAnsi="Times New Roman" w:cs="Times New Roman"/>
          <w:sz w:val="24"/>
          <w:szCs w:val="24"/>
        </w:rPr>
        <w:t>на сумму</w:t>
      </w:r>
      <w:r w:rsidRPr="00D63C09">
        <w:rPr>
          <w:rFonts w:ascii="Times New Roman" w:hAnsi="Times New Roman" w:cs="Times New Roman"/>
          <w:sz w:val="24"/>
          <w:szCs w:val="24"/>
        </w:rPr>
        <w:t xml:space="preserve"> </w:t>
      </w:r>
      <w:r w:rsidR="002B0BCA">
        <w:rPr>
          <w:rFonts w:ascii="Times New Roman" w:hAnsi="Times New Roman" w:cs="Times New Roman"/>
          <w:sz w:val="24"/>
          <w:szCs w:val="24"/>
        </w:rPr>
        <w:t>____________</w:t>
      </w:r>
      <w:r w:rsidRPr="00D63C09">
        <w:rPr>
          <w:rFonts w:ascii="Times New Roman" w:hAnsi="Times New Roman" w:cs="Times New Roman"/>
          <w:sz w:val="24"/>
          <w:szCs w:val="24"/>
        </w:rPr>
        <w:t xml:space="preserve"> руб</w:t>
      </w:r>
      <w:proofErr w:type="gramStart"/>
      <w:r w:rsidRPr="00D63C09">
        <w:rPr>
          <w:rFonts w:ascii="Times New Roman" w:hAnsi="Times New Roman" w:cs="Times New Roman"/>
          <w:sz w:val="24"/>
          <w:szCs w:val="24"/>
        </w:rPr>
        <w:t>. (</w:t>
      </w:r>
      <w:r w:rsidR="002B0BCA">
        <w:rPr>
          <w:rFonts w:ascii="Times New Roman" w:hAnsi="Times New Roman" w:cs="Times New Roman"/>
          <w:sz w:val="24"/>
          <w:szCs w:val="24"/>
        </w:rPr>
        <w:t>______________-</w:t>
      </w:r>
      <w:r w:rsidRPr="00D63C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D63C09">
        <w:rPr>
          <w:rFonts w:ascii="Times New Roman" w:hAnsi="Times New Roman" w:cs="Times New Roman"/>
          <w:sz w:val="24"/>
          <w:szCs w:val="24"/>
        </w:rPr>
        <w:t xml:space="preserve">рублей </w:t>
      </w:r>
      <w:r w:rsidR="00F03F97">
        <w:rPr>
          <w:rFonts w:ascii="Times New Roman" w:hAnsi="Times New Roman" w:cs="Times New Roman"/>
          <w:sz w:val="24"/>
          <w:szCs w:val="24"/>
        </w:rPr>
        <w:t>00 копеек)</w:t>
      </w:r>
      <w:r w:rsidR="00AC60E0">
        <w:rPr>
          <w:rFonts w:ascii="Times New Roman" w:hAnsi="Times New Roman" w:cs="Times New Roman"/>
          <w:sz w:val="24"/>
          <w:szCs w:val="24"/>
        </w:rPr>
        <w:t xml:space="preserve">, </w:t>
      </w:r>
      <w:r w:rsidR="00AC60E0" w:rsidRPr="00AC60E0">
        <w:rPr>
          <w:rFonts w:ascii="Times New Roman" w:hAnsi="Times New Roman" w:cs="Times New Roman"/>
          <w:sz w:val="24"/>
          <w:szCs w:val="24"/>
        </w:rPr>
        <w:t xml:space="preserve">в т.ч. НДС 20% </w:t>
      </w:r>
      <w:r w:rsidR="002B0BCA">
        <w:rPr>
          <w:rFonts w:ascii="Times New Roman" w:hAnsi="Times New Roman" w:cs="Times New Roman"/>
          <w:sz w:val="24"/>
          <w:szCs w:val="24"/>
        </w:rPr>
        <w:t>________</w:t>
      </w:r>
      <w:r w:rsidR="00AC60E0" w:rsidRPr="00AC60E0">
        <w:rPr>
          <w:rFonts w:ascii="Times New Roman" w:hAnsi="Times New Roman" w:cs="Times New Roman"/>
          <w:sz w:val="24"/>
          <w:szCs w:val="24"/>
        </w:rPr>
        <w:t xml:space="preserve"> (</w:t>
      </w:r>
      <w:r w:rsidR="002B0BCA">
        <w:rPr>
          <w:rFonts w:ascii="Times New Roman" w:hAnsi="Times New Roman" w:cs="Times New Roman"/>
          <w:sz w:val="24"/>
          <w:szCs w:val="24"/>
        </w:rPr>
        <w:t>____________</w:t>
      </w:r>
      <w:r w:rsidR="00AC60E0" w:rsidRPr="00AC60E0">
        <w:rPr>
          <w:rFonts w:ascii="Times New Roman" w:hAnsi="Times New Roman" w:cs="Times New Roman"/>
          <w:sz w:val="24"/>
          <w:szCs w:val="24"/>
        </w:rPr>
        <w:t xml:space="preserve"> рублей 00 копеек).</w:t>
      </w:r>
    </w:p>
    <w:p w:rsidR="002B0BCA" w:rsidRDefault="00160C40" w:rsidP="00E50A97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63C09">
        <w:rPr>
          <w:rFonts w:ascii="Times New Roman" w:hAnsi="Times New Roman" w:cs="Times New Roman"/>
          <w:sz w:val="24"/>
          <w:szCs w:val="24"/>
        </w:rPr>
        <w:t>2.2</w:t>
      </w:r>
      <w:r w:rsidR="00843327" w:rsidRPr="00D63C09">
        <w:rPr>
          <w:rFonts w:ascii="Times New Roman" w:hAnsi="Times New Roman" w:cs="Times New Roman"/>
          <w:sz w:val="24"/>
          <w:szCs w:val="24"/>
        </w:rPr>
        <w:t xml:space="preserve">. Оплата по настоящему </w:t>
      </w:r>
      <w:r w:rsidR="002B0BCA">
        <w:rPr>
          <w:rFonts w:ascii="Times New Roman" w:hAnsi="Times New Roman" w:cs="Times New Roman"/>
          <w:sz w:val="24"/>
          <w:szCs w:val="24"/>
        </w:rPr>
        <w:t>контракт</w:t>
      </w:r>
      <w:r w:rsidR="00843327" w:rsidRPr="00D63C09">
        <w:rPr>
          <w:rFonts w:ascii="Times New Roman" w:hAnsi="Times New Roman" w:cs="Times New Roman"/>
          <w:sz w:val="24"/>
          <w:szCs w:val="24"/>
        </w:rPr>
        <w:t>у</w:t>
      </w:r>
      <w:r w:rsidRPr="00D63C09">
        <w:rPr>
          <w:rFonts w:ascii="Times New Roman" w:hAnsi="Times New Roman" w:cs="Times New Roman"/>
          <w:sz w:val="24"/>
          <w:szCs w:val="24"/>
        </w:rPr>
        <w:t xml:space="preserve"> осуществляется Заказчиком путем перечисления </w:t>
      </w:r>
      <w:r w:rsidR="00843327" w:rsidRPr="00D63C09">
        <w:rPr>
          <w:rFonts w:ascii="Times New Roman" w:eastAsia="Calibri" w:hAnsi="Times New Roman" w:cs="Times New Roman"/>
          <w:sz w:val="24"/>
          <w:szCs w:val="24"/>
        </w:rPr>
        <w:t>безналичных денежных средств на расчетный счет</w:t>
      </w:r>
      <w:r w:rsidR="00843327" w:rsidRPr="00D63C09">
        <w:rPr>
          <w:rFonts w:ascii="Times New Roman" w:hAnsi="Times New Roman" w:cs="Times New Roman"/>
          <w:sz w:val="24"/>
          <w:szCs w:val="24"/>
        </w:rPr>
        <w:t xml:space="preserve"> Поставщика</w:t>
      </w:r>
      <w:r w:rsidRPr="00D63C09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2B0BCA">
        <w:rPr>
          <w:rFonts w:ascii="Times New Roman" w:hAnsi="Times New Roman" w:cs="Times New Roman"/>
          <w:sz w:val="24"/>
          <w:szCs w:val="24"/>
        </w:rPr>
        <w:t>7</w:t>
      </w:r>
      <w:r w:rsidRPr="00D63C09">
        <w:rPr>
          <w:rFonts w:ascii="Times New Roman" w:hAnsi="Times New Roman" w:cs="Times New Roman"/>
          <w:sz w:val="24"/>
          <w:szCs w:val="24"/>
        </w:rPr>
        <w:t xml:space="preserve"> </w:t>
      </w:r>
      <w:r w:rsidR="00F03F97">
        <w:rPr>
          <w:rFonts w:ascii="Times New Roman" w:hAnsi="Times New Roman" w:cs="Times New Roman"/>
          <w:sz w:val="24"/>
          <w:szCs w:val="24"/>
        </w:rPr>
        <w:t>(</w:t>
      </w:r>
      <w:r w:rsidR="002B0BCA">
        <w:rPr>
          <w:rFonts w:ascii="Times New Roman" w:hAnsi="Times New Roman" w:cs="Times New Roman"/>
          <w:sz w:val="24"/>
          <w:szCs w:val="24"/>
        </w:rPr>
        <w:t>семи</w:t>
      </w:r>
      <w:r w:rsidR="00CA5CFE">
        <w:rPr>
          <w:rFonts w:ascii="Times New Roman" w:hAnsi="Times New Roman" w:cs="Times New Roman"/>
          <w:sz w:val="24"/>
          <w:szCs w:val="24"/>
        </w:rPr>
        <w:t>)</w:t>
      </w:r>
      <w:r w:rsidR="00F03F97">
        <w:rPr>
          <w:rFonts w:ascii="Times New Roman" w:hAnsi="Times New Roman" w:cs="Times New Roman"/>
          <w:sz w:val="24"/>
          <w:szCs w:val="24"/>
        </w:rPr>
        <w:t xml:space="preserve"> рабочих </w:t>
      </w:r>
      <w:r w:rsidRPr="00D63C09">
        <w:rPr>
          <w:rFonts w:ascii="Times New Roman" w:hAnsi="Times New Roman" w:cs="Times New Roman"/>
          <w:sz w:val="24"/>
          <w:szCs w:val="24"/>
        </w:rPr>
        <w:t xml:space="preserve">дней с момента поставки товара и </w:t>
      </w:r>
      <w:proofErr w:type="gramStart"/>
      <w:r w:rsidRPr="00D63C09">
        <w:rPr>
          <w:rFonts w:ascii="Times New Roman" w:hAnsi="Times New Roman" w:cs="Times New Roman"/>
          <w:sz w:val="24"/>
          <w:szCs w:val="24"/>
        </w:rPr>
        <w:t>передачи</w:t>
      </w:r>
      <w:proofErr w:type="gramEnd"/>
      <w:r w:rsidRPr="00D63C09">
        <w:rPr>
          <w:rFonts w:ascii="Times New Roman" w:hAnsi="Times New Roman" w:cs="Times New Roman"/>
          <w:sz w:val="24"/>
          <w:szCs w:val="24"/>
        </w:rPr>
        <w:t xml:space="preserve"> неисключительных прав на ПО.</w:t>
      </w:r>
    </w:p>
    <w:p w:rsidR="00160C40" w:rsidRPr="002B0BCA" w:rsidRDefault="002B0BCA" w:rsidP="00E50A97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Pr="002B0BCA">
        <w:rPr>
          <w:rFonts w:ascii="PT Astra Serif" w:hAnsi="PT Astra Serif"/>
          <w:sz w:val="24"/>
          <w:szCs w:val="24"/>
        </w:rPr>
        <w:t xml:space="preserve">Источник финансирования – </w:t>
      </w:r>
      <w:r w:rsidRPr="002B0BCA">
        <w:rPr>
          <w:rFonts w:ascii="PT Astra Serif" w:hAnsi="PT Astra Serif"/>
          <w:color w:val="000000"/>
          <w:sz w:val="24"/>
          <w:szCs w:val="24"/>
        </w:rPr>
        <w:t xml:space="preserve">Средства областного бюджета </w:t>
      </w:r>
      <w:r w:rsidR="00BB0FE7">
        <w:rPr>
          <w:rFonts w:ascii="PT Astra Serif" w:hAnsi="PT Astra Serif"/>
          <w:color w:val="000000"/>
          <w:sz w:val="24"/>
          <w:szCs w:val="24"/>
        </w:rPr>
        <w:t>2026</w:t>
      </w:r>
      <w:r w:rsidRPr="002B0BCA">
        <w:rPr>
          <w:rFonts w:ascii="PT Astra Serif" w:hAnsi="PT Astra Serif"/>
          <w:color w:val="000000"/>
          <w:sz w:val="24"/>
          <w:szCs w:val="24"/>
        </w:rPr>
        <w:t xml:space="preserve"> года</w:t>
      </w:r>
    </w:p>
    <w:p w:rsidR="00160C40" w:rsidRPr="00D63C09" w:rsidRDefault="00160C40" w:rsidP="00E50A97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D63C09">
        <w:rPr>
          <w:rFonts w:ascii="Times New Roman" w:hAnsi="Times New Roman" w:cs="Times New Roman"/>
          <w:sz w:val="24"/>
          <w:szCs w:val="24"/>
        </w:rPr>
        <w:tab/>
      </w:r>
    </w:p>
    <w:p w:rsidR="00160C40" w:rsidRPr="00D63C09" w:rsidRDefault="00EE2CAD" w:rsidP="00E50A97">
      <w:pPr>
        <w:spacing w:after="0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D63C09">
        <w:rPr>
          <w:rFonts w:ascii="Times New Roman" w:hAnsi="Times New Roman" w:cs="Times New Roman"/>
          <w:sz w:val="24"/>
          <w:szCs w:val="24"/>
        </w:rPr>
        <w:t>3. ПОРЯДОК ПРИЕМА-ПЕРЕДАЧИ</w:t>
      </w:r>
    </w:p>
    <w:p w:rsidR="00160C40" w:rsidRPr="00D63C09" w:rsidRDefault="00160C40" w:rsidP="00E50A97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63C09">
        <w:rPr>
          <w:rFonts w:ascii="Times New Roman" w:hAnsi="Times New Roman" w:cs="Times New Roman"/>
          <w:sz w:val="24"/>
          <w:szCs w:val="24"/>
        </w:rPr>
        <w:t xml:space="preserve">3.1. Поставщик обязуется поставить Товар и передать неисключительные права </w:t>
      </w:r>
      <w:proofErr w:type="gramStart"/>
      <w:r w:rsidRPr="00D63C0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63C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63C09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63C09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BB0FE7">
        <w:rPr>
          <w:rFonts w:ascii="Times New Roman" w:hAnsi="Times New Roman" w:cs="Times New Roman"/>
          <w:sz w:val="24"/>
          <w:szCs w:val="24"/>
        </w:rPr>
        <w:t>30</w:t>
      </w:r>
      <w:r w:rsidR="002B0BCA">
        <w:rPr>
          <w:rFonts w:ascii="Times New Roman" w:hAnsi="Times New Roman" w:cs="Times New Roman"/>
          <w:sz w:val="24"/>
          <w:szCs w:val="24"/>
        </w:rPr>
        <w:t xml:space="preserve"> </w:t>
      </w:r>
      <w:r w:rsidR="00F546D4">
        <w:rPr>
          <w:rFonts w:ascii="Times New Roman" w:hAnsi="Times New Roman" w:cs="Times New Roman"/>
          <w:sz w:val="24"/>
          <w:szCs w:val="24"/>
        </w:rPr>
        <w:t>(</w:t>
      </w:r>
      <w:r w:rsidR="00BB0FE7">
        <w:rPr>
          <w:rFonts w:ascii="Times New Roman" w:hAnsi="Times New Roman" w:cs="Times New Roman"/>
          <w:sz w:val="24"/>
          <w:szCs w:val="24"/>
        </w:rPr>
        <w:t>тридцати</w:t>
      </w:r>
      <w:r w:rsidR="00F546D4">
        <w:rPr>
          <w:rFonts w:ascii="Times New Roman" w:hAnsi="Times New Roman" w:cs="Times New Roman"/>
          <w:sz w:val="24"/>
          <w:szCs w:val="24"/>
        </w:rPr>
        <w:t xml:space="preserve">) </w:t>
      </w:r>
      <w:r w:rsidR="00BB0FE7">
        <w:rPr>
          <w:rFonts w:ascii="Times New Roman" w:hAnsi="Times New Roman" w:cs="Times New Roman"/>
          <w:sz w:val="24"/>
          <w:szCs w:val="24"/>
        </w:rPr>
        <w:t>рабочих</w:t>
      </w:r>
      <w:r w:rsidRPr="00D63C09">
        <w:rPr>
          <w:rFonts w:ascii="Times New Roman" w:hAnsi="Times New Roman" w:cs="Times New Roman"/>
          <w:sz w:val="24"/>
          <w:szCs w:val="24"/>
        </w:rPr>
        <w:t xml:space="preserve"> дней с момента </w:t>
      </w:r>
      <w:r w:rsidR="00843327" w:rsidRPr="00D63C09">
        <w:rPr>
          <w:rFonts w:ascii="Times New Roman" w:hAnsi="Times New Roman" w:cs="Times New Roman"/>
          <w:sz w:val="24"/>
          <w:szCs w:val="24"/>
        </w:rPr>
        <w:t xml:space="preserve">заключения настоящего </w:t>
      </w:r>
      <w:r w:rsidR="002B0BCA">
        <w:rPr>
          <w:rFonts w:ascii="Times New Roman" w:hAnsi="Times New Roman" w:cs="Times New Roman"/>
          <w:sz w:val="24"/>
          <w:szCs w:val="24"/>
        </w:rPr>
        <w:t>Контракт</w:t>
      </w:r>
      <w:r w:rsidR="00843327" w:rsidRPr="00D63C09">
        <w:rPr>
          <w:rFonts w:ascii="Times New Roman" w:hAnsi="Times New Roman" w:cs="Times New Roman"/>
          <w:sz w:val="24"/>
          <w:szCs w:val="24"/>
        </w:rPr>
        <w:t>а.</w:t>
      </w:r>
    </w:p>
    <w:p w:rsidR="00160C40" w:rsidRPr="00D63C09" w:rsidRDefault="00160C40" w:rsidP="00E50A97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63C09">
        <w:rPr>
          <w:rFonts w:ascii="Times New Roman" w:hAnsi="Times New Roman" w:cs="Times New Roman"/>
          <w:sz w:val="24"/>
          <w:szCs w:val="24"/>
        </w:rPr>
        <w:t xml:space="preserve">3.3. </w:t>
      </w:r>
      <w:r w:rsidR="00F546D4" w:rsidRPr="00F546D4">
        <w:rPr>
          <w:rFonts w:ascii="Times New Roman" w:hAnsi="Times New Roman" w:cs="Times New Roman"/>
          <w:sz w:val="24"/>
          <w:szCs w:val="24"/>
        </w:rPr>
        <w:t xml:space="preserve">Сдача-приемка </w:t>
      </w:r>
      <w:r w:rsidR="00F546D4">
        <w:rPr>
          <w:rFonts w:ascii="Times New Roman" w:hAnsi="Times New Roman" w:cs="Times New Roman"/>
          <w:sz w:val="24"/>
          <w:szCs w:val="24"/>
        </w:rPr>
        <w:t>Товара</w:t>
      </w:r>
      <w:r w:rsidR="00F546D4" w:rsidRPr="00F546D4">
        <w:rPr>
          <w:rFonts w:ascii="Times New Roman" w:hAnsi="Times New Roman" w:cs="Times New Roman"/>
          <w:sz w:val="24"/>
          <w:szCs w:val="24"/>
        </w:rPr>
        <w:t xml:space="preserve"> осуществляется на складе </w:t>
      </w:r>
      <w:r w:rsidR="005434C0" w:rsidRPr="00F546D4">
        <w:rPr>
          <w:rFonts w:ascii="Times New Roman" w:hAnsi="Times New Roman" w:cs="Times New Roman"/>
          <w:sz w:val="24"/>
          <w:szCs w:val="24"/>
        </w:rPr>
        <w:t>Поставщика</w:t>
      </w:r>
      <w:r w:rsidR="00F546D4" w:rsidRPr="00F546D4">
        <w:rPr>
          <w:rFonts w:ascii="Times New Roman" w:hAnsi="Times New Roman" w:cs="Times New Roman"/>
          <w:sz w:val="24"/>
          <w:szCs w:val="24"/>
        </w:rPr>
        <w:t xml:space="preserve"> по адресу: </w:t>
      </w:r>
      <w:proofErr w:type="gramStart"/>
      <w:r w:rsidR="002B0BC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2B0BCA">
        <w:rPr>
          <w:rFonts w:ascii="Times New Roman" w:hAnsi="Times New Roman" w:cs="Times New Roman"/>
          <w:sz w:val="24"/>
          <w:szCs w:val="24"/>
        </w:rPr>
        <w:t>. Новоузенск, ул. Советская д.22</w:t>
      </w:r>
      <w:r w:rsidR="00524685">
        <w:rPr>
          <w:rFonts w:ascii="Times New Roman" w:hAnsi="Times New Roman" w:cs="Times New Roman"/>
          <w:sz w:val="24"/>
          <w:szCs w:val="24"/>
        </w:rPr>
        <w:t xml:space="preserve"> </w:t>
      </w:r>
      <w:r w:rsidR="00F546D4" w:rsidRPr="00F546D4">
        <w:rPr>
          <w:rFonts w:ascii="Times New Roman" w:hAnsi="Times New Roman" w:cs="Times New Roman"/>
          <w:sz w:val="24"/>
          <w:szCs w:val="24"/>
        </w:rPr>
        <w:t>и оформляется товарной накладной.</w:t>
      </w:r>
    </w:p>
    <w:p w:rsidR="00160C40" w:rsidRPr="00D63C09" w:rsidRDefault="00160C40" w:rsidP="00E50A97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63C09">
        <w:rPr>
          <w:rFonts w:ascii="Times New Roman" w:hAnsi="Times New Roman" w:cs="Times New Roman"/>
          <w:sz w:val="24"/>
          <w:szCs w:val="24"/>
        </w:rPr>
        <w:t>3.3. Прием-передача неисключительных прав на использование программ для ЭВМ осуществляется путем подписания обеими сторонами Акта приема</w:t>
      </w:r>
      <w:r w:rsidR="00EE2CAD" w:rsidRPr="00D63C09">
        <w:rPr>
          <w:rFonts w:ascii="Times New Roman" w:hAnsi="Times New Roman" w:cs="Times New Roman"/>
          <w:sz w:val="24"/>
          <w:szCs w:val="24"/>
        </w:rPr>
        <w:t>-передачи неисключительных прав.</w:t>
      </w:r>
    </w:p>
    <w:p w:rsidR="00160C40" w:rsidRPr="00D63C09" w:rsidRDefault="00160C40" w:rsidP="00E50A97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D63C09">
        <w:rPr>
          <w:rFonts w:ascii="Times New Roman" w:hAnsi="Times New Roman" w:cs="Times New Roman"/>
          <w:sz w:val="24"/>
          <w:szCs w:val="24"/>
        </w:rPr>
        <w:tab/>
      </w:r>
    </w:p>
    <w:p w:rsidR="00160C40" w:rsidRPr="00D63C09" w:rsidRDefault="00160C40" w:rsidP="00E50A97">
      <w:pPr>
        <w:spacing w:after="0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D63C09">
        <w:rPr>
          <w:rFonts w:ascii="Times New Roman" w:hAnsi="Times New Roman" w:cs="Times New Roman"/>
          <w:sz w:val="24"/>
          <w:szCs w:val="24"/>
        </w:rPr>
        <w:t>4. ОТВЕТСТВЕННОСТЬ СТОРОН</w:t>
      </w:r>
    </w:p>
    <w:p w:rsidR="007743BA" w:rsidRPr="007743BA" w:rsidRDefault="007743BA" w:rsidP="007743BA">
      <w:pPr>
        <w:widowControl w:val="0"/>
        <w:tabs>
          <w:tab w:val="left" w:pos="709"/>
          <w:tab w:val="left" w:pos="9978"/>
        </w:tabs>
        <w:spacing w:after="0" w:line="240" w:lineRule="auto"/>
        <w:ind w:firstLine="851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4</w:t>
      </w:r>
      <w:r w:rsidRPr="007743BA">
        <w:rPr>
          <w:rFonts w:ascii="PT Astra Serif" w:eastAsia="Times New Roman" w:hAnsi="PT Astra Serif"/>
          <w:sz w:val="24"/>
          <w:szCs w:val="24"/>
          <w:lang w:eastAsia="ru-RU"/>
        </w:rPr>
        <w:t>.1.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</w:p>
    <w:p w:rsidR="007743BA" w:rsidRPr="007743BA" w:rsidRDefault="007743BA" w:rsidP="007743BA">
      <w:pPr>
        <w:tabs>
          <w:tab w:val="left" w:pos="709"/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4</w:t>
      </w:r>
      <w:r w:rsidRPr="007743BA">
        <w:rPr>
          <w:rFonts w:ascii="PT Astra Serif" w:eastAsia="Times New Roman" w:hAnsi="PT Astra Serif"/>
          <w:sz w:val="24"/>
          <w:szCs w:val="24"/>
          <w:lang w:eastAsia="ru-RU"/>
        </w:rPr>
        <w:t xml:space="preserve">.2. </w:t>
      </w:r>
      <w:proofErr w:type="gramStart"/>
      <w:r w:rsidRPr="007743BA">
        <w:rPr>
          <w:rFonts w:ascii="PT Astra Serif" w:eastAsia="Times New Roman" w:hAnsi="PT Astra Serif"/>
          <w:sz w:val="24"/>
          <w:szCs w:val="24"/>
          <w:lang w:eastAsia="ru-RU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 1000 рублей, определенной в соответствии с Постановлением Правительства Российской Федерации от 30.08.2017 N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</w:t>
      </w:r>
      <w:proofErr w:type="gramEnd"/>
      <w:r w:rsidRPr="007743BA">
        <w:rPr>
          <w:rFonts w:ascii="PT Astra Serif" w:eastAsia="Times New Roman" w:hAnsi="PT Astra Serif"/>
          <w:sz w:val="24"/>
          <w:szCs w:val="24"/>
          <w:lang w:eastAsia="ru-RU"/>
        </w:rPr>
        <w:t xml:space="preserve"> </w:t>
      </w:r>
      <w:proofErr w:type="gramStart"/>
      <w:r w:rsidRPr="007743BA">
        <w:rPr>
          <w:rFonts w:ascii="PT Astra Serif" w:eastAsia="Times New Roman" w:hAnsi="PT Astra Serif"/>
          <w:sz w:val="24"/>
          <w:szCs w:val="24"/>
          <w:lang w:eastAsia="ru-RU"/>
        </w:rPr>
        <w:t>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о внесении изменений в Постановление Правительства Российской Федерации от 15 мая 2017 года № 570 и признании утратившим силу Постановления Правительства Российской Федерации от 25 ноября 2013 года № 1063» (далее по тексту  - Постановление) и определяемой в следующем порядке:</w:t>
      </w:r>
      <w:proofErr w:type="gramEnd"/>
    </w:p>
    <w:p w:rsidR="007743BA" w:rsidRPr="007743BA" w:rsidRDefault="007743BA" w:rsidP="007743BA">
      <w:pPr>
        <w:tabs>
          <w:tab w:val="left" w:pos="0"/>
        </w:tabs>
        <w:spacing w:after="0" w:line="240" w:lineRule="auto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 w:rsidRPr="007743BA">
        <w:rPr>
          <w:rFonts w:ascii="PT Astra Serif" w:eastAsia="Times New Roman" w:hAnsi="PT Astra Serif"/>
          <w:sz w:val="24"/>
          <w:szCs w:val="24"/>
          <w:lang w:eastAsia="ru-RU"/>
        </w:rPr>
        <w:t>а) 1000 рублей, если цена Контракта не превышает 3 млн. рублей (включительно);</w:t>
      </w:r>
    </w:p>
    <w:p w:rsidR="007743BA" w:rsidRPr="007743BA" w:rsidRDefault="007743BA" w:rsidP="007743BA">
      <w:pPr>
        <w:tabs>
          <w:tab w:val="left" w:pos="0"/>
        </w:tabs>
        <w:spacing w:after="0" w:line="240" w:lineRule="auto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 w:rsidRPr="007743BA">
        <w:rPr>
          <w:rFonts w:ascii="PT Astra Serif" w:eastAsia="Times New Roman" w:hAnsi="PT Astra Serif"/>
          <w:sz w:val="24"/>
          <w:szCs w:val="24"/>
          <w:lang w:eastAsia="ru-RU"/>
        </w:rPr>
        <w:lastRenderedPageBreak/>
        <w:t>б) 5000 рублей, если цена Контракта составляет от 3 млн. рублей до 50 млн. рублей (включительно);</w:t>
      </w:r>
    </w:p>
    <w:p w:rsidR="007743BA" w:rsidRPr="007743BA" w:rsidRDefault="007743BA" w:rsidP="007743BA">
      <w:pPr>
        <w:tabs>
          <w:tab w:val="left" w:pos="0"/>
        </w:tabs>
        <w:spacing w:after="0" w:line="240" w:lineRule="auto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 w:rsidRPr="007743BA">
        <w:rPr>
          <w:rFonts w:ascii="PT Astra Serif" w:eastAsia="Times New Roman" w:hAnsi="PT Astra Serif"/>
          <w:sz w:val="24"/>
          <w:szCs w:val="24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:rsidR="007743BA" w:rsidRPr="007743BA" w:rsidRDefault="007743BA" w:rsidP="007743BA">
      <w:pPr>
        <w:tabs>
          <w:tab w:val="left" w:pos="0"/>
        </w:tabs>
        <w:spacing w:after="0" w:line="240" w:lineRule="auto"/>
        <w:jc w:val="both"/>
        <w:rPr>
          <w:rFonts w:ascii="PT Astra Serif" w:eastAsia="Times New Roman" w:hAnsi="PT Astra Serif"/>
          <w:color w:val="000000"/>
          <w:spacing w:val="-5"/>
          <w:sz w:val="24"/>
          <w:szCs w:val="24"/>
          <w:lang w:eastAsia="ru-RU"/>
        </w:rPr>
      </w:pPr>
      <w:r w:rsidRPr="007743BA">
        <w:rPr>
          <w:rFonts w:ascii="PT Astra Serif" w:eastAsia="Times New Roman" w:hAnsi="PT Astra Serif"/>
          <w:sz w:val="24"/>
          <w:szCs w:val="24"/>
          <w:lang w:eastAsia="ru-RU"/>
        </w:rPr>
        <w:t>г) 100000 рублей, если цена Контракта превышает 100 млн. рублей.</w:t>
      </w:r>
    </w:p>
    <w:p w:rsidR="007743BA" w:rsidRPr="007743BA" w:rsidRDefault="007743BA" w:rsidP="007743BA">
      <w:pPr>
        <w:tabs>
          <w:tab w:val="left" w:pos="709"/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color w:val="000000"/>
          <w:spacing w:val="-5"/>
          <w:sz w:val="24"/>
          <w:szCs w:val="24"/>
          <w:lang w:eastAsia="ru-RU"/>
        </w:rPr>
        <w:t>4</w:t>
      </w:r>
      <w:r w:rsidRPr="007743BA">
        <w:rPr>
          <w:rFonts w:ascii="PT Astra Serif" w:eastAsia="Times New Roman" w:hAnsi="PT Astra Serif"/>
          <w:color w:val="000000"/>
          <w:spacing w:val="-5"/>
          <w:sz w:val="24"/>
          <w:szCs w:val="24"/>
          <w:lang w:eastAsia="ru-RU"/>
        </w:rPr>
        <w:t xml:space="preserve">.2.1. </w:t>
      </w:r>
      <w:r w:rsidRPr="007743BA">
        <w:rPr>
          <w:rFonts w:ascii="PT Astra Serif" w:eastAsia="Times New Roman" w:hAnsi="PT Astra Serif"/>
          <w:sz w:val="24"/>
          <w:szCs w:val="24"/>
          <w:lang w:eastAsia="ru-RU"/>
        </w:rPr>
        <w:t>Пеня начисляется за каждый день просрочки исполнения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</w:t>
      </w:r>
    </w:p>
    <w:p w:rsidR="007743BA" w:rsidRPr="007743BA" w:rsidRDefault="007743BA" w:rsidP="007743BA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Calibri"/>
          <w:bCs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4</w:t>
      </w:r>
      <w:r w:rsidRPr="007743BA">
        <w:rPr>
          <w:rFonts w:ascii="PT Astra Serif" w:eastAsia="Times New Roman" w:hAnsi="PT Astra Serif"/>
          <w:sz w:val="24"/>
          <w:szCs w:val="24"/>
          <w:lang w:eastAsia="ru-RU"/>
        </w:rPr>
        <w:t xml:space="preserve">.2.2. </w:t>
      </w:r>
      <w:r w:rsidRPr="007743BA">
        <w:rPr>
          <w:rFonts w:ascii="PT Astra Serif" w:eastAsia="Times New Roman" w:hAnsi="PT Astra Serif"/>
          <w:bCs/>
          <w:sz w:val="24"/>
          <w:szCs w:val="24"/>
          <w:lang w:eastAsia="ru-RU"/>
        </w:rPr>
        <w:t>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:rsidR="007743BA" w:rsidRPr="007743BA" w:rsidRDefault="007743BA" w:rsidP="007743BA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/>
          <w:bCs/>
          <w:sz w:val="24"/>
          <w:szCs w:val="24"/>
          <w:lang w:eastAsia="ru-RU"/>
        </w:rPr>
      </w:pPr>
      <w:r>
        <w:rPr>
          <w:rFonts w:ascii="PT Astra Serif" w:eastAsia="Times New Roman" w:hAnsi="PT Astra Serif"/>
          <w:color w:val="000000"/>
          <w:spacing w:val="-5"/>
          <w:sz w:val="24"/>
          <w:szCs w:val="24"/>
          <w:lang w:eastAsia="ru-RU"/>
        </w:rPr>
        <w:t>4</w:t>
      </w:r>
      <w:r w:rsidRPr="007743BA">
        <w:rPr>
          <w:rFonts w:ascii="PT Astra Serif" w:eastAsia="Times New Roman" w:hAnsi="PT Astra Serif"/>
          <w:color w:val="000000"/>
          <w:spacing w:val="-5"/>
          <w:sz w:val="24"/>
          <w:szCs w:val="24"/>
          <w:lang w:eastAsia="ru-RU"/>
        </w:rPr>
        <w:t xml:space="preserve">.3. </w:t>
      </w:r>
      <w:proofErr w:type="gramStart"/>
      <w:r w:rsidRPr="007743BA">
        <w:rPr>
          <w:rFonts w:ascii="PT Astra Serif" w:eastAsia="Times New Roman" w:hAnsi="PT Astra Serif"/>
          <w:bCs/>
          <w:sz w:val="24"/>
          <w:szCs w:val="24"/>
          <w:lang w:eastAsia="ru-RU"/>
        </w:rPr>
        <w:t xml:space="preserve"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виде фиксированной суммы 1000 рублей, </w:t>
      </w:r>
      <w:r w:rsidRPr="007743BA">
        <w:rPr>
          <w:rFonts w:ascii="PT Astra Serif" w:eastAsia="Times New Roman" w:hAnsi="PT Astra Serif"/>
          <w:sz w:val="24"/>
          <w:szCs w:val="24"/>
          <w:lang w:eastAsia="ru-RU"/>
        </w:rPr>
        <w:t xml:space="preserve">определенной в соответствии с Постановлением Правительства Российской Федерации от 30.08.2017 N 1042 и </w:t>
      </w:r>
      <w:r w:rsidRPr="007743BA">
        <w:rPr>
          <w:rFonts w:ascii="PT Astra Serif" w:eastAsia="Times New Roman" w:hAnsi="PT Astra Serif"/>
          <w:bCs/>
          <w:sz w:val="24"/>
          <w:szCs w:val="24"/>
          <w:lang w:eastAsia="ru-RU"/>
        </w:rPr>
        <w:t xml:space="preserve">определяемой в следующем порядке (за исключением случаев, предусмотренных пунктами 5.3.1. , 5.3.2., 5.3.3., 5.3.4. настоящего Контракта): </w:t>
      </w:r>
      <w:proofErr w:type="gramEnd"/>
    </w:p>
    <w:p w:rsidR="007743BA" w:rsidRPr="007743BA" w:rsidRDefault="007743BA" w:rsidP="007743BA">
      <w:pPr>
        <w:spacing w:after="0" w:line="240" w:lineRule="auto"/>
        <w:jc w:val="both"/>
        <w:rPr>
          <w:rFonts w:ascii="PT Astra Serif" w:eastAsia="Times New Roman" w:hAnsi="PT Astra Serif"/>
          <w:bCs/>
          <w:sz w:val="24"/>
          <w:szCs w:val="24"/>
          <w:lang w:eastAsia="ru-RU"/>
        </w:rPr>
      </w:pPr>
      <w:r w:rsidRPr="007743BA">
        <w:rPr>
          <w:rFonts w:ascii="PT Astra Serif" w:eastAsia="Times New Roman" w:hAnsi="PT Astra Serif"/>
          <w:bCs/>
          <w:sz w:val="24"/>
          <w:szCs w:val="24"/>
          <w:lang w:eastAsia="ru-RU"/>
        </w:rPr>
        <w:t>а) 10 процентов цены Контракта (этапа) в случае, если цена Контракта (этапа) не превышает 3 млн. рублей;</w:t>
      </w:r>
    </w:p>
    <w:p w:rsidR="007743BA" w:rsidRPr="007743BA" w:rsidRDefault="007743BA" w:rsidP="007743BA">
      <w:pPr>
        <w:spacing w:after="0" w:line="240" w:lineRule="auto"/>
        <w:jc w:val="both"/>
        <w:rPr>
          <w:rFonts w:ascii="PT Astra Serif" w:eastAsia="Times New Roman" w:hAnsi="PT Astra Serif"/>
          <w:bCs/>
          <w:sz w:val="24"/>
          <w:szCs w:val="24"/>
          <w:lang w:eastAsia="ru-RU"/>
        </w:rPr>
      </w:pPr>
      <w:r w:rsidRPr="007743BA">
        <w:rPr>
          <w:rFonts w:ascii="PT Astra Serif" w:eastAsia="Times New Roman" w:hAnsi="PT Astra Serif"/>
          <w:bCs/>
          <w:sz w:val="24"/>
          <w:szCs w:val="24"/>
          <w:lang w:eastAsia="ru-RU"/>
        </w:rP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:rsidR="007743BA" w:rsidRPr="007743BA" w:rsidRDefault="007743BA" w:rsidP="007743BA">
      <w:pPr>
        <w:spacing w:after="0" w:line="240" w:lineRule="auto"/>
        <w:jc w:val="both"/>
        <w:rPr>
          <w:rFonts w:ascii="PT Astra Serif" w:eastAsia="Times New Roman" w:hAnsi="PT Astra Serif"/>
          <w:bCs/>
          <w:sz w:val="24"/>
          <w:szCs w:val="24"/>
          <w:lang w:eastAsia="ru-RU"/>
        </w:rPr>
      </w:pPr>
      <w:r w:rsidRPr="007743BA">
        <w:rPr>
          <w:rFonts w:ascii="PT Astra Serif" w:eastAsia="Times New Roman" w:hAnsi="PT Astra Serif"/>
          <w:bCs/>
          <w:sz w:val="24"/>
          <w:szCs w:val="24"/>
          <w:lang w:eastAsia="ru-RU"/>
        </w:rPr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:rsidR="007743BA" w:rsidRPr="007743BA" w:rsidRDefault="007743BA" w:rsidP="007743BA">
      <w:pPr>
        <w:spacing w:after="0" w:line="240" w:lineRule="auto"/>
        <w:jc w:val="both"/>
        <w:rPr>
          <w:rFonts w:ascii="PT Astra Serif" w:eastAsia="Times New Roman" w:hAnsi="PT Astra Serif"/>
          <w:bCs/>
          <w:sz w:val="24"/>
          <w:szCs w:val="24"/>
          <w:lang w:eastAsia="ru-RU"/>
        </w:rPr>
      </w:pPr>
      <w:r w:rsidRPr="007743BA">
        <w:rPr>
          <w:rFonts w:ascii="PT Astra Serif" w:eastAsia="Times New Roman" w:hAnsi="PT Astra Serif"/>
          <w:bCs/>
          <w:sz w:val="24"/>
          <w:szCs w:val="24"/>
          <w:lang w:eastAsia="ru-RU"/>
        </w:rPr>
        <w:t>г) 0,5 процента цены Контракта (этапа) в случае, если цена Контракта (этапа) составляет от 100 млн. рублей до 500 млн. рублей (включительно);</w:t>
      </w:r>
    </w:p>
    <w:p w:rsidR="007743BA" w:rsidRPr="007743BA" w:rsidRDefault="007743BA" w:rsidP="007743BA">
      <w:pPr>
        <w:spacing w:after="0" w:line="240" w:lineRule="auto"/>
        <w:jc w:val="both"/>
        <w:rPr>
          <w:rFonts w:ascii="PT Astra Serif" w:eastAsia="Times New Roman" w:hAnsi="PT Astra Serif"/>
          <w:bCs/>
          <w:sz w:val="24"/>
          <w:szCs w:val="24"/>
          <w:lang w:eastAsia="ru-RU"/>
        </w:rPr>
      </w:pPr>
      <w:proofErr w:type="spellStart"/>
      <w:r w:rsidRPr="007743BA">
        <w:rPr>
          <w:rFonts w:ascii="PT Astra Serif" w:eastAsia="Times New Roman" w:hAnsi="PT Astra Serif"/>
          <w:bCs/>
          <w:sz w:val="24"/>
          <w:szCs w:val="24"/>
          <w:lang w:eastAsia="ru-RU"/>
        </w:rPr>
        <w:t>д</w:t>
      </w:r>
      <w:proofErr w:type="spellEnd"/>
      <w:r w:rsidRPr="007743BA">
        <w:rPr>
          <w:rFonts w:ascii="PT Astra Serif" w:eastAsia="Times New Roman" w:hAnsi="PT Astra Serif"/>
          <w:bCs/>
          <w:sz w:val="24"/>
          <w:szCs w:val="24"/>
          <w:lang w:eastAsia="ru-RU"/>
        </w:rPr>
        <w:t>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:rsidR="007743BA" w:rsidRPr="007743BA" w:rsidRDefault="007743BA" w:rsidP="007743BA">
      <w:pPr>
        <w:spacing w:after="0" w:line="240" w:lineRule="auto"/>
        <w:jc w:val="both"/>
        <w:rPr>
          <w:rFonts w:ascii="PT Astra Serif" w:eastAsia="Times New Roman" w:hAnsi="PT Astra Serif"/>
          <w:bCs/>
          <w:sz w:val="24"/>
          <w:szCs w:val="24"/>
          <w:lang w:eastAsia="ru-RU"/>
        </w:rPr>
      </w:pPr>
      <w:r w:rsidRPr="007743BA">
        <w:rPr>
          <w:rFonts w:ascii="PT Astra Serif" w:eastAsia="Times New Roman" w:hAnsi="PT Astra Serif"/>
          <w:bCs/>
          <w:sz w:val="24"/>
          <w:szCs w:val="24"/>
          <w:lang w:eastAsia="ru-RU"/>
        </w:rPr>
        <w:t>е)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:rsidR="007743BA" w:rsidRPr="007743BA" w:rsidRDefault="007743BA" w:rsidP="007743BA">
      <w:pPr>
        <w:spacing w:after="0" w:line="240" w:lineRule="auto"/>
        <w:jc w:val="both"/>
        <w:rPr>
          <w:rFonts w:ascii="PT Astra Serif" w:eastAsia="Times New Roman" w:hAnsi="PT Astra Serif"/>
          <w:bCs/>
          <w:sz w:val="24"/>
          <w:szCs w:val="24"/>
          <w:lang w:eastAsia="ru-RU"/>
        </w:rPr>
      </w:pPr>
      <w:r w:rsidRPr="007743BA">
        <w:rPr>
          <w:rFonts w:ascii="PT Astra Serif" w:eastAsia="Times New Roman" w:hAnsi="PT Astra Serif"/>
          <w:bCs/>
          <w:sz w:val="24"/>
          <w:szCs w:val="24"/>
          <w:lang w:eastAsia="ru-RU"/>
        </w:rPr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:rsidR="007743BA" w:rsidRPr="007743BA" w:rsidRDefault="007743BA" w:rsidP="007743BA">
      <w:pPr>
        <w:spacing w:after="0" w:line="240" w:lineRule="auto"/>
        <w:jc w:val="both"/>
        <w:rPr>
          <w:rFonts w:ascii="PT Astra Serif" w:eastAsia="Times New Roman" w:hAnsi="PT Astra Serif"/>
          <w:bCs/>
          <w:sz w:val="24"/>
          <w:szCs w:val="24"/>
          <w:lang w:eastAsia="ru-RU"/>
        </w:rPr>
      </w:pPr>
      <w:proofErr w:type="spellStart"/>
      <w:r w:rsidRPr="007743BA">
        <w:rPr>
          <w:rFonts w:ascii="PT Astra Serif" w:eastAsia="Times New Roman" w:hAnsi="PT Astra Serif"/>
          <w:bCs/>
          <w:sz w:val="24"/>
          <w:szCs w:val="24"/>
          <w:lang w:eastAsia="ru-RU"/>
        </w:rPr>
        <w:t>з</w:t>
      </w:r>
      <w:proofErr w:type="spellEnd"/>
      <w:r w:rsidRPr="007743BA">
        <w:rPr>
          <w:rFonts w:ascii="PT Astra Serif" w:eastAsia="Times New Roman" w:hAnsi="PT Astra Serif"/>
          <w:bCs/>
          <w:sz w:val="24"/>
          <w:szCs w:val="24"/>
          <w:lang w:eastAsia="ru-RU"/>
        </w:rPr>
        <w:t>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:rsidR="007743BA" w:rsidRPr="007743BA" w:rsidRDefault="007743BA" w:rsidP="007743BA">
      <w:pPr>
        <w:spacing w:after="0" w:line="240" w:lineRule="auto"/>
        <w:jc w:val="both"/>
        <w:rPr>
          <w:rFonts w:ascii="PT Astra Serif" w:eastAsia="Times New Roman" w:hAnsi="PT Astra Serif"/>
          <w:bCs/>
          <w:sz w:val="24"/>
          <w:szCs w:val="24"/>
          <w:lang w:eastAsia="ru-RU"/>
        </w:rPr>
      </w:pPr>
      <w:r w:rsidRPr="007743BA">
        <w:rPr>
          <w:rFonts w:ascii="PT Astra Serif" w:eastAsia="Times New Roman" w:hAnsi="PT Astra Serif"/>
          <w:bCs/>
          <w:sz w:val="24"/>
          <w:szCs w:val="24"/>
          <w:lang w:eastAsia="ru-RU"/>
        </w:rPr>
        <w:t>и) 0,1 процента цены Контракта (этапа) в случае, если цена Контракта (этапа) превышает 10 млрд. рублей.</w:t>
      </w:r>
    </w:p>
    <w:p w:rsidR="007743BA" w:rsidRPr="007743BA" w:rsidRDefault="007743BA" w:rsidP="007743BA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/>
          <w:bCs/>
          <w:sz w:val="24"/>
          <w:szCs w:val="24"/>
          <w:lang w:eastAsia="ru-RU"/>
        </w:rPr>
      </w:pPr>
      <w:r>
        <w:rPr>
          <w:rFonts w:ascii="PT Astra Serif" w:eastAsia="Times New Roman" w:hAnsi="PT Astra Serif"/>
          <w:bCs/>
          <w:sz w:val="24"/>
          <w:szCs w:val="24"/>
          <w:lang w:eastAsia="ru-RU"/>
        </w:rPr>
        <w:t>4</w:t>
      </w:r>
      <w:r w:rsidRPr="007743BA">
        <w:rPr>
          <w:rFonts w:ascii="PT Astra Serif" w:eastAsia="Times New Roman" w:hAnsi="PT Astra Serif"/>
          <w:bCs/>
          <w:sz w:val="24"/>
          <w:szCs w:val="24"/>
          <w:lang w:eastAsia="ru-RU"/>
        </w:rPr>
        <w:t>.3.1. За каждый факт неисполнения или ненадлежащего исполнения Исполнителем обязательств, предусмотренных Контрактом, заключенным по результатам определения исполнителя в соответствии с </w:t>
      </w:r>
      <w:hyperlink r:id="rId5" w:anchor="block_30101" w:history="1">
        <w:r w:rsidRPr="007743BA">
          <w:rPr>
            <w:rFonts w:ascii="PT Astra Serif" w:eastAsia="Times New Roman" w:hAnsi="PT Astra Serif"/>
            <w:color w:val="0000FF"/>
            <w:sz w:val="24"/>
            <w:szCs w:val="24"/>
            <w:u w:val="single"/>
            <w:lang w:eastAsia="ru-RU"/>
          </w:rPr>
          <w:t>пунктом 1 части 1 статьи 30</w:t>
        </w:r>
      </w:hyperlink>
      <w:r w:rsidRPr="007743BA">
        <w:rPr>
          <w:rFonts w:ascii="PT Astra Serif" w:eastAsia="Times New Roman" w:hAnsi="PT Astra Serif"/>
          <w:bCs/>
          <w:sz w:val="24"/>
          <w:szCs w:val="24"/>
          <w:lang w:eastAsia="ru-RU"/>
        </w:rPr>
        <w:t> Закона,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виде фиксированной суммы, определяемой в следующем порядке:</w:t>
      </w:r>
    </w:p>
    <w:p w:rsidR="007743BA" w:rsidRPr="007743BA" w:rsidRDefault="007743BA" w:rsidP="007743BA">
      <w:pPr>
        <w:tabs>
          <w:tab w:val="left" w:pos="0"/>
        </w:tabs>
        <w:spacing w:after="0" w:line="240" w:lineRule="auto"/>
        <w:jc w:val="both"/>
        <w:rPr>
          <w:rFonts w:ascii="PT Astra Serif" w:eastAsia="Times New Roman" w:hAnsi="PT Astra Serif"/>
          <w:bCs/>
          <w:sz w:val="24"/>
          <w:szCs w:val="24"/>
          <w:lang w:eastAsia="ru-RU"/>
        </w:rPr>
      </w:pPr>
      <w:r w:rsidRPr="007743BA">
        <w:rPr>
          <w:rFonts w:ascii="PT Astra Serif" w:eastAsia="Times New Roman" w:hAnsi="PT Astra Serif"/>
          <w:bCs/>
          <w:sz w:val="24"/>
          <w:szCs w:val="24"/>
          <w:lang w:eastAsia="ru-RU"/>
        </w:rPr>
        <w:t>а) 3 процента цены Контракта (этапа) в случае, если цена Контракта (этапа) не превышает 3 млн. рублей;</w:t>
      </w:r>
    </w:p>
    <w:p w:rsidR="007743BA" w:rsidRPr="007743BA" w:rsidRDefault="007743BA" w:rsidP="007743BA">
      <w:pPr>
        <w:tabs>
          <w:tab w:val="left" w:pos="0"/>
        </w:tabs>
        <w:spacing w:after="0" w:line="240" w:lineRule="auto"/>
        <w:jc w:val="both"/>
        <w:rPr>
          <w:rFonts w:ascii="PT Astra Serif" w:eastAsia="Times New Roman" w:hAnsi="PT Astra Serif"/>
          <w:bCs/>
          <w:sz w:val="24"/>
          <w:szCs w:val="24"/>
          <w:lang w:eastAsia="ru-RU"/>
        </w:rPr>
      </w:pPr>
      <w:r w:rsidRPr="007743BA">
        <w:rPr>
          <w:rFonts w:ascii="PT Astra Serif" w:eastAsia="Times New Roman" w:hAnsi="PT Astra Serif"/>
          <w:bCs/>
          <w:sz w:val="24"/>
          <w:szCs w:val="24"/>
          <w:lang w:eastAsia="ru-RU"/>
        </w:rPr>
        <w:t>б) 2 процента цены Контракта (этапа) в случае, если цена Контракта (этапа) составляет от 3 млн. рублей до 10 млн. рублей (включительно);</w:t>
      </w:r>
    </w:p>
    <w:p w:rsidR="007743BA" w:rsidRPr="007743BA" w:rsidRDefault="007743BA" w:rsidP="007743BA">
      <w:pPr>
        <w:tabs>
          <w:tab w:val="left" w:pos="0"/>
        </w:tabs>
        <w:spacing w:after="0" w:line="240" w:lineRule="auto"/>
        <w:jc w:val="both"/>
        <w:rPr>
          <w:rFonts w:ascii="PT Astra Serif" w:eastAsia="Times New Roman" w:hAnsi="PT Astra Serif"/>
          <w:bCs/>
          <w:sz w:val="24"/>
          <w:szCs w:val="24"/>
          <w:lang w:eastAsia="ru-RU"/>
        </w:rPr>
      </w:pPr>
      <w:r w:rsidRPr="007743BA">
        <w:rPr>
          <w:rFonts w:ascii="PT Astra Serif" w:eastAsia="Times New Roman" w:hAnsi="PT Astra Serif"/>
          <w:bCs/>
          <w:sz w:val="24"/>
          <w:szCs w:val="24"/>
          <w:lang w:eastAsia="ru-RU"/>
        </w:rPr>
        <w:t>в) 1 процент цены Контракта (этапа) в случае, если цена Контракта (этапа) составляет от 10 млн. рублей до 20 млн. рублей (включительно).</w:t>
      </w:r>
    </w:p>
    <w:p w:rsidR="007743BA" w:rsidRPr="007743BA" w:rsidRDefault="007743BA" w:rsidP="007743BA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/>
          <w:bCs/>
          <w:sz w:val="24"/>
          <w:szCs w:val="24"/>
          <w:lang w:eastAsia="ru-RU"/>
        </w:rPr>
      </w:pPr>
      <w:r>
        <w:rPr>
          <w:rFonts w:ascii="PT Astra Serif" w:eastAsia="Times New Roman" w:hAnsi="PT Astra Serif"/>
          <w:bCs/>
          <w:sz w:val="24"/>
          <w:szCs w:val="24"/>
          <w:lang w:eastAsia="ru-RU"/>
        </w:rPr>
        <w:t>4</w:t>
      </w:r>
      <w:r w:rsidRPr="007743BA">
        <w:rPr>
          <w:rFonts w:ascii="PT Astra Serif" w:eastAsia="Times New Roman" w:hAnsi="PT Astra Serif"/>
          <w:bCs/>
          <w:sz w:val="24"/>
          <w:szCs w:val="24"/>
          <w:lang w:eastAsia="ru-RU"/>
        </w:rPr>
        <w:t xml:space="preserve">.3.2. </w:t>
      </w:r>
      <w:proofErr w:type="gramStart"/>
      <w:r w:rsidRPr="007743BA">
        <w:rPr>
          <w:rFonts w:ascii="PT Astra Serif" w:eastAsia="Times New Roman" w:hAnsi="PT Astra Serif"/>
          <w:bCs/>
          <w:sz w:val="24"/>
          <w:szCs w:val="24"/>
          <w:lang w:eastAsia="ru-RU"/>
        </w:rPr>
        <w:t xml:space="preserve">За каждый факт неисполнения или ненадлежащего исполнения Исполнителем обязательств, предусмотренных Контрактом, заключенным с победителем </w:t>
      </w:r>
      <w:r w:rsidRPr="007743BA">
        <w:rPr>
          <w:rFonts w:ascii="PT Astra Serif" w:eastAsia="Times New Roman" w:hAnsi="PT Astra Serif"/>
          <w:bCs/>
          <w:sz w:val="24"/>
          <w:szCs w:val="24"/>
          <w:lang w:eastAsia="ru-RU"/>
        </w:rPr>
        <w:lastRenderedPageBreak/>
        <w:t>закупки (или с иным участником закупки в случаях, установленных </w:t>
      </w:r>
      <w:hyperlink r:id="rId6" w:history="1">
        <w:r w:rsidRPr="007743BA">
          <w:rPr>
            <w:rFonts w:ascii="PT Astra Serif" w:eastAsia="Times New Roman" w:hAnsi="PT Astra Serif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7743BA">
        <w:rPr>
          <w:rFonts w:ascii="PT Astra Serif" w:eastAsia="Times New Roman" w:hAnsi="PT Astra Serif"/>
          <w:bCs/>
          <w:sz w:val="24"/>
          <w:szCs w:val="24"/>
          <w:lang w:eastAsia="ru-RU"/>
        </w:rPr>
        <w:t xml:space="preserve">), предложившим наиболее высокую цену за право заключения Контракта, размер штрафа рассчитывается в порядке, установленном </w:t>
      </w:r>
      <w:r w:rsidRPr="007743BA">
        <w:rPr>
          <w:rFonts w:ascii="PT Astra Serif" w:eastAsia="Times New Roman" w:hAnsi="PT Astra Serif"/>
          <w:sz w:val="24"/>
          <w:szCs w:val="24"/>
          <w:lang w:eastAsia="ru-RU"/>
        </w:rPr>
        <w:t>Постановлением</w:t>
      </w:r>
      <w:r w:rsidRPr="007743BA">
        <w:rPr>
          <w:rFonts w:ascii="PT Astra Serif" w:eastAsia="Times New Roman" w:hAnsi="PT Astra Serif"/>
          <w:bCs/>
          <w:sz w:val="24"/>
          <w:szCs w:val="24"/>
          <w:lang w:eastAsia="ru-RU"/>
        </w:rPr>
        <w:t>, за исключением просрочки исполнения обязательств (в том числе гарантийного обязательства), предусмотренных Контрактом, и устанавливается в виде фиксированной суммы, определяемой в следующем</w:t>
      </w:r>
      <w:proofErr w:type="gramEnd"/>
      <w:r w:rsidRPr="007743BA">
        <w:rPr>
          <w:rFonts w:ascii="PT Astra Serif" w:eastAsia="Times New Roman" w:hAnsi="PT Astra Serif"/>
          <w:bCs/>
          <w:sz w:val="24"/>
          <w:szCs w:val="24"/>
          <w:lang w:eastAsia="ru-RU"/>
        </w:rPr>
        <w:t xml:space="preserve"> </w:t>
      </w:r>
      <w:proofErr w:type="gramStart"/>
      <w:r w:rsidRPr="007743BA">
        <w:rPr>
          <w:rFonts w:ascii="PT Astra Serif" w:eastAsia="Times New Roman" w:hAnsi="PT Astra Serif"/>
          <w:bCs/>
          <w:sz w:val="24"/>
          <w:szCs w:val="24"/>
          <w:lang w:eastAsia="ru-RU"/>
        </w:rPr>
        <w:t>порядке</w:t>
      </w:r>
      <w:proofErr w:type="gramEnd"/>
      <w:r w:rsidRPr="007743BA">
        <w:rPr>
          <w:rFonts w:ascii="PT Astra Serif" w:eastAsia="Times New Roman" w:hAnsi="PT Astra Serif"/>
          <w:bCs/>
          <w:sz w:val="24"/>
          <w:szCs w:val="24"/>
          <w:lang w:eastAsia="ru-RU"/>
        </w:rPr>
        <w:t>:</w:t>
      </w:r>
    </w:p>
    <w:p w:rsidR="007743BA" w:rsidRPr="007743BA" w:rsidRDefault="007743BA" w:rsidP="007743BA">
      <w:pPr>
        <w:tabs>
          <w:tab w:val="left" w:pos="0"/>
        </w:tabs>
        <w:spacing w:after="0" w:line="240" w:lineRule="auto"/>
        <w:jc w:val="both"/>
        <w:rPr>
          <w:rFonts w:ascii="PT Astra Serif" w:eastAsia="Times New Roman" w:hAnsi="PT Astra Serif"/>
          <w:bCs/>
          <w:sz w:val="24"/>
          <w:szCs w:val="24"/>
          <w:lang w:eastAsia="ru-RU"/>
        </w:rPr>
      </w:pPr>
      <w:r w:rsidRPr="007743BA">
        <w:rPr>
          <w:rFonts w:ascii="PT Astra Serif" w:eastAsia="Times New Roman" w:hAnsi="PT Astra Serif"/>
          <w:bCs/>
          <w:sz w:val="24"/>
          <w:szCs w:val="24"/>
          <w:lang w:eastAsia="ru-RU"/>
        </w:rPr>
        <w:t>а) 10 процентов начальной (максимальной) цены Контракта в случае, если начальная (максимальная) цена Контракта не превышает 3 млн. рублей;</w:t>
      </w:r>
    </w:p>
    <w:p w:rsidR="007743BA" w:rsidRPr="007743BA" w:rsidRDefault="007743BA" w:rsidP="007743BA">
      <w:pPr>
        <w:tabs>
          <w:tab w:val="left" w:pos="0"/>
        </w:tabs>
        <w:spacing w:after="0" w:line="240" w:lineRule="auto"/>
        <w:jc w:val="both"/>
        <w:rPr>
          <w:rFonts w:ascii="PT Astra Serif" w:eastAsia="Times New Roman" w:hAnsi="PT Astra Serif"/>
          <w:bCs/>
          <w:sz w:val="24"/>
          <w:szCs w:val="24"/>
          <w:lang w:eastAsia="ru-RU"/>
        </w:rPr>
      </w:pPr>
      <w:r w:rsidRPr="007743BA">
        <w:rPr>
          <w:rFonts w:ascii="PT Astra Serif" w:eastAsia="Times New Roman" w:hAnsi="PT Astra Serif"/>
          <w:bCs/>
          <w:sz w:val="24"/>
          <w:szCs w:val="24"/>
          <w:lang w:eastAsia="ru-RU"/>
        </w:rPr>
        <w:t>б) 5 процентов начальной (максимальной) цены Контракта в случае, если начальная (максимальная) цена Контракта составляет от 3 млн. рублей до 50 млн. рублей (включительно);</w:t>
      </w:r>
    </w:p>
    <w:p w:rsidR="007743BA" w:rsidRPr="007743BA" w:rsidRDefault="007743BA" w:rsidP="007743BA">
      <w:pPr>
        <w:tabs>
          <w:tab w:val="left" w:pos="0"/>
        </w:tabs>
        <w:spacing w:after="0" w:line="240" w:lineRule="auto"/>
        <w:jc w:val="both"/>
        <w:rPr>
          <w:rFonts w:ascii="PT Astra Serif" w:eastAsia="Times New Roman" w:hAnsi="PT Astra Serif"/>
          <w:bCs/>
          <w:sz w:val="24"/>
          <w:szCs w:val="24"/>
          <w:lang w:eastAsia="ru-RU"/>
        </w:rPr>
      </w:pPr>
      <w:r w:rsidRPr="007743BA">
        <w:rPr>
          <w:rFonts w:ascii="PT Astra Serif" w:eastAsia="Times New Roman" w:hAnsi="PT Astra Serif"/>
          <w:bCs/>
          <w:sz w:val="24"/>
          <w:szCs w:val="24"/>
          <w:lang w:eastAsia="ru-RU"/>
        </w:rPr>
        <w:t>в) 1 процент начальной (максимальной) цены Контракта в случае, если начальная (максимальная) цена Контракта составляет от 50 млн. рублей до 100 млн. рублей (включительно).</w:t>
      </w:r>
    </w:p>
    <w:p w:rsidR="007743BA" w:rsidRPr="007743BA" w:rsidRDefault="007743BA" w:rsidP="007743BA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/>
          <w:bCs/>
          <w:sz w:val="24"/>
          <w:szCs w:val="24"/>
          <w:lang w:eastAsia="ru-RU"/>
        </w:rPr>
      </w:pPr>
      <w:r>
        <w:rPr>
          <w:rFonts w:ascii="PT Astra Serif" w:eastAsia="Times New Roman" w:hAnsi="PT Astra Serif"/>
          <w:bCs/>
          <w:sz w:val="24"/>
          <w:szCs w:val="24"/>
          <w:lang w:eastAsia="ru-RU"/>
        </w:rPr>
        <w:t>4</w:t>
      </w:r>
      <w:r w:rsidRPr="007743BA">
        <w:rPr>
          <w:rFonts w:ascii="PT Astra Serif" w:eastAsia="Times New Roman" w:hAnsi="PT Astra Serif"/>
          <w:bCs/>
          <w:sz w:val="24"/>
          <w:szCs w:val="24"/>
          <w:lang w:eastAsia="ru-RU"/>
        </w:rPr>
        <w:t>.3.3. За каждый факт неисполнения или ненадлежащего исполнения Исполнителем 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суммы, определяемой в следующем порядке:</w:t>
      </w:r>
    </w:p>
    <w:p w:rsidR="007743BA" w:rsidRPr="007743BA" w:rsidRDefault="007743BA" w:rsidP="007743BA">
      <w:pPr>
        <w:tabs>
          <w:tab w:val="left" w:pos="0"/>
        </w:tabs>
        <w:spacing w:after="0" w:line="240" w:lineRule="auto"/>
        <w:jc w:val="both"/>
        <w:rPr>
          <w:rFonts w:ascii="PT Astra Serif" w:eastAsia="Times New Roman" w:hAnsi="PT Astra Serif"/>
          <w:bCs/>
          <w:sz w:val="24"/>
          <w:szCs w:val="24"/>
          <w:lang w:eastAsia="ru-RU"/>
        </w:rPr>
      </w:pPr>
      <w:r w:rsidRPr="007743BA">
        <w:rPr>
          <w:rFonts w:ascii="PT Astra Serif" w:eastAsia="Times New Roman" w:hAnsi="PT Astra Serif"/>
          <w:bCs/>
          <w:sz w:val="24"/>
          <w:szCs w:val="24"/>
          <w:lang w:eastAsia="ru-RU"/>
        </w:rPr>
        <w:t>а) 1000 рублей, если цена Контракта не превышает 3 млн. рублей;</w:t>
      </w:r>
    </w:p>
    <w:p w:rsidR="007743BA" w:rsidRPr="007743BA" w:rsidRDefault="007743BA" w:rsidP="007743BA">
      <w:pPr>
        <w:tabs>
          <w:tab w:val="left" w:pos="0"/>
        </w:tabs>
        <w:spacing w:after="0" w:line="240" w:lineRule="auto"/>
        <w:jc w:val="both"/>
        <w:rPr>
          <w:rFonts w:ascii="PT Astra Serif" w:eastAsia="Times New Roman" w:hAnsi="PT Astra Serif"/>
          <w:bCs/>
          <w:sz w:val="24"/>
          <w:szCs w:val="24"/>
          <w:lang w:eastAsia="ru-RU"/>
        </w:rPr>
      </w:pPr>
      <w:r w:rsidRPr="007743BA">
        <w:rPr>
          <w:rFonts w:ascii="PT Astra Serif" w:eastAsia="Times New Roman" w:hAnsi="PT Astra Serif"/>
          <w:bCs/>
          <w:sz w:val="24"/>
          <w:szCs w:val="24"/>
          <w:lang w:eastAsia="ru-RU"/>
        </w:rPr>
        <w:t>б) 5000 рублей, если цена Контракта составляет от 3 млн. рублей до 50 млн. рублей (включительно);</w:t>
      </w:r>
    </w:p>
    <w:p w:rsidR="007743BA" w:rsidRPr="007743BA" w:rsidRDefault="007743BA" w:rsidP="007743BA">
      <w:pPr>
        <w:tabs>
          <w:tab w:val="left" w:pos="0"/>
        </w:tabs>
        <w:spacing w:after="0" w:line="240" w:lineRule="auto"/>
        <w:jc w:val="both"/>
        <w:rPr>
          <w:rFonts w:ascii="PT Astra Serif" w:eastAsia="Times New Roman" w:hAnsi="PT Astra Serif"/>
          <w:bCs/>
          <w:sz w:val="24"/>
          <w:szCs w:val="24"/>
          <w:lang w:eastAsia="ru-RU"/>
        </w:rPr>
      </w:pPr>
      <w:r w:rsidRPr="007743BA">
        <w:rPr>
          <w:rFonts w:ascii="PT Astra Serif" w:eastAsia="Times New Roman" w:hAnsi="PT Astra Serif"/>
          <w:bCs/>
          <w:sz w:val="24"/>
          <w:szCs w:val="24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:rsidR="007743BA" w:rsidRPr="007743BA" w:rsidRDefault="007743BA" w:rsidP="007743BA">
      <w:pPr>
        <w:tabs>
          <w:tab w:val="left" w:pos="0"/>
        </w:tabs>
        <w:spacing w:after="0" w:line="240" w:lineRule="auto"/>
        <w:jc w:val="both"/>
        <w:rPr>
          <w:rFonts w:ascii="PT Astra Serif" w:eastAsia="Times New Roman" w:hAnsi="PT Astra Serif"/>
          <w:bCs/>
          <w:sz w:val="24"/>
          <w:szCs w:val="24"/>
          <w:lang w:eastAsia="ru-RU"/>
        </w:rPr>
      </w:pPr>
      <w:r w:rsidRPr="007743BA">
        <w:rPr>
          <w:rFonts w:ascii="PT Astra Serif" w:eastAsia="Times New Roman" w:hAnsi="PT Astra Serif"/>
          <w:bCs/>
          <w:sz w:val="24"/>
          <w:szCs w:val="24"/>
          <w:lang w:eastAsia="ru-RU"/>
        </w:rPr>
        <w:t>г) 100000 рублей, если цена Контракта превышает 100 млн. рублей.</w:t>
      </w:r>
    </w:p>
    <w:p w:rsidR="007743BA" w:rsidRPr="007743BA" w:rsidRDefault="007743BA" w:rsidP="007743BA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/>
          <w:b/>
          <w:bCs/>
          <w:sz w:val="24"/>
          <w:szCs w:val="24"/>
          <w:lang w:eastAsia="ru-RU"/>
        </w:rPr>
      </w:pPr>
      <w:r>
        <w:rPr>
          <w:rFonts w:ascii="PT Astra Serif" w:eastAsia="Times New Roman" w:hAnsi="PT Astra Serif"/>
          <w:bCs/>
          <w:sz w:val="24"/>
          <w:szCs w:val="24"/>
          <w:lang w:eastAsia="ru-RU"/>
        </w:rPr>
        <w:t>4</w:t>
      </w:r>
      <w:r w:rsidRPr="007743BA">
        <w:rPr>
          <w:rFonts w:ascii="PT Astra Serif" w:eastAsia="Times New Roman" w:hAnsi="PT Astra Serif"/>
          <w:bCs/>
          <w:sz w:val="24"/>
          <w:szCs w:val="24"/>
          <w:lang w:eastAsia="ru-RU"/>
        </w:rPr>
        <w:t xml:space="preserve">.3.4. </w:t>
      </w:r>
      <w:proofErr w:type="gramStart"/>
      <w:r w:rsidRPr="007743BA">
        <w:rPr>
          <w:rFonts w:ascii="PT Astra Serif" w:eastAsia="Times New Roman" w:hAnsi="PT Astra Serif"/>
          <w:bCs/>
          <w:sz w:val="24"/>
          <w:szCs w:val="24"/>
          <w:lang w:eastAsia="ru-RU"/>
        </w:rPr>
        <w:t>В случае если в соответствии с </w:t>
      </w:r>
      <w:hyperlink r:id="rId7" w:anchor="block_3060" w:history="1">
        <w:r w:rsidRPr="007743BA">
          <w:rPr>
            <w:rFonts w:ascii="PT Astra Serif" w:eastAsia="Times New Roman" w:hAnsi="PT Astra Serif"/>
            <w:color w:val="0000FF"/>
            <w:sz w:val="24"/>
            <w:szCs w:val="24"/>
            <w:u w:val="single"/>
            <w:lang w:eastAsia="ru-RU"/>
          </w:rPr>
          <w:t>частью 6 статьи 30</w:t>
        </w:r>
      </w:hyperlink>
      <w:r w:rsidRPr="007743BA">
        <w:rPr>
          <w:rFonts w:ascii="PT Astra Serif" w:eastAsia="Times New Roman" w:hAnsi="PT Astra Serif"/>
          <w:sz w:val="24"/>
          <w:szCs w:val="24"/>
          <w:lang w:eastAsia="ru-RU"/>
        </w:rPr>
        <w:t xml:space="preserve"> Федерального</w:t>
      </w:r>
      <w:r w:rsidRPr="007743BA">
        <w:rPr>
          <w:rFonts w:ascii="PT Astra Serif" w:eastAsia="Times New Roman" w:hAnsi="PT Astra Serif"/>
          <w:bCs/>
          <w:sz w:val="24"/>
          <w:szCs w:val="24"/>
          <w:lang w:eastAsia="ru-RU"/>
        </w:rPr>
        <w:t> закона контрактом предусмотрено условие о гражданско-правовой ответственности Исполнителя за неисполнение условия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в виде штрафа, штраф устанавливается в размере 5 процентов объема такого привлечения, установленного Контрактом.</w:t>
      </w:r>
      <w:proofErr w:type="gramEnd"/>
    </w:p>
    <w:p w:rsidR="007743BA" w:rsidRPr="007743BA" w:rsidRDefault="007743BA" w:rsidP="007743BA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/>
          <w:bCs/>
          <w:sz w:val="24"/>
          <w:szCs w:val="24"/>
          <w:lang w:eastAsia="ru-RU"/>
        </w:rPr>
      </w:pPr>
      <w:r>
        <w:rPr>
          <w:rFonts w:ascii="PT Astra Serif" w:eastAsia="Times New Roman" w:hAnsi="PT Astra Serif"/>
          <w:bCs/>
          <w:sz w:val="24"/>
          <w:szCs w:val="24"/>
          <w:lang w:eastAsia="ru-RU"/>
        </w:rPr>
        <w:t>4</w:t>
      </w:r>
      <w:r w:rsidRPr="007743BA">
        <w:rPr>
          <w:rFonts w:ascii="PT Astra Serif" w:eastAsia="Times New Roman" w:hAnsi="PT Astra Serif"/>
          <w:bCs/>
          <w:sz w:val="24"/>
          <w:szCs w:val="24"/>
          <w:lang w:eastAsia="ru-RU"/>
        </w:rPr>
        <w:t>.3.5. Пеня начисляется за каждый день просрочки исполнения Исполнителем обязательства, предусмотренного Контрактом, в размере одной трехсотой действующей на дату уплаты пени  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 w:rsidR="007743BA" w:rsidRPr="007743BA" w:rsidRDefault="007743BA" w:rsidP="007743BA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/>
          <w:bCs/>
          <w:sz w:val="24"/>
          <w:szCs w:val="24"/>
          <w:lang w:eastAsia="ru-RU"/>
        </w:rPr>
      </w:pPr>
      <w:r>
        <w:rPr>
          <w:rFonts w:ascii="PT Astra Serif" w:eastAsia="Times New Roman" w:hAnsi="PT Astra Serif"/>
          <w:bCs/>
          <w:sz w:val="24"/>
          <w:szCs w:val="24"/>
          <w:lang w:eastAsia="ru-RU"/>
        </w:rPr>
        <w:t>4</w:t>
      </w:r>
      <w:r w:rsidRPr="007743BA">
        <w:rPr>
          <w:rFonts w:ascii="PT Astra Serif" w:eastAsia="Times New Roman" w:hAnsi="PT Astra Serif"/>
          <w:bCs/>
          <w:sz w:val="24"/>
          <w:szCs w:val="24"/>
          <w:lang w:eastAsia="ru-RU"/>
        </w:rPr>
        <w:t>.3.6. Общая сумма начисленной неустойки (штрафов, пени) за неисполнение или ненадлежащее исполнение Исполнителем  обязательств, предусмотренных Контрактом, не может превышать цену Контракта.</w:t>
      </w:r>
    </w:p>
    <w:p w:rsidR="007743BA" w:rsidRPr="007743BA" w:rsidRDefault="007743BA" w:rsidP="007743BA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/>
          <w:bCs/>
          <w:sz w:val="24"/>
          <w:szCs w:val="24"/>
          <w:lang w:eastAsia="ru-RU"/>
        </w:rPr>
      </w:pPr>
      <w:r>
        <w:rPr>
          <w:rFonts w:ascii="PT Astra Serif" w:eastAsia="Times New Roman" w:hAnsi="PT Astra Serif"/>
          <w:bCs/>
          <w:sz w:val="24"/>
          <w:szCs w:val="24"/>
          <w:lang w:eastAsia="ru-RU"/>
        </w:rPr>
        <w:t>4</w:t>
      </w:r>
      <w:r w:rsidRPr="007743BA">
        <w:rPr>
          <w:rFonts w:ascii="PT Astra Serif" w:eastAsia="Times New Roman" w:hAnsi="PT Astra Serif"/>
          <w:bCs/>
          <w:sz w:val="24"/>
          <w:szCs w:val="24"/>
          <w:lang w:eastAsia="ru-RU"/>
        </w:rPr>
        <w:t>.4. В случае неисполнения или ненадлежащего исполнения Исполнителем обязательства (в том числе просрочки исполнения обязательства Исполнителем), предусмотренного настоящим Контрактом, Заказчик вправе провести оплату по Контракту за вычетом соответствующего размера неустойки (штраф, пени).</w:t>
      </w:r>
    </w:p>
    <w:p w:rsidR="007743BA" w:rsidRPr="007743BA" w:rsidRDefault="007743BA" w:rsidP="007743BA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/>
          <w:color w:val="000000"/>
          <w:spacing w:val="-5"/>
          <w:sz w:val="24"/>
          <w:szCs w:val="24"/>
          <w:lang w:eastAsia="ru-RU"/>
        </w:rPr>
      </w:pPr>
      <w:r>
        <w:rPr>
          <w:rFonts w:ascii="PT Astra Serif" w:eastAsia="Times New Roman" w:hAnsi="PT Astra Serif"/>
          <w:bCs/>
          <w:sz w:val="24"/>
          <w:szCs w:val="24"/>
          <w:lang w:eastAsia="ru-RU"/>
        </w:rPr>
        <w:t>4</w:t>
      </w:r>
      <w:r w:rsidRPr="007743BA">
        <w:rPr>
          <w:rFonts w:ascii="PT Astra Serif" w:eastAsia="Times New Roman" w:hAnsi="PT Astra Serif"/>
          <w:bCs/>
          <w:sz w:val="24"/>
          <w:szCs w:val="24"/>
          <w:lang w:eastAsia="ru-RU"/>
        </w:rPr>
        <w:t>.5. В случае если Заказчик понес убытки вследствие ненадлежащего исполнения Исполнителем своих</w:t>
      </w:r>
      <w:r w:rsidRPr="007743BA">
        <w:rPr>
          <w:rFonts w:ascii="PT Astra Serif" w:eastAsia="Times New Roman" w:hAnsi="PT Astra Serif"/>
          <w:color w:val="000000"/>
          <w:spacing w:val="-5"/>
          <w:sz w:val="24"/>
          <w:szCs w:val="24"/>
          <w:lang w:eastAsia="ru-RU"/>
        </w:rPr>
        <w:t xml:space="preserve"> обязательств по настоящему Контракту, Исполнитель обязан возместить такие убытки Заказчику независимо от уплаты неустойки.</w:t>
      </w:r>
    </w:p>
    <w:p w:rsidR="007743BA" w:rsidRPr="007743BA" w:rsidRDefault="007743BA" w:rsidP="007743BA">
      <w:pPr>
        <w:tabs>
          <w:tab w:val="left" w:pos="709"/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PT Astra Serif" w:eastAsia="Times New Roman" w:hAnsi="PT Astra Serif"/>
          <w:color w:val="000000"/>
          <w:spacing w:val="-5"/>
          <w:sz w:val="24"/>
          <w:szCs w:val="24"/>
          <w:lang w:eastAsia="ru-RU"/>
        </w:rPr>
      </w:pPr>
      <w:r>
        <w:rPr>
          <w:rFonts w:ascii="PT Astra Serif" w:eastAsia="Times New Roman" w:hAnsi="PT Astra Serif"/>
          <w:color w:val="000000"/>
          <w:spacing w:val="-5"/>
          <w:sz w:val="24"/>
          <w:szCs w:val="24"/>
          <w:lang w:eastAsia="ru-RU"/>
        </w:rPr>
        <w:t>4</w:t>
      </w:r>
      <w:r w:rsidRPr="007743BA">
        <w:rPr>
          <w:rFonts w:ascii="PT Astra Serif" w:eastAsia="Times New Roman" w:hAnsi="PT Astra Serif"/>
          <w:color w:val="000000"/>
          <w:spacing w:val="-5"/>
          <w:sz w:val="24"/>
          <w:szCs w:val="24"/>
          <w:lang w:eastAsia="ru-RU"/>
        </w:rPr>
        <w:t>.6. Уплата неустойки и возмещение убытков, связанных с ненадлежащим исполнением Сторонами своих обязательств по настоящему Контракту, не освобождают нарушившую условия Контракта Сторону от исполнения взятых на себя обязательств.</w:t>
      </w:r>
    </w:p>
    <w:p w:rsidR="007743BA" w:rsidRPr="007743BA" w:rsidRDefault="007743BA" w:rsidP="007743BA">
      <w:pPr>
        <w:tabs>
          <w:tab w:val="left" w:pos="709"/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PT Astra Serif" w:eastAsia="Times New Roman" w:hAnsi="PT Astra Serif"/>
          <w:color w:val="000000"/>
          <w:spacing w:val="-5"/>
          <w:sz w:val="24"/>
          <w:szCs w:val="24"/>
          <w:lang w:eastAsia="ru-RU"/>
        </w:rPr>
      </w:pPr>
      <w:r>
        <w:rPr>
          <w:rFonts w:ascii="PT Astra Serif" w:eastAsia="Times New Roman" w:hAnsi="PT Astra Serif"/>
          <w:color w:val="000000"/>
          <w:spacing w:val="-5"/>
          <w:sz w:val="24"/>
          <w:szCs w:val="24"/>
          <w:lang w:eastAsia="ru-RU"/>
        </w:rPr>
        <w:t>4</w:t>
      </w:r>
      <w:r w:rsidRPr="007743BA">
        <w:rPr>
          <w:rFonts w:ascii="PT Astra Serif" w:eastAsia="Times New Roman" w:hAnsi="PT Astra Serif"/>
          <w:color w:val="000000"/>
          <w:spacing w:val="-5"/>
          <w:sz w:val="24"/>
          <w:szCs w:val="24"/>
          <w:lang w:eastAsia="ru-RU"/>
        </w:rPr>
        <w:t>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160C40" w:rsidRPr="007743BA" w:rsidRDefault="00160C40" w:rsidP="00E50A97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7743BA">
        <w:rPr>
          <w:rFonts w:ascii="Times New Roman" w:hAnsi="Times New Roman" w:cs="Times New Roman"/>
          <w:sz w:val="24"/>
          <w:szCs w:val="24"/>
        </w:rPr>
        <w:tab/>
      </w:r>
    </w:p>
    <w:p w:rsidR="00160C40" w:rsidRPr="00D63C09" w:rsidRDefault="00160C40" w:rsidP="00E50A97">
      <w:pPr>
        <w:spacing w:after="0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D63C09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proofErr w:type="gramStart"/>
      <w:r w:rsidRPr="00D63C09">
        <w:rPr>
          <w:rFonts w:ascii="Times New Roman" w:hAnsi="Times New Roman" w:cs="Times New Roman"/>
          <w:sz w:val="24"/>
          <w:szCs w:val="24"/>
        </w:rPr>
        <w:t>ФОРС</w:t>
      </w:r>
      <w:proofErr w:type="gramEnd"/>
      <w:r w:rsidRPr="00D63C09">
        <w:rPr>
          <w:rFonts w:ascii="Times New Roman" w:hAnsi="Times New Roman" w:cs="Times New Roman"/>
          <w:sz w:val="24"/>
          <w:szCs w:val="24"/>
        </w:rPr>
        <w:t xml:space="preserve"> МАЖОР</w:t>
      </w:r>
    </w:p>
    <w:p w:rsidR="00160C40" w:rsidRPr="00D63C09" w:rsidRDefault="00160C40" w:rsidP="00E50A97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63C09">
        <w:rPr>
          <w:rFonts w:ascii="Times New Roman" w:hAnsi="Times New Roman" w:cs="Times New Roman"/>
          <w:sz w:val="24"/>
          <w:szCs w:val="24"/>
        </w:rPr>
        <w:t xml:space="preserve">5.1. Стороны освобождаются от ответственности за частичное или полное невыполнение обязательств по </w:t>
      </w:r>
      <w:r w:rsidR="002B0BCA">
        <w:rPr>
          <w:rFonts w:ascii="Times New Roman" w:hAnsi="Times New Roman" w:cs="Times New Roman"/>
          <w:sz w:val="24"/>
          <w:szCs w:val="24"/>
        </w:rPr>
        <w:t>Контракт</w:t>
      </w:r>
      <w:r w:rsidRPr="00D63C09">
        <w:rPr>
          <w:rFonts w:ascii="Times New Roman" w:hAnsi="Times New Roman" w:cs="Times New Roman"/>
          <w:sz w:val="24"/>
          <w:szCs w:val="24"/>
        </w:rPr>
        <w:t>у, если оно обусловлено форс-мажорными обстоятельствами.</w:t>
      </w:r>
    </w:p>
    <w:p w:rsidR="00160C40" w:rsidRPr="00D63C09" w:rsidRDefault="00160C40" w:rsidP="00E50A97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63C09">
        <w:rPr>
          <w:rFonts w:ascii="Times New Roman" w:hAnsi="Times New Roman" w:cs="Times New Roman"/>
          <w:sz w:val="24"/>
          <w:szCs w:val="24"/>
        </w:rPr>
        <w:t xml:space="preserve">5.2. Такими обстоятельствами являются любой законодательный акт, правила или письменная директива, исходящие от любого правительственного органа и имеющие юридическую силу над деятельностью сторон, а также перевороты, военные действия, пожары, наводнения или другие обстоятельства, не зависящие от воли сторон, но оказывающие непосредственное влияние на выполнение условий </w:t>
      </w:r>
      <w:r w:rsidR="002B0BCA">
        <w:rPr>
          <w:rFonts w:ascii="Times New Roman" w:hAnsi="Times New Roman" w:cs="Times New Roman"/>
          <w:sz w:val="24"/>
          <w:szCs w:val="24"/>
        </w:rPr>
        <w:t>Контракт</w:t>
      </w:r>
      <w:r w:rsidRPr="00D63C09">
        <w:rPr>
          <w:rFonts w:ascii="Times New Roman" w:hAnsi="Times New Roman" w:cs="Times New Roman"/>
          <w:sz w:val="24"/>
          <w:szCs w:val="24"/>
        </w:rPr>
        <w:t>а.</w:t>
      </w:r>
    </w:p>
    <w:p w:rsidR="00160C40" w:rsidRPr="00D63C09" w:rsidRDefault="00160C40" w:rsidP="00E50A97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63C09">
        <w:rPr>
          <w:rFonts w:ascii="Times New Roman" w:hAnsi="Times New Roman" w:cs="Times New Roman"/>
          <w:sz w:val="24"/>
          <w:szCs w:val="24"/>
        </w:rPr>
        <w:t>5.3. При возникновении подобных обстоятель</w:t>
      </w:r>
      <w:proofErr w:type="gramStart"/>
      <w:r w:rsidRPr="00D63C09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Pr="00D63C09">
        <w:rPr>
          <w:rFonts w:ascii="Times New Roman" w:hAnsi="Times New Roman" w:cs="Times New Roman"/>
          <w:sz w:val="24"/>
          <w:szCs w:val="24"/>
        </w:rPr>
        <w:t>ороны обязаны в течение двух дней информировать об этом друг друга и сделать все возможное для сведения к минимуму дальнейших последствий этих обстоятельств.</w:t>
      </w:r>
    </w:p>
    <w:p w:rsidR="00160C40" w:rsidRPr="00D63C09" w:rsidRDefault="00160C40" w:rsidP="00E50A97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63C09">
        <w:rPr>
          <w:rFonts w:ascii="Times New Roman" w:hAnsi="Times New Roman" w:cs="Times New Roman"/>
          <w:sz w:val="24"/>
          <w:szCs w:val="24"/>
        </w:rPr>
        <w:t xml:space="preserve">5.4. Сроки выполнения обязательств по </w:t>
      </w:r>
      <w:r w:rsidR="002B0BCA">
        <w:rPr>
          <w:rFonts w:ascii="Times New Roman" w:hAnsi="Times New Roman" w:cs="Times New Roman"/>
          <w:sz w:val="24"/>
          <w:szCs w:val="24"/>
        </w:rPr>
        <w:t>Контракт</w:t>
      </w:r>
      <w:r w:rsidRPr="00D63C09">
        <w:rPr>
          <w:rFonts w:ascii="Times New Roman" w:hAnsi="Times New Roman" w:cs="Times New Roman"/>
          <w:sz w:val="24"/>
          <w:szCs w:val="24"/>
        </w:rPr>
        <w:t>у в этом случае увеличиваются на период времени, соответствующий срокам задержки, вызванной возникновением форс-мажорных обстоятельств.</w:t>
      </w:r>
      <w:r w:rsidRPr="00D63C09">
        <w:rPr>
          <w:rFonts w:ascii="Times New Roman" w:hAnsi="Times New Roman" w:cs="Times New Roman"/>
          <w:sz w:val="24"/>
          <w:szCs w:val="24"/>
        </w:rPr>
        <w:tab/>
      </w:r>
    </w:p>
    <w:p w:rsidR="00160C40" w:rsidRPr="00D63C09" w:rsidRDefault="00160C40" w:rsidP="00E50A97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D63C09">
        <w:rPr>
          <w:rFonts w:ascii="Times New Roman" w:hAnsi="Times New Roman" w:cs="Times New Roman"/>
          <w:sz w:val="24"/>
          <w:szCs w:val="24"/>
        </w:rPr>
        <w:tab/>
      </w:r>
    </w:p>
    <w:p w:rsidR="00160C40" w:rsidRPr="00D63C09" w:rsidRDefault="00160C40" w:rsidP="00E50A97">
      <w:pPr>
        <w:spacing w:after="0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D63C09">
        <w:rPr>
          <w:rFonts w:ascii="Times New Roman" w:hAnsi="Times New Roman" w:cs="Times New Roman"/>
          <w:sz w:val="24"/>
          <w:szCs w:val="24"/>
        </w:rPr>
        <w:t xml:space="preserve">6. СРОК ДЕЙСТВИЯ </w:t>
      </w:r>
      <w:r w:rsidR="002B0BCA">
        <w:rPr>
          <w:rFonts w:ascii="Times New Roman" w:hAnsi="Times New Roman" w:cs="Times New Roman"/>
          <w:sz w:val="24"/>
          <w:szCs w:val="24"/>
        </w:rPr>
        <w:t>КОНТРАКТ</w:t>
      </w:r>
      <w:r w:rsidRPr="00D63C09">
        <w:rPr>
          <w:rFonts w:ascii="Times New Roman" w:hAnsi="Times New Roman" w:cs="Times New Roman"/>
          <w:sz w:val="24"/>
          <w:szCs w:val="24"/>
        </w:rPr>
        <w:t>А</w:t>
      </w:r>
    </w:p>
    <w:p w:rsidR="00160C40" w:rsidRPr="00D63C09" w:rsidRDefault="00160C40" w:rsidP="00E50A97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63C09">
        <w:rPr>
          <w:rFonts w:ascii="Times New Roman" w:hAnsi="Times New Roman" w:cs="Times New Roman"/>
          <w:sz w:val="24"/>
          <w:szCs w:val="24"/>
        </w:rPr>
        <w:t xml:space="preserve">6.1. </w:t>
      </w:r>
      <w:r w:rsidR="002B0BCA">
        <w:rPr>
          <w:rFonts w:ascii="Times New Roman" w:hAnsi="Times New Roman" w:cs="Times New Roman"/>
          <w:sz w:val="24"/>
          <w:szCs w:val="24"/>
        </w:rPr>
        <w:t>Контра</w:t>
      </w:r>
      <w:proofErr w:type="gramStart"/>
      <w:r w:rsidR="002B0BCA">
        <w:rPr>
          <w:rFonts w:ascii="Times New Roman" w:hAnsi="Times New Roman" w:cs="Times New Roman"/>
          <w:sz w:val="24"/>
          <w:szCs w:val="24"/>
        </w:rPr>
        <w:t>кт</w:t>
      </w:r>
      <w:r w:rsidRPr="00D63C09">
        <w:rPr>
          <w:rFonts w:ascii="Times New Roman" w:hAnsi="Times New Roman" w:cs="Times New Roman"/>
          <w:sz w:val="24"/>
          <w:szCs w:val="24"/>
        </w:rPr>
        <w:t xml:space="preserve"> вст</w:t>
      </w:r>
      <w:proofErr w:type="gramEnd"/>
      <w:r w:rsidRPr="00D63C09">
        <w:rPr>
          <w:rFonts w:ascii="Times New Roman" w:hAnsi="Times New Roman" w:cs="Times New Roman"/>
          <w:sz w:val="24"/>
          <w:szCs w:val="24"/>
        </w:rPr>
        <w:t>упает в силу с момента его подписания и действует до 31.12.</w:t>
      </w:r>
      <w:r w:rsidR="00BB0FE7">
        <w:rPr>
          <w:rFonts w:ascii="Times New Roman" w:hAnsi="Times New Roman" w:cs="Times New Roman"/>
          <w:sz w:val="24"/>
          <w:szCs w:val="24"/>
        </w:rPr>
        <w:t>2026</w:t>
      </w:r>
      <w:r w:rsidRPr="00D63C09">
        <w:rPr>
          <w:rFonts w:ascii="Times New Roman" w:hAnsi="Times New Roman" w:cs="Times New Roman"/>
          <w:sz w:val="24"/>
          <w:szCs w:val="24"/>
        </w:rPr>
        <w:t>г.</w:t>
      </w:r>
    </w:p>
    <w:p w:rsidR="00160C40" w:rsidRPr="00D63C09" w:rsidRDefault="00160C40" w:rsidP="00E50A97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D63C09">
        <w:rPr>
          <w:rFonts w:ascii="Times New Roman" w:hAnsi="Times New Roman" w:cs="Times New Roman"/>
          <w:sz w:val="24"/>
          <w:szCs w:val="24"/>
        </w:rPr>
        <w:t xml:space="preserve">6.2. Окончание срока действия не влечет прекращение обязательств, предусмотренных </w:t>
      </w:r>
      <w:r w:rsidR="002B0BCA">
        <w:rPr>
          <w:rFonts w:ascii="Times New Roman" w:hAnsi="Times New Roman" w:cs="Times New Roman"/>
          <w:sz w:val="24"/>
          <w:szCs w:val="24"/>
        </w:rPr>
        <w:t>контракт</w:t>
      </w:r>
      <w:r w:rsidRPr="00D63C09">
        <w:rPr>
          <w:rFonts w:ascii="Times New Roman" w:hAnsi="Times New Roman" w:cs="Times New Roman"/>
          <w:sz w:val="24"/>
          <w:szCs w:val="24"/>
        </w:rPr>
        <w:t>ом.</w:t>
      </w:r>
    </w:p>
    <w:p w:rsidR="00160C40" w:rsidRPr="00D63C09" w:rsidRDefault="00160C40" w:rsidP="00E50A97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160C40" w:rsidRPr="00D63C09" w:rsidRDefault="00160C40" w:rsidP="00E50A97">
      <w:pPr>
        <w:spacing w:after="0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D63C09">
        <w:rPr>
          <w:rFonts w:ascii="Times New Roman" w:hAnsi="Times New Roman" w:cs="Times New Roman"/>
          <w:sz w:val="24"/>
          <w:szCs w:val="24"/>
        </w:rPr>
        <w:t>7. ЗАКЛЮЧИТЕЛЬНЫЕ ПОЛОЖЕНИЯ</w:t>
      </w:r>
    </w:p>
    <w:p w:rsidR="00160C40" w:rsidRPr="00D63C09" w:rsidRDefault="00160C40" w:rsidP="00E50A97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63C09">
        <w:rPr>
          <w:rFonts w:ascii="Times New Roman" w:hAnsi="Times New Roman" w:cs="Times New Roman"/>
          <w:sz w:val="24"/>
          <w:szCs w:val="24"/>
        </w:rPr>
        <w:t xml:space="preserve">7.1. Стороны обязаны информировать друг друга об изменении юридических адресов или реквизитов. </w:t>
      </w:r>
    </w:p>
    <w:p w:rsidR="00160C40" w:rsidRPr="00D63C09" w:rsidRDefault="00160C40" w:rsidP="00E50A97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63C09">
        <w:rPr>
          <w:rFonts w:ascii="Times New Roman" w:hAnsi="Times New Roman" w:cs="Times New Roman"/>
          <w:sz w:val="24"/>
          <w:szCs w:val="24"/>
        </w:rPr>
        <w:t xml:space="preserve">7.2. Все дополнения и изменения к настоящему </w:t>
      </w:r>
      <w:r w:rsidR="002B0BCA">
        <w:rPr>
          <w:rFonts w:ascii="Times New Roman" w:hAnsi="Times New Roman" w:cs="Times New Roman"/>
          <w:sz w:val="24"/>
          <w:szCs w:val="24"/>
        </w:rPr>
        <w:t>контракт</w:t>
      </w:r>
      <w:r w:rsidRPr="00D63C09">
        <w:rPr>
          <w:rFonts w:ascii="Times New Roman" w:hAnsi="Times New Roman" w:cs="Times New Roman"/>
          <w:sz w:val="24"/>
          <w:szCs w:val="24"/>
        </w:rPr>
        <w:t>у действительны, если они составлены в письменной форме и подписаны обеими сторонами.</w:t>
      </w:r>
    </w:p>
    <w:p w:rsidR="00160C40" w:rsidRPr="00D63C09" w:rsidRDefault="00160C40" w:rsidP="00E50A97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63C09">
        <w:rPr>
          <w:rFonts w:ascii="Times New Roman" w:hAnsi="Times New Roman" w:cs="Times New Roman"/>
          <w:sz w:val="24"/>
          <w:szCs w:val="24"/>
        </w:rPr>
        <w:t xml:space="preserve">7.3. Настоящий </w:t>
      </w:r>
      <w:r w:rsidR="002B0BCA">
        <w:rPr>
          <w:rFonts w:ascii="Times New Roman" w:hAnsi="Times New Roman" w:cs="Times New Roman"/>
          <w:sz w:val="24"/>
          <w:szCs w:val="24"/>
        </w:rPr>
        <w:t>контракт</w:t>
      </w:r>
      <w:r w:rsidRPr="00D63C09">
        <w:rPr>
          <w:rFonts w:ascii="Times New Roman" w:hAnsi="Times New Roman" w:cs="Times New Roman"/>
          <w:sz w:val="24"/>
          <w:szCs w:val="24"/>
        </w:rPr>
        <w:t xml:space="preserve"> составлен в 2-х экземплярах, по одному экземпляру для Поставщика и для </w:t>
      </w:r>
      <w:r w:rsidR="009F3CA2" w:rsidRPr="00D63C09">
        <w:rPr>
          <w:rFonts w:ascii="Times New Roman" w:hAnsi="Times New Roman" w:cs="Times New Roman"/>
          <w:sz w:val="24"/>
          <w:szCs w:val="24"/>
        </w:rPr>
        <w:t>Заказчика</w:t>
      </w:r>
      <w:r w:rsidRPr="00D63C09">
        <w:rPr>
          <w:rFonts w:ascii="Times New Roman" w:hAnsi="Times New Roman" w:cs="Times New Roman"/>
          <w:sz w:val="24"/>
          <w:szCs w:val="24"/>
        </w:rPr>
        <w:t xml:space="preserve">, оба экземпляра имеют одинаковую юридическую силу. Факсимильный вариант </w:t>
      </w:r>
      <w:r w:rsidR="002B0BCA">
        <w:rPr>
          <w:rFonts w:ascii="Times New Roman" w:hAnsi="Times New Roman" w:cs="Times New Roman"/>
          <w:sz w:val="24"/>
          <w:szCs w:val="24"/>
        </w:rPr>
        <w:t>контракт</w:t>
      </w:r>
      <w:r w:rsidRPr="00D63C09">
        <w:rPr>
          <w:rFonts w:ascii="Times New Roman" w:hAnsi="Times New Roman" w:cs="Times New Roman"/>
          <w:sz w:val="24"/>
          <w:szCs w:val="24"/>
        </w:rPr>
        <w:t xml:space="preserve">а и приложений, являющихся неотъемлемой частью </w:t>
      </w:r>
      <w:r w:rsidR="002B0BCA">
        <w:rPr>
          <w:rFonts w:ascii="Times New Roman" w:hAnsi="Times New Roman" w:cs="Times New Roman"/>
          <w:sz w:val="24"/>
          <w:szCs w:val="24"/>
        </w:rPr>
        <w:t>Контракт</w:t>
      </w:r>
      <w:r w:rsidRPr="00D63C09">
        <w:rPr>
          <w:rFonts w:ascii="Times New Roman" w:hAnsi="Times New Roman" w:cs="Times New Roman"/>
          <w:sz w:val="24"/>
          <w:szCs w:val="24"/>
        </w:rPr>
        <w:t>ов, имеет юридическую силу.</w:t>
      </w:r>
    </w:p>
    <w:p w:rsidR="00EE2CAD" w:rsidRPr="00D63C09" w:rsidRDefault="00EE2CAD" w:rsidP="00E50A97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EE2CAD" w:rsidRPr="00D63C09" w:rsidRDefault="00EE2CAD" w:rsidP="00E50A97">
      <w:pPr>
        <w:spacing w:after="0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D63C09">
        <w:rPr>
          <w:rFonts w:ascii="Times New Roman" w:hAnsi="Times New Roman" w:cs="Times New Roman"/>
          <w:sz w:val="24"/>
          <w:szCs w:val="24"/>
        </w:rPr>
        <w:t xml:space="preserve">8. ПРИЛОЖЕНИЯ К </w:t>
      </w:r>
      <w:r w:rsidR="002B0BCA">
        <w:rPr>
          <w:rFonts w:ascii="Times New Roman" w:hAnsi="Times New Roman" w:cs="Times New Roman"/>
          <w:sz w:val="24"/>
          <w:szCs w:val="24"/>
        </w:rPr>
        <w:t>КОНТРАКТ</w:t>
      </w:r>
      <w:r w:rsidRPr="00D63C09">
        <w:rPr>
          <w:rFonts w:ascii="Times New Roman" w:hAnsi="Times New Roman" w:cs="Times New Roman"/>
          <w:sz w:val="24"/>
          <w:szCs w:val="24"/>
        </w:rPr>
        <w:t>У</w:t>
      </w:r>
    </w:p>
    <w:p w:rsidR="00EE2CAD" w:rsidRPr="00D63C09" w:rsidRDefault="00EE2CAD" w:rsidP="0067634B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63C09">
        <w:rPr>
          <w:rFonts w:ascii="Times New Roman" w:hAnsi="Times New Roman" w:cs="Times New Roman"/>
          <w:sz w:val="24"/>
          <w:szCs w:val="24"/>
        </w:rPr>
        <w:t xml:space="preserve">Приложения к настоящему </w:t>
      </w:r>
      <w:r w:rsidR="002B0BCA">
        <w:rPr>
          <w:rFonts w:ascii="Times New Roman" w:hAnsi="Times New Roman" w:cs="Times New Roman"/>
          <w:sz w:val="24"/>
          <w:szCs w:val="24"/>
        </w:rPr>
        <w:t>контракт</w:t>
      </w:r>
      <w:r w:rsidRPr="00D63C09">
        <w:rPr>
          <w:rFonts w:ascii="Times New Roman" w:hAnsi="Times New Roman" w:cs="Times New Roman"/>
          <w:sz w:val="24"/>
          <w:szCs w:val="24"/>
        </w:rPr>
        <w:t xml:space="preserve">у, являющиеся неотъемлемой частью настоящего </w:t>
      </w:r>
      <w:r w:rsidR="002B0BCA">
        <w:rPr>
          <w:rFonts w:ascii="Times New Roman" w:hAnsi="Times New Roman" w:cs="Times New Roman"/>
          <w:sz w:val="24"/>
          <w:szCs w:val="24"/>
        </w:rPr>
        <w:t>контракт</w:t>
      </w:r>
      <w:r w:rsidRPr="00D63C09">
        <w:rPr>
          <w:rFonts w:ascii="Times New Roman" w:hAnsi="Times New Roman" w:cs="Times New Roman"/>
          <w:sz w:val="24"/>
          <w:szCs w:val="24"/>
        </w:rPr>
        <w:t>а:</w:t>
      </w:r>
    </w:p>
    <w:p w:rsidR="00EE2CAD" w:rsidRPr="00D63C09" w:rsidRDefault="00EE2CAD" w:rsidP="00E50A97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63C09">
        <w:rPr>
          <w:rFonts w:ascii="Times New Roman" w:hAnsi="Times New Roman" w:cs="Times New Roman"/>
          <w:sz w:val="24"/>
          <w:szCs w:val="24"/>
        </w:rPr>
        <w:t>8.</w:t>
      </w:r>
      <w:r w:rsidR="0067634B">
        <w:rPr>
          <w:rFonts w:ascii="Times New Roman" w:hAnsi="Times New Roman" w:cs="Times New Roman"/>
          <w:sz w:val="24"/>
          <w:szCs w:val="24"/>
        </w:rPr>
        <w:t>1. Приложение 1</w:t>
      </w:r>
      <w:r w:rsidRPr="00D63C09">
        <w:rPr>
          <w:rFonts w:ascii="Times New Roman" w:hAnsi="Times New Roman" w:cs="Times New Roman"/>
          <w:sz w:val="24"/>
          <w:szCs w:val="24"/>
        </w:rPr>
        <w:t xml:space="preserve">. Спецификация на передачу </w:t>
      </w:r>
      <w:proofErr w:type="gramStart"/>
      <w:r w:rsidRPr="00D63C09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63C09">
        <w:rPr>
          <w:rFonts w:ascii="Times New Roman" w:hAnsi="Times New Roman" w:cs="Times New Roman"/>
          <w:sz w:val="24"/>
          <w:szCs w:val="24"/>
        </w:rPr>
        <w:t>.</w:t>
      </w:r>
    </w:p>
    <w:p w:rsidR="00160C40" w:rsidRPr="00D63C09" w:rsidRDefault="00160C40" w:rsidP="00E50A97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160C40" w:rsidRPr="00D63C09" w:rsidRDefault="00EE2CAD" w:rsidP="00E50A97">
      <w:pPr>
        <w:spacing w:after="0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D63C09">
        <w:rPr>
          <w:rFonts w:ascii="Times New Roman" w:hAnsi="Times New Roman" w:cs="Times New Roman"/>
          <w:sz w:val="24"/>
          <w:szCs w:val="24"/>
        </w:rPr>
        <w:t>9</w:t>
      </w:r>
      <w:r w:rsidR="00160C40" w:rsidRPr="00D63C09">
        <w:rPr>
          <w:rFonts w:ascii="Times New Roman" w:hAnsi="Times New Roman" w:cs="Times New Roman"/>
          <w:sz w:val="24"/>
          <w:szCs w:val="24"/>
        </w:rPr>
        <w:t>. РЕКВИЗИТЫ И ПОДПИСИ СТОРОН</w:t>
      </w:r>
    </w:p>
    <w:p w:rsidR="00160C40" w:rsidRPr="00D63C09" w:rsidRDefault="00160C40" w:rsidP="00E50A97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77" w:type="dxa"/>
        <w:tblInd w:w="-426" w:type="dxa"/>
        <w:tblLook w:val="04A0"/>
      </w:tblPr>
      <w:tblGrid>
        <w:gridCol w:w="4816"/>
        <w:gridCol w:w="4961"/>
      </w:tblGrid>
      <w:tr w:rsidR="00BB0FE7" w:rsidRPr="00D63C09" w:rsidTr="00436DEF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BB0FE7" w:rsidRPr="00D63C09" w:rsidRDefault="00BB0FE7" w:rsidP="00784876">
            <w:pPr>
              <w:ind w:left="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C09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Поставщик:</w:t>
            </w:r>
          </w:p>
          <w:p w:rsidR="00BB0FE7" w:rsidRPr="006D28AA" w:rsidRDefault="00BB0FE7" w:rsidP="006D28AA">
            <w:pPr>
              <w:ind w:left="31"/>
              <w:rPr>
                <w:rFonts w:ascii="Times New Roman" w:hAnsi="Times New Roman"/>
                <w:color w:val="080000"/>
                <w:sz w:val="24"/>
                <w:szCs w:val="24"/>
              </w:rPr>
            </w:pPr>
            <w:r>
              <w:rPr>
                <w:rFonts w:ascii="Times New Roman" w:hAnsi="Times New Roman"/>
                <w:color w:val="080000"/>
                <w:sz w:val="24"/>
                <w:szCs w:val="24"/>
              </w:rPr>
              <w:t xml:space="preserve"> </w:t>
            </w:r>
          </w:p>
          <w:p w:rsidR="00BB0FE7" w:rsidRPr="00D63C09" w:rsidRDefault="00BB0FE7" w:rsidP="00784876">
            <w:pPr>
              <w:ind w:left="31"/>
              <w:rPr>
                <w:rFonts w:ascii="Times New Roman" w:hAnsi="Times New Roman"/>
                <w:color w:val="080000"/>
                <w:sz w:val="24"/>
                <w:szCs w:val="24"/>
              </w:rPr>
            </w:pPr>
            <w:r w:rsidRPr="00D63C09">
              <w:rPr>
                <w:rFonts w:ascii="Times New Roman" w:hAnsi="Times New Roman"/>
                <w:color w:val="080000"/>
                <w:sz w:val="24"/>
                <w:szCs w:val="24"/>
              </w:rPr>
              <w:br/>
              <w:t xml:space="preserve">__________ </w:t>
            </w:r>
            <w:r>
              <w:rPr>
                <w:rFonts w:ascii="Times New Roman" w:hAnsi="Times New Roman"/>
                <w:color w:val="080000"/>
                <w:sz w:val="24"/>
                <w:szCs w:val="24"/>
              </w:rPr>
              <w:t>/  /</w:t>
            </w:r>
          </w:p>
          <w:p w:rsidR="00BB0FE7" w:rsidRPr="00D63C09" w:rsidRDefault="00BB0FE7" w:rsidP="00784876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D63C09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BB0FE7" w:rsidRPr="00D63C09" w:rsidRDefault="00BB0FE7" w:rsidP="00784876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B0FE7" w:rsidRPr="002B0BCA" w:rsidRDefault="00BB0FE7" w:rsidP="00737CDE">
            <w:pPr>
              <w:jc w:val="both"/>
              <w:rPr>
                <w:rFonts w:ascii="PT Astra Serif" w:hAnsi="PT Astra Serif"/>
                <w:b/>
              </w:rPr>
            </w:pPr>
            <w:r w:rsidRPr="002B0BCA">
              <w:rPr>
                <w:rFonts w:ascii="PT Astra Serif" w:hAnsi="PT Astra Serif"/>
                <w:b/>
              </w:rPr>
              <w:t>Заказчик:</w:t>
            </w:r>
          </w:p>
          <w:p w:rsidR="00BB0FE7" w:rsidRPr="00BB0FE7" w:rsidRDefault="00BB0FE7" w:rsidP="00BB0FE7">
            <w:pPr>
              <w:jc w:val="both"/>
              <w:rPr>
                <w:rFonts w:ascii="Times New Roman" w:eastAsia="Calibri" w:hAnsi="Times New Roman" w:cs="Times New Roman"/>
              </w:rPr>
            </w:pPr>
            <w:r w:rsidRPr="00BB0FE7">
              <w:rPr>
                <w:rFonts w:ascii="Times New Roman" w:eastAsia="Calibri" w:hAnsi="Times New Roman" w:cs="Times New Roman"/>
              </w:rPr>
              <w:t>государственное казенное учреждение Сарато</w:t>
            </w:r>
            <w:r w:rsidRPr="00BB0FE7">
              <w:rPr>
                <w:rFonts w:ascii="Times New Roman" w:eastAsia="Calibri" w:hAnsi="Times New Roman" w:cs="Times New Roman"/>
              </w:rPr>
              <w:t>в</w:t>
            </w:r>
            <w:r w:rsidRPr="00BB0FE7">
              <w:rPr>
                <w:rFonts w:ascii="Times New Roman" w:eastAsia="Calibri" w:hAnsi="Times New Roman" w:cs="Times New Roman"/>
              </w:rPr>
              <w:t xml:space="preserve">ской области «Управление социальной поддержки населения </w:t>
            </w:r>
            <w:proofErr w:type="spellStart"/>
            <w:r w:rsidRPr="00BB0FE7">
              <w:rPr>
                <w:rFonts w:ascii="Times New Roman" w:eastAsia="Calibri" w:hAnsi="Times New Roman" w:cs="Times New Roman"/>
              </w:rPr>
              <w:t>Новоузенского</w:t>
            </w:r>
            <w:proofErr w:type="spellEnd"/>
            <w:r w:rsidRPr="00BB0FE7">
              <w:rPr>
                <w:rFonts w:ascii="Times New Roman" w:eastAsia="Calibri" w:hAnsi="Times New Roman" w:cs="Times New Roman"/>
              </w:rPr>
              <w:t xml:space="preserve"> района»,</w:t>
            </w:r>
          </w:p>
          <w:p w:rsidR="00BB0FE7" w:rsidRPr="00BB0FE7" w:rsidRDefault="00BB0FE7" w:rsidP="00BB0FE7">
            <w:pPr>
              <w:rPr>
                <w:rFonts w:ascii="Times New Roman" w:eastAsia="Calibri" w:hAnsi="Times New Roman" w:cs="Times New Roman"/>
              </w:rPr>
            </w:pPr>
            <w:r w:rsidRPr="00BB0FE7">
              <w:rPr>
                <w:rFonts w:ascii="Times New Roman" w:eastAsia="Calibri" w:hAnsi="Times New Roman" w:cs="Times New Roman"/>
              </w:rPr>
              <w:t xml:space="preserve">413360, Саратовская область, </w:t>
            </w:r>
            <w:proofErr w:type="gramStart"/>
            <w:r w:rsidRPr="00BB0FE7">
              <w:rPr>
                <w:rFonts w:ascii="Times New Roman" w:eastAsia="Calibri" w:hAnsi="Times New Roman" w:cs="Times New Roman"/>
              </w:rPr>
              <w:t>г</w:t>
            </w:r>
            <w:proofErr w:type="gramEnd"/>
            <w:r w:rsidRPr="00BB0FE7">
              <w:rPr>
                <w:rFonts w:ascii="Times New Roman" w:eastAsia="Calibri" w:hAnsi="Times New Roman" w:cs="Times New Roman"/>
              </w:rPr>
              <w:t xml:space="preserve">. Новоузенск, ул. Советская, д.22, </w:t>
            </w:r>
          </w:p>
          <w:p w:rsidR="00BB0FE7" w:rsidRPr="00BB0FE7" w:rsidRDefault="00BB0FE7" w:rsidP="00BB0FE7">
            <w:pPr>
              <w:rPr>
                <w:rFonts w:ascii="Times New Roman" w:eastAsia="Calibri" w:hAnsi="Times New Roman" w:cs="Times New Roman"/>
              </w:rPr>
            </w:pPr>
            <w:r w:rsidRPr="00BB0FE7">
              <w:rPr>
                <w:rFonts w:ascii="Times New Roman" w:eastAsia="Calibri" w:hAnsi="Times New Roman" w:cs="Times New Roman"/>
              </w:rPr>
              <w:t xml:space="preserve">ИНН 6422000641, КПП 642201001, </w:t>
            </w:r>
          </w:p>
          <w:p w:rsidR="00BB0FE7" w:rsidRPr="00BB0FE7" w:rsidRDefault="00BB0FE7" w:rsidP="00BB0FE7">
            <w:pPr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BB0FE7">
              <w:rPr>
                <w:rFonts w:ascii="Times New Roman" w:eastAsia="Calibri" w:hAnsi="Times New Roman" w:cs="Times New Roman"/>
                <w:color w:val="000000"/>
              </w:rPr>
              <w:t>р</w:t>
            </w:r>
            <w:proofErr w:type="spellEnd"/>
            <w:proofErr w:type="gramEnd"/>
            <w:r w:rsidRPr="00BB0FE7">
              <w:rPr>
                <w:rFonts w:ascii="Times New Roman" w:eastAsia="Calibri" w:hAnsi="Times New Roman" w:cs="Times New Roman"/>
                <w:color w:val="000000"/>
              </w:rPr>
              <w:t xml:space="preserve">/с  03221643630000006000  </w:t>
            </w:r>
            <w:r w:rsidRPr="00BB0FE7">
              <w:rPr>
                <w:rFonts w:ascii="Times New Roman" w:eastAsia="Calibri" w:hAnsi="Times New Roman" w:cs="Times New Roman"/>
                <w:bCs/>
              </w:rPr>
              <w:t>ОКЦ № 3 ВВГУ Ба</w:t>
            </w:r>
            <w:r w:rsidRPr="00BB0FE7">
              <w:rPr>
                <w:rFonts w:ascii="Times New Roman" w:eastAsia="Calibri" w:hAnsi="Times New Roman" w:cs="Times New Roman"/>
                <w:bCs/>
              </w:rPr>
              <w:t>н</w:t>
            </w:r>
            <w:r w:rsidRPr="00BB0FE7">
              <w:rPr>
                <w:rFonts w:ascii="Times New Roman" w:eastAsia="Calibri" w:hAnsi="Times New Roman" w:cs="Times New Roman"/>
                <w:bCs/>
              </w:rPr>
              <w:t>ка России</w:t>
            </w:r>
            <w:r w:rsidRPr="00BB0FE7">
              <w:rPr>
                <w:rFonts w:ascii="Times New Roman" w:hAnsi="Times New Roman" w:cs="Times New Roman"/>
              </w:rPr>
              <w:t xml:space="preserve"> </w:t>
            </w:r>
            <w:r w:rsidRPr="00BB0FE7">
              <w:rPr>
                <w:rFonts w:ascii="Times New Roman" w:eastAsia="Calibri" w:hAnsi="Times New Roman" w:cs="Times New Roman"/>
                <w:color w:val="000000"/>
              </w:rPr>
              <w:t>/ УФК по Саратовской области  г. Саратов,</w:t>
            </w:r>
            <w:r w:rsidRPr="00BB0FE7">
              <w:rPr>
                <w:rFonts w:ascii="Times New Roman" w:eastAsia="Calibri" w:hAnsi="Times New Roman" w:cs="Times New Roman"/>
                <w:color w:val="C00000"/>
              </w:rPr>
              <w:t xml:space="preserve"> </w:t>
            </w:r>
            <w:r w:rsidRPr="00BB0FE7">
              <w:rPr>
                <w:rFonts w:ascii="Times New Roman" w:eastAsia="Calibri" w:hAnsi="Times New Roman" w:cs="Times New Roman"/>
              </w:rPr>
              <w:t>(л/с г</w:t>
            </w:r>
            <w:r w:rsidRPr="00BB0FE7">
              <w:rPr>
                <w:rFonts w:ascii="Times New Roman" w:eastAsia="Calibri" w:hAnsi="Times New Roman" w:cs="Times New Roman"/>
              </w:rPr>
              <w:t>о</w:t>
            </w:r>
            <w:r w:rsidRPr="00BB0FE7">
              <w:rPr>
                <w:rFonts w:ascii="Times New Roman" w:eastAsia="Calibri" w:hAnsi="Times New Roman" w:cs="Times New Roman"/>
              </w:rPr>
              <w:t>сударственного казенного учреждения Сарато</w:t>
            </w:r>
            <w:r w:rsidRPr="00BB0FE7">
              <w:rPr>
                <w:rFonts w:ascii="Times New Roman" w:eastAsia="Calibri" w:hAnsi="Times New Roman" w:cs="Times New Roman"/>
              </w:rPr>
              <w:t>в</w:t>
            </w:r>
            <w:r w:rsidRPr="00BB0FE7">
              <w:rPr>
                <w:rFonts w:ascii="Times New Roman" w:eastAsia="Calibri" w:hAnsi="Times New Roman" w:cs="Times New Roman"/>
              </w:rPr>
              <w:t xml:space="preserve">ской области «Управление социальной поддержки населения </w:t>
            </w:r>
            <w:proofErr w:type="spellStart"/>
            <w:r w:rsidRPr="00BB0FE7">
              <w:rPr>
                <w:rFonts w:ascii="Times New Roman" w:eastAsia="Calibri" w:hAnsi="Times New Roman" w:cs="Times New Roman"/>
              </w:rPr>
              <w:t>Новоузенского</w:t>
            </w:r>
            <w:proofErr w:type="spellEnd"/>
            <w:r w:rsidRPr="00BB0FE7">
              <w:rPr>
                <w:rFonts w:ascii="Times New Roman" w:eastAsia="Calibri" w:hAnsi="Times New Roman" w:cs="Times New Roman"/>
              </w:rPr>
              <w:t xml:space="preserve"> район</w:t>
            </w:r>
            <w:r w:rsidRPr="00BB0FE7">
              <w:rPr>
                <w:rFonts w:ascii="Times New Roman" w:eastAsia="Calibri" w:hAnsi="Times New Roman" w:cs="Times New Roman"/>
                <w:color w:val="000000"/>
              </w:rPr>
              <w:t>а»</w:t>
            </w:r>
            <w:r w:rsidRPr="00BB0FE7">
              <w:rPr>
                <w:rFonts w:ascii="Times New Roman" w:eastAsia="Calibri" w:hAnsi="Times New Roman" w:cs="Times New Roman"/>
                <w:color w:val="C00000"/>
              </w:rPr>
              <w:t xml:space="preserve"> </w:t>
            </w:r>
            <w:r w:rsidRPr="00BB0FE7">
              <w:rPr>
                <w:rFonts w:ascii="Times New Roman" w:eastAsia="Calibri" w:hAnsi="Times New Roman" w:cs="Times New Roman"/>
                <w:color w:val="000000"/>
              </w:rPr>
              <w:t>№ 042020621</w:t>
            </w:r>
            <w:r w:rsidRPr="00BB0FE7">
              <w:rPr>
                <w:rFonts w:ascii="Times New Roman" w:eastAsia="Calibri" w:hAnsi="Times New Roman" w:cs="Times New Roman"/>
              </w:rPr>
              <w:t xml:space="preserve">), </w:t>
            </w:r>
          </w:p>
          <w:p w:rsidR="00BB0FE7" w:rsidRPr="00BB0FE7" w:rsidRDefault="00BB0FE7" w:rsidP="00BB0FE7">
            <w:pPr>
              <w:spacing w:line="0" w:lineRule="atLeast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0FE7">
              <w:rPr>
                <w:rFonts w:ascii="Times New Roman" w:eastAsia="Calibri" w:hAnsi="Times New Roman" w:cs="Times New Roman"/>
              </w:rPr>
              <w:t>БИК</w:t>
            </w:r>
            <w:r w:rsidRPr="00BB0FE7">
              <w:rPr>
                <w:rFonts w:ascii="Times New Roman" w:eastAsia="Calibri" w:hAnsi="Times New Roman" w:cs="Times New Roman"/>
                <w:lang w:val="en-US"/>
              </w:rPr>
              <w:t xml:space="preserve"> 016311121</w:t>
            </w:r>
          </w:p>
          <w:p w:rsidR="00BB0FE7" w:rsidRPr="00BB0FE7" w:rsidRDefault="00BB0FE7" w:rsidP="00BB0FE7">
            <w:pPr>
              <w:pStyle w:val="a5"/>
              <w:rPr>
                <w:rFonts w:ascii="Times New Roman" w:eastAsia="Calibri" w:hAnsi="Times New Roman"/>
                <w:b/>
                <w:lang w:val="en-US"/>
              </w:rPr>
            </w:pPr>
            <w:proofErr w:type="gramStart"/>
            <w:r w:rsidRPr="00BB0FE7">
              <w:rPr>
                <w:rFonts w:ascii="Times New Roman" w:eastAsia="Calibri" w:hAnsi="Times New Roman"/>
                <w:b/>
              </w:rPr>
              <w:lastRenderedPageBreak/>
              <w:t>Е</w:t>
            </w:r>
            <w:proofErr w:type="gramEnd"/>
            <w:r w:rsidRPr="00BB0FE7">
              <w:rPr>
                <w:rFonts w:ascii="Times New Roman" w:eastAsia="Calibri" w:hAnsi="Times New Roman"/>
                <w:b/>
                <w:lang w:val="en-US"/>
              </w:rPr>
              <w:t>-mail:   uspn_novouz@mtisz.ru</w:t>
            </w:r>
          </w:p>
          <w:p w:rsidR="00BB0FE7" w:rsidRPr="00BB0FE7" w:rsidRDefault="00BB0FE7" w:rsidP="00BB0FE7">
            <w:pPr>
              <w:pStyle w:val="a5"/>
              <w:rPr>
                <w:rFonts w:ascii="Times New Roman" w:eastAsia="Calibri" w:hAnsi="Times New Roman"/>
                <w:sz w:val="28"/>
                <w:szCs w:val="28"/>
              </w:rPr>
            </w:pPr>
            <w:r w:rsidRPr="00BB0FE7">
              <w:rPr>
                <w:rFonts w:ascii="Times New Roman" w:eastAsia="Calibri" w:hAnsi="Times New Roman"/>
              </w:rPr>
              <w:t>Телефон 8(84562)2-34-09</w:t>
            </w:r>
          </w:p>
          <w:p w:rsidR="00BB0FE7" w:rsidRPr="002B0BCA" w:rsidRDefault="00BB0FE7" w:rsidP="00737CDE">
            <w:pPr>
              <w:ind w:firstLine="72"/>
              <w:jc w:val="both"/>
              <w:rPr>
                <w:rFonts w:ascii="PT Astra Serif" w:hAnsi="PT Astra Serif"/>
              </w:rPr>
            </w:pPr>
          </w:p>
          <w:p w:rsidR="00BB0FE7" w:rsidRPr="002B0BCA" w:rsidRDefault="00BB0FE7" w:rsidP="00737CDE">
            <w:pPr>
              <w:ind w:firstLine="72"/>
              <w:jc w:val="both"/>
              <w:rPr>
                <w:rFonts w:ascii="PT Astra Serif" w:hAnsi="PT Astra Serif"/>
              </w:rPr>
            </w:pPr>
          </w:p>
          <w:p w:rsidR="00BB0FE7" w:rsidRPr="002B0BCA" w:rsidRDefault="00BB0FE7" w:rsidP="00737CDE">
            <w:pPr>
              <w:ind w:firstLine="72"/>
              <w:jc w:val="both"/>
              <w:rPr>
                <w:rFonts w:ascii="PT Astra Serif" w:hAnsi="PT Astra Serif"/>
              </w:rPr>
            </w:pPr>
          </w:p>
          <w:p w:rsidR="00BB0FE7" w:rsidRPr="002B0BCA" w:rsidRDefault="00BB0FE7" w:rsidP="00737CDE">
            <w:pPr>
              <w:ind w:firstLine="72"/>
              <w:jc w:val="both"/>
              <w:rPr>
                <w:rFonts w:ascii="PT Astra Serif" w:hAnsi="PT Astra Serif"/>
              </w:rPr>
            </w:pPr>
          </w:p>
          <w:p w:rsidR="00BB0FE7" w:rsidRPr="002B0BCA" w:rsidRDefault="00BB0FE7" w:rsidP="00737CDE">
            <w:pPr>
              <w:ind w:firstLine="72"/>
              <w:jc w:val="both"/>
              <w:rPr>
                <w:rFonts w:ascii="PT Astra Serif" w:hAnsi="PT Astra Serif"/>
                <w:b/>
              </w:rPr>
            </w:pPr>
            <w:r w:rsidRPr="002B0BCA">
              <w:rPr>
                <w:rFonts w:ascii="PT Astra Serif" w:hAnsi="PT Astra Serif"/>
                <w:b/>
              </w:rPr>
              <w:t>Директор</w:t>
            </w:r>
          </w:p>
          <w:p w:rsidR="00BB0FE7" w:rsidRPr="002B0BCA" w:rsidRDefault="00BB0FE7" w:rsidP="00737CDE">
            <w:pPr>
              <w:jc w:val="both"/>
              <w:rPr>
                <w:rFonts w:ascii="PT Astra Serif" w:hAnsi="PT Astra Serif"/>
              </w:rPr>
            </w:pPr>
            <w:r w:rsidRPr="002B0BCA">
              <w:rPr>
                <w:rFonts w:ascii="PT Astra Serif" w:hAnsi="PT Astra Serif"/>
              </w:rPr>
              <w:t>____________________    /Дурнова Т.П./</w:t>
            </w:r>
          </w:p>
          <w:p w:rsidR="00BB0FE7" w:rsidRPr="002B0BCA" w:rsidRDefault="00BB0FE7" w:rsidP="00737C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</w:rPr>
            </w:pPr>
            <w:r w:rsidRPr="002B0BCA">
              <w:rPr>
                <w:rFonts w:ascii="PT Astra Serif" w:eastAsia="Arial Unicode MS" w:hAnsi="PT Astra Serif"/>
                <w:b/>
              </w:rPr>
              <w:t>М.П.</w:t>
            </w:r>
          </w:p>
        </w:tc>
      </w:tr>
      <w:tr w:rsidR="00BB0FE7" w:rsidRPr="00D63C09" w:rsidTr="00436DEF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BB0FE7" w:rsidRPr="00D63C09" w:rsidRDefault="00BB0FE7" w:rsidP="00784876">
            <w:pPr>
              <w:ind w:left="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BB0FE7" w:rsidRPr="002B0BCA" w:rsidRDefault="00BB0FE7" w:rsidP="00737C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</w:rPr>
            </w:pPr>
          </w:p>
        </w:tc>
      </w:tr>
    </w:tbl>
    <w:p w:rsidR="00160C40" w:rsidRPr="00D63C09" w:rsidRDefault="00160C40" w:rsidP="00E50A97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C671AC" w:rsidRPr="00D63C09" w:rsidRDefault="00160C40" w:rsidP="002B0BCA">
      <w:pPr>
        <w:spacing w:after="0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 w:rsidRPr="00D63C09">
        <w:rPr>
          <w:rFonts w:ascii="Times New Roman" w:hAnsi="Times New Roman" w:cs="Times New Roman"/>
          <w:sz w:val="24"/>
          <w:szCs w:val="24"/>
        </w:rPr>
        <w:t xml:space="preserve"> </w:t>
      </w:r>
      <w:r w:rsidR="00C671AC" w:rsidRPr="00D63C09">
        <w:rPr>
          <w:rFonts w:ascii="Times New Roman" w:hAnsi="Times New Roman" w:cs="Times New Roman"/>
          <w:sz w:val="24"/>
          <w:szCs w:val="24"/>
        </w:rPr>
        <w:t xml:space="preserve"> Приложение 1 к </w:t>
      </w:r>
      <w:r w:rsidR="002B0BCA">
        <w:rPr>
          <w:rFonts w:ascii="Times New Roman" w:hAnsi="Times New Roman" w:cs="Times New Roman"/>
          <w:sz w:val="24"/>
          <w:szCs w:val="24"/>
        </w:rPr>
        <w:t>Контракт</w:t>
      </w:r>
      <w:r w:rsidR="00C671AC" w:rsidRPr="00D63C09">
        <w:rPr>
          <w:rFonts w:ascii="Times New Roman" w:hAnsi="Times New Roman" w:cs="Times New Roman"/>
          <w:sz w:val="24"/>
          <w:szCs w:val="24"/>
        </w:rPr>
        <w:t xml:space="preserve">у </w:t>
      </w:r>
    </w:p>
    <w:p w:rsidR="00C671AC" w:rsidRPr="00D63C09" w:rsidRDefault="00C671AC" w:rsidP="00E50A97">
      <w:pPr>
        <w:ind w:left="-284" w:right="-29" w:firstLine="5103"/>
        <w:rPr>
          <w:rFonts w:ascii="Times New Roman" w:hAnsi="Times New Roman" w:cs="Times New Roman"/>
          <w:sz w:val="24"/>
          <w:szCs w:val="24"/>
        </w:rPr>
      </w:pPr>
      <w:r w:rsidRPr="00D63C09">
        <w:rPr>
          <w:rFonts w:ascii="Times New Roman" w:hAnsi="Times New Roman" w:cs="Times New Roman"/>
          <w:sz w:val="24"/>
          <w:szCs w:val="24"/>
        </w:rPr>
        <w:t>№</w:t>
      </w:r>
      <w:r w:rsidR="00851944" w:rsidRPr="00851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BCA">
        <w:rPr>
          <w:rFonts w:ascii="Times New Roman" w:hAnsi="Times New Roman" w:cs="Times New Roman"/>
          <w:sz w:val="24"/>
          <w:szCs w:val="24"/>
        </w:rPr>
        <w:t>_____</w:t>
      </w:r>
      <w:r w:rsidRPr="00D63C0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D63C09">
        <w:rPr>
          <w:rFonts w:ascii="Times New Roman" w:hAnsi="Times New Roman" w:cs="Times New Roman"/>
          <w:sz w:val="24"/>
          <w:szCs w:val="24"/>
        </w:rPr>
        <w:t xml:space="preserve"> «__» _________ </w:t>
      </w:r>
      <w:r w:rsidR="00BB0FE7">
        <w:rPr>
          <w:rFonts w:ascii="Times New Roman" w:hAnsi="Times New Roman" w:cs="Times New Roman"/>
          <w:sz w:val="24"/>
          <w:szCs w:val="24"/>
        </w:rPr>
        <w:t>2026</w:t>
      </w:r>
      <w:r w:rsidRPr="00D63C0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671AC" w:rsidRPr="00D63C09" w:rsidRDefault="00C671AC" w:rsidP="00E50A97">
      <w:pPr>
        <w:ind w:left="-284" w:right="-29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4088E" w:rsidRPr="00D63C09" w:rsidRDefault="00C671AC" w:rsidP="00E50A97">
      <w:pPr>
        <w:spacing w:after="0"/>
        <w:ind w:left="-284" w:right="-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C09">
        <w:rPr>
          <w:rFonts w:ascii="Times New Roman" w:hAnsi="Times New Roman" w:cs="Times New Roman"/>
          <w:b/>
          <w:sz w:val="24"/>
          <w:szCs w:val="24"/>
        </w:rPr>
        <w:t xml:space="preserve">Спецификация </w:t>
      </w:r>
    </w:p>
    <w:p w:rsidR="00C671AC" w:rsidRPr="00D63C09" w:rsidRDefault="00C671AC" w:rsidP="00E50A97">
      <w:pPr>
        <w:ind w:left="-284" w:right="-2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8"/>
        <w:gridCol w:w="5195"/>
        <w:gridCol w:w="1329"/>
        <w:gridCol w:w="960"/>
        <w:gridCol w:w="959"/>
        <w:gridCol w:w="1038"/>
      </w:tblGrid>
      <w:tr w:rsidR="0067634B" w:rsidRPr="00D63C09" w:rsidTr="0067634B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4B" w:rsidRPr="00D63C09" w:rsidRDefault="0067634B" w:rsidP="00E50A97">
            <w:pPr>
              <w:widowControl w:val="0"/>
              <w:tabs>
                <w:tab w:val="num" w:pos="-720"/>
              </w:tabs>
              <w:autoSpaceDE w:val="0"/>
              <w:autoSpaceDN w:val="0"/>
              <w:adjustRightInd w:val="0"/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Pr="00D63C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4B" w:rsidRPr="00D63C09" w:rsidRDefault="0067634B" w:rsidP="00E50A97">
            <w:pPr>
              <w:widowControl w:val="0"/>
              <w:tabs>
                <w:tab w:val="num" w:pos="-720"/>
              </w:tabs>
              <w:autoSpaceDE w:val="0"/>
              <w:autoSpaceDN w:val="0"/>
              <w:adjustRightInd w:val="0"/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3C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4B" w:rsidRPr="00D63C09" w:rsidRDefault="0067634B" w:rsidP="00E50A97">
            <w:pPr>
              <w:widowControl w:val="0"/>
              <w:tabs>
                <w:tab w:val="num" w:pos="-720"/>
              </w:tabs>
              <w:autoSpaceDE w:val="0"/>
              <w:autoSpaceDN w:val="0"/>
              <w:adjustRightInd w:val="0"/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3C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Цена, руб.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4B" w:rsidRPr="00D63C09" w:rsidRDefault="0067634B" w:rsidP="00E50A97">
            <w:pPr>
              <w:widowControl w:val="0"/>
              <w:tabs>
                <w:tab w:val="num" w:pos="-720"/>
              </w:tabs>
              <w:autoSpaceDE w:val="0"/>
              <w:autoSpaceDN w:val="0"/>
              <w:adjustRightInd w:val="0"/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3C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4B" w:rsidRPr="00D63C09" w:rsidRDefault="0067634B" w:rsidP="00E50A97">
            <w:pPr>
              <w:widowControl w:val="0"/>
              <w:tabs>
                <w:tab w:val="num" w:pos="-720"/>
              </w:tabs>
              <w:autoSpaceDE w:val="0"/>
              <w:autoSpaceDN w:val="0"/>
              <w:adjustRightInd w:val="0"/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зм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4B" w:rsidRPr="00D63C09" w:rsidRDefault="0067634B" w:rsidP="00E50A97">
            <w:pPr>
              <w:widowControl w:val="0"/>
              <w:tabs>
                <w:tab w:val="num" w:pos="-720"/>
              </w:tabs>
              <w:autoSpaceDE w:val="0"/>
              <w:autoSpaceDN w:val="0"/>
              <w:adjustRightInd w:val="0"/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3C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Сумма, руб.</w:t>
            </w:r>
          </w:p>
        </w:tc>
      </w:tr>
      <w:tr w:rsidR="0067634B" w:rsidRPr="00BB0FE7" w:rsidTr="0067634B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4B" w:rsidRPr="00CA5CFE" w:rsidRDefault="0067634B" w:rsidP="00E50A97">
            <w:pPr>
              <w:widowControl w:val="0"/>
              <w:autoSpaceDE w:val="0"/>
              <w:autoSpaceDN w:val="0"/>
              <w:adjustRightInd w:val="0"/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4B" w:rsidRPr="00BB0FE7" w:rsidRDefault="0067634B" w:rsidP="00CA5CFE">
            <w:pPr>
              <w:widowControl w:val="0"/>
              <w:autoSpaceDE w:val="0"/>
              <w:autoSpaceDN w:val="0"/>
              <w:adjustRightInd w:val="0"/>
              <w:spacing w:after="0"/>
              <w:ind w:left="45" w:firstLine="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F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Передача права на использование программного обеспечения </w:t>
            </w:r>
            <w:proofErr w:type="spellStart"/>
            <w:r w:rsidRPr="00BB0FE7">
              <w:rPr>
                <w:rFonts w:ascii="Times New Roman" w:eastAsia="Calibri" w:hAnsi="Times New Roman" w:cs="Times New Roman"/>
                <w:sz w:val="24"/>
                <w:szCs w:val="24"/>
              </w:rPr>
              <w:t>ViPNet</w:t>
            </w:r>
            <w:proofErr w:type="spellEnd"/>
            <w:r w:rsidRPr="00BB0F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E7">
              <w:rPr>
                <w:rFonts w:ascii="Times New Roman" w:eastAsia="Calibri" w:hAnsi="Times New Roman" w:cs="Times New Roman"/>
                <w:sz w:val="24"/>
                <w:szCs w:val="24"/>
              </w:rPr>
              <w:t>Client</w:t>
            </w:r>
            <w:proofErr w:type="spellEnd"/>
            <w:r w:rsidRPr="00BB0F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E7">
              <w:rPr>
                <w:rFonts w:ascii="Times New Roman" w:eastAsia="Calibri" w:hAnsi="Times New Roman" w:cs="Times New Roman"/>
                <w:sz w:val="24"/>
                <w:szCs w:val="24"/>
              </w:rPr>
              <w:t>for</w:t>
            </w:r>
            <w:proofErr w:type="spellEnd"/>
            <w:r w:rsidRPr="00BB0F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FE7">
              <w:rPr>
                <w:rFonts w:ascii="Times New Roman" w:eastAsia="Calibri" w:hAnsi="Times New Roman" w:cs="Times New Roman"/>
                <w:sz w:val="24"/>
                <w:szCs w:val="24"/>
              </w:rPr>
              <w:t>Windows</w:t>
            </w:r>
            <w:proofErr w:type="spellEnd"/>
            <w:r w:rsidRPr="00BB0F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4.х (КС</w:t>
            </w:r>
            <w:proofErr w:type="gramStart"/>
            <w:r w:rsidRPr="00BB0FE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  <w:r w:rsidRPr="00BB0FE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4B" w:rsidRPr="00BB0FE7" w:rsidRDefault="0067634B" w:rsidP="00CA5CFE">
            <w:pPr>
              <w:widowControl w:val="0"/>
              <w:autoSpaceDE w:val="0"/>
              <w:autoSpaceDN w:val="0"/>
              <w:adjustRightInd w:val="0"/>
              <w:spacing w:after="0"/>
              <w:ind w:firstLine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4B" w:rsidRPr="00BB0FE7" w:rsidRDefault="0067634B" w:rsidP="00CA5CFE">
            <w:pPr>
              <w:widowControl w:val="0"/>
              <w:autoSpaceDE w:val="0"/>
              <w:autoSpaceDN w:val="0"/>
              <w:adjustRightInd w:val="0"/>
              <w:spacing w:after="0"/>
              <w:ind w:firstLine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4B" w:rsidRPr="00BB0FE7" w:rsidRDefault="0067634B" w:rsidP="00CA5CFE">
            <w:pPr>
              <w:autoSpaceDE w:val="0"/>
              <w:autoSpaceDN w:val="0"/>
              <w:spacing w:after="0" w:line="240" w:lineRule="auto"/>
            </w:pPr>
            <w:r>
              <w:t>Усл.ед.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4B" w:rsidRPr="00BB0FE7" w:rsidRDefault="0067634B" w:rsidP="00CA5CFE">
            <w:pPr>
              <w:autoSpaceDE w:val="0"/>
              <w:autoSpaceDN w:val="0"/>
              <w:spacing w:after="0" w:line="240" w:lineRule="auto"/>
            </w:pPr>
          </w:p>
        </w:tc>
      </w:tr>
      <w:tr w:rsidR="0067634B" w:rsidRPr="00D63C09" w:rsidTr="0067634B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4B" w:rsidRPr="00BB0FE7" w:rsidRDefault="0067634B" w:rsidP="00E50A97">
            <w:pPr>
              <w:widowControl w:val="0"/>
              <w:autoSpaceDE w:val="0"/>
              <w:autoSpaceDN w:val="0"/>
              <w:adjustRightInd w:val="0"/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4B" w:rsidRPr="00D63C09" w:rsidRDefault="0067634B" w:rsidP="00E50A97">
            <w:pPr>
              <w:widowControl w:val="0"/>
              <w:autoSpaceDE w:val="0"/>
              <w:autoSpaceDN w:val="0"/>
              <w:adjustRightInd w:val="0"/>
              <w:spacing w:after="0"/>
              <w:ind w:left="-284" w:firstLine="4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3C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4B" w:rsidRPr="00D63C09" w:rsidRDefault="0067634B" w:rsidP="00E50A97">
            <w:pPr>
              <w:widowControl w:val="0"/>
              <w:autoSpaceDE w:val="0"/>
              <w:autoSpaceDN w:val="0"/>
              <w:adjustRightInd w:val="0"/>
              <w:spacing w:after="0"/>
              <w:ind w:left="-284" w:firstLine="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4B" w:rsidRPr="00D63C09" w:rsidRDefault="0067634B" w:rsidP="00E50A97">
            <w:pPr>
              <w:widowControl w:val="0"/>
              <w:autoSpaceDE w:val="0"/>
              <w:autoSpaceDN w:val="0"/>
              <w:adjustRightInd w:val="0"/>
              <w:spacing w:after="0"/>
              <w:ind w:left="-284" w:firstLine="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C671AC" w:rsidRPr="00D63C09" w:rsidRDefault="00C671AC" w:rsidP="00E50A97">
      <w:pPr>
        <w:ind w:left="-284" w:right="-2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1AC" w:rsidRPr="00FE7165" w:rsidRDefault="00FE7165" w:rsidP="00E50A97">
      <w:pPr>
        <w:ind w:left="-284" w:right="-29" w:firstLine="567"/>
        <w:rPr>
          <w:rFonts w:ascii="Times New Roman" w:hAnsi="Times New Roman" w:cs="Times New Roman"/>
          <w:sz w:val="24"/>
          <w:szCs w:val="24"/>
        </w:rPr>
      </w:pPr>
      <w:r w:rsidRPr="00FE7165">
        <w:rPr>
          <w:rFonts w:ascii="Times New Roman" w:hAnsi="Times New Roman" w:cs="Times New Roman"/>
          <w:sz w:val="24"/>
          <w:szCs w:val="24"/>
        </w:rPr>
        <w:t xml:space="preserve">Общая стоимость </w:t>
      </w:r>
      <w:r>
        <w:rPr>
          <w:rFonts w:ascii="Times New Roman" w:hAnsi="Times New Roman" w:cs="Times New Roman"/>
          <w:sz w:val="24"/>
          <w:szCs w:val="24"/>
        </w:rPr>
        <w:t>поставляемого Товара</w:t>
      </w:r>
      <w:r w:rsidRPr="00FE7165">
        <w:rPr>
          <w:rFonts w:ascii="Times New Roman" w:hAnsi="Times New Roman" w:cs="Times New Roman"/>
          <w:sz w:val="24"/>
          <w:szCs w:val="24"/>
        </w:rPr>
        <w:t xml:space="preserve"> составляет </w:t>
      </w:r>
    </w:p>
    <w:p w:rsidR="00C671AC" w:rsidRPr="00FE7165" w:rsidRDefault="00C671AC" w:rsidP="00E50A97">
      <w:pPr>
        <w:tabs>
          <w:tab w:val="left" w:pos="0"/>
        </w:tabs>
        <w:ind w:left="-284" w:right="-29"/>
        <w:jc w:val="both"/>
        <w:rPr>
          <w:rFonts w:ascii="Times New Roman" w:hAnsi="Times New Roman" w:cs="Times New Roman"/>
          <w:sz w:val="24"/>
          <w:szCs w:val="24"/>
        </w:rPr>
      </w:pPr>
    </w:p>
    <w:p w:rsidR="00C671AC" w:rsidRPr="00FE7165" w:rsidRDefault="00C671AC" w:rsidP="00E50A97">
      <w:pPr>
        <w:tabs>
          <w:tab w:val="left" w:pos="0"/>
        </w:tabs>
        <w:ind w:left="-284" w:right="-2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F4163F" w:rsidRPr="00D63C09" w:rsidTr="002B0BCA">
        <w:tc>
          <w:tcPr>
            <w:tcW w:w="4672" w:type="dxa"/>
          </w:tcPr>
          <w:p w:rsidR="00F4163F" w:rsidRPr="00D63C09" w:rsidRDefault="00F4163F" w:rsidP="00EA27F5">
            <w:pPr>
              <w:ind w:left="1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C09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Поставщик:</w:t>
            </w:r>
          </w:p>
          <w:p w:rsidR="00F4163F" w:rsidRPr="00D63C09" w:rsidRDefault="00F4163F" w:rsidP="00EA27F5">
            <w:pPr>
              <w:ind w:left="173"/>
              <w:rPr>
                <w:rFonts w:ascii="Times New Roman" w:hAnsi="Times New Roman"/>
                <w:color w:val="080000"/>
                <w:sz w:val="24"/>
                <w:szCs w:val="24"/>
              </w:rPr>
            </w:pPr>
          </w:p>
          <w:p w:rsidR="00F4163F" w:rsidRPr="00D63C09" w:rsidRDefault="00F4163F" w:rsidP="00EA27F5">
            <w:pPr>
              <w:ind w:left="173"/>
              <w:rPr>
                <w:rFonts w:ascii="Times New Roman" w:hAnsi="Times New Roman"/>
                <w:color w:val="080000"/>
                <w:sz w:val="24"/>
                <w:szCs w:val="24"/>
              </w:rPr>
            </w:pPr>
            <w:r w:rsidRPr="00D63C09">
              <w:rPr>
                <w:rFonts w:ascii="Times New Roman" w:hAnsi="Times New Roman"/>
                <w:color w:val="080000"/>
                <w:sz w:val="24"/>
                <w:szCs w:val="24"/>
              </w:rPr>
              <w:t>__________ /</w:t>
            </w:r>
            <w:r w:rsidR="00BD6B0E">
              <w:rPr>
                <w:rFonts w:ascii="Times New Roman" w:hAnsi="Times New Roman"/>
                <w:color w:val="080000"/>
                <w:sz w:val="24"/>
                <w:szCs w:val="24"/>
              </w:rPr>
              <w:t>./</w:t>
            </w:r>
          </w:p>
          <w:p w:rsidR="00F4163F" w:rsidRPr="00D63C09" w:rsidRDefault="00F4163F" w:rsidP="00EA27F5">
            <w:pPr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D63C09"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</w:p>
          <w:p w:rsidR="00F4163F" w:rsidRPr="00D63C09" w:rsidRDefault="00F4163F" w:rsidP="00E50A97">
            <w:pPr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D63C0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73" w:type="dxa"/>
            <w:shd w:val="clear" w:color="auto" w:fill="auto"/>
          </w:tcPr>
          <w:p w:rsidR="00F4163F" w:rsidRPr="00D63C09" w:rsidRDefault="00F4163F" w:rsidP="00EA27F5">
            <w:pPr>
              <w:ind w:lef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C09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:rsidR="00F4163F" w:rsidRPr="00D63C09" w:rsidRDefault="00F4163F" w:rsidP="00EA27F5">
            <w:pPr>
              <w:ind w:lef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63F" w:rsidRPr="00D63C09" w:rsidRDefault="00F4163F" w:rsidP="00EA27F5">
            <w:pPr>
              <w:ind w:lef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63F" w:rsidRPr="00D63C09" w:rsidRDefault="00F4163F" w:rsidP="00EA27F5">
            <w:pPr>
              <w:ind w:lef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63F" w:rsidRPr="00D63C09" w:rsidRDefault="00F4163F" w:rsidP="00EA27F5">
            <w:pPr>
              <w:ind w:lef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C09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160C40" w:rsidRPr="00D63C09" w:rsidRDefault="00160C40" w:rsidP="00E50A97">
      <w:pPr>
        <w:tabs>
          <w:tab w:val="left" w:pos="0"/>
        </w:tabs>
        <w:ind w:left="-284" w:right="-29"/>
        <w:jc w:val="both"/>
        <w:rPr>
          <w:rFonts w:ascii="Times New Roman" w:hAnsi="Times New Roman" w:cs="Times New Roman"/>
          <w:sz w:val="24"/>
          <w:szCs w:val="24"/>
        </w:rPr>
      </w:pPr>
    </w:p>
    <w:p w:rsidR="00B33DB4" w:rsidRPr="00D63C09" w:rsidRDefault="00B33DB4" w:rsidP="0067634B">
      <w:pPr>
        <w:rPr>
          <w:rFonts w:ascii="Times New Roman" w:hAnsi="Times New Roman" w:cs="Times New Roman"/>
          <w:sz w:val="24"/>
          <w:szCs w:val="24"/>
        </w:rPr>
      </w:pPr>
    </w:p>
    <w:sectPr w:rsidR="00B33DB4" w:rsidRPr="00D63C09" w:rsidSect="00722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520F"/>
    <w:rsid w:val="000A1363"/>
    <w:rsid w:val="000E6683"/>
    <w:rsid w:val="00160C40"/>
    <w:rsid w:val="00194296"/>
    <w:rsid w:val="001E195B"/>
    <w:rsid w:val="002A5015"/>
    <w:rsid w:val="002B0BCA"/>
    <w:rsid w:val="003300CB"/>
    <w:rsid w:val="0036146B"/>
    <w:rsid w:val="003E7701"/>
    <w:rsid w:val="00406520"/>
    <w:rsid w:val="004575BF"/>
    <w:rsid w:val="004C13FD"/>
    <w:rsid w:val="004C590A"/>
    <w:rsid w:val="004E3532"/>
    <w:rsid w:val="00506F51"/>
    <w:rsid w:val="00507263"/>
    <w:rsid w:val="00524685"/>
    <w:rsid w:val="005434C0"/>
    <w:rsid w:val="005C2994"/>
    <w:rsid w:val="005D30B7"/>
    <w:rsid w:val="005F790A"/>
    <w:rsid w:val="0064088E"/>
    <w:rsid w:val="0067634B"/>
    <w:rsid w:val="006D28AA"/>
    <w:rsid w:val="00722877"/>
    <w:rsid w:val="007743BA"/>
    <w:rsid w:val="00783AE1"/>
    <w:rsid w:val="00784876"/>
    <w:rsid w:val="007879A2"/>
    <w:rsid w:val="0079684F"/>
    <w:rsid w:val="007A571B"/>
    <w:rsid w:val="0082520F"/>
    <w:rsid w:val="00843327"/>
    <w:rsid w:val="00851944"/>
    <w:rsid w:val="008B3FBA"/>
    <w:rsid w:val="00941472"/>
    <w:rsid w:val="00943C90"/>
    <w:rsid w:val="009F3CA2"/>
    <w:rsid w:val="00A301E9"/>
    <w:rsid w:val="00AC60E0"/>
    <w:rsid w:val="00AC7D21"/>
    <w:rsid w:val="00B157CC"/>
    <w:rsid w:val="00B33DB4"/>
    <w:rsid w:val="00B41891"/>
    <w:rsid w:val="00BA6A70"/>
    <w:rsid w:val="00BB0FE7"/>
    <w:rsid w:val="00BD6B0E"/>
    <w:rsid w:val="00C671AC"/>
    <w:rsid w:val="00CA5CFE"/>
    <w:rsid w:val="00D36F5D"/>
    <w:rsid w:val="00D61D69"/>
    <w:rsid w:val="00D63C09"/>
    <w:rsid w:val="00E50A97"/>
    <w:rsid w:val="00EA27F5"/>
    <w:rsid w:val="00ED7D0C"/>
    <w:rsid w:val="00EE2AB0"/>
    <w:rsid w:val="00EE2CAD"/>
    <w:rsid w:val="00EF6427"/>
    <w:rsid w:val="00F00C98"/>
    <w:rsid w:val="00F03F97"/>
    <w:rsid w:val="00F1771C"/>
    <w:rsid w:val="00F4163F"/>
    <w:rsid w:val="00F546D4"/>
    <w:rsid w:val="00FE7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0C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qFormat/>
    <w:rsid w:val="002B0BCA"/>
    <w:rPr>
      <w:color w:val="0000FF"/>
      <w:u w:val="single"/>
    </w:rPr>
  </w:style>
  <w:style w:type="paragraph" w:styleId="a5">
    <w:name w:val="No Spacing"/>
    <w:aliases w:val="No Spacing_0,Без интервала 111,Без интервала2,МОЙ,для таблиц,мой,No Spacing,No Spacing_1"/>
    <w:link w:val="a6"/>
    <w:qFormat/>
    <w:rsid w:val="00BB0FE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aliases w:val="No Spacing_0 Знак,Без интервала 111 Знак,Без интервала2 Знак,МОЙ Знак,для таблиц Знак,мой Знак,No Spacing Знак,No Spacing_1 Знак"/>
    <w:link w:val="a5"/>
    <w:qFormat/>
    <w:rsid w:val="00BB0FE7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70353464/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70353464/" TargetMode="External"/><Relationship Id="rId5" Type="http://schemas.openxmlformats.org/officeDocument/2006/relationships/hyperlink" Target="http://base.garant.ru/70353464/3/" TargetMode="External"/><Relationship Id="rId4" Type="http://schemas.openxmlformats.org/officeDocument/2006/relationships/hyperlink" Target="https://zakupki.gov.ru/epz/orderplan/pg2020/special-purchase-info.html?plan-number=202508605000004001&amp;special-purchase-id=&amp;reestr-number=202508605000004001000005&amp;purchase-number=252642200064164220100100050000000244&amp;special-purchase-position-id=65475116&amp;revision-id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2484</Words>
  <Characters>14162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Bolonenko</dc:creator>
  <cp:lastModifiedBy>Windows</cp:lastModifiedBy>
  <cp:revision>3</cp:revision>
  <dcterms:created xsi:type="dcterms:W3CDTF">2026-05-29T08:40:00Z</dcterms:created>
  <dcterms:modified xsi:type="dcterms:W3CDTF">2026-05-29T08:41:00Z</dcterms:modified>
</cp:coreProperties>
</file>