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065B17" w:rsidRPr="005872CD" w:rsidRDefault="00F1090B" w:rsidP="00552938">
      <w:pPr>
        <w:shd w:val="clear" w:color="auto" w:fill="FAFAFA"/>
        <w:spacing w:after="195"/>
        <w:jc w:val="center"/>
        <w:rPr>
          <w:sz w:val="26"/>
          <w:szCs w:val="26"/>
        </w:rPr>
      </w:pPr>
      <w:r w:rsidRPr="005872CD">
        <w:rPr>
          <w:b/>
          <w:sz w:val="26"/>
          <w:szCs w:val="26"/>
        </w:rPr>
        <w:t xml:space="preserve">идентификационный код  </w:t>
      </w:r>
      <w:r w:rsidR="003B7621" w:rsidRPr="00242897">
        <w:rPr>
          <w:b/>
          <w:sz w:val="24"/>
          <w:szCs w:val="24"/>
        </w:rPr>
        <w:t>231561202900556120100100090000000245</w:t>
      </w: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8A3BA0">
        <w:rPr>
          <w:sz w:val="26"/>
          <w:szCs w:val="26"/>
        </w:rPr>
        <w:t xml:space="preserve"> </w:t>
      </w:r>
      <w:r w:rsidR="00F1090B" w:rsidRPr="005872CD">
        <w:rPr>
          <w:sz w:val="26"/>
          <w:szCs w:val="26"/>
        </w:rPr>
        <w:t>г.</w:t>
      </w:r>
    </w:p>
    <w:p w:rsidR="001E4C31" w:rsidRPr="005872CD" w:rsidRDefault="001E4C31">
      <w:pPr>
        <w:pStyle w:val="a7"/>
        <w:rPr>
          <w:sz w:val="26"/>
          <w:szCs w:val="26"/>
        </w:rPr>
      </w:pPr>
    </w:p>
    <w:p w:rsidR="001E4C31" w:rsidRPr="005872CD" w:rsidRDefault="00BB5732" w:rsidP="001C338A">
      <w:pPr>
        <w:pStyle w:val="a7"/>
        <w:rPr>
          <w:sz w:val="26"/>
          <w:szCs w:val="26"/>
        </w:rPr>
      </w:pPr>
      <w:proofErr w:type="gramStart"/>
      <w:r w:rsidRPr="005872CD">
        <w:rPr>
          <w:b/>
          <w:sz w:val="26"/>
          <w:szCs w:val="26"/>
        </w:rPr>
        <w:t xml:space="preserve">Федеральное казенное учреждение «Исправительная колония № </w:t>
      </w:r>
      <w:r w:rsidR="003B7621">
        <w:rPr>
          <w:b/>
          <w:sz w:val="26"/>
          <w:szCs w:val="26"/>
        </w:rPr>
        <w:t>1</w:t>
      </w:r>
      <w:r w:rsidRPr="005872CD">
        <w:rPr>
          <w:b/>
          <w:sz w:val="26"/>
          <w:szCs w:val="26"/>
        </w:rPr>
        <w:t xml:space="preserve">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1A64E5">
        <w:rPr>
          <w:sz w:val="26"/>
          <w:szCs w:val="26"/>
        </w:rPr>
        <w:t>в лице</w:t>
      </w:r>
      <w:r w:rsidR="00811F71">
        <w:rPr>
          <w:sz w:val="26"/>
          <w:szCs w:val="26"/>
        </w:rPr>
        <w:t xml:space="preserve"> </w:t>
      </w:r>
      <w:proofErr w:type="spellStart"/>
      <w:r w:rsidR="00811F71">
        <w:rPr>
          <w:sz w:val="26"/>
          <w:szCs w:val="26"/>
        </w:rPr>
        <w:t>врио</w:t>
      </w:r>
      <w:proofErr w:type="spellEnd"/>
      <w:r w:rsidR="00F3567C">
        <w:rPr>
          <w:sz w:val="26"/>
          <w:szCs w:val="26"/>
        </w:rPr>
        <w:t xml:space="preserve"> </w:t>
      </w:r>
      <w:r w:rsidR="001A64E5">
        <w:rPr>
          <w:sz w:val="26"/>
          <w:szCs w:val="26"/>
        </w:rPr>
        <w:t>начальник</w:t>
      </w:r>
      <w:r w:rsidR="001C338A">
        <w:rPr>
          <w:sz w:val="26"/>
          <w:szCs w:val="26"/>
        </w:rPr>
        <w:t>а</w:t>
      </w:r>
      <w:r w:rsidR="00811F71">
        <w:rPr>
          <w:sz w:val="26"/>
          <w:szCs w:val="26"/>
        </w:rPr>
        <w:t xml:space="preserve"> </w:t>
      </w:r>
      <w:proofErr w:type="spellStart"/>
      <w:r w:rsidR="00811F71">
        <w:rPr>
          <w:szCs w:val="24"/>
        </w:rPr>
        <w:t>Азамата</w:t>
      </w:r>
      <w:proofErr w:type="spellEnd"/>
      <w:r w:rsidR="00811F71">
        <w:rPr>
          <w:szCs w:val="24"/>
        </w:rPr>
        <w:t xml:space="preserve"> </w:t>
      </w:r>
      <w:proofErr w:type="spellStart"/>
      <w:r w:rsidR="00811F71">
        <w:rPr>
          <w:szCs w:val="24"/>
        </w:rPr>
        <w:t>Койшебаевича</w:t>
      </w:r>
      <w:proofErr w:type="spellEnd"/>
      <w:r w:rsidR="00811F71">
        <w:rPr>
          <w:szCs w:val="24"/>
        </w:rPr>
        <w:t xml:space="preserve"> Бакаева</w:t>
      </w:r>
      <w:r w:rsidR="001A64E5" w:rsidRPr="005872CD">
        <w:rPr>
          <w:sz w:val="26"/>
          <w:szCs w:val="26"/>
        </w:rPr>
        <w:t>, действующего на основании</w:t>
      </w:r>
      <w:r w:rsidR="00D2310C">
        <w:rPr>
          <w:sz w:val="26"/>
          <w:szCs w:val="26"/>
        </w:rPr>
        <w:t xml:space="preserve"> </w:t>
      </w:r>
      <w:r w:rsidR="00811F71">
        <w:rPr>
          <w:sz w:val="26"/>
          <w:szCs w:val="26"/>
        </w:rPr>
        <w:t>приказа УФСИН России по Оренбургской области №74-к от 02.06.2026 г.</w:t>
      </w:r>
      <w:r w:rsidR="00F3567C">
        <w:rPr>
          <w:sz w:val="26"/>
          <w:szCs w:val="26"/>
        </w:rPr>
        <w:t xml:space="preserve"> </w:t>
      </w:r>
      <w:r w:rsidRPr="005872CD">
        <w:rPr>
          <w:sz w:val="26"/>
          <w:szCs w:val="26"/>
        </w:rPr>
        <w:t>и</w:t>
      </w:r>
      <w:r w:rsidR="00F3567C">
        <w:rPr>
          <w:b/>
          <w:bCs/>
          <w:sz w:val="26"/>
          <w:szCs w:val="26"/>
        </w:rPr>
        <w:t>_______________</w:t>
      </w:r>
      <w:r w:rsidR="00FD75D3">
        <w:rPr>
          <w:sz w:val="26"/>
          <w:szCs w:val="26"/>
        </w:rPr>
        <w:t>, именуемое в дальнейшем «Поставщик»</w:t>
      </w:r>
      <w:r w:rsidR="006C07FB" w:rsidRPr="005872CD">
        <w:rPr>
          <w:sz w:val="26"/>
          <w:szCs w:val="26"/>
        </w:rPr>
        <w:t xml:space="preserve">, в лице </w:t>
      </w:r>
      <w:r w:rsidR="00F3567C">
        <w:rPr>
          <w:sz w:val="26"/>
          <w:szCs w:val="26"/>
        </w:rPr>
        <w:t xml:space="preserve">_______________ </w:t>
      </w:r>
      <w:r w:rsidR="006C07FB" w:rsidRPr="005872CD">
        <w:rPr>
          <w:sz w:val="26"/>
          <w:szCs w:val="26"/>
        </w:rPr>
        <w:t>действующий на основании</w:t>
      </w:r>
      <w:r w:rsidR="00637EBB" w:rsidRPr="00637EBB">
        <w:t xml:space="preserve"> </w:t>
      </w:r>
      <w:r w:rsidR="00F3567C">
        <w:rPr>
          <w:sz w:val="26"/>
          <w:szCs w:val="26"/>
        </w:rPr>
        <w:t xml:space="preserve">_______ </w:t>
      </w:r>
      <w:r w:rsidR="00F1090B" w:rsidRPr="005872CD">
        <w:rPr>
          <w:sz w:val="26"/>
          <w:szCs w:val="26"/>
        </w:rPr>
        <w:t>с другой стороны, вместе именуемые в дальнейшем Стороны,</w:t>
      </w:r>
      <w:r w:rsidR="0020681A" w:rsidRPr="005872CD">
        <w:rPr>
          <w:sz w:val="26"/>
          <w:szCs w:val="26"/>
        </w:rPr>
        <w:t xml:space="preserve"> руководствуясь п.4 ч</w:t>
      </w:r>
      <w:proofErr w:type="gramEnd"/>
      <w:r w:rsidR="0020681A" w:rsidRPr="005872CD">
        <w:rPr>
          <w:sz w:val="26"/>
          <w:szCs w:val="26"/>
        </w:rPr>
        <w:t>.1 ст.93 ФЗ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w:t>
      </w:r>
      <w:r w:rsidR="00B45CF5" w:rsidRPr="0062604F">
        <w:rPr>
          <w:sz w:val="26"/>
          <w:szCs w:val="26"/>
        </w:rPr>
        <w:t xml:space="preserve">товар </w:t>
      </w:r>
      <w:bookmarkStart w:id="0" w:name="_Hlk213751518"/>
      <w:r w:rsidR="00B45CF5" w:rsidRPr="0062604F">
        <w:rPr>
          <w:sz w:val="26"/>
          <w:szCs w:val="26"/>
        </w:rPr>
        <w:t>(</w:t>
      </w:r>
      <w:r w:rsidR="00BD61C2">
        <w:rPr>
          <w:sz w:val="26"/>
          <w:szCs w:val="26"/>
        </w:rPr>
        <w:t>Сантехнические материалы</w:t>
      </w:r>
      <w:r w:rsidR="005753B7" w:rsidRPr="005872CD">
        <w:rPr>
          <w:sz w:val="26"/>
          <w:szCs w:val="26"/>
        </w:rPr>
        <w:t>)</w:t>
      </w:r>
      <w:r w:rsidR="00B45CF5" w:rsidRPr="005872CD">
        <w:rPr>
          <w:sz w:val="26"/>
          <w:szCs w:val="26"/>
        </w:rPr>
        <w:t xml:space="preserve"> </w:t>
      </w:r>
      <w:bookmarkEnd w:id="0"/>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384E6A">
        <w:rPr>
          <w:sz w:val="26"/>
          <w:szCs w:val="26"/>
        </w:rPr>
        <w:t xml:space="preserve"> </w:t>
      </w:r>
      <w:r w:rsidR="003B7621">
        <w:rPr>
          <w:sz w:val="26"/>
          <w:szCs w:val="26"/>
        </w:rPr>
        <w:t>ФКУ ИК-1</w:t>
      </w:r>
      <w:r w:rsidR="004F66DF">
        <w:rPr>
          <w:sz w:val="26"/>
          <w:szCs w:val="26"/>
        </w:rPr>
        <w:t xml:space="preserve">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3A52D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3A52D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.2.4.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 а так же в случае существенного нарушения</w:t>
      </w:r>
      <w:r w:rsidR="005E4ABF" w:rsidRPr="005872CD">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3A52D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3A52D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5E4ABF" w:rsidRPr="005872CD" w:rsidRDefault="005E4ABF" w:rsidP="00341F62">
      <w:pPr>
        <w:jc w:val="both"/>
        <w:rPr>
          <w:sz w:val="26"/>
          <w:szCs w:val="26"/>
        </w:rPr>
      </w:pPr>
      <w:r w:rsidRPr="005872CD">
        <w:rP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E4ABF" w:rsidRPr="005872CD" w:rsidRDefault="005E4ABF" w:rsidP="00341F62">
      <w:pPr>
        <w:jc w:val="both"/>
        <w:rPr>
          <w:sz w:val="26"/>
          <w:szCs w:val="26"/>
        </w:rPr>
      </w:pPr>
      <w:r w:rsidRPr="005872CD">
        <w:rPr>
          <w:sz w:val="26"/>
          <w:szCs w:val="26"/>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4ABF" w:rsidRPr="005872CD" w:rsidRDefault="005E4ABF" w:rsidP="00341F62">
      <w:pPr>
        <w:jc w:val="both"/>
        <w:rPr>
          <w:sz w:val="26"/>
          <w:szCs w:val="26"/>
        </w:rPr>
      </w:pPr>
      <w:r w:rsidRPr="005872CD">
        <w:rPr>
          <w:sz w:val="26"/>
          <w:szCs w:val="26"/>
        </w:rPr>
        <w:t xml:space="preserve">- </w:t>
      </w:r>
      <w:proofErr w:type="spellStart"/>
      <w:r w:rsidRPr="005872CD">
        <w:rPr>
          <w:sz w:val="26"/>
          <w:szCs w:val="26"/>
        </w:rPr>
        <w:t>неприостановление</w:t>
      </w:r>
      <w:proofErr w:type="spellEnd"/>
      <w:r w:rsidRPr="005872CD">
        <w:rPr>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3A52D1">
        <w:rPr>
          <w:sz w:val="26"/>
          <w:szCs w:val="26"/>
        </w:rPr>
        <w:t xml:space="preserve"> </w:t>
      </w:r>
      <w:r w:rsidRPr="005872CD">
        <w:rPr>
          <w:sz w:val="26"/>
          <w:szCs w:val="26"/>
        </w:rPr>
        <w:t>заявителя</w:t>
      </w:r>
      <w:r w:rsidR="003A52D1">
        <w:rPr>
          <w:sz w:val="26"/>
          <w:szCs w:val="26"/>
        </w:rPr>
        <w:t xml:space="preserve"> </w:t>
      </w:r>
      <w:r w:rsidRPr="005872CD">
        <w:rPr>
          <w:sz w:val="26"/>
          <w:szCs w:val="26"/>
        </w:rPr>
        <w:t>по</w:t>
      </w:r>
      <w:r w:rsidR="003A52D1">
        <w:rPr>
          <w:sz w:val="26"/>
          <w:szCs w:val="26"/>
        </w:rPr>
        <w:t xml:space="preserve"> </w:t>
      </w:r>
      <w:r w:rsidRPr="005872CD">
        <w:rPr>
          <w:sz w:val="26"/>
          <w:szCs w:val="26"/>
        </w:rPr>
        <w:t>уплате</w:t>
      </w:r>
      <w:r w:rsidR="003A52D1">
        <w:rPr>
          <w:sz w:val="26"/>
          <w:szCs w:val="26"/>
        </w:rPr>
        <w:t xml:space="preserve"> </w:t>
      </w:r>
      <w:r w:rsidRPr="005872CD">
        <w:rPr>
          <w:sz w:val="26"/>
          <w:szCs w:val="26"/>
        </w:rPr>
        <w:t>этих</w:t>
      </w:r>
      <w:r w:rsidR="003A52D1">
        <w:rPr>
          <w:sz w:val="26"/>
          <w:szCs w:val="26"/>
        </w:rPr>
        <w:t xml:space="preserve"> </w:t>
      </w:r>
      <w:r w:rsidRPr="005872CD">
        <w:rPr>
          <w:sz w:val="26"/>
          <w:szCs w:val="26"/>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4ABF" w:rsidRPr="005872CD" w:rsidRDefault="005E4ABF" w:rsidP="00341F62">
      <w:pPr>
        <w:jc w:val="both"/>
        <w:rPr>
          <w:sz w:val="26"/>
          <w:szCs w:val="26"/>
        </w:rPr>
      </w:pPr>
      <w:r w:rsidRPr="005872CD">
        <w:rP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4ABF" w:rsidRPr="005872CD" w:rsidRDefault="005E4ABF" w:rsidP="00341F62">
      <w:pPr>
        <w:jc w:val="both"/>
        <w:rPr>
          <w:sz w:val="26"/>
          <w:szCs w:val="26"/>
        </w:rPr>
      </w:pPr>
      <w:r w:rsidRPr="005872CD">
        <w:rP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4ABF" w:rsidRPr="005872CD" w:rsidRDefault="005E4ABF" w:rsidP="00341F62">
      <w:pPr>
        <w:jc w:val="both"/>
        <w:rPr>
          <w:sz w:val="26"/>
          <w:szCs w:val="26"/>
        </w:rPr>
      </w:pPr>
      <w:r w:rsidRPr="005872CD">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3A52D1">
        <w:rPr>
          <w:sz w:val="26"/>
          <w:szCs w:val="26"/>
        </w:rPr>
        <w:t xml:space="preserve"> </w:t>
      </w:r>
      <w:r w:rsidRPr="005872CD">
        <w:rPr>
          <w:sz w:val="26"/>
          <w:szCs w:val="26"/>
        </w:rPr>
        <w:t>предприятия</w:t>
      </w:r>
      <w:r w:rsidR="003A52D1">
        <w:rPr>
          <w:sz w:val="26"/>
          <w:szCs w:val="26"/>
        </w:rPr>
        <w:t xml:space="preserve"> </w:t>
      </w:r>
      <w:r w:rsidRPr="005872CD">
        <w:rPr>
          <w:sz w:val="26"/>
          <w:szCs w:val="26"/>
        </w:rPr>
        <w:t>либо</w:t>
      </w:r>
      <w:r w:rsidR="003A52D1">
        <w:rPr>
          <w:sz w:val="26"/>
          <w:szCs w:val="26"/>
        </w:rPr>
        <w:t xml:space="preserve"> </w:t>
      </w:r>
      <w:r w:rsidRPr="005872CD">
        <w:rPr>
          <w:sz w:val="26"/>
          <w:szCs w:val="26"/>
        </w:rPr>
        <w:t>иными</w:t>
      </w:r>
      <w:r w:rsidR="003A52D1">
        <w:rPr>
          <w:sz w:val="26"/>
          <w:szCs w:val="26"/>
        </w:rPr>
        <w:t xml:space="preserve"> </w:t>
      </w:r>
      <w:r w:rsidRPr="005872CD">
        <w:rPr>
          <w:sz w:val="26"/>
          <w:szCs w:val="26"/>
        </w:rPr>
        <w:t>органами</w:t>
      </w:r>
      <w:r w:rsidR="003A52D1">
        <w:rPr>
          <w:sz w:val="26"/>
          <w:szCs w:val="26"/>
        </w:rPr>
        <w:t xml:space="preserve"> </w:t>
      </w:r>
      <w:r w:rsidRPr="005872CD">
        <w:rPr>
          <w:sz w:val="26"/>
          <w:szCs w:val="26"/>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4ABF" w:rsidRPr="005872CD" w:rsidRDefault="005E4ABF" w:rsidP="00341F62">
      <w:pPr>
        <w:jc w:val="both"/>
        <w:rPr>
          <w:sz w:val="26"/>
          <w:szCs w:val="26"/>
        </w:rPr>
      </w:pPr>
      <w:r w:rsidRPr="005872CD">
        <w:rPr>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4ABF" w:rsidRPr="005872CD" w:rsidRDefault="005E4ABF" w:rsidP="00341F62">
      <w:pPr>
        <w:jc w:val="both"/>
        <w:rPr>
          <w:sz w:val="26"/>
          <w:szCs w:val="26"/>
        </w:rPr>
      </w:pPr>
      <w:r w:rsidRPr="005872CD">
        <w:rPr>
          <w:sz w:val="26"/>
          <w:szCs w:val="26"/>
        </w:rPr>
        <w:t>- отсутствие у участника закупки ограничений для участия в закупках, установленных законодательством Российской Федерации.</w:t>
      </w:r>
    </w:p>
    <w:p w:rsidR="005E4ABF" w:rsidRPr="005872CD" w:rsidRDefault="005E4ABF" w:rsidP="00341F62">
      <w:pPr>
        <w:jc w:val="both"/>
        <w:rPr>
          <w:sz w:val="26"/>
          <w:szCs w:val="26"/>
        </w:rPr>
      </w:pPr>
      <w:r w:rsidRPr="005872CD">
        <w:rPr>
          <w:sz w:val="26"/>
          <w:szCs w:val="26"/>
        </w:rPr>
        <w:t xml:space="preserve">- </w:t>
      </w:r>
      <w:r w:rsidR="00574E13" w:rsidRPr="005872CD">
        <w:rPr>
          <w:sz w:val="26"/>
          <w:szCs w:val="26"/>
        </w:rPr>
        <w:t>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r w:rsidRPr="005872CD">
        <w:rPr>
          <w:sz w:val="26"/>
          <w:szCs w:val="26"/>
        </w:rPr>
        <w:t>.</w:t>
      </w:r>
    </w:p>
    <w:p w:rsidR="005E4ABF" w:rsidRPr="005872CD" w:rsidRDefault="005E4ABF" w:rsidP="00341F62">
      <w:pPr>
        <w:tabs>
          <w:tab w:val="left" w:pos="284"/>
        </w:tabs>
        <w:suppressAutoHyphens/>
        <w:jc w:val="both"/>
        <w:rPr>
          <w:bCs/>
          <w:sz w:val="26"/>
          <w:szCs w:val="26"/>
          <w:lang w:eastAsia="ar-SA"/>
        </w:rPr>
      </w:pPr>
      <w:r w:rsidRPr="005872CD">
        <w:rPr>
          <w:bCs/>
          <w:sz w:val="26"/>
          <w:szCs w:val="26"/>
          <w:lang w:eastAsia="ar-SA"/>
        </w:rPr>
        <w:t>2.3.9.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w:t>
      </w:r>
      <w:r w:rsidR="00F1090B" w:rsidRPr="005872CD">
        <w:rPr>
          <w:sz w:val="26"/>
          <w:szCs w:val="26"/>
        </w:rPr>
        <w:lastRenderedPageBreak/>
        <w:t>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 в 20-дневный срок с момента получения товара,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4.5 Срок приемки Заказчиком товара 1</w:t>
      </w:r>
      <w:r w:rsidR="00B56DC4">
        <w:rPr>
          <w:sz w:val="26"/>
          <w:szCs w:val="26"/>
        </w:rPr>
        <w:t>4</w:t>
      </w:r>
      <w:r>
        <w:rPr>
          <w:sz w:val="26"/>
          <w:szCs w:val="26"/>
        </w:rPr>
        <w:t xml:space="preserve"> 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3A52D1">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941506">
        <w:rPr>
          <w:sz w:val="26"/>
          <w:szCs w:val="26"/>
        </w:rPr>
        <w:t xml:space="preserve"> адрес «Покупател</w:t>
      </w:r>
      <w:r w:rsidR="00BB4986">
        <w:rPr>
          <w:sz w:val="26"/>
          <w:szCs w:val="26"/>
        </w:rPr>
        <w:t>я» в течение 5</w:t>
      </w:r>
      <w:r w:rsidR="001C338A">
        <w:rPr>
          <w:sz w:val="26"/>
          <w:szCs w:val="26"/>
        </w:rPr>
        <w:t xml:space="preserve"> </w:t>
      </w:r>
      <w:r w:rsidR="00581AEC">
        <w:rPr>
          <w:sz w:val="26"/>
          <w:szCs w:val="26"/>
        </w:rPr>
        <w:t>раб</w:t>
      </w:r>
      <w:r w:rsidR="008B45BE">
        <w:rPr>
          <w:sz w:val="26"/>
          <w:szCs w:val="26"/>
        </w:rPr>
        <w:t>оч</w:t>
      </w:r>
      <w:r w:rsidR="004900B3">
        <w:rPr>
          <w:sz w:val="26"/>
          <w:szCs w:val="26"/>
        </w:rPr>
        <w:t>их</w:t>
      </w:r>
      <w:r w:rsidR="001B558F">
        <w:rPr>
          <w:sz w:val="26"/>
          <w:szCs w:val="26"/>
        </w:rPr>
        <w:t xml:space="preserve"> </w:t>
      </w:r>
      <w:r w:rsidR="00862AAB">
        <w:rPr>
          <w:sz w:val="26"/>
          <w:szCs w:val="26"/>
        </w:rPr>
        <w:t>дн</w:t>
      </w:r>
      <w:r w:rsidR="004900B3">
        <w:rPr>
          <w:sz w:val="26"/>
          <w:szCs w:val="26"/>
        </w:rPr>
        <w:t>ей</w:t>
      </w:r>
      <w:r w:rsidR="00862AAB">
        <w:rPr>
          <w:sz w:val="26"/>
          <w:szCs w:val="26"/>
        </w:rPr>
        <w:t xml:space="preserve"> после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lastRenderedPageBreak/>
        <w:t>6</w:t>
      </w:r>
      <w:r w:rsidR="00F1090B" w:rsidRPr="005872CD">
        <w:rPr>
          <w:sz w:val="26"/>
          <w:szCs w:val="26"/>
        </w:rPr>
        <w:t>.4. В случае обоснованного отказа «Покупателя» (получателя)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D70D1C">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proofErr w:type="gramStart"/>
      <w:r w:rsidR="0086338A">
        <w:rPr>
          <w:sz w:val="26"/>
          <w:szCs w:val="26"/>
        </w:rPr>
        <w:t>______</w:t>
      </w:r>
      <w:r w:rsidR="00F1090B" w:rsidRPr="005872CD">
        <w:rPr>
          <w:sz w:val="26"/>
          <w:szCs w:val="26"/>
        </w:rPr>
        <w:t xml:space="preserve"> </w:t>
      </w:r>
      <w:r w:rsidR="005D2A0C">
        <w:rPr>
          <w:sz w:val="26"/>
          <w:szCs w:val="26"/>
        </w:rPr>
        <w:t xml:space="preserve"> </w:t>
      </w:r>
      <w:r w:rsidR="00F1090B" w:rsidRPr="005872CD">
        <w:rPr>
          <w:sz w:val="26"/>
          <w:szCs w:val="26"/>
        </w:rPr>
        <w:t>(</w:t>
      </w:r>
      <w:r w:rsidR="0086338A">
        <w:rPr>
          <w:sz w:val="26"/>
          <w:szCs w:val="26"/>
        </w:rPr>
        <w:t>___________</w:t>
      </w:r>
      <w:r w:rsidR="00F1090B" w:rsidRPr="005872CD">
        <w:rPr>
          <w:sz w:val="26"/>
          <w:szCs w:val="26"/>
        </w:rPr>
        <w:t xml:space="preserve">) </w:t>
      </w:r>
      <w:proofErr w:type="gramEnd"/>
      <w:r w:rsidR="00F1090B" w:rsidRPr="005872CD">
        <w:rPr>
          <w:sz w:val="26"/>
          <w:szCs w:val="26"/>
        </w:rPr>
        <w:t>рублей</w:t>
      </w:r>
      <w:r w:rsidR="00552D28">
        <w:rPr>
          <w:sz w:val="26"/>
          <w:szCs w:val="26"/>
        </w:rPr>
        <w:t xml:space="preserve"> </w:t>
      </w:r>
      <w:r w:rsidR="0086338A">
        <w:rPr>
          <w:sz w:val="26"/>
          <w:szCs w:val="26"/>
        </w:rPr>
        <w:t>__</w:t>
      </w:r>
      <w:r w:rsidR="00F1090B" w:rsidRPr="005872CD">
        <w:rPr>
          <w:sz w:val="26"/>
          <w:szCs w:val="26"/>
        </w:rPr>
        <w:t xml:space="preserve"> копеек, без учета 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8.2. Расчеты за поставленную продукцию производятся форме безналичн</w:t>
      </w:r>
      <w:r w:rsidR="004B5A6F">
        <w:rPr>
          <w:sz w:val="26"/>
          <w:szCs w:val="26"/>
        </w:rPr>
        <w:t xml:space="preserve">ого денежного расчета в течение 7 </w:t>
      </w:r>
      <w:r>
        <w:rPr>
          <w:sz w:val="26"/>
          <w:szCs w:val="26"/>
        </w:rPr>
        <w:t xml:space="preserve">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E16F14">
        <w:rPr>
          <w:color w:val="000000"/>
          <w:sz w:val="26"/>
          <w:szCs w:val="26"/>
        </w:rPr>
        <w:t xml:space="preserve"> </w:t>
      </w:r>
      <w:r w:rsidR="00862AAB" w:rsidRPr="006A4546">
        <w:rPr>
          <w:b/>
          <w:bCs/>
          <w:color w:val="000000"/>
          <w:sz w:val="26"/>
          <w:szCs w:val="26"/>
          <w:u w:val="single"/>
        </w:rPr>
        <w:t xml:space="preserve"> </w:t>
      </w:r>
      <w:r w:rsidR="00A03FE6" w:rsidRPr="006A4546">
        <w:rPr>
          <w:b/>
          <w:bCs/>
          <w:color w:val="000000"/>
          <w:sz w:val="26"/>
          <w:szCs w:val="26"/>
          <w:u w:val="single"/>
        </w:rPr>
        <w:t>бюджетного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lastRenderedPageBreak/>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.2. Прекращение (окончание) срока действи</w:t>
      </w:r>
      <w:r w:rsidR="00A16710">
        <w:rPr>
          <w:color w:val="000000"/>
          <w:sz w:val="26"/>
          <w:szCs w:val="26"/>
        </w:rPr>
        <w:t>и</w:t>
      </w:r>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7369AA">
        <w:rPr>
          <w:color w:val="000000"/>
          <w:sz w:val="26"/>
          <w:szCs w:val="26"/>
        </w:rPr>
        <w:t>25</w:t>
      </w:r>
      <w:r w:rsidR="004D6400" w:rsidRPr="005872CD">
        <w:rPr>
          <w:color w:val="000000"/>
          <w:sz w:val="26"/>
          <w:szCs w:val="26"/>
        </w:rPr>
        <w:t>.</w:t>
      </w:r>
      <w:r w:rsidR="00972F37">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обязательств- до полного их исполнения сторонами.</w:t>
      </w:r>
    </w:p>
    <w:p w:rsidR="00AA0F39" w:rsidRDefault="00AA0F39" w:rsidP="00341F62">
      <w:pPr>
        <w:shd w:val="clear" w:color="auto" w:fill="FFFFFF"/>
        <w:rPr>
          <w:b/>
          <w:color w:val="000000"/>
          <w:sz w:val="26"/>
          <w:szCs w:val="26"/>
        </w:rPr>
      </w:pPr>
    </w:p>
    <w:p w:rsidR="00552938" w:rsidRDefault="00552938" w:rsidP="00341F62">
      <w:pPr>
        <w:shd w:val="clear" w:color="auto" w:fill="FFFFFF"/>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3B7621" w:rsidRDefault="003B7621" w:rsidP="00341F62">
      <w:pPr>
        <w:shd w:val="clear" w:color="auto" w:fill="FFFFFF"/>
        <w:jc w:val="center"/>
        <w:rPr>
          <w:b/>
          <w:color w:val="000000"/>
          <w:sz w:val="26"/>
          <w:szCs w:val="26"/>
        </w:rPr>
      </w:pPr>
    </w:p>
    <w:p w:rsidR="003B7621" w:rsidRDefault="003B7621" w:rsidP="00341F62">
      <w:pPr>
        <w:shd w:val="clear" w:color="auto" w:fill="FFFFFF"/>
        <w:jc w:val="center"/>
        <w:rPr>
          <w:b/>
          <w:color w:val="000000"/>
          <w:sz w:val="26"/>
          <w:szCs w:val="26"/>
        </w:rPr>
      </w:pPr>
    </w:p>
    <w:tbl>
      <w:tblPr>
        <w:tblW w:w="0" w:type="auto"/>
        <w:tblInd w:w="-108" w:type="dxa"/>
        <w:tblLook w:val="0000" w:firstRow="0" w:lastRow="0" w:firstColumn="0" w:lastColumn="0" w:noHBand="0" w:noVBand="0"/>
      </w:tblPr>
      <w:tblGrid>
        <w:gridCol w:w="4944"/>
        <w:gridCol w:w="5229"/>
      </w:tblGrid>
      <w:tr w:rsidR="003B7621" w:rsidRPr="00341F62" w:rsidTr="00932301">
        <w:tc>
          <w:tcPr>
            <w:tcW w:w="4944" w:type="dxa"/>
          </w:tcPr>
          <w:p w:rsidR="003B7621" w:rsidRPr="00572955" w:rsidRDefault="003B7621" w:rsidP="00932301">
            <w:pPr>
              <w:shd w:val="clear" w:color="auto" w:fill="FFFFFF"/>
              <w:spacing w:line="278" w:lineRule="exact"/>
              <w:jc w:val="both"/>
              <w:rPr>
                <w:color w:val="000000"/>
                <w:sz w:val="24"/>
                <w:szCs w:val="24"/>
              </w:rPr>
            </w:pPr>
            <w:r w:rsidRPr="00572955">
              <w:rPr>
                <w:color w:val="000000"/>
                <w:sz w:val="24"/>
                <w:szCs w:val="24"/>
              </w:rPr>
              <w:t xml:space="preserve">Покупатель: </w:t>
            </w:r>
          </w:p>
          <w:p w:rsidR="003B7621" w:rsidRPr="00572955" w:rsidRDefault="003B7621" w:rsidP="00932301">
            <w:pPr>
              <w:pStyle w:val="a9"/>
              <w:ind w:right="-196"/>
              <w:jc w:val="both"/>
              <w:rPr>
                <w:b/>
                <w:sz w:val="24"/>
                <w:szCs w:val="24"/>
              </w:rPr>
            </w:pPr>
            <w:r w:rsidRPr="00572955">
              <w:rPr>
                <w:b/>
                <w:sz w:val="24"/>
                <w:szCs w:val="24"/>
              </w:rPr>
              <w:t xml:space="preserve">ФКУ ИК-1 УФСИН России </w:t>
            </w:r>
          </w:p>
          <w:p w:rsidR="003B7621" w:rsidRPr="00572955" w:rsidRDefault="003B7621" w:rsidP="00932301">
            <w:pPr>
              <w:pStyle w:val="a9"/>
              <w:ind w:right="-196"/>
              <w:jc w:val="both"/>
              <w:rPr>
                <w:b/>
                <w:sz w:val="24"/>
                <w:szCs w:val="24"/>
              </w:rPr>
            </w:pPr>
            <w:r w:rsidRPr="00572955">
              <w:rPr>
                <w:b/>
                <w:sz w:val="24"/>
                <w:szCs w:val="24"/>
              </w:rPr>
              <w:t>по Оренбургской области,</w:t>
            </w:r>
          </w:p>
          <w:p w:rsidR="003B7621" w:rsidRPr="00980C96" w:rsidRDefault="003B7621" w:rsidP="00932301">
            <w:pPr>
              <w:pStyle w:val="a9"/>
              <w:ind w:left="70"/>
              <w:rPr>
                <w:sz w:val="24"/>
                <w:szCs w:val="24"/>
              </w:rPr>
            </w:pPr>
            <w:r w:rsidRPr="00980C96">
              <w:rPr>
                <w:sz w:val="24"/>
                <w:szCs w:val="24"/>
              </w:rPr>
              <w:t>460026,  г. Оренбург, пер. Крымский, 119</w:t>
            </w:r>
          </w:p>
          <w:p w:rsidR="003B7621" w:rsidRPr="00980C96" w:rsidRDefault="003B7621" w:rsidP="00932301">
            <w:pPr>
              <w:pStyle w:val="a9"/>
              <w:ind w:left="70"/>
              <w:rPr>
                <w:sz w:val="24"/>
                <w:szCs w:val="24"/>
              </w:rPr>
            </w:pPr>
            <w:r w:rsidRPr="00980C96">
              <w:rPr>
                <w:sz w:val="24"/>
                <w:szCs w:val="24"/>
              </w:rPr>
              <w:t>тел.:(3532)98-30-51</w:t>
            </w:r>
          </w:p>
          <w:p w:rsidR="003B7621" w:rsidRPr="00980C96" w:rsidRDefault="003B7621" w:rsidP="00932301">
            <w:pPr>
              <w:pStyle w:val="a9"/>
              <w:ind w:left="70"/>
              <w:rPr>
                <w:sz w:val="24"/>
                <w:szCs w:val="24"/>
              </w:rPr>
            </w:pPr>
            <w:r w:rsidRPr="00980C96">
              <w:rPr>
                <w:sz w:val="24"/>
                <w:szCs w:val="24"/>
              </w:rPr>
              <w:t>ИНН/КПП</w:t>
            </w:r>
            <w:r w:rsidRPr="00980C96">
              <w:rPr>
                <w:sz w:val="24"/>
                <w:szCs w:val="24"/>
              </w:rPr>
              <w:tab/>
              <w:t>5612029005/561201001</w:t>
            </w:r>
          </w:p>
          <w:p w:rsidR="003B7621" w:rsidRPr="00980C96" w:rsidRDefault="003B7621" w:rsidP="00932301">
            <w:pPr>
              <w:pStyle w:val="a7"/>
              <w:tabs>
                <w:tab w:val="left" w:pos="0"/>
              </w:tabs>
              <w:suppressAutoHyphens/>
              <w:ind w:left="70" w:firstLine="0"/>
              <w:jc w:val="left"/>
              <w:rPr>
                <w:szCs w:val="24"/>
              </w:rPr>
            </w:pPr>
            <w:r w:rsidRPr="00980C96">
              <w:rPr>
                <w:szCs w:val="24"/>
              </w:rPr>
              <w:t>ОГРН, дата внесения ОГРН в ЕГРЮЛ 1025601812081</w:t>
            </w:r>
          </w:p>
          <w:p w:rsidR="003B7621" w:rsidRPr="00980C96" w:rsidRDefault="003B7621" w:rsidP="00932301">
            <w:pPr>
              <w:pStyle w:val="a7"/>
              <w:tabs>
                <w:tab w:val="left" w:pos="0"/>
              </w:tabs>
              <w:suppressAutoHyphens/>
              <w:ind w:left="70" w:firstLine="0"/>
              <w:jc w:val="left"/>
              <w:rPr>
                <w:szCs w:val="24"/>
              </w:rPr>
            </w:pPr>
            <w:r w:rsidRPr="00980C96">
              <w:rPr>
                <w:szCs w:val="24"/>
              </w:rPr>
              <w:t>Юридический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Фактический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Номер телефона</w:t>
            </w:r>
            <w:r w:rsidRPr="00980C96">
              <w:rPr>
                <w:szCs w:val="24"/>
              </w:rPr>
              <w:tab/>
              <w:t>(3532) 98-30-90</w:t>
            </w:r>
          </w:p>
          <w:p w:rsidR="003B7621" w:rsidRPr="00980C96" w:rsidRDefault="003B7621" w:rsidP="00932301">
            <w:pPr>
              <w:pStyle w:val="a7"/>
              <w:tabs>
                <w:tab w:val="left" w:pos="0"/>
              </w:tabs>
              <w:suppressAutoHyphens/>
              <w:ind w:firstLine="0"/>
              <w:jc w:val="left"/>
              <w:rPr>
                <w:szCs w:val="24"/>
              </w:rPr>
            </w:pPr>
            <w:r w:rsidRPr="00980C96">
              <w:rPr>
                <w:szCs w:val="24"/>
              </w:rPr>
              <w:t xml:space="preserve"> Адрес электронной почты, сайта</w:t>
            </w:r>
            <w:r w:rsidRPr="00980C96">
              <w:rPr>
                <w:szCs w:val="24"/>
              </w:rPr>
              <w:tab/>
              <w:t>okbiho-ik1@yandex.ru</w:t>
            </w:r>
          </w:p>
          <w:p w:rsidR="003B7621" w:rsidRPr="00980C96" w:rsidRDefault="003B7621" w:rsidP="00932301">
            <w:pPr>
              <w:pStyle w:val="a7"/>
              <w:tabs>
                <w:tab w:val="left" w:pos="0"/>
              </w:tabs>
              <w:suppressAutoHyphens/>
              <w:ind w:firstLine="0"/>
              <w:jc w:val="left"/>
              <w:rPr>
                <w:szCs w:val="24"/>
              </w:rPr>
            </w:pPr>
            <w:r w:rsidRPr="00980C96">
              <w:rPr>
                <w:szCs w:val="24"/>
              </w:rPr>
              <w:t xml:space="preserve"> </w:t>
            </w:r>
            <w:proofErr w:type="gramStart"/>
            <w:r w:rsidRPr="00980C96">
              <w:rPr>
                <w:szCs w:val="24"/>
              </w:rPr>
              <w:t>Основ</w:t>
            </w:r>
            <w:r w:rsidR="004F4DF8">
              <w:rPr>
                <w:szCs w:val="24"/>
              </w:rPr>
              <w:t>ной вид деятельности (код ОКВЭД</w:t>
            </w:r>
            <w:r w:rsidRPr="00980C96">
              <w:rPr>
                <w:szCs w:val="24"/>
              </w:rPr>
              <w:tab/>
            </w:r>
            <w:proofErr w:type="gramEnd"/>
          </w:p>
          <w:p w:rsidR="003B7621" w:rsidRPr="00980C96" w:rsidRDefault="003B7621" w:rsidP="00932301">
            <w:pPr>
              <w:pStyle w:val="a7"/>
              <w:tabs>
                <w:tab w:val="left" w:pos="0"/>
              </w:tabs>
              <w:suppressAutoHyphens/>
              <w:ind w:firstLine="0"/>
              <w:jc w:val="left"/>
              <w:rPr>
                <w:szCs w:val="24"/>
              </w:rPr>
            </w:pPr>
            <w:r w:rsidRPr="00980C96">
              <w:rPr>
                <w:szCs w:val="24"/>
              </w:rPr>
              <w:t xml:space="preserve"> Банковский счет</w:t>
            </w:r>
            <w:r w:rsidRPr="00980C96">
              <w:rPr>
                <w:szCs w:val="24"/>
              </w:rPr>
              <w:tab/>
              <w:t>03211643000000015112</w:t>
            </w:r>
          </w:p>
          <w:p w:rsidR="003B7621" w:rsidRPr="00980C96" w:rsidRDefault="003B7621" w:rsidP="00932301">
            <w:pPr>
              <w:pStyle w:val="a7"/>
              <w:tabs>
                <w:tab w:val="left" w:pos="0"/>
              </w:tabs>
              <w:suppressAutoHyphens/>
              <w:ind w:left="70" w:firstLine="0"/>
              <w:jc w:val="left"/>
              <w:rPr>
                <w:szCs w:val="24"/>
              </w:rPr>
            </w:pPr>
            <w:r w:rsidRPr="00980C96">
              <w:rPr>
                <w:szCs w:val="24"/>
              </w:rPr>
              <w:t>Банк</w:t>
            </w:r>
            <w:r w:rsidRPr="00980C96">
              <w:rPr>
                <w:szCs w:val="24"/>
              </w:rPr>
              <w:tab/>
            </w:r>
            <w:proofErr w:type="gramStart"/>
            <w:r w:rsidRPr="00980C96">
              <w:rPr>
                <w:szCs w:val="24"/>
              </w:rPr>
              <w:t>СИБИРСКОЕ</w:t>
            </w:r>
            <w:proofErr w:type="gramEnd"/>
            <w:r w:rsidRPr="00980C96">
              <w:rPr>
                <w:szCs w:val="24"/>
              </w:rPr>
              <w:t xml:space="preserve"> ГУ БАНКА РОССИИ // УФК по Новосибирской области, г. Новосибирск</w:t>
            </w:r>
          </w:p>
          <w:p w:rsidR="003B7621" w:rsidRPr="00980C96" w:rsidRDefault="003B7621" w:rsidP="00932301">
            <w:pPr>
              <w:pStyle w:val="a7"/>
              <w:tabs>
                <w:tab w:val="left" w:pos="0"/>
              </w:tabs>
              <w:suppressAutoHyphens/>
              <w:ind w:firstLine="0"/>
              <w:jc w:val="left"/>
              <w:rPr>
                <w:szCs w:val="24"/>
              </w:rPr>
            </w:pPr>
            <w:r w:rsidRPr="00980C96">
              <w:rPr>
                <w:szCs w:val="24"/>
              </w:rPr>
              <w:t>Корр</w:t>
            </w:r>
            <w:proofErr w:type="gramStart"/>
            <w:r w:rsidRPr="00980C96">
              <w:rPr>
                <w:szCs w:val="24"/>
              </w:rPr>
              <w:t>.с</w:t>
            </w:r>
            <w:proofErr w:type="gramEnd"/>
            <w:r w:rsidRPr="00980C96">
              <w:rPr>
                <w:szCs w:val="24"/>
              </w:rPr>
              <w:t>чет</w:t>
            </w:r>
            <w:r w:rsidRPr="00980C96">
              <w:rPr>
                <w:szCs w:val="24"/>
              </w:rPr>
              <w:tab/>
              <w:t>40102810445370000043</w:t>
            </w:r>
          </w:p>
          <w:p w:rsidR="003B7621" w:rsidRPr="00341F62" w:rsidRDefault="003B7621" w:rsidP="00932301">
            <w:pPr>
              <w:pStyle w:val="20"/>
              <w:shd w:val="clear" w:color="auto" w:fill="auto"/>
              <w:spacing w:after="0" w:line="269" w:lineRule="exact"/>
              <w:rPr>
                <w:sz w:val="24"/>
                <w:szCs w:val="24"/>
              </w:rPr>
            </w:pPr>
            <w:r w:rsidRPr="00980C96">
              <w:rPr>
                <w:sz w:val="24"/>
                <w:szCs w:val="24"/>
              </w:rPr>
              <w:t>БИК</w:t>
            </w:r>
            <w:r w:rsidRPr="00980C96">
              <w:rPr>
                <w:sz w:val="24"/>
                <w:szCs w:val="24"/>
              </w:rPr>
              <w:tab/>
              <w:t>015004950</w:t>
            </w:r>
          </w:p>
        </w:tc>
        <w:tc>
          <w:tcPr>
            <w:tcW w:w="5229" w:type="dxa"/>
          </w:tcPr>
          <w:p w:rsidR="003B7621" w:rsidRPr="00341F62" w:rsidRDefault="003B7621" w:rsidP="00932301">
            <w:pPr>
              <w:shd w:val="clear" w:color="auto" w:fill="FFFFFF"/>
              <w:jc w:val="both"/>
              <w:rPr>
                <w:sz w:val="24"/>
                <w:szCs w:val="24"/>
              </w:rPr>
            </w:pPr>
            <w:r w:rsidRPr="00341F62">
              <w:rPr>
                <w:color w:val="000000"/>
                <w:sz w:val="24"/>
                <w:szCs w:val="24"/>
              </w:rPr>
              <w:t>Поставщик:</w:t>
            </w:r>
          </w:p>
          <w:p w:rsidR="003B7621" w:rsidRDefault="003B7621" w:rsidP="00932301">
            <w:pPr>
              <w:rPr>
                <w:sz w:val="24"/>
                <w:szCs w:val="24"/>
              </w:rPr>
            </w:pPr>
          </w:p>
          <w:p w:rsidR="003B7621" w:rsidRDefault="003B7621" w:rsidP="00932301">
            <w:pPr>
              <w:rPr>
                <w:sz w:val="24"/>
                <w:szCs w:val="24"/>
              </w:rPr>
            </w:pPr>
          </w:p>
          <w:p w:rsidR="003B7621" w:rsidRPr="00DB0E7E" w:rsidRDefault="003B7621" w:rsidP="00932301">
            <w:pPr>
              <w:rPr>
                <w:sz w:val="24"/>
                <w:szCs w:val="24"/>
              </w:rPr>
            </w:pPr>
          </w:p>
        </w:tc>
      </w:tr>
    </w:tbl>
    <w:p w:rsidR="003B7621" w:rsidRDefault="003B7621" w:rsidP="00341F62">
      <w:pPr>
        <w:shd w:val="clear" w:color="auto" w:fill="FFFFFF"/>
        <w:jc w:val="center"/>
        <w:rPr>
          <w:b/>
          <w:color w:val="000000"/>
          <w:sz w:val="26"/>
          <w:szCs w:val="26"/>
        </w:rPr>
      </w:pPr>
    </w:p>
    <w:p w:rsidR="005872CD" w:rsidRPr="005872CD" w:rsidRDefault="005872CD" w:rsidP="00341F62">
      <w:pPr>
        <w:shd w:val="clear" w:color="auto" w:fill="FFFFFF"/>
        <w:jc w:val="center"/>
        <w:rPr>
          <w:b/>
          <w:color w:val="000000"/>
          <w:sz w:val="26"/>
          <w:szCs w:val="26"/>
        </w:rPr>
      </w:pPr>
    </w:p>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bookmarkStart w:id="1" w:name="_Hlk174528285"/>
      <w:r w:rsidR="00811F71">
        <w:rPr>
          <w:sz w:val="26"/>
          <w:szCs w:val="26"/>
        </w:rPr>
        <w:t xml:space="preserve"> А.К. Бакаев</w:t>
      </w:r>
      <w:r w:rsidR="004A0133">
        <w:rPr>
          <w:sz w:val="26"/>
          <w:szCs w:val="26"/>
        </w:rPr>
        <w:t xml:space="preserve">              </w:t>
      </w:r>
      <w:bookmarkEnd w:id="1"/>
      <w:r w:rsidR="00A33EB0" w:rsidRPr="005872CD">
        <w:rPr>
          <w:b/>
          <w:sz w:val="26"/>
          <w:szCs w:val="26"/>
        </w:rPr>
        <w:t>_________</w:t>
      </w:r>
      <w:r w:rsidRPr="005872CD">
        <w:rPr>
          <w:b/>
          <w:sz w:val="26"/>
          <w:szCs w:val="26"/>
        </w:rPr>
        <w:t xml:space="preserve">________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9160BD" w:rsidRPr="005872CD" w:rsidRDefault="009160BD"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E62C4">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FD75D3" w:rsidRDefault="00FD75D3" w:rsidP="005872CD">
      <w:pPr>
        <w:jc w:val="center"/>
        <w:rPr>
          <w:b/>
          <w:sz w:val="24"/>
          <w:szCs w:val="22"/>
        </w:rPr>
      </w:pPr>
      <w:r>
        <w:rPr>
          <w:b/>
          <w:sz w:val="24"/>
          <w:szCs w:val="22"/>
        </w:rPr>
        <w:t>Описание объекта закупки</w:t>
      </w:r>
    </w:p>
    <w:p w:rsidR="005872CD" w:rsidRPr="005872CD" w:rsidRDefault="00B45CF5" w:rsidP="005872CD">
      <w:pPr>
        <w:jc w:val="center"/>
        <w:rPr>
          <w:b/>
          <w:sz w:val="24"/>
          <w:szCs w:val="22"/>
        </w:rPr>
      </w:pPr>
      <w:r w:rsidRPr="005872CD">
        <w:rPr>
          <w:b/>
          <w:sz w:val="24"/>
          <w:szCs w:val="22"/>
        </w:rPr>
        <w:t xml:space="preserve"> к Дого</w:t>
      </w:r>
      <w:r w:rsidR="005E4ABF" w:rsidRPr="005872CD">
        <w:rPr>
          <w:b/>
          <w:sz w:val="24"/>
          <w:szCs w:val="22"/>
        </w:rPr>
        <w:t>вору №___ от «___» _________202</w:t>
      </w:r>
      <w:r w:rsidR="00F3567C">
        <w:rPr>
          <w:b/>
          <w:sz w:val="24"/>
          <w:szCs w:val="22"/>
        </w:rPr>
        <w:t>6</w:t>
      </w:r>
      <w:r w:rsidR="00BE62C4">
        <w:rPr>
          <w:b/>
          <w:sz w:val="24"/>
          <w:szCs w:val="22"/>
        </w:rPr>
        <w:t xml:space="preserve"> </w:t>
      </w:r>
      <w:r w:rsidRPr="005872CD">
        <w:rPr>
          <w:b/>
          <w:sz w:val="24"/>
          <w:szCs w:val="22"/>
        </w:rPr>
        <w:t>г.</w:t>
      </w:r>
    </w:p>
    <w:p w:rsidR="00FD6194" w:rsidRDefault="00FD6194" w:rsidP="004F3AEE">
      <w:pPr>
        <w:rPr>
          <w:b/>
          <w:sz w:val="22"/>
          <w:szCs w:val="22"/>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4"/>
        <w:gridCol w:w="4394"/>
        <w:gridCol w:w="1134"/>
        <w:gridCol w:w="851"/>
        <w:gridCol w:w="992"/>
        <w:gridCol w:w="1062"/>
      </w:tblGrid>
      <w:tr w:rsidR="007C3CFA" w:rsidRPr="00D70D1C" w:rsidTr="00A14FF3">
        <w:trPr>
          <w:trHeight w:val="942"/>
          <w:jc w:val="center"/>
        </w:trPr>
        <w:tc>
          <w:tcPr>
            <w:tcW w:w="191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Наименование товара</w:t>
            </w:r>
          </w:p>
        </w:tc>
        <w:tc>
          <w:tcPr>
            <w:tcW w:w="439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Характеристики</w:t>
            </w:r>
          </w:p>
        </w:tc>
        <w:tc>
          <w:tcPr>
            <w:tcW w:w="113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Единица измерения</w:t>
            </w:r>
          </w:p>
        </w:tc>
        <w:tc>
          <w:tcPr>
            <w:tcW w:w="851"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Количество</w:t>
            </w:r>
          </w:p>
        </w:tc>
        <w:tc>
          <w:tcPr>
            <w:tcW w:w="99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6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Сумма</w:t>
            </w:r>
          </w:p>
        </w:tc>
      </w:tr>
      <w:tr w:rsidR="00BD61C2" w:rsidRPr="004C0351" w:rsidTr="00A14FF3">
        <w:trPr>
          <w:trHeight w:val="1434"/>
          <w:jc w:val="center"/>
        </w:trPr>
        <w:tc>
          <w:tcPr>
            <w:tcW w:w="1914" w:type="dxa"/>
          </w:tcPr>
          <w:p w:rsidR="00BD61C2" w:rsidRPr="00B51E06" w:rsidRDefault="00BD61C2" w:rsidP="00AC3491">
            <w:pPr>
              <w:pStyle w:val="a9"/>
              <w:rPr>
                <w:sz w:val="24"/>
                <w:szCs w:val="24"/>
              </w:rPr>
            </w:pPr>
            <w:bookmarkStart w:id="2" w:name="_GoBack" w:colFirst="0" w:colLast="3"/>
            <w:r w:rsidRPr="00B51E06">
              <w:rPr>
                <w:sz w:val="24"/>
                <w:szCs w:val="24"/>
              </w:rPr>
              <w:t>Напольный унитаз-компакт</w:t>
            </w:r>
          </w:p>
        </w:tc>
        <w:tc>
          <w:tcPr>
            <w:tcW w:w="4394" w:type="dxa"/>
          </w:tcPr>
          <w:p w:rsidR="00BD61C2" w:rsidRPr="00B51E06" w:rsidRDefault="00BD61C2" w:rsidP="00AC3491">
            <w:pPr>
              <w:rPr>
                <w:rFonts w:ascii="Nunito" w:hAnsi="Nunito"/>
                <w:color w:val="000000" w:themeColor="text1"/>
                <w:sz w:val="24"/>
                <w:szCs w:val="24"/>
                <w:shd w:val="clear" w:color="auto" w:fill="FFFFFF"/>
              </w:rPr>
            </w:pPr>
            <w:r w:rsidRPr="00B51E06">
              <w:rPr>
                <w:rFonts w:ascii="Nunito" w:hAnsi="Nunito"/>
                <w:color w:val="000000" w:themeColor="text1"/>
                <w:sz w:val="24"/>
                <w:szCs w:val="24"/>
                <w:shd w:val="clear" w:color="auto" w:fill="FFFFFF"/>
              </w:rPr>
              <w:t>Направление выпуска: косой (под углом)</w:t>
            </w:r>
          </w:p>
          <w:p w:rsidR="00BD61C2" w:rsidRPr="00B51E06" w:rsidRDefault="00BD61C2" w:rsidP="00AC3491">
            <w:pPr>
              <w:rPr>
                <w:rFonts w:ascii="Nunito" w:hAnsi="Nunito"/>
                <w:color w:val="000000" w:themeColor="text1"/>
                <w:sz w:val="24"/>
                <w:szCs w:val="24"/>
                <w:shd w:val="clear" w:color="auto" w:fill="FFFFFF"/>
              </w:rPr>
            </w:pPr>
            <w:r w:rsidRPr="00B51E06">
              <w:rPr>
                <w:rFonts w:ascii="Nunito" w:hAnsi="Nunito"/>
                <w:color w:val="000000" w:themeColor="text1"/>
                <w:sz w:val="24"/>
                <w:szCs w:val="24"/>
                <w:shd w:val="clear" w:color="auto" w:fill="FFFFFF"/>
              </w:rPr>
              <w:t>Материал: санитарный фарфор</w:t>
            </w:r>
          </w:p>
          <w:p w:rsidR="00BD61C2" w:rsidRPr="00B51E06" w:rsidRDefault="00BD61C2" w:rsidP="00AC3491">
            <w:pPr>
              <w:rPr>
                <w:rFonts w:ascii="Nunito" w:hAnsi="Nunito"/>
                <w:color w:val="000000" w:themeColor="text1"/>
                <w:sz w:val="24"/>
                <w:szCs w:val="24"/>
                <w:shd w:val="clear" w:color="auto" w:fill="FFFFFF"/>
              </w:rPr>
            </w:pPr>
            <w:r w:rsidRPr="00B51E06">
              <w:rPr>
                <w:rFonts w:ascii="Nunito" w:hAnsi="Nunito"/>
                <w:color w:val="000000" w:themeColor="text1"/>
                <w:sz w:val="24"/>
                <w:szCs w:val="24"/>
                <w:shd w:val="clear" w:color="auto" w:fill="FFFFFF"/>
              </w:rPr>
              <w:t>Ширина: не менее 38 см, не более 41 см</w:t>
            </w:r>
          </w:p>
          <w:p w:rsidR="00BD61C2" w:rsidRPr="00B51E06" w:rsidRDefault="00BD61C2" w:rsidP="00AC3491">
            <w:pPr>
              <w:rPr>
                <w:rFonts w:ascii="Nunito" w:hAnsi="Nunito"/>
                <w:color w:val="000000" w:themeColor="text1"/>
                <w:sz w:val="24"/>
                <w:szCs w:val="24"/>
                <w:shd w:val="clear" w:color="auto" w:fill="FFFFFF"/>
              </w:rPr>
            </w:pPr>
            <w:r w:rsidRPr="00B51E06">
              <w:rPr>
                <w:rFonts w:ascii="Nunito" w:hAnsi="Nunito"/>
                <w:color w:val="000000" w:themeColor="text1"/>
                <w:sz w:val="24"/>
                <w:szCs w:val="24"/>
                <w:shd w:val="clear" w:color="auto" w:fill="FFFFFF"/>
              </w:rPr>
              <w:t>Длина</w:t>
            </w:r>
            <w:proofErr w:type="gramStart"/>
            <w:r w:rsidRPr="00B51E06">
              <w:rPr>
                <w:rFonts w:ascii="Nunito" w:hAnsi="Nunito"/>
                <w:color w:val="000000" w:themeColor="text1"/>
                <w:sz w:val="24"/>
                <w:szCs w:val="24"/>
                <w:shd w:val="clear" w:color="auto" w:fill="FFFFFF"/>
              </w:rPr>
              <w:t xml:space="preserve"> :</w:t>
            </w:r>
            <w:proofErr w:type="gramEnd"/>
            <w:r w:rsidRPr="00B51E06">
              <w:rPr>
                <w:rFonts w:ascii="Nunito" w:hAnsi="Nunito"/>
                <w:color w:val="000000" w:themeColor="text1"/>
                <w:sz w:val="24"/>
                <w:szCs w:val="24"/>
                <w:shd w:val="clear" w:color="auto" w:fill="FFFFFF"/>
              </w:rPr>
              <w:t xml:space="preserve"> не менее 63 см, не более 69 см</w:t>
            </w:r>
          </w:p>
          <w:p w:rsidR="00BD61C2" w:rsidRPr="00B51E06" w:rsidRDefault="00BD61C2" w:rsidP="00AC3491">
            <w:pPr>
              <w:rPr>
                <w:rFonts w:ascii="Nunito" w:hAnsi="Nunito"/>
                <w:color w:val="000000" w:themeColor="text1"/>
                <w:sz w:val="24"/>
                <w:szCs w:val="24"/>
                <w:shd w:val="clear" w:color="auto" w:fill="FFFFFF"/>
              </w:rPr>
            </w:pPr>
            <w:r w:rsidRPr="00B51E06">
              <w:rPr>
                <w:rFonts w:ascii="Nunito" w:hAnsi="Nunito"/>
                <w:color w:val="000000" w:themeColor="text1"/>
                <w:sz w:val="24"/>
                <w:szCs w:val="24"/>
                <w:shd w:val="clear" w:color="auto" w:fill="FFFFFF"/>
              </w:rPr>
              <w:t>Высота: не менее 76 см, не более 81 см</w:t>
            </w:r>
          </w:p>
          <w:p w:rsidR="00BD61C2" w:rsidRPr="00B51E06" w:rsidRDefault="00BD61C2" w:rsidP="00AC3491">
            <w:pPr>
              <w:rPr>
                <w:rFonts w:ascii="Nunito" w:hAnsi="Nunito"/>
                <w:color w:val="000000" w:themeColor="text1"/>
                <w:sz w:val="24"/>
                <w:szCs w:val="24"/>
                <w:shd w:val="clear" w:color="auto" w:fill="FFFFFF"/>
              </w:rPr>
            </w:pPr>
            <w:r w:rsidRPr="00B51E06">
              <w:rPr>
                <w:rFonts w:ascii="Nunito" w:hAnsi="Nunito"/>
                <w:color w:val="000000" w:themeColor="text1"/>
                <w:sz w:val="24"/>
                <w:szCs w:val="24"/>
                <w:shd w:val="clear" w:color="auto" w:fill="FFFFFF"/>
              </w:rPr>
              <w:t xml:space="preserve">Высота чащи: не менее 40 </w:t>
            </w:r>
          </w:p>
          <w:p w:rsidR="00BD61C2" w:rsidRPr="00B51E06" w:rsidRDefault="00BD61C2" w:rsidP="00AC3491">
            <w:pPr>
              <w:rPr>
                <w:rFonts w:ascii="Nunito" w:hAnsi="Nunito"/>
                <w:color w:val="000000" w:themeColor="text1"/>
                <w:sz w:val="24"/>
                <w:szCs w:val="24"/>
                <w:shd w:val="clear" w:color="auto" w:fill="FFFFFF"/>
              </w:rPr>
            </w:pPr>
            <w:r w:rsidRPr="00B51E06">
              <w:rPr>
                <w:rFonts w:ascii="Nunito" w:hAnsi="Nunito"/>
                <w:color w:val="000000" w:themeColor="text1"/>
                <w:sz w:val="24"/>
                <w:szCs w:val="24"/>
                <w:shd w:val="clear" w:color="auto" w:fill="FFFFFF"/>
              </w:rPr>
              <w:t>Материал сидения: полипропилен</w:t>
            </w:r>
          </w:p>
          <w:p w:rsidR="00BD61C2" w:rsidRPr="00B51E06" w:rsidRDefault="00BD61C2" w:rsidP="00AC3491">
            <w:pPr>
              <w:rPr>
                <w:rFonts w:ascii="Nunito" w:hAnsi="Nunito"/>
                <w:color w:val="000000" w:themeColor="text1"/>
                <w:sz w:val="24"/>
                <w:szCs w:val="24"/>
                <w:shd w:val="clear" w:color="auto" w:fill="FFFFFF"/>
              </w:rPr>
            </w:pPr>
            <w:r w:rsidRPr="00B51E06">
              <w:rPr>
                <w:rFonts w:ascii="Nunito" w:hAnsi="Nunito"/>
                <w:color w:val="000000" w:themeColor="text1"/>
                <w:sz w:val="24"/>
                <w:szCs w:val="24"/>
                <w:shd w:val="clear" w:color="auto" w:fill="FFFFFF"/>
              </w:rPr>
              <w:t>Форма: овальная</w:t>
            </w:r>
          </w:p>
          <w:p w:rsidR="00BD61C2" w:rsidRPr="00B51E06" w:rsidRDefault="00BD61C2" w:rsidP="00AC3491">
            <w:pPr>
              <w:rPr>
                <w:rFonts w:ascii="Nunito" w:hAnsi="Nunito"/>
                <w:color w:val="000000" w:themeColor="text1"/>
                <w:sz w:val="24"/>
                <w:szCs w:val="24"/>
                <w:shd w:val="clear" w:color="auto" w:fill="FFFFFF"/>
              </w:rPr>
            </w:pPr>
            <w:r w:rsidRPr="00B51E06">
              <w:rPr>
                <w:rFonts w:ascii="Nunito" w:hAnsi="Nunito"/>
                <w:color w:val="000000" w:themeColor="text1"/>
                <w:sz w:val="24"/>
                <w:szCs w:val="24"/>
                <w:shd w:val="clear" w:color="auto" w:fill="FFFFFF"/>
              </w:rPr>
              <w:t>Цвет: белый</w:t>
            </w:r>
          </w:p>
          <w:p w:rsidR="00BD61C2" w:rsidRPr="00B51E06" w:rsidRDefault="00BD61C2" w:rsidP="00AC3491">
            <w:pPr>
              <w:rPr>
                <w:rFonts w:ascii="Nunito" w:hAnsi="Nunito"/>
                <w:color w:val="000000" w:themeColor="text1"/>
                <w:sz w:val="24"/>
                <w:szCs w:val="24"/>
                <w:shd w:val="clear" w:color="auto" w:fill="FFFFFF"/>
              </w:rPr>
            </w:pPr>
            <w:r w:rsidRPr="00B51E06">
              <w:rPr>
                <w:rFonts w:ascii="Nunito" w:hAnsi="Nunito"/>
                <w:color w:val="000000" w:themeColor="text1"/>
                <w:sz w:val="24"/>
                <w:szCs w:val="24"/>
                <w:shd w:val="clear" w:color="auto" w:fill="FFFFFF"/>
              </w:rPr>
              <w:t>Фурнитура: хром</w:t>
            </w:r>
          </w:p>
          <w:p w:rsidR="00BD61C2" w:rsidRPr="00B51E06" w:rsidRDefault="00BD61C2" w:rsidP="00AC3491">
            <w:pPr>
              <w:rPr>
                <w:rFonts w:ascii="Nunito" w:hAnsi="Nunito"/>
                <w:color w:val="000000" w:themeColor="text1"/>
                <w:sz w:val="24"/>
                <w:szCs w:val="24"/>
                <w:shd w:val="clear" w:color="auto" w:fill="FFFFFF"/>
              </w:rPr>
            </w:pPr>
            <w:r w:rsidRPr="00B51E06">
              <w:rPr>
                <w:rFonts w:ascii="Nunito" w:hAnsi="Nunito"/>
                <w:color w:val="000000" w:themeColor="text1"/>
                <w:sz w:val="24"/>
                <w:szCs w:val="24"/>
                <w:shd w:val="clear" w:color="auto" w:fill="FFFFFF"/>
              </w:rPr>
              <w:t>Подвод воды: снизу бачка</w:t>
            </w:r>
          </w:p>
          <w:p w:rsidR="00BD61C2" w:rsidRPr="00B51E06" w:rsidRDefault="00BD61C2" w:rsidP="00AC3491">
            <w:pPr>
              <w:rPr>
                <w:rFonts w:ascii="Nunito" w:hAnsi="Nunito"/>
                <w:color w:val="000000" w:themeColor="text1"/>
                <w:sz w:val="24"/>
                <w:szCs w:val="24"/>
                <w:shd w:val="clear" w:color="auto" w:fill="FFFFFF"/>
              </w:rPr>
            </w:pPr>
            <w:r w:rsidRPr="00B51E06">
              <w:rPr>
                <w:rFonts w:ascii="Nunito" w:hAnsi="Nunito"/>
                <w:color w:val="000000" w:themeColor="text1"/>
                <w:sz w:val="24"/>
                <w:szCs w:val="24"/>
                <w:shd w:val="clear" w:color="auto" w:fill="FFFFFF"/>
              </w:rPr>
              <w:t xml:space="preserve">Режим слива воды: не менее 6 л </w:t>
            </w:r>
          </w:p>
          <w:p w:rsidR="00BD61C2" w:rsidRPr="00B51E06" w:rsidRDefault="00BD61C2" w:rsidP="00AC3491">
            <w:pPr>
              <w:rPr>
                <w:rFonts w:ascii="Nunito" w:hAnsi="Nunito"/>
                <w:color w:val="000000" w:themeColor="text1"/>
                <w:sz w:val="24"/>
                <w:szCs w:val="24"/>
                <w:shd w:val="clear" w:color="auto" w:fill="FFFFFF"/>
              </w:rPr>
            </w:pPr>
            <w:r w:rsidRPr="00B51E06">
              <w:rPr>
                <w:rFonts w:ascii="Nunito" w:hAnsi="Nunito"/>
                <w:color w:val="000000" w:themeColor="text1"/>
                <w:sz w:val="24"/>
                <w:szCs w:val="24"/>
                <w:shd w:val="clear" w:color="auto" w:fill="FFFFFF"/>
              </w:rPr>
              <w:t>Механизм слива: механическая кнопка</w:t>
            </w:r>
          </w:p>
          <w:p w:rsidR="00BD61C2" w:rsidRPr="00B51E06" w:rsidRDefault="00BD61C2" w:rsidP="00AC3491">
            <w:pPr>
              <w:rPr>
                <w:rFonts w:ascii="Nunito" w:hAnsi="Nunito"/>
                <w:color w:val="000000" w:themeColor="text1"/>
                <w:sz w:val="24"/>
                <w:szCs w:val="24"/>
                <w:shd w:val="clear" w:color="auto" w:fill="FFFFFF"/>
              </w:rPr>
            </w:pPr>
            <w:r w:rsidRPr="00B51E06">
              <w:rPr>
                <w:rFonts w:ascii="Nunito" w:hAnsi="Nunito"/>
                <w:color w:val="000000" w:themeColor="text1"/>
                <w:sz w:val="24"/>
                <w:szCs w:val="24"/>
                <w:shd w:val="clear" w:color="auto" w:fill="FFFFFF"/>
              </w:rPr>
              <w:t>В комплекте с арматурой</w:t>
            </w:r>
            <w:proofErr w:type="gramStart"/>
            <w:r w:rsidRPr="00B51E06">
              <w:rPr>
                <w:rFonts w:ascii="Nunito" w:hAnsi="Nunito"/>
                <w:color w:val="000000" w:themeColor="text1"/>
                <w:sz w:val="24"/>
                <w:szCs w:val="24"/>
                <w:shd w:val="clear" w:color="auto" w:fill="FFFFFF"/>
              </w:rPr>
              <w:t xml:space="preserve"> ,</w:t>
            </w:r>
            <w:proofErr w:type="gramEnd"/>
            <w:r w:rsidRPr="00B51E06">
              <w:rPr>
                <w:rFonts w:ascii="Nunito" w:hAnsi="Nunito"/>
                <w:color w:val="000000" w:themeColor="text1"/>
                <w:sz w:val="24"/>
                <w:szCs w:val="24"/>
                <w:shd w:val="clear" w:color="auto" w:fill="FFFFFF"/>
              </w:rPr>
              <w:t xml:space="preserve"> сидением и креплением</w:t>
            </w:r>
          </w:p>
          <w:p w:rsidR="00BD61C2" w:rsidRPr="00B51E06" w:rsidRDefault="00BD61C2" w:rsidP="00AC3491">
            <w:pPr>
              <w:rPr>
                <w:sz w:val="24"/>
                <w:szCs w:val="24"/>
              </w:rPr>
            </w:pPr>
            <w:r w:rsidRPr="00B51E06">
              <w:rPr>
                <w:sz w:val="24"/>
                <w:szCs w:val="24"/>
              </w:rPr>
              <w:t>ОКПД</w:t>
            </w:r>
            <w:proofErr w:type="gramStart"/>
            <w:r w:rsidRPr="00B51E06">
              <w:rPr>
                <w:sz w:val="24"/>
                <w:szCs w:val="24"/>
              </w:rPr>
              <w:t>2</w:t>
            </w:r>
            <w:proofErr w:type="gramEnd"/>
            <w:r w:rsidRPr="00B51E06">
              <w:rPr>
                <w:sz w:val="24"/>
                <w:szCs w:val="24"/>
              </w:rPr>
              <w:t>: 28.14.12.110</w:t>
            </w:r>
          </w:p>
          <w:p w:rsidR="00BD61C2" w:rsidRPr="00B51E06" w:rsidRDefault="00BD61C2" w:rsidP="00AC3491">
            <w:pPr>
              <w:rPr>
                <w:sz w:val="24"/>
                <w:szCs w:val="24"/>
              </w:rPr>
            </w:pPr>
            <w:r w:rsidRPr="00B51E06">
              <w:rPr>
                <w:sz w:val="24"/>
                <w:szCs w:val="24"/>
              </w:rPr>
              <w:t>КТРУ: не применяется</w:t>
            </w:r>
          </w:p>
        </w:tc>
        <w:tc>
          <w:tcPr>
            <w:tcW w:w="1134" w:type="dxa"/>
            <w:tcBorders>
              <w:right w:val="single" w:sz="4" w:space="0" w:color="auto"/>
            </w:tcBorders>
          </w:tcPr>
          <w:p w:rsidR="00BD61C2" w:rsidRPr="00B51E06" w:rsidRDefault="00BD61C2" w:rsidP="00AC3491">
            <w:pPr>
              <w:pStyle w:val="a9"/>
              <w:rPr>
                <w:sz w:val="24"/>
                <w:szCs w:val="24"/>
              </w:rPr>
            </w:pPr>
            <w:proofErr w:type="spellStart"/>
            <w:proofErr w:type="gramStart"/>
            <w:r w:rsidRPr="00B51E06">
              <w:rPr>
                <w:sz w:val="24"/>
                <w:szCs w:val="24"/>
              </w:rPr>
              <w:t>шт</w:t>
            </w:r>
            <w:proofErr w:type="spellEnd"/>
            <w:proofErr w:type="gramEnd"/>
          </w:p>
        </w:tc>
        <w:tc>
          <w:tcPr>
            <w:tcW w:w="851" w:type="dxa"/>
            <w:tcBorders>
              <w:left w:val="single" w:sz="4" w:space="0" w:color="auto"/>
            </w:tcBorders>
          </w:tcPr>
          <w:p w:rsidR="00BD61C2" w:rsidRPr="00B51E06" w:rsidRDefault="00BD61C2" w:rsidP="00AC3491">
            <w:pPr>
              <w:pStyle w:val="a9"/>
              <w:rPr>
                <w:sz w:val="24"/>
                <w:szCs w:val="24"/>
              </w:rPr>
            </w:pPr>
            <w:r w:rsidRPr="00B51E06">
              <w:rPr>
                <w:sz w:val="24"/>
                <w:szCs w:val="24"/>
              </w:rPr>
              <w:t>1</w:t>
            </w:r>
          </w:p>
        </w:tc>
        <w:tc>
          <w:tcPr>
            <w:tcW w:w="992" w:type="dxa"/>
          </w:tcPr>
          <w:p w:rsidR="00BD61C2" w:rsidRPr="006311F8" w:rsidRDefault="00BD61C2" w:rsidP="002A4B8E">
            <w:pPr>
              <w:pStyle w:val="ConsPlusNormal"/>
              <w:jc w:val="center"/>
              <w:rPr>
                <w:rFonts w:ascii="Times New Roman" w:hAnsi="Times New Roman" w:cs="Times New Roman"/>
                <w:sz w:val="24"/>
                <w:szCs w:val="24"/>
              </w:rPr>
            </w:pPr>
          </w:p>
        </w:tc>
        <w:tc>
          <w:tcPr>
            <w:tcW w:w="1062" w:type="dxa"/>
          </w:tcPr>
          <w:p w:rsidR="00BD61C2" w:rsidRPr="006311F8" w:rsidRDefault="00BD61C2" w:rsidP="002A4B8E">
            <w:pPr>
              <w:pStyle w:val="ConsPlusNormal"/>
              <w:jc w:val="center"/>
              <w:rPr>
                <w:rFonts w:ascii="Times New Roman" w:hAnsi="Times New Roman" w:cs="Times New Roman"/>
                <w:sz w:val="24"/>
                <w:szCs w:val="24"/>
              </w:rPr>
            </w:pPr>
          </w:p>
        </w:tc>
      </w:tr>
      <w:tr w:rsidR="00BD61C2" w:rsidRPr="004C0351" w:rsidTr="00A14FF3">
        <w:trPr>
          <w:trHeight w:val="1434"/>
          <w:jc w:val="center"/>
        </w:trPr>
        <w:tc>
          <w:tcPr>
            <w:tcW w:w="1914" w:type="dxa"/>
          </w:tcPr>
          <w:p w:rsidR="00BD61C2" w:rsidRPr="00B51E06" w:rsidRDefault="00BD61C2" w:rsidP="00AC3491">
            <w:pPr>
              <w:pStyle w:val="a9"/>
              <w:rPr>
                <w:sz w:val="24"/>
                <w:szCs w:val="24"/>
              </w:rPr>
            </w:pPr>
            <w:r w:rsidRPr="00B51E06">
              <w:rPr>
                <w:sz w:val="24"/>
                <w:szCs w:val="24"/>
              </w:rPr>
              <w:t>Смеситель для раковины</w:t>
            </w:r>
          </w:p>
        </w:tc>
        <w:tc>
          <w:tcPr>
            <w:tcW w:w="4394" w:type="dxa"/>
          </w:tcPr>
          <w:p w:rsidR="00BD61C2" w:rsidRPr="00B51E06" w:rsidRDefault="00BD61C2" w:rsidP="00AC3491">
            <w:pPr>
              <w:rPr>
                <w:sz w:val="24"/>
                <w:szCs w:val="24"/>
              </w:rPr>
            </w:pPr>
            <w:r w:rsidRPr="00B51E06">
              <w:rPr>
                <w:sz w:val="24"/>
                <w:szCs w:val="24"/>
              </w:rPr>
              <w:t>ГОСТ 19681-2016</w:t>
            </w:r>
          </w:p>
          <w:p w:rsidR="00BD61C2" w:rsidRPr="00B51E06" w:rsidRDefault="00BD61C2" w:rsidP="00AC3491">
            <w:pPr>
              <w:rPr>
                <w:sz w:val="24"/>
                <w:szCs w:val="24"/>
              </w:rPr>
            </w:pPr>
            <w:r w:rsidRPr="00B51E06">
              <w:rPr>
                <w:sz w:val="24"/>
                <w:szCs w:val="24"/>
              </w:rPr>
              <w:t>Материал: латунь</w:t>
            </w:r>
          </w:p>
          <w:p w:rsidR="00BD61C2" w:rsidRPr="00B51E06" w:rsidRDefault="00BD61C2" w:rsidP="00AC3491">
            <w:pPr>
              <w:rPr>
                <w:sz w:val="24"/>
                <w:szCs w:val="24"/>
              </w:rPr>
            </w:pPr>
            <w:r w:rsidRPr="00B51E06">
              <w:rPr>
                <w:sz w:val="24"/>
                <w:szCs w:val="24"/>
              </w:rPr>
              <w:t xml:space="preserve">Смеситель для раковины, с </w:t>
            </w:r>
            <w:proofErr w:type="gramStart"/>
            <w:r w:rsidRPr="00B51E06">
              <w:rPr>
                <w:sz w:val="24"/>
                <w:szCs w:val="24"/>
              </w:rPr>
              <w:t>поворотным</w:t>
            </w:r>
            <w:proofErr w:type="gramEnd"/>
            <w:r w:rsidRPr="00B51E06">
              <w:rPr>
                <w:sz w:val="24"/>
                <w:szCs w:val="24"/>
              </w:rPr>
              <w:t xml:space="preserve"> </w:t>
            </w:r>
            <w:proofErr w:type="spellStart"/>
            <w:r w:rsidRPr="00B51E06">
              <w:rPr>
                <w:sz w:val="24"/>
                <w:szCs w:val="24"/>
              </w:rPr>
              <w:t>изливом</w:t>
            </w:r>
            <w:proofErr w:type="spellEnd"/>
            <w:r w:rsidRPr="00B51E06">
              <w:rPr>
                <w:sz w:val="24"/>
                <w:szCs w:val="24"/>
              </w:rPr>
              <w:t xml:space="preserve">, </w:t>
            </w:r>
          </w:p>
          <w:p w:rsidR="00BD61C2" w:rsidRPr="00B51E06" w:rsidRDefault="00BD61C2" w:rsidP="00AC3491">
            <w:pPr>
              <w:rPr>
                <w:sz w:val="24"/>
                <w:szCs w:val="24"/>
              </w:rPr>
            </w:pPr>
            <w:r w:rsidRPr="00B51E06">
              <w:rPr>
                <w:sz w:val="24"/>
                <w:szCs w:val="24"/>
              </w:rPr>
              <w:t>Длина: не менее 110 мм;</w:t>
            </w:r>
          </w:p>
          <w:p w:rsidR="00BD61C2" w:rsidRPr="00B51E06" w:rsidRDefault="00BD61C2" w:rsidP="00AC3491">
            <w:pPr>
              <w:rPr>
                <w:sz w:val="24"/>
                <w:szCs w:val="24"/>
              </w:rPr>
            </w:pPr>
            <w:r w:rsidRPr="00B51E06">
              <w:rPr>
                <w:sz w:val="24"/>
                <w:szCs w:val="24"/>
              </w:rPr>
              <w:t xml:space="preserve">Тип: </w:t>
            </w:r>
            <w:proofErr w:type="gramStart"/>
            <w:r w:rsidRPr="00B51E06">
              <w:rPr>
                <w:sz w:val="24"/>
                <w:szCs w:val="24"/>
              </w:rPr>
              <w:t>кран-буксовый</w:t>
            </w:r>
            <w:proofErr w:type="gramEnd"/>
            <w:r w:rsidRPr="00B51E06">
              <w:rPr>
                <w:sz w:val="24"/>
                <w:szCs w:val="24"/>
              </w:rPr>
              <w:t xml:space="preserve">, </w:t>
            </w:r>
          </w:p>
          <w:p w:rsidR="00BD61C2" w:rsidRPr="00B51E06" w:rsidRDefault="00BD61C2" w:rsidP="00AC3491">
            <w:pPr>
              <w:rPr>
                <w:sz w:val="24"/>
                <w:szCs w:val="24"/>
              </w:rPr>
            </w:pPr>
            <w:proofErr w:type="spellStart"/>
            <w:r w:rsidRPr="00B51E06">
              <w:rPr>
                <w:sz w:val="24"/>
                <w:szCs w:val="24"/>
              </w:rPr>
              <w:t>Двухвентильный</w:t>
            </w:r>
            <w:proofErr w:type="spellEnd"/>
          </w:p>
          <w:p w:rsidR="00BD61C2" w:rsidRPr="00B51E06" w:rsidRDefault="00BD61C2" w:rsidP="00AC3491">
            <w:pPr>
              <w:rPr>
                <w:sz w:val="24"/>
                <w:szCs w:val="24"/>
              </w:rPr>
            </w:pPr>
            <w:r w:rsidRPr="00B51E06">
              <w:rPr>
                <w:sz w:val="24"/>
                <w:szCs w:val="24"/>
              </w:rPr>
              <w:t>Номинальное давление – не менее 20 бар</w:t>
            </w:r>
          </w:p>
          <w:p w:rsidR="00BD61C2" w:rsidRPr="00B51E06" w:rsidRDefault="00BD61C2" w:rsidP="00AC3491">
            <w:pPr>
              <w:rPr>
                <w:sz w:val="24"/>
                <w:szCs w:val="24"/>
                <w:vertAlign w:val="superscript"/>
              </w:rPr>
            </w:pPr>
            <w:r w:rsidRPr="00B51E06">
              <w:rPr>
                <w:sz w:val="24"/>
                <w:szCs w:val="24"/>
              </w:rPr>
              <w:t>Интервал  температур рабочей среды: +5…+80 С</w:t>
            </w:r>
            <w:proofErr w:type="gramStart"/>
            <w:r w:rsidRPr="00B51E06">
              <w:rPr>
                <w:sz w:val="24"/>
                <w:szCs w:val="24"/>
                <w:vertAlign w:val="superscript"/>
              </w:rPr>
              <w:t>0</w:t>
            </w:r>
            <w:proofErr w:type="gramEnd"/>
          </w:p>
          <w:p w:rsidR="00BD61C2" w:rsidRPr="00B51E06" w:rsidRDefault="00BD61C2" w:rsidP="00AC3491">
            <w:pPr>
              <w:rPr>
                <w:sz w:val="24"/>
                <w:szCs w:val="24"/>
              </w:rPr>
            </w:pPr>
            <w:r w:rsidRPr="00B51E06">
              <w:rPr>
                <w:sz w:val="24"/>
                <w:szCs w:val="24"/>
              </w:rPr>
              <w:t>Подводка для воды:1/2*М10</w:t>
            </w:r>
          </w:p>
          <w:p w:rsidR="00BD61C2" w:rsidRPr="00B51E06" w:rsidRDefault="00BD61C2" w:rsidP="00AC3491">
            <w:pPr>
              <w:rPr>
                <w:sz w:val="24"/>
                <w:szCs w:val="24"/>
              </w:rPr>
            </w:pPr>
            <w:r w:rsidRPr="00B51E06">
              <w:rPr>
                <w:sz w:val="24"/>
                <w:szCs w:val="24"/>
              </w:rPr>
              <w:t>ОКПД 2: 28.14.12.110</w:t>
            </w:r>
          </w:p>
          <w:p w:rsidR="00BD61C2" w:rsidRPr="00B51E06" w:rsidRDefault="00BD61C2" w:rsidP="00AC3491">
            <w:pPr>
              <w:rPr>
                <w:rFonts w:ascii="Nunito" w:hAnsi="Nunito"/>
                <w:color w:val="000000" w:themeColor="text1"/>
                <w:sz w:val="24"/>
                <w:szCs w:val="24"/>
                <w:shd w:val="clear" w:color="auto" w:fill="FFFFFF"/>
              </w:rPr>
            </w:pPr>
            <w:r w:rsidRPr="00B51E06">
              <w:rPr>
                <w:sz w:val="24"/>
                <w:szCs w:val="24"/>
              </w:rPr>
              <w:t>КТРУ: не применяется</w:t>
            </w:r>
          </w:p>
        </w:tc>
        <w:tc>
          <w:tcPr>
            <w:tcW w:w="1134" w:type="dxa"/>
            <w:tcBorders>
              <w:right w:val="single" w:sz="4" w:space="0" w:color="auto"/>
            </w:tcBorders>
          </w:tcPr>
          <w:p w:rsidR="00BD61C2" w:rsidRPr="00B51E06" w:rsidRDefault="00BD61C2" w:rsidP="00AC3491">
            <w:pPr>
              <w:pStyle w:val="a9"/>
              <w:rPr>
                <w:sz w:val="24"/>
                <w:szCs w:val="24"/>
              </w:rPr>
            </w:pPr>
            <w:proofErr w:type="spellStart"/>
            <w:proofErr w:type="gramStart"/>
            <w:r w:rsidRPr="00B51E06">
              <w:rPr>
                <w:sz w:val="24"/>
                <w:szCs w:val="24"/>
              </w:rPr>
              <w:t>шт</w:t>
            </w:r>
            <w:proofErr w:type="spellEnd"/>
            <w:proofErr w:type="gramEnd"/>
          </w:p>
        </w:tc>
        <w:tc>
          <w:tcPr>
            <w:tcW w:w="851" w:type="dxa"/>
            <w:tcBorders>
              <w:left w:val="single" w:sz="4" w:space="0" w:color="auto"/>
            </w:tcBorders>
          </w:tcPr>
          <w:p w:rsidR="00BD61C2" w:rsidRPr="00B51E06" w:rsidRDefault="00BD61C2" w:rsidP="00AC3491">
            <w:pPr>
              <w:pStyle w:val="a9"/>
              <w:rPr>
                <w:sz w:val="24"/>
                <w:szCs w:val="24"/>
              </w:rPr>
            </w:pPr>
            <w:r w:rsidRPr="00B51E06">
              <w:rPr>
                <w:sz w:val="24"/>
                <w:szCs w:val="24"/>
              </w:rPr>
              <w:t>1</w:t>
            </w:r>
          </w:p>
        </w:tc>
        <w:tc>
          <w:tcPr>
            <w:tcW w:w="992" w:type="dxa"/>
          </w:tcPr>
          <w:p w:rsidR="00BD61C2" w:rsidRPr="006311F8" w:rsidRDefault="00BD61C2" w:rsidP="002A4B8E">
            <w:pPr>
              <w:pStyle w:val="ConsPlusNormal"/>
              <w:jc w:val="center"/>
              <w:rPr>
                <w:rFonts w:ascii="Times New Roman" w:hAnsi="Times New Roman" w:cs="Times New Roman"/>
                <w:sz w:val="24"/>
                <w:szCs w:val="24"/>
              </w:rPr>
            </w:pPr>
          </w:p>
        </w:tc>
        <w:tc>
          <w:tcPr>
            <w:tcW w:w="1062" w:type="dxa"/>
          </w:tcPr>
          <w:p w:rsidR="00BD61C2" w:rsidRPr="006311F8" w:rsidRDefault="00BD61C2" w:rsidP="002A4B8E">
            <w:pPr>
              <w:pStyle w:val="ConsPlusNormal"/>
              <w:jc w:val="center"/>
              <w:rPr>
                <w:rFonts w:ascii="Times New Roman" w:hAnsi="Times New Roman" w:cs="Times New Roman"/>
                <w:sz w:val="24"/>
                <w:szCs w:val="24"/>
              </w:rPr>
            </w:pPr>
          </w:p>
        </w:tc>
      </w:tr>
      <w:bookmarkEnd w:id="2"/>
    </w:tbl>
    <w:p w:rsidR="00257851" w:rsidRDefault="00257851" w:rsidP="009052C3">
      <w:pPr>
        <w:jc w:val="both"/>
        <w:rPr>
          <w:sz w:val="24"/>
          <w:szCs w:val="24"/>
        </w:rPr>
      </w:pPr>
    </w:p>
    <w:p w:rsidR="007A77CF" w:rsidRDefault="007A77CF" w:rsidP="009052C3">
      <w:pPr>
        <w:jc w:val="both"/>
        <w:rPr>
          <w:sz w:val="24"/>
          <w:szCs w:val="24"/>
        </w:rPr>
      </w:pPr>
    </w:p>
    <w:p w:rsidR="007A77CF" w:rsidRDefault="007A77CF" w:rsidP="009052C3">
      <w:pPr>
        <w:jc w:val="both"/>
        <w:rPr>
          <w:sz w:val="24"/>
          <w:szCs w:val="24"/>
        </w:rPr>
      </w:pPr>
    </w:p>
    <w:p w:rsidR="007A77CF" w:rsidRPr="00552938" w:rsidRDefault="007A77CF" w:rsidP="009052C3">
      <w:pPr>
        <w:jc w:val="both"/>
        <w:rPr>
          <w:sz w:val="24"/>
          <w:szCs w:val="24"/>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4A0133">
        <w:rPr>
          <w:sz w:val="26"/>
          <w:szCs w:val="26"/>
        </w:rPr>
        <w:t xml:space="preserve">   </w:t>
      </w:r>
      <w:r w:rsidR="00811F71">
        <w:rPr>
          <w:sz w:val="26"/>
          <w:szCs w:val="26"/>
        </w:rPr>
        <w:t>А.К. Бакаев</w:t>
      </w:r>
      <w:r w:rsidR="004A0133" w:rsidRPr="004A0133">
        <w:rPr>
          <w:sz w:val="26"/>
          <w:szCs w:val="26"/>
        </w:rPr>
        <w:t xml:space="preserve">              </w:t>
      </w:r>
      <w:r w:rsidR="004A0133">
        <w:rPr>
          <w:sz w:val="26"/>
          <w:szCs w:val="26"/>
        </w:rPr>
        <w:t xml:space="preserve">  </w:t>
      </w:r>
      <w:r w:rsidR="00A14FF3">
        <w:rPr>
          <w:sz w:val="26"/>
          <w:szCs w:val="26"/>
        </w:rPr>
        <w:t xml:space="preserve">               </w:t>
      </w:r>
      <w:r w:rsidR="004A0133">
        <w:rPr>
          <w:sz w:val="26"/>
          <w:szCs w:val="26"/>
        </w:rPr>
        <w:t xml:space="preserve"> </w:t>
      </w:r>
      <w:r w:rsidRPr="00552938">
        <w:rPr>
          <w:sz w:val="24"/>
          <w:szCs w:val="24"/>
        </w:rPr>
        <w:t>____________________</w:t>
      </w:r>
      <w:r w:rsidR="006311F8" w:rsidRPr="006311F8">
        <w:t xml:space="preserve"> </w:t>
      </w:r>
    </w:p>
    <w:p w:rsidR="00B45CF5" w:rsidRPr="00552938" w:rsidRDefault="005E4ABF" w:rsidP="004D3A32">
      <w:pPr>
        <w:shd w:val="clear" w:color="auto" w:fill="FFFFFF"/>
        <w:spacing w:after="216"/>
        <w:rPr>
          <w:color w:val="000000"/>
          <w:sz w:val="24"/>
          <w:szCs w:val="24"/>
        </w:rPr>
      </w:pPr>
      <w:r w:rsidRPr="00552938">
        <w:rPr>
          <w:sz w:val="24"/>
          <w:szCs w:val="24"/>
        </w:rPr>
        <w:t>«____»_____________ 202</w:t>
      </w:r>
      <w:r w:rsidR="00F3567C">
        <w:rPr>
          <w:sz w:val="24"/>
          <w:szCs w:val="24"/>
        </w:rPr>
        <w:t>6</w:t>
      </w:r>
      <w:r w:rsidR="00C35469" w:rsidRPr="00552938">
        <w:rPr>
          <w:sz w:val="24"/>
          <w:szCs w:val="24"/>
        </w:rPr>
        <w:t xml:space="preserve"> г.                                       </w:t>
      </w:r>
      <w:r w:rsidR="00A14FF3">
        <w:rPr>
          <w:sz w:val="24"/>
          <w:szCs w:val="24"/>
        </w:rPr>
        <w:t xml:space="preserve">            </w:t>
      </w:r>
      <w:r w:rsidR="00C35469" w:rsidRPr="00552938">
        <w:rPr>
          <w:sz w:val="24"/>
          <w:szCs w:val="24"/>
        </w:rPr>
        <w:t xml:space="preserve"> </w:t>
      </w:r>
      <w:r w:rsidRPr="00552938">
        <w:rPr>
          <w:sz w:val="24"/>
          <w:szCs w:val="24"/>
        </w:rPr>
        <w:t xml:space="preserve">  «____»_____________ 202</w:t>
      </w:r>
      <w:r w:rsidR="00F3567C">
        <w:rPr>
          <w:sz w:val="24"/>
          <w:szCs w:val="24"/>
        </w:rPr>
        <w:t>6</w:t>
      </w:r>
      <w:r w:rsidR="00CB263A">
        <w:rPr>
          <w:sz w:val="24"/>
          <w:szCs w:val="24"/>
        </w:rPr>
        <w:t xml:space="preserve"> </w:t>
      </w:r>
      <w:r w:rsidR="00C35469" w:rsidRPr="00552938">
        <w:rPr>
          <w:sz w:val="24"/>
          <w:szCs w:val="24"/>
        </w:rPr>
        <w:t>г.</w:t>
      </w:r>
    </w:p>
    <w:sectPr w:rsidR="00B45CF5" w:rsidRPr="00552938" w:rsidSect="00341F62">
      <w:headerReference w:type="default" r:id="rId9"/>
      <w:pgSz w:w="11906" w:h="16838"/>
      <w:pgMar w:top="1134" w:right="567"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782" w:rsidRDefault="00194782" w:rsidP="00C937F9">
      <w:r>
        <w:separator/>
      </w:r>
    </w:p>
  </w:endnote>
  <w:endnote w:type="continuationSeparator" w:id="0">
    <w:p w:rsidR="00194782" w:rsidRDefault="00194782" w:rsidP="00C9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uni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782" w:rsidRDefault="00194782" w:rsidP="00C937F9">
      <w:r>
        <w:separator/>
      </w:r>
    </w:p>
  </w:footnote>
  <w:footnote w:type="continuationSeparator" w:id="0">
    <w:p w:rsidR="00194782" w:rsidRDefault="00194782" w:rsidP="00C93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B0" w:rsidRDefault="005F66B0" w:rsidP="0066464A">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7"/>
  </w:num>
  <w:num w:numId="2">
    <w:abstractNumId w:val="6"/>
  </w:num>
  <w:num w:numId="3">
    <w:abstractNumId w:val="9"/>
  </w:num>
  <w:num w:numId="4">
    <w:abstractNumId w:val="11"/>
  </w:num>
  <w:num w:numId="5">
    <w:abstractNumId w:val="18"/>
  </w:num>
  <w:num w:numId="6">
    <w:abstractNumId w:val="8"/>
  </w:num>
  <w:num w:numId="7">
    <w:abstractNumId w:val="5"/>
  </w:num>
  <w:num w:numId="8">
    <w:abstractNumId w:val="13"/>
  </w:num>
  <w:num w:numId="9">
    <w:abstractNumId w:val="7"/>
  </w:num>
  <w:num w:numId="10">
    <w:abstractNumId w:val="16"/>
  </w:num>
  <w:num w:numId="11">
    <w:abstractNumId w:val="15"/>
  </w:num>
  <w:num w:numId="12">
    <w:abstractNumId w:val="2"/>
  </w:num>
  <w:num w:numId="13">
    <w:abstractNumId w:val="0"/>
  </w:num>
  <w:num w:numId="14">
    <w:abstractNumId w:val="21"/>
  </w:num>
  <w:num w:numId="15">
    <w:abstractNumId w:val="10"/>
  </w:num>
  <w:num w:numId="16">
    <w:abstractNumId w:val="14"/>
  </w:num>
  <w:num w:numId="17">
    <w:abstractNumId w:val="4"/>
  </w:num>
  <w:num w:numId="18">
    <w:abstractNumId w:val="1"/>
  </w:num>
  <w:num w:numId="19">
    <w:abstractNumId w:val="3"/>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4C31"/>
    <w:rsid w:val="00011B5D"/>
    <w:rsid w:val="00011F37"/>
    <w:rsid w:val="00014A7F"/>
    <w:rsid w:val="000228B9"/>
    <w:rsid w:val="00022AC0"/>
    <w:rsid w:val="00022D58"/>
    <w:rsid w:val="000240E0"/>
    <w:rsid w:val="000242DF"/>
    <w:rsid w:val="00027C60"/>
    <w:rsid w:val="00033877"/>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70192"/>
    <w:rsid w:val="00073BC1"/>
    <w:rsid w:val="000754F7"/>
    <w:rsid w:val="00080C11"/>
    <w:rsid w:val="0008211C"/>
    <w:rsid w:val="00083088"/>
    <w:rsid w:val="000834C6"/>
    <w:rsid w:val="00083F33"/>
    <w:rsid w:val="000953EB"/>
    <w:rsid w:val="00095C8A"/>
    <w:rsid w:val="00096951"/>
    <w:rsid w:val="000A2F06"/>
    <w:rsid w:val="000A6099"/>
    <w:rsid w:val="000A6D85"/>
    <w:rsid w:val="000B412A"/>
    <w:rsid w:val="000B63A2"/>
    <w:rsid w:val="000B6512"/>
    <w:rsid w:val="000D3AE5"/>
    <w:rsid w:val="000E09A2"/>
    <w:rsid w:val="000E564A"/>
    <w:rsid w:val="000E779F"/>
    <w:rsid w:val="001001CF"/>
    <w:rsid w:val="0010100A"/>
    <w:rsid w:val="00106048"/>
    <w:rsid w:val="0011498E"/>
    <w:rsid w:val="00116C65"/>
    <w:rsid w:val="00121734"/>
    <w:rsid w:val="001228B4"/>
    <w:rsid w:val="001308EF"/>
    <w:rsid w:val="00136258"/>
    <w:rsid w:val="00141818"/>
    <w:rsid w:val="001420B9"/>
    <w:rsid w:val="00143189"/>
    <w:rsid w:val="00144210"/>
    <w:rsid w:val="001466B1"/>
    <w:rsid w:val="001630F8"/>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21E7"/>
    <w:rsid w:val="002622E8"/>
    <w:rsid w:val="00262C2E"/>
    <w:rsid w:val="00263624"/>
    <w:rsid w:val="002657B6"/>
    <w:rsid w:val="00266317"/>
    <w:rsid w:val="002772CC"/>
    <w:rsid w:val="00293130"/>
    <w:rsid w:val="002A3882"/>
    <w:rsid w:val="002A395A"/>
    <w:rsid w:val="002A3EEB"/>
    <w:rsid w:val="002A45D8"/>
    <w:rsid w:val="002A4B8E"/>
    <w:rsid w:val="002A4E98"/>
    <w:rsid w:val="002A65BA"/>
    <w:rsid w:val="002A6941"/>
    <w:rsid w:val="002B6482"/>
    <w:rsid w:val="002B7C95"/>
    <w:rsid w:val="002C0AB6"/>
    <w:rsid w:val="002C4C04"/>
    <w:rsid w:val="002C7118"/>
    <w:rsid w:val="002D218A"/>
    <w:rsid w:val="002E3D37"/>
    <w:rsid w:val="002E73AE"/>
    <w:rsid w:val="002F6248"/>
    <w:rsid w:val="00301290"/>
    <w:rsid w:val="00303BDF"/>
    <w:rsid w:val="00305D92"/>
    <w:rsid w:val="003217D7"/>
    <w:rsid w:val="00323DDC"/>
    <w:rsid w:val="003325AC"/>
    <w:rsid w:val="0033675C"/>
    <w:rsid w:val="003372EA"/>
    <w:rsid w:val="00337983"/>
    <w:rsid w:val="00341F62"/>
    <w:rsid w:val="003516AF"/>
    <w:rsid w:val="00351D82"/>
    <w:rsid w:val="00352C35"/>
    <w:rsid w:val="00353297"/>
    <w:rsid w:val="00354725"/>
    <w:rsid w:val="00355890"/>
    <w:rsid w:val="00361ECC"/>
    <w:rsid w:val="00362B5B"/>
    <w:rsid w:val="0036316D"/>
    <w:rsid w:val="00364822"/>
    <w:rsid w:val="003653D6"/>
    <w:rsid w:val="00366220"/>
    <w:rsid w:val="00370975"/>
    <w:rsid w:val="0037479A"/>
    <w:rsid w:val="00374C38"/>
    <w:rsid w:val="0037582B"/>
    <w:rsid w:val="00377BDD"/>
    <w:rsid w:val="00382590"/>
    <w:rsid w:val="00382B22"/>
    <w:rsid w:val="00384E6A"/>
    <w:rsid w:val="00387C8C"/>
    <w:rsid w:val="003949E1"/>
    <w:rsid w:val="00394B3C"/>
    <w:rsid w:val="00394EA1"/>
    <w:rsid w:val="003A04A9"/>
    <w:rsid w:val="003A52D1"/>
    <w:rsid w:val="003B7621"/>
    <w:rsid w:val="003C40C6"/>
    <w:rsid w:val="003C59BB"/>
    <w:rsid w:val="003D2CB7"/>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6998"/>
    <w:rsid w:val="00450592"/>
    <w:rsid w:val="00455A4C"/>
    <w:rsid w:val="004602C3"/>
    <w:rsid w:val="00462538"/>
    <w:rsid w:val="00463FD2"/>
    <w:rsid w:val="004651EB"/>
    <w:rsid w:val="00471248"/>
    <w:rsid w:val="004756ED"/>
    <w:rsid w:val="00475B68"/>
    <w:rsid w:val="0048025E"/>
    <w:rsid w:val="00480439"/>
    <w:rsid w:val="0048648C"/>
    <w:rsid w:val="00486DD0"/>
    <w:rsid w:val="00487020"/>
    <w:rsid w:val="004900B3"/>
    <w:rsid w:val="00490859"/>
    <w:rsid w:val="00495FCE"/>
    <w:rsid w:val="00496176"/>
    <w:rsid w:val="004966D9"/>
    <w:rsid w:val="004A0133"/>
    <w:rsid w:val="004B1B68"/>
    <w:rsid w:val="004B2A8A"/>
    <w:rsid w:val="004B5A6F"/>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4DF8"/>
    <w:rsid w:val="004F5FF3"/>
    <w:rsid w:val="004F66DF"/>
    <w:rsid w:val="004F69E6"/>
    <w:rsid w:val="004F70CC"/>
    <w:rsid w:val="004F7F3B"/>
    <w:rsid w:val="004F7FED"/>
    <w:rsid w:val="00501E82"/>
    <w:rsid w:val="00503F20"/>
    <w:rsid w:val="0050451B"/>
    <w:rsid w:val="00513937"/>
    <w:rsid w:val="00516444"/>
    <w:rsid w:val="00516A41"/>
    <w:rsid w:val="00520514"/>
    <w:rsid w:val="00521BEA"/>
    <w:rsid w:val="00524010"/>
    <w:rsid w:val="005246DC"/>
    <w:rsid w:val="00524937"/>
    <w:rsid w:val="00525028"/>
    <w:rsid w:val="00526BBD"/>
    <w:rsid w:val="00533954"/>
    <w:rsid w:val="00534BFF"/>
    <w:rsid w:val="00542261"/>
    <w:rsid w:val="0054227E"/>
    <w:rsid w:val="00550D38"/>
    <w:rsid w:val="00552938"/>
    <w:rsid w:val="00552D28"/>
    <w:rsid w:val="005559CF"/>
    <w:rsid w:val="00563FD6"/>
    <w:rsid w:val="00564370"/>
    <w:rsid w:val="0056793E"/>
    <w:rsid w:val="00571122"/>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5E86"/>
    <w:rsid w:val="005E6692"/>
    <w:rsid w:val="005E776D"/>
    <w:rsid w:val="005F0136"/>
    <w:rsid w:val="005F061D"/>
    <w:rsid w:val="005F1524"/>
    <w:rsid w:val="005F164D"/>
    <w:rsid w:val="005F3F79"/>
    <w:rsid w:val="005F5A29"/>
    <w:rsid w:val="005F5FA1"/>
    <w:rsid w:val="005F66B0"/>
    <w:rsid w:val="0060441E"/>
    <w:rsid w:val="00604801"/>
    <w:rsid w:val="0060672D"/>
    <w:rsid w:val="00607E75"/>
    <w:rsid w:val="00610D0B"/>
    <w:rsid w:val="00611431"/>
    <w:rsid w:val="00611B57"/>
    <w:rsid w:val="0061212A"/>
    <w:rsid w:val="00614315"/>
    <w:rsid w:val="006147EE"/>
    <w:rsid w:val="00615BB1"/>
    <w:rsid w:val="006166F3"/>
    <w:rsid w:val="00616EB0"/>
    <w:rsid w:val="00625328"/>
    <w:rsid w:val="006253B0"/>
    <w:rsid w:val="0062604F"/>
    <w:rsid w:val="006261A2"/>
    <w:rsid w:val="0062646B"/>
    <w:rsid w:val="006311F8"/>
    <w:rsid w:val="00637EBB"/>
    <w:rsid w:val="00640F75"/>
    <w:rsid w:val="006416E3"/>
    <w:rsid w:val="00641A79"/>
    <w:rsid w:val="00646B12"/>
    <w:rsid w:val="00653F63"/>
    <w:rsid w:val="00664610"/>
    <w:rsid w:val="0066464A"/>
    <w:rsid w:val="00665EE9"/>
    <w:rsid w:val="0067675F"/>
    <w:rsid w:val="006769BE"/>
    <w:rsid w:val="006774BC"/>
    <w:rsid w:val="00677729"/>
    <w:rsid w:val="00677882"/>
    <w:rsid w:val="00693C86"/>
    <w:rsid w:val="0069504C"/>
    <w:rsid w:val="00696D96"/>
    <w:rsid w:val="006A4546"/>
    <w:rsid w:val="006B3897"/>
    <w:rsid w:val="006B5DF5"/>
    <w:rsid w:val="006B65A9"/>
    <w:rsid w:val="006C07FB"/>
    <w:rsid w:val="006C150D"/>
    <w:rsid w:val="006D4CD0"/>
    <w:rsid w:val="006D4F2E"/>
    <w:rsid w:val="006E11A6"/>
    <w:rsid w:val="006E3787"/>
    <w:rsid w:val="006E5B88"/>
    <w:rsid w:val="006F57BD"/>
    <w:rsid w:val="006F5D54"/>
    <w:rsid w:val="006F5F66"/>
    <w:rsid w:val="0070174A"/>
    <w:rsid w:val="007158A6"/>
    <w:rsid w:val="00725695"/>
    <w:rsid w:val="00731DF7"/>
    <w:rsid w:val="00733B71"/>
    <w:rsid w:val="00733BAC"/>
    <w:rsid w:val="00734DF6"/>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F3D90"/>
    <w:rsid w:val="007F525E"/>
    <w:rsid w:val="007F6E48"/>
    <w:rsid w:val="007F75DE"/>
    <w:rsid w:val="00802674"/>
    <w:rsid w:val="008029D4"/>
    <w:rsid w:val="008079B9"/>
    <w:rsid w:val="00810C9A"/>
    <w:rsid w:val="00811F71"/>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62AAB"/>
    <w:rsid w:val="0086338A"/>
    <w:rsid w:val="00866680"/>
    <w:rsid w:val="00874FE0"/>
    <w:rsid w:val="0087599B"/>
    <w:rsid w:val="008767CA"/>
    <w:rsid w:val="008809CD"/>
    <w:rsid w:val="008838EC"/>
    <w:rsid w:val="00884C7E"/>
    <w:rsid w:val="0088736C"/>
    <w:rsid w:val="0089057D"/>
    <w:rsid w:val="008936AC"/>
    <w:rsid w:val="00893B32"/>
    <w:rsid w:val="00895E09"/>
    <w:rsid w:val="008965FB"/>
    <w:rsid w:val="008A07F1"/>
    <w:rsid w:val="008A2D73"/>
    <w:rsid w:val="008A3BA0"/>
    <w:rsid w:val="008A6BE8"/>
    <w:rsid w:val="008B0C12"/>
    <w:rsid w:val="008B1649"/>
    <w:rsid w:val="008B45BE"/>
    <w:rsid w:val="008C1776"/>
    <w:rsid w:val="008D1948"/>
    <w:rsid w:val="008D38FE"/>
    <w:rsid w:val="008E2682"/>
    <w:rsid w:val="008E34FE"/>
    <w:rsid w:val="008E3B78"/>
    <w:rsid w:val="008E4373"/>
    <w:rsid w:val="008E448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6AD2"/>
    <w:rsid w:val="00927BF0"/>
    <w:rsid w:val="0093066C"/>
    <w:rsid w:val="00941506"/>
    <w:rsid w:val="00942822"/>
    <w:rsid w:val="00945126"/>
    <w:rsid w:val="009610D6"/>
    <w:rsid w:val="00964338"/>
    <w:rsid w:val="0096581A"/>
    <w:rsid w:val="009703EC"/>
    <w:rsid w:val="009706AA"/>
    <w:rsid w:val="009720CA"/>
    <w:rsid w:val="00972F37"/>
    <w:rsid w:val="00974FCC"/>
    <w:rsid w:val="009777D7"/>
    <w:rsid w:val="00977A1D"/>
    <w:rsid w:val="00984FD9"/>
    <w:rsid w:val="009A0A16"/>
    <w:rsid w:val="009A0FF3"/>
    <w:rsid w:val="009A2EBE"/>
    <w:rsid w:val="009A5243"/>
    <w:rsid w:val="009A6F60"/>
    <w:rsid w:val="009B0878"/>
    <w:rsid w:val="009B17C0"/>
    <w:rsid w:val="009B29BE"/>
    <w:rsid w:val="009C0150"/>
    <w:rsid w:val="009C2A71"/>
    <w:rsid w:val="009C5B9B"/>
    <w:rsid w:val="009C61EE"/>
    <w:rsid w:val="009C6FCC"/>
    <w:rsid w:val="009D15AE"/>
    <w:rsid w:val="009D5687"/>
    <w:rsid w:val="009D7E2A"/>
    <w:rsid w:val="009E1A69"/>
    <w:rsid w:val="009E1CB1"/>
    <w:rsid w:val="009E458E"/>
    <w:rsid w:val="009F1857"/>
    <w:rsid w:val="009F267B"/>
    <w:rsid w:val="009F4315"/>
    <w:rsid w:val="00A03AD4"/>
    <w:rsid w:val="00A03FE6"/>
    <w:rsid w:val="00A06A76"/>
    <w:rsid w:val="00A14FF3"/>
    <w:rsid w:val="00A16710"/>
    <w:rsid w:val="00A20D72"/>
    <w:rsid w:val="00A20EAB"/>
    <w:rsid w:val="00A22216"/>
    <w:rsid w:val="00A23AE8"/>
    <w:rsid w:val="00A2504E"/>
    <w:rsid w:val="00A32A91"/>
    <w:rsid w:val="00A33640"/>
    <w:rsid w:val="00A33EB0"/>
    <w:rsid w:val="00A33EBA"/>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7038E"/>
    <w:rsid w:val="00A70960"/>
    <w:rsid w:val="00A71F42"/>
    <w:rsid w:val="00A8172F"/>
    <w:rsid w:val="00A8310E"/>
    <w:rsid w:val="00A84BCF"/>
    <w:rsid w:val="00A87A8A"/>
    <w:rsid w:val="00A91C6C"/>
    <w:rsid w:val="00AA0F39"/>
    <w:rsid w:val="00AA2C09"/>
    <w:rsid w:val="00AA2E22"/>
    <w:rsid w:val="00AA3878"/>
    <w:rsid w:val="00AA3F65"/>
    <w:rsid w:val="00AA4A98"/>
    <w:rsid w:val="00AB13AD"/>
    <w:rsid w:val="00AB3B89"/>
    <w:rsid w:val="00AC300F"/>
    <w:rsid w:val="00AC3FE2"/>
    <w:rsid w:val="00AC40F7"/>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87971"/>
    <w:rsid w:val="00B90B4A"/>
    <w:rsid w:val="00B93D1F"/>
    <w:rsid w:val="00BA51C8"/>
    <w:rsid w:val="00BB10CF"/>
    <w:rsid w:val="00BB2E7A"/>
    <w:rsid w:val="00BB4986"/>
    <w:rsid w:val="00BB5732"/>
    <w:rsid w:val="00BC128F"/>
    <w:rsid w:val="00BC5361"/>
    <w:rsid w:val="00BC7904"/>
    <w:rsid w:val="00BD442A"/>
    <w:rsid w:val="00BD4831"/>
    <w:rsid w:val="00BD61C2"/>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94AA7"/>
    <w:rsid w:val="00CA2D79"/>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7353"/>
    <w:rsid w:val="00CF0947"/>
    <w:rsid w:val="00CF0BB8"/>
    <w:rsid w:val="00CF1732"/>
    <w:rsid w:val="00CF40DC"/>
    <w:rsid w:val="00CF43CB"/>
    <w:rsid w:val="00CF5DC6"/>
    <w:rsid w:val="00CF72F6"/>
    <w:rsid w:val="00CF7B71"/>
    <w:rsid w:val="00D009C7"/>
    <w:rsid w:val="00D05055"/>
    <w:rsid w:val="00D2310C"/>
    <w:rsid w:val="00D24571"/>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F1E4C"/>
    <w:rsid w:val="00DF25AA"/>
    <w:rsid w:val="00DF4B3C"/>
    <w:rsid w:val="00E01679"/>
    <w:rsid w:val="00E071D7"/>
    <w:rsid w:val="00E103E2"/>
    <w:rsid w:val="00E107CE"/>
    <w:rsid w:val="00E11544"/>
    <w:rsid w:val="00E16F14"/>
    <w:rsid w:val="00E2188B"/>
    <w:rsid w:val="00E26373"/>
    <w:rsid w:val="00E2796A"/>
    <w:rsid w:val="00E27BD8"/>
    <w:rsid w:val="00E32638"/>
    <w:rsid w:val="00E33E89"/>
    <w:rsid w:val="00E341B3"/>
    <w:rsid w:val="00E35FAE"/>
    <w:rsid w:val="00E364CA"/>
    <w:rsid w:val="00E50123"/>
    <w:rsid w:val="00E5299F"/>
    <w:rsid w:val="00E52B87"/>
    <w:rsid w:val="00E52C50"/>
    <w:rsid w:val="00E611F2"/>
    <w:rsid w:val="00E62AB3"/>
    <w:rsid w:val="00E67D6C"/>
    <w:rsid w:val="00E71D7C"/>
    <w:rsid w:val="00E76BAD"/>
    <w:rsid w:val="00E77416"/>
    <w:rsid w:val="00E83FF2"/>
    <w:rsid w:val="00E8450D"/>
    <w:rsid w:val="00E85122"/>
    <w:rsid w:val="00E856B5"/>
    <w:rsid w:val="00E8720C"/>
    <w:rsid w:val="00E91934"/>
    <w:rsid w:val="00EA070D"/>
    <w:rsid w:val="00EA1647"/>
    <w:rsid w:val="00EA16A6"/>
    <w:rsid w:val="00EA213B"/>
    <w:rsid w:val="00EA5937"/>
    <w:rsid w:val="00EA641C"/>
    <w:rsid w:val="00EA79E3"/>
    <w:rsid w:val="00EB075C"/>
    <w:rsid w:val="00EB5571"/>
    <w:rsid w:val="00EB74D7"/>
    <w:rsid w:val="00EC0085"/>
    <w:rsid w:val="00EC04F5"/>
    <w:rsid w:val="00EC1152"/>
    <w:rsid w:val="00EC3F33"/>
    <w:rsid w:val="00EC506B"/>
    <w:rsid w:val="00ED0AF5"/>
    <w:rsid w:val="00ED3241"/>
    <w:rsid w:val="00EE192D"/>
    <w:rsid w:val="00EF7312"/>
    <w:rsid w:val="00F017A9"/>
    <w:rsid w:val="00F044F8"/>
    <w:rsid w:val="00F062EC"/>
    <w:rsid w:val="00F1090B"/>
    <w:rsid w:val="00F110F4"/>
    <w:rsid w:val="00F12DC4"/>
    <w:rsid w:val="00F1369A"/>
    <w:rsid w:val="00F15AA5"/>
    <w:rsid w:val="00F24B1E"/>
    <w:rsid w:val="00F25B82"/>
    <w:rsid w:val="00F314A5"/>
    <w:rsid w:val="00F323F8"/>
    <w:rsid w:val="00F33904"/>
    <w:rsid w:val="00F3567C"/>
    <w:rsid w:val="00F4393A"/>
    <w:rsid w:val="00F51904"/>
    <w:rsid w:val="00F52BDE"/>
    <w:rsid w:val="00F55090"/>
    <w:rsid w:val="00F629BC"/>
    <w:rsid w:val="00F62DDE"/>
    <w:rsid w:val="00F62F46"/>
    <w:rsid w:val="00F636E3"/>
    <w:rsid w:val="00F64F88"/>
    <w:rsid w:val="00F65397"/>
    <w:rsid w:val="00F66941"/>
    <w:rsid w:val="00F66E0D"/>
    <w:rsid w:val="00F7124D"/>
    <w:rsid w:val="00F71A7D"/>
    <w:rsid w:val="00F71EA5"/>
    <w:rsid w:val="00F7462E"/>
    <w:rsid w:val="00F75E86"/>
    <w:rsid w:val="00F81E0B"/>
    <w:rsid w:val="00F8339F"/>
    <w:rsid w:val="00F9057E"/>
    <w:rsid w:val="00F9123F"/>
    <w:rsid w:val="00F97FCD"/>
    <w:rsid w:val="00FA2FDD"/>
    <w:rsid w:val="00FA5299"/>
    <w:rsid w:val="00FA7A61"/>
    <w:rsid w:val="00FB4A38"/>
    <w:rsid w:val="00FC0738"/>
    <w:rsid w:val="00FC1883"/>
    <w:rsid w:val="00FD6194"/>
    <w:rsid w:val="00FD6F66"/>
    <w:rsid w:val="00FD723F"/>
    <w:rsid w:val="00FD75D3"/>
    <w:rsid w:val="00FE01AB"/>
    <w:rsid w:val="00FE0978"/>
    <w:rsid w:val="00FE20AE"/>
    <w:rsid w:val="00FE20DF"/>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Без интервала Знак"/>
    <w:link w:val="a9"/>
    <w:uiPriority w:val="99"/>
    <w:qFormat/>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1"/>
    <w:next w:val="af0"/>
    <w:uiPriority w:val="59"/>
    <w:rsid w:val="004D3B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qFormat/>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Сетка таблицы8"/>
    <w:basedOn w:val="a1"/>
    <w:next w:val="af0"/>
    <w:uiPriority w:val="59"/>
    <w:rsid w:val="00EC1152"/>
    <w:rPr>
      <w:rFonts w:ascii="Calibri" w:hAnsi="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styleId="af4">
    <w:name w:val="Hyperlink"/>
    <w:basedOn w:val="a0"/>
    <w:uiPriority w:val="99"/>
    <w:semiHidden/>
    <w:unhideWhenUsed/>
    <w:rsid w:val="00394B3C"/>
    <w:rPr>
      <w:color w:val="0000FF"/>
      <w:u w:val="single"/>
    </w:rPr>
  </w:style>
  <w:style w:type="character" w:customStyle="1" w:styleId="vi-textxw0rd193">
    <w:name w:val="_vi-text_xw0rd_193"/>
    <w:basedOn w:val="a0"/>
    <w:rsid w:val="00394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CBD7C-B1B7-48F1-B7C2-48173DAA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8</Pages>
  <Words>3075</Words>
  <Characters>17532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Меркулова</cp:lastModifiedBy>
  <cp:revision>27</cp:revision>
  <cp:lastPrinted>2026-02-18T05:14:00Z</cp:lastPrinted>
  <dcterms:created xsi:type="dcterms:W3CDTF">2024-02-05T03:45:00Z</dcterms:created>
  <dcterms:modified xsi:type="dcterms:W3CDTF">2026-06-24T14:42:00Z</dcterms:modified>
</cp:coreProperties>
</file>