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C45" w:rsidRDefault="003145B7" w:rsidP="006633FA">
      <w:pPr>
        <w:pStyle w:val="a4"/>
        <w:spacing w:before="0" w:after="0" w:line="280" w:lineRule="exact"/>
      </w:pPr>
      <w:bookmarkStart w:id="0" w:name="_docStart_1"/>
      <w:bookmarkStart w:id="1" w:name="_title_1"/>
      <w:bookmarkStart w:id="2" w:name="_ref_1-c673a9191d2245"/>
      <w:bookmarkEnd w:id="0"/>
      <w:r>
        <w:t>Государственный контракт №</w:t>
      </w:r>
      <w:r>
        <w:rPr>
          <w:u w:val="single"/>
        </w:rPr>
        <w:t>        </w:t>
      </w:r>
      <w:r>
        <w:br/>
        <w:t>на поставку товара</w:t>
      </w:r>
      <w:bookmarkEnd w:id="1"/>
      <w:bookmarkEnd w:id="2"/>
    </w:p>
    <w:tbl>
      <w:tblPr>
        <w:tblW w:w="5000" w:type="pct"/>
        <w:tblLook w:val="04A0"/>
      </w:tblPr>
      <w:tblGrid>
        <w:gridCol w:w="3925"/>
        <w:gridCol w:w="5647"/>
      </w:tblGrid>
      <w:tr w:rsidR="000F6747">
        <w:tc>
          <w:tcPr>
            <w:tcW w:w="2050" w:type="pct"/>
          </w:tcPr>
          <w:p w:rsidR="000F6747" w:rsidRDefault="000F6747" w:rsidP="006633FA">
            <w:pPr>
              <w:pStyle w:val="Normalunindented"/>
              <w:keepNext/>
              <w:spacing w:line="280" w:lineRule="exact"/>
              <w:jc w:val="left"/>
              <w:rPr>
                <w:lang w:bidi="ru-RU"/>
              </w:rPr>
            </w:pPr>
            <w:r>
              <w:rPr>
                <w:lang w:bidi="ru-RU"/>
              </w:rPr>
              <w:t>г. Ставрополь</w:t>
            </w:r>
          </w:p>
        </w:tc>
        <w:tc>
          <w:tcPr>
            <w:tcW w:w="2950" w:type="pct"/>
          </w:tcPr>
          <w:p w:rsidR="000F6747" w:rsidRDefault="000F6747" w:rsidP="006633FA">
            <w:pPr>
              <w:pStyle w:val="Normalunindented"/>
              <w:keepNext/>
              <w:spacing w:line="280" w:lineRule="exact"/>
              <w:jc w:val="right"/>
              <w:rPr>
                <w:lang w:bidi="ru-RU"/>
              </w:rPr>
            </w:pPr>
            <w:r>
              <w:rPr>
                <w:lang w:bidi="ru-RU"/>
              </w:rPr>
              <w:t>                                «</w:t>
            </w:r>
            <w:r>
              <w:rPr>
                <w:u w:val="single"/>
                <w:lang w:bidi="ru-RU"/>
              </w:rPr>
              <w:t>       </w:t>
            </w:r>
            <w:r>
              <w:rPr>
                <w:lang w:bidi="ru-RU"/>
              </w:rPr>
              <w:t xml:space="preserve">» </w:t>
            </w:r>
            <w:r>
              <w:rPr>
                <w:u w:val="single"/>
                <w:lang w:bidi="ru-RU"/>
              </w:rPr>
              <w:t>               </w:t>
            </w:r>
            <w:r>
              <w:rPr>
                <w:lang w:bidi="ru-RU"/>
              </w:rPr>
              <w:t> </w:t>
            </w:r>
            <w:r>
              <w:rPr>
                <w:u w:val="single"/>
                <w:lang w:bidi="ru-RU"/>
              </w:rPr>
              <w:t>       </w:t>
            </w:r>
            <w:r>
              <w:rPr>
                <w:lang w:bidi="ru-RU"/>
              </w:rPr>
              <w:t xml:space="preserve"> г.</w:t>
            </w:r>
          </w:p>
        </w:tc>
      </w:tr>
    </w:tbl>
    <w:p w:rsidR="004D1C45" w:rsidRDefault="000F6747" w:rsidP="006633FA">
      <w:pPr>
        <w:spacing w:before="0" w:after="0" w:line="280" w:lineRule="exact"/>
      </w:pPr>
      <w:r w:rsidRPr="000F6747">
        <w:rPr>
          <w:u w:val="single"/>
        </w:rPr>
        <w:t>Управление Федеральной службы по надзору в сфере связи, информационных технологий и массовых коммуникаций по Северо-Кавказскому федеральному округу</w:t>
      </w:r>
      <w:r w:rsidR="004D1C45">
        <w:t>, далее именуем</w:t>
      </w:r>
      <w:r>
        <w:t>ое «</w:t>
      </w:r>
      <w:r w:rsidR="004D1C45">
        <w:t>Заказчик</w:t>
      </w:r>
      <w:r>
        <w:t>»</w:t>
      </w:r>
      <w:r w:rsidR="004D1C45">
        <w:t xml:space="preserve">, в лице </w:t>
      </w:r>
      <w:r w:rsidR="004D1C45">
        <w:rPr>
          <w:u w:val="single"/>
        </w:rPr>
        <w:t>    (Ф.И.О. физлица / наименование юрлица и его представитель)    </w:t>
      </w:r>
      <w:r w:rsidR="004D1C45">
        <w:t xml:space="preserve">, действующего (-ей) на основании доверенности № </w:t>
      </w:r>
      <w:r w:rsidR="004D1C45">
        <w:rPr>
          <w:u w:val="single"/>
        </w:rPr>
        <w:t>        </w:t>
      </w:r>
      <w:r w:rsidR="004D1C45">
        <w:t xml:space="preserve">, выданной Заказчиком </w:t>
      </w:r>
      <w:r>
        <w:t>«</w:t>
      </w:r>
      <w:r w:rsidR="004D1C45">
        <w:rPr>
          <w:u w:val="single"/>
        </w:rPr>
        <w:t>        </w:t>
      </w:r>
      <w:r>
        <w:t>»</w:t>
      </w:r>
      <w:r w:rsidR="004D1C45">
        <w:t xml:space="preserve"> </w:t>
      </w:r>
      <w:r w:rsidR="004D1C45">
        <w:rPr>
          <w:u w:val="single"/>
        </w:rPr>
        <w:t>                </w:t>
      </w:r>
      <w:r w:rsidR="004D1C45">
        <w:t xml:space="preserve"> </w:t>
      </w:r>
      <w:r w:rsidR="004D1C45">
        <w:rPr>
          <w:u w:val="single"/>
        </w:rPr>
        <w:t>        </w:t>
      </w:r>
      <w:r w:rsidR="004D1C45">
        <w:t xml:space="preserve"> г., с одной стороны и </w:t>
      </w:r>
      <w:r w:rsidR="004D1C45">
        <w:rPr>
          <w:u w:val="single"/>
        </w:rPr>
        <w:t>                                         </w:t>
      </w:r>
      <w:r w:rsidR="004D1C45">
        <w:t>, далее именуем</w:t>
      </w:r>
      <w:r w:rsidR="004D1C45">
        <w:rPr>
          <w:u w:val="single"/>
        </w:rPr>
        <w:t>       </w:t>
      </w:r>
      <w:r w:rsidR="004D1C45">
        <w:t xml:space="preserve"> </w:t>
      </w:r>
      <w:r>
        <w:t>«</w:t>
      </w:r>
      <w:r w:rsidR="004D1C45">
        <w:t>Поставщик</w:t>
      </w:r>
      <w:r>
        <w:t>»</w:t>
      </w:r>
      <w:r w:rsidR="004D1C45">
        <w:t xml:space="preserve">, в лице </w:t>
      </w:r>
      <w:r w:rsidR="004D1C45">
        <w:rPr>
          <w:u w:val="single"/>
        </w:rPr>
        <w:t>    (должность, Ф.И.О.)    </w:t>
      </w:r>
      <w:r w:rsidR="004D1C45">
        <w:t xml:space="preserve">, действующего на основании </w:t>
      </w:r>
      <w:r w:rsidR="004D1C45">
        <w:rPr>
          <w:u w:val="single"/>
        </w:rPr>
        <w:t>    (Устава или иного документа)    </w:t>
      </w:r>
      <w:r w:rsidR="004D1C45">
        <w:t xml:space="preserve">, с другой стороны в соответствии с Федеральным законом от 05.04.2013 № 44-ФЗ </w:t>
      </w:r>
      <w:r>
        <w:t>«</w:t>
      </w:r>
      <w:r w:rsidR="004D1C45">
        <w:t>О контрактной системе в сфере закупок товаров, работ, услуг для обеспечения государственных и муниципальных нужд</w:t>
      </w:r>
      <w:r>
        <w:t>»</w:t>
      </w:r>
      <w:r w:rsidR="004D1C45">
        <w:t xml:space="preserve"> заключили по итогам проведения </w:t>
      </w:r>
      <w:r w:rsidR="00857336">
        <w:t>закупки</w:t>
      </w:r>
      <w:r w:rsidR="004D1C45">
        <w:t xml:space="preserve"> </w:t>
      </w:r>
      <w:bookmarkStart w:id="3" w:name="_Hlk67309982"/>
      <w:r w:rsidR="004D1C45">
        <w:t xml:space="preserve">(протокол </w:t>
      </w:r>
      <w:r w:rsidR="004D1C45">
        <w:rPr>
          <w:u w:val="single"/>
        </w:rPr>
        <w:t>                                      </w:t>
      </w:r>
      <w:r w:rsidR="004D1C45">
        <w:t xml:space="preserve"> от </w:t>
      </w:r>
      <w:r>
        <w:t>«</w:t>
      </w:r>
      <w:r w:rsidR="004D1C45">
        <w:rPr>
          <w:u w:val="single"/>
        </w:rPr>
        <w:t>        </w:t>
      </w:r>
      <w:r>
        <w:t>»</w:t>
      </w:r>
      <w:r w:rsidR="004D1C45">
        <w:t xml:space="preserve"> </w:t>
      </w:r>
      <w:r w:rsidR="004D1C45">
        <w:rPr>
          <w:u w:val="single"/>
        </w:rPr>
        <w:t>                </w:t>
      </w:r>
      <w:r w:rsidR="004D1C45">
        <w:t xml:space="preserve"> </w:t>
      </w:r>
      <w:r w:rsidR="004D1C45">
        <w:rPr>
          <w:u w:val="single"/>
        </w:rPr>
        <w:t>        </w:t>
      </w:r>
      <w:r w:rsidR="004D1C45">
        <w:t xml:space="preserve"> г. № </w:t>
      </w:r>
      <w:r w:rsidR="004D1C45">
        <w:rPr>
          <w:u w:val="single"/>
        </w:rPr>
        <w:t>        </w:t>
      </w:r>
      <w:r w:rsidR="004D1C45">
        <w:t>)</w:t>
      </w:r>
      <w:bookmarkEnd w:id="3"/>
      <w:r w:rsidR="004D1C45">
        <w:t xml:space="preserve"> настоящий государственный контракт (далее - Контракт) о нижеследующем:</w:t>
      </w:r>
    </w:p>
    <w:p w:rsidR="004D1C45" w:rsidRDefault="004D1C45" w:rsidP="006633FA">
      <w:pPr>
        <w:pStyle w:val="1"/>
        <w:spacing w:before="0" w:after="0" w:line="280" w:lineRule="exact"/>
      </w:pPr>
      <w:bookmarkStart w:id="4" w:name="_ref_1-506013bd3e0a42"/>
      <w:r>
        <w:t>Предмет контракта</w:t>
      </w:r>
      <w:bookmarkEnd w:id="4"/>
    </w:p>
    <w:p w:rsidR="004D1C45" w:rsidRDefault="00287F6C" w:rsidP="006633FA">
      <w:pPr>
        <w:pStyle w:val="2"/>
        <w:spacing w:before="0" w:after="0" w:line="280" w:lineRule="exact"/>
      </w:pPr>
      <w:bookmarkStart w:id="5" w:name="_ref_1-c6c8acd2b73149"/>
      <w:r w:rsidRPr="00287F6C">
        <w:t xml:space="preserve">Поставщик обязуется передать Заказчику в обусловленный Контрактом срок, а Заказчик обязуется оплатить товар, перечисленный в </w:t>
      </w:r>
      <w:r w:rsidR="00857336" w:rsidRPr="00857336">
        <w:t>электронной информационной карт</w:t>
      </w:r>
      <w:r w:rsidR="00857336">
        <w:t>е</w:t>
      </w:r>
      <w:r w:rsidR="00857336" w:rsidRPr="00857336">
        <w:t xml:space="preserve"> по форме ЕАТ </w:t>
      </w:r>
      <w:r w:rsidRPr="00287F6C">
        <w:t>(далее - товар)</w:t>
      </w:r>
      <w:r w:rsidR="004D1C45">
        <w:t>.</w:t>
      </w:r>
      <w:bookmarkEnd w:id="5"/>
    </w:p>
    <w:p w:rsidR="002D3955" w:rsidRDefault="002D3955" w:rsidP="006633FA">
      <w:pPr>
        <w:pStyle w:val="2"/>
        <w:spacing w:before="0" w:after="0" w:line="280" w:lineRule="exact"/>
      </w:pPr>
      <w:bookmarkStart w:id="6" w:name="_ref_1-9018948403dd47"/>
      <w:r>
        <w:t xml:space="preserve">В случае </w:t>
      </w:r>
      <w:r w:rsidRPr="002D3955">
        <w:t xml:space="preserve">если </w:t>
      </w:r>
      <w:r>
        <w:t>настоящий К</w:t>
      </w:r>
      <w:r w:rsidRPr="002D3955">
        <w:t>онтракт предусматривает поставку радиоэлектронной продукции, признаваемой в соответствии с постановлением Правитель</w:t>
      </w:r>
      <w:r w:rsidR="00446FA0">
        <w:t>ства Российской Федерации от 17.07.</w:t>
      </w:r>
      <w:r w:rsidRPr="002D3955">
        <w:t xml:space="preserve">2015 </w:t>
      </w:r>
      <w:r>
        <w:t>№</w:t>
      </w:r>
      <w:r w:rsidRPr="002D3955">
        <w:t xml:space="preserve"> 719 </w:t>
      </w:r>
      <w:r>
        <w:t>«</w:t>
      </w:r>
      <w:r w:rsidRPr="002D3955">
        <w:t>О подтверждении производства российской промышленной продукции</w:t>
      </w:r>
      <w:r>
        <w:t>»</w:t>
      </w:r>
      <w:r w:rsidRPr="002D3955">
        <w:t xml:space="preserve">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w:t>
      </w:r>
      <w:r>
        <w:t>.</w:t>
      </w:r>
    </w:p>
    <w:p w:rsidR="004D1C45" w:rsidRDefault="004D1C45" w:rsidP="006633FA">
      <w:pPr>
        <w:pStyle w:val="2"/>
        <w:spacing w:before="0" w:after="0" w:line="280" w:lineRule="exact"/>
      </w:pPr>
      <w:r>
        <w:t xml:space="preserve">Идентификационный код закупки </w:t>
      </w:r>
      <w:r>
        <w:rPr>
          <w:u w:val="single"/>
        </w:rPr>
        <w:t>                                                                          </w:t>
      </w:r>
      <w:r>
        <w:t>.</w:t>
      </w:r>
      <w:bookmarkEnd w:id="6"/>
    </w:p>
    <w:p w:rsidR="004D1C45" w:rsidRDefault="004D1C45" w:rsidP="006633FA">
      <w:pPr>
        <w:pStyle w:val="1"/>
        <w:spacing w:before="0" w:after="0" w:line="280" w:lineRule="exact"/>
      </w:pPr>
      <w:bookmarkStart w:id="7" w:name="_ref_1-6a5aeba61cdd45"/>
      <w:r>
        <w:t>Документы на товар</w:t>
      </w:r>
      <w:bookmarkEnd w:id="7"/>
    </w:p>
    <w:p w:rsidR="004D1C45" w:rsidRDefault="004D1C45" w:rsidP="006633FA">
      <w:pPr>
        <w:pStyle w:val="2"/>
        <w:spacing w:before="0" w:after="0" w:line="280" w:lineRule="exact"/>
      </w:pPr>
      <w:bookmarkStart w:id="8" w:name="_ref_1-47fa261e8a954d"/>
      <w:r>
        <w:t>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bookmarkEnd w:id="8"/>
    </w:p>
    <w:p w:rsidR="004D1C45" w:rsidRDefault="004D1C45" w:rsidP="006633FA">
      <w:pPr>
        <w:pStyle w:val="1"/>
        <w:spacing w:before="0" w:after="0" w:line="280" w:lineRule="exact"/>
      </w:pPr>
      <w:bookmarkStart w:id="9" w:name="_ref_1-66c854198f1b40"/>
      <w:r>
        <w:t>Качество и безопасность товара. Гарантия качества</w:t>
      </w:r>
      <w:bookmarkEnd w:id="9"/>
    </w:p>
    <w:p w:rsidR="004D1C45" w:rsidRDefault="004D1C45" w:rsidP="006633FA">
      <w:pPr>
        <w:pStyle w:val="2"/>
        <w:spacing w:before="0" w:after="0" w:line="280" w:lineRule="exact"/>
      </w:pPr>
      <w:bookmarkStart w:id="10" w:name="_ref_1-70ae48b033fe4f"/>
      <w:r>
        <w:t>Качество</w:t>
      </w:r>
      <w:r w:rsidR="005971ED" w:rsidRPr="005971ED">
        <w:t xml:space="preserve"> товара</w:t>
      </w:r>
      <w:r w:rsidR="005971ED">
        <w:t xml:space="preserve"> </w:t>
      </w:r>
      <w:r>
        <w:t>должно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bookmarkEnd w:id="10"/>
    </w:p>
    <w:p w:rsidR="004D1C45" w:rsidRDefault="004D1C45" w:rsidP="006633FA">
      <w:pPr>
        <w:pStyle w:val="2"/>
        <w:spacing w:before="0" w:after="0" w:line="280" w:lineRule="exact"/>
      </w:pPr>
      <w:bookmarkStart w:id="11" w:name="_ref_1-bb49664bb9864b"/>
      <w:r>
        <w:t xml:space="preserve">Поставщик предоставляет гарантию качества на товар. </w:t>
      </w:r>
      <w:bookmarkEnd w:id="11"/>
      <w:r w:rsidR="005971ED" w:rsidRPr="005971ED">
        <w:t>Гарантийный срок на</w:t>
      </w:r>
      <w:r w:rsidR="005971ED">
        <w:t> </w:t>
      </w:r>
      <w:r w:rsidR="005971ED" w:rsidRPr="005971ED">
        <w:t>поставленный товар составляет 12 (двенадцать) месяцев с даты подписания Заказчиком Документа о приемке поставленного товара</w:t>
      </w:r>
      <w:r>
        <w:t>.</w:t>
      </w:r>
    </w:p>
    <w:p w:rsidR="004D1C45" w:rsidRDefault="004D1C45" w:rsidP="006633FA">
      <w:pPr>
        <w:pStyle w:val="1"/>
        <w:spacing w:before="0" w:after="0" w:line="280" w:lineRule="exact"/>
      </w:pPr>
      <w:bookmarkStart w:id="12" w:name="_ref_1-c61d016606a447"/>
      <w:r>
        <w:t>Цена и порядок оплаты</w:t>
      </w:r>
      <w:bookmarkEnd w:id="12"/>
    </w:p>
    <w:p w:rsidR="004D1C45" w:rsidRDefault="004D1C45" w:rsidP="006633FA">
      <w:pPr>
        <w:pStyle w:val="2"/>
        <w:spacing w:before="0" w:after="0" w:line="280" w:lineRule="exact"/>
      </w:pPr>
      <w:bookmarkStart w:id="13" w:name="_ref_1-76f998110a2641"/>
      <w:r>
        <w:t xml:space="preserve">Цена товара (цена Контракта) </w:t>
      </w:r>
      <w:r w:rsidR="00450EDA">
        <w:t>составляет</w:t>
      </w:r>
      <w:bookmarkEnd w:id="13"/>
      <w:r w:rsidR="00450EDA">
        <w:t xml:space="preserve"> ______________________.</w:t>
      </w:r>
    </w:p>
    <w:p w:rsidR="004D1C45" w:rsidRDefault="004D1C45" w:rsidP="006633FA">
      <w:pPr>
        <w:spacing w:before="0" w:after="0" w:line="280" w:lineRule="exact"/>
      </w:pPr>
      <w:r>
        <w:rPr>
          <w:u w:val="single"/>
        </w:rPr>
        <w:t>                (условие об НДС)                  </w:t>
      </w:r>
      <w:r>
        <w:t>.</w:t>
      </w:r>
    </w:p>
    <w:p w:rsidR="004D1C45" w:rsidRDefault="000F6747" w:rsidP="006633FA">
      <w:pPr>
        <w:pStyle w:val="2"/>
        <w:spacing w:before="0" w:after="0" w:line="280" w:lineRule="exact"/>
      </w:pPr>
      <w:bookmarkStart w:id="14" w:name="_ref_1-cfb6c263fcf747"/>
      <w:r w:rsidRPr="000F6747">
        <w:t>Цена товара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w:t>
      </w:r>
      <w:r w:rsidR="00450EDA">
        <w:t> </w:t>
      </w:r>
      <w:r w:rsidRPr="000F6747">
        <w:t>перевозку (доставку)</w:t>
      </w:r>
      <w:r w:rsidR="004D1C45">
        <w:t>.</w:t>
      </w:r>
      <w:bookmarkEnd w:id="14"/>
    </w:p>
    <w:p w:rsidR="00450EDA" w:rsidRPr="00450EDA" w:rsidRDefault="00450EDA" w:rsidP="006633FA">
      <w:pPr>
        <w:spacing w:before="0" w:after="0" w:line="280" w:lineRule="exact"/>
      </w:pPr>
      <w:r w:rsidRPr="00450EDA">
        <w:t>Сумм</w:t>
      </w:r>
      <w:r>
        <w:t>а</w:t>
      </w:r>
      <w:r w:rsidRPr="00450EDA">
        <w:t>, подлежащ</w:t>
      </w:r>
      <w:r>
        <w:t>ая</w:t>
      </w:r>
      <w:r w:rsidRPr="00450EDA">
        <w:t xml:space="preserve"> уплате Заказчиком юридическому лицу или физическому лицу, в том числе зарегистрированному в качестве индивидуального предпринимателя, </w:t>
      </w:r>
      <w:r>
        <w:t>подлежит уменьшению</w:t>
      </w:r>
      <w:r w:rsidRPr="00450EDA">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r>
        <w:t> </w:t>
      </w:r>
      <w:r w:rsidRPr="00450EDA">
        <w:t>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D1C45" w:rsidRDefault="004D1C45" w:rsidP="006633FA">
      <w:pPr>
        <w:pStyle w:val="2"/>
        <w:spacing w:before="0" w:after="0" w:line="280" w:lineRule="exact"/>
      </w:pPr>
      <w:bookmarkStart w:id="15" w:name="_ref_1-452406948e984e"/>
      <w:r>
        <w:lastRenderedPageBreak/>
        <w:t>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bookmarkEnd w:id="15"/>
    </w:p>
    <w:p w:rsidR="004D1C45" w:rsidRDefault="004D1C45" w:rsidP="006633FA">
      <w:pPr>
        <w:pStyle w:val="2"/>
        <w:spacing w:before="0" w:after="0" w:line="280" w:lineRule="exact"/>
      </w:pPr>
      <w:bookmarkStart w:id="16" w:name="_ref_1-593691f3011c49"/>
      <w:r>
        <w:t>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bookmarkEnd w:id="16"/>
    </w:p>
    <w:p w:rsidR="004D1C45" w:rsidRDefault="004D1C45" w:rsidP="006633FA">
      <w:pPr>
        <w:pStyle w:val="2"/>
        <w:spacing w:before="0" w:after="0" w:line="280" w:lineRule="exact"/>
      </w:pPr>
      <w:bookmarkStart w:id="17" w:name="_ref_1-587ccd6bb48345"/>
      <w: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17"/>
    </w:p>
    <w:p w:rsidR="004D1C45" w:rsidRDefault="004D1C45" w:rsidP="006633FA">
      <w:pPr>
        <w:pStyle w:val="2"/>
        <w:spacing w:before="0" w:after="0" w:line="280" w:lineRule="exact"/>
      </w:pPr>
      <w:bookmarkStart w:id="18" w:name="_ref_1-2a5f19845b644a"/>
      <w:r>
        <w:t>Источник финансирования:</w:t>
      </w:r>
      <w:r w:rsidR="000F6747">
        <w:t xml:space="preserve"> </w:t>
      </w:r>
      <w:r w:rsidR="000F6747" w:rsidRPr="000F6747">
        <w:t>федеральный бюджет</w:t>
      </w:r>
      <w:r>
        <w:t>.</w:t>
      </w:r>
      <w:bookmarkEnd w:id="18"/>
    </w:p>
    <w:p w:rsidR="004D1C45" w:rsidRDefault="004D1C45" w:rsidP="006633FA">
      <w:pPr>
        <w:pStyle w:val="2"/>
        <w:spacing w:before="0" w:after="0" w:line="280" w:lineRule="exact"/>
      </w:pPr>
      <w:bookmarkStart w:id="19" w:name="_ref_1-b9a962767e164a"/>
      <w:r>
        <w:t>Заказчик обязуется оплатить товар в течение</w:t>
      </w:r>
      <w:r w:rsidR="000F6747">
        <w:t xml:space="preserve"> </w:t>
      </w:r>
      <w:r w:rsidR="000F6747" w:rsidRPr="000F6747">
        <w:t>7 (семи) рабочих дней</w:t>
      </w:r>
      <w:r w:rsidR="000F6747">
        <w:t xml:space="preserve"> </w:t>
      </w:r>
      <w:r>
        <w:t>с даты подписания Заказчиком документа о приемке.</w:t>
      </w:r>
      <w:bookmarkEnd w:id="19"/>
    </w:p>
    <w:p w:rsidR="004D1C45" w:rsidRDefault="004D1C45" w:rsidP="006633FA">
      <w:pPr>
        <w:pStyle w:val="2"/>
        <w:spacing w:before="0" w:after="0" w:line="280" w:lineRule="exact"/>
      </w:pPr>
      <w:bookmarkStart w:id="20" w:name="_ref_1-dc5bfeaa4f8945"/>
      <w:r>
        <w:t>Расчеты по Контракту осуществляются в безналичной форме платежными поручениями.</w:t>
      </w:r>
      <w:bookmarkEnd w:id="20"/>
    </w:p>
    <w:p w:rsidR="004D1C45" w:rsidRDefault="004D1C45" w:rsidP="006633FA">
      <w:pPr>
        <w:pStyle w:val="1"/>
        <w:spacing w:before="0" w:after="0" w:line="280" w:lineRule="exact"/>
      </w:pPr>
      <w:bookmarkStart w:id="21" w:name="_ref_1-680da066e09745"/>
      <w:r>
        <w:t>Срок и условия поставки</w:t>
      </w:r>
      <w:bookmarkEnd w:id="21"/>
    </w:p>
    <w:p w:rsidR="004D1C45" w:rsidRDefault="00312DBC" w:rsidP="006633FA">
      <w:pPr>
        <w:pStyle w:val="2"/>
        <w:spacing w:before="0" w:after="0" w:line="280" w:lineRule="exact"/>
      </w:pPr>
      <w:r w:rsidRPr="00312DBC">
        <w:t xml:space="preserve">Поставка товара должна быть осуществлена в течение </w:t>
      </w:r>
      <w:r w:rsidR="00857336">
        <w:t>2</w:t>
      </w:r>
      <w:r w:rsidRPr="00312DBC">
        <w:t>0 (</w:t>
      </w:r>
      <w:r w:rsidR="00857336">
        <w:t>двадцати</w:t>
      </w:r>
      <w:r w:rsidRPr="00312DBC">
        <w:t>)</w:t>
      </w:r>
      <w:r w:rsidR="00725416">
        <w:t xml:space="preserve"> рабочих</w:t>
      </w:r>
      <w:r w:rsidRPr="00312DBC">
        <w:t xml:space="preserve"> дней с</w:t>
      </w:r>
      <w:r w:rsidR="00725416">
        <w:t> </w:t>
      </w:r>
      <w:r w:rsidRPr="00312DBC">
        <w:t>момента заключения Контракта по адресу: 355040, Ставропольский край, г. Ставрополь, ул.</w:t>
      </w:r>
      <w:r w:rsidR="00725416">
        <w:t> </w:t>
      </w:r>
      <w:r w:rsidRPr="00312DBC">
        <w:t>Тухачевского, д. 8</w:t>
      </w:r>
      <w:r w:rsidR="00D91BF7">
        <w:t>.</w:t>
      </w:r>
    </w:p>
    <w:p w:rsidR="004D1C45" w:rsidRDefault="004D1C45" w:rsidP="006633FA">
      <w:pPr>
        <w:pStyle w:val="2"/>
        <w:spacing w:before="0" w:after="0" w:line="280" w:lineRule="exact"/>
      </w:pPr>
      <w:bookmarkStart w:id="22" w:name="_ref_1-544da105dcbe44"/>
      <w:r>
        <w:t>Право выбора вида транспорта и определения других условий доставки принадлежит Поставщику.</w:t>
      </w:r>
      <w:bookmarkEnd w:id="22"/>
    </w:p>
    <w:p w:rsidR="004D1C45" w:rsidRDefault="004D1C45" w:rsidP="006633FA">
      <w:pPr>
        <w:spacing w:before="0" w:after="0" w:line="280" w:lineRule="exact"/>
      </w:pPr>
      <w:r>
        <w:t>Доставка осуществляется за счет Поставщика.</w:t>
      </w:r>
    </w:p>
    <w:p w:rsidR="004D1C45" w:rsidRDefault="004D1C45" w:rsidP="006633FA">
      <w:pPr>
        <w:pStyle w:val="2"/>
        <w:spacing w:before="0" w:after="0" w:line="280" w:lineRule="exact"/>
      </w:pPr>
      <w:bookmarkStart w:id="23" w:name="_ref_1-e7db1005158a4a"/>
      <w:r>
        <w:t>Поставщик считается исполнившим обязанность по поставке товара в момент вручения товара Заказчику.</w:t>
      </w:r>
      <w:bookmarkEnd w:id="23"/>
    </w:p>
    <w:p w:rsidR="004D1C45" w:rsidRDefault="004D1C45" w:rsidP="006633FA">
      <w:pPr>
        <w:pStyle w:val="2"/>
        <w:spacing w:before="0" w:after="0" w:line="280" w:lineRule="exact"/>
      </w:pPr>
      <w:bookmarkStart w:id="24" w:name="_ref_1-52f716fca3bf42"/>
      <w:r>
        <w:t>Поставщик обязан восполнить недопоставленное количество товара в течение</w:t>
      </w:r>
      <w:r w:rsidR="004F740D">
        <w:t xml:space="preserve"> </w:t>
      </w:r>
      <w:r w:rsidR="004F740D" w:rsidRPr="004F740D">
        <w:t>5 (пяти) рабочих дней</w:t>
      </w:r>
      <w:r w:rsidR="004F740D">
        <w:t xml:space="preserve"> </w:t>
      </w:r>
      <w:r>
        <w:t>после истечения срока поставки.</w:t>
      </w:r>
      <w:bookmarkEnd w:id="24"/>
    </w:p>
    <w:p w:rsidR="004D1C45" w:rsidRDefault="004D1C45" w:rsidP="006633FA">
      <w:pPr>
        <w:spacing w:before="0" w:after="0" w:line="280" w:lineRule="exact"/>
      </w:pPr>
      <w:r>
        <w:t>Окончание срока действия Контракта прекращает обязанность Поставщика по восполнению недопоставки товара.</w:t>
      </w:r>
    </w:p>
    <w:p w:rsidR="004D1C45" w:rsidRDefault="004D1C45" w:rsidP="006633FA">
      <w:pPr>
        <w:pStyle w:val="2"/>
        <w:spacing w:before="0" w:after="0" w:line="280" w:lineRule="exact"/>
      </w:pPr>
      <w:bookmarkStart w:id="25" w:name="_ref_1-b4b82d016fd148"/>
      <w:r>
        <w:t>Заказчик вправе, уведомив Поставщика, отказаться от принятия товаров, поставка которых просрочена.</w:t>
      </w:r>
      <w:bookmarkEnd w:id="25"/>
    </w:p>
    <w:p w:rsidR="004D1C45" w:rsidRDefault="004D1C45" w:rsidP="006633FA">
      <w:pPr>
        <w:pStyle w:val="2"/>
        <w:spacing w:before="0" w:after="0" w:line="280" w:lineRule="exact"/>
      </w:pPr>
      <w:bookmarkStart w:id="26" w:name="_ref_1-28022e3e855842"/>
      <w:r>
        <w:t>Тара (упаковка)</w:t>
      </w:r>
      <w:bookmarkEnd w:id="26"/>
    </w:p>
    <w:p w:rsidR="004D1C45" w:rsidRDefault="004D1C45" w:rsidP="006633FA">
      <w:pPr>
        <w:pStyle w:val="3"/>
        <w:spacing w:before="0" w:after="0" w:line="280" w:lineRule="exact"/>
      </w:pPr>
      <w:bookmarkStart w:id="27" w:name="_ref_1-13d9ebd112f945"/>
      <w:r>
        <w:t>Поставляемый товар должен быть затарен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bookmarkEnd w:id="27"/>
    </w:p>
    <w:p w:rsidR="004D1C45" w:rsidRDefault="004D1C45" w:rsidP="006633FA">
      <w:pPr>
        <w:pStyle w:val="3"/>
        <w:spacing w:before="0" w:after="0" w:line="280" w:lineRule="exact"/>
      </w:pPr>
      <w:bookmarkStart w:id="28" w:name="_ref_1-6d50692c797448"/>
      <w:r>
        <w:t>Тара (упаковка) является одноразовой, возврату Поставщику не подлежит.</w:t>
      </w:r>
      <w:bookmarkEnd w:id="28"/>
    </w:p>
    <w:p w:rsidR="004D1C45" w:rsidRDefault="004D1C45" w:rsidP="006633FA">
      <w:pPr>
        <w:pStyle w:val="3"/>
        <w:spacing w:before="0" w:after="0" w:line="280" w:lineRule="exact"/>
      </w:pPr>
      <w:bookmarkStart w:id="29" w:name="_ref_1-107679b578454c"/>
      <w:r>
        <w:t>Стоимость тары (упаковки) товара входит в его цену и отдельно не оплачивается.</w:t>
      </w:r>
      <w:bookmarkEnd w:id="29"/>
    </w:p>
    <w:p w:rsidR="004D1C45" w:rsidRDefault="004D1C45" w:rsidP="006633FA">
      <w:pPr>
        <w:pStyle w:val="3"/>
        <w:spacing w:before="0" w:after="0" w:line="280" w:lineRule="exact"/>
      </w:pPr>
      <w:bookmarkStart w:id="30" w:name="_ref_1-74d76ac09ff842"/>
      <w:r>
        <w:t>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bookmarkEnd w:id="30"/>
    </w:p>
    <w:p w:rsidR="004D1C45" w:rsidRDefault="004D1C45" w:rsidP="006633FA">
      <w:pPr>
        <w:pStyle w:val="2"/>
        <w:spacing w:before="0" w:after="0" w:line="280" w:lineRule="exact"/>
      </w:pPr>
      <w:bookmarkStart w:id="31" w:name="_ref_1-5a0514315a0c4d"/>
      <w:r>
        <w:t>Маркировка товара должна соответствовать обязательным требованиям.</w:t>
      </w:r>
      <w:bookmarkEnd w:id="31"/>
    </w:p>
    <w:p w:rsidR="004D1C45" w:rsidRDefault="004D1C45" w:rsidP="006633FA">
      <w:pPr>
        <w:pStyle w:val="2"/>
        <w:spacing w:before="0" w:after="0" w:line="280" w:lineRule="exact"/>
      </w:pPr>
      <w:bookmarkStart w:id="32" w:name="_ref_1-1976e3c8b5b34b"/>
      <w:r>
        <w:t>Право собственности на товар переходит к Заказчику в момент передачи товара.</w:t>
      </w:r>
      <w:bookmarkEnd w:id="32"/>
    </w:p>
    <w:p w:rsidR="004D1C45" w:rsidRDefault="004D1C45" w:rsidP="006633FA">
      <w:pPr>
        <w:pStyle w:val="2"/>
        <w:spacing w:before="0" w:after="0" w:line="280" w:lineRule="exact"/>
      </w:pPr>
      <w:bookmarkStart w:id="33" w:name="_ref_1-e96b5206a1d34e"/>
      <w:r>
        <w:t>Риски случайной гибели и случайного повреждения товара переходят к Заказчику с момента вручения ему товара.</w:t>
      </w:r>
      <w:bookmarkEnd w:id="33"/>
    </w:p>
    <w:p w:rsidR="004D1C45" w:rsidRDefault="004D1C45" w:rsidP="006633FA">
      <w:pPr>
        <w:pStyle w:val="1"/>
        <w:spacing w:before="0" w:after="0" w:line="280" w:lineRule="exact"/>
      </w:pPr>
      <w:bookmarkStart w:id="34" w:name="_ref_1-b6cfec2d24004b"/>
      <w:r>
        <w:t>Приемка товара</w:t>
      </w:r>
      <w:bookmarkEnd w:id="34"/>
    </w:p>
    <w:p w:rsidR="004D1C45" w:rsidRDefault="004D1C45" w:rsidP="006633FA">
      <w:pPr>
        <w:pStyle w:val="2"/>
        <w:spacing w:before="0" w:after="0" w:line="280" w:lineRule="exact"/>
      </w:pPr>
      <w:bookmarkStart w:id="35" w:name="_ref_1-22a550017bd741"/>
      <w:r>
        <w:t>По решению Заказчика для приемки поставленного товара может создаваться приемочная комиссия, которая состоит не менее чем из пяти человек.</w:t>
      </w:r>
      <w:bookmarkEnd w:id="35"/>
    </w:p>
    <w:p w:rsidR="004D1C45" w:rsidRDefault="004D1C45" w:rsidP="006633FA">
      <w:pPr>
        <w:pStyle w:val="2"/>
        <w:spacing w:before="0" w:after="0" w:line="280" w:lineRule="exact"/>
      </w:pPr>
      <w:bookmarkStart w:id="36" w:name="_ref_1-4dc90b55657c4a"/>
      <w:r>
        <w:t>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bookmarkEnd w:id="36"/>
    </w:p>
    <w:p w:rsidR="004D1C45" w:rsidRDefault="004D1C45" w:rsidP="006633FA">
      <w:pPr>
        <w:pStyle w:val="2"/>
        <w:spacing w:before="0" w:after="0" w:line="280" w:lineRule="exact"/>
      </w:pPr>
      <w:bookmarkStart w:id="37" w:name="_ref_1-99baf7aad8c548"/>
      <w:r>
        <w:t>Осмотр товара и проверка его количества, качества и комплектности производятся в месте доставки в течение</w:t>
      </w:r>
      <w:r w:rsidR="004F740D">
        <w:t xml:space="preserve"> </w:t>
      </w:r>
      <w:r w:rsidR="004F740D" w:rsidRPr="004F740D">
        <w:t>3 (трех) рабочих дней</w:t>
      </w:r>
      <w:r w:rsidR="004F740D">
        <w:t xml:space="preserve"> </w:t>
      </w:r>
      <w:r>
        <w:t>с момента доставки товара. Заказчик не принимает товар, если в ходе осмотра и проверки обнаружится, что он не соответствует условиям Контракта.</w:t>
      </w:r>
      <w:bookmarkEnd w:id="37"/>
    </w:p>
    <w:p w:rsidR="004D1C45" w:rsidRDefault="004D1C45" w:rsidP="006633FA">
      <w:pPr>
        <w:spacing w:before="0" w:after="0" w:line="280" w:lineRule="exact"/>
      </w:pPr>
      <w:r>
        <w:lastRenderedPageBreak/>
        <w:t>При получении товара Заказчик проверяет только соответствие количества грузовых мест и (или) веса брутто сведениям в товаросопроводительных документах, а также состояние транспортной упаковки. Подписание товаросопроводительных документов свидетельствует лишь о принятии указанного количества мест и (или) веса брутто. Заказчик не принимает товар, если в ходе осмотра и проверки обнаружится, что он не соответствует условиям Контракта.</w:t>
      </w:r>
    </w:p>
    <w:p w:rsidR="004D1C45" w:rsidRDefault="004D1C45" w:rsidP="006633FA">
      <w:pPr>
        <w:pStyle w:val="2"/>
        <w:spacing w:before="0" w:after="0" w:line="280" w:lineRule="exact"/>
      </w:pPr>
      <w:bookmarkStart w:id="38" w:name="_ref_1-07fe9ba8cfd943"/>
      <w:r>
        <w:t>Если при передаче товара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товаросопроводительных документах. В течение</w:t>
      </w:r>
      <w:r w:rsidR="004F740D">
        <w:t xml:space="preserve"> </w:t>
      </w:r>
      <w:r w:rsidR="004F740D" w:rsidRPr="004F740D">
        <w:t>3</w:t>
      </w:r>
      <w:r w:rsidR="004F740D">
        <w:t> </w:t>
      </w:r>
      <w:r w:rsidR="004F740D" w:rsidRPr="004F740D">
        <w:t>(трех) рабочих дней</w:t>
      </w:r>
      <w:r>
        <w:t xml:space="preserve"> Поставщику направляются уведомление о факте поставки товара в поврежденной таре (упаковке) и копия акта об обнаруженных недостатках.</w:t>
      </w:r>
      <w:bookmarkEnd w:id="38"/>
    </w:p>
    <w:p w:rsidR="004D1C45" w:rsidRDefault="004D1C45" w:rsidP="006633FA">
      <w:pPr>
        <w:spacing w:before="0" w:after="0" w:line="280" w:lineRule="exact"/>
      </w:pPr>
      <w:r>
        <w:t>Осмотр и проверка остального товара производятся согласно условиям Контракта. Заказчик не принимает товар, если в ходе осмотра и проверки обнаружится, что он не соответствует условиям Контракта.</w:t>
      </w:r>
    </w:p>
    <w:p w:rsidR="004D1C45" w:rsidRDefault="004D1C45" w:rsidP="006633FA">
      <w:pPr>
        <w:pStyle w:val="2"/>
        <w:spacing w:before="0" w:after="0" w:line="280" w:lineRule="exact"/>
      </w:pPr>
      <w:bookmarkStart w:id="39" w:name="_ref_1-ad6fc2f78b6a40"/>
      <w:r>
        <w:t>Проверка количества товара производится путем подсчета товарных единиц.</w:t>
      </w:r>
      <w:bookmarkEnd w:id="39"/>
    </w:p>
    <w:p w:rsidR="004D1C45" w:rsidRDefault="004D1C45" w:rsidP="006633FA">
      <w:pPr>
        <w:pStyle w:val="2"/>
        <w:spacing w:before="0" w:after="0" w:line="280" w:lineRule="exact"/>
      </w:pPr>
      <w:bookmarkStart w:id="40" w:name="_ref_1-a56dd70f2c8b4e"/>
      <w: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End w:id="40"/>
    </w:p>
    <w:p w:rsidR="00857336" w:rsidRDefault="00857336" w:rsidP="006633FA">
      <w:pPr>
        <w:pStyle w:val="2"/>
        <w:spacing w:before="0" w:after="0" w:line="280" w:lineRule="exact"/>
      </w:pPr>
      <w:bookmarkStart w:id="41" w:name="_ref_1-7a8da9dfc9df4f"/>
      <w:r>
        <w:t>В целях оформления результатов приемки поставленных товаров, предусмотренных Договором, Заказчик формирует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rsidR="004D1C45" w:rsidRDefault="00857336" w:rsidP="006633FA">
      <w:pPr>
        <w:pStyle w:val="2"/>
        <w:numPr>
          <w:ilvl w:val="0"/>
          <w:numId w:val="0"/>
        </w:numPr>
        <w:spacing w:before="0" w:after="0" w:line="280" w:lineRule="exact"/>
        <w:ind w:firstLine="482"/>
      </w:pPr>
      <w:r>
        <w:t>При отсутствии претензий, расхождений по результатам приемки, проведенной без участия Поставщика Акт приемки оформляется и подписывается Заказчиком на основании данных документов, подтверждающих поставку товаров, не позднее 20 (двадцати) рабочих дней с даты поступления указанных документов, без участия представителя Поставщика в указанной приемке.</w:t>
      </w:r>
      <w:bookmarkEnd w:id="41"/>
    </w:p>
    <w:p w:rsidR="004D1C45" w:rsidRDefault="004D1C45" w:rsidP="006633FA">
      <w:pPr>
        <w:pStyle w:val="2"/>
        <w:spacing w:before="0" w:after="0" w:line="280" w:lineRule="exact"/>
      </w:pPr>
      <w:bookmarkStart w:id="42" w:name="_ref_1-24e782af85864d"/>
      <w: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bookmarkEnd w:id="42"/>
    </w:p>
    <w:p w:rsidR="004D1C45" w:rsidRDefault="004D1C45" w:rsidP="006633FA">
      <w:pPr>
        <w:pStyle w:val="1"/>
        <w:spacing w:before="0" w:after="0" w:line="280" w:lineRule="exact"/>
      </w:pPr>
      <w:bookmarkStart w:id="43" w:name="_ref_1-5595ece56ec543"/>
      <w:r>
        <w:t>Ответственность сторон</w:t>
      </w:r>
      <w:bookmarkEnd w:id="43"/>
    </w:p>
    <w:p w:rsidR="004D1C45" w:rsidRDefault="004D1C45" w:rsidP="006633FA">
      <w:pPr>
        <w:pStyle w:val="2"/>
        <w:spacing w:before="0" w:after="0" w:line="280" w:lineRule="exact"/>
      </w:pPr>
      <w:bookmarkStart w:id="44" w:name="_ref_1-eeced392116742"/>
      <w:r>
        <w:t>Взыскание неустойки с Поставщика</w:t>
      </w:r>
      <w:bookmarkEnd w:id="44"/>
    </w:p>
    <w:p w:rsidR="004D1C45" w:rsidRDefault="004D1C45" w:rsidP="006633FA">
      <w:pPr>
        <w:pStyle w:val="3"/>
        <w:spacing w:before="0" w:after="0" w:line="280" w:lineRule="exact"/>
      </w:pPr>
      <w:bookmarkStart w:id="45" w:name="_ref_1-ccdcae4565a04c"/>
      <w: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45"/>
    </w:p>
    <w:p w:rsidR="004D1C45" w:rsidRDefault="004D1C45" w:rsidP="006633FA">
      <w:pPr>
        <w:pStyle w:val="3"/>
        <w:spacing w:before="0" w:after="0" w:line="280" w:lineRule="exact"/>
      </w:pPr>
      <w:bookmarkStart w:id="46" w:name="_ref_1-8a35822de0df47"/>
      <w:r>
        <w:t>В соответствии с ч. 7 ст. 34 Федерального закона от 05.04.2013 №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46"/>
    </w:p>
    <w:p w:rsidR="004D1C45" w:rsidRDefault="004D1C45" w:rsidP="006633FA">
      <w:pPr>
        <w:pStyle w:val="3"/>
        <w:spacing w:before="0" w:after="0" w:line="280" w:lineRule="exact"/>
      </w:pPr>
      <w:bookmarkStart w:id="47" w:name="_ref_1-b41fc89dc6514b"/>
      <w: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47"/>
    </w:p>
    <w:p w:rsidR="004D1C45" w:rsidRDefault="004D1C45" w:rsidP="006633FA">
      <w:pPr>
        <w:spacing w:before="0" w:after="0" w:line="280" w:lineRule="exact"/>
      </w:pPr>
      <w:r>
        <w:lastRenderedPageBreak/>
        <w:t>Если иное не предусмотрено законом, штраф устанавливается в размере 1 % от цены Контракта, но не более 5 тыс. рублей и не менее 1 тыс. рублей, за каждый факт нарушения Поставщиком обязательств, предусмотренных Контрактом.</w:t>
      </w:r>
    </w:p>
    <w:p w:rsidR="004D1C45" w:rsidRDefault="004D1C45" w:rsidP="006633FA">
      <w:pPr>
        <w:spacing w:before="0" w:after="0" w:line="280" w:lineRule="exact"/>
      </w:pPr>
      <w:r>
        <w:t>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4D1C45" w:rsidRDefault="004D1C45" w:rsidP="006633FA">
      <w:pPr>
        <w:spacing w:before="0" w:after="0" w:line="280" w:lineRule="exact"/>
      </w:pPr>
      <w:r>
        <w:t>а) 1 тыс. рублей, если цена Контракта не превышает 3 млн рублей;</w:t>
      </w:r>
    </w:p>
    <w:p w:rsidR="004D1C45" w:rsidRDefault="004D1C45" w:rsidP="006633FA">
      <w:pPr>
        <w:spacing w:before="0" w:after="0" w:line="280" w:lineRule="exact"/>
      </w:pPr>
      <w:r>
        <w:t>б) 5 тыс. рублей, если цена Контракта составляет от 3 млн рублей до 50 млн рублей (включительно);</w:t>
      </w:r>
    </w:p>
    <w:p w:rsidR="004D1C45" w:rsidRDefault="004D1C45" w:rsidP="006633FA">
      <w:pPr>
        <w:spacing w:before="0" w:after="0" w:line="280" w:lineRule="exact"/>
      </w:pPr>
      <w:r>
        <w:t>в) 10 тыс. рублей, если цена Контракта составляет от 50 млн рублей до 100 млн рублей (включительно);</w:t>
      </w:r>
    </w:p>
    <w:p w:rsidR="004D1C45" w:rsidRDefault="004D1C45" w:rsidP="006633FA">
      <w:pPr>
        <w:spacing w:before="0" w:after="0" w:line="280" w:lineRule="exact"/>
      </w:pPr>
      <w:r>
        <w:t>г) 100 тыс. рублей, если цена Контракта превышает 100 млн рублей.</w:t>
      </w:r>
    </w:p>
    <w:p w:rsidR="004D1C45" w:rsidRDefault="004D1C45" w:rsidP="006633FA">
      <w:pPr>
        <w:pStyle w:val="3"/>
        <w:spacing w:before="0" w:after="0" w:line="280" w:lineRule="exact"/>
      </w:pPr>
      <w:bookmarkStart w:id="48" w:name="_ref_1-8dabd287d70244"/>
      <w:r>
        <w:t>В случае нарушения Поставщиком обязательств по Контракту Заказчик вправе удержать сумму предъявленных Поставщику и не исполненных им требований об уплате неустойки из суммы, подлежащей оплате Поставщику по Контракту.</w:t>
      </w:r>
      <w:bookmarkEnd w:id="48"/>
    </w:p>
    <w:p w:rsidR="004D1C45" w:rsidRDefault="004D1C45" w:rsidP="006633FA">
      <w:pPr>
        <w:spacing w:before="0" w:after="0" w:line="280" w:lineRule="exact"/>
      </w:pPr>
      <w:r>
        <w:t xml:space="preserve">При этом Поставщик в срок </w:t>
      </w:r>
      <w:r>
        <w:rPr>
          <w:u w:val="single"/>
        </w:rPr>
        <w:t>                  </w:t>
      </w:r>
      <w:r>
        <w:t xml:space="preserve"> должен быть уведомлен о факте удержания, сумме неустойки и основаниях предъявления требования о ее уплате.</w:t>
      </w:r>
    </w:p>
    <w:p w:rsidR="004D1C45" w:rsidRDefault="004D1C45" w:rsidP="006633FA">
      <w:pPr>
        <w:pStyle w:val="2"/>
        <w:spacing w:before="0" w:after="0" w:line="280" w:lineRule="exact"/>
      </w:pPr>
      <w:bookmarkStart w:id="49" w:name="_ref_1-64ef43cb91d047"/>
      <w:r>
        <w:t>Взыскание неустойки с Заказчика</w:t>
      </w:r>
      <w:bookmarkEnd w:id="49"/>
    </w:p>
    <w:p w:rsidR="004D1C45" w:rsidRDefault="004D1C45" w:rsidP="006633FA">
      <w:pPr>
        <w:pStyle w:val="3"/>
        <w:spacing w:before="0" w:after="0" w:line="280" w:lineRule="exact"/>
      </w:pPr>
      <w:bookmarkStart w:id="50" w:name="_ref_1-01c322dee6af4a"/>
      <w: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50"/>
    </w:p>
    <w:p w:rsidR="004D1C45" w:rsidRDefault="004D1C45" w:rsidP="006633FA">
      <w:pPr>
        <w:pStyle w:val="3"/>
        <w:spacing w:before="0" w:after="0" w:line="280" w:lineRule="exact"/>
      </w:pPr>
      <w:bookmarkStart w:id="51" w:name="_ref_1-330bbf6890f947"/>
      <w: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51"/>
    </w:p>
    <w:p w:rsidR="004D1C45" w:rsidRDefault="004D1C45" w:rsidP="006633FA">
      <w:pPr>
        <w:pStyle w:val="3"/>
        <w:spacing w:before="0" w:after="0" w:line="280" w:lineRule="exact"/>
      </w:pPr>
      <w:bookmarkStart w:id="52" w:name="_ref_1-6a74a193b9db45"/>
      <w: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52"/>
    </w:p>
    <w:p w:rsidR="004D1C45" w:rsidRDefault="004D1C45" w:rsidP="006633FA">
      <w:pPr>
        <w:spacing w:before="0" w:after="0" w:line="280" w:lineRule="exact"/>
      </w:pPr>
      <w:r>
        <w:t>Если иное не предусмотрено законом, размер штрафа устанавливается в следующем порядке:</w:t>
      </w:r>
    </w:p>
    <w:p w:rsidR="004D1C45" w:rsidRDefault="004D1C45" w:rsidP="006633FA">
      <w:pPr>
        <w:spacing w:before="0" w:after="0" w:line="280" w:lineRule="exact"/>
      </w:pPr>
      <w:r>
        <w:t>а) 1 тыс. рублей, если цена Контракта не превышает 3 млн рублей (включительно);</w:t>
      </w:r>
    </w:p>
    <w:p w:rsidR="004D1C45" w:rsidRDefault="004D1C45" w:rsidP="006633FA">
      <w:pPr>
        <w:spacing w:before="0" w:after="0" w:line="280" w:lineRule="exact"/>
      </w:pPr>
      <w:r>
        <w:t>б) 5 тыс. рублей, если цена Контракта составляет от 3 млн рублей до 50 млн рублей (включительно);</w:t>
      </w:r>
    </w:p>
    <w:p w:rsidR="004D1C45" w:rsidRDefault="004D1C45" w:rsidP="006633FA">
      <w:pPr>
        <w:spacing w:before="0" w:after="0" w:line="280" w:lineRule="exact"/>
      </w:pPr>
      <w:r>
        <w:t>в) 10 тыс. рублей, если цена Контракта составляет от 50 млн рублей до 100 млн рублей (включительно);</w:t>
      </w:r>
    </w:p>
    <w:p w:rsidR="004D1C45" w:rsidRDefault="004D1C45" w:rsidP="006633FA">
      <w:pPr>
        <w:spacing w:before="0" w:after="0" w:line="280" w:lineRule="exact"/>
      </w:pPr>
      <w:r>
        <w:t>г) 100 тыс. рублей, если цена Контракта превышает 100 млн рублей.</w:t>
      </w:r>
    </w:p>
    <w:p w:rsidR="004D1C45" w:rsidRDefault="004D1C45" w:rsidP="006633FA">
      <w:pPr>
        <w:pStyle w:val="1"/>
        <w:spacing w:before="0" w:after="0" w:line="280" w:lineRule="exact"/>
      </w:pPr>
      <w:bookmarkStart w:id="53" w:name="_ref_1-3a31ab310a8d42"/>
      <w:r>
        <w:t>Расторжение контракта</w:t>
      </w:r>
      <w:bookmarkEnd w:id="53"/>
    </w:p>
    <w:p w:rsidR="004D1C45" w:rsidRDefault="004D1C45" w:rsidP="006633FA">
      <w:pPr>
        <w:pStyle w:val="2"/>
        <w:spacing w:before="0" w:after="0" w:line="280" w:lineRule="exact"/>
      </w:pPr>
      <w:bookmarkStart w:id="54" w:name="_ref_1-a992c7cd874243"/>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54"/>
    </w:p>
    <w:p w:rsidR="004D1C45" w:rsidRDefault="004D1C45" w:rsidP="006633FA">
      <w:pPr>
        <w:pStyle w:val="2"/>
        <w:spacing w:before="0" w:after="0" w:line="280" w:lineRule="exact"/>
      </w:pPr>
      <w:bookmarkStart w:id="55" w:name="_ref_1-65cec74b7cb441"/>
      <w: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bookmarkEnd w:id="55"/>
    </w:p>
    <w:p w:rsidR="004D1C45" w:rsidRDefault="004D1C45" w:rsidP="006633FA">
      <w:pPr>
        <w:pStyle w:val="2"/>
        <w:spacing w:before="0" w:after="0" w:line="280" w:lineRule="exact"/>
      </w:pPr>
      <w:bookmarkStart w:id="56" w:name="_ref_1-d9754164de334f"/>
      <w:r>
        <w:t>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bookmarkEnd w:id="56"/>
    </w:p>
    <w:p w:rsidR="004D1C45" w:rsidRDefault="004D1C45" w:rsidP="006633FA">
      <w:pPr>
        <w:pStyle w:val="1"/>
        <w:spacing w:before="0" w:after="0" w:line="280" w:lineRule="exact"/>
      </w:pPr>
      <w:bookmarkStart w:id="57" w:name="_ref_1-a157a6c53bc741"/>
      <w:r>
        <w:t>Разрешение споров</w:t>
      </w:r>
      <w:bookmarkEnd w:id="57"/>
    </w:p>
    <w:p w:rsidR="004D1C45" w:rsidRDefault="004D1C45" w:rsidP="006633FA">
      <w:pPr>
        <w:pStyle w:val="2"/>
        <w:spacing w:before="0" w:after="0" w:line="280" w:lineRule="exact"/>
      </w:pPr>
      <w:bookmarkStart w:id="58" w:name="_ref_1-28e995a8bb7042"/>
      <w:r>
        <w:t xml:space="preserve">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w:t>
      </w:r>
      <w:r w:rsidR="003145B7" w:rsidRPr="003145B7">
        <w:t>в Арбитражном суде Ставропольского края</w:t>
      </w:r>
      <w:r>
        <w:t>.</w:t>
      </w:r>
      <w:bookmarkEnd w:id="58"/>
    </w:p>
    <w:p w:rsidR="004D1C45" w:rsidRDefault="004D1C45" w:rsidP="006633FA">
      <w:pPr>
        <w:pStyle w:val="1"/>
        <w:spacing w:before="0" w:after="0" w:line="280" w:lineRule="exact"/>
      </w:pPr>
      <w:bookmarkStart w:id="59" w:name="_ref_1-bc65d57c183146"/>
      <w:r>
        <w:t>Заключительные положения</w:t>
      </w:r>
      <w:bookmarkEnd w:id="59"/>
    </w:p>
    <w:p w:rsidR="004D1C45" w:rsidRDefault="004D1C45" w:rsidP="006633FA">
      <w:pPr>
        <w:pStyle w:val="2"/>
        <w:spacing w:before="0" w:after="0" w:line="280" w:lineRule="exact"/>
      </w:pPr>
      <w:bookmarkStart w:id="60" w:name="_ref_1-345448f2b21d44"/>
      <w:r>
        <w:t xml:space="preserve">Контракт действует по </w:t>
      </w:r>
      <w:r w:rsidR="000F6747">
        <w:t>«</w:t>
      </w:r>
      <w:r>
        <w:rPr>
          <w:u w:val="single"/>
        </w:rPr>
        <w:t>       </w:t>
      </w:r>
      <w:r w:rsidR="000F6747">
        <w:t>»</w:t>
      </w:r>
      <w:r>
        <w:t xml:space="preserve"> </w:t>
      </w:r>
      <w:r>
        <w:rPr>
          <w:u w:val="single"/>
        </w:rPr>
        <w:t>               </w:t>
      </w:r>
      <w:r>
        <w:t xml:space="preserve"> </w:t>
      </w:r>
      <w:r>
        <w:rPr>
          <w:u w:val="single"/>
        </w:rPr>
        <w:t>       </w:t>
      </w:r>
      <w:r>
        <w:t xml:space="preserve"> г. включительно.</w:t>
      </w:r>
      <w:bookmarkEnd w:id="60"/>
    </w:p>
    <w:p w:rsidR="004D1C45" w:rsidRDefault="004D1C45" w:rsidP="006633FA">
      <w:pPr>
        <w:pStyle w:val="2"/>
        <w:spacing w:before="0" w:after="0" w:line="280" w:lineRule="exact"/>
      </w:pPr>
      <w:bookmarkStart w:id="61" w:name="_ref_1-e9a3e3bd1d544c"/>
      <w:r>
        <w:lastRenderedPageBreak/>
        <w:t>В случае изменения своих реквизитов, указанных в Контракте, Поставщик обязан в течение</w:t>
      </w:r>
      <w:r w:rsidR="003145B7">
        <w:t xml:space="preserve"> 3 (трех) </w:t>
      </w:r>
      <w:r>
        <w:t>дней уведомить об этом Заказчика и сообщить новые реквизиты.</w:t>
      </w:r>
      <w:bookmarkEnd w:id="61"/>
    </w:p>
    <w:p w:rsidR="004D1C45" w:rsidRDefault="004D1C45" w:rsidP="006633FA">
      <w:pPr>
        <w:spacing w:before="0" w:after="0" w:line="280" w:lineRule="exact"/>
      </w:pPr>
      <w: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rsidR="004D1C45" w:rsidRDefault="004D1C45" w:rsidP="006633FA">
      <w:pPr>
        <w:pStyle w:val="2"/>
        <w:spacing w:before="0" w:after="0" w:line="280" w:lineRule="exact"/>
      </w:pPr>
      <w:bookmarkStart w:id="62" w:name="_ref_1-bd478a5b9fdf47"/>
      <w:r>
        <w:t>Если иное не предусмотрено законом, заявления, уведомления, извещения, требования или иные юридически значимые сообщения, с которыми закон или Контракт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62"/>
    </w:p>
    <w:p w:rsidR="004D1C45" w:rsidRDefault="004D1C45" w:rsidP="006633FA">
      <w:pPr>
        <w:spacing w:before="0" w:after="0" w:line="280" w:lineRule="exact"/>
      </w:pPr>
      <w: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D1C45" w:rsidRDefault="004D1C45" w:rsidP="006633FA">
      <w:pPr>
        <w:pStyle w:val="2"/>
        <w:spacing w:before="0" w:after="0" w:line="280" w:lineRule="exact"/>
      </w:pPr>
      <w:bookmarkStart w:id="63" w:name="_ref_1-069a5868e17845"/>
      <w: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bookmarkEnd w:id="63"/>
    </w:p>
    <w:p w:rsidR="004D1C45" w:rsidRDefault="004D1C45" w:rsidP="006633FA">
      <w:pPr>
        <w:pStyle w:val="1"/>
        <w:spacing w:before="0" w:after="0" w:line="280" w:lineRule="exact"/>
      </w:pPr>
      <w:bookmarkStart w:id="64" w:name="_ref_1-cf30760efb7949"/>
      <w:r>
        <w:t>Адреса и реквизиты сторон</w:t>
      </w:r>
      <w:bookmarkEnd w:id="64"/>
    </w:p>
    <w:tbl>
      <w:tblPr>
        <w:tblW w:w="5000" w:type="pct"/>
        <w:tblLook w:val="04A0"/>
      </w:tblPr>
      <w:tblGrid>
        <w:gridCol w:w="4786"/>
        <w:gridCol w:w="4786"/>
      </w:tblGrid>
      <w:tr w:rsidR="004D1C45">
        <w:tc>
          <w:tcPr>
            <w:tcW w:w="2500" w:type="pct"/>
            <w:tcBorders>
              <w:top w:val="single" w:sz="0" w:space="0" w:color="auto"/>
              <w:left w:val="single" w:sz="0" w:space="0" w:color="auto"/>
              <w:bottom w:val="single" w:sz="0" w:space="0" w:color="auto"/>
              <w:right w:val="single" w:sz="0" w:space="0" w:color="auto"/>
            </w:tcBorders>
          </w:tcPr>
          <w:p w:rsidR="004D1C45" w:rsidRDefault="004D1C45" w:rsidP="006633FA">
            <w:pPr>
              <w:pStyle w:val="Normalunindented"/>
              <w:keepNext/>
              <w:spacing w:before="0" w:after="0" w:line="280" w:lineRule="exact"/>
              <w:jc w:val="center"/>
              <w:rPr>
                <w:lang w:bidi="ru-RU"/>
              </w:rPr>
            </w:pPr>
            <w:r>
              <w:rPr>
                <w:b/>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D1C45" w:rsidRDefault="004D1C45" w:rsidP="006633FA">
            <w:pPr>
              <w:pStyle w:val="Normalunindented"/>
              <w:keepNext/>
              <w:spacing w:before="0" w:after="0" w:line="280" w:lineRule="exact"/>
              <w:jc w:val="center"/>
              <w:rPr>
                <w:lang w:bidi="ru-RU"/>
              </w:rPr>
            </w:pPr>
            <w:r>
              <w:rPr>
                <w:b/>
                <w:lang w:bidi="ru-RU"/>
              </w:rPr>
              <w:t>Поставщик</w:t>
            </w:r>
          </w:p>
        </w:tc>
      </w:tr>
      <w:tr w:rsidR="00BB0048">
        <w:tc>
          <w:tcPr>
            <w:tcW w:w="2500" w:type="pct"/>
            <w:tcBorders>
              <w:top w:val="single" w:sz="0" w:space="0" w:color="auto"/>
              <w:left w:val="single" w:sz="0" w:space="0" w:color="auto"/>
              <w:bottom w:val="single" w:sz="0" w:space="0" w:color="auto"/>
              <w:right w:val="single" w:sz="0" w:space="0" w:color="auto"/>
            </w:tcBorders>
          </w:tcPr>
          <w:p w:rsidR="00BB0048" w:rsidRDefault="00BB0048" w:rsidP="006633FA">
            <w:pPr>
              <w:pStyle w:val="Normalunindented"/>
              <w:keepNext/>
              <w:spacing w:before="0" w:after="0" w:line="280" w:lineRule="exact"/>
              <w:jc w:val="left"/>
              <w:rPr>
                <w:u w:val="single"/>
                <w:lang w:bidi="ru-RU"/>
              </w:rPr>
            </w:pPr>
            <w:r>
              <w:rPr>
                <w:lang w:bidi="ru-RU"/>
              </w:rPr>
              <w:t xml:space="preserve">Наименование: </w:t>
            </w:r>
            <w:r w:rsidRPr="00732BDC">
              <w:rPr>
                <w:u w:val="single"/>
                <w:lang w:bidi="ru-RU"/>
              </w:rPr>
              <w:t>Управление Федеральной службы по надзору в сфере связи, информационных технологий и массовых коммуникаций по Северо-Кавказскому федеральному округу</w:t>
            </w:r>
          </w:p>
          <w:p w:rsidR="00BB0048" w:rsidRDefault="00BB0048" w:rsidP="006633FA">
            <w:pPr>
              <w:pStyle w:val="Normalunindented"/>
              <w:keepNext/>
              <w:spacing w:before="0" w:after="0" w:line="280" w:lineRule="exact"/>
              <w:jc w:val="left"/>
              <w:rPr>
                <w:lang w:bidi="ru-RU"/>
              </w:rPr>
            </w:pPr>
          </w:p>
          <w:p w:rsidR="00BB0048" w:rsidRPr="007F2C8F" w:rsidRDefault="00BB0048" w:rsidP="006633FA">
            <w:pPr>
              <w:pStyle w:val="Normalunindented"/>
              <w:keepNext/>
              <w:spacing w:before="0" w:after="0" w:line="280" w:lineRule="exact"/>
              <w:jc w:val="left"/>
              <w:rPr>
                <w:lang w:bidi="ru-RU"/>
              </w:rPr>
            </w:pPr>
            <w:r>
              <w:rPr>
                <w:lang w:bidi="ru-RU"/>
              </w:rPr>
              <w:t>Адрес, указанный в ЕГРЮЛ:</w:t>
            </w:r>
            <w:r>
              <w:t xml:space="preserve"> </w:t>
            </w:r>
            <w:r w:rsidRPr="00732BDC">
              <w:rPr>
                <w:lang w:bidi="ru-RU"/>
              </w:rPr>
              <w:t>355040, г.</w:t>
            </w:r>
            <w:r>
              <w:rPr>
                <w:lang w:bidi="ru-RU"/>
              </w:rPr>
              <w:t> </w:t>
            </w:r>
            <w:r w:rsidRPr="00732BDC">
              <w:rPr>
                <w:lang w:bidi="ru-RU"/>
              </w:rPr>
              <w:t>Ставрополь, ул. Тухачевского, д. 8</w:t>
            </w:r>
          </w:p>
          <w:p w:rsidR="00BB0048" w:rsidRPr="007F2C8F" w:rsidRDefault="00BB0048" w:rsidP="006633FA">
            <w:pPr>
              <w:pStyle w:val="Normalunindented"/>
              <w:keepNext/>
              <w:spacing w:before="0" w:after="0" w:line="280" w:lineRule="exact"/>
              <w:jc w:val="left"/>
              <w:rPr>
                <w:lang w:bidi="ru-RU"/>
              </w:rPr>
            </w:pPr>
            <w:r>
              <w:rPr>
                <w:lang w:bidi="ru-RU"/>
              </w:rPr>
              <w:t>Почтовый адрес:</w:t>
            </w:r>
            <w:r>
              <w:t xml:space="preserve"> </w:t>
            </w:r>
            <w:r w:rsidRPr="00732BDC">
              <w:rPr>
                <w:lang w:bidi="ru-RU"/>
              </w:rPr>
              <w:t>355040, г. Ставрополь, ул.</w:t>
            </w:r>
            <w:r>
              <w:rPr>
                <w:lang w:val="en-US" w:bidi="ru-RU"/>
              </w:rPr>
              <w:t> </w:t>
            </w:r>
            <w:r w:rsidRPr="00732BDC">
              <w:rPr>
                <w:lang w:bidi="ru-RU"/>
              </w:rPr>
              <w:t>Тухачевского, д. 8</w:t>
            </w:r>
          </w:p>
          <w:p w:rsidR="00BB0048" w:rsidRPr="007F2C8F" w:rsidRDefault="00BB0048" w:rsidP="006633FA">
            <w:pPr>
              <w:pStyle w:val="Normalunindented"/>
              <w:keepNext/>
              <w:spacing w:before="0" w:after="0" w:line="280" w:lineRule="exact"/>
              <w:jc w:val="left"/>
              <w:rPr>
                <w:lang w:bidi="ru-RU"/>
              </w:rPr>
            </w:pPr>
          </w:p>
          <w:p w:rsidR="00BB0048" w:rsidRPr="00732BDC" w:rsidRDefault="00BB0048" w:rsidP="006633FA">
            <w:pPr>
              <w:pStyle w:val="Normalunindented"/>
              <w:keepNext/>
              <w:spacing w:before="0" w:after="0" w:line="280" w:lineRule="exact"/>
              <w:jc w:val="left"/>
              <w:rPr>
                <w:lang w:bidi="ru-RU"/>
              </w:rPr>
            </w:pPr>
            <w:r>
              <w:rPr>
                <w:lang w:bidi="ru-RU"/>
              </w:rPr>
              <w:t>Телефон</w:t>
            </w:r>
            <w:r w:rsidRPr="00732BDC">
              <w:rPr>
                <w:lang w:bidi="ru-RU"/>
              </w:rPr>
              <w:t xml:space="preserve"> (8652) 25-71-71</w:t>
            </w:r>
          </w:p>
          <w:p w:rsidR="00BB0048" w:rsidRPr="00732BDC" w:rsidRDefault="00BB0048" w:rsidP="006633FA">
            <w:pPr>
              <w:pStyle w:val="Normalunindented"/>
              <w:keepNext/>
              <w:spacing w:before="0" w:after="0" w:line="280" w:lineRule="exact"/>
              <w:jc w:val="left"/>
              <w:rPr>
                <w:lang w:bidi="ru-RU"/>
              </w:rPr>
            </w:pPr>
            <w:r>
              <w:rPr>
                <w:lang w:bidi="ru-RU"/>
              </w:rPr>
              <w:t>Факс</w:t>
            </w:r>
            <w:r w:rsidRPr="00732BDC">
              <w:rPr>
                <w:lang w:bidi="ru-RU"/>
              </w:rPr>
              <w:t xml:space="preserve"> (8652) 25-71-82</w:t>
            </w:r>
          </w:p>
          <w:p w:rsidR="00BB0048" w:rsidRPr="00732BDC" w:rsidRDefault="00BB0048" w:rsidP="006633FA">
            <w:pPr>
              <w:pStyle w:val="Normalunindented"/>
              <w:keepNext/>
              <w:spacing w:before="0" w:after="0" w:line="280" w:lineRule="exact"/>
              <w:jc w:val="left"/>
              <w:rPr>
                <w:lang w:bidi="ru-RU"/>
              </w:rPr>
            </w:pPr>
            <w:r>
              <w:rPr>
                <w:lang w:bidi="ru-RU"/>
              </w:rPr>
              <w:t>Электронная почта</w:t>
            </w:r>
            <w:r w:rsidRPr="00732BDC">
              <w:rPr>
                <w:lang w:bidi="ru-RU"/>
              </w:rPr>
              <w:t xml:space="preserve"> </w:t>
            </w:r>
            <w:r w:rsidRPr="00732BDC">
              <w:rPr>
                <w:u w:val="single"/>
                <w:lang w:val="en-US" w:bidi="ru-RU"/>
              </w:rPr>
              <w:t>rsockanc</w:t>
            </w:r>
            <w:r w:rsidRPr="00732BDC">
              <w:rPr>
                <w:u w:val="single"/>
                <w:lang w:bidi="ru-RU"/>
              </w:rPr>
              <w:t>26@</w:t>
            </w:r>
            <w:r w:rsidRPr="00732BDC">
              <w:rPr>
                <w:u w:val="single"/>
                <w:lang w:val="en-US" w:bidi="ru-RU"/>
              </w:rPr>
              <w:t>rkn</w:t>
            </w:r>
            <w:r w:rsidRPr="00732BDC">
              <w:rPr>
                <w:u w:val="single"/>
                <w:lang w:bidi="ru-RU"/>
              </w:rPr>
              <w:t>.</w:t>
            </w:r>
            <w:r w:rsidRPr="00732BDC">
              <w:rPr>
                <w:u w:val="single"/>
                <w:lang w:val="en-US" w:bidi="ru-RU"/>
              </w:rPr>
              <w:t>gov</w:t>
            </w:r>
            <w:r w:rsidRPr="00732BDC">
              <w:rPr>
                <w:u w:val="single"/>
                <w:lang w:bidi="ru-RU"/>
              </w:rPr>
              <w:t>.</w:t>
            </w:r>
            <w:r w:rsidRPr="00732BDC">
              <w:rPr>
                <w:u w:val="single"/>
                <w:lang w:val="en-US" w:bidi="ru-RU"/>
              </w:rPr>
              <w:t>ru</w:t>
            </w:r>
          </w:p>
          <w:p w:rsidR="00BB0048" w:rsidRPr="007F2C8F" w:rsidRDefault="00BB0048" w:rsidP="006633FA">
            <w:pPr>
              <w:pStyle w:val="Normalunindented"/>
              <w:keepNext/>
              <w:spacing w:before="0" w:after="0" w:line="280" w:lineRule="exact"/>
              <w:jc w:val="left"/>
              <w:rPr>
                <w:lang w:bidi="ru-RU"/>
              </w:rPr>
            </w:pPr>
          </w:p>
          <w:p w:rsidR="00BB0048" w:rsidRPr="00732BDC" w:rsidRDefault="00BB0048" w:rsidP="006633FA">
            <w:pPr>
              <w:pStyle w:val="Normalunindented"/>
              <w:keepNext/>
              <w:spacing w:before="0" w:after="0" w:line="280" w:lineRule="exact"/>
              <w:jc w:val="left"/>
              <w:rPr>
                <w:lang w:bidi="ru-RU"/>
              </w:rPr>
            </w:pPr>
            <w:r>
              <w:rPr>
                <w:lang w:bidi="ru-RU"/>
              </w:rPr>
              <w:t>ОГРН</w:t>
            </w:r>
            <w:r w:rsidRPr="00732BDC">
              <w:rPr>
                <w:lang w:bidi="ru-RU"/>
              </w:rPr>
              <w:t xml:space="preserve"> 1042600283175</w:t>
            </w:r>
          </w:p>
          <w:p w:rsidR="00BB0048" w:rsidRPr="007F2C8F" w:rsidRDefault="00BB0048" w:rsidP="006633FA">
            <w:pPr>
              <w:pStyle w:val="Normalunindented"/>
              <w:keepNext/>
              <w:spacing w:before="0" w:after="0" w:line="280" w:lineRule="exact"/>
              <w:jc w:val="left"/>
              <w:rPr>
                <w:lang w:bidi="ru-RU"/>
              </w:rPr>
            </w:pPr>
            <w:r>
              <w:rPr>
                <w:lang w:bidi="ru-RU"/>
              </w:rPr>
              <w:t>ИНН</w:t>
            </w:r>
            <w:r w:rsidRPr="00732BDC">
              <w:rPr>
                <w:lang w:bidi="ru-RU"/>
              </w:rPr>
              <w:t xml:space="preserve"> 2635074908</w:t>
            </w:r>
          </w:p>
          <w:p w:rsidR="00BB0048" w:rsidRPr="007F2C8F" w:rsidRDefault="00BB0048" w:rsidP="006633FA">
            <w:pPr>
              <w:pStyle w:val="Normalunindented"/>
              <w:keepNext/>
              <w:spacing w:before="0" w:after="0" w:line="280" w:lineRule="exact"/>
              <w:jc w:val="left"/>
              <w:rPr>
                <w:lang w:bidi="ru-RU"/>
              </w:rPr>
            </w:pPr>
            <w:r>
              <w:rPr>
                <w:lang w:bidi="ru-RU"/>
              </w:rPr>
              <w:t>КПП</w:t>
            </w:r>
            <w:r w:rsidRPr="00732BDC">
              <w:rPr>
                <w:lang w:bidi="ru-RU"/>
              </w:rPr>
              <w:t xml:space="preserve"> 263501001</w:t>
            </w:r>
          </w:p>
          <w:p w:rsidR="00BB0048" w:rsidRPr="007F2C8F" w:rsidRDefault="00BB0048" w:rsidP="006633FA">
            <w:pPr>
              <w:pStyle w:val="Normalunindented"/>
              <w:keepNext/>
              <w:spacing w:before="0" w:after="0" w:line="280" w:lineRule="exact"/>
              <w:jc w:val="left"/>
              <w:rPr>
                <w:lang w:bidi="ru-RU"/>
              </w:rPr>
            </w:pPr>
          </w:p>
          <w:p w:rsidR="00BB0048" w:rsidRDefault="00BB0048" w:rsidP="006633FA">
            <w:pPr>
              <w:pStyle w:val="Normalunindented"/>
              <w:keepNext/>
              <w:spacing w:before="0" w:after="0" w:line="280" w:lineRule="exact"/>
              <w:jc w:val="left"/>
              <w:rPr>
                <w:lang w:bidi="ru-RU"/>
              </w:rPr>
            </w:pPr>
            <w:r>
              <w:rPr>
                <w:lang w:bidi="ru-RU"/>
              </w:rPr>
              <w:t xml:space="preserve">Каз./сч. </w:t>
            </w:r>
            <w:r w:rsidRPr="004509B2">
              <w:rPr>
                <w:lang w:bidi="ru-RU"/>
              </w:rPr>
              <w:t>03211643000000013243</w:t>
            </w:r>
          </w:p>
          <w:p w:rsidR="00BB0048" w:rsidRDefault="00BB0048" w:rsidP="006633FA">
            <w:pPr>
              <w:pStyle w:val="Normalunindented"/>
              <w:keepNext/>
              <w:spacing w:before="0" w:after="0" w:line="280" w:lineRule="exact"/>
              <w:jc w:val="left"/>
              <w:rPr>
                <w:lang w:bidi="ru-RU"/>
              </w:rPr>
            </w:pPr>
            <w:r>
              <w:rPr>
                <w:lang w:bidi="ru-RU"/>
              </w:rPr>
              <w:t xml:space="preserve">в ОКЦ № 1 </w:t>
            </w:r>
            <w:r w:rsidRPr="004509B2">
              <w:rPr>
                <w:lang w:bidi="ru-RU"/>
              </w:rPr>
              <w:t>ВОЛГО-ВЯТСКО</w:t>
            </w:r>
            <w:r>
              <w:rPr>
                <w:lang w:bidi="ru-RU"/>
              </w:rPr>
              <w:t>ГО</w:t>
            </w:r>
            <w:r w:rsidRPr="004509B2">
              <w:rPr>
                <w:lang w:bidi="ru-RU"/>
              </w:rPr>
              <w:t xml:space="preserve"> ГУ БАНКА РОССИИ//УФК по Нижегородской области, г.</w:t>
            </w:r>
            <w:r>
              <w:rPr>
                <w:lang w:val="en-US" w:bidi="ru-RU"/>
              </w:rPr>
              <w:t> </w:t>
            </w:r>
            <w:r w:rsidRPr="004509B2">
              <w:rPr>
                <w:lang w:bidi="ru-RU"/>
              </w:rPr>
              <w:t>Нижний Новгород</w:t>
            </w:r>
          </w:p>
          <w:p w:rsidR="00BB0048" w:rsidRDefault="00BB0048" w:rsidP="006633FA">
            <w:pPr>
              <w:pStyle w:val="Normalunindented"/>
              <w:keepNext/>
              <w:spacing w:before="0" w:after="0" w:line="280" w:lineRule="exact"/>
              <w:jc w:val="left"/>
              <w:rPr>
                <w:lang w:bidi="ru-RU"/>
              </w:rPr>
            </w:pPr>
            <w:r>
              <w:rPr>
                <w:lang w:bidi="ru-RU"/>
              </w:rPr>
              <w:t xml:space="preserve">ЕКС </w:t>
            </w:r>
            <w:r w:rsidRPr="004509B2">
              <w:rPr>
                <w:lang w:bidi="ru-RU"/>
              </w:rPr>
              <w:t>40102810745370000024</w:t>
            </w:r>
          </w:p>
          <w:p w:rsidR="00BB0048" w:rsidRPr="007F2C8F" w:rsidRDefault="00BB0048" w:rsidP="006633FA">
            <w:pPr>
              <w:pStyle w:val="Normalunindented"/>
              <w:keepNext/>
              <w:spacing w:before="0" w:after="0" w:line="280" w:lineRule="exact"/>
              <w:jc w:val="left"/>
              <w:rPr>
                <w:lang w:bidi="ru-RU"/>
              </w:rPr>
            </w:pPr>
            <w:r>
              <w:rPr>
                <w:lang w:bidi="ru-RU"/>
              </w:rPr>
              <w:t xml:space="preserve">БИК </w:t>
            </w:r>
            <w:r w:rsidRPr="004509B2">
              <w:rPr>
                <w:lang w:bidi="ru-RU"/>
              </w:rPr>
              <w:t>012202102</w:t>
            </w:r>
          </w:p>
          <w:p w:rsidR="00BB0048" w:rsidRPr="007F2C8F" w:rsidRDefault="00BB0048" w:rsidP="006633FA">
            <w:pPr>
              <w:pStyle w:val="Normalunindented"/>
              <w:keepNext/>
              <w:spacing w:before="0" w:after="0" w:line="280" w:lineRule="exact"/>
              <w:jc w:val="left"/>
              <w:rPr>
                <w:lang w:bidi="ru-RU"/>
              </w:rPr>
            </w:pPr>
            <w:r w:rsidRPr="007F2C8F">
              <w:rPr>
                <w:lang w:bidi="ru-RU"/>
              </w:rPr>
              <w:t>Лицевой счет 03211А19120</w:t>
            </w:r>
          </w:p>
        </w:tc>
        <w:tc>
          <w:tcPr>
            <w:tcW w:w="2500" w:type="pct"/>
            <w:tcBorders>
              <w:top w:val="single" w:sz="0" w:space="0" w:color="auto"/>
              <w:left w:val="single" w:sz="0" w:space="0" w:color="auto"/>
              <w:bottom w:val="single" w:sz="0" w:space="0" w:color="auto"/>
              <w:right w:val="single" w:sz="0" w:space="0" w:color="auto"/>
            </w:tcBorders>
          </w:tcPr>
          <w:p w:rsidR="00BB0048" w:rsidRDefault="00BB0048" w:rsidP="006633FA">
            <w:pPr>
              <w:pStyle w:val="Normalunindented"/>
              <w:keepNext/>
              <w:spacing w:before="0" w:after="0" w:line="280" w:lineRule="exact"/>
              <w:jc w:val="left"/>
              <w:rPr>
                <w:lang w:bidi="ru-RU"/>
              </w:rPr>
            </w:pPr>
            <w:r>
              <w:rPr>
                <w:lang w:bidi="ru-RU"/>
              </w:rPr>
              <w:t xml:space="preserve">Наименование: </w:t>
            </w:r>
            <w:r>
              <w:rPr>
                <w:u w:val="single"/>
                <w:lang w:bidi="ru-RU"/>
              </w:rPr>
              <w:t>                                 </w:t>
            </w:r>
            <w:r>
              <w:rPr>
                <w:lang w:bidi="ru-RU"/>
              </w:rPr>
              <w:br/>
              <w:t> </w:t>
            </w:r>
            <w:r>
              <w:rPr>
                <w:lang w:bidi="ru-RU"/>
              </w:rPr>
              <w:br/>
              <w:t>Адрес, указанный в ЕГРЮЛ (ЕГРИП)/Место жительства:</w:t>
            </w:r>
            <w:r>
              <w:rPr>
                <w:lang w:bidi="ru-RU"/>
              </w:rPr>
              <w:br/>
              <w:t>Почтовый адрес:</w:t>
            </w:r>
            <w:r>
              <w:rPr>
                <w:lang w:bidi="ru-RU"/>
              </w:rPr>
              <w:br/>
              <w:t> </w:t>
            </w:r>
            <w:r>
              <w:rPr>
                <w:lang w:bidi="ru-RU"/>
              </w:rPr>
              <w:br/>
              <w:t>Телефон</w:t>
            </w:r>
            <w:r>
              <w:rPr>
                <w:lang w:bidi="ru-RU"/>
              </w:rPr>
              <w:br/>
              <w:t> </w:t>
            </w:r>
            <w:r>
              <w:rPr>
                <w:lang w:bidi="ru-RU"/>
              </w:rPr>
              <w:br/>
              <w:t>Факс</w:t>
            </w:r>
            <w:r>
              <w:rPr>
                <w:lang w:bidi="ru-RU"/>
              </w:rPr>
              <w:br/>
              <w:t> </w:t>
            </w:r>
            <w:r>
              <w:rPr>
                <w:lang w:bidi="ru-RU"/>
              </w:rPr>
              <w:br/>
              <w:t>Электронная почта</w:t>
            </w:r>
            <w:r>
              <w:rPr>
                <w:lang w:bidi="ru-RU"/>
              </w:rPr>
              <w:br/>
              <w:t> </w:t>
            </w:r>
            <w:r>
              <w:rPr>
                <w:lang w:bidi="ru-RU"/>
              </w:rPr>
              <w:br/>
              <w:t>ОГРН/ОГРНИП</w:t>
            </w:r>
            <w:r>
              <w:rPr>
                <w:lang w:bidi="ru-RU"/>
              </w:rPr>
              <w:br/>
              <w:t>ИНН</w:t>
            </w:r>
            <w:r>
              <w:rPr>
                <w:lang w:bidi="ru-RU"/>
              </w:rPr>
              <w:br/>
              <w:t>КПП</w:t>
            </w:r>
            <w:r>
              <w:rPr>
                <w:lang w:bidi="ru-RU"/>
              </w:rPr>
              <w:br/>
              <w:t> </w:t>
            </w:r>
            <w:r>
              <w:rPr>
                <w:lang w:bidi="ru-RU"/>
              </w:rPr>
              <w:br/>
              <w:t>Р/с</w:t>
            </w:r>
            <w:r>
              <w:rPr>
                <w:lang w:bidi="ru-RU"/>
              </w:rPr>
              <w:br/>
              <w:t>в</w:t>
            </w:r>
            <w:r>
              <w:rPr>
                <w:lang w:bidi="ru-RU"/>
              </w:rPr>
              <w:br/>
              <w:t>К/с</w:t>
            </w:r>
            <w:r>
              <w:rPr>
                <w:lang w:bidi="ru-RU"/>
              </w:rPr>
              <w:br/>
              <w:t>БИК</w:t>
            </w:r>
            <w:r>
              <w:rPr>
                <w:lang w:bidi="ru-RU"/>
              </w:rPr>
              <w:br/>
              <w:t>  </w:t>
            </w:r>
            <w:r>
              <w:rPr>
                <w:lang w:bidi="ru-RU"/>
              </w:rPr>
              <w:br/>
            </w:r>
            <w:r>
              <w:rPr>
                <w:u w:val="single"/>
                <w:lang w:bidi="ru-RU"/>
              </w:rPr>
              <w:t>    (Ф.И.О., ИНН (при наличии), должность лица, указанного в пп. «б» п. 1 ч. 1 ст. 43 Федерального закона от 05.04.2013 № 44-ФЗ)    </w:t>
            </w:r>
          </w:p>
        </w:tc>
      </w:tr>
      <w:tr w:rsidR="00BB0048">
        <w:tc>
          <w:tcPr>
            <w:tcW w:w="2500" w:type="pct"/>
            <w:tcBorders>
              <w:top w:val="single" w:sz="0" w:space="0" w:color="auto"/>
              <w:left w:val="single" w:sz="0" w:space="0" w:color="auto"/>
              <w:bottom w:val="single" w:sz="0" w:space="0" w:color="auto"/>
              <w:right w:val="single" w:sz="0" w:space="0" w:color="auto"/>
            </w:tcBorders>
          </w:tcPr>
          <w:p w:rsidR="00BB0048" w:rsidRPr="000D74A5" w:rsidRDefault="00BB0048" w:rsidP="006633FA">
            <w:pPr>
              <w:pStyle w:val="Normalunindented"/>
              <w:keepNext/>
              <w:spacing w:before="0" w:after="0" w:line="280" w:lineRule="exact"/>
              <w:jc w:val="left"/>
            </w:pPr>
            <w:r w:rsidRPr="000D74A5">
              <w:t>От имени Заказчика:</w:t>
            </w:r>
          </w:p>
          <w:p w:rsidR="00BB0048" w:rsidRPr="000D74A5" w:rsidRDefault="00BB0048" w:rsidP="006633FA">
            <w:pPr>
              <w:pStyle w:val="Normalunindented"/>
              <w:keepNext/>
              <w:spacing w:before="0" w:after="0" w:line="280" w:lineRule="exact"/>
              <w:jc w:val="left"/>
            </w:pPr>
            <w:r w:rsidRPr="000D74A5">
              <w:t>контрактный управляющий</w:t>
            </w:r>
          </w:p>
          <w:p w:rsidR="00BB0048" w:rsidRPr="000D74A5" w:rsidRDefault="00BB0048" w:rsidP="006633FA">
            <w:pPr>
              <w:pStyle w:val="Normalunindented"/>
              <w:keepNext/>
              <w:spacing w:before="0" w:after="0" w:line="280" w:lineRule="exact"/>
              <w:jc w:val="left"/>
              <w:rPr>
                <w:u w:val="single"/>
              </w:rPr>
            </w:pPr>
          </w:p>
          <w:p w:rsidR="00BB0048" w:rsidRPr="000D74A5" w:rsidRDefault="00BB0048" w:rsidP="006633FA">
            <w:pPr>
              <w:pStyle w:val="Normalunindented"/>
              <w:keepNext/>
              <w:spacing w:before="0" w:after="0" w:line="280" w:lineRule="exact"/>
              <w:jc w:val="left"/>
            </w:pPr>
            <w:r w:rsidRPr="000D74A5">
              <w:rPr>
                <w:u w:val="single"/>
              </w:rPr>
              <w:t>                (подпись)             </w:t>
            </w:r>
            <w:r w:rsidRPr="000D74A5">
              <w:t>/</w:t>
            </w:r>
            <w:r w:rsidRPr="000D74A5">
              <w:rPr>
                <w:u w:val="single"/>
              </w:rPr>
              <w:t xml:space="preserve"> В.Д. Переверзев</w:t>
            </w:r>
            <w:r w:rsidRPr="000D74A5">
              <w:t xml:space="preserve"> /</w:t>
            </w:r>
            <w:r w:rsidRPr="000D74A5">
              <w:br/>
            </w:r>
            <w:r w:rsidRPr="000D74A5">
              <w:rPr>
                <w:i/>
              </w:rPr>
              <w:t>М.П.</w:t>
            </w:r>
          </w:p>
        </w:tc>
        <w:tc>
          <w:tcPr>
            <w:tcW w:w="2500" w:type="pct"/>
            <w:tcBorders>
              <w:top w:val="single" w:sz="0" w:space="0" w:color="auto"/>
              <w:left w:val="single" w:sz="0" w:space="0" w:color="auto"/>
              <w:bottom w:val="single" w:sz="0" w:space="0" w:color="auto"/>
              <w:right w:val="single" w:sz="0" w:space="0" w:color="auto"/>
            </w:tcBorders>
          </w:tcPr>
          <w:p w:rsidR="00BB0048" w:rsidRDefault="00BB0048" w:rsidP="006633FA">
            <w:pPr>
              <w:pStyle w:val="Normalunindented"/>
              <w:keepNext/>
              <w:spacing w:before="0" w:after="0" w:line="280" w:lineRule="exact"/>
              <w:jc w:val="left"/>
              <w:rPr>
                <w:lang w:bidi="ru-RU"/>
              </w:rPr>
            </w:pPr>
            <w:r>
              <w:rPr>
                <w:lang w:bidi="ru-RU"/>
              </w:rPr>
              <w:t>От имени Поставщика:</w:t>
            </w:r>
            <w:r>
              <w:rPr>
                <w:lang w:bidi="ru-RU"/>
              </w:rPr>
              <w:br/>
            </w:r>
            <w:r>
              <w:rPr>
                <w:u w:val="single"/>
                <w:lang w:bidi="ru-RU"/>
              </w:rPr>
              <w:t>    (должность)      </w:t>
            </w:r>
            <w:r>
              <w:rPr>
                <w:lang w:bidi="ru-RU"/>
              </w:rPr>
              <w:br/>
              <w:t> </w:t>
            </w:r>
            <w:r>
              <w:rPr>
                <w:lang w:bidi="ru-RU"/>
              </w:rPr>
              <w:br/>
            </w:r>
            <w:r>
              <w:rPr>
                <w:u w:val="single"/>
                <w:lang w:bidi="ru-RU"/>
              </w:rPr>
              <w:t>                (подпись)                  </w:t>
            </w:r>
            <w:r>
              <w:rPr>
                <w:lang w:bidi="ru-RU"/>
              </w:rPr>
              <w:t xml:space="preserve">/ </w:t>
            </w:r>
            <w:r>
              <w:rPr>
                <w:u w:val="single"/>
                <w:lang w:bidi="ru-RU"/>
              </w:rPr>
              <w:t>                  (Ф.И.О.)                  </w:t>
            </w:r>
            <w:r>
              <w:rPr>
                <w:lang w:bidi="ru-RU"/>
              </w:rPr>
              <w:t>/</w:t>
            </w:r>
            <w:r>
              <w:rPr>
                <w:lang w:bidi="ru-RU"/>
              </w:rPr>
              <w:br/>
            </w:r>
            <w:r>
              <w:rPr>
                <w:i/>
                <w:lang w:bidi="ru-RU"/>
              </w:rPr>
              <w:t>М.П.</w:t>
            </w:r>
          </w:p>
        </w:tc>
      </w:tr>
    </w:tbl>
    <w:p w:rsidR="004D1C45" w:rsidRDefault="004D1C45" w:rsidP="006633FA">
      <w:pPr>
        <w:spacing w:before="0" w:after="0" w:line="280" w:lineRule="exact"/>
        <w:ind w:firstLine="0"/>
      </w:pPr>
      <w:bookmarkStart w:id="65" w:name="_docEnd_1"/>
      <w:bookmarkStart w:id="66" w:name="_docEnd_2"/>
      <w:bookmarkStart w:id="67" w:name="_docStart_3"/>
      <w:bookmarkStart w:id="68" w:name="_docEnd_7"/>
      <w:bookmarkEnd w:id="65"/>
      <w:bookmarkEnd w:id="66"/>
      <w:bookmarkEnd w:id="67"/>
      <w:bookmarkEnd w:id="68"/>
    </w:p>
    <w:sectPr w:rsidR="004D1C45" w:rsidSect="00287F6C">
      <w:footerReference w:type="default" r:id="rId7"/>
      <w:footerReference w:type="first" r:id="rId8"/>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DFE" w:rsidRDefault="00571DFE">
      <w:pPr>
        <w:spacing w:before="0" w:after="0" w:line="240" w:lineRule="auto"/>
      </w:pPr>
      <w:r>
        <w:separator/>
      </w:r>
    </w:p>
  </w:endnote>
  <w:endnote w:type="continuationSeparator" w:id="0">
    <w:p w:rsidR="00571DFE" w:rsidRDefault="00571DF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C45" w:rsidRDefault="004D1C45">
    <w:pPr>
      <w:pStyle w:val="af8"/>
    </w:pPr>
    <w:r>
      <w:t xml:space="preserve">страница </w:t>
    </w:r>
    <w:fldSimple w:instr=" PAGE \* MERGEFORMAT ">
      <w:r w:rsidR="002E7EB0">
        <w:rPr>
          <w:noProof/>
        </w:rPr>
        <w:t>5</w:t>
      </w:r>
    </w:fldSimple>
    <w:r>
      <w:t xml:space="preserve"> из </w:t>
    </w:r>
    <w:fldSimple w:instr=" SECTIONPAGES ">
      <w:r w:rsidR="002E7EB0">
        <w:rPr>
          <w:noProof/>
        </w:rPr>
        <w:t>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C45" w:rsidRDefault="004D1C45">
    <w:pPr>
      <w:pStyle w:val="af8"/>
    </w:pPr>
    <w:r>
      <w:t xml:space="preserve">страница </w:t>
    </w:r>
    <w:fldSimple w:instr=" PAGE \* MERGEFORMAT ">
      <w:r w:rsidR="002E7EB0">
        <w:rPr>
          <w:noProof/>
        </w:rPr>
        <w:t>1</w:t>
      </w:r>
    </w:fldSimple>
    <w:r>
      <w:t xml:space="preserve"> из </w:t>
    </w:r>
    <w:fldSimple w:instr=" SECTIONPAGES ">
      <w:r w:rsidR="002E7EB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DFE" w:rsidRDefault="00571DFE">
      <w:pPr>
        <w:spacing w:before="0" w:after="0" w:line="240" w:lineRule="auto"/>
      </w:pPr>
      <w:r>
        <w:separator/>
      </w:r>
    </w:p>
  </w:footnote>
  <w:footnote w:type="continuationSeparator" w:id="0">
    <w:p w:rsidR="00571DFE" w:rsidRDefault="00571DFE">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02C7"/>
    <w:multiLevelType w:val="singleLevel"/>
    <w:tmpl w:val="00000000"/>
    <w:lvl w:ilvl="0">
      <w:start w:val="1"/>
      <w:numFmt w:val="lowerLetter"/>
      <w:suff w:val="space"/>
      <w:lvlText w:val="%1."/>
      <w:lvlJc w:val="left"/>
      <w:pPr>
        <w:ind w:left="0" w:firstLine="0"/>
      </w:pPr>
    </w:lvl>
  </w:abstractNum>
  <w:abstractNum w:abstractNumId="1">
    <w:nsid w:val="07128C3E"/>
    <w:multiLevelType w:val="singleLevel"/>
    <w:tmpl w:val="00000000"/>
    <w:lvl w:ilvl="0">
      <w:start w:val="1"/>
      <w:numFmt w:val="bullet"/>
      <w:suff w:val="space"/>
      <w:lvlText w:val="-"/>
      <w:lvlJc w:val="left"/>
      <w:pPr>
        <w:ind w:left="0" w:firstLine="0"/>
      </w:pPr>
    </w:lvl>
  </w:abstractNum>
  <w:abstractNum w:abstractNumId="2">
    <w:nsid w:val="12A371E9"/>
    <w:multiLevelType w:val="singleLevel"/>
    <w:tmpl w:val="00000000"/>
    <w:lvl w:ilvl="0">
      <w:start w:val="1"/>
      <w:numFmt w:val="none"/>
      <w:suff w:val="space"/>
      <w:lvlText w:val=""/>
      <w:lvlJc w:val="left"/>
      <w:pPr>
        <w:ind w:left="0" w:firstLine="0"/>
      </w:pPr>
    </w:lvl>
  </w:abstractNum>
  <w:abstractNum w:abstractNumId="3">
    <w:nsid w:val="15FE93A7"/>
    <w:multiLevelType w:val="singleLevel"/>
    <w:tmpl w:val="00000000"/>
    <w:lvl w:ilvl="0">
      <w:start w:val="1"/>
      <w:numFmt w:val="upperLetter"/>
      <w:suff w:val="space"/>
      <w:lvlText w:val="%1."/>
      <w:lvlJc w:val="left"/>
      <w:pPr>
        <w:ind w:left="0" w:firstLine="0"/>
      </w:pPr>
    </w:lvl>
  </w:abstractNum>
  <w:abstractNum w:abstractNumId="4">
    <w:nsid w:val="3F75477F"/>
    <w:multiLevelType w:val="singleLevel"/>
    <w:tmpl w:val="00000000"/>
    <w:lvl w:ilvl="0">
      <w:start w:val="1"/>
      <w:numFmt w:val="lowerRoman"/>
      <w:suff w:val="space"/>
      <w:lvlText w:val="%1."/>
      <w:lvlJc w:val="left"/>
      <w:pPr>
        <w:ind w:left="0" w:firstLine="0"/>
      </w:pPr>
    </w:lvl>
  </w:abstractNum>
  <w:abstractNum w:abstractNumId="5">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6">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7">
    <w:nsid w:val="529F2884"/>
    <w:multiLevelType w:val="singleLevel"/>
    <w:tmpl w:val="00000000"/>
    <w:lvl w:ilvl="0">
      <w:start w:val="1"/>
      <w:numFmt w:val="decimal"/>
      <w:suff w:val="space"/>
      <w:lvlText w:val="%1)"/>
      <w:lvlJc w:val="left"/>
      <w:pPr>
        <w:ind w:left="0" w:firstLine="0"/>
      </w:pPr>
    </w:lvl>
  </w:abstractNum>
  <w:abstractNum w:abstractNumId="8">
    <w:nsid w:val="60036860"/>
    <w:multiLevelType w:val="singleLevel"/>
    <w:tmpl w:val="00000000"/>
    <w:lvl w:ilvl="0">
      <w:start w:val="1"/>
      <w:numFmt w:val="decimal"/>
      <w:suff w:val="space"/>
      <w:lvlText w:val="%1."/>
      <w:lvlJc w:val="left"/>
      <w:pPr>
        <w:ind w:left="0" w:firstLine="0"/>
      </w:pPr>
    </w:lvl>
  </w:abstractNum>
  <w:abstractNum w:abstractNumId="9">
    <w:nsid w:val="6DF98180"/>
    <w:multiLevelType w:val="singleLevel"/>
    <w:tmpl w:val="00000000"/>
    <w:lvl w:ilvl="0">
      <w:numFmt w:val="bullet"/>
      <w:suff w:val="space"/>
      <w:lvlText w:val="o"/>
      <w:lvlJc w:val="left"/>
      <w:pPr>
        <w:ind w:left="0" w:firstLine="0"/>
      </w:pPr>
    </w:lvl>
  </w:abstractNum>
  <w:abstractNum w:abstractNumId="10">
    <w:nsid w:val="76A1520D"/>
    <w:multiLevelType w:val="singleLevel"/>
    <w:tmpl w:val="00000000"/>
    <w:lvl w:ilvl="0">
      <w:numFmt w:val="bullet"/>
      <w:suff w:val="space"/>
      <w:lvlText w:val="•"/>
      <w:lvlJc w:val="left"/>
      <w:pPr>
        <w:ind w:left="0" w:firstLine="0"/>
      </w:pPr>
    </w:lvl>
  </w:abstractNum>
  <w:abstractNum w:abstractNumId="11">
    <w:nsid w:val="7C0D7245"/>
    <w:multiLevelType w:val="singleLevel"/>
    <w:tmpl w:val="00000000"/>
    <w:lvl w:ilvl="0">
      <w:start w:val="1"/>
      <w:numFmt w:val="upperRoman"/>
      <w:suff w:val="space"/>
      <w:lvlText w:val="%1."/>
      <w:lvlJc w:val="left"/>
      <w:pPr>
        <w:ind w:left="0" w:firstLine="0"/>
      </w:pPr>
    </w:lvl>
  </w:abstractNum>
  <w:abstractNum w:abstractNumId="12">
    <w:nsid w:val="7C30E702"/>
    <w:multiLevelType w:val="singleLevel"/>
    <w:tmpl w:val="00000000"/>
    <w:lvl w:ilvl="0">
      <w:numFmt w:val="bullet"/>
      <w:suff w:val="space"/>
      <w:lvlText w:val="■"/>
      <w:lvlJc w:val="left"/>
      <w:pPr>
        <w:ind w:left="0" w:firstLine="0"/>
      </w:pPr>
    </w:lvl>
  </w:abstractNum>
  <w:num w:numId="1">
    <w:abstractNumId w:val="6"/>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numRestart w:val="eachSect"/>
    <w:footnote w:id="-1"/>
    <w:footnote w:id="0"/>
  </w:footnotePr>
  <w:endnotePr>
    <w:endnote w:id="-1"/>
    <w:endnote w:id="0"/>
  </w:endnotePr>
  <w:compat/>
  <w:rsids>
    <w:rsidRoot w:val="000F6747"/>
    <w:rsid w:val="000F6747"/>
    <w:rsid w:val="00125D97"/>
    <w:rsid w:val="00147D0C"/>
    <w:rsid w:val="00287F6C"/>
    <w:rsid w:val="002D3955"/>
    <w:rsid w:val="002E7EB0"/>
    <w:rsid w:val="00312DBC"/>
    <w:rsid w:val="003145B7"/>
    <w:rsid w:val="00446FA0"/>
    <w:rsid w:val="00450EDA"/>
    <w:rsid w:val="004D1C45"/>
    <w:rsid w:val="004F740D"/>
    <w:rsid w:val="00564A97"/>
    <w:rsid w:val="00571DFE"/>
    <w:rsid w:val="005971ED"/>
    <w:rsid w:val="005E3273"/>
    <w:rsid w:val="006633FA"/>
    <w:rsid w:val="00725416"/>
    <w:rsid w:val="00732BDC"/>
    <w:rsid w:val="00785603"/>
    <w:rsid w:val="00857336"/>
    <w:rsid w:val="00867FFB"/>
    <w:rsid w:val="00A1076F"/>
    <w:rsid w:val="00BB0048"/>
    <w:rsid w:val="00C1147A"/>
    <w:rsid w:val="00D91BF7"/>
    <w:rsid w:val="00F34081"/>
    <w:rsid w:val="00F54961"/>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uiPriority="35"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unhideWhenUsed/>
    <w:qFormat/>
    <w:rsid w:val="00FB784E"/>
    <w:pPr>
      <w:numPr>
        <w:ilvl w:val="1"/>
        <w:numId w:val="1"/>
      </w:numPr>
      <w:outlineLvl w:val="1"/>
    </w:pPr>
    <w:rPr>
      <w:bCs/>
      <w:szCs w:val="26"/>
    </w:rPr>
  </w:style>
  <w:style w:type="paragraph" w:styleId="3">
    <w:name w:val="heading 3"/>
    <w:basedOn w:val="a"/>
    <w:next w:val="a"/>
    <w:link w:val="30"/>
    <w:uiPriority w:val="9"/>
    <w:unhideWhenUsed/>
    <w:qFormat/>
    <w:rsid w:val="002C64AF"/>
    <w:pPr>
      <w:numPr>
        <w:ilvl w:val="2"/>
        <w:numId w:val="1"/>
      </w:numPr>
      <w:outlineLvl w:val="2"/>
    </w:pPr>
    <w:rPr>
      <w:bCs/>
    </w:rPr>
  </w:style>
  <w:style w:type="paragraph" w:styleId="4">
    <w:name w:val="heading 4"/>
    <w:basedOn w:val="a"/>
    <w:next w:val="a"/>
    <w:link w:val="40"/>
    <w:uiPriority w:val="9"/>
    <w:unhideWhenUsed/>
    <w:qFormat/>
    <w:rsid w:val="002C64AF"/>
    <w:pPr>
      <w:numPr>
        <w:ilvl w:val="3"/>
        <w:numId w:val="1"/>
      </w:numPr>
      <w:outlineLvl w:val="3"/>
    </w:pPr>
    <w:rPr>
      <w:bCs/>
      <w:iCs/>
    </w:rPr>
  </w:style>
  <w:style w:type="paragraph" w:styleId="5">
    <w:name w:val="heading 5"/>
    <w:basedOn w:val="a"/>
    <w:next w:val="a"/>
    <w:link w:val="50"/>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link w:val="10"/>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1"/>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2"/>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3"/>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4"/>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5"/>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6"/>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7"/>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8"/>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9"/>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21"/>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semiHidden/>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semiHidden/>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b"/>
    <w:link w:val="a4"/>
    <w:rsid w:val="00F06394"/>
    <w:pPr>
      <w:spacing w:line="216" w:lineRule="auto"/>
    </w:pPr>
    <w:rPr>
      <w:sz w:val="20"/>
      <w:szCs w:val="20"/>
    </w:rPr>
  </w:style>
  <w:style w:type="character" w:styleId="afc">
    <w:name w:val="Hyperlink"/>
    <w:unhideWhenUsed/>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2521</Words>
  <Characters>14371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товара для государственных нужд №____</vt:lpstr>
    </vt:vector>
  </TitlesOfParts>
  <Company/>
  <LinksUpToDate>false</LinksUpToDate>
  <CharactersWithSpaces>16859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товара для государственных нужд №____</dc:title>
  <dc:description>Консультант Плюс - Конструктор Договоров</dc:description>
  <cp:lastModifiedBy>User</cp:lastModifiedBy>
  <cp:revision>2</cp:revision>
  <cp:lastPrinted>1601-01-01T00:00:00Z</cp:lastPrinted>
  <dcterms:created xsi:type="dcterms:W3CDTF">2026-06-17T07:01:00Z</dcterms:created>
  <dcterms:modified xsi:type="dcterms:W3CDTF">2026-06-17T07:01:00Z</dcterms:modified>
</cp:coreProperties>
</file>