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C97" w:rsidRPr="00966AA7" w:rsidRDefault="00CC6540" w:rsidP="001A22BC">
      <w:pPr>
        <w:spacing w:after="0" w:line="240" w:lineRule="auto"/>
        <w:ind w:right="-1"/>
        <w:jc w:val="center"/>
        <w:rPr>
          <w:rFonts w:ascii="Times New Roman" w:hAnsi="Times New Roman"/>
          <w:b/>
          <w:color w:val="000000"/>
          <w:sz w:val="26"/>
          <w:szCs w:val="26"/>
        </w:rPr>
      </w:pPr>
      <w:bookmarkStart w:id="0" w:name="_GoBack"/>
      <w:bookmarkEnd w:id="0"/>
      <w:r w:rsidRPr="00966AA7">
        <w:rPr>
          <w:rFonts w:ascii="Times New Roman" w:hAnsi="Times New Roman"/>
          <w:b/>
          <w:color w:val="000000"/>
          <w:sz w:val="26"/>
          <w:szCs w:val="26"/>
        </w:rPr>
        <w:t>Проект г</w:t>
      </w:r>
      <w:r w:rsidR="00467269" w:rsidRPr="00966AA7">
        <w:rPr>
          <w:rFonts w:ascii="Times New Roman" w:hAnsi="Times New Roman"/>
          <w:b/>
          <w:color w:val="000000"/>
          <w:sz w:val="26"/>
          <w:szCs w:val="26"/>
        </w:rPr>
        <w:t>осударственн</w:t>
      </w:r>
      <w:r w:rsidRPr="00966AA7">
        <w:rPr>
          <w:rFonts w:ascii="Times New Roman" w:hAnsi="Times New Roman"/>
          <w:b/>
          <w:color w:val="000000"/>
          <w:sz w:val="26"/>
          <w:szCs w:val="26"/>
        </w:rPr>
        <w:t>ого</w:t>
      </w:r>
      <w:r w:rsidR="00467269" w:rsidRPr="00966AA7">
        <w:rPr>
          <w:rFonts w:ascii="Times New Roman" w:hAnsi="Times New Roman"/>
          <w:b/>
          <w:color w:val="000000"/>
          <w:sz w:val="26"/>
          <w:szCs w:val="26"/>
        </w:rPr>
        <w:t xml:space="preserve"> контракт</w:t>
      </w:r>
      <w:r w:rsidRPr="00966AA7">
        <w:rPr>
          <w:rFonts w:ascii="Times New Roman" w:hAnsi="Times New Roman"/>
          <w:b/>
          <w:color w:val="000000"/>
          <w:sz w:val="26"/>
          <w:szCs w:val="26"/>
        </w:rPr>
        <w:t>а</w:t>
      </w:r>
      <w:r w:rsidR="00BC2F1C" w:rsidRPr="00966AA7">
        <w:rPr>
          <w:rFonts w:ascii="Times New Roman" w:hAnsi="Times New Roman"/>
          <w:b/>
          <w:color w:val="000000"/>
          <w:sz w:val="26"/>
          <w:szCs w:val="26"/>
        </w:rPr>
        <w:t xml:space="preserve"> №</w:t>
      </w:r>
      <w:r w:rsidR="00795C97" w:rsidRPr="00966AA7">
        <w:rPr>
          <w:rFonts w:ascii="Times New Roman" w:hAnsi="Times New Roman"/>
          <w:b/>
          <w:color w:val="000000"/>
          <w:sz w:val="26"/>
          <w:szCs w:val="26"/>
        </w:rPr>
        <w:t xml:space="preserve"> </w:t>
      </w:r>
    </w:p>
    <w:p w:rsidR="00CC6540" w:rsidRPr="00966AA7" w:rsidRDefault="00CC6540" w:rsidP="001A22BC">
      <w:pPr>
        <w:spacing w:after="0" w:line="240" w:lineRule="auto"/>
        <w:ind w:right="-1"/>
        <w:jc w:val="center"/>
        <w:rPr>
          <w:rFonts w:ascii="Times New Roman" w:hAnsi="Times New Roman"/>
          <w:b/>
          <w:color w:val="000000"/>
          <w:sz w:val="26"/>
          <w:szCs w:val="26"/>
        </w:rPr>
      </w:pPr>
    </w:p>
    <w:p w:rsidR="00795C97" w:rsidRPr="00966AA7" w:rsidRDefault="006F1C00" w:rsidP="001A22BC">
      <w:pPr>
        <w:spacing w:after="0" w:line="240" w:lineRule="auto"/>
        <w:ind w:right="-1"/>
        <w:rPr>
          <w:rFonts w:ascii="Times New Roman" w:hAnsi="Times New Roman"/>
          <w:color w:val="000000"/>
          <w:sz w:val="26"/>
          <w:szCs w:val="26"/>
        </w:rPr>
      </w:pPr>
      <w:r>
        <w:rPr>
          <w:rFonts w:ascii="Times New Roman" w:hAnsi="Times New Roman"/>
          <w:color w:val="000000"/>
          <w:sz w:val="26"/>
          <w:szCs w:val="26"/>
        </w:rPr>
        <w:t>с. Середка</w:t>
      </w:r>
      <w:r w:rsidR="00795C97" w:rsidRPr="00966AA7">
        <w:rPr>
          <w:rFonts w:ascii="Times New Roman" w:hAnsi="Times New Roman"/>
          <w:color w:val="000000"/>
          <w:sz w:val="26"/>
          <w:szCs w:val="26"/>
        </w:rPr>
        <w:t xml:space="preserve">                                                         </w:t>
      </w:r>
      <w:r w:rsidR="003A29AD" w:rsidRPr="00646A71">
        <w:rPr>
          <w:rFonts w:ascii="Times New Roman" w:hAnsi="Times New Roman"/>
          <w:color w:val="000000"/>
          <w:sz w:val="26"/>
          <w:szCs w:val="26"/>
        </w:rPr>
        <w:t xml:space="preserve"> </w:t>
      </w:r>
      <w:r w:rsidR="00795C97" w:rsidRPr="00966AA7">
        <w:rPr>
          <w:rFonts w:ascii="Times New Roman" w:hAnsi="Times New Roman"/>
          <w:color w:val="000000"/>
          <w:sz w:val="26"/>
          <w:szCs w:val="26"/>
        </w:rPr>
        <w:t xml:space="preserve">          </w:t>
      </w:r>
      <w:r w:rsidR="006C2601" w:rsidRPr="00966AA7">
        <w:rPr>
          <w:rFonts w:ascii="Times New Roman" w:hAnsi="Times New Roman"/>
          <w:color w:val="000000"/>
          <w:sz w:val="26"/>
          <w:szCs w:val="26"/>
        </w:rPr>
        <w:t xml:space="preserve">         </w:t>
      </w:r>
      <w:r w:rsidR="00795C97" w:rsidRPr="00966AA7">
        <w:rPr>
          <w:rFonts w:ascii="Times New Roman" w:hAnsi="Times New Roman"/>
          <w:color w:val="000000"/>
          <w:sz w:val="26"/>
          <w:szCs w:val="26"/>
        </w:rPr>
        <w:t xml:space="preserve">     </w:t>
      </w:r>
      <w:r w:rsidR="00493EEF" w:rsidRPr="00966AA7">
        <w:rPr>
          <w:rFonts w:ascii="Times New Roman" w:hAnsi="Times New Roman"/>
          <w:color w:val="000000"/>
          <w:sz w:val="26"/>
          <w:szCs w:val="26"/>
        </w:rPr>
        <w:t xml:space="preserve">         </w:t>
      </w:r>
      <w:r w:rsidR="00795C97" w:rsidRPr="00966AA7">
        <w:rPr>
          <w:rFonts w:ascii="Times New Roman" w:hAnsi="Times New Roman"/>
          <w:color w:val="000000"/>
          <w:sz w:val="26"/>
          <w:szCs w:val="26"/>
        </w:rPr>
        <w:t>______________</w:t>
      </w:r>
      <w:r w:rsidR="00CC6540" w:rsidRPr="00966AA7">
        <w:rPr>
          <w:rFonts w:ascii="Times New Roman" w:hAnsi="Times New Roman"/>
          <w:color w:val="000000"/>
          <w:sz w:val="26"/>
          <w:szCs w:val="26"/>
        </w:rPr>
        <w:t>20</w:t>
      </w:r>
      <w:r w:rsidR="0014635F" w:rsidRPr="00966AA7">
        <w:rPr>
          <w:rFonts w:ascii="Times New Roman" w:hAnsi="Times New Roman"/>
          <w:color w:val="000000"/>
          <w:sz w:val="26"/>
          <w:szCs w:val="26"/>
        </w:rPr>
        <w:t>2</w:t>
      </w:r>
      <w:r w:rsidR="003E3CB2">
        <w:rPr>
          <w:rFonts w:ascii="Times New Roman" w:hAnsi="Times New Roman"/>
          <w:color w:val="000000"/>
          <w:sz w:val="26"/>
          <w:szCs w:val="26"/>
        </w:rPr>
        <w:t>6</w:t>
      </w:r>
      <w:r w:rsidR="00CC6540" w:rsidRPr="00966AA7">
        <w:rPr>
          <w:rFonts w:ascii="Times New Roman" w:hAnsi="Times New Roman"/>
          <w:color w:val="000000"/>
          <w:sz w:val="26"/>
          <w:szCs w:val="26"/>
        </w:rPr>
        <w:t xml:space="preserve"> г.</w:t>
      </w:r>
    </w:p>
    <w:p w:rsidR="00795C97" w:rsidRPr="00966AA7" w:rsidRDefault="00795C97" w:rsidP="001A22BC">
      <w:pPr>
        <w:spacing w:after="0" w:line="240" w:lineRule="auto"/>
        <w:ind w:right="-1"/>
        <w:rPr>
          <w:rFonts w:ascii="Times New Roman" w:hAnsi="Times New Roman"/>
          <w:color w:val="000000"/>
          <w:sz w:val="26"/>
          <w:szCs w:val="26"/>
        </w:rPr>
      </w:pPr>
    </w:p>
    <w:p w:rsidR="00CC6540" w:rsidRPr="00223225" w:rsidRDefault="006F1C00" w:rsidP="001A22BC">
      <w:pPr>
        <w:pStyle w:val="aa"/>
        <w:ind w:right="-1"/>
        <w:rPr>
          <w:rStyle w:val="af1"/>
          <w:b w:val="0"/>
          <w:sz w:val="26"/>
          <w:szCs w:val="26"/>
        </w:rPr>
      </w:pPr>
      <w:r w:rsidRPr="006F1C00">
        <w:rPr>
          <w:sz w:val="26"/>
          <w:szCs w:val="26"/>
        </w:rPr>
        <w:t>Федеральное казенное учреждение «Исправительная колония №4 Управления Федеральной службы исполнения наказаний по Псковской области» (ФКУ ИК-4 УФСИН России по Псковской  области</w:t>
      </w:r>
      <w:r w:rsidR="00CC6540" w:rsidRPr="00223225">
        <w:rPr>
          <w:sz w:val="26"/>
          <w:szCs w:val="26"/>
        </w:rPr>
        <w:t xml:space="preserve">, именуемое в дальнейшем «Государственный Заказчик», выступая от имени Российской Федерации, в целях обеспечения государственных нужд, </w:t>
      </w:r>
      <w:r>
        <w:rPr>
          <w:sz w:val="26"/>
          <w:szCs w:val="26"/>
        </w:rPr>
        <w:t>в лице_____________________________</w:t>
      </w:r>
      <w:r w:rsidR="00CC6540" w:rsidRPr="00223225">
        <w:rPr>
          <w:sz w:val="26"/>
          <w:szCs w:val="26"/>
        </w:rPr>
        <w:t>, действующе</w:t>
      </w:r>
      <w:r w:rsidR="0042549E" w:rsidRPr="00223225">
        <w:rPr>
          <w:sz w:val="26"/>
          <w:szCs w:val="26"/>
        </w:rPr>
        <w:t>го</w:t>
      </w:r>
      <w:r w:rsidR="00966AA7" w:rsidRPr="00223225">
        <w:rPr>
          <w:sz w:val="26"/>
          <w:szCs w:val="26"/>
        </w:rPr>
        <w:br/>
      </w:r>
      <w:r>
        <w:rPr>
          <w:sz w:val="26"/>
          <w:szCs w:val="26"/>
        </w:rPr>
        <w:t xml:space="preserve">на основании _____________________________ </w:t>
      </w:r>
      <w:r w:rsidR="00CC6540" w:rsidRPr="00223225">
        <w:rPr>
          <w:sz w:val="26"/>
          <w:szCs w:val="26"/>
        </w:rPr>
        <w:t>с одной стороны,</w:t>
      </w:r>
      <w:r>
        <w:rPr>
          <w:sz w:val="26"/>
          <w:szCs w:val="26"/>
        </w:rPr>
        <w:t xml:space="preserve"> </w:t>
      </w:r>
      <w:r w:rsidR="00CC6540" w:rsidRPr="00223225">
        <w:rPr>
          <w:sz w:val="26"/>
          <w:szCs w:val="26"/>
        </w:rPr>
        <w:t xml:space="preserve">и </w:t>
      </w:r>
      <w:r w:rsidR="00CC6540" w:rsidRPr="00223225">
        <w:rPr>
          <w:sz w:val="26"/>
          <w:szCs w:val="26"/>
          <w:lang w:eastAsia="ar-SA"/>
        </w:rPr>
        <w:t>____________________</w:t>
      </w:r>
      <w:r w:rsidR="00CC6540" w:rsidRPr="00223225">
        <w:rPr>
          <w:sz w:val="26"/>
          <w:szCs w:val="26"/>
        </w:rPr>
        <w:t>, именуемое в дальнейшем «Исполнитель», в лице _______</w:t>
      </w:r>
      <w:r>
        <w:rPr>
          <w:sz w:val="26"/>
          <w:szCs w:val="26"/>
          <w:shd w:val="clear" w:color="auto" w:fill="FFFFFF"/>
          <w:lang w:eastAsia="ar-SA"/>
        </w:rPr>
        <w:t>_</w:t>
      </w:r>
      <w:r w:rsidR="00CC6540" w:rsidRPr="00223225">
        <w:rPr>
          <w:sz w:val="26"/>
          <w:szCs w:val="26"/>
          <w:shd w:val="clear" w:color="auto" w:fill="FFFFFF"/>
          <w:lang w:eastAsia="ar-SA"/>
        </w:rPr>
        <w:t>_</w:t>
      </w:r>
      <w:r w:rsidR="00CC6540" w:rsidRPr="00223225">
        <w:rPr>
          <w:sz w:val="26"/>
          <w:szCs w:val="26"/>
        </w:rPr>
        <w:t>, действующей</w:t>
      </w:r>
      <w:r>
        <w:rPr>
          <w:sz w:val="26"/>
          <w:szCs w:val="26"/>
        </w:rPr>
        <w:t>(щего)</w:t>
      </w:r>
      <w:r w:rsidR="00CC6540" w:rsidRPr="00223225">
        <w:rPr>
          <w:sz w:val="26"/>
          <w:szCs w:val="26"/>
        </w:rPr>
        <w:t xml:space="preserve"> на основании</w:t>
      </w:r>
      <w:r>
        <w:rPr>
          <w:sz w:val="26"/>
          <w:szCs w:val="26"/>
        </w:rPr>
        <w:t>______________________</w:t>
      </w:r>
      <w:r w:rsidR="00966AA7" w:rsidRPr="00223225">
        <w:rPr>
          <w:sz w:val="26"/>
          <w:szCs w:val="26"/>
        </w:rPr>
        <w:br/>
      </w:r>
      <w:r w:rsidR="00CC6540" w:rsidRPr="00223225">
        <w:rPr>
          <w:sz w:val="26"/>
          <w:szCs w:val="26"/>
        </w:rPr>
        <w:t>с другой стороны, в соответствии с п. 4 ч.1. ст. 93 Федерального закона от 05.</w:t>
      </w:r>
      <w:r w:rsidR="00CC6540" w:rsidRPr="00223225">
        <w:rPr>
          <w:rStyle w:val="af1"/>
          <w:b w:val="0"/>
          <w:sz w:val="26"/>
          <w:szCs w:val="26"/>
        </w:rPr>
        <w:t xml:space="preserve">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CC6540" w:rsidRPr="00223225" w:rsidRDefault="00CC6540" w:rsidP="001A22BC">
      <w:pPr>
        <w:pStyle w:val="aa"/>
        <w:ind w:right="-1"/>
        <w:rPr>
          <w:rStyle w:val="af1"/>
          <w:b w:val="0"/>
          <w:sz w:val="26"/>
          <w:szCs w:val="26"/>
        </w:rPr>
      </w:pPr>
    </w:p>
    <w:p w:rsidR="00C72A39" w:rsidRPr="00223225" w:rsidRDefault="00C72A39" w:rsidP="00C72A39">
      <w:pPr>
        <w:pStyle w:val="aa"/>
        <w:ind w:firstLine="0"/>
        <w:jc w:val="center"/>
        <w:rPr>
          <w:rStyle w:val="af1"/>
          <w:sz w:val="26"/>
          <w:szCs w:val="26"/>
        </w:rPr>
      </w:pPr>
      <w:bookmarkStart w:id="1" w:name="_ref_64512"/>
      <w:r w:rsidRPr="00223225">
        <w:rPr>
          <w:rStyle w:val="af1"/>
          <w:sz w:val="26"/>
          <w:szCs w:val="26"/>
        </w:rPr>
        <w:t>1. Предмет контракта</w:t>
      </w:r>
      <w:bookmarkEnd w:id="1"/>
    </w:p>
    <w:p w:rsidR="00C72A39" w:rsidRPr="00223225" w:rsidRDefault="00C72A39" w:rsidP="00C72A39">
      <w:pPr>
        <w:pStyle w:val="aa"/>
        <w:ind w:firstLine="0"/>
        <w:jc w:val="center"/>
        <w:rPr>
          <w:rStyle w:val="af1"/>
          <w:sz w:val="26"/>
          <w:szCs w:val="26"/>
        </w:rPr>
      </w:pPr>
    </w:p>
    <w:p w:rsidR="00C72A39" w:rsidRPr="00223225" w:rsidRDefault="00C72A39" w:rsidP="00223225">
      <w:pPr>
        <w:pStyle w:val="aa"/>
        <w:ind w:firstLine="709"/>
        <w:rPr>
          <w:rStyle w:val="af1"/>
          <w:b w:val="0"/>
          <w:sz w:val="26"/>
          <w:szCs w:val="26"/>
        </w:rPr>
      </w:pPr>
      <w:bookmarkStart w:id="2" w:name="_ref_67261"/>
      <w:r w:rsidRPr="00223225">
        <w:rPr>
          <w:rStyle w:val="af1"/>
          <w:b w:val="0"/>
          <w:sz w:val="26"/>
          <w:szCs w:val="26"/>
        </w:rPr>
        <w:t xml:space="preserve">1.1. </w:t>
      </w:r>
      <w:r w:rsidR="006F1C00" w:rsidRPr="006F1C00">
        <w:rPr>
          <w:rStyle w:val="af1"/>
          <w:b w:val="0"/>
          <w:sz w:val="26"/>
          <w:szCs w:val="26"/>
        </w:rPr>
        <w:t xml:space="preserve">Исполнитель обязуется своевременно и в полном объёме оказать Государственному заказчику услугу </w:t>
      </w:r>
      <w:r w:rsidR="006F1C00" w:rsidRPr="006F1C00">
        <w:rPr>
          <w:rStyle w:val="af1"/>
          <w:sz w:val="26"/>
          <w:szCs w:val="26"/>
        </w:rPr>
        <w:t>по установлению рыночной стоимости лома черных металлов</w:t>
      </w:r>
      <w:r w:rsidR="006F1C00" w:rsidRPr="006F1C00">
        <w:rPr>
          <w:rStyle w:val="af1"/>
          <w:b w:val="0"/>
          <w:sz w:val="26"/>
          <w:szCs w:val="26"/>
        </w:rPr>
        <w:t>,</w:t>
      </w:r>
      <w:r w:rsidR="006F1C00" w:rsidRPr="004E0703">
        <w:rPr>
          <w:rStyle w:val="af1"/>
          <w:sz w:val="26"/>
          <w:szCs w:val="26"/>
        </w:rPr>
        <w:t xml:space="preserve"> образовавшегося в результате списания производственного и иного оборудования</w:t>
      </w:r>
      <w:r w:rsidR="006F1C00" w:rsidRPr="006F1C00">
        <w:rPr>
          <w:rStyle w:val="af1"/>
          <w:b w:val="0"/>
          <w:sz w:val="26"/>
          <w:szCs w:val="26"/>
        </w:rPr>
        <w:t>, в соответствии с условиями настоящего контракта и Техническим заданием (Приложение №</w:t>
      </w:r>
      <w:r w:rsidR="006F1C00">
        <w:rPr>
          <w:rStyle w:val="af1"/>
          <w:b w:val="0"/>
          <w:sz w:val="26"/>
          <w:szCs w:val="26"/>
        </w:rPr>
        <w:t>1)</w:t>
      </w:r>
      <w:r w:rsidR="006F1C00" w:rsidRPr="006F1C00">
        <w:rPr>
          <w:rStyle w:val="af1"/>
          <w:b w:val="0"/>
          <w:sz w:val="26"/>
          <w:szCs w:val="26"/>
        </w:rPr>
        <w:t>, а Заказчик обязуется принять и оплатить оказанные услуги в соответствии с условиями настоящего контракта.</w:t>
      </w:r>
      <w:r w:rsidRPr="00223225">
        <w:rPr>
          <w:rStyle w:val="af1"/>
          <w:b w:val="0"/>
          <w:sz w:val="26"/>
          <w:szCs w:val="26"/>
        </w:rPr>
        <w:t xml:space="preserve"> </w:t>
      </w:r>
    </w:p>
    <w:bookmarkEnd w:id="2"/>
    <w:p w:rsidR="00C72A39" w:rsidRPr="00223225" w:rsidRDefault="00C72A39" w:rsidP="00223225">
      <w:pPr>
        <w:pStyle w:val="aa"/>
        <w:ind w:firstLine="709"/>
        <w:jc w:val="left"/>
        <w:rPr>
          <w:rStyle w:val="af1"/>
          <w:b w:val="0"/>
          <w:sz w:val="26"/>
          <w:szCs w:val="26"/>
        </w:rPr>
      </w:pPr>
      <w:r w:rsidRPr="00223225">
        <w:rPr>
          <w:rStyle w:val="af1"/>
          <w:b w:val="0"/>
          <w:sz w:val="26"/>
          <w:szCs w:val="26"/>
        </w:rPr>
        <w:t xml:space="preserve">1.2. </w:t>
      </w:r>
      <w:r w:rsidRPr="00223225">
        <w:rPr>
          <w:sz w:val="26"/>
          <w:szCs w:val="26"/>
        </w:rPr>
        <w:t>Идентификационный</w:t>
      </w:r>
      <w:r w:rsidRPr="00223225">
        <w:rPr>
          <w:rStyle w:val="af1"/>
          <w:b w:val="0"/>
          <w:sz w:val="26"/>
          <w:szCs w:val="26"/>
        </w:rPr>
        <w:t xml:space="preserve"> код закупки _________</w:t>
      </w:r>
      <w:r w:rsidR="00FF0793">
        <w:rPr>
          <w:rStyle w:val="af1"/>
          <w:b w:val="0"/>
          <w:sz w:val="26"/>
          <w:szCs w:val="26"/>
        </w:rPr>
        <w:t>__________________________</w:t>
      </w:r>
      <w:r w:rsidRPr="00223225">
        <w:rPr>
          <w:rStyle w:val="af1"/>
          <w:b w:val="0"/>
          <w:sz w:val="26"/>
          <w:szCs w:val="26"/>
        </w:rPr>
        <w:t>.</w:t>
      </w:r>
    </w:p>
    <w:p w:rsidR="00820A56" w:rsidRDefault="00C72A39" w:rsidP="00223225">
      <w:pPr>
        <w:pStyle w:val="aa"/>
        <w:ind w:firstLine="709"/>
        <w:rPr>
          <w:color w:val="000000"/>
          <w:sz w:val="26"/>
          <w:szCs w:val="26"/>
        </w:rPr>
      </w:pPr>
      <w:r w:rsidRPr="00223225">
        <w:rPr>
          <w:rStyle w:val="af1"/>
          <w:b w:val="0"/>
          <w:sz w:val="26"/>
          <w:szCs w:val="26"/>
        </w:rPr>
        <w:t>1.3.</w:t>
      </w:r>
      <w:r w:rsidR="00DA5C98" w:rsidRPr="00DA5C98">
        <w:rPr>
          <w:sz w:val="26"/>
          <w:szCs w:val="26"/>
        </w:rPr>
        <w:t>ОКПД</w:t>
      </w:r>
      <w:r w:rsidR="00DA5C98">
        <w:rPr>
          <w:sz w:val="26"/>
          <w:szCs w:val="26"/>
        </w:rPr>
        <w:t>-</w:t>
      </w:r>
      <w:r w:rsidR="00DA5C98" w:rsidRPr="00DA5C98">
        <w:rPr>
          <w:sz w:val="26"/>
          <w:szCs w:val="26"/>
        </w:rPr>
        <w:t>2 74.90.12.12</w:t>
      </w:r>
      <w:r w:rsidR="0036491C" w:rsidRPr="0036491C">
        <w:rPr>
          <w:sz w:val="26"/>
          <w:szCs w:val="26"/>
        </w:rPr>
        <w:t>1</w:t>
      </w:r>
      <w:r w:rsidR="00DA5C98">
        <w:t xml:space="preserve"> </w:t>
      </w:r>
      <w:r w:rsidRPr="00223225">
        <w:rPr>
          <w:sz w:val="26"/>
          <w:szCs w:val="26"/>
        </w:rPr>
        <w:t xml:space="preserve">— </w:t>
      </w:r>
      <w:hyperlink r:id="rId8" w:history="1">
        <w:r w:rsidR="00820A56" w:rsidRPr="00820A56">
          <w:rPr>
            <w:rStyle w:val="a9"/>
            <w:color w:val="000000"/>
            <w:sz w:val="26"/>
            <w:szCs w:val="26"/>
            <w:u w:val="none"/>
          </w:rPr>
          <w:t xml:space="preserve">Услуги по установлению рыночной или иной стоимости </w:t>
        </w:r>
        <w:r w:rsidR="0036491C">
          <w:rPr>
            <w:rStyle w:val="a9"/>
            <w:color w:val="000000"/>
            <w:sz w:val="26"/>
            <w:szCs w:val="26"/>
            <w:u w:val="none"/>
          </w:rPr>
          <w:t>отдельных</w:t>
        </w:r>
      </w:hyperlink>
      <w:r w:rsidR="0036491C">
        <w:rPr>
          <w:color w:val="000000"/>
          <w:sz w:val="26"/>
          <w:szCs w:val="26"/>
        </w:rPr>
        <w:t xml:space="preserve"> материальных объектов (вещей).</w:t>
      </w:r>
    </w:p>
    <w:p w:rsidR="00C72A39" w:rsidRDefault="00820A56" w:rsidP="00223225">
      <w:pPr>
        <w:pStyle w:val="aa"/>
        <w:ind w:firstLine="709"/>
        <w:rPr>
          <w:rStyle w:val="af1"/>
          <w:b w:val="0"/>
          <w:sz w:val="26"/>
          <w:szCs w:val="26"/>
        </w:rPr>
      </w:pPr>
      <w:r>
        <w:rPr>
          <w:rStyle w:val="af1"/>
          <w:b w:val="0"/>
          <w:sz w:val="26"/>
          <w:szCs w:val="26"/>
        </w:rPr>
        <w:t>1.4</w:t>
      </w:r>
      <w:r w:rsidR="00C72A39" w:rsidRPr="00223225">
        <w:rPr>
          <w:rStyle w:val="af1"/>
          <w:b w:val="0"/>
          <w:sz w:val="26"/>
          <w:szCs w:val="26"/>
        </w:rPr>
        <w:t xml:space="preserve">. Предусмотренные Контрактом услуги </w:t>
      </w:r>
      <w:r w:rsidR="0036491C">
        <w:rPr>
          <w:rStyle w:val="af1"/>
          <w:b w:val="0"/>
          <w:sz w:val="26"/>
          <w:szCs w:val="26"/>
        </w:rPr>
        <w:t>оказываются</w:t>
      </w:r>
      <w:r w:rsidR="00C72A39" w:rsidRPr="00223225">
        <w:rPr>
          <w:rStyle w:val="af1"/>
          <w:b w:val="0"/>
          <w:sz w:val="26"/>
          <w:szCs w:val="26"/>
        </w:rPr>
        <w:t xml:space="preserve"> с использованием оборудования, силами и средствами «Исполнителя».</w:t>
      </w:r>
    </w:p>
    <w:p w:rsidR="006F1C00" w:rsidRPr="00223225" w:rsidRDefault="006F1C00" w:rsidP="00223225">
      <w:pPr>
        <w:pStyle w:val="aa"/>
        <w:ind w:firstLine="709"/>
        <w:rPr>
          <w:rStyle w:val="af1"/>
          <w:b w:val="0"/>
          <w:sz w:val="26"/>
          <w:szCs w:val="26"/>
        </w:rPr>
      </w:pPr>
      <w:r w:rsidRPr="006F1C00">
        <w:rPr>
          <w:rStyle w:val="af1"/>
          <w:b w:val="0"/>
          <w:sz w:val="26"/>
          <w:szCs w:val="26"/>
        </w:rPr>
        <w:t>1.</w:t>
      </w:r>
      <w:r>
        <w:rPr>
          <w:rStyle w:val="af1"/>
          <w:b w:val="0"/>
          <w:sz w:val="26"/>
          <w:szCs w:val="26"/>
        </w:rPr>
        <w:t>5</w:t>
      </w:r>
      <w:r w:rsidRPr="006F1C00">
        <w:rPr>
          <w:rStyle w:val="af1"/>
          <w:b w:val="0"/>
          <w:sz w:val="26"/>
          <w:szCs w:val="26"/>
        </w:rPr>
        <w:t>. Услуга оказывается на территории Заказчика по адресу: Псковская область, Псковский район, с. Середка, ул. Железнодорожная, д.7.</w:t>
      </w:r>
    </w:p>
    <w:p w:rsidR="00C72A39" w:rsidRPr="00223225" w:rsidRDefault="00C72A39" w:rsidP="00223225">
      <w:pPr>
        <w:pStyle w:val="aa"/>
        <w:ind w:firstLine="709"/>
        <w:rPr>
          <w:rStyle w:val="af1"/>
          <w:b w:val="0"/>
          <w:sz w:val="26"/>
          <w:szCs w:val="26"/>
        </w:rPr>
      </w:pPr>
      <w:r w:rsidRPr="00223225">
        <w:rPr>
          <w:rStyle w:val="af1"/>
          <w:b w:val="0"/>
          <w:sz w:val="26"/>
          <w:szCs w:val="26"/>
        </w:rPr>
        <w:t xml:space="preserve"> </w:t>
      </w:r>
    </w:p>
    <w:p w:rsidR="00C72A39" w:rsidRPr="00223225" w:rsidRDefault="00C72A39" w:rsidP="00223225">
      <w:pPr>
        <w:pStyle w:val="aa"/>
        <w:ind w:firstLine="709"/>
        <w:jc w:val="center"/>
        <w:rPr>
          <w:rStyle w:val="af1"/>
          <w:sz w:val="26"/>
          <w:szCs w:val="26"/>
        </w:rPr>
      </w:pPr>
      <w:r w:rsidRPr="00223225">
        <w:rPr>
          <w:rStyle w:val="af1"/>
          <w:sz w:val="26"/>
          <w:szCs w:val="26"/>
        </w:rPr>
        <w:t>2. Цена и порядок оплаты</w:t>
      </w:r>
    </w:p>
    <w:p w:rsidR="00C72A39" w:rsidRPr="00223225" w:rsidRDefault="00C72A39" w:rsidP="00223225">
      <w:pPr>
        <w:pStyle w:val="aa"/>
        <w:ind w:firstLine="709"/>
        <w:jc w:val="center"/>
        <w:rPr>
          <w:rStyle w:val="af1"/>
          <w:sz w:val="26"/>
          <w:szCs w:val="26"/>
        </w:rPr>
      </w:pPr>
    </w:p>
    <w:p w:rsidR="00C72A39" w:rsidRPr="00223225" w:rsidRDefault="00C72A39" w:rsidP="00FC722E">
      <w:pPr>
        <w:spacing w:after="0" w:line="240" w:lineRule="auto"/>
        <w:ind w:firstLine="709"/>
        <w:rPr>
          <w:rFonts w:ascii="Times New Roman" w:hAnsi="Times New Roman"/>
          <w:sz w:val="26"/>
          <w:szCs w:val="26"/>
        </w:rPr>
      </w:pPr>
      <w:r w:rsidRPr="00223225">
        <w:rPr>
          <w:rStyle w:val="af1"/>
          <w:rFonts w:ascii="Times New Roman" w:hAnsi="Times New Roman"/>
          <w:b w:val="0"/>
          <w:sz w:val="26"/>
          <w:szCs w:val="26"/>
        </w:rPr>
        <w:t xml:space="preserve">2.1. Цена Контракта составляет </w:t>
      </w:r>
      <w:r w:rsidRPr="00223225">
        <w:rPr>
          <w:rFonts w:ascii="Times New Roman" w:hAnsi="Times New Roman"/>
          <w:sz w:val="26"/>
          <w:szCs w:val="26"/>
        </w:rPr>
        <w:t>_____________ (______________) рублей ____ копеек</w:t>
      </w:r>
      <w:r w:rsidRPr="00223225">
        <w:rPr>
          <w:rStyle w:val="af1"/>
          <w:rFonts w:ascii="Times New Roman" w:hAnsi="Times New Roman"/>
          <w:b w:val="0"/>
          <w:sz w:val="26"/>
          <w:szCs w:val="26"/>
        </w:rPr>
        <w:t xml:space="preserve">, </w:t>
      </w:r>
      <w:r w:rsidRPr="00223225">
        <w:rPr>
          <w:rFonts w:ascii="Times New Roman" w:hAnsi="Times New Roman"/>
          <w:sz w:val="26"/>
          <w:szCs w:val="26"/>
        </w:rPr>
        <w:t xml:space="preserve">в том числе </w:t>
      </w:r>
      <w:r w:rsidRPr="00223225">
        <w:rPr>
          <w:rFonts w:ascii="Times New Roman" w:hAnsi="Times New Roman"/>
          <w:sz w:val="26"/>
          <w:szCs w:val="26"/>
          <w:shd w:val="clear" w:color="auto" w:fill="FFFFFF"/>
        </w:rPr>
        <w:t>НДС, или без НДС</w:t>
      </w:r>
      <w:r w:rsidRPr="00223225">
        <w:rPr>
          <w:rFonts w:ascii="Times New Roman" w:hAnsi="Times New Roman"/>
          <w:sz w:val="26"/>
          <w:szCs w:val="26"/>
        </w:rPr>
        <w:t xml:space="preserve">. </w:t>
      </w:r>
    </w:p>
    <w:p w:rsidR="00C72A39" w:rsidRPr="00223225" w:rsidRDefault="00C72A39" w:rsidP="00FC722E">
      <w:pPr>
        <w:pStyle w:val="aa"/>
        <w:ind w:firstLine="709"/>
        <w:rPr>
          <w:sz w:val="26"/>
          <w:szCs w:val="26"/>
        </w:rPr>
      </w:pPr>
      <w:r w:rsidRPr="00223225">
        <w:rPr>
          <w:rStyle w:val="af1"/>
          <w:b w:val="0"/>
          <w:sz w:val="26"/>
          <w:szCs w:val="26"/>
        </w:rPr>
        <w:t>2.2. Цена Контракта включает в себя</w:t>
      </w:r>
      <w:r w:rsidRPr="00223225">
        <w:rPr>
          <w:b/>
          <w:sz w:val="26"/>
          <w:szCs w:val="26"/>
        </w:rPr>
        <w:t xml:space="preserve"> </w:t>
      </w:r>
      <w:r w:rsidRPr="00223225">
        <w:rPr>
          <w:sz w:val="26"/>
          <w:szCs w:val="26"/>
        </w:rPr>
        <w:t>все расходы «Исполнителя» связанные с оказанием услуг указанных в Приложении № 1, а так же все расходы «Исполнителя» на уплату пошлин, налогов сборов и других обязательных платежей, другие расходы, связанные с исполнением настоящего Контракта.</w:t>
      </w:r>
    </w:p>
    <w:p w:rsidR="00C72A39" w:rsidRPr="00223225" w:rsidRDefault="00C72A39" w:rsidP="00FC722E">
      <w:pPr>
        <w:pStyle w:val="aa"/>
        <w:ind w:firstLine="709"/>
        <w:rPr>
          <w:sz w:val="26"/>
          <w:szCs w:val="26"/>
        </w:rPr>
      </w:pPr>
      <w:r w:rsidRPr="00223225">
        <w:rPr>
          <w:sz w:val="26"/>
          <w:szCs w:val="26"/>
        </w:rPr>
        <w:t>2.3. Цена Контракта является твердой и определяется на весь срок исполнения Контракта. Изменение цены Контракта допускается только в случаях предусмотренных законодательством Российской Федерации.</w:t>
      </w:r>
    </w:p>
    <w:p w:rsidR="00FC722E" w:rsidRDefault="00C72A39" w:rsidP="00FC722E">
      <w:pPr>
        <w:pStyle w:val="Normalunindented"/>
        <w:tabs>
          <w:tab w:val="left" w:pos="1134"/>
        </w:tabs>
        <w:spacing w:before="0" w:after="0"/>
        <w:ind w:firstLine="709"/>
        <w:contextualSpacing/>
        <w:rPr>
          <w:rFonts w:ascii="Times New Roman" w:eastAsia="Times New Roman" w:hAnsi="Times New Roman" w:cs="Times New Roman"/>
          <w:sz w:val="26"/>
          <w:szCs w:val="26"/>
        </w:rPr>
      </w:pPr>
      <w:r w:rsidRPr="00223225">
        <w:rPr>
          <w:rFonts w:ascii="Times New Roman" w:hAnsi="Times New Roman" w:cs="Times New Roman"/>
          <w:sz w:val="26"/>
          <w:szCs w:val="26"/>
        </w:rPr>
        <w:t xml:space="preserve">2.4. </w:t>
      </w:r>
      <w:r w:rsidR="00223225" w:rsidRPr="00223225">
        <w:rPr>
          <w:rFonts w:ascii="Times New Roman" w:hAnsi="Times New Roman" w:cs="Times New Roman"/>
          <w:sz w:val="26"/>
          <w:szCs w:val="26"/>
        </w:rPr>
        <w:t>Источник финанси</w:t>
      </w:r>
      <w:r w:rsidR="00F728D3">
        <w:rPr>
          <w:rFonts w:ascii="Times New Roman" w:hAnsi="Times New Roman" w:cs="Times New Roman"/>
          <w:sz w:val="26"/>
          <w:szCs w:val="26"/>
        </w:rPr>
        <w:t>рования</w:t>
      </w:r>
      <w:r w:rsidR="00F728D3" w:rsidRPr="00FC722E">
        <w:rPr>
          <w:rFonts w:ascii="Times New Roman" w:eastAsia="Times New Roman" w:hAnsi="Times New Roman" w:cs="Times New Roman"/>
          <w:sz w:val="26"/>
          <w:szCs w:val="26"/>
        </w:rPr>
        <w:t xml:space="preserve">: </w:t>
      </w:r>
      <w:r w:rsidR="00FC722E" w:rsidRPr="00FC722E">
        <w:rPr>
          <w:rFonts w:ascii="Times New Roman" w:eastAsia="Times New Roman" w:hAnsi="Times New Roman" w:cs="Times New Roman"/>
          <w:sz w:val="26"/>
          <w:szCs w:val="26"/>
        </w:rPr>
        <w:t>средства федерального бюджета (дополнительное бюджетное финансирование)</w:t>
      </w:r>
      <w:r w:rsidR="00FC722E">
        <w:rPr>
          <w:rFonts w:ascii="Times New Roman" w:eastAsia="Times New Roman" w:hAnsi="Times New Roman" w:cs="Times New Roman"/>
          <w:sz w:val="26"/>
          <w:szCs w:val="26"/>
        </w:rPr>
        <w:t xml:space="preserve"> 2026</w:t>
      </w:r>
      <w:r w:rsidR="00FC722E" w:rsidRPr="00FC722E">
        <w:rPr>
          <w:rFonts w:ascii="Times New Roman" w:eastAsia="Times New Roman" w:hAnsi="Times New Roman" w:cs="Times New Roman"/>
          <w:sz w:val="26"/>
          <w:szCs w:val="26"/>
        </w:rPr>
        <w:t>г.</w:t>
      </w:r>
    </w:p>
    <w:p w:rsidR="00C72A39" w:rsidRPr="00223225" w:rsidRDefault="00C72A39" w:rsidP="00FC722E">
      <w:pPr>
        <w:pStyle w:val="aa"/>
        <w:ind w:firstLine="709"/>
        <w:rPr>
          <w:sz w:val="26"/>
          <w:szCs w:val="26"/>
        </w:rPr>
      </w:pPr>
      <w:r w:rsidRPr="00223225">
        <w:rPr>
          <w:sz w:val="26"/>
          <w:szCs w:val="26"/>
        </w:rPr>
        <w:t xml:space="preserve">2.5. Государственный заказчик обязуется произвести оплату оказываемой по настоящему Контракту услуги в течение 7 рабочих дней с момента подписания акта </w:t>
      </w:r>
      <w:r w:rsidRPr="00223225">
        <w:rPr>
          <w:sz w:val="26"/>
          <w:szCs w:val="26"/>
        </w:rPr>
        <w:lastRenderedPageBreak/>
        <w:t xml:space="preserve">оказанных услуг «Государственным заказчиком», на основании счета и акта оказанных услуг путем перечисления денежных средств на расчетный счет «Исполнителя». </w:t>
      </w:r>
    </w:p>
    <w:p w:rsidR="00C72A39" w:rsidRPr="00223225" w:rsidRDefault="00C72A39" w:rsidP="00223225">
      <w:pPr>
        <w:pStyle w:val="aa"/>
        <w:ind w:firstLine="709"/>
        <w:rPr>
          <w:sz w:val="26"/>
          <w:szCs w:val="26"/>
        </w:rPr>
      </w:pPr>
      <w:r w:rsidRPr="00223225">
        <w:rPr>
          <w:sz w:val="26"/>
          <w:szCs w:val="26"/>
        </w:rPr>
        <w:t>2.6. Расчеты по Контракту осуществляются в безналичной форме путем перечисления Государственным заказчиком денежных средств на расчетный счет «Исполнителя».</w:t>
      </w:r>
    </w:p>
    <w:p w:rsidR="00C72A39" w:rsidRPr="00223225" w:rsidRDefault="00C72A39" w:rsidP="00223225">
      <w:pPr>
        <w:spacing w:after="0" w:line="240" w:lineRule="auto"/>
        <w:ind w:firstLine="709"/>
        <w:jc w:val="both"/>
        <w:rPr>
          <w:rFonts w:ascii="Times New Roman" w:hAnsi="Times New Roman"/>
          <w:sz w:val="26"/>
          <w:szCs w:val="26"/>
        </w:rPr>
      </w:pPr>
      <w:r w:rsidRPr="00223225">
        <w:rPr>
          <w:rFonts w:ascii="Times New Roman" w:hAnsi="Times New Roman"/>
          <w:sz w:val="26"/>
          <w:szCs w:val="26"/>
        </w:rPr>
        <w:t>2.7. Обязательство «Государственного заказчика» по оплате считается исполненным в момент списания денежных средств со сч</w:t>
      </w:r>
      <w:r w:rsidR="006B64E3">
        <w:rPr>
          <w:rFonts w:ascii="Times New Roman" w:hAnsi="Times New Roman"/>
          <w:sz w:val="26"/>
          <w:szCs w:val="26"/>
        </w:rPr>
        <w:t xml:space="preserve">ета </w:t>
      </w:r>
      <w:r w:rsidRPr="00223225">
        <w:rPr>
          <w:rFonts w:ascii="Times New Roman" w:hAnsi="Times New Roman"/>
          <w:sz w:val="26"/>
          <w:szCs w:val="26"/>
        </w:rPr>
        <w:t>«Государственного заказчика».</w:t>
      </w:r>
    </w:p>
    <w:p w:rsidR="00C72A39" w:rsidRPr="00223225" w:rsidRDefault="00C72A39" w:rsidP="00223225">
      <w:pPr>
        <w:spacing w:after="0" w:line="240" w:lineRule="auto"/>
        <w:ind w:firstLine="709"/>
        <w:jc w:val="both"/>
        <w:rPr>
          <w:rFonts w:ascii="Times New Roman" w:hAnsi="Times New Roman"/>
          <w:sz w:val="26"/>
          <w:szCs w:val="26"/>
          <w:shd w:val="clear" w:color="auto" w:fill="FFFFFF"/>
        </w:rPr>
      </w:pPr>
      <w:r w:rsidRPr="00223225">
        <w:rPr>
          <w:rFonts w:ascii="Times New Roman" w:hAnsi="Times New Roman"/>
          <w:sz w:val="26"/>
          <w:szCs w:val="26"/>
        </w:rPr>
        <w:t>2.8. Сумма, подлежащая оплате «Государственным заказчиком» «Исполнителю» уменьшается н</w:t>
      </w:r>
      <w:r w:rsidRPr="00223225">
        <w:rPr>
          <w:rFonts w:ascii="Times New Roman" w:hAnsi="Times New Roman"/>
          <w:sz w:val="26"/>
          <w:szCs w:val="26"/>
          <w:shd w:val="clear" w:color="auto" w:fill="FFFFFF"/>
        </w:rPr>
        <w:t>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2A39" w:rsidRPr="00223225" w:rsidRDefault="00C72A39" w:rsidP="00223225">
      <w:pPr>
        <w:spacing w:after="0" w:line="240" w:lineRule="auto"/>
        <w:ind w:firstLine="709"/>
        <w:jc w:val="both"/>
        <w:rPr>
          <w:rFonts w:ascii="Times New Roman" w:hAnsi="Times New Roman"/>
          <w:sz w:val="26"/>
          <w:szCs w:val="26"/>
          <w:shd w:val="clear" w:color="auto" w:fill="FFFFFF"/>
        </w:rPr>
      </w:pPr>
      <w:r w:rsidRPr="00223225">
        <w:rPr>
          <w:rFonts w:ascii="Times New Roman" w:hAnsi="Times New Roman"/>
          <w:sz w:val="26"/>
          <w:szCs w:val="26"/>
          <w:shd w:val="clear" w:color="auto" w:fill="FFFFFF"/>
        </w:rPr>
        <w:t xml:space="preserve">2.9. </w:t>
      </w:r>
      <w:r w:rsidRPr="00223225">
        <w:rPr>
          <w:rFonts w:ascii="Times New Roman" w:hAnsi="Times New Roman"/>
          <w:sz w:val="26"/>
          <w:szCs w:val="26"/>
          <w:lang w:eastAsia="x-none"/>
        </w:rPr>
        <w:t xml:space="preserve">Государственный заказчик вправе </w:t>
      </w:r>
      <w:r w:rsidRPr="00223225">
        <w:rPr>
          <w:rFonts w:ascii="Times New Roman" w:hAnsi="Times New Roman"/>
          <w:sz w:val="26"/>
          <w:szCs w:val="26"/>
        </w:rPr>
        <w:t xml:space="preserve">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«Исполнителю».</w:t>
      </w:r>
    </w:p>
    <w:p w:rsidR="00C72A39" w:rsidRDefault="00C72A39" w:rsidP="00223225">
      <w:pPr>
        <w:spacing w:after="0" w:line="240" w:lineRule="auto"/>
        <w:ind w:firstLine="709"/>
        <w:rPr>
          <w:rFonts w:ascii="Times New Roman" w:hAnsi="Times New Roman"/>
          <w:kern w:val="1"/>
          <w:sz w:val="26"/>
          <w:szCs w:val="26"/>
          <w:lang w:eastAsia="ar-SA"/>
        </w:rPr>
      </w:pPr>
      <w:r w:rsidRPr="00223225">
        <w:rPr>
          <w:rFonts w:ascii="Times New Roman" w:hAnsi="Times New Roman"/>
          <w:sz w:val="26"/>
          <w:szCs w:val="26"/>
          <w:shd w:val="clear" w:color="auto" w:fill="FFFFFF"/>
        </w:rPr>
        <w:t xml:space="preserve">2.10. </w:t>
      </w:r>
      <w:r w:rsidRPr="00223225">
        <w:rPr>
          <w:rFonts w:ascii="Times New Roman" w:hAnsi="Times New Roman"/>
          <w:sz w:val="26"/>
          <w:szCs w:val="26"/>
        </w:rPr>
        <w:t xml:space="preserve">Код бюджетной классификации: </w:t>
      </w:r>
      <w:r w:rsidR="00FC722E" w:rsidRPr="00FC722E">
        <w:rPr>
          <w:rFonts w:ascii="Times New Roman" w:hAnsi="Times New Roman"/>
          <w:kern w:val="1"/>
          <w:sz w:val="26"/>
          <w:szCs w:val="26"/>
          <w:lang w:eastAsia="ar-SA"/>
        </w:rPr>
        <w:t>320</w:t>
      </w:r>
      <w:r w:rsidR="00FC722E">
        <w:rPr>
          <w:rFonts w:ascii="Times New Roman" w:hAnsi="Times New Roman"/>
          <w:kern w:val="1"/>
          <w:sz w:val="26"/>
          <w:szCs w:val="26"/>
          <w:lang w:eastAsia="ar-SA"/>
        </w:rPr>
        <w:t xml:space="preserve"> </w:t>
      </w:r>
      <w:r w:rsidR="00FC722E" w:rsidRPr="00FC722E">
        <w:rPr>
          <w:rFonts w:ascii="Times New Roman" w:hAnsi="Times New Roman"/>
          <w:kern w:val="1"/>
          <w:sz w:val="26"/>
          <w:szCs w:val="26"/>
          <w:lang w:eastAsia="ar-SA"/>
        </w:rPr>
        <w:t>03054240690048244</w:t>
      </w:r>
    </w:p>
    <w:p w:rsidR="00FC722E" w:rsidRPr="00223225" w:rsidRDefault="00FC722E" w:rsidP="00223225">
      <w:pPr>
        <w:spacing w:after="0" w:line="240" w:lineRule="auto"/>
        <w:ind w:firstLine="709"/>
        <w:rPr>
          <w:rFonts w:ascii="Times New Roman" w:hAnsi="Times New Roman"/>
          <w:kern w:val="1"/>
          <w:sz w:val="26"/>
          <w:szCs w:val="26"/>
          <w:lang w:eastAsia="ar-SA"/>
        </w:rPr>
      </w:pPr>
      <w:r>
        <w:rPr>
          <w:rFonts w:ascii="Times New Roman" w:hAnsi="Times New Roman"/>
          <w:kern w:val="1"/>
          <w:sz w:val="26"/>
          <w:szCs w:val="26"/>
          <w:lang w:eastAsia="ar-SA"/>
        </w:rPr>
        <w:t xml:space="preserve">2.11 </w:t>
      </w:r>
      <w:r w:rsidRPr="00FC722E">
        <w:rPr>
          <w:rFonts w:ascii="Times New Roman" w:hAnsi="Times New Roman"/>
          <w:kern w:val="1"/>
          <w:sz w:val="26"/>
          <w:szCs w:val="26"/>
          <w:lang w:eastAsia="ar-SA"/>
        </w:rPr>
        <w:t>Авансирование по Государственному контракту: не установлено.</w:t>
      </w:r>
    </w:p>
    <w:p w:rsidR="00C72A39" w:rsidRPr="00223225" w:rsidRDefault="00C72A39" w:rsidP="00223225">
      <w:pPr>
        <w:spacing w:after="0" w:line="240" w:lineRule="auto"/>
        <w:ind w:firstLine="709"/>
        <w:rPr>
          <w:rFonts w:ascii="Times New Roman" w:hAnsi="Times New Roman"/>
          <w:sz w:val="26"/>
          <w:szCs w:val="26"/>
          <w:shd w:val="clear" w:color="auto" w:fill="FFFFFF"/>
        </w:rPr>
      </w:pPr>
    </w:p>
    <w:p w:rsidR="00C72A39" w:rsidRPr="00223225" w:rsidRDefault="00C72A39" w:rsidP="00223225">
      <w:pPr>
        <w:pStyle w:val="aa"/>
        <w:ind w:firstLine="709"/>
        <w:jc w:val="center"/>
        <w:rPr>
          <w:b/>
          <w:bCs/>
          <w:sz w:val="26"/>
          <w:szCs w:val="26"/>
        </w:rPr>
      </w:pPr>
      <w:r w:rsidRPr="00223225">
        <w:rPr>
          <w:b/>
          <w:bCs/>
          <w:sz w:val="26"/>
          <w:szCs w:val="26"/>
        </w:rPr>
        <w:t>3. Срок и условия оказания услуг</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rStyle w:val="af1"/>
          <w:b w:val="0"/>
          <w:sz w:val="26"/>
          <w:szCs w:val="26"/>
        </w:rPr>
      </w:pPr>
      <w:r w:rsidRPr="00223225">
        <w:rPr>
          <w:rStyle w:val="af1"/>
          <w:b w:val="0"/>
          <w:sz w:val="26"/>
          <w:szCs w:val="26"/>
        </w:rPr>
        <w:t xml:space="preserve">3.1. Оказание услуг предусмотренных настоящим Контрактом осуществляется «Исполнителем» «Государственному заказчику» с момента заключения </w:t>
      </w:r>
      <w:r w:rsidR="00DA5C98">
        <w:rPr>
          <w:rStyle w:val="af1"/>
          <w:b w:val="0"/>
          <w:sz w:val="26"/>
          <w:szCs w:val="26"/>
        </w:rPr>
        <w:t xml:space="preserve">настоящего Контракта в течение </w:t>
      </w:r>
      <w:r w:rsidR="00FC722E">
        <w:rPr>
          <w:rStyle w:val="af1"/>
          <w:b w:val="0"/>
          <w:sz w:val="26"/>
          <w:szCs w:val="26"/>
        </w:rPr>
        <w:t>1</w:t>
      </w:r>
      <w:r w:rsidRPr="00223225">
        <w:rPr>
          <w:rStyle w:val="af1"/>
          <w:b w:val="0"/>
          <w:sz w:val="26"/>
          <w:szCs w:val="26"/>
        </w:rPr>
        <w:t xml:space="preserve">0 </w:t>
      </w:r>
      <w:r w:rsidR="00FC722E">
        <w:rPr>
          <w:rStyle w:val="af1"/>
          <w:b w:val="0"/>
          <w:sz w:val="26"/>
          <w:szCs w:val="26"/>
        </w:rPr>
        <w:t xml:space="preserve">(десяти) </w:t>
      </w:r>
      <w:r w:rsidRPr="00223225">
        <w:rPr>
          <w:rStyle w:val="af1"/>
          <w:b w:val="0"/>
          <w:sz w:val="26"/>
          <w:szCs w:val="26"/>
        </w:rPr>
        <w:t>рабочих дней.</w:t>
      </w:r>
    </w:p>
    <w:p w:rsidR="00C72A39" w:rsidRPr="00223225" w:rsidRDefault="00C72A39" w:rsidP="00223225">
      <w:pPr>
        <w:pStyle w:val="aa"/>
        <w:ind w:firstLine="709"/>
        <w:rPr>
          <w:sz w:val="26"/>
          <w:szCs w:val="26"/>
        </w:rPr>
      </w:pPr>
      <w:r w:rsidRPr="00223225">
        <w:rPr>
          <w:spacing w:val="-4"/>
          <w:sz w:val="26"/>
          <w:szCs w:val="26"/>
        </w:rPr>
        <w:t>3.2.</w:t>
      </w:r>
      <w:r w:rsidRPr="00223225">
        <w:rPr>
          <w:sz w:val="26"/>
          <w:szCs w:val="26"/>
        </w:rPr>
        <w:t xml:space="preserve"> Для проверки оказываемых услуг, предусмотренных Контрактом, в части  соответствия услуги условиям Контракта «Государственный заказчик» проводит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C72A39" w:rsidRPr="00223225" w:rsidRDefault="00C72A39" w:rsidP="00223225">
      <w:pPr>
        <w:pStyle w:val="aa"/>
        <w:ind w:firstLine="709"/>
        <w:rPr>
          <w:sz w:val="26"/>
          <w:szCs w:val="26"/>
        </w:rPr>
      </w:pPr>
      <w:r w:rsidRPr="00223225">
        <w:rPr>
          <w:spacing w:val="-4"/>
          <w:sz w:val="26"/>
          <w:szCs w:val="26"/>
        </w:rPr>
        <w:t>3.3.</w:t>
      </w:r>
      <w:r w:rsidRPr="00223225">
        <w:rPr>
          <w:sz w:val="26"/>
          <w:szCs w:val="26"/>
        </w:rPr>
        <w:t xml:space="preserve"> Если в ходе приемки оказываемых услуг будут обнаружены  нарушения условий Контракта качества и количества оказываемых услуг, «Государственный заказчик» направляет «Исполнителю» соответствующее уведомление в письменной форме в течение 5 (Пяти) рабочих дней с момента обнаружения недостатков. При получении вышеуказанного уведомления «Государственного заказчика» «Исполнитель» в течение 2-х дней с момента получения уведомления обязуется силами, средствами и за счет «Исполнителя» устранить выявленные недостатки.</w:t>
      </w:r>
    </w:p>
    <w:p w:rsidR="00C72A39" w:rsidRPr="00223225" w:rsidRDefault="00C72A39" w:rsidP="00223225">
      <w:pPr>
        <w:pStyle w:val="aa"/>
        <w:ind w:firstLine="709"/>
        <w:rPr>
          <w:sz w:val="26"/>
          <w:szCs w:val="26"/>
        </w:rPr>
      </w:pPr>
      <w:r w:rsidRPr="00223225">
        <w:rPr>
          <w:spacing w:val="-4"/>
          <w:sz w:val="26"/>
          <w:szCs w:val="26"/>
        </w:rPr>
        <w:t>3.4.</w:t>
      </w:r>
      <w:r w:rsidRPr="00223225">
        <w:rPr>
          <w:sz w:val="26"/>
          <w:szCs w:val="26"/>
        </w:rPr>
        <w:t xml:space="preserve"> При отсутствии нарушений со стороны  «Исполнителя» условий настоящего Контракта о качестве и количестве оказываемой услуги, окончательный результат приемки оказанной услуги по настоящему Контракту оформляется двусторонним актом сдачи-приемки оказанной услуги «Государственному заказчику». «Государственный заказчик» в течении 3-х дней после получения оказанной услуги предусмотренной настоящим Контрактом и осуществления всех действий по приемке оказанной услуги и после получения от «Исполнителя» всех документов оформляющих оказание услуг предусмотренных настоящим Контрактом </w:t>
      </w:r>
      <w:r w:rsidRPr="00223225">
        <w:rPr>
          <w:sz w:val="26"/>
          <w:szCs w:val="26"/>
        </w:rPr>
        <w:lastRenderedPageBreak/>
        <w:t xml:space="preserve">при отсутствии претензий к «Исполнителю» подписывает  акт сдачи-приемки оказанной услуги. </w:t>
      </w:r>
    </w:p>
    <w:p w:rsidR="00C72A39" w:rsidRPr="00223225" w:rsidRDefault="00C72A39" w:rsidP="00223225">
      <w:pPr>
        <w:pStyle w:val="aa"/>
        <w:ind w:firstLine="709"/>
        <w:rPr>
          <w:sz w:val="26"/>
          <w:szCs w:val="26"/>
        </w:rPr>
      </w:pPr>
      <w:r w:rsidRPr="00223225">
        <w:rPr>
          <w:sz w:val="26"/>
          <w:szCs w:val="26"/>
        </w:rPr>
        <w:t>Срок приемки оказываемой по настоящему контракту услуги «Государственным заказчиком» составляет 5 дней с момента получения оказанной услуги Государственным заказчиком.</w:t>
      </w:r>
    </w:p>
    <w:p w:rsidR="00C72A39" w:rsidRPr="00223225" w:rsidRDefault="00C72A39" w:rsidP="00223225">
      <w:pPr>
        <w:spacing w:after="0" w:line="240" w:lineRule="auto"/>
        <w:ind w:firstLine="709"/>
        <w:jc w:val="both"/>
        <w:rPr>
          <w:rFonts w:ascii="Times New Roman" w:hAnsi="Times New Roman"/>
          <w:sz w:val="26"/>
          <w:szCs w:val="26"/>
        </w:rPr>
      </w:pPr>
      <w:r w:rsidRPr="00223225">
        <w:rPr>
          <w:rFonts w:ascii="Times New Roman" w:hAnsi="Times New Roman"/>
          <w:sz w:val="26"/>
          <w:szCs w:val="26"/>
        </w:rPr>
        <w:t>3.5. В случае мотивированного отказа от приёмки услуг стороны составляют двухсторонний акт с перечнем недостатков, подлежащих устранению. Срок устранения недостатков «Исполнителем» составляет 2 дня с момента заявления Государственным заказчиком соответствующего требования.</w:t>
      </w:r>
    </w:p>
    <w:p w:rsidR="00C72A39" w:rsidRPr="00223225" w:rsidRDefault="00C72A39" w:rsidP="00223225">
      <w:pPr>
        <w:spacing w:after="0" w:line="240" w:lineRule="auto"/>
        <w:ind w:firstLine="709"/>
        <w:jc w:val="both"/>
        <w:rPr>
          <w:rFonts w:ascii="Times New Roman" w:hAnsi="Times New Roman"/>
          <w:sz w:val="26"/>
          <w:szCs w:val="26"/>
        </w:rPr>
      </w:pPr>
      <w:r w:rsidRPr="00223225">
        <w:rPr>
          <w:rFonts w:ascii="Times New Roman" w:hAnsi="Times New Roman"/>
          <w:sz w:val="26"/>
          <w:szCs w:val="26"/>
        </w:rPr>
        <w:t>3.6. Качество предусмотренных настоящим контрактом выполненных услуг и их результата должно соответствовать требованиям действующего законодательства РФ, в том числе ГОСТов, технических регламентов и т. д.</w:t>
      </w:r>
    </w:p>
    <w:p w:rsidR="00C72A39" w:rsidRPr="00223225" w:rsidRDefault="00C72A39" w:rsidP="00223225">
      <w:pPr>
        <w:pStyle w:val="aa"/>
        <w:ind w:firstLine="709"/>
        <w:rPr>
          <w:spacing w:val="-4"/>
          <w:sz w:val="26"/>
          <w:szCs w:val="26"/>
        </w:rPr>
      </w:pPr>
    </w:p>
    <w:p w:rsidR="00C72A39" w:rsidRPr="00223225" w:rsidRDefault="00C72A39" w:rsidP="00223225">
      <w:pPr>
        <w:pStyle w:val="aa"/>
        <w:ind w:firstLine="709"/>
        <w:jc w:val="center"/>
        <w:rPr>
          <w:b/>
          <w:bCs/>
          <w:sz w:val="26"/>
          <w:szCs w:val="26"/>
        </w:rPr>
      </w:pPr>
      <w:r w:rsidRPr="00223225">
        <w:rPr>
          <w:b/>
          <w:bCs/>
          <w:sz w:val="26"/>
          <w:szCs w:val="26"/>
        </w:rPr>
        <w:t>4. Изменение условий контракта</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sz w:val="26"/>
          <w:szCs w:val="26"/>
        </w:rPr>
      </w:pPr>
      <w:r w:rsidRPr="00223225">
        <w:rPr>
          <w:sz w:val="26"/>
          <w:szCs w:val="26"/>
        </w:rPr>
        <w:t>4.1.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C72A39" w:rsidRPr="00223225" w:rsidRDefault="00C72A39" w:rsidP="00223225">
      <w:pPr>
        <w:pStyle w:val="aa"/>
        <w:ind w:firstLine="709"/>
        <w:rPr>
          <w:sz w:val="26"/>
          <w:szCs w:val="26"/>
        </w:rPr>
      </w:pPr>
      <w:r w:rsidRPr="00223225">
        <w:rPr>
          <w:sz w:val="26"/>
          <w:szCs w:val="26"/>
        </w:rPr>
        <w:t>4.2.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2A39" w:rsidRPr="00223225" w:rsidRDefault="00C72A39" w:rsidP="00223225">
      <w:pPr>
        <w:pStyle w:val="aa"/>
        <w:ind w:firstLine="709"/>
        <w:rPr>
          <w:sz w:val="26"/>
          <w:szCs w:val="26"/>
        </w:rPr>
      </w:pPr>
    </w:p>
    <w:p w:rsidR="00C72A39" w:rsidRPr="00223225" w:rsidRDefault="00C72A39" w:rsidP="00223225">
      <w:pPr>
        <w:pStyle w:val="aa"/>
        <w:ind w:firstLine="709"/>
        <w:jc w:val="center"/>
        <w:rPr>
          <w:b/>
          <w:bCs/>
          <w:sz w:val="26"/>
          <w:szCs w:val="26"/>
        </w:rPr>
      </w:pPr>
      <w:r w:rsidRPr="00223225">
        <w:rPr>
          <w:b/>
          <w:bCs/>
          <w:sz w:val="26"/>
          <w:szCs w:val="26"/>
        </w:rPr>
        <w:t>5. Ответственность сторон</w:t>
      </w:r>
    </w:p>
    <w:p w:rsidR="00C72A39" w:rsidRPr="00223225" w:rsidRDefault="00C72A39" w:rsidP="00223225">
      <w:pPr>
        <w:pStyle w:val="aa"/>
        <w:ind w:firstLine="709"/>
        <w:jc w:val="center"/>
        <w:rPr>
          <w:b/>
          <w:bCs/>
          <w:sz w:val="26"/>
          <w:szCs w:val="26"/>
        </w:rPr>
      </w:pP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5.1. В случае неисполнения или ненадлежащего исполнения обязательств, предусмотренных Контрактом, виновная сторона несет ответственность, установленную нормами </w:t>
      </w:r>
      <w:r w:rsidRPr="00223225">
        <w:rPr>
          <w:rFonts w:ascii="Times New Roman" w:hAnsi="Times New Roman"/>
          <w:sz w:val="26"/>
          <w:szCs w:val="26"/>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23225">
        <w:rPr>
          <w:rFonts w:ascii="Times New Roman" w:hAnsi="Times New Roman"/>
          <w:color w:val="000000"/>
          <w:sz w:val="26"/>
          <w:szCs w:val="26"/>
        </w:rPr>
        <w:t>, Постановления Правительства от 30.08.2017 №1042, действующим законодательством Российской Федерации и Контрактом.</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5.2. В случае просрочки исполнения «Государственным заказчиком» обязательства по настоящему контракту </w:t>
      </w:r>
      <w:r w:rsidRPr="00223225">
        <w:rPr>
          <w:rFonts w:ascii="Times New Roman" w:hAnsi="Times New Roman"/>
          <w:sz w:val="26"/>
          <w:szCs w:val="26"/>
        </w:rPr>
        <w:t xml:space="preserve">«Исполнитель» </w:t>
      </w:r>
      <w:r w:rsidRPr="00223225">
        <w:rPr>
          <w:rFonts w:ascii="Times New Roman" w:hAnsi="Times New Roman"/>
          <w:color w:val="000000"/>
          <w:sz w:val="26"/>
          <w:szCs w:val="26"/>
        </w:rPr>
        <w:t xml:space="preserve">в 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5.3. В случае ненадлежащего исполнения «Государственным заказчиком» иных обязательств, предусмотренных Контрактом, за исключением просрочки исполнения обязательств, </w:t>
      </w:r>
      <w:r w:rsidRPr="00223225">
        <w:rPr>
          <w:rFonts w:ascii="Times New Roman" w:hAnsi="Times New Roman"/>
          <w:sz w:val="26"/>
          <w:szCs w:val="26"/>
        </w:rPr>
        <w:t xml:space="preserve">«Исполнитель» </w:t>
      </w:r>
      <w:r w:rsidRPr="00223225">
        <w:rPr>
          <w:rFonts w:ascii="Times New Roman" w:hAnsi="Times New Roman"/>
          <w:color w:val="000000"/>
          <w:sz w:val="26"/>
          <w:szCs w:val="26"/>
        </w:rPr>
        <w:t>в праве потребовать уплату штрафа. Размер штрафа устанавливается Контрактом в виде суммы в размере - 1000 рублей.</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5.4. В случае просрочки исполнения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 xml:space="preserve">обязательств (в том числе гарантийного обязательства), предусмотренных </w:t>
      </w:r>
      <w:r w:rsidRPr="00223225">
        <w:rPr>
          <w:rFonts w:ascii="Times New Roman" w:hAnsi="Times New Roman"/>
          <w:sz w:val="26"/>
          <w:szCs w:val="26"/>
        </w:rPr>
        <w:t>Контрактом</w:t>
      </w:r>
      <w:r w:rsidRPr="00223225">
        <w:rPr>
          <w:rFonts w:ascii="Times New Roman" w:hAnsi="Times New Roman"/>
          <w:color w:val="000000"/>
          <w:sz w:val="26"/>
          <w:szCs w:val="26"/>
        </w:rPr>
        <w:t xml:space="preserve">, а также в иных случаях неисполнения или ненадлежащего исполнения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 xml:space="preserve">обязательств, предусмотренных контрактом, «Государственный заказчик» направляет </w:t>
      </w:r>
      <w:r w:rsidRPr="00223225">
        <w:rPr>
          <w:rFonts w:ascii="Times New Roman" w:hAnsi="Times New Roman"/>
          <w:sz w:val="26"/>
          <w:szCs w:val="26"/>
        </w:rPr>
        <w:t xml:space="preserve">«Исполнителю» </w:t>
      </w:r>
      <w:r w:rsidRPr="00223225">
        <w:rPr>
          <w:rFonts w:ascii="Times New Roman" w:hAnsi="Times New Roman"/>
          <w:color w:val="000000"/>
          <w:sz w:val="26"/>
          <w:szCs w:val="26"/>
        </w:rPr>
        <w:t>требование об уплате неустоек (штрафов, пеней).</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lastRenderedPageBreak/>
        <w:t xml:space="preserve">5.5. В случае просрочки исполнения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 xml:space="preserve">обязательств, предусмотренных контрактом, </w:t>
      </w:r>
      <w:r w:rsidRPr="00223225">
        <w:rPr>
          <w:rFonts w:ascii="Times New Roman" w:hAnsi="Times New Roman"/>
          <w:sz w:val="26"/>
          <w:szCs w:val="26"/>
        </w:rPr>
        <w:t xml:space="preserve">«Исполнитель» </w:t>
      </w:r>
      <w:r w:rsidRPr="00223225">
        <w:rPr>
          <w:rFonts w:ascii="Times New Roman" w:hAnsi="Times New Roman"/>
          <w:color w:val="000000"/>
          <w:sz w:val="26"/>
          <w:szCs w:val="26"/>
        </w:rPr>
        <w:t xml:space="preserve">уплачивает «Государственному заказчику» пени. </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Пеня начисляется за каждый день просрочки исполнения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 xml:space="preserve">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223225">
        <w:rPr>
          <w:rFonts w:ascii="Times New Roman" w:hAnsi="Times New Roman"/>
          <w:sz w:val="26"/>
          <w:szCs w:val="26"/>
        </w:rPr>
        <w:t>«Исполнителем»</w:t>
      </w:r>
      <w:r w:rsidRPr="00223225">
        <w:rPr>
          <w:rFonts w:ascii="Times New Roman" w:hAnsi="Times New Roman"/>
          <w:color w:val="000000"/>
          <w:sz w:val="26"/>
          <w:szCs w:val="26"/>
        </w:rPr>
        <w:t>.</w:t>
      </w:r>
    </w:p>
    <w:p w:rsidR="00C72A39" w:rsidRPr="00223225" w:rsidRDefault="00C72A39" w:rsidP="00223225">
      <w:pPr>
        <w:pStyle w:val="aa"/>
        <w:ind w:firstLine="709"/>
        <w:rPr>
          <w:sz w:val="26"/>
          <w:szCs w:val="26"/>
        </w:rPr>
      </w:pPr>
      <w:r w:rsidRPr="00223225">
        <w:rPr>
          <w:color w:val="000000"/>
          <w:sz w:val="26"/>
          <w:szCs w:val="26"/>
        </w:rPr>
        <w:t xml:space="preserve">5.6. </w:t>
      </w:r>
      <w:r w:rsidRPr="00223225">
        <w:rPr>
          <w:sz w:val="26"/>
          <w:szCs w:val="26"/>
        </w:rPr>
        <w:t>За каждый факт неисполнения</w:t>
      </w:r>
      <w:r w:rsidR="006B64E3">
        <w:rPr>
          <w:sz w:val="26"/>
          <w:szCs w:val="26"/>
        </w:rPr>
        <w:t xml:space="preserve"> или ненадлежащего </w:t>
      </w:r>
      <w:r w:rsidRPr="00223225">
        <w:rPr>
          <w:sz w:val="26"/>
          <w:szCs w:val="26"/>
        </w:rPr>
        <w:t>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штраф подлежащий уплате «Исполнителем» «Государственному Заказчику» устанавливается в размере 10 процентов цены контракта. За каждый факт неисполнения или ненадлежащего исполнения «Исполнителем» обязательств, предусмотренных настоящим контрактом, которые не имеют стоимостного выражения размер штрафа который «Исполнитель» обязуется оплатить, «Государственному заказчику» составляет 1000 рублей.</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5.7.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5.9. Уплата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 xml:space="preserve">неустойки или применение к </w:t>
      </w:r>
      <w:r w:rsidRPr="00223225">
        <w:rPr>
          <w:rFonts w:ascii="Times New Roman" w:hAnsi="Times New Roman"/>
          <w:sz w:val="26"/>
          <w:szCs w:val="26"/>
        </w:rPr>
        <w:t xml:space="preserve">«Исполнителю» </w:t>
      </w:r>
      <w:r w:rsidRPr="00223225">
        <w:rPr>
          <w:rFonts w:ascii="Times New Roman" w:hAnsi="Times New Roman"/>
          <w:color w:val="000000"/>
          <w:sz w:val="26"/>
          <w:szCs w:val="26"/>
        </w:rPr>
        <w:t>иной формы ответственности не освобождает его от исполнения обязательств по контракту.</w:t>
      </w:r>
    </w:p>
    <w:p w:rsidR="00C72A39" w:rsidRPr="00223225" w:rsidRDefault="00C72A39" w:rsidP="00223225">
      <w:pPr>
        <w:tabs>
          <w:tab w:val="left" w:pos="709"/>
        </w:tabs>
        <w:spacing w:after="0" w:line="240" w:lineRule="auto"/>
        <w:ind w:firstLine="709"/>
        <w:jc w:val="both"/>
        <w:rPr>
          <w:rFonts w:ascii="Times New Roman" w:hAnsi="Times New Roman"/>
          <w:color w:val="000000"/>
          <w:sz w:val="26"/>
          <w:szCs w:val="26"/>
        </w:rPr>
      </w:pPr>
      <w:r w:rsidRPr="00223225">
        <w:rPr>
          <w:rFonts w:ascii="Times New Roman" w:hAnsi="Times New Roman"/>
          <w:color w:val="000000"/>
          <w:sz w:val="26"/>
          <w:szCs w:val="26"/>
        </w:rPr>
        <w:t xml:space="preserve">5.10. Общая сумма начисленных штрафов за неисполнение или ненадлежащее исполнение </w:t>
      </w:r>
      <w:r w:rsidRPr="00223225">
        <w:rPr>
          <w:rFonts w:ascii="Times New Roman" w:hAnsi="Times New Roman"/>
          <w:sz w:val="26"/>
          <w:szCs w:val="26"/>
        </w:rPr>
        <w:t xml:space="preserve">«Исполнителем» </w:t>
      </w:r>
      <w:r w:rsidRPr="00223225">
        <w:rPr>
          <w:rFonts w:ascii="Times New Roman" w:hAnsi="Times New Roman"/>
          <w:color w:val="000000"/>
          <w:sz w:val="26"/>
          <w:szCs w:val="26"/>
        </w:rPr>
        <w:t>или «Государственным заказчиком» обязательств по настоящему контракту не может превышать цену настоящего контракта.</w:t>
      </w:r>
    </w:p>
    <w:p w:rsidR="00C72A39" w:rsidRPr="00223225" w:rsidRDefault="00C72A39" w:rsidP="00223225">
      <w:pPr>
        <w:pStyle w:val="aa"/>
        <w:ind w:firstLine="709"/>
        <w:rPr>
          <w:sz w:val="26"/>
          <w:szCs w:val="26"/>
        </w:rPr>
      </w:pPr>
    </w:p>
    <w:p w:rsidR="00C72A39" w:rsidRPr="00223225" w:rsidRDefault="00C72A39" w:rsidP="00223225">
      <w:pPr>
        <w:pStyle w:val="aa"/>
        <w:ind w:firstLine="709"/>
        <w:jc w:val="center"/>
        <w:rPr>
          <w:b/>
          <w:bCs/>
          <w:sz w:val="26"/>
          <w:szCs w:val="26"/>
        </w:rPr>
      </w:pPr>
      <w:r w:rsidRPr="00223225">
        <w:rPr>
          <w:b/>
          <w:bCs/>
          <w:sz w:val="26"/>
          <w:szCs w:val="26"/>
        </w:rPr>
        <w:t>6. Расторжение контракта</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sz w:val="26"/>
          <w:szCs w:val="26"/>
        </w:rPr>
      </w:pPr>
      <w:r w:rsidRPr="00223225">
        <w:rPr>
          <w:sz w:val="26"/>
          <w:szCs w:val="26"/>
        </w:rPr>
        <w:t>6.1. Расторжение настоящего контракта допускается по соглашению сторон, по решению суда, а так же в случае одностороннего отказа стороны контракта от исполнения контракта в соответствии с гражданским законодательством.</w:t>
      </w:r>
    </w:p>
    <w:p w:rsidR="00C72A39" w:rsidRPr="00223225" w:rsidRDefault="00C72A39" w:rsidP="00223225">
      <w:pPr>
        <w:pStyle w:val="aa"/>
        <w:ind w:firstLine="709"/>
        <w:rPr>
          <w:sz w:val="26"/>
          <w:szCs w:val="26"/>
        </w:rPr>
      </w:pPr>
      <w:r w:rsidRPr="00223225">
        <w:rPr>
          <w:sz w:val="26"/>
          <w:szCs w:val="26"/>
        </w:rPr>
        <w:t>6.2. 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ст.95 Федерального закона №44-ФЗ от 05.04.2013 года.</w:t>
      </w:r>
    </w:p>
    <w:p w:rsidR="00C72A39" w:rsidRPr="00223225" w:rsidRDefault="00C72A39" w:rsidP="00223225">
      <w:pPr>
        <w:pStyle w:val="aa"/>
        <w:ind w:firstLine="709"/>
        <w:rPr>
          <w:sz w:val="26"/>
          <w:szCs w:val="26"/>
        </w:rPr>
      </w:pPr>
    </w:p>
    <w:p w:rsidR="00C72A39" w:rsidRPr="00223225" w:rsidRDefault="00C72A39" w:rsidP="00223225">
      <w:pPr>
        <w:pStyle w:val="aa"/>
        <w:ind w:firstLine="709"/>
        <w:jc w:val="center"/>
        <w:rPr>
          <w:b/>
          <w:bCs/>
          <w:sz w:val="26"/>
          <w:szCs w:val="26"/>
        </w:rPr>
      </w:pPr>
      <w:r w:rsidRPr="00223225">
        <w:rPr>
          <w:b/>
          <w:bCs/>
          <w:sz w:val="26"/>
          <w:szCs w:val="26"/>
        </w:rPr>
        <w:t>7. Форс-мажорные условия</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sz w:val="26"/>
          <w:szCs w:val="26"/>
        </w:rPr>
      </w:pPr>
      <w:r w:rsidRPr="00223225">
        <w:rPr>
          <w:sz w:val="26"/>
          <w:szCs w:val="26"/>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действия обстоятельств непреодолимой силы - чрезвычайных, </w:t>
      </w:r>
      <w:r w:rsidRPr="00223225">
        <w:rPr>
          <w:sz w:val="26"/>
          <w:szCs w:val="26"/>
        </w:rPr>
        <w:lastRenderedPageBreak/>
        <w:t>непреодолимых, не зависящих от воли и действий участников экономического соглашения обстоятельств, в связи с которыми участники оказываются неспособными выполнить принятые ими обязательства. К форс-мажорным обстоятельствам относят: пожары, землетрясения, наводнения, другие стихийные бедствия. Возникновение форс-мажорных обстоятельств освобождает участника, исполнителя Контракта от ответственности за выполнение принятых им обязательств.</w:t>
      </w:r>
    </w:p>
    <w:p w:rsidR="00C72A39" w:rsidRPr="00223225" w:rsidRDefault="00C72A39" w:rsidP="00223225">
      <w:pPr>
        <w:pStyle w:val="aa"/>
        <w:ind w:firstLine="709"/>
        <w:rPr>
          <w:sz w:val="26"/>
          <w:szCs w:val="26"/>
        </w:rPr>
      </w:pPr>
      <w:r w:rsidRPr="00223225">
        <w:rPr>
          <w:sz w:val="26"/>
          <w:szCs w:val="26"/>
        </w:rPr>
        <w:t>7.2. При наступлении обстоятельств непреодолимой силы Сторона должна в трехдневный срок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дана оценка их влияния на возможность исполнения обязательств по Контракту и срок исполнения обязательств.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72A39" w:rsidRPr="00223225" w:rsidRDefault="00C72A39" w:rsidP="00223225">
      <w:pPr>
        <w:pStyle w:val="aa"/>
        <w:ind w:firstLine="709"/>
        <w:rPr>
          <w:sz w:val="26"/>
          <w:szCs w:val="26"/>
        </w:rPr>
      </w:pPr>
      <w:r w:rsidRPr="00223225">
        <w:rPr>
          <w:sz w:val="26"/>
          <w:szCs w:val="26"/>
        </w:rPr>
        <w:t>7.3.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72A39" w:rsidRPr="00223225" w:rsidRDefault="00C72A39" w:rsidP="00223225">
      <w:pPr>
        <w:pStyle w:val="aa"/>
        <w:ind w:firstLine="709"/>
        <w:rPr>
          <w:sz w:val="26"/>
          <w:szCs w:val="26"/>
        </w:rPr>
      </w:pPr>
      <w:r w:rsidRPr="00223225">
        <w:rPr>
          <w:sz w:val="26"/>
          <w:szCs w:val="26"/>
        </w:rPr>
        <w:t xml:space="preserve">7.4. Если форс-мажорные обстоятельства и их последствия продолжают действовать более 3 (трех) месяцев, Стороны руководствуясь действующим законодательством вправе расторгнуть контракт по соглашению сторон. </w:t>
      </w:r>
    </w:p>
    <w:p w:rsidR="00C72A39" w:rsidRPr="00223225" w:rsidRDefault="00C72A39" w:rsidP="00223225">
      <w:pPr>
        <w:pStyle w:val="aa"/>
        <w:ind w:firstLine="709"/>
        <w:rPr>
          <w:sz w:val="26"/>
          <w:szCs w:val="26"/>
        </w:rPr>
      </w:pPr>
    </w:p>
    <w:p w:rsidR="00C72A39" w:rsidRPr="00223225" w:rsidRDefault="00C72A39" w:rsidP="00223225">
      <w:pPr>
        <w:pStyle w:val="aa"/>
        <w:ind w:firstLine="709"/>
        <w:jc w:val="center"/>
        <w:rPr>
          <w:b/>
          <w:bCs/>
          <w:sz w:val="26"/>
          <w:szCs w:val="26"/>
        </w:rPr>
      </w:pPr>
      <w:r w:rsidRPr="00223225">
        <w:rPr>
          <w:b/>
          <w:bCs/>
          <w:sz w:val="26"/>
          <w:szCs w:val="26"/>
        </w:rPr>
        <w:t>8. Порядок разрешения споров</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sz w:val="26"/>
          <w:szCs w:val="26"/>
        </w:rPr>
      </w:pPr>
      <w:r w:rsidRPr="00223225">
        <w:rPr>
          <w:sz w:val="26"/>
          <w:szCs w:val="26"/>
        </w:rPr>
        <w:t>8.1. Все споры, возникающие в процессе исполнения Контракта, решаются Сторонами в соответствии с действующим законодательством Российской Федерации. При не достижении соглашения Сторон спор подлежит разрешению  Арбитражным судом Псковской области.</w:t>
      </w:r>
    </w:p>
    <w:p w:rsidR="00C72A39" w:rsidRPr="00223225" w:rsidRDefault="00C72A39" w:rsidP="00223225">
      <w:pPr>
        <w:pStyle w:val="aa"/>
        <w:ind w:firstLine="709"/>
        <w:rPr>
          <w:sz w:val="26"/>
          <w:szCs w:val="26"/>
        </w:rPr>
      </w:pPr>
      <w:r w:rsidRPr="00223225">
        <w:rPr>
          <w:sz w:val="26"/>
          <w:szCs w:val="26"/>
        </w:rPr>
        <w:t xml:space="preserve">8.2. Соблюдение претензионного порядка разрешения споров до подачи искового заявления в Арбитражный суд обязательно. Срок представления письменного мотивированного ответа на претензию установлен сторонами в 7 календарных дней с момента получения претензионного письма соответствующей стороной Контракта. </w:t>
      </w:r>
    </w:p>
    <w:p w:rsidR="00C72A39" w:rsidRPr="00223225" w:rsidRDefault="00C72A39" w:rsidP="00223225">
      <w:pPr>
        <w:pStyle w:val="aa"/>
        <w:ind w:firstLine="709"/>
        <w:rPr>
          <w:sz w:val="26"/>
          <w:szCs w:val="26"/>
        </w:rPr>
      </w:pPr>
      <w:r w:rsidRPr="00223225">
        <w:rPr>
          <w:sz w:val="26"/>
          <w:szCs w:val="26"/>
        </w:rPr>
        <w:t xml:space="preserve">8.3. При не урегулировании спора в претензионном порядке все споры передаются сторонами на рассмотрение в Арбитражный суд Псковской области. </w:t>
      </w:r>
    </w:p>
    <w:p w:rsidR="00C94095" w:rsidRDefault="00C94095" w:rsidP="00223225">
      <w:pPr>
        <w:pStyle w:val="aa"/>
        <w:ind w:firstLine="709"/>
        <w:jc w:val="center"/>
        <w:rPr>
          <w:b/>
          <w:bCs/>
          <w:sz w:val="26"/>
          <w:szCs w:val="26"/>
          <w:lang w:val="en-US"/>
        </w:rPr>
      </w:pPr>
    </w:p>
    <w:p w:rsidR="00C72A39" w:rsidRPr="00223225" w:rsidRDefault="00C72A39" w:rsidP="00223225">
      <w:pPr>
        <w:pStyle w:val="aa"/>
        <w:ind w:firstLine="709"/>
        <w:jc w:val="center"/>
        <w:rPr>
          <w:b/>
          <w:bCs/>
          <w:sz w:val="26"/>
          <w:szCs w:val="26"/>
        </w:rPr>
      </w:pPr>
      <w:r w:rsidRPr="00223225">
        <w:rPr>
          <w:b/>
          <w:bCs/>
          <w:sz w:val="26"/>
          <w:szCs w:val="26"/>
        </w:rPr>
        <w:t>9. Прочие условия</w:t>
      </w:r>
    </w:p>
    <w:p w:rsidR="00C72A39" w:rsidRPr="00223225" w:rsidRDefault="00C72A39" w:rsidP="00223225">
      <w:pPr>
        <w:pStyle w:val="aa"/>
        <w:ind w:firstLine="709"/>
        <w:jc w:val="center"/>
        <w:rPr>
          <w:b/>
          <w:bCs/>
          <w:sz w:val="26"/>
          <w:szCs w:val="26"/>
        </w:rPr>
      </w:pPr>
    </w:p>
    <w:p w:rsidR="00C72A39" w:rsidRPr="00223225" w:rsidRDefault="00C72A39" w:rsidP="00223225">
      <w:pPr>
        <w:pStyle w:val="aa"/>
        <w:ind w:firstLine="709"/>
        <w:rPr>
          <w:sz w:val="26"/>
          <w:szCs w:val="26"/>
        </w:rPr>
      </w:pPr>
      <w:r w:rsidRPr="00223225">
        <w:rPr>
          <w:sz w:val="26"/>
          <w:szCs w:val="26"/>
        </w:rPr>
        <w:t xml:space="preserve">9.1. В случае изменения юридических адресов, банковских и отгрузочных реквизитов Сторона обязана сообщить об этом другой Стороне в течение трех дневного  срока в письменном виде. </w:t>
      </w:r>
    </w:p>
    <w:p w:rsidR="00C72A39" w:rsidRDefault="00C72A39" w:rsidP="00223225">
      <w:pPr>
        <w:pStyle w:val="aa"/>
        <w:ind w:firstLine="709"/>
        <w:rPr>
          <w:sz w:val="26"/>
          <w:szCs w:val="26"/>
        </w:rPr>
      </w:pPr>
      <w:r w:rsidRPr="00223225">
        <w:rPr>
          <w:sz w:val="26"/>
          <w:szCs w:val="26"/>
        </w:rPr>
        <w:t xml:space="preserve">9.2. Срок действия контракта: до </w:t>
      </w:r>
      <w:r w:rsidR="00C94095" w:rsidRPr="00C94095">
        <w:rPr>
          <w:sz w:val="26"/>
          <w:szCs w:val="26"/>
        </w:rPr>
        <w:t>2</w:t>
      </w:r>
      <w:r w:rsidR="006B64E3">
        <w:rPr>
          <w:sz w:val="26"/>
          <w:szCs w:val="26"/>
        </w:rPr>
        <w:t>5</w:t>
      </w:r>
      <w:r w:rsidRPr="00223225">
        <w:rPr>
          <w:sz w:val="26"/>
          <w:szCs w:val="26"/>
        </w:rPr>
        <w:t>.</w:t>
      </w:r>
      <w:r w:rsidR="00FA4F4D">
        <w:rPr>
          <w:sz w:val="26"/>
          <w:szCs w:val="26"/>
        </w:rPr>
        <w:t>1</w:t>
      </w:r>
      <w:r w:rsidR="00C94095" w:rsidRPr="00C94095">
        <w:rPr>
          <w:sz w:val="26"/>
          <w:szCs w:val="26"/>
        </w:rPr>
        <w:t>2</w:t>
      </w:r>
      <w:r w:rsidR="003E3CB2">
        <w:rPr>
          <w:sz w:val="26"/>
          <w:szCs w:val="26"/>
        </w:rPr>
        <w:t>.2026</w:t>
      </w:r>
      <w:r w:rsidRPr="00223225">
        <w:rPr>
          <w:sz w:val="26"/>
          <w:szCs w:val="26"/>
        </w:rPr>
        <w:t xml:space="preserve"> года. </w:t>
      </w:r>
    </w:p>
    <w:p w:rsidR="00FE5654" w:rsidRDefault="00FE5654" w:rsidP="00223225">
      <w:pPr>
        <w:pStyle w:val="aa"/>
        <w:ind w:firstLine="709"/>
        <w:rPr>
          <w:sz w:val="26"/>
          <w:szCs w:val="26"/>
        </w:rPr>
      </w:pPr>
      <w:r>
        <w:rPr>
          <w:sz w:val="26"/>
          <w:szCs w:val="26"/>
        </w:rPr>
        <w:t>9.3. Неотъемлемой частью контракта является:</w:t>
      </w:r>
    </w:p>
    <w:p w:rsidR="00FE5654" w:rsidRPr="00223225" w:rsidRDefault="00FE5654" w:rsidP="00223225">
      <w:pPr>
        <w:pStyle w:val="aa"/>
        <w:ind w:firstLine="709"/>
        <w:rPr>
          <w:sz w:val="26"/>
          <w:szCs w:val="26"/>
        </w:rPr>
      </w:pPr>
      <w:r>
        <w:rPr>
          <w:sz w:val="26"/>
          <w:szCs w:val="26"/>
        </w:rPr>
        <w:t>- Приложение № 1 (Техническое задание).</w:t>
      </w:r>
    </w:p>
    <w:p w:rsidR="00C72A39" w:rsidRDefault="00C72A39" w:rsidP="00C72A39">
      <w:pPr>
        <w:pStyle w:val="aa"/>
        <w:ind w:firstLine="0"/>
        <w:rPr>
          <w:sz w:val="26"/>
          <w:szCs w:val="26"/>
        </w:rPr>
      </w:pPr>
    </w:p>
    <w:p w:rsidR="0062512E" w:rsidRDefault="0062512E" w:rsidP="00C72A39">
      <w:pPr>
        <w:pStyle w:val="aa"/>
        <w:ind w:firstLine="0"/>
        <w:rPr>
          <w:sz w:val="26"/>
          <w:szCs w:val="26"/>
        </w:rPr>
      </w:pPr>
    </w:p>
    <w:p w:rsidR="0062512E" w:rsidRDefault="0062512E" w:rsidP="00C72A39">
      <w:pPr>
        <w:pStyle w:val="aa"/>
        <w:ind w:firstLine="0"/>
        <w:rPr>
          <w:sz w:val="26"/>
          <w:szCs w:val="26"/>
        </w:rPr>
      </w:pPr>
    </w:p>
    <w:p w:rsidR="0062512E" w:rsidRDefault="0062512E" w:rsidP="00C72A39">
      <w:pPr>
        <w:pStyle w:val="aa"/>
        <w:ind w:firstLine="0"/>
        <w:rPr>
          <w:sz w:val="26"/>
          <w:szCs w:val="26"/>
        </w:rPr>
      </w:pPr>
    </w:p>
    <w:p w:rsidR="0062512E" w:rsidRDefault="0062512E" w:rsidP="00C72A39">
      <w:pPr>
        <w:pStyle w:val="aa"/>
        <w:ind w:firstLine="0"/>
        <w:rPr>
          <w:sz w:val="26"/>
          <w:szCs w:val="26"/>
        </w:rPr>
      </w:pPr>
    </w:p>
    <w:p w:rsidR="00795C97" w:rsidRPr="00223225" w:rsidRDefault="00795C97" w:rsidP="001A22BC">
      <w:pPr>
        <w:pStyle w:val="a3"/>
        <w:spacing w:after="0" w:line="240" w:lineRule="auto"/>
        <w:ind w:right="-1"/>
        <w:jc w:val="center"/>
        <w:rPr>
          <w:rFonts w:ascii="Times New Roman" w:hAnsi="Times New Roman"/>
          <w:b/>
          <w:color w:val="000000"/>
          <w:sz w:val="26"/>
          <w:szCs w:val="26"/>
        </w:rPr>
      </w:pPr>
      <w:r w:rsidRPr="00223225">
        <w:rPr>
          <w:rFonts w:ascii="Times New Roman" w:hAnsi="Times New Roman"/>
          <w:b/>
          <w:color w:val="000000"/>
          <w:sz w:val="26"/>
          <w:szCs w:val="26"/>
        </w:rPr>
        <w:lastRenderedPageBreak/>
        <w:t>10.Юридические адреса, банковские реквизиты</w:t>
      </w:r>
      <w:r w:rsidR="004E6A84" w:rsidRPr="00223225">
        <w:rPr>
          <w:rFonts w:ascii="Times New Roman" w:hAnsi="Times New Roman"/>
          <w:b/>
          <w:color w:val="000000"/>
          <w:sz w:val="26"/>
          <w:szCs w:val="26"/>
        </w:rPr>
        <w:t>.</w:t>
      </w:r>
      <w:r w:rsidRPr="00223225">
        <w:rPr>
          <w:rFonts w:ascii="Times New Roman" w:hAnsi="Times New Roman"/>
          <w:b/>
          <w:color w:val="000000"/>
          <w:sz w:val="26"/>
          <w:szCs w:val="26"/>
        </w:rPr>
        <w:t xml:space="preserve"> </w:t>
      </w:r>
    </w:p>
    <w:tbl>
      <w:tblPr>
        <w:tblW w:w="5000" w:type="pct"/>
        <w:tblLayout w:type="fixed"/>
        <w:tblLook w:val="0000" w:firstRow="0" w:lastRow="0" w:firstColumn="0" w:lastColumn="0" w:noHBand="0" w:noVBand="0"/>
      </w:tblPr>
      <w:tblGrid>
        <w:gridCol w:w="4882"/>
        <w:gridCol w:w="5002"/>
      </w:tblGrid>
      <w:tr w:rsidR="00966AA7" w:rsidRPr="00223225" w:rsidTr="00FC722E">
        <w:trPr>
          <w:trHeight w:val="6937"/>
        </w:trPr>
        <w:tc>
          <w:tcPr>
            <w:tcW w:w="4882" w:type="dxa"/>
            <w:shd w:val="clear" w:color="auto" w:fill="auto"/>
          </w:tcPr>
          <w:p w:rsidR="00966AA7" w:rsidRPr="00955E9D" w:rsidRDefault="00966AA7" w:rsidP="001A22BC">
            <w:pPr>
              <w:snapToGrid w:val="0"/>
              <w:spacing w:after="0" w:line="240" w:lineRule="auto"/>
              <w:ind w:right="-1"/>
              <w:jc w:val="both"/>
              <w:rPr>
                <w:rFonts w:ascii="Times New Roman" w:hAnsi="Times New Roman"/>
                <w:sz w:val="26"/>
                <w:szCs w:val="26"/>
              </w:rPr>
            </w:pPr>
          </w:p>
          <w:p w:rsidR="00FC722E" w:rsidRPr="00FC722E" w:rsidRDefault="00FC722E" w:rsidP="00FC722E">
            <w:pPr>
              <w:spacing w:after="0" w:line="240" w:lineRule="auto"/>
              <w:ind w:right="305"/>
              <w:jc w:val="center"/>
              <w:rPr>
                <w:rFonts w:ascii="PT Astra Serif" w:eastAsia="Times New Roman" w:hAnsi="PT Astra Serif"/>
                <w:b/>
                <w:color w:val="000000"/>
                <w:sz w:val="24"/>
                <w:szCs w:val="24"/>
                <w:lang w:eastAsia="ru-RU"/>
              </w:rPr>
            </w:pPr>
            <w:r w:rsidRPr="00FC722E">
              <w:rPr>
                <w:rFonts w:ascii="PT Astra Serif" w:eastAsia="Times New Roman" w:hAnsi="PT Astra Serif"/>
                <w:b/>
                <w:color w:val="000000"/>
                <w:sz w:val="24"/>
                <w:szCs w:val="24"/>
                <w:lang w:eastAsia="ru-RU"/>
              </w:rPr>
              <w:t>Государственный заказчик</w:t>
            </w:r>
          </w:p>
          <w:p w:rsidR="00FC722E" w:rsidRPr="00FC722E" w:rsidRDefault="00FC722E" w:rsidP="00FC722E">
            <w:pPr>
              <w:spacing w:after="0" w:line="240" w:lineRule="auto"/>
              <w:ind w:right="305"/>
              <w:jc w:val="both"/>
              <w:rPr>
                <w:rFonts w:ascii="PT Astra Serif" w:eastAsia="Times New Roman" w:hAnsi="PT Astra Serif"/>
                <w:b/>
                <w:color w:val="000000"/>
                <w:sz w:val="24"/>
                <w:szCs w:val="24"/>
                <w:lang w:eastAsia="ru-RU"/>
              </w:rPr>
            </w:pPr>
            <w:r w:rsidRPr="00FC722E">
              <w:rPr>
                <w:rFonts w:ascii="PT Astra Serif" w:eastAsia="Times New Roman" w:hAnsi="PT Astra Serif"/>
                <w:b/>
                <w:color w:val="000000"/>
                <w:sz w:val="24"/>
                <w:szCs w:val="24"/>
                <w:lang w:eastAsia="ru-RU"/>
              </w:rPr>
              <w:t>Управление Федеральной службы исполнения наказаний по Псковской области</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Юридический адрес: 180530, Псковская                                               область, Псковский район, с. Середка,</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ул. Железнодорожная, д.7</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л/с 03571409570</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ИНН 6018000299</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КПП 601801001</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р/с 03211643000000013215</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Наименование Банка: ОКЦ №1 ВВГУ Банка России //УФК по</w:t>
            </w:r>
            <w:r>
              <w:rPr>
                <w:rFonts w:ascii="PT Astra Serif" w:eastAsia="Times New Roman" w:hAnsi="PT Astra Serif"/>
                <w:sz w:val="24"/>
                <w:szCs w:val="24"/>
                <w:lang w:eastAsia="ru-RU"/>
              </w:rPr>
              <w:t xml:space="preserve"> </w:t>
            </w:r>
            <w:r w:rsidRPr="00FC722E">
              <w:rPr>
                <w:rFonts w:ascii="PT Astra Serif" w:eastAsia="Times New Roman" w:hAnsi="PT Astra Serif"/>
                <w:sz w:val="24"/>
                <w:szCs w:val="24"/>
                <w:lang w:eastAsia="ru-RU"/>
              </w:rPr>
              <w:t>Нижегородской области, г.</w:t>
            </w:r>
            <w:r>
              <w:rPr>
                <w:rFonts w:ascii="PT Astra Serif" w:eastAsia="Times New Roman" w:hAnsi="PT Astra Serif"/>
                <w:sz w:val="24"/>
                <w:szCs w:val="24"/>
                <w:lang w:eastAsia="ru-RU"/>
              </w:rPr>
              <w:t xml:space="preserve"> </w:t>
            </w:r>
            <w:r w:rsidRPr="00FC722E">
              <w:rPr>
                <w:rFonts w:ascii="PT Astra Serif" w:eastAsia="Times New Roman" w:hAnsi="PT Astra Serif"/>
                <w:sz w:val="24"/>
                <w:szCs w:val="24"/>
                <w:lang w:eastAsia="ru-RU"/>
              </w:rPr>
              <w:t>Нижний Новгород</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БИК 012202102</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к/с 40102810745370000024</w:t>
            </w:r>
          </w:p>
          <w:p w:rsidR="00FC722E" w:rsidRPr="00FC722E" w:rsidRDefault="00FC722E" w:rsidP="00FC722E">
            <w:pPr>
              <w:spacing w:after="0" w:line="240" w:lineRule="auto"/>
              <w:ind w:right="305"/>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тел/факс (8112) 67-11-38, 67-14-61</w:t>
            </w:r>
          </w:p>
          <w:p w:rsidR="00FC722E" w:rsidRPr="00FC722E" w:rsidRDefault="00FC722E" w:rsidP="00FC722E">
            <w:pPr>
              <w:spacing w:after="0" w:line="240" w:lineRule="auto"/>
              <w:rPr>
                <w:rFonts w:ascii="PT Astra Serif" w:eastAsia="Times New Roman" w:hAnsi="PT Astra Serif"/>
                <w:sz w:val="24"/>
                <w:szCs w:val="24"/>
                <w:lang w:eastAsia="ru-RU"/>
              </w:rPr>
            </w:pPr>
            <w:r w:rsidRPr="00FC722E">
              <w:rPr>
                <w:rFonts w:ascii="PT Astra Serif" w:eastAsia="Times New Roman" w:hAnsi="PT Astra Serif"/>
                <w:sz w:val="24"/>
                <w:szCs w:val="24"/>
                <w:lang w:eastAsia="ru-RU"/>
              </w:rPr>
              <w:t xml:space="preserve">Адрес эл.почты: </w:t>
            </w:r>
            <w:hyperlink r:id="rId9" w:history="1">
              <w:r w:rsidRPr="00FC722E">
                <w:rPr>
                  <w:rFonts w:ascii="PT Astra Serif" w:eastAsia="Times New Roman" w:hAnsi="PT Astra Serif"/>
                  <w:color w:val="0000FF"/>
                  <w:sz w:val="24"/>
                  <w:szCs w:val="24"/>
                  <w:u w:val="single"/>
                  <w:lang w:eastAsia="ru-RU"/>
                </w:rPr>
                <w:t>marketing.ik4@60.fsin.gov.ru</w:t>
              </w:r>
            </w:hyperlink>
          </w:p>
          <w:p w:rsidR="00955E9D" w:rsidRPr="00955E9D" w:rsidRDefault="00955E9D" w:rsidP="00E53A33">
            <w:pPr>
              <w:pStyle w:val="11"/>
              <w:jc w:val="both"/>
              <w:rPr>
                <w:rFonts w:ascii="Times New Roman" w:hAnsi="Times New Roman"/>
                <w:sz w:val="26"/>
                <w:szCs w:val="26"/>
              </w:rPr>
            </w:pPr>
          </w:p>
        </w:tc>
        <w:tc>
          <w:tcPr>
            <w:tcW w:w="5002" w:type="dxa"/>
            <w:shd w:val="clear" w:color="auto" w:fill="auto"/>
          </w:tcPr>
          <w:p w:rsidR="00966AA7" w:rsidRPr="00223225" w:rsidRDefault="00966AA7" w:rsidP="001A22BC">
            <w:pPr>
              <w:spacing w:after="0" w:line="240" w:lineRule="auto"/>
              <w:ind w:right="-1"/>
              <w:jc w:val="both"/>
              <w:rPr>
                <w:rFonts w:ascii="Times New Roman" w:hAnsi="Times New Roman"/>
                <w:b/>
                <w:color w:val="FF0000"/>
                <w:sz w:val="26"/>
                <w:szCs w:val="26"/>
              </w:rPr>
            </w:pPr>
          </w:p>
          <w:p w:rsidR="00966AA7" w:rsidRPr="00223225" w:rsidRDefault="00FC722E" w:rsidP="00FC722E">
            <w:pPr>
              <w:pStyle w:val="Normalunindented"/>
              <w:keepNext/>
              <w:spacing w:before="0" w:after="0" w:line="240" w:lineRule="auto"/>
              <w:ind w:right="-1"/>
              <w:jc w:val="center"/>
              <w:rPr>
                <w:rFonts w:ascii="Times New Roman" w:hAnsi="Times New Roman" w:cs="Times New Roman"/>
                <w:b/>
                <w:sz w:val="26"/>
                <w:szCs w:val="26"/>
              </w:rPr>
            </w:pPr>
            <w:r>
              <w:rPr>
                <w:rFonts w:ascii="Times New Roman" w:hAnsi="Times New Roman" w:cs="Times New Roman"/>
                <w:b/>
                <w:sz w:val="26"/>
                <w:szCs w:val="26"/>
              </w:rPr>
              <w:t>Исполнитель</w:t>
            </w:r>
          </w:p>
        </w:tc>
      </w:tr>
      <w:tr w:rsidR="00966AA7" w:rsidRPr="00FC722E" w:rsidTr="00FC722E">
        <w:trPr>
          <w:trHeight w:val="983"/>
        </w:trPr>
        <w:tc>
          <w:tcPr>
            <w:tcW w:w="4882" w:type="dxa"/>
            <w:shd w:val="clear" w:color="auto" w:fill="auto"/>
          </w:tcPr>
          <w:p w:rsidR="00966AA7" w:rsidRPr="00FC722E" w:rsidRDefault="00966AA7" w:rsidP="007D5DD8">
            <w:pPr>
              <w:pStyle w:val="Normalunindented"/>
              <w:keepNext/>
              <w:snapToGrid w:val="0"/>
              <w:spacing w:before="0" w:after="0" w:line="240" w:lineRule="auto"/>
              <w:ind w:right="-1"/>
              <w:jc w:val="left"/>
              <w:rPr>
                <w:rFonts w:ascii="Times New Roman" w:hAnsi="Times New Roman" w:cs="Times New Roman"/>
                <w:color w:val="000000"/>
                <w:sz w:val="22"/>
                <w:szCs w:val="22"/>
              </w:rPr>
            </w:pPr>
          </w:p>
          <w:p w:rsidR="007D5DD8" w:rsidRPr="00FC722E" w:rsidRDefault="007D5DD8" w:rsidP="007D5DD8">
            <w:pPr>
              <w:pStyle w:val="Normalunindented"/>
              <w:keepNext/>
              <w:snapToGrid w:val="0"/>
              <w:spacing w:before="0" w:after="0" w:line="240" w:lineRule="auto"/>
              <w:ind w:right="-1"/>
              <w:jc w:val="left"/>
              <w:rPr>
                <w:rFonts w:ascii="Times New Roman" w:hAnsi="Times New Roman" w:cs="Times New Roman"/>
                <w:color w:val="000000"/>
                <w:sz w:val="22"/>
                <w:szCs w:val="22"/>
              </w:rPr>
            </w:pPr>
          </w:p>
          <w:p w:rsidR="00966AA7" w:rsidRPr="00FC722E" w:rsidRDefault="00966AA7" w:rsidP="001A22BC">
            <w:pPr>
              <w:pStyle w:val="Normalunindented"/>
              <w:keepNext/>
              <w:spacing w:before="0" w:after="0" w:line="240" w:lineRule="auto"/>
              <w:ind w:right="-1"/>
              <w:rPr>
                <w:rFonts w:ascii="Times New Roman" w:hAnsi="Times New Roman" w:cs="Times New Roman"/>
                <w:color w:val="000000"/>
                <w:sz w:val="22"/>
                <w:szCs w:val="22"/>
              </w:rPr>
            </w:pPr>
            <w:r w:rsidRPr="00FC722E">
              <w:rPr>
                <w:rFonts w:ascii="Times New Roman" w:hAnsi="Times New Roman" w:cs="Times New Roman"/>
                <w:color w:val="000000"/>
                <w:sz w:val="22"/>
                <w:szCs w:val="22"/>
              </w:rPr>
              <w:t>_______________</w:t>
            </w:r>
            <w:r w:rsidR="00FE5654" w:rsidRPr="00FC722E">
              <w:rPr>
                <w:rFonts w:ascii="Times New Roman" w:hAnsi="Times New Roman" w:cs="Times New Roman"/>
                <w:color w:val="000000"/>
                <w:sz w:val="22"/>
                <w:szCs w:val="22"/>
              </w:rPr>
              <w:t>_______</w:t>
            </w:r>
            <w:r w:rsidR="00FC722E" w:rsidRPr="00FC722E">
              <w:rPr>
                <w:rFonts w:ascii="Times New Roman" w:hAnsi="Times New Roman" w:cs="Times New Roman"/>
                <w:color w:val="000000"/>
                <w:sz w:val="22"/>
                <w:szCs w:val="22"/>
              </w:rPr>
              <w:t>/_________/</w:t>
            </w:r>
          </w:p>
          <w:p w:rsidR="00966AA7" w:rsidRPr="00FC722E" w:rsidRDefault="00966AA7" w:rsidP="001A22BC">
            <w:pPr>
              <w:pStyle w:val="Normalunindented"/>
              <w:keepNext/>
              <w:spacing w:before="0" w:after="0" w:line="240" w:lineRule="auto"/>
              <w:ind w:right="-1"/>
              <w:rPr>
                <w:rFonts w:ascii="Times New Roman" w:hAnsi="Times New Roman" w:cs="Times New Roman"/>
                <w:sz w:val="22"/>
                <w:szCs w:val="22"/>
              </w:rPr>
            </w:pPr>
            <w:r w:rsidRPr="00FC722E">
              <w:rPr>
                <w:rFonts w:ascii="Times New Roman" w:hAnsi="Times New Roman" w:cs="Times New Roman"/>
                <w:sz w:val="22"/>
                <w:szCs w:val="22"/>
              </w:rPr>
              <w:t>М.П.</w:t>
            </w:r>
          </w:p>
        </w:tc>
        <w:tc>
          <w:tcPr>
            <w:tcW w:w="5002" w:type="dxa"/>
            <w:shd w:val="clear" w:color="auto" w:fill="auto"/>
          </w:tcPr>
          <w:p w:rsidR="00966AA7" w:rsidRPr="00FC722E" w:rsidRDefault="00966AA7" w:rsidP="001A22BC">
            <w:pPr>
              <w:pStyle w:val="Normalunindented"/>
              <w:keepNext/>
              <w:snapToGrid w:val="0"/>
              <w:spacing w:before="0" w:after="0" w:line="240" w:lineRule="auto"/>
              <w:ind w:right="-1"/>
              <w:rPr>
                <w:rFonts w:ascii="Times New Roman" w:hAnsi="Times New Roman" w:cs="Times New Roman"/>
                <w:sz w:val="22"/>
                <w:szCs w:val="22"/>
              </w:rPr>
            </w:pPr>
          </w:p>
          <w:p w:rsidR="007D5DD8" w:rsidRPr="00FC722E" w:rsidRDefault="007D5DD8" w:rsidP="001A22BC">
            <w:pPr>
              <w:pStyle w:val="Normalunindented"/>
              <w:keepNext/>
              <w:snapToGrid w:val="0"/>
              <w:spacing w:before="0" w:after="0" w:line="240" w:lineRule="auto"/>
              <w:ind w:right="-1"/>
              <w:rPr>
                <w:rFonts w:ascii="Times New Roman" w:hAnsi="Times New Roman" w:cs="Times New Roman"/>
                <w:sz w:val="22"/>
                <w:szCs w:val="22"/>
              </w:rPr>
            </w:pPr>
          </w:p>
          <w:p w:rsidR="00966AA7" w:rsidRPr="00FC722E" w:rsidRDefault="0062512E" w:rsidP="001A22BC">
            <w:pPr>
              <w:pStyle w:val="Normalunindented"/>
              <w:keepNext/>
              <w:spacing w:before="0" w:after="0" w:line="240" w:lineRule="auto"/>
              <w:ind w:right="-1"/>
              <w:rPr>
                <w:rFonts w:ascii="Times New Roman" w:hAnsi="Times New Roman" w:cs="Times New Roman"/>
                <w:sz w:val="22"/>
                <w:szCs w:val="22"/>
              </w:rPr>
            </w:pPr>
            <w:r w:rsidRPr="00FC722E">
              <w:rPr>
                <w:rFonts w:ascii="Times New Roman" w:hAnsi="Times New Roman" w:cs="Times New Roman"/>
                <w:sz w:val="22"/>
                <w:szCs w:val="22"/>
              </w:rPr>
              <w:t xml:space="preserve">       </w:t>
            </w:r>
            <w:r w:rsidR="00FC722E" w:rsidRPr="00FC722E">
              <w:rPr>
                <w:rFonts w:ascii="Times New Roman" w:hAnsi="Times New Roman" w:cs="Times New Roman"/>
                <w:sz w:val="22"/>
                <w:szCs w:val="22"/>
              </w:rPr>
              <w:t>______________________/________/</w:t>
            </w:r>
            <w:r w:rsidR="00966AA7" w:rsidRPr="00FC722E">
              <w:rPr>
                <w:rFonts w:ascii="Times New Roman" w:hAnsi="Times New Roman" w:cs="Times New Roman"/>
                <w:sz w:val="22"/>
                <w:szCs w:val="22"/>
              </w:rPr>
              <w:t xml:space="preserve"> </w:t>
            </w:r>
          </w:p>
          <w:p w:rsidR="00966AA7" w:rsidRPr="00FC722E" w:rsidRDefault="0062512E" w:rsidP="001A22BC">
            <w:pPr>
              <w:pStyle w:val="Normalunindented"/>
              <w:keepNext/>
              <w:spacing w:before="0" w:after="0" w:line="240" w:lineRule="auto"/>
              <w:ind w:right="-1"/>
              <w:rPr>
                <w:rFonts w:ascii="Times New Roman" w:hAnsi="Times New Roman" w:cs="Times New Roman"/>
                <w:sz w:val="22"/>
                <w:szCs w:val="22"/>
              </w:rPr>
            </w:pPr>
            <w:r w:rsidRPr="00FC722E">
              <w:rPr>
                <w:rFonts w:ascii="Times New Roman" w:hAnsi="Times New Roman" w:cs="Times New Roman"/>
                <w:sz w:val="22"/>
                <w:szCs w:val="22"/>
              </w:rPr>
              <w:t xml:space="preserve">       </w:t>
            </w:r>
            <w:r w:rsidR="00966AA7" w:rsidRPr="00FC722E">
              <w:rPr>
                <w:rFonts w:ascii="Times New Roman" w:hAnsi="Times New Roman" w:cs="Times New Roman"/>
                <w:sz w:val="22"/>
                <w:szCs w:val="22"/>
              </w:rPr>
              <w:t>М.П.</w:t>
            </w:r>
          </w:p>
        </w:tc>
      </w:tr>
    </w:tbl>
    <w:p w:rsidR="00355317" w:rsidRPr="00FC722E" w:rsidRDefault="00355317" w:rsidP="001A22BC">
      <w:pPr>
        <w:spacing w:after="0" w:line="240" w:lineRule="auto"/>
        <w:ind w:right="-1"/>
        <w:rPr>
          <w:rFonts w:ascii="Times New Roman" w:hAnsi="Times New Roman"/>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FA4F4D" w:rsidRDefault="00FA4F4D" w:rsidP="001A22BC">
      <w:pPr>
        <w:spacing w:after="0" w:line="240" w:lineRule="auto"/>
        <w:ind w:right="-1"/>
        <w:rPr>
          <w:rFonts w:ascii="Times New Roman" w:hAnsi="Times New Roman"/>
          <w:sz w:val="26"/>
          <w:szCs w:val="26"/>
        </w:rPr>
      </w:pPr>
    </w:p>
    <w:p w:rsidR="00AC4D27" w:rsidRDefault="00AC4D27"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FC722E" w:rsidRDefault="00FC722E" w:rsidP="001A22BC">
      <w:pPr>
        <w:spacing w:after="0" w:line="240" w:lineRule="auto"/>
        <w:ind w:right="-1"/>
        <w:rPr>
          <w:rFonts w:ascii="Times New Roman" w:hAnsi="Times New Roman"/>
          <w:sz w:val="26"/>
          <w:szCs w:val="26"/>
        </w:rPr>
      </w:pPr>
    </w:p>
    <w:p w:rsidR="00AC4D27" w:rsidRDefault="00AC4D27" w:rsidP="001A22BC">
      <w:pPr>
        <w:spacing w:after="0" w:line="240" w:lineRule="auto"/>
        <w:ind w:right="-1"/>
        <w:rPr>
          <w:rFonts w:ascii="Times New Roman" w:hAnsi="Times New Roman"/>
          <w:sz w:val="26"/>
          <w:szCs w:val="26"/>
        </w:rPr>
      </w:pPr>
    </w:p>
    <w:p w:rsidR="00AC4D27" w:rsidRDefault="00AC4D27" w:rsidP="001A22BC">
      <w:pPr>
        <w:spacing w:after="0" w:line="240" w:lineRule="auto"/>
        <w:ind w:right="-1"/>
        <w:rPr>
          <w:rFonts w:ascii="Times New Roman" w:hAnsi="Times New Roman"/>
          <w:sz w:val="26"/>
          <w:szCs w:val="26"/>
        </w:rPr>
      </w:pPr>
    </w:p>
    <w:p w:rsidR="00AC4D27" w:rsidRDefault="00AC4D27" w:rsidP="001A22BC">
      <w:pPr>
        <w:spacing w:after="0" w:line="240" w:lineRule="auto"/>
        <w:ind w:right="-1"/>
        <w:rPr>
          <w:rFonts w:ascii="Times New Roman" w:hAnsi="Times New Roman"/>
          <w:sz w:val="26"/>
          <w:szCs w:val="26"/>
        </w:rPr>
      </w:pPr>
    </w:p>
    <w:p w:rsidR="00D00D3C" w:rsidRPr="0062512E" w:rsidRDefault="00D00D3C" w:rsidP="0062512E">
      <w:pPr>
        <w:pStyle w:val="11"/>
        <w:jc w:val="right"/>
        <w:rPr>
          <w:rFonts w:ascii="Times New Roman" w:hAnsi="Times New Roman" w:cs="Times New Roman"/>
          <w:sz w:val="24"/>
          <w:szCs w:val="24"/>
        </w:rPr>
      </w:pPr>
      <w:r w:rsidRPr="0062512E">
        <w:rPr>
          <w:rFonts w:ascii="Times New Roman" w:hAnsi="Times New Roman" w:cs="Times New Roman"/>
          <w:sz w:val="24"/>
          <w:szCs w:val="24"/>
        </w:rPr>
        <w:t xml:space="preserve">Приложение № 1 </w:t>
      </w:r>
    </w:p>
    <w:p w:rsidR="00D00D3C" w:rsidRPr="0062512E" w:rsidRDefault="00D00D3C" w:rsidP="0062512E">
      <w:pPr>
        <w:pStyle w:val="11"/>
        <w:jc w:val="right"/>
        <w:rPr>
          <w:rFonts w:ascii="Times New Roman" w:hAnsi="Times New Roman" w:cs="Times New Roman"/>
          <w:sz w:val="24"/>
          <w:szCs w:val="24"/>
        </w:rPr>
      </w:pPr>
      <w:r w:rsidRPr="0062512E">
        <w:rPr>
          <w:rFonts w:ascii="Times New Roman" w:hAnsi="Times New Roman" w:cs="Times New Roman"/>
          <w:sz w:val="24"/>
          <w:szCs w:val="24"/>
        </w:rPr>
        <w:t xml:space="preserve">к Государственному контракту </w:t>
      </w:r>
    </w:p>
    <w:p w:rsidR="00D00D3C" w:rsidRPr="00D00D3C" w:rsidRDefault="00D00D3C" w:rsidP="0062512E">
      <w:pPr>
        <w:pStyle w:val="11"/>
        <w:jc w:val="right"/>
      </w:pPr>
      <w:r w:rsidRPr="0062512E">
        <w:rPr>
          <w:rFonts w:ascii="Times New Roman" w:hAnsi="Times New Roman" w:cs="Times New Roman"/>
          <w:sz w:val="24"/>
          <w:szCs w:val="24"/>
        </w:rPr>
        <w:lastRenderedPageBreak/>
        <w:t>от «__» _____________202</w:t>
      </w:r>
      <w:r w:rsidR="008C0E45">
        <w:rPr>
          <w:rFonts w:ascii="Times New Roman" w:hAnsi="Times New Roman" w:cs="Times New Roman"/>
          <w:sz w:val="24"/>
          <w:szCs w:val="24"/>
        </w:rPr>
        <w:t>6</w:t>
      </w:r>
      <w:r w:rsidRPr="00D00D3C">
        <w:t xml:space="preserve"> г.</w:t>
      </w:r>
    </w:p>
    <w:p w:rsidR="00D00D3C" w:rsidRPr="00D00D3C" w:rsidRDefault="00D00D3C" w:rsidP="00D00D3C">
      <w:pPr>
        <w:pStyle w:val="af3"/>
        <w:jc w:val="right"/>
        <w:rPr>
          <w:rFonts w:ascii="Times New Roman" w:hAnsi="Times New Roman" w:cs="Times New Roman"/>
          <w:b/>
          <w:sz w:val="24"/>
          <w:szCs w:val="24"/>
        </w:rPr>
      </w:pPr>
    </w:p>
    <w:p w:rsidR="00FA5D20" w:rsidRDefault="00FA5D20" w:rsidP="00FA5D20">
      <w:pPr>
        <w:spacing w:after="0" w:line="240" w:lineRule="auto"/>
        <w:rPr>
          <w:rFonts w:ascii="Times New Roman" w:hAnsi="Times New Roman"/>
          <w:b/>
          <w:sz w:val="24"/>
          <w:szCs w:val="24"/>
        </w:rPr>
      </w:pPr>
      <w:bookmarkStart w:id="3" w:name="_Hlk82600175"/>
    </w:p>
    <w:p w:rsidR="00FA5D20" w:rsidRPr="0042664F" w:rsidRDefault="00FA5D20" w:rsidP="00FA5D20">
      <w:pPr>
        <w:spacing w:after="0" w:line="240" w:lineRule="auto"/>
        <w:ind w:firstLine="851"/>
        <w:jc w:val="center"/>
        <w:rPr>
          <w:rFonts w:ascii="Times New Roman" w:hAnsi="Times New Roman"/>
          <w:sz w:val="24"/>
          <w:szCs w:val="24"/>
        </w:rPr>
      </w:pPr>
      <w:r>
        <w:rPr>
          <w:rFonts w:ascii="Times New Roman" w:hAnsi="Times New Roman"/>
          <w:b/>
          <w:sz w:val="24"/>
          <w:szCs w:val="24"/>
        </w:rPr>
        <w:t>ТЕХНИЧЕСКОЕ ЗАДАНИЕ</w:t>
      </w:r>
    </w:p>
    <w:p w:rsidR="00FA5D20" w:rsidRPr="00F633BC" w:rsidRDefault="00FA5D20" w:rsidP="00FA5D20">
      <w:pPr>
        <w:shd w:val="clear" w:color="auto" w:fill="FFFFFF"/>
        <w:spacing w:before="120" w:after="0" w:line="240" w:lineRule="auto"/>
        <w:ind w:firstLine="851"/>
        <w:jc w:val="both"/>
        <w:rPr>
          <w:rFonts w:ascii="Times New Roman" w:hAnsi="Times New Roman"/>
          <w:spacing w:val="-13"/>
          <w:sz w:val="24"/>
          <w:szCs w:val="24"/>
        </w:rPr>
      </w:pPr>
      <w:r w:rsidRPr="000E2435">
        <w:rPr>
          <w:rFonts w:ascii="Times New Roman" w:hAnsi="Times New Roman"/>
          <w:b/>
          <w:spacing w:val="-13"/>
          <w:sz w:val="24"/>
          <w:szCs w:val="24"/>
        </w:rPr>
        <w:t>Заказчик</w:t>
      </w:r>
      <w:r w:rsidRPr="000E2435">
        <w:rPr>
          <w:rFonts w:ascii="Times New Roman" w:hAnsi="Times New Roman"/>
          <w:spacing w:val="-13"/>
          <w:sz w:val="24"/>
          <w:szCs w:val="24"/>
        </w:rPr>
        <w:t xml:space="preserve">: </w:t>
      </w:r>
      <w:r w:rsidRPr="00F633BC">
        <w:rPr>
          <w:rFonts w:ascii="Times New Roman" w:hAnsi="Times New Roman"/>
          <w:sz w:val="24"/>
          <w:szCs w:val="24"/>
        </w:rPr>
        <w:t>Федеральное казенное учреждение «Исправительная колония №4 Управления Федеральной службы исполнения наказаний по Псковской области (ФКУ ИК-4 УФСИН России по Псковской  области).</w:t>
      </w:r>
    </w:p>
    <w:tbl>
      <w:tblPr>
        <w:tblpPr w:leftFromText="180" w:rightFromText="180" w:vertAnchor="text" w:horzAnchor="margin" w:tblpXSpec="center" w:tblpY="10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062"/>
        <w:gridCol w:w="1559"/>
        <w:gridCol w:w="851"/>
        <w:gridCol w:w="1134"/>
      </w:tblGrid>
      <w:tr w:rsidR="00FA5D20" w:rsidRPr="00D00D3C" w:rsidTr="006F1C00">
        <w:trPr>
          <w:trHeight w:val="418"/>
        </w:trPr>
        <w:tc>
          <w:tcPr>
            <w:tcW w:w="567" w:type="dxa"/>
            <w:tcBorders>
              <w:top w:val="single" w:sz="4" w:space="0" w:color="auto"/>
              <w:left w:val="single" w:sz="4" w:space="0" w:color="auto"/>
              <w:bottom w:val="single" w:sz="4" w:space="0" w:color="auto"/>
              <w:right w:val="single" w:sz="4" w:space="0" w:color="auto"/>
            </w:tcBorders>
            <w:vAlign w:val="center"/>
            <w:hideMark/>
          </w:tcPr>
          <w:bookmarkEnd w:id="3"/>
          <w:p w:rsidR="00FA5D20" w:rsidRPr="00D00D3C" w:rsidRDefault="00FA5D20" w:rsidP="009E4524">
            <w:pPr>
              <w:widowControl w:val="0"/>
              <w:autoSpaceDE w:val="0"/>
              <w:autoSpaceDN w:val="0"/>
              <w:adjustRightInd w:val="0"/>
              <w:ind w:left="-851" w:firstLine="709"/>
              <w:jc w:val="center"/>
              <w:rPr>
                <w:rFonts w:ascii="Times New Roman" w:hAnsi="Times New Roman"/>
                <w:color w:val="000000"/>
                <w:sz w:val="24"/>
                <w:szCs w:val="24"/>
              </w:rPr>
            </w:pPr>
            <w:r w:rsidRPr="00D00D3C">
              <w:rPr>
                <w:rFonts w:ascii="Times New Roman" w:hAnsi="Times New Roman"/>
                <w:color w:val="000000"/>
                <w:sz w:val="24"/>
                <w:szCs w:val="24"/>
              </w:rPr>
              <w:t xml:space="preserve">№ </w:t>
            </w:r>
          </w:p>
        </w:tc>
        <w:tc>
          <w:tcPr>
            <w:tcW w:w="6062" w:type="dxa"/>
            <w:tcBorders>
              <w:top w:val="single" w:sz="4" w:space="0" w:color="auto"/>
              <w:left w:val="single" w:sz="4" w:space="0" w:color="auto"/>
              <w:bottom w:val="single" w:sz="4" w:space="0" w:color="auto"/>
              <w:right w:val="single" w:sz="4" w:space="0" w:color="auto"/>
            </w:tcBorders>
            <w:vAlign w:val="center"/>
            <w:hideMark/>
          </w:tcPr>
          <w:p w:rsidR="00FA5D20" w:rsidRPr="00D00D3C" w:rsidRDefault="00FA5D20" w:rsidP="009E4524">
            <w:pPr>
              <w:widowControl w:val="0"/>
              <w:autoSpaceDE w:val="0"/>
              <w:autoSpaceDN w:val="0"/>
              <w:adjustRightInd w:val="0"/>
              <w:jc w:val="center"/>
              <w:rPr>
                <w:rFonts w:ascii="Times New Roman" w:hAnsi="Times New Roman"/>
                <w:color w:val="000000"/>
                <w:sz w:val="24"/>
                <w:szCs w:val="24"/>
              </w:rPr>
            </w:pPr>
            <w:r w:rsidRPr="00D00D3C">
              <w:rPr>
                <w:rFonts w:ascii="Times New Roman" w:hAnsi="Times New Roman"/>
                <w:color w:val="000000"/>
                <w:sz w:val="24"/>
                <w:szCs w:val="24"/>
              </w:rPr>
              <w:t>Наименование услуги</w:t>
            </w:r>
          </w:p>
        </w:tc>
        <w:tc>
          <w:tcPr>
            <w:tcW w:w="1559" w:type="dxa"/>
            <w:tcBorders>
              <w:top w:val="single" w:sz="4" w:space="0" w:color="auto"/>
              <w:left w:val="single" w:sz="4" w:space="0" w:color="auto"/>
              <w:bottom w:val="single" w:sz="4" w:space="0" w:color="auto"/>
              <w:right w:val="single" w:sz="4" w:space="0" w:color="auto"/>
            </w:tcBorders>
            <w:vAlign w:val="center"/>
          </w:tcPr>
          <w:p w:rsidR="00FA5D20" w:rsidRPr="00D00D3C" w:rsidRDefault="00FA5D20" w:rsidP="009E4524">
            <w:pPr>
              <w:widowControl w:val="0"/>
              <w:autoSpaceDE w:val="0"/>
              <w:autoSpaceDN w:val="0"/>
              <w:adjustRightInd w:val="0"/>
              <w:jc w:val="center"/>
              <w:rPr>
                <w:rFonts w:ascii="Times New Roman" w:hAnsi="Times New Roman"/>
                <w:color w:val="000000"/>
                <w:sz w:val="24"/>
                <w:szCs w:val="24"/>
              </w:rPr>
            </w:pPr>
            <w:r w:rsidRPr="00D00D3C">
              <w:rPr>
                <w:rFonts w:ascii="Times New Roman" w:hAnsi="Times New Roman"/>
                <w:color w:val="000000"/>
                <w:sz w:val="24"/>
                <w:szCs w:val="24"/>
              </w:rPr>
              <w:t>ОКПД 2</w:t>
            </w:r>
          </w:p>
        </w:tc>
        <w:tc>
          <w:tcPr>
            <w:tcW w:w="851" w:type="dxa"/>
            <w:tcBorders>
              <w:top w:val="single" w:sz="4" w:space="0" w:color="auto"/>
              <w:left w:val="single" w:sz="4" w:space="0" w:color="auto"/>
              <w:bottom w:val="single" w:sz="4" w:space="0" w:color="auto"/>
              <w:right w:val="single" w:sz="4" w:space="0" w:color="auto"/>
            </w:tcBorders>
            <w:vAlign w:val="center"/>
            <w:hideMark/>
          </w:tcPr>
          <w:p w:rsidR="00FA5D20" w:rsidRPr="00D00D3C" w:rsidRDefault="00FA5D20" w:rsidP="009E4524">
            <w:pPr>
              <w:widowControl w:val="0"/>
              <w:autoSpaceDE w:val="0"/>
              <w:autoSpaceDN w:val="0"/>
              <w:adjustRightInd w:val="0"/>
              <w:jc w:val="center"/>
              <w:rPr>
                <w:rFonts w:ascii="Times New Roman" w:hAnsi="Times New Roman"/>
                <w:color w:val="000000"/>
                <w:sz w:val="24"/>
                <w:szCs w:val="24"/>
              </w:rPr>
            </w:pPr>
            <w:r w:rsidRPr="00D00D3C">
              <w:rPr>
                <w:rFonts w:ascii="Times New Roman" w:hAnsi="Times New Roman"/>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FA5D20" w:rsidRPr="00D00D3C" w:rsidRDefault="00FA5D20" w:rsidP="009E4524">
            <w:pPr>
              <w:widowControl w:val="0"/>
              <w:autoSpaceDE w:val="0"/>
              <w:autoSpaceDN w:val="0"/>
              <w:adjustRightInd w:val="0"/>
              <w:jc w:val="center"/>
              <w:rPr>
                <w:rFonts w:ascii="Times New Roman" w:hAnsi="Times New Roman"/>
                <w:color w:val="000000"/>
                <w:sz w:val="24"/>
                <w:szCs w:val="24"/>
              </w:rPr>
            </w:pPr>
            <w:r w:rsidRPr="00D00D3C">
              <w:rPr>
                <w:rFonts w:ascii="Times New Roman" w:hAnsi="Times New Roman"/>
                <w:color w:val="000000"/>
                <w:sz w:val="24"/>
                <w:szCs w:val="24"/>
              </w:rPr>
              <w:t>Ед. изм.</w:t>
            </w:r>
          </w:p>
        </w:tc>
      </w:tr>
      <w:tr w:rsidR="00FA5D20" w:rsidRPr="00D00D3C" w:rsidTr="006F1C00">
        <w:trPr>
          <w:trHeight w:val="779"/>
        </w:trPr>
        <w:tc>
          <w:tcPr>
            <w:tcW w:w="567" w:type="dxa"/>
            <w:tcBorders>
              <w:top w:val="single" w:sz="4" w:space="0" w:color="auto"/>
              <w:left w:val="single" w:sz="4" w:space="0" w:color="auto"/>
              <w:bottom w:val="single" w:sz="4" w:space="0" w:color="auto"/>
              <w:right w:val="single" w:sz="4" w:space="0" w:color="auto"/>
            </w:tcBorders>
            <w:vAlign w:val="center"/>
          </w:tcPr>
          <w:p w:rsidR="00FA5D20" w:rsidRPr="00D00D3C" w:rsidRDefault="00FA5D20" w:rsidP="009E4524">
            <w:pPr>
              <w:widowControl w:val="0"/>
              <w:autoSpaceDE w:val="0"/>
              <w:autoSpaceDN w:val="0"/>
              <w:adjustRightInd w:val="0"/>
              <w:jc w:val="center"/>
              <w:rPr>
                <w:rFonts w:ascii="Times New Roman" w:hAnsi="Times New Roman"/>
                <w:color w:val="000000"/>
                <w:sz w:val="24"/>
                <w:szCs w:val="24"/>
              </w:rPr>
            </w:pPr>
            <w:r w:rsidRPr="00D00D3C">
              <w:rPr>
                <w:rFonts w:ascii="Times New Roman" w:hAnsi="Times New Roman"/>
                <w:color w:val="000000"/>
                <w:sz w:val="24"/>
                <w:szCs w:val="24"/>
              </w:rPr>
              <w:t>1</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rsidR="00FA5D20" w:rsidRPr="00D00D3C" w:rsidRDefault="00FA5D20" w:rsidP="009E4524">
            <w:pPr>
              <w:autoSpaceDE w:val="0"/>
              <w:autoSpaceDN w:val="0"/>
              <w:adjustRightInd w:val="0"/>
              <w:jc w:val="center"/>
              <w:rPr>
                <w:rFonts w:ascii="Times New Roman" w:hAnsi="Times New Roman"/>
                <w:b/>
                <w:sz w:val="24"/>
                <w:szCs w:val="24"/>
              </w:rPr>
            </w:pPr>
            <w:r>
              <w:rPr>
                <w:rFonts w:ascii="Times New Roman" w:hAnsi="Times New Roman"/>
                <w:bCs/>
                <w:sz w:val="24"/>
                <w:szCs w:val="24"/>
              </w:rPr>
              <w:t>У</w:t>
            </w:r>
            <w:r w:rsidRPr="004C5FD5">
              <w:rPr>
                <w:rFonts w:ascii="Times New Roman" w:hAnsi="Times New Roman"/>
                <w:bCs/>
                <w:sz w:val="24"/>
                <w:szCs w:val="24"/>
              </w:rPr>
              <w:t xml:space="preserve">слуги по установлению рыночной стоимости  лома черных металлов </w:t>
            </w:r>
            <w:r w:rsidRPr="00CE15E7">
              <w:rPr>
                <w:rFonts w:ascii="Times New Roman" w:hAnsi="Times New Roman"/>
                <w:sz w:val="24"/>
                <w:szCs w:val="24"/>
              </w:rPr>
              <w:t xml:space="preserve">, образовавшийся в результате списания производственного </w:t>
            </w:r>
            <w:r>
              <w:rPr>
                <w:rFonts w:ascii="Times New Roman" w:hAnsi="Times New Roman"/>
                <w:sz w:val="24"/>
                <w:szCs w:val="24"/>
              </w:rPr>
              <w:t xml:space="preserve">и иного </w:t>
            </w:r>
            <w:r w:rsidRPr="00CE15E7">
              <w:rPr>
                <w:rFonts w:ascii="Times New Roman" w:hAnsi="Times New Roman"/>
                <w:sz w:val="24"/>
                <w:szCs w:val="24"/>
              </w:rPr>
              <w:t>оборудования</w:t>
            </w:r>
            <w:r>
              <w:rPr>
                <w:rFonts w:ascii="Times New Roman" w:hAnsi="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vAlign w:val="center"/>
          </w:tcPr>
          <w:p w:rsidR="00FA5D20" w:rsidRPr="00D00D3C" w:rsidRDefault="00FA5D20" w:rsidP="009E4524">
            <w:pPr>
              <w:jc w:val="center"/>
              <w:rPr>
                <w:rFonts w:ascii="Times New Roman" w:hAnsi="Times New Roman"/>
                <w:b/>
                <w:color w:val="000000"/>
                <w:sz w:val="24"/>
                <w:szCs w:val="24"/>
              </w:rPr>
            </w:pPr>
            <w:r>
              <w:rPr>
                <w:rFonts w:ascii="Times New Roman" w:hAnsi="Times New Roman"/>
                <w:sz w:val="24"/>
                <w:szCs w:val="24"/>
              </w:rPr>
              <w:t>74.90.12.121</w:t>
            </w:r>
            <w:r w:rsidRPr="00D00D3C">
              <w:rPr>
                <w:rFonts w:ascii="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vAlign w:val="center"/>
          </w:tcPr>
          <w:p w:rsidR="00FA5D20" w:rsidRPr="00FA4529" w:rsidRDefault="00FA5D20" w:rsidP="009E4524">
            <w:pPr>
              <w:jc w:val="center"/>
              <w:rPr>
                <w:rFonts w:ascii="Times New Roman" w:hAnsi="Times New Roman"/>
                <w:color w:val="000000"/>
                <w:sz w:val="24"/>
                <w:szCs w:val="24"/>
              </w:rPr>
            </w:pPr>
            <w:r w:rsidRPr="00FA4529">
              <w:rPr>
                <w:rFonts w:ascii="Times New Roman" w:hAnsi="Times New Roman"/>
                <w:color w:val="00000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FA5D20" w:rsidRPr="00FA4529" w:rsidRDefault="00FA5D20" w:rsidP="009E4524">
            <w:pPr>
              <w:jc w:val="center"/>
              <w:rPr>
                <w:rFonts w:ascii="Times New Roman" w:hAnsi="Times New Roman"/>
                <w:color w:val="000000"/>
                <w:sz w:val="24"/>
                <w:szCs w:val="24"/>
              </w:rPr>
            </w:pPr>
            <w:r w:rsidRPr="00FA4529">
              <w:rPr>
                <w:rFonts w:ascii="Times New Roman" w:hAnsi="Times New Roman"/>
                <w:color w:val="000000"/>
                <w:sz w:val="24"/>
                <w:szCs w:val="24"/>
              </w:rPr>
              <w:t>усл.ед</w:t>
            </w:r>
          </w:p>
        </w:tc>
      </w:tr>
    </w:tbl>
    <w:p w:rsidR="00FA5D20" w:rsidRPr="004C5FD5" w:rsidRDefault="00FA5D20" w:rsidP="00FA5D20">
      <w:pPr>
        <w:pStyle w:val="aa"/>
        <w:ind w:firstLine="851"/>
        <w:rPr>
          <w:sz w:val="24"/>
          <w:szCs w:val="24"/>
        </w:rPr>
      </w:pPr>
      <w:r w:rsidRPr="004C5FD5">
        <w:rPr>
          <w:b/>
          <w:sz w:val="24"/>
          <w:szCs w:val="24"/>
        </w:rPr>
        <w:t>Место оказания услуги:</w:t>
      </w:r>
      <w:r w:rsidRPr="004C5FD5">
        <w:rPr>
          <w:sz w:val="24"/>
          <w:szCs w:val="24"/>
        </w:rPr>
        <w:t xml:space="preserve"> Псковская область, Псковский район, с. Середка, ул. Железнодорожная, д.7 (ФКУ ИК-4 УФСИН России по Пск</w:t>
      </w:r>
      <w:r w:rsidR="006F1C00">
        <w:rPr>
          <w:sz w:val="24"/>
          <w:szCs w:val="24"/>
        </w:rPr>
        <w:t>ов</w:t>
      </w:r>
      <w:r w:rsidRPr="004C5FD5">
        <w:rPr>
          <w:sz w:val="24"/>
          <w:szCs w:val="24"/>
        </w:rPr>
        <w:t>ской области)</w:t>
      </w:r>
    </w:p>
    <w:p w:rsidR="00FA5D20" w:rsidRPr="004C5FD5" w:rsidRDefault="00FC722E" w:rsidP="00FA5D20">
      <w:pPr>
        <w:pStyle w:val="aa"/>
        <w:ind w:firstLine="851"/>
        <w:rPr>
          <w:sz w:val="24"/>
          <w:szCs w:val="24"/>
        </w:rPr>
      </w:pPr>
      <w:r>
        <w:rPr>
          <w:b/>
          <w:sz w:val="24"/>
          <w:szCs w:val="24"/>
        </w:rPr>
        <w:t>Срок</w:t>
      </w:r>
      <w:r w:rsidR="00FA5D20" w:rsidRPr="004C5FD5">
        <w:rPr>
          <w:b/>
          <w:sz w:val="24"/>
          <w:szCs w:val="24"/>
        </w:rPr>
        <w:t xml:space="preserve"> оказания услуг</w:t>
      </w:r>
      <w:r w:rsidR="00FA5D20" w:rsidRPr="004C5FD5">
        <w:rPr>
          <w:sz w:val="24"/>
          <w:szCs w:val="24"/>
        </w:rPr>
        <w:t>: в течение</w:t>
      </w:r>
      <w:r w:rsidR="00FA5D20" w:rsidRPr="004C5FD5">
        <w:rPr>
          <w:b/>
          <w:sz w:val="24"/>
          <w:szCs w:val="24"/>
        </w:rPr>
        <w:t xml:space="preserve"> 10 рабочих дней</w:t>
      </w:r>
      <w:r w:rsidR="00FA5D20" w:rsidRPr="004C5FD5">
        <w:rPr>
          <w:sz w:val="24"/>
          <w:szCs w:val="24"/>
        </w:rPr>
        <w:t xml:space="preserve"> с момента заключения государственного контракта.</w:t>
      </w:r>
    </w:p>
    <w:p w:rsidR="00FA5D20" w:rsidRPr="004C5FD5" w:rsidRDefault="00FA5D20" w:rsidP="00FA5D20">
      <w:pPr>
        <w:pStyle w:val="aa"/>
        <w:ind w:firstLine="851"/>
        <w:rPr>
          <w:sz w:val="24"/>
          <w:szCs w:val="24"/>
        </w:rPr>
      </w:pPr>
      <w:r w:rsidRPr="004C5FD5">
        <w:rPr>
          <w:b/>
          <w:sz w:val="24"/>
          <w:szCs w:val="24"/>
        </w:rPr>
        <w:t>Срок оплаты:</w:t>
      </w:r>
      <w:r w:rsidRPr="004C5FD5">
        <w:rPr>
          <w:sz w:val="24"/>
          <w:szCs w:val="24"/>
        </w:rPr>
        <w:t xml:space="preserve"> производится в течение 7 (семи) рабочих дней с момента подписания сторонами акта приемки оказанных услуг, при отсутствии у Заказчика претензий по объему и качеству оказанных услуг.</w:t>
      </w:r>
    </w:p>
    <w:p w:rsidR="00FA5D20" w:rsidRPr="004C5FD5" w:rsidRDefault="00FA5D20" w:rsidP="00FA5D20">
      <w:pPr>
        <w:pStyle w:val="aa"/>
        <w:ind w:firstLine="851"/>
        <w:rPr>
          <w:b/>
          <w:sz w:val="24"/>
          <w:szCs w:val="24"/>
        </w:rPr>
      </w:pPr>
      <w:r w:rsidRPr="004C5FD5">
        <w:rPr>
          <w:b/>
          <w:sz w:val="24"/>
          <w:szCs w:val="24"/>
        </w:rPr>
        <w:t>Требования к качеству услуг:</w:t>
      </w:r>
    </w:p>
    <w:p w:rsidR="00FA5D20" w:rsidRPr="004C5FD5" w:rsidRDefault="00FA5D20" w:rsidP="00FA5D20">
      <w:pPr>
        <w:pStyle w:val="aa"/>
        <w:ind w:firstLine="851"/>
        <w:rPr>
          <w:rFonts w:eastAsia="Arial Unicode MS"/>
          <w:sz w:val="24"/>
          <w:szCs w:val="24"/>
          <w:lang w:bidi="ru-RU"/>
        </w:rPr>
      </w:pPr>
      <w:r w:rsidRPr="004C5FD5">
        <w:rPr>
          <w:rFonts w:eastAsia="Arial Unicode MS"/>
          <w:sz w:val="24"/>
          <w:szCs w:val="24"/>
          <w:lang w:bidi="ru-RU"/>
        </w:rPr>
        <w:t xml:space="preserve">Отчет должен соответствовать требованиям к содержанию Отчета об оценке, установленным  в ст. 11 Федерального закона от 29.07.1998 № 135-ФЗ «Об оценочной деятельности в Российской Федерации». </w:t>
      </w:r>
    </w:p>
    <w:p w:rsidR="00FA5D20" w:rsidRPr="004C5FD5" w:rsidRDefault="00FA5D20" w:rsidP="00FA5D20">
      <w:pPr>
        <w:pStyle w:val="aa"/>
        <w:ind w:firstLine="851"/>
        <w:rPr>
          <w:sz w:val="24"/>
          <w:szCs w:val="24"/>
          <w:lang w:eastAsia="ar-SA"/>
        </w:rPr>
      </w:pPr>
      <w:r w:rsidRPr="004C5FD5">
        <w:rPr>
          <w:sz w:val="24"/>
          <w:szCs w:val="24"/>
          <w:lang w:eastAsia="ar-SA"/>
        </w:rPr>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FA5D20" w:rsidRPr="004C5FD5" w:rsidRDefault="00FA5D20" w:rsidP="00FA5D20">
      <w:pPr>
        <w:pStyle w:val="aa"/>
        <w:ind w:firstLine="851"/>
        <w:rPr>
          <w:b/>
          <w:sz w:val="24"/>
          <w:szCs w:val="24"/>
          <w:lang w:eastAsia="ar-SA"/>
        </w:rPr>
      </w:pPr>
      <w:r w:rsidRPr="004C5FD5">
        <w:rPr>
          <w:b/>
          <w:sz w:val="24"/>
          <w:szCs w:val="24"/>
          <w:lang w:eastAsia="ar-SA"/>
        </w:rPr>
        <w:t>В отчете должны быть указаны:</w:t>
      </w:r>
    </w:p>
    <w:p w:rsidR="00FA5D20" w:rsidRPr="004C5FD5" w:rsidRDefault="00FA5D20" w:rsidP="00FA5D20">
      <w:pPr>
        <w:pStyle w:val="aa"/>
        <w:ind w:firstLine="851"/>
        <w:rPr>
          <w:sz w:val="24"/>
          <w:szCs w:val="24"/>
          <w:lang w:eastAsia="ar-SA"/>
        </w:rPr>
      </w:pPr>
      <w:r w:rsidRPr="004C5FD5">
        <w:rPr>
          <w:sz w:val="24"/>
          <w:szCs w:val="24"/>
          <w:lang w:eastAsia="ar-SA"/>
        </w:rPr>
        <w:t>- дата составления и порядковый номер отчета;</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основание для проведения оценщиком оценки объекта оценки;</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место нахождения оценщика и сведения о членстве оценщика в саморегулируемой организации оценщиков;</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 дата определения стоимости объекта оценки;</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-перечень документов, используемых оценщиком и устанавливающих количественные и качественные характеристики объекта оценки.</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lastRenderedPageBreak/>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FA5D20" w:rsidRPr="004C5FD5" w:rsidRDefault="00FA5D20" w:rsidP="00FA5D20">
      <w:pPr>
        <w:pStyle w:val="aa"/>
        <w:ind w:firstLine="851"/>
        <w:rPr>
          <w:color w:val="000000"/>
          <w:sz w:val="24"/>
          <w:szCs w:val="24"/>
          <w:lang w:eastAsia="ar-SA"/>
        </w:rPr>
      </w:pPr>
      <w:r w:rsidRPr="004C5FD5">
        <w:rPr>
          <w:color w:val="000000"/>
          <w:sz w:val="24"/>
          <w:szCs w:val="24"/>
          <w:lang w:eastAsia="ar-SA"/>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rsidR="00FA5D20" w:rsidRPr="004C5FD5" w:rsidRDefault="00FA5D20" w:rsidP="00FA5D20">
      <w:pPr>
        <w:pStyle w:val="aa"/>
        <w:ind w:firstLine="851"/>
        <w:rPr>
          <w:color w:val="000000"/>
          <w:sz w:val="24"/>
          <w:szCs w:val="24"/>
          <w:lang w:eastAsia="ar-SA"/>
        </w:rPr>
      </w:pPr>
      <w:r w:rsidRPr="004C5FD5">
        <w:rPr>
          <w:b/>
          <w:color w:val="000000"/>
          <w:sz w:val="24"/>
          <w:szCs w:val="24"/>
          <w:lang w:eastAsia="ar-SA"/>
        </w:rPr>
        <w:t>Результатом оказания услуг является</w:t>
      </w:r>
      <w:r w:rsidRPr="004C5FD5">
        <w:rPr>
          <w:color w:val="000000"/>
          <w:sz w:val="24"/>
          <w:szCs w:val="24"/>
          <w:lang w:eastAsia="ar-SA"/>
        </w:rPr>
        <w:t xml:space="preserve"> предоставление Заказчику Отчета об оценке объекта оценки в форме  электронного документа и на бумажном носители  в 1 (одом) экземпляре. Отчет составляется на бумажном носителе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 Отчет составляется отдельно на каждый объект оценки.</w:t>
      </w:r>
    </w:p>
    <w:p w:rsidR="00FA5D20" w:rsidRPr="004C5FD5" w:rsidRDefault="00FA5D20" w:rsidP="00FA5D20">
      <w:pPr>
        <w:pStyle w:val="aa"/>
        <w:ind w:firstLine="851"/>
        <w:rPr>
          <w:sz w:val="24"/>
          <w:szCs w:val="24"/>
        </w:rPr>
      </w:pPr>
      <w:r w:rsidRPr="004C5FD5">
        <w:rPr>
          <w:color w:val="000000"/>
          <w:sz w:val="24"/>
          <w:szCs w:val="24"/>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p>
    <w:p w:rsidR="00FA5D20" w:rsidRPr="004C5FD5" w:rsidRDefault="00FA5D20" w:rsidP="00FA5D20">
      <w:pPr>
        <w:pStyle w:val="aa"/>
        <w:ind w:firstLine="851"/>
        <w:rPr>
          <w:sz w:val="24"/>
          <w:szCs w:val="24"/>
        </w:rPr>
      </w:pPr>
      <w:r w:rsidRPr="004C5FD5">
        <w:rPr>
          <w:sz w:val="24"/>
          <w:szCs w:val="24"/>
        </w:rPr>
        <w:t>Оценщик при проведении оценки обязан:</w:t>
      </w:r>
    </w:p>
    <w:p w:rsidR="00FA5D20" w:rsidRPr="004C5FD5" w:rsidRDefault="00FA5D20" w:rsidP="00FA5D20">
      <w:pPr>
        <w:pStyle w:val="aa"/>
        <w:ind w:firstLine="851"/>
        <w:rPr>
          <w:sz w:val="24"/>
          <w:szCs w:val="24"/>
        </w:rPr>
      </w:pPr>
      <w:r w:rsidRPr="004C5FD5">
        <w:rPr>
          <w:sz w:val="24"/>
          <w:szCs w:val="24"/>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rsidR="00FA5D20" w:rsidRPr="004C5FD5" w:rsidRDefault="00FA5D20" w:rsidP="00FA5D20">
      <w:pPr>
        <w:pStyle w:val="aa"/>
        <w:ind w:firstLine="851"/>
        <w:rPr>
          <w:sz w:val="24"/>
          <w:szCs w:val="24"/>
        </w:rPr>
      </w:pPr>
      <w:r w:rsidRPr="004C5FD5">
        <w:rPr>
          <w:sz w:val="24"/>
          <w:szCs w:val="24"/>
        </w:rPr>
        <w:t>- выразить величину стоимости объектов оценки в рублях (без учета НДС) в виде величины стоимости лома черных  металлов, подлежащего реализации;</w:t>
      </w:r>
    </w:p>
    <w:p w:rsidR="00FA5D20" w:rsidRPr="004C5FD5" w:rsidRDefault="00FA5D20" w:rsidP="00FA5D20">
      <w:pPr>
        <w:pStyle w:val="aa"/>
        <w:ind w:firstLine="851"/>
        <w:rPr>
          <w:sz w:val="24"/>
          <w:szCs w:val="24"/>
        </w:rPr>
      </w:pPr>
      <w:r w:rsidRPr="004C5FD5">
        <w:rPr>
          <w:sz w:val="24"/>
          <w:szCs w:val="24"/>
        </w:rPr>
        <w:t>- обеспечивать сохранность документов, получаемых от заказчика и третьих лиц в ходе проведения оценки.</w:t>
      </w:r>
    </w:p>
    <w:p w:rsidR="00FA5D20" w:rsidRPr="004C5FD5" w:rsidRDefault="00FA5D20" w:rsidP="00FA5D20">
      <w:pPr>
        <w:pStyle w:val="aa"/>
        <w:ind w:firstLine="851"/>
        <w:rPr>
          <w:sz w:val="24"/>
          <w:szCs w:val="24"/>
        </w:rPr>
      </w:pPr>
      <w:r w:rsidRPr="004C5FD5">
        <w:rPr>
          <w:b/>
          <w:sz w:val="24"/>
          <w:szCs w:val="24"/>
        </w:rPr>
        <w:t>Цена</w:t>
      </w:r>
      <w:r w:rsidRPr="004C5FD5">
        <w:rPr>
          <w:sz w:val="24"/>
          <w:szCs w:val="24"/>
        </w:rPr>
        <w:t xml:space="preserve"> </w:t>
      </w:r>
      <w:r w:rsidRPr="00153F53">
        <w:rPr>
          <w:sz w:val="24"/>
          <w:szCs w:val="24"/>
        </w:rPr>
        <w:t>Контракта включает</w:t>
      </w:r>
      <w:r w:rsidRPr="004C5FD5">
        <w:rPr>
          <w:sz w:val="24"/>
          <w:szCs w:val="24"/>
        </w:rPr>
        <w:t xml:space="preserve"> в себя расходы, связанные с оказанием услуги, доставкой результата оказания услуг,  страхование, уплата таможенных пошлин, налогов, сборов и других обязательных платежей.</w:t>
      </w:r>
    </w:p>
    <w:p w:rsidR="00FA5D20" w:rsidRPr="004C5FD5" w:rsidRDefault="00FA5D20" w:rsidP="00FA5D20">
      <w:pPr>
        <w:pStyle w:val="aa"/>
        <w:ind w:firstLine="851"/>
        <w:rPr>
          <w:b/>
          <w:sz w:val="24"/>
          <w:szCs w:val="24"/>
        </w:rPr>
      </w:pPr>
      <w:r w:rsidRPr="004C5FD5">
        <w:rPr>
          <w:b/>
          <w:sz w:val="24"/>
          <w:szCs w:val="24"/>
        </w:rPr>
        <w:t xml:space="preserve">Доставка </w:t>
      </w:r>
      <w:r w:rsidRPr="004C5FD5">
        <w:rPr>
          <w:sz w:val="24"/>
          <w:szCs w:val="24"/>
        </w:rPr>
        <w:t>результата услуги осуществляется силами Оценщика в рабочее время Заказчика: с понедельника по пятницу: с 08.00 до 16.00,  перерыв на обед с 12.00 до 13.00 по адресу: Псковская область, Псковский район, с. Середка, ул. Железнодорожная, д.7.</w:t>
      </w:r>
    </w:p>
    <w:p w:rsidR="00D00D3C" w:rsidRDefault="00D00D3C" w:rsidP="00D00D3C">
      <w:pPr>
        <w:jc w:val="center"/>
        <w:rPr>
          <w:rFonts w:ascii="Times New Roman" w:hAnsi="Times New Roman"/>
          <w:b/>
          <w:sz w:val="24"/>
          <w:szCs w:val="24"/>
        </w:rPr>
      </w:pPr>
    </w:p>
    <w:tbl>
      <w:tblPr>
        <w:tblW w:w="5000" w:type="pct"/>
        <w:tblLayout w:type="fixed"/>
        <w:tblLook w:val="0000" w:firstRow="0" w:lastRow="0" w:firstColumn="0" w:lastColumn="0" w:noHBand="0" w:noVBand="0"/>
      </w:tblPr>
      <w:tblGrid>
        <w:gridCol w:w="4882"/>
        <w:gridCol w:w="5002"/>
      </w:tblGrid>
      <w:tr w:rsidR="00FA4529" w:rsidRPr="007B1D5E" w:rsidTr="00E71364">
        <w:tc>
          <w:tcPr>
            <w:tcW w:w="4882" w:type="dxa"/>
            <w:shd w:val="clear" w:color="auto" w:fill="auto"/>
          </w:tcPr>
          <w:p w:rsidR="00FA4529" w:rsidRPr="007B1D5E" w:rsidRDefault="00FA4529" w:rsidP="007B1D5E">
            <w:pPr>
              <w:pStyle w:val="11"/>
              <w:jc w:val="both"/>
              <w:rPr>
                <w:rFonts w:ascii="Times New Roman" w:hAnsi="Times New Roman" w:cs="Times New Roman"/>
                <w:sz w:val="24"/>
                <w:szCs w:val="24"/>
              </w:rPr>
            </w:pPr>
            <w:r w:rsidRPr="007B1D5E">
              <w:rPr>
                <w:rFonts w:ascii="Times New Roman" w:hAnsi="Times New Roman" w:cs="Times New Roman"/>
                <w:sz w:val="24"/>
                <w:szCs w:val="24"/>
              </w:rPr>
              <w:t>Государственный заказчик</w:t>
            </w:r>
          </w:p>
        </w:tc>
        <w:tc>
          <w:tcPr>
            <w:tcW w:w="5002" w:type="dxa"/>
            <w:shd w:val="clear" w:color="auto" w:fill="auto"/>
          </w:tcPr>
          <w:p w:rsidR="00FA4529" w:rsidRPr="007B1D5E" w:rsidRDefault="00FA4529" w:rsidP="007B1D5E">
            <w:pPr>
              <w:pStyle w:val="11"/>
              <w:jc w:val="both"/>
              <w:rPr>
                <w:rFonts w:ascii="Times New Roman" w:hAnsi="Times New Roman" w:cs="Times New Roman"/>
                <w:sz w:val="24"/>
                <w:szCs w:val="24"/>
              </w:rPr>
            </w:pPr>
            <w:r w:rsidRPr="007B1D5E">
              <w:rPr>
                <w:rFonts w:ascii="Times New Roman" w:hAnsi="Times New Roman" w:cs="Times New Roman"/>
                <w:sz w:val="24"/>
                <w:szCs w:val="24"/>
              </w:rPr>
              <w:t xml:space="preserve">                Исполнитель</w:t>
            </w:r>
          </w:p>
        </w:tc>
      </w:tr>
      <w:tr w:rsidR="00FA4529" w:rsidRPr="007B1D5E" w:rsidTr="00E71364">
        <w:trPr>
          <w:trHeight w:val="983"/>
        </w:trPr>
        <w:tc>
          <w:tcPr>
            <w:tcW w:w="4882" w:type="dxa"/>
            <w:shd w:val="clear" w:color="auto" w:fill="auto"/>
          </w:tcPr>
          <w:p w:rsidR="00FA4529" w:rsidRPr="007B1D5E" w:rsidRDefault="00FA4529" w:rsidP="007B1D5E">
            <w:pPr>
              <w:pStyle w:val="11"/>
              <w:jc w:val="both"/>
              <w:rPr>
                <w:rFonts w:ascii="Times New Roman" w:hAnsi="Times New Roman" w:cs="Times New Roman"/>
                <w:color w:val="000000"/>
                <w:sz w:val="24"/>
                <w:szCs w:val="24"/>
              </w:rPr>
            </w:pPr>
          </w:p>
          <w:p w:rsidR="00FA4529" w:rsidRPr="007B1D5E" w:rsidRDefault="00FE5654" w:rsidP="007B1D5E">
            <w:pPr>
              <w:pStyle w:val="11"/>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w:t>
            </w:r>
          </w:p>
          <w:p w:rsidR="00FA4529" w:rsidRPr="007B1D5E" w:rsidRDefault="00FA4529" w:rsidP="007B1D5E">
            <w:pPr>
              <w:pStyle w:val="11"/>
              <w:jc w:val="both"/>
              <w:rPr>
                <w:rFonts w:ascii="Times New Roman" w:hAnsi="Times New Roman" w:cs="Times New Roman"/>
                <w:sz w:val="24"/>
                <w:szCs w:val="24"/>
              </w:rPr>
            </w:pPr>
            <w:r w:rsidRPr="007B1D5E">
              <w:rPr>
                <w:rFonts w:ascii="Times New Roman" w:hAnsi="Times New Roman" w:cs="Times New Roman"/>
                <w:sz w:val="24"/>
                <w:szCs w:val="24"/>
              </w:rPr>
              <w:t>М.П.</w:t>
            </w:r>
          </w:p>
        </w:tc>
        <w:tc>
          <w:tcPr>
            <w:tcW w:w="5002" w:type="dxa"/>
            <w:shd w:val="clear" w:color="auto" w:fill="auto"/>
          </w:tcPr>
          <w:p w:rsidR="00FA4529" w:rsidRPr="007B1D5E" w:rsidRDefault="00FA4529" w:rsidP="007B1D5E">
            <w:pPr>
              <w:pStyle w:val="11"/>
              <w:jc w:val="both"/>
              <w:rPr>
                <w:rFonts w:ascii="Times New Roman" w:hAnsi="Times New Roman" w:cs="Times New Roman"/>
                <w:sz w:val="24"/>
                <w:szCs w:val="24"/>
              </w:rPr>
            </w:pPr>
          </w:p>
          <w:p w:rsidR="00FA4529" w:rsidRPr="007B1D5E" w:rsidRDefault="00FA4529" w:rsidP="007B1D5E">
            <w:pPr>
              <w:pStyle w:val="11"/>
              <w:jc w:val="both"/>
              <w:rPr>
                <w:rFonts w:ascii="Times New Roman" w:hAnsi="Times New Roman" w:cs="Times New Roman"/>
                <w:sz w:val="24"/>
                <w:szCs w:val="24"/>
              </w:rPr>
            </w:pPr>
            <w:r w:rsidRPr="007B1D5E">
              <w:rPr>
                <w:rFonts w:ascii="Times New Roman" w:hAnsi="Times New Roman" w:cs="Times New Roman"/>
                <w:sz w:val="24"/>
                <w:szCs w:val="24"/>
              </w:rPr>
              <w:t xml:space="preserve">            _______________________ </w:t>
            </w:r>
          </w:p>
          <w:p w:rsidR="00FA4529" w:rsidRPr="007B1D5E" w:rsidRDefault="00FA4529" w:rsidP="007B1D5E">
            <w:pPr>
              <w:pStyle w:val="11"/>
              <w:jc w:val="both"/>
              <w:rPr>
                <w:rFonts w:ascii="Times New Roman" w:hAnsi="Times New Roman" w:cs="Times New Roman"/>
                <w:sz w:val="24"/>
                <w:szCs w:val="24"/>
              </w:rPr>
            </w:pPr>
            <w:r w:rsidRPr="007B1D5E">
              <w:rPr>
                <w:rFonts w:ascii="Times New Roman" w:hAnsi="Times New Roman" w:cs="Times New Roman"/>
                <w:sz w:val="24"/>
                <w:szCs w:val="24"/>
              </w:rPr>
              <w:t xml:space="preserve">              М.П.</w:t>
            </w:r>
          </w:p>
        </w:tc>
      </w:tr>
    </w:tbl>
    <w:p w:rsidR="00D00D3C" w:rsidRDefault="00D00D3C" w:rsidP="00AC4D27">
      <w:pPr>
        <w:pStyle w:val="11"/>
        <w:ind w:left="5103"/>
        <w:rPr>
          <w:rFonts w:ascii="Times New Roman" w:hAnsi="Times New Roman" w:cs="Times New Roman"/>
          <w:sz w:val="26"/>
          <w:szCs w:val="26"/>
        </w:rPr>
      </w:pPr>
    </w:p>
    <w:sectPr w:rsidR="00D00D3C" w:rsidSect="00223225">
      <w:pgSz w:w="11906" w:h="16838"/>
      <w:pgMar w:top="1134" w:right="991"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A9F" w:rsidRDefault="00462A9F">
      <w:r>
        <w:separator/>
      </w:r>
    </w:p>
  </w:endnote>
  <w:endnote w:type="continuationSeparator" w:id="0">
    <w:p w:rsidR="00462A9F" w:rsidRDefault="00462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A9F" w:rsidRDefault="00462A9F">
      <w:r>
        <w:separator/>
      </w:r>
    </w:p>
  </w:footnote>
  <w:footnote w:type="continuationSeparator" w:id="0">
    <w:p w:rsidR="00462A9F" w:rsidRDefault="00462A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8B4B57"/>
    <w:multiLevelType w:val="multilevel"/>
    <w:tmpl w:val="3F7A897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3C012F18"/>
    <w:multiLevelType w:val="hybridMultilevel"/>
    <w:tmpl w:val="276A665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1"/>
      <w:lvlText w:val="%1."/>
      <w:lvlJc w:val="left"/>
      <w:pPr>
        <w:ind w:left="3119"/>
      </w:pPr>
    </w:lvl>
    <w:lvl w:ilvl="1">
      <w:start w:val="1"/>
      <w:numFmt w:val="decimal"/>
      <w:pStyle w:val="2"/>
      <w:lvlText w:val="%1.%2."/>
      <w:lvlJc w:val="left"/>
      <w:pPr>
        <w:ind w:left="900"/>
      </w:pPr>
    </w:lvl>
    <w:lvl w:ilvl="2">
      <w:start w:val="1"/>
      <w:numFmt w:val="decimal"/>
      <w:pStyle w:val="3"/>
      <w:lvlText w:val="%1.%2.%3."/>
      <w:lvlJc w:val="left"/>
    </w:lvl>
    <w:lvl w:ilvl="3">
      <w:start w:val="1"/>
      <w:numFmt w:val="decimal"/>
      <w:pStyle w:val="4"/>
      <w:lvlText w:val="%1.%2.%3.%4."/>
      <w:lvlJc w:val="left"/>
    </w:lvl>
    <w:lvl w:ilvl="4">
      <w:start w:val="1"/>
      <w:numFmt w:val="decimal"/>
      <w:pStyle w:val="5"/>
      <w:lvlText w:val="%1.%2.%3.%4.%5."/>
      <w:lvlJc w:val="left"/>
    </w:lvl>
    <w:lvl w:ilvl="5">
      <w:start w:val="1"/>
      <w:numFmt w:val="decimal"/>
      <w:pStyle w:val="6"/>
      <w:lvlText w:val="%1.%2.%3.%4.%5.%6."/>
      <w:lvlJc w:val="left"/>
    </w:lvl>
    <w:lvl w:ilvl="6">
      <w:start w:val="1"/>
      <w:numFmt w:val="decimal"/>
      <w:pStyle w:val="7"/>
      <w:lvlText w:val="%1.%2.%3.%4.%5.%6.%7."/>
      <w:lvlJc w:val="left"/>
    </w:lvl>
    <w:lvl w:ilvl="7">
      <w:start w:val="1"/>
      <w:numFmt w:val="decimal"/>
      <w:pStyle w:val="8"/>
      <w:lvlText w:val="%1.%2.%3.%4.%5.%6.%7.%8."/>
      <w:lvlJc w:val="left"/>
    </w:lvl>
    <w:lvl w:ilvl="8">
      <w:start w:val="1"/>
      <w:numFmt w:val="decimal"/>
      <w:pStyle w:val="9"/>
      <w:lvlText w:val="%1.%2.%3.%4.%5.%6.%7.%8.%9."/>
      <w:lvlJc w:val="left"/>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C97"/>
    <w:rsid w:val="00004957"/>
    <w:rsid w:val="00006F7F"/>
    <w:rsid w:val="00012F25"/>
    <w:rsid w:val="000161B7"/>
    <w:rsid w:val="00024197"/>
    <w:rsid w:val="00040A40"/>
    <w:rsid w:val="00041458"/>
    <w:rsid w:val="00041466"/>
    <w:rsid w:val="00046897"/>
    <w:rsid w:val="00067AC7"/>
    <w:rsid w:val="0007380B"/>
    <w:rsid w:val="00074CDC"/>
    <w:rsid w:val="0008015A"/>
    <w:rsid w:val="000818E9"/>
    <w:rsid w:val="000A021A"/>
    <w:rsid w:val="000A1F03"/>
    <w:rsid w:val="000C19CB"/>
    <w:rsid w:val="000C43D9"/>
    <w:rsid w:val="000C504F"/>
    <w:rsid w:val="000D0BF7"/>
    <w:rsid w:val="000D5091"/>
    <w:rsid w:val="000D7C7C"/>
    <w:rsid w:val="000E2895"/>
    <w:rsid w:val="000E4699"/>
    <w:rsid w:val="000E4F6C"/>
    <w:rsid w:val="000E5CFF"/>
    <w:rsid w:val="000F0BF1"/>
    <w:rsid w:val="000F241D"/>
    <w:rsid w:val="0010388D"/>
    <w:rsid w:val="00103F55"/>
    <w:rsid w:val="00111BF8"/>
    <w:rsid w:val="00117984"/>
    <w:rsid w:val="00122F8E"/>
    <w:rsid w:val="001316D2"/>
    <w:rsid w:val="00133192"/>
    <w:rsid w:val="00134284"/>
    <w:rsid w:val="001415D2"/>
    <w:rsid w:val="00141940"/>
    <w:rsid w:val="00141FDA"/>
    <w:rsid w:val="0014635F"/>
    <w:rsid w:val="00150E01"/>
    <w:rsid w:val="001521F7"/>
    <w:rsid w:val="00153B26"/>
    <w:rsid w:val="00154154"/>
    <w:rsid w:val="00162011"/>
    <w:rsid w:val="00171167"/>
    <w:rsid w:val="001765C1"/>
    <w:rsid w:val="001809DB"/>
    <w:rsid w:val="00190F31"/>
    <w:rsid w:val="001A1A14"/>
    <w:rsid w:val="001A22BC"/>
    <w:rsid w:val="001B1EA2"/>
    <w:rsid w:val="001B687A"/>
    <w:rsid w:val="001C0BD1"/>
    <w:rsid w:val="001C0E2C"/>
    <w:rsid w:val="001C791A"/>
    <w:rsid w:val="001C795C"/>
    <w:rsid w:val="001D1831"/>
    <w:rsid w:val="001D19FE"/>
    <w:rsid w:val="001D7305"/>
    <w:rsid w:val="001E5A5E"/>
    <w:rsid w:val="001F3FCE"/>
    <w:rsid w:val="0020272A"/>
    <w:rsid w:val="00210C93"/>
    <w:rsid w:val="00220141"/>
    <w:rsid w:val="0022132C"/>
    <w:rsid w:val="00223225"/>
    <w:rsid w:val="002232CD"/>
    <w:rsid w:val="00232A92"/>
    <w:rsid w:val="0024166F"/>
    <w:rsid w:val="002424ED"/>
    <w:rsid w:val="0024439C"/>
    <w:rsid w:val="00244F57"/>
    <w:rsid w:val="00253EFF"/>
    <w:rsid w:val="00255BF1"/>
    <w:rsid w:val="002602F7"/>
    <w:rsid w:val="00273635"/>
    <w:rsid w:val="002770FA"/>
    <w:rsid w:val="0027797D"/>
    <w:rsid w:val="00293C61"/>
    <w:rsid w:val="00293E56"/>
    <w:rsid w:val="00295065"/>
    <w:rsid w:val="002C3132"/>
    <w:rsid w:val="002E20E3"/>
    <w:rsid w:val="002E2E40"/>
    <w:rsid w:val="002F7133"/>
    <w:rsid w:val="0030063F"/>
    <w:rsid w:val="003132C9"/>
    <w:rsid w:val="003174FF"/>
    <w:rsid w:val="00322168"/>
    <w:rsid w:val="00325240"/>
    <w:rsid w:val="00327A9A"/>
    <w:rsid w:val="0033018E"/>
    <w:rsid w:val="00331034"/>
    <w:rsid w:val="00337439"/>
    <w:rsid w:val="00337904"/>
    <w:rsid w:val="00340ACC"/>
    <w:rsid w:val="00343AA7"/>
    <w:rsid w:val="003451A8"/>
    <w:rsid w:val="0035302F"/>
    <w:rsid w:val="00355317"/>
    <w:rsid w:val="0036199E"/>
    <w:rsid w:val="00361A5E"/>
    <w:rsid w:val="0036296F"/>
    <w:rsid w:val="0036491C"/>
    <w:rsid w:val="0036588B"/>
    <w:rsid w:val="00367AA6"/>
    <w:rsid w:val="00370A22"/>
    <w:rsid w:val="003752CA"/>
    <w:rsid w:val="00381895"/>
    <w:rsid w:val="00391BC6"/>
    <w:rsid w:val="0039209A"/>
    <w:rsid w:val="00392145"/>
    <w:rsid w:val="003A2730"/>
    <w:rsid w:val="003A29AD"/>
    <w:rsid w:val="003C0642"/>
    <w:rsid w:val="003D0C04"/>
    <w:rsid w:val="003D6F8A"/>
    <w:rsid w:val="003E3CB2"/>
    <w:rsid w:val="003E3D82"/>
    <w:rsid w:val="003E52E3"/>
    <w:rsid w:val="00404AA0"/>
    <w:rsid w:val="0042549E"/>
    <w:rsid w:val="00435425"/>
    <w:rsid w:val="00450EF1"/>
    <w:rsid w:val="00452D2E"/>
    <w:rsid w:val="004537AF"/>
    <w:rsid w:val="00454F28"/>
    <w:rsid w:val="00460853"/>
    <w:rsid w:val="00462A9F"/>
    <w:rsid w:val="00462BEF"/>
    <w:rsid w:val="00467269"/>
    <w:rsid w:val="004677F9"/>
    <w:rsid w:val="00474E94"/>
    <w:rsid w:val="004871EF"/>
    <w:rsid w:val="00493EEF"/>
    <w:rsid w:val="00495E18"/>
    <w:rsid w:val="00496AAB"/>
    <w:rsid w:val="004A0DA8"/>
    <w:rsid w:val="004B012E"/>
    <w:rsid w:val="004B01F4"/>
    <w:rsid w:val="004B6E10"/>
    <w:rsid w:val="004C06F5"/>
    <w:rsid w:val="004C3B54"/>
    <w:rsid w:val="004C6360"/>
    <w:rsid w:val="004E0703"/>
    <w:rsid w:val="004E6A84"/>
    <w:rsid w:val="004F59E4"/>
    <w:rsid w:val="00510144"/>
    <w:rsid w:val="00517A9D"/>
    <w:rsid w:val="005308A8"/>
    <w:rsid w:val="00535126"/>
    <w:rsid w:val="005429AC"/>
    <w:rsid w:val="00544A68"/>
    <w:rsid w:val="005505E8"/>
    <w:rsid w:val="00552DEA"/>
    <w:rsid w:val="00555984"/>
    <w:rsid w:val="0057293A"/>
    <w:rsid w:val="00581074"/>
    <w:rsid w:val="00591151"/>
    <w:rsid w:val="00593E3B"/>
    <w:rsid w:val="005949DC"/>
    <w:rsid w:val="005A4E8D"/>
    <w:rsid w:val="005C2FEC"/>
    <w:rsid w:val="005D437A"/>
    <w:rsid w:val="005D4754"/>
    <w:rsid w:val="005E2C49"/>
    <w:rsid w:val="005E556D"/>
    <w:rsid w:val="005E6939"/>
    <w:rsid w:val="005F2B8C"/>
    <w:rsid w:val="005F3C11"/>
    <w:rsid w:val="005F3F6C"/>
    <w:rsid w:val="00602A92"/>
    <w:rsid w:val="006042EA"/>
    <w:rsid w:val="00605B46"/>
    <w:rsid w:val="00607E0E"/>
    <w:rsid w:val="0061299A"/>
    <w:rsid w:val="00616BC5"/>
    <w:rsid w:val="0062512E"/>
    <w:rsid w:val="006258FF"/>
    <w:rsid w:val="00626FEF"/>
    <w:rsid w:val="00642F55"/>
    <w:rsid w:val="0064400F"/>
    <w:rsid w:val="00644EE2"/>
    <w:rsid w:val="00646A71"/>
    <w:rsid w:val="0065088C"/>
    <w:rsid w:val="00656162"/>
    <w:rsid w:val="00657BE1"/>
    <w:rsid w:val="006612A4"/>
    <w:rsid w:val="0067033C"/>
    <w:rsid w:val="00674100"/>
    <w:rsid w:val="006752D7"/>
    <w:rsid w:val="00683308"/>
    <w:rsid w:val="00687FC7"/>
    <w:rsid w:val="006974A8"/>
    <w:rsid w:val="006B0B10"/>
    <w:rsid w:val="006B2447"/>
    <w:rsid w:val="006B64E3"/>
    <w:rsid w:val="006C2601"/>
    <w:rsid w:val="006D004C"/>
    <w:rsid w:val="006E3318"/>
    <w:rsid w:val="006F1C00"/>
    <w:rsid w:val="006F4F97"/>
    <w:rsid w:val="0070046D"/>
    <w:rsid w:val="0070257B"/>
    <w:rsid w:val="007115F5"/>
    <w:rsid w:val="00713EA6"/>
    <w:rsid w:val="00715098"/>
    <w:rsid w:val="00724703"/>
    <w:rsid w:val="007344C9"/>
    <w:rsid w:val="007530AF"/>
    <w:rsid w:val="00766CBA"/>
    <w:rsid w:val="00781306"/>
    <w:rsid w:val="00795C97"/>
    <w:rsid w:val="007A108D"/>
    <w:rsid w:val="007A18AE"/>
    <w:rsid w:val="007A74C2"/>
    <w:rsid w:val="007B0A85"/>
    <w:rsid w:val="007B1D5E"/>
    <w:rsid w:val="007B5600"/>
    <w:rsid w:val="007B5619"/>
    <w:rsid w:val="007D5DD8"/>
    <w:rsid w:val="007E12C2"/>
    <w:rsid w:val="007E1BBE"/>
    <w:rsid w:val="007E7224"/>
    <w:rsid w:val="007F3EF9"/>
    <w:rsid w:val="007F5236"/>
    <w:rsid w:val="007F758D"/>
    <w:rsid w:val="00801DEE"/>
    <w:rsid w:val="00804A14"/>
    <w:rsid w:val="00807A20"/>
    <w:rsid w:val="00810EE4"/>
    <w:rsid w:val="00816036"/>
    <w:rsid w:val="00817CAC"/>
    <w:rsid w:val="00820A56"/>
    <w:rsid w:val="00825D74"/>
    <w:rsid w:val="00834302"/>
    <w:rsid w:val="00857AB5"/>
    <w:rsid w:val="00861922"/>
    <w:rsid w:val="0087084F"/>
    <w:rsid w:val="00870BFA"/>
    <w:rsid w:val="00874F49"/>
    <w:rsid w:val="00883034"/>
    <w:rsid w:val="00891270"/>
    <w:rsid w:val="008912E5"/>
    <w:rsid w:val="00895AAB"/>
    <w:rsid w:val="008B5F65"/>
    <w:rsid w:val="008C0E45"/>
    <w:rsid w:val="008E0289"/>
    <w:rsid w:val="008E08AE"/>
    <w:rsid w:val="008E09B9"/>
    <w:rsid w:val="008E41DF"/>
    <w:rsid w:val="008E7D23"/>
    <w:rsid w:val="008F44C8"/>
    <w:rsid w:val="008F6C4B"/>
    <w:rsid w:val="00911BF3"/>
    <w:rsid w:val="00924114"/>
    <w:rsid w:val="00924D2E"/>
    <w:rsid w:val="0093280A"/>
    <w:rsid w:val="009328B5"/>
    <w:rsid w:val="00942C03"/>
    <w:rsid w:val="0094300E"/>
    <w:rsid w:val="0094666D"/>
    <w:rsid w:val="00951BED"/>
    <w:rsid w:val="00955D2C"/>
    <w:rsid w:val="00955E9D"/>
    <w:rsid w:val="00963ADE"/>
    <w:rsid w:val="00966AA7"/>
    <w:rsid w:val="00971547"/>
    <w:rsid w:val="00972AB6"/>
    <w:rsid w:val="00977EC1"/>
    <w:rsid w:val="00985490"/>
    <w:rsid w:val="00985FE6"/>
    <w:rsid w:val="00990287"/>
    <w:rsid w:val="00990CAC"/>
    <w:rsid w:val="009921DD"/>
    <w:rsid w:val="009929D3"/>
    <w:rsid w:val="009966DA"/>
    <w:rsid w:val="009B2307"/>
    <w:rsid w:val="009B626B"/>
    <w:rsid w:val="009C08F4"/>
    <w:rsid w:val="009D4F41"/>
    <w:rsid w:val="009D735B"/>
    <w:rsid w:val="009E158D"/>
    <w:rsid w:val="009E4524"/>
    <w:rsid w:val="009E6C39"/>
    <w:rsid w:val="009E6FCD"/>
    <w:rsid w:val="009F1D16"/>
    <w:rsid w:val="00A10E8B"/>
    <w:rsid w:val="00A13C8F"/>
    <w:rsid w:val="00A20ABE"/>
    <w:rsid w:val="00A33719"/>
    <w:rsid w:val="00A3625C"/>
    <w:rsid w:val="00A46F5C"/>
    <w:rsid w:val="00A66B58"/>
    <w:rsid w:val="00A73A61"/>
    <w:rsid w:val="00A7601A"/>
    <w:rsid w:val="00A867CC"/>
    <w:rsid w:val="00A911B8"/>
    <w:rsid w:val="00A913F0"/>
    <w:rsid w:val="00AA071B"/>
    <w:rsid w:val="00AA2262"/>
    <w:rsid w:val="00AA6AC4"/>
    <w:rsid w:val="00AB7AAB"/>
    <w:rsid w:val="00AC4D27"/>
    <w:rsid w:val="00AD423C"/>
    <w:rsid w:val="00AD721A"/>
    <w:rsid w:val="00AF7F39"/>
    <w:rsid w:val="00B02B90"/>
    <w:rsid w:val="00B1089D"/>
    <w:rsid w:val="00B155DC"/>
    <w:rsid w:val="00B175F0"/>
    <w:rsid w:val="00B306F7"/>
    <w:rsid w:val="00B377AF"/>
    <w:rsid w:val="00B529E0"/>
    <w:rsid w:val="00B52E54"/>
    <w:rsid w:val="00B5569F"/>
    <w:rsid w:val="00B623D4"/>
    <w:rsid w:val="00B66353"/>
    <w:rsid w:val="00B6648C"/>
    <w:rsid w:val="00B670DA"/>
    <w:rsid w:val="00B67787"/>
    <w:rsid w:val="00B67C78"/>
    <w:rsid w:val="00B74B95"/>
    <w:rsid w:val="00B8628A"/>
    <w:rsid w:val="00B87C6E"/>
    <w:rsid w:val="00B96526"/>
    <w:rsid w:val="00BA175E"/>
    <w:rsid w:val="00BB2A29"/>
    <w:rsid w:val="00BC1F70"/>
    <w:rsid w:val="00BC2F1C"/>
    <w:rsid w:val="00BC5789"/>
    <w:rsid w:val="00BD0059"/>
    <w:rsid w:val="00BD6885"/>
    <w:rsid w:val="00BE2EEF"/>
    <w:rsid w:val="00BE3F86"/>
    <w:rsid w:val="00BF3DC5"/>
    <w:rsid w:val="00C169F3"/>
    <w:rsid w:val="00C2230A"/>
    <w:rsid w:val="00C327BE"/>
    <w:rsid w:val="00C52513"/>
    <w:rsid w:val="00C65ED3"/>
    <w:rsid w:val="00C707CF"/>
    <w:rsid w:val="00C72A39"/>
    <w:rsid w:val="00C73F2C"/>
    <w:rsid w:val="00C74D87"/>
    <w:rsid w:val="00C74EE6"/>
    <w:rsid w:val="00C75DFA"/>
    <w:rsid w:val="00C778D7"/>
    <w:rsid w:val="00C81933"/>
    <w:rsid w:val="00C8721F"/>
    <w:rsid w:val="00C91335"/>
    <w:rsid w:val="00C94095"/>
    <w:rsid w:val="00CA43C4"/>
    <w:rsid w:val="00CB0AEB"/>
    <w:rsid w:val="00CB4196"/>
    <w:rsid w:val="00CB472B"/>
    <w:rsid w:val="00CC6540"/>
    <w:rsid w:val="00CF4626"/>
    <w:rsid w:val="00CF68B4"/>
    <w:rsid w:val="00D00789"/>
    <w:rsid w:val="00D00D3C"/>
    <w:rsid w:val="00D101E0"/>
    <w:rsid w:val="00D15F30"/>
    <w:rsid w:val="00D173D3"/>
    <w:rsid w:val="00D20910"/>
    <w:rsid w:val="00D21955"/>
    <w:rsid w:val="00D336EF"/>
    <w:rsid w:val="00D40844"/>
    <w:rsid w:val="00D40A2C"/>
    <w:rsid w:val="00D420F9"/>
    <w:rsid w:val="00D45070"/>
    <w:rsid w:val="00D45330"/>
    <w:rsid w:val="00D65B24"/>
    <w:rsid w:val="00D74627"/>
    <w:rsid w:val="00D90005"/>
    <w:rsid w:val="00DA55A0"/>
    <w:rsid w:val="00DA5C98"/>
    <w:rsid w:val="00DB2048"/>
    <w:rsid w:val="00DB7060"/>
    <w:rsid w:val="00DC0E9D"/>
    <w:rsid w:val="00DD4756"/>
    <w:rsid w:val="00DD4757"/>
    <w:rsid w:val="00DE15F3"/>
    <w:rsid w:val="00DE4147"/>
    <w:rsid w:val="00DE5509"/>
    <w:rsid w:val="00DF5DA9"/>
    <w:rsid w:val="00E03995"/>
    <w:rsid w:val="00E139FD"/>
    <w:rsid w:val="00E15D2D"/>
    <w:rsid w:val="00E169A7"/>
    <w:rsid w:val="00E2431C"/>
    <w:rsid w:val="00E327A6"/>
    <w:rsid w:val="00E410D7"/>
    <w:rsid w:val="00E436F0"/>
    <w:rsid w:val="00E53A33"/>
    <w:rsid w:val="00E53E9A"/>
    <w:rsid w:val="00E5402D"/>
    <w:rsid w:val="00E56DD7"/>
    <w:rsid w:val="00E71364"/>
    <w:rsid w:val="00E80194"/>
    <w:rsid w:val="00EA3B5E"/>
    <w:rsid w:val="00EB29DD"/>
    <w:rsid w:val="00EB7560"/>
    <w:rsid w:val="00EC27AA"/>
    <w:rsid w:val="00EC2ABC"/>
    <w:rsid w:val="00ED34C6"/>
    <w:rsid w:val="00EE16B4"/>
    <w:rsid w:val="00EE34AA"/>
    <w:rsid w:val="00EE4028"/>
    <w:rsid w:val="00EE5CA9"/>
    <w:rsid w:val="00F0062C"/>
    <w:rsid w:val="00F10012"/>
    <w:rsid w:val="00F24938"/>
    <w:rsid w:val="00F30EDF"/>
    <w:rsid w:val="00F3662A"/>
    <w:rsid w:val="00F45A13"/>
    <w:rsid w:val="00F518FC"/>
    <w:rsid w:val="00F51EC0"/>
    <w:rsid w:val="00F63FBA"/>
    <w:rsid w:val="00F71AA6"/>
    <w:rsid w:val="00F72736"/>
    <w:rsid w:val="00F728D3"/>
    <w:rsid w:val="00F75D55"/>
    <w:rsid w:val="00F81616"/>
    <w:rsid w:val="00F82940"/>
    <w:rsid w:val="00FA4529"/>
    <w:rsid w:val="00FA4F4D"/>
    <w:rsid w:val="00FA5D20"/>
    <w:rsid w:val="00FB1CF0"/>
    <w:rsid w:val="00FB7338"/>
    <w:rsid w:val="00FB744D"/>
    <w:rsid w:val="00FC65C9"/>
    <w:rsid w:val="00FC7068"/>
    <w:rsid w:val="00FC722E"/>
    <w:rsid w:val="00FD4789"/>
    <w:rsid w:val="00FE1585"/>
    <w:rsid w:val="00FE4C34"/>
    <w:rsid w:val="00FE5654"/>
    <w:rsid w:val="00FF0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D59791-6E3F-49C9-8C09-92C218E0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caption" w:semiHidden="1" w:unhideWhenUsed="1" w:qFormat="1"/>
    <w:lsdException w:name="Title" w:qFormat="1"/>
    <w:lsdException w:name="Subtitle" w:qFormat="1"/>
    <w:lsdException w:name="Hyperlink" w:uiPriority="99"/>
    <w:lsdException w:name="Strong" w:uiPriority="99"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C97"/>
    <w:pPr>
      <w:spacing w:after="200" w:line="276" w:lineRule="auto"/>
    </w:pPr>
    <w:rPr>
      <w:rFonts w:ascii="Calibri" w:eastAsia="Calibri" w:hAnsi="Calibri"/>
      <w:sz w:val="22"/>
      <w:szCs w:val="22"/>
      <w:lang w:eastAsia="en-US"/>
    </w:rPr>
  </w:style>
  <w:style w:type="paragraph" w:styleId="1">
    <w:name w:val="heading 1"/>
    <w:basedOn w:val="a"/>
    <w:next w:val="a"/>
    <w:link w:val="10"/>
    <w:uiPriority w:val="99"/>
    <w:qFormat/>
    <w:rsid w:val="006258FF"/>
    <w:pPr>
      <w:keepNext/>
      <w:keepLines/>
      <w:numPr>
        <w:numId w:val="2"/>
      </w:numPr>
      <w:spacing w:before="240" w:after="120"/>
      <w:jc w:val="center"/>
      <w:outlineLvl w:val="0"/>
    </w:pPr>
    <w:rPr>
      <w:b/>
      <w:bCs/>
      <w:sz w:val="24"/>
      <w:szCs w:val="24"/>
      <w:lang w:val="x-none" w:eastAsia="x-none"/>
    </w:rPr>
  </w:style>
  <w:style w:type="paragraph" w:styleId="2">
    <w:name w:val="heading 2"/>
    <w:basedOn w:val="a"/>
    <w:next w:val="a"/>
    <w:link w:val="20"/>
    <w:uiPriority w:val="99"/>
    <w:qFormat/>
    <w:rsid w:val="006258FF"/>
    <w:pPr>
      <w:numPr>
        <w:ilvl w:val="1"/>
        <w:numId w:val="2"/>
      </w:numPr>
      <w:spacing w:before="120" w:after="120"/>
      <w:jc w:val="both"/>
      <w:outlineLvl w:val="1"/>
    </w:pPr>
    <w:rPr>
      <w:rFonts w:ascii="Times New Roman" w:eastAsia="Times New Roman" w:hAnsi="Times New Roman"/>
      <w:sz w:val="20"/>
      <w:szCs w:val="20"/>
      <w:lang w:eastAsia="ru-RU"/>
    </w:rPr>
  </w:style>
  <w:style w:type="paragraph" w:styleId="3">
    <w:name w:val="heading 3"/>
    <w:basedOn w:val="a"/>
    <w:next w:val="a"/>
    <w:link w:val="30"/>
    <w:uiPriority w:val="99"/>
    <w:qFormat/>
    <w:rsid w:val="006258FF"/>
    <w:pPr>
      <w:numPr>
        <w:ilvl w:val="2"/>
        <w:numId w:val="2"/>
      </w:numPr>
      <w:spacing w:before="120" w:after="120"/>
      <w:jc w:val="both"/>
      <w:outlineLvl w:val="2"/>
    </w:pPr>
    <w:rPr>
      <w:sz w:val="20"/>
      <w:szCs w:val="20"/>
      <w:lang w:val="x-none" w:eastAsia="x-none"/>
    </w:rPr>
  </w:style>
  <w:style w:type="paragraph" w:styleId="4">
    <w:name w:val="heading 4"/>
    <w:basedOn w:val="a"/>
    <w:next w:val="a"/>
    <w:link w:val="40"/>
    <w:uiPriority w:val="99"/>
    <w:qFormat/>
    <w:rsid w:val="006258FF"/>
    <w:pPr>
      <w:numPr>
        <w:ilvl w:val="3"/>
        <w:numId w:val="2"/>
      </w:numPr>
      <w:spacing w:before="120" w:after="120"/>
      <w:jc w:val="both"/>
      <w:outlineLvl w:val="3"/>
    </w:pPr>
    <w:rPr>
      <w:rFonts w:ascii="Times New Roman" w:eastAsia="Times New Roman" w:hAnsi="Times New Roman"/>
      <w:sz w:val="20"/>
      <w:szCs w:val="20"/>
      <w:lang w:eastAsia="ru-RU"/>
    </w:rPr>
  </w:style>
  <w:style w:type="paragraph" w:styleId="5">
    <w:name w:val="heading 5"/>
    <w:basedOn w:val="a"/>
    <w:next w:val="a"/>
    <w:link w:val="50"/>
    <w:uiPriority w:val="99"/>
    <w:qFormat/>
    <w:rsid w:val="006258FF"/>
    <w:pPr>
      <w:keepNext/>
      <w:keepLines/>
      <w:numPr>
        <w:ilvl w:val="4"/>
        <w:numId w:val="2"/>
      </w:numPr>
      <w:spacing w:before="200" w:after="0"/>
      <w:jc w:val="both"/>
      <w:outlineLvl w:val="4"/>
    </w:pPr>
    <w:rPr>
      <w:rFonts w:ascii="Times New Roman" w:eastAsia="Times New Roman" w:hAnsi="Times New Roman"/>
      <w:sz w:val="20"/>
      <w:szCs w:val="20"/>
      <w:lang w:eastAsia="ru-RU"/>
    </w:rPr>
  </w:style>
  <w:style w:type="paragraph" w:styleId="6">
    <w:name w:val="heading 6"/>
    <w:basedOn w:val="a"/>
    <w:next w:val="a"/>
    <w:link w:val="60"/>
    <w:uiPriority w:val="99"/>
    <w:qFormat/>
    <w:rsid w:val="006258FF"/>
    <w:pPr>
      <w:keepNext/>
      <w:keepLines/>
      <w:numPr>
        <w:ilvl w:val="5"/>
        <w:numId w:val="2"/>
      </w:numPr>
      <w:spacing w:before="200" w:after="0"/>
      <w:jc w:val="both"/>
      <w:outlineLvl w:val="5"/>
    </w:pPr>
    <w:rPr>
      <w:rFonts w:ascii="Times New Roman" w:eastAsia="Times New Roman" w:hAnsi="Times New Roman"/>
      <w:i/>
      <w:iCs/>
      <w:color w:val="243F60"/>
      <w:sz w:val="20"/>
      <w:szCs w:val="20"/>
      <w:lang w:val="x-none" w:eastAsia="x-none"/>
    </w:rPr>
  </w:style>
  <w:style w:type="paragraph" w:styleId="7">
    <w:name w:val="heading 7"/>
    <w:basedOn w:val="a"/>
    <w:next w:val="a"/>
    <w:link w:val="70"/>
    <w:uiPriority w:val="99"/>
    <w:qFormat/>
    <w:rsid w:val="006258FF"/>
    <w:pPr>
      <w:keepNext/>
      <w:keepLines/>
      <w:numPr>
        <w:ilvl w:val="6"/>
        <w:numId w:val="2"/>
      </w:numPr>
      <w:spacing w:before="200" w:after="0"/>
      <w:jc w:val="both"/>
      <w:outlineLvl w:val="6"/>
    </w:pPr>
    <w:rPr>
      <w:rFonts w:ascii="Times New Roman" w:eastAsia="Times New Roman" w:hAnsi="Times New Roman"/>
      <w:i/>
      <w:iCs/>
      <w:color w:val="404040"/>
      <w:sz w:val="20"/>
      <w:szCs w:val="20"/>
      <w:lang w:val="x-none" w:eastAsia="x-none"/>
    </w:rPr>
  </w:style>
  <w:style w:type="paragraph" w:styleId="8">
    <w:name w:val="heading 8"/>
    <w:basedOn w:val="a"/>
    <w:next w:val="a"/>
    <w:link w:val="80"/>
    <w:uiPriority w:val="99"/>
    <w:qFormat/>
    <w:rsid w:val="006258FF"/>
    <w:pPr>
      <w:keepNext/>
      <w:keepLines/>
      <w:numPr>
        <w:ilvl w:val="7"/>
        <w:numId w:val="2"/>
      </w:numPr>
      <w:spacing w:before="200" w:after="0"/>
      <w:jc w:val="both"/>
      <w:outlineLvl w:val="7"/>
    </w:pPr>
    <w:rPr>
      <w:rFonts w:ascii="Times New Roman" w:eastAsia="Times New Roman" w:hAnsi="Times New Roman"/>
      <w:color w:val="4F81BD"/>
      <w:sz w:val="20"/>
      <w:szCs w:val="20"/>
      <w:lang w:val="x-none" w:eastAsia="x-none"/>
    </w:rPr>
  </w:style>
  <w:style w:type="paragraph" w:styleId="9">
    <w:name w:val="heading 9"/>
    <w:basedOn w:val="a"/>
    <w:next w:val="a"/>
    <w:link w:val="90"/>
    <w:uiPriority w:val="99"/>
    <w:qFormat/>
    <w:rsid w:val="006258FF"/>
    <w:pPr>
      <w:keepNext/>
      <w:keepLines/>
      <w:numPr>
        <w:ilvl w:val="8"/>
        <w:numId w:val="2"/>
      </w:numPr>
      <w:spacing w:before="200" w:after="0"/>
      <w:jc w:val="both"/>
      <w:outlineLvl w:val="8"/>
    </w:pPr>
    <w:rPr>
      <w:rFonts w:ascii="Times New Roman" w:eastAsia="Times New Roman" w:hAnsi="Times New Roman"/>
      <w:i/>
      <w:iCs/>
      <w:color w:val="404040"/>
      <w:sz w:val="20"/>
      <w:szCs w:val="20"/>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21">
    <w:name w:val="Body Text 2"/>
    <w:basedOn w:val="a"/>
    <w:link w:val="22"/>
    <w:rsid w:val="00795C97"/>
    <w:pPr>
      <w:spacing w:after="120" w:line="480" w:lineRule="auto"/>
    </w:pPr>
    <w:rPr>
      <w:rFonts w:ascii="Times New Roman" w:eastAsia="Times New Roman" w:hAnsi="Times New Roman"/>
      <w:sz w:val="28"/>
      <w:szCs w:val="24"/>
      <w:lang w:eastAsia="ru-RU"/>
    </w:rPr>
  </w:style>
  <w:style w:type="character" w:customStyle="1" w:styleId="22">
    <w:name w:val="Основной текст 2 Знак"/>
    <w:link w:val="21"/>
    <w:rsid w:val="00795C97"/>
    <w:rPr>
      <w:sz w:val="28"/>
      <w:szCs w:val="24"/>
      <w:lang w:val="ru-RU" w:eastAsia="ru-RU" w:bidi="ar-SA"/>
    </w:rPr>
  </w:style>
  <w:style w:type="paragraph" w:styleId="a3">
    <w:name w:val="Body Text"/>
    <w:basedOn w:val="a"/>
    <w:link w:val="a4"/>
    <w:unhideWhenUsed/>
    <w:rsid w:val="00795C97"/>
    <w:pPr>
      <w:spacing w:after="120"/>
    </w:pPr>
  </w:style>
  <w:style w:type="character" w:customStyle="1" w:styleId="a4">
    <w:name w:val="Основной текст Знак"/>
    <w:link w:val="a3"/>
    <w:rsid w:val="00795C97"/>
    <w:rPr>
      <w:rFonts w:ascii="Calibri" w:eastAsia="Calibri" w:hAnsi="Calibri"/>
      <w:sz w:val="22"/>
      <w:szCs w:val="22"/>
      <w:lang w:val="ru-RU" w:eastAsia="en-US" w:bidi="ar-SA"/>
    </w:rPr>
  </w:style>
  <w:style w:type="paragraph" w:customStyle="1" w:styleId="ConsPlusNormal">
    <w:name w:val="ConsPlusNormal"/>
    <w:link w:val="ConsPlusNormal0"/>
    <w:uiPriority w:val="99"/>
    <w:rsid w:val="00795C97"/>
    <w:pPr>
      <w:widowControl w:val="0"/>
      <w:autoSpaceDE w:val="0"/>
      <w:autoSpaceDN w:val="0"/>
      <w:adjustRightInd w:val="0"/>
      <w:ind w:firstLine="720"/>
    </w:pPr>
    <w:rPr>
      <w:rFonts w:ascii="Arial" w:hAnsi="Arial" w:cs="Arial"/>
    </w:rPr>
  </w:style>
  <w:style w:type="paragraph" w:customStyle="1" w:styleId="a5">
    <w:name w:val=" Знак"/>
    <w:basedOn w:val="a"/>
    <w:rsid w:val="00190F31"/>
    <w:pPr>
      <w:spacing w:after="160" w:line="240" w:lineRule="exact"/>
    </w:pPr>
    <w:rPr>
      <w:rFonts w:ascii="Verdana" w:eastAsia="Times New Roman" w:hAnsi="Verdana"/>
      <w:sz w:val="24"/>
      <w:szCs w:val="24"/>
      <w:lang w:val="en-US"/>
    </w:rPr>
  </w:style>
  <w:style w:type="paragraph" w:styleId="a6">
    <w:name w:val="Balloon Text"/>
    <w:basedOn w:val="a"/>
    <w:semiHidden/>
    <w:rsid w:val="00B175F0"/>
    <w:rPr>
      <w:rFonts w:ascii="Tahoma" w:hAnsi="Tahoma" w:cs="Tahoma"/>
      <w:sz w:val="16"/>
      <w:szCs w:val="16"/>
    </w:rPr>
  </w:style>
  <w:style w:type="character" w:styleId="a7">
    <w:name w:val="page number"/>
    <w:basedOn w:val="a0"/>
    <w:rsid w:val="0024439C"/>
  </w:style>
  <w:style w:type="character" w:customStyle="1" w:styleId="10">
    <w:name w:val="Заголовок 1 Знак"/>
    <w:link w:val="1"/>
    <w:uiPriority w:val="99"/>
    <w:rsid w:val="006258FF"/>
    <w:rPr>
      <w:rFonts w:ascii="Calibri" w:eastAsia="Calibri" w:hAnsi="Calibri" w:cs="Calibri"/>
      <w:b/>
      <w:bCs/>
      <w:sz w:val="24"/>
      <w:szCs w:val="24"/>
    </w:rPr>
  </w:style>
  <w:style w:type="character" w:customStyle="1" w:styleId="20">
    <w:name w:val="Заголовок 2 Знак"/>
    <w:basedOn w:val="a0"/>
    <w:link w:val="2"/>
    <w:uiPriority w:val="99"/>
    <w:rsid w:val="006258FF"/>
  </w:style>
  <w:style w:type="character" w:customStyle="1" w:styleId="30">
    <w:name w:val="Заголовок 3 Знак"/>
    <w:link w:val="3"/>
    <w:uiPriority w:val="99"/>
    <w:rsid w:val="006258FF"/>
    <w:rPr>
      <w:rFonts w:ascii="Calibri" w:eastAsia="Calibri" w:hAnsi="Calibri" w:cs="Calibri"/>
    </w:rPr>
  </w:style>
  <w:style w:type="character" w:customStyle="1" w:styleId="40">
    <w:name w:val="Заголовок 4 Знак"/>
    <w:basedOn w:val="a0"/>
    <w:link w:val="4"/>
    <w:uiPriority w:val="99"/>
    <w:rsid w:val="006258FF"/>
  </w:style>
  <w:style w:type="character" w:customStyle="1" w:styleId="50">
    <w:name w:val="Заголовок 5 Знак"/>
    <w:basedOn w:val="a0"/>
    <w:link w:val="5"/>
    <w:uiPriority w:val="99"/>
    <w:rsid w:val="006258FF"/>
  </w:style>
  <w:style w:type="character" w:customStyle="1" w:styleId="60">
    <w:name w:val="Заголовок 6 Знак"/>
    <w:link w:val="6"/>
    <w:uiPriority w:val="99"/>
    <w:rsid w:val="006258FF"/>
    <w:rPr>
      <w:i/>
      <w:iCs/>
      <w:color w:val="243F60"/>
    </w:rPr>
  </w:style>
  <w:style w:type="character" w:customStyle="1" w:styleId="70">
    <w:name w:val="Заголовок 7 Знак"/>
    <w:link w:val="7"/>
    <w:uiPriority w:val="99"/>
    <w:rsid w:val="006258FF"/>
    <w:rPr>
      <w:i/>
      <w:iCs/>
      <w:color w:val="404040"/>
    </w:rPr>
  </w:style>
  <w:style w:type="character" w:customStyle="1" w:styleId="80">
    <w:name w:val="Заголовок 8 Знак"/>
    <w:link w:val="8"/>
    <w:uiPriority w:val="99"/>
    <w:rsid w:val="006258FF"/>
    <w:rPr>
      <w:color w:val="4F81BD"/>
    </w:rPr>
  </w:style>
  <w:style w:type="character" w:customStyle="1" w:styleId="90">
    <w:name w:val="Заголовок 9 Знак"/>
    <w:link w:val="9"/>
    <w:uiPriority w:val="99"/>
    <w:rsid w:val="006258FF"/>
    <w:rPr>
      <w:i/>
      <w:iCs/>
      <w:color w:val="404040"/>
    </w:rPr>
  </w:style>
  <w:style w:type="paragraph" w:customStyle="1" w:styleId="Normalunindented">
    <w:name w:val="Normal unindented"/>
    <w:qFormat/>
    <w:rsid w:val="006258FF"/>
    <w:pPr>
      <w:spacing w:before="120" w:after="120" w:line="276" w:lineRule="auto"/>
      <w:jc w:val="both"/>
    </w:pPr>
    <w:rPr>
      <w:rFonts w:ascii="Calibri" w:eastAsia="Calibri" w:hAnsi="Calibri" w:cs="Calibri"/>
    </w:rPr>
  </w:style>
  <w:style w:type="paragraph" w:customStyle="1" w:styleId="a8">
    <w:name w:val="Содержимое таблицы"/>
    <w:basedOn w:val="a"/>
    <w:uiPriority w:val="99"/>
    <w:rsid w:val="00DB2048"/>
    <w:pPr>
      <w:suppressLineNumbers/>
      <w:suppressAutoHyphens/>
      <w:spacing w:after="0" w:line="240" w:lineRule="auto"/>
    </w:pPr>
    <w:rPr>
      <w:rFonts w:ascii="Times New Roman" w:eastAsia="Times New Roman" w:hAnsi="Times New Roman"/>
      <w:sz w:val="20"/>
      <w:szCs w:val="20"/>
      <w:lang w:eastAsia="ar-SA"/>
    </w:rPr>
  </w:style>
  <w:style w:type="character" w:styleId="a9">
    <w:name w:val="Hyperlink"/>
    <w:uiPriority w:val="99"/>
    <w:rsid w:val="00DB2048"/>
    <w:rPr>
      <w:rFonts w:cs="Times New Roman"/>
      <w:color w:val="0000FF"/>
      <w:u w:val="single"/>
    </w:rPr>
  </w:style>
  <w:style w:type="paragraph" w:styleId="31">
    <w:name w:val="Body Text Indent 3"/>
    <w:basedOn w:val="a"/>
    <w:link w:val="32"/>
    <w:uiPriority w:val="99"/>
    <w:rsid w:val="00DB2048"/>
    <w:pPr>
      <w:spacing w:after="120"/>
      <w:ind w:left="283"/>
    </w:pPr>
    <w:rPr>
      <w:sz w:val="16"/>
      <w:szCs w:val="16"/>
      <w:lang w:val="x-none"/>
    </w:rPr>
  </w:style>
  <w:style w:type="character" w:customStyle="1" w:styleId="32">
    <w:name w:val="Основной текст с отступом 3 Знак"/>
    <w:link w:val="31"/>
    <w:uiPriority w:val="99"/>
    <w:rsid w:val="00DB2048"/>
    <w:rPr>
      <w:rFonts w:ascii="Calibri" w:eastAsia="Calibri" w:hAnsi="Calibri"/>
      <w:sz w:val="16"/>
      <w:szCs w:val="16"/>
      <w:lang w:eastAsia="en-US"/>
    </w:rPr>
  </w:style>
  <w:style w:type="paragraph" w:styleId="aa">
    <w:name w:val="No Spacing"/>
    <w:link w:val="ab"/>
    <w:uiPriority w:val="1"/>
    <w:qFormat/>
    <w:rsid w:val="000E2895"/>
    <w:pPr>
      <w:ind w:firstLine="708"/>
      <w:jc w:val="both"/>
    </w:pPr>
    <w:rPr>
      <w:sz w:val="22"/>
      <w:szCs w:val="22"/>
    </w:rPr>
  </w:style>
  <w:style w:type="paragraph" w:customStyle="1" w:styleId="11">
    <w:name w:val="Без интервала1"/>
    <w:qFormat/>
    <w:rsid w:val="00024197"/>
    <w:rPr>
      <w:rFonts w:ascii="Calibri" w:hAnsi="Calibri" w:cs="Calibri"/>
      <w:sz w:val="22"/>
      <w:szCs w:val="22"/>
    </w:rPr>
  </w:style>
  <w:style w:type="paragraph" w:styleId="ac">
    <w:name w:val="Plain Text"/>
    <w:basedOn w:val="a"/>
    <w:link w:val="ad"/>
    <w:uiPriority w:val="99"/>
    <w:unhideWhenUsed/>
    <w:rsid w:val="006974A8"/>
    <w:pPr>
      <w:spacing w:after="0" w:line="240" w:lineRule="auto"/>
    </w:pPr>
    <w:rPr>
      <w:rFonts w:ascii="Courier New" w:eastAsia="Times New Roman" w:hAnsi="Courier New"/>
      <w:sz w:val="20"/>
      <w:szCs w:val="20"/>
      <w:lang w:val="x-none" w:eastAsia="x-none"/>
    </w:rPr>
  </w:style>
  <w:style w:type="character" w:customStyle="1" w:styleId="ad">
    <w:name w:val="Текст Знак"/>
    <w:link w:val="ac"/>
    <w:uiPriority w:val="99"/>
    <w:rsid w:val="006974A8"/>
    <w:rPr>
      <w:rFonts w:ascii="Courier New" w:hAnsi="Courier New"/>
    </w:rPr>
  </w:style>
  <w:style w:type="character" w:customStyle="1" w:styleId="PlainText">
    <w:name w:val="Plain Text Знак"/>
    <w:link w:val="12"/>
    <w:locked/>
    <w:rsid w:val="006974A8"/>
    <w:rPr>
      <w:rFonts w:ascii="Courier New" w:hAnsi="Courier New" w:cs="Courier New"/>
    </w:rPr>
  </w:style>
  <w:style w:type="paragraph" w:customStyle="1" w:styleId="12">
    <w:name w:val="Текст1"/>
    <w:basedOn w:val="a"/>
    <w:link w:val="PlainText"/>
    <w:rsid w:val="006974A8"/>
    <w:pPr>
      <w:spacing w:after="0" w:line="240" w:lineRule="auto"/>
    </w:pPr>
    <w:rPr>
      <w:rFonts w:ascii="Courier New" w:eastAsia="Times New Roman" w:hAnsi="Courier New"/>
      <w:sz w:val="20"/>
      <w:szCs w:val="20"/>
      <w:lang w:val="x-none" w:eastAsia="x-none"/>
    </w:rPr>
  </w:style>
  <w:style w:type="table" w:styleId="ae">
    <w:name w:val="Table Grid"/>
    <w:basedOn w:val="a1"/>
    <w:rsid w:val="00697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link w:val="af0"/>
    <w:uiPriority w:val="99"/>
    <w:unhideWhenUsed/>
    <w:rsid w:val="00883034"/>
    <w:pPr>
      <w:spacing w:before="100" w:beforeAutospacing="1" w:after="100" w:afterAutospacing="1" w:line="240" w:lineRule="auto"/>
    </w:pPr>
    <w:rPr>
      <w:rFonts w:ascii="Times New Roman" w:eastAsia="Times New Roman" w:hAnsi="Times New Roman"/>
      <w:sz w:val="24"/>
      <w:szCs w:val="24"/>
      <w:lang w:val="x-none" w:eastAsia="x-none"/>
    </w:rPr>
  </w:style>
  <w:style w:type="character" w:customStyle="1" w:styleId="blk">
    <w:name w:val="blk"/>
    <w:basedOn w:val="a0"/>
    <w:rsid w:val="00367AA6"/>
  </w:style>
  <w:style w:type="character" w:styleId="af1">
    <w:name w:val="Strong"/>
    <w:uiPriority w:val="99"/>
    <w:qFormat/>
    <w:rsid w:val="00CC6540"/>
    <w:rPr>
      <w:b/>
      <w:bCs/>
    </w:rPr>
  </w:style>
  <w:style w:type="character" w:customStyle="1" w:styleId="ab">
    <w:name w:val="Без интервала Знак"/>
    <w:link w:val="aa"/>
    <w:uiPriority w:val="1"/>
    <w:rsid w:val="00CC6540"/>
    <w:rPr>
      <w:sz w:val="22"/>
      <w:szCs w:val="22"/>
      <w:lang w:bidi="ar-SA"/>
    </w:rPr>
  </w:style>
  <w:style w:type="character" w:customStyle="1" w:styleId="ConsPlusNormal0">
    <w:name w:val="ConsPlusNormal Знак"/>
    <w:link w:val="ConsPlusNormal"/>
    <w:uiPriority w:val="99"/>
    <w:locked/>
    <w:rsid w:val="004B012E"/>
    <w:rPr>
      <w:rFonts w:ascii="Arial" w:hAnsi="Arial" w:cs="Arial"/>
      <w:lang w:val="ru-RU" w:eastAsia="ru-RU" w:bidi="ar-SA"/>
    </w:rPr>
  </w:style>
  <w:style w:type="character" w:customStyle="1" w:styleId="af0">
    <w:name w:val="Обычный (веб) Знак"/>
    <w:link w:val="af"/>
    <w:uiPriority w:val="99"/>
    <w:locked/>
    <w:rsid w:val="004B012E"/>
    <w:rPr>
      <w:sz w:val="24"/>
      <w:szCs w:val="24"/>
    </w:rPr>
  </w:style>
  <w:style w:type="paragraph" w:customStyle="1" w:styleId="41">
    <w:name w:val="Обычный4"/>
    <w:rsid w:val="00602A92"/>
    <w:pPr>
      <w:widowControl w:val="0"/>
      <w:spacing w:line="300" w:lineRule="auto"/>
      <w:ind w:firstLine="720"/>
      <w:jc w:val="both"/>
    </w:pPr>
    <w:rPr>
      <w:rFonts w:eastAsia="Calibri"/>
      <w:sz w:val="24"/>
    </w:rPr>
  </w:style>
  <w:style w:type="paragraph" w:customStyle="1" w:styleId="Standard">
    <w:name w:val="Standard"/>
    <w:rsid w:val="00602A92"/>
    <w:pPr>
      <w:widowControl w:val="0"/>
      <w:suppressAutoHyphens/>
      <w:autoSpaceDE w:val="0"/>
      <w:autoSpaceDN w:val="0"/>
      <w:jc w:val="right"/>
    </w:pPr>
    <w:rPr>
      <w:color w:val="000000"/>
      <w:kern w:val="3"/>
      <w:sz w:val="24"/>
      <w:szCs w:val="24"/>
      <w:lang w:eastAsia="en-US"/>
    </w:rPr>
  </w:style>
  <w:style w:type="character" w:customStyle="1" w:styleId="dt-rc">
    <w:name w:val="dt-rc"/>
    <w:basedOn w:val="a0"/>
    <w:rsid w:val="004B6E10"/>
  </w:style>
  <w:style w:type="paragraph" w:customStyle="1" w:styleId="dt-p">
    <w:name w:val="dt-p"/>
    <w:basedOn w:val="a"/>
    <w:rsid w:val="004B6E1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t-r">
    <w:name w:val="dt-r"/>
    <w:basedOn w:val="a0"/>
    <w:rsid w:val="004B6E10"/>
  </w:style>
  <w:style w:type="character" w:customStyle="1" w:styleId="dt-m">
    <w:name w:val="dt-m"/>
    <w:basedOn w:val="a0"/>
    <w:rsid w:val="004B6E10"/>
  </w:style>
  <w:style w:type="character" w:styleId="af2">
    <w:name w:val="FollowedHyperlink"/>
    <w:rsid w:val="00FC65C9"/>
    <w:rPr>
      <w:color w:val="800080"/>
      <w:u w:val="single"/>
    </w:rPr>
  </w:style>
  <w:style w:type="paragraph" w:customStyle="1" w:styleId="Default">
    <w:name w:val="Default"/>
    <w:rsid w:val="006B64E3"/>
    <w:pPr>
      <w:autoSpaceDE w:val="0"/>
      <w:autoSpaceDN w:val="0"/>
      <w:adjustRightInd w:val="0"/>
    </w:pPr>
    <w:rPr>
      <w:color w:val="000000"/>
      <w:sz w:val="24"/>
      <w:szCs w:val="24"/>
    </w:rPr>
  </w:style>
  <w:style w:type="paragraph" w:customStyle="1" w:styleId="af3">
    <w:name w:val="Текст в заданном формате"/>
    <w:basedOn w:val="a"/>
    <w:uiPriority w:val="99"/>
    <w:rsid w:val="00D00D3C"/>
    <w:pPr>
      <w:widowControl w:val="0"/>
      <w:suppressAutoHyphens/>
      <w:spacing w:after="0" w:line="240" w:lineRule="auto"/>
    </w:pPr>
    <w:rPr>
      <w:rFonts w:ascii="Courier New" w:eastAsia="Times New Roman" w:hAnsi="Courier New" w:cs="Courier New"/>
      <w:sz w:val="20"/>
      <w:szCs w:val="20"/>
      <w:lang w:eastAsia="ru-RU"/>
    </w:rPr>
  </w:style>
  <w:style w:type="paragraph" w:styleId="af4">
    <w:name w:val="Title"/>
    <w:basedOn w:val="a"/>
    <w:next w:val="a"/>
    <w:link w:val="af5"/>
    <w:qFormat/>
    <w:rsid w:val="00E53A33"/>
    <w:pPr>
      <w:spacing w:before="120" w:after="300" w:line="240" w:lineRule="auto"/>
      <w:ind w:firstLine="708"/>
      <w:jc w:val="center"/>
      <w:outlineLvl w:val="0"/>
    </w:pPr>
    <w:rPr>
      <w:rFonts w:ascii="Times New Roman" w:eastAsia="Times New Roman" w:hAnsi="Times New Roman"/>
      <w:b/>
      <w:bCs/>
      <w:spacing w:val="5"/>
      <w:kern w:val="28"/>
      <w:sz w:val="28"/>
      <w:szCs w:val="28"/>
      <w:lang w:eastAsia="ru-RU"/>
    </w:rPr>
  </w:style>
  <w:style w:type="character" w:customStyle="1" w:styleId="af5">
    <w:name w:val="Название Знак"/>
    <w:link w:val="af4"/>
    <w:rsid w:val="00E53A33"/>
    <w:rPr>
      <w:b/>
      <w:bCs/>
      <w:spacing w:val="5"/>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692310">
      <w:bodyDiv w:val="1"/>
      <w:marLeft w:val="0"/>
      <w:marRight w:val="0"/>
      <w:marTop w:val="0"/>
      <w:marBottom w:val="0"/>
      <w:divBdr>
        <w:top w:val="none" w:sz="0" w:space="0" w:color="auto"/>
        <w:left w:val="none" w:sz="0" w:space="0" w:color="auto"/>
        <w:bottom w:val="none" w:sz="0" w:space="0" w:color="auto"/>
        <w:right w:val="none" w:sz="0" w:space="0" w:color="auto"/>
      </w:divBdr>
    </w:div>
    <w:div w:id="876351479">
      <w:bodyDiv w:val="1"/>
      <w:marLeft w:val="0"/>
      <w:marRight w:val="0"/>
      <w:marTop w:val="0"/>
      <w:marBottom w:val="0"/>
      <w:divBdr>
        <w:top w:val="none" w:sz="0" w:space="0" w:color="auto"/>
        <w:left w:val="none" w:sz="0" w:space="0" w:color="auto"/>
        <w:bottom w:val="none" w:sz="0" w:space="0" w:color="auto"/>
        <w:right w:val="none" w:sz="0" w:space="0" w:color="auto"/>
      </w:divBdr>
    </w:div>
    <w:div w:id="120208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74.90.12.12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keting.ik4@60.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6ED9-EDE7-404A-941A-95E1949C9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2955</Words>
  <Characters>16849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19765</CharactersWithSpaces>
  <SharedDoc>false</SharedDoc>
  <HLinks>
    <vt:vector size="12" baseType="variant">
      <vt:variant>
        <vt:i4>2949135</vt:i4>
      </vt:variant>
      <vt:variant>
        <vt:i4>3</vt:i4>
      </vt:variant>
      <vt:variant>
        <vt:i4>0</vt:i4>
      </vt:variant>
      <vt:variant>
        <vt:i4>5</vt:i4>
      </vt:variant>
      <vt:variant>
        <vt:lpwstr>mailto:marketing.ik4@60.fsin.gov.ru</vt:lpwstr>
      </vt:variant>
      <vt:variant>
        <vt:lpwstr/>
      </vt:variant>
      <vt:variant>
        <vt:i4>2424945</vt:i4>
      </vt:variant>
      <vt:variant>
        <vt:i4>0</vt:i4>
      </vt:variant>
      <vt:variant>
        <vt:i4>0</vt:i4>
      </vt:variant>
      <vt:variant>
        <vt:i4>5</vt:i4>
      </vt:variant>
      <vt:variant>
        <vt:lpwstr>https://classifikators.ru/okpd/74.90.12.122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ABC</dc:creator>
  <cp:keywords/>
  <cp:lastModifiedBy>Татьяна</cp:lastModifiedBy>
  <cp:revision>2</cp:revision>
  <cp:lastPrinted>2026-06-01T09:17:00Z</cp:lastPrinted>
  <dcterms:created xsi:type="dcterms:W3CDTF">2026-08-13T09:31:00Z</dcterms:created>
  <dcterms:modified xsi:type="dcterms:W3CDTF">2026-08-13T09:31:00Z</dcterms:modified>
</cp:coreProperties>
</file>