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E0D" w:rsidRDefault="00137ACE">
      <w:pPr>
        <w:tabs>
          <w:tab w:val="left" w:pos="6521"/>
        </w:tabs>
        <w:spacing w:after="0"/>
        <w:rPr>
          <w:rFonts w:ascii="Times New Roman" w:hAnsi="Times New Roman" w:cs="Times New Roman"/>
          <w:b/>
          <w:i/>
          <w:color w:val="BFBFBF" w:themeColor="background1" w:themeShade="BF"/>
          <w:sz w:val="18"/>
          <w:szCs w:val="18"/>
        </w:rPr>
      </w:pPr>
      <w:r>
        <w:rPr>
          <w:rFonts w:ascii="Times New Roman" w:hAnsi="Times New Roman" w:cs="Times New Roman"/>
          <w:b/>
          <w:sz w:val="20"/>
          <w:szCs w:val="20"/>
        </w:rPr>
        <w:tab/>
      </w:r>
    </w:p>
    <w:p w:rsidR="00C30E0D" w:rsidRDefault="005729B7">
      <w:pPr>
        <w:tabs>
          <w:tab w:val="left" w:pos="6521"/>
        </w:tabs>
        <w:spacing w:after="0" w:line="223" w:lineRule="auto"/>
        <w:jc w:val="center"/>
        <w:rPr>
          <w:rFonts w:ascii="Times New Roman" w:hAnsi="Times New Roman" w:cs="Times New Roman"/>
          <w:b/>
          <w:sz w:val="24"/>
          <w:szCs w:val="24"/>
        </w:rPr>
      </w:pPr>
      <w:r>
        <w:rPr>
          <w:rFonts w:ascii="Times New Roman" w:hAnsi="Times New Roman" w:cs="Times New Roman"/>
          <w:b/>
          <w:sz w:val="24"/>
          <w:szCs w:val="24"/>
        </w:rPr>
        <w:t xml:space="preserve">Государственный контракт № </w:t>
      </w:r>
      <w:r w:rsidR="00137ACE">
        <w:rPr>
          <w:rFonts w:ascii="Times New Roman" w:hAnsi="Times New Roman" w:cs="Times New Roman"/>
          <w:b/>
          <w:sz w:val="24"/>
          <w:szCs w:val="24"/>
        </w:rPr>
        <w:t>/2026</w:t>
      </w:r>
    </w:p>
    <w:p w:rsidR="00C30E0D" w:rsidRDefault="00137ACE">
      <w:pPr>
        <w:pStyle w:val="af2"/>
        <w:jc w:val="center"/>
        <w:rPr>
          <w:rFonts w:ascii="Times New Roman" w:hAnsi="Times New Roman" w:cs="Times New Roman"/>
          <w:sz w:val="24"/>
          <w:szCs w:val="24"/>
        </w:rPr>
      </w:pPr>
      <w:r>
        <w:rPr>
          <w:rFonts w:ascii="Times New Roman" w:hAnsi="Times New Roman" w:cs="Times New Roman"/>
          <w:sz w:val="24"/>
          <w:szCs w:val="24"/>
        </w:rPr>
        <w:t xml:space="preserve">заключенный от имени Российской Федерации </w:t>
      </w:r>
    </w:p>
    <w:p w:rsidR="00C30E0D" w:rsidRDefault="00137ACE">
      <w:pPr>
        <w:pStyle w:val="af2"/>
        <w:rPr>
          <w:rFonts w:ascii="Times New Roman" w:hAnsi="Times New Roman" w:cs="Times New Roman"/>
          <w:sz w:val="20"/>
          <w:szCs w:val="20"/>
        </w:rPr>
      </w:pPr>
      <w:r>
        <w:rPr>
          <w:rFonts w:ascii="Times New Roman" w:hAnsi="Times New Roman" w:cs="Times New Roman"/>
          <w:sz w:val="20"/>
          <w:szCs w:val="20"/>
        </w:rPr>
        <w:t xml:space="preserve">(заключенный в порядке, предусмотренном </w:t>
      </w:r>
      <w:r w:rsidR="006C206A">
        <w:rPr>
          <w:rFonts w:ascii="Times New Roman" w:hAnsi="Times New Roman" w:cs="Times New Roman"/>
          <w:sz w:val="20"/>
          <w:szCs w:val="20"/>
        </w:rPr>
        <w:t xml:space="preserve">п. 4 ч. 1 </w:t>
      </w:r>
      <w:r>
        <w:rPr>
          <w:rFonts w:ascii="Times New Roman" w:hAnsi="Times New Roman" w:cs="Times New Roman"/>
          <w:sz w:val="20"/>
          <w:szCs w:val="20"/>
        </w:rPr>
        <w:t>ст. 93 Федерального закона РФ от 05.04.2013 № 44-ФЗ)</w:t>
      </w:r>
    </w:p>
    <w:p w:rsidR="00C30E0D" w:rsidRDefault="00C30E0D">
      <w:pPr>
        <w:spacing w:line="240" w:lineRule="auto"/>
        <w:jc w:val="both"/>
        <w:rPr>
          <w:rFonts w:ascii="Times New Roman" w:hAnsi="Times New Roman" w:cs="Times New Roman"/>
          <w:b/>
          <w:sz w:val="24"/>
          <w:szCs w:val="24"/>
        </w:rPr>
      </w:pPr>
    </w:p>
    <w:p w:rsidR="00C30E0D" w:rsidRDefault="00137ACE">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г.</w:t>
      </w:r>
      <w:r w:rsidR="00121989">
        <w:rPr>
          <w:rFonts w:ascii="Times New Roman" w:hAnsi="Times New Roman" w:cs="Times New Roman"/>
          <w:sz w:val="24"/>
          <w:szCs w:val="24"/>
        </w:rPr>
        <w:t xml:space="preserve"> </w:t>
      </w:r>
      <w:r>
        <w:rPr>
          <w:rFonts w:ascii="Times New Roman" w:hAnsi="Times New Roman" w:cs="Times New Roman"/>
          <w:sz w:val="24"/>
          <w:szCs w:val="24"/>
        </w:rPr>
        <w:t>Тюмень</w:t>
      </w:r>
      <w:r w:rsidR="00EA184F">
        <w:rPr>
          <w:rFonts w:ascii="Times New Roman" w:hAnsi="Times New Roman" w:cs="Times New Roman"/>
          <w:sz w:val="24"/>
          <w:szCs w:val="24"/>
        </w:rPr>
        <w:t xml:space="preserve">                                                                                              </w:t>
      </w:r>
      <w:r>
        <w:rPr>
          <w:rFonts w:ascii="Times New Roman" w:hAnsi="Times New Roman" w:cs="Times New Roman"/>
          <w:sz w:val="24"/>
          <w:szCs w:val="24"/>
        </w:rPr>
        <w:t>«     » __________2026 г.</w:t>
      </w:r>
    </w:p>
    <w:p w:rsidR="00C30E0D" w:rsidRPr="002C1CC5" w:rsidRDefault="005729B7" w:rsidP="002C1CC5">
      <w:pPr>
        <w:shd w:val="clear" w:color="auto" w:fill="FFFFFF"/>
        <w:ind w:right="1" w:firstLine="708"/>
        <w:jc w:val="both"/>
        <w:rPr>
          <w:rFonts w:ascii="Times New Roman" w:hAnsi="Times New Roman" w:cs="Times New Roman"/>
          <w:color w:val="FF0000"/>
          <w:sz w:val="24"/>
          <w:szCs w:val="24"/>
        </w:rPr>
      </w:pPr>
      <w:proofErr w:type="gramStart"/>
      <w:r>
        <w:rPr>
          <w:rFonts w:ascii="Times New Roman" w:hAnsi="Times New Roman" w:cs="Times New Roman"/>
          <w:sz w:val="24"/>
          <w:szCs w:val="24"/>
        </w:rPr>
        <w:t>_______________</w:t>
      </w:r>
      <w:r w:rsidR="00137ACE" w:rsidRPr="00121989">
        <w:rPr>
          <w:rFonts w:ascii="Times New Roman" w:hAnsi="Times New Roman" w:cs="Times New Roman"/>
          <w:sz w:val="24"/>
          <w:szCs w:val="24"/>
        </w:rPr>
        <w:t>,</w:t>
      </w:r>
      <w:r w:rsidR="002C1CC5" w:rsidRPr="00121989">
        <w:rPr>
          <w:rFonts w:ascii="Times New Roman" w:hAnsi="Times New Roman" w:cs="Times New Roman"/>
          <w:sz w:val="24"/>
          <w:szCs w:val="24"/>
        </w:rPr>
        <w:t xml:space="preserve"> </w:t>
      </w:r>
      <w:r w:rsidR="002C1CC5">
        <w:rPr>
          <w:rFonts w:ascii="Times New Roman" w:hAnsi="Times New Roman" w:cs="Times New Roman"/>
          <w:sz w:val="24"/>
          <w:szCs w:val="24"/>
        </w:rPr>
        <w:t>именуемое</w:t>
      </w:r>
      <w:r w:rsidR="00137ACE" w:rsidRPr="00190B41">
        <w:rPr>
          <w:rFonts w:ascii="Times New Roman" w:hAnsi="Times New Roman" w:cs="Times New Roman"/>
          <w:sz w:val="24"/>
          <w:szCs w:val="24"/>
        </w:rPr>
        <w:t xml:space="preserve"> далее «Исполнитель», с одной стороны, и федеральное казенное профессиональное  образовательное  учреждение № 252 Федеральной службы исполнения наказаний, в лице </w:t>
      </w:r>
      <w:proofErr w:type="spellStart"/>
      <w:r w:rsidR="00137ACE" w:rsidRPr="00190B41">
        <w:rPr>
          <w:rFonts w:ascii="Times New Roman" w:hAnsi="Times New Roman" w:cs="Times New Roman"/>
          <w:sz w:val="24"/>
          <w:szCs w:val="24"/>
        </w:rPr>
        <w:t>врио</w:t>
      </w:r>
      <w:proofErr w:type="spellEnd"/>
      <w:r w:rsidR="00137ACE" w:rsidRPr="00190B41">
        <w:rPr>
          <w:rFonts w:ascii="Times New Roman" w:hAnsi="Times New Roman" w:cs="Times New Roman"/>
          <w:sz w:val="24"/>
          <w:szCs w:val="24"/>
        </w:rPr>
        <w:t xml:space="preserve"> директора </w:t>
      </w:r>
      <w:proofErr w:type="spellStart"/>
      <w:r w:rsidR="00137ACE" w:rsidRPr="00190B41">
        <w:rPr>
          <w:rFonts w:ascii="Times New Roman" w:hAnsi="Times New Roman" w:cs="Times New Roman"/>
          <w:sz w:val="24"/>
          <w:szCs w:val="24"/>
        </w:rPr>
        <w:t>Ярмолюк</w:t>
      </w:r>
      <w:proofErr w:type="spellEnd"/>
      <w:r w:rsidR="00137ACE" w:rsidRPr="00190B41">
        <w:rPr>
          <w:rFonts w:ascii="Times New Roman" w:hAnsi="Times New Roman" w:cs="Times New Roman"/>
          <w:sz w:val="24"/>
          <w:szCs w:val="24"/>
        </w:rPr>
        <w:t xml:space="preserve"> Ирины Дмитриевны, действующей на основании Устава, именуемое в дальнейшем «Заказчик», с другой стороны, в дальнейшем </w:t>
      </w:r>
      <w:r w:rsidR="00137ACE" w:rsidRPr="00190B41">
        <w:rPr>
          <w:rStyle w:val="FontStyle20"/>
          <w:sz w:val="24"/>
          <w:szCs w:val="24"/>
        </w:rPr>
        <w:t xml:space="preserve">совместно именуемые «Стороны», в порядке </w:t>
      </w:r>
      <w:r w:rsidR="00137ACE" w:rsidRPr="00190B41">
        <w:rPr>
          <w:rFonts w:ascii="Times New Roman" w:hAnsi="Times New Roman" w:cs="Times New Roman"/>
          <w:sz w:val="24"/>
          <w:szCs w:val="24"/>
        </w:rPr>
        <w:t xml:space="preserve">Федерального Закона от 05.04.2013 № 44-ФЗ </w:t>
      </w:r>
      <w:r w:rsidR="00137ACE" w:rsidRPr="00190B41">
        <w:rPr>
          <w:rFonts w:ascii="Times New Roman" w:hAnsi="Times New Roman" w:cs="Times New Roman"/>
          <w:sz w:val="24"/>
          <w:szCs w:val="24"/>
        </w:rPr>
        <w:br/>
        <w:t>«О контрактной системе в сфере закупок товаров, работ, услуг для обеспечения государственных и</w:t>
      </w:r>
      <w:proofErr w:type="gramEnd"/>
      <w:r w:rsidR="00137ACE" w:rsidRPr="00190B41">
        <w:rPr>
          <w:rFonts w:ascii="Times New Roman" w:hAnsi="Times New Roman" w:cs="Times New Roman"/>
          <w:sz w:val="24"/>
          <w:szCs w:val="24"/>
        </w:rPr>
        <w:t xml:space="preserve"> муниципальных нужд» (далее – Федеральный закон о контрактной системе), на основании п. 6 распоряжения Правительства Российской Федерации </w:t>
      </w:r>
      <w:r w:rsidR="00137ACE" w:rsidRPr="00190B41">
        <w:rPr>
          <w:rFonts w:ascii="Times New Roman" w:hAnsi="Times New Roman" w:cs="Times New Roman"/>
          <w:sz w:val="24"/>
          <w:szCs w:val="24"/>
        </w:rPr>
        <w:br/>
        <w:t xml:space="preserve">от 28.04.2018 № 824-р «О создании единого </w:t>
      </w:r>
      <w:proofErr w:type="spellStart"/>
      <w:r w:rsidR="00137ACE" w:rsidRPr="00190B41">
        <w:rPr>
          <w:rFonts w:ascii="Times New Roman" w:hAnsi="Times New Roman" w:cs="Times New Roman"/>
          <w:sz w:val="24"/>
          <w:szCs w:val="24"/>
        </w:rPr>
        <w:t>агрегатора</w:t>
      </w:r>
      <w:proofErr w:type="spellEnd"/>
      <w:r w:rsidR="00137ACE" w:rsidRPr="00190B41">
        <w:rPr>
          <w:rFonts w:ascii="Times New Roman" w:hAnsi="Times New Roman" w:cs="Times New Roman"/>
          <w:sz w:val="24"/>
          <w:szCs w:val="24"/>
        </w:rPr>
        <w:t xml:space="preserve"> торговли» и итогового </w:t>
      </w:r>
      <w:bookmarkStart w:id="0" w:name="_GoBack"/>
      <w:bookmarkEnd w:id="0"/>
      <w:r w:rsidR="00137ACE" w:rsidRPr="00190B41">
        <w:rPr>
          <w:rFonts w:ascii="Times New Roman" w:hAnsi="Times New Roman" w:cs="Times New Roman"/>
          <w:sz w:val="24"/>
          <w:szCs w:val="24"/>
        </w:rPr>
        <w:t>протокола закупо</w:t>
      </w:r>
      <w:r w:rsidR="003F5A70">
        <w:rPr>
          <w:rFonts w:ascii="Times New Roman" w:hAnsi="Times New Roman" w:cs="Times New Roman"/>
          <w:sz w:val="24"/>
          <w:szCs w:val="24"/>
        </w:rPr>
        <w:t xml:space="preserve">чной сессии № 10031138712610000   </w:t>
      </w:r>
      <w:r w:rsidR="00137ACE" w:rsidRPr="00190B41">
        <w:rPr>
          <w:rFonts w:ascii="Times New Roman" w:hAnsi="Times New Roman" w:cs="Times New Roman"/>
          <w:sz w:val="24"/>
          <w:szCs w:val="24"/>
        </w:rPr>
        <w:t>, размещенного в ЕАТ «Березка»,  заключили настоящий Государственный Контракт (далее – Контракт)  о нижеследующем:</w:t>
      </w:r>
      <w:r w:rsidR="00190B41" w:rsidRPr="00190B41">
        <w:rPr>
          <w:rFonts w:ascii="Times New Roman" w:hAnsi="Times New Roman" w:cs="Times New Roman"/>
          <w:color w:val="FF0000"/>
          <w:sz w:val="24"/>
          <w:szCs w:val="24"/>
        </w:rPr>
        <w:t xml:space="preserve"> </w:t>
      </w:r>
    </w:p>
    <w:p w:rsidR="00C30E0D" w:rsidRDefault="00137ACE">
      <w:pPr>
        <w:spacing w:line="245" w:lineRule="auto"/>
        <w:ind w:left="-142" w:firstLine="142"/>
        <w:jc w:val="center"/>
        <w:rPr>
          <w:rFonts w:ascii="Times New Roman" w:hAnsi="Times New Roman" w:cs="Times New Roman"/>
          <w:sz w:val="24"/>
          <w:szCs w:val="24"/>
        </w:rPr>
      </w:pPr>
      <w:r>
        <w:rPr>
          <w:rFonts w:ascii="Times New Roman" w:hAnsi="Times New Roman" w:cs="Times New Roman"/>
          <w:b/>
          <w:sz w:val="24"/>
          <w:szCs w:val="24"/>
        </w:rPr>
        <w:t>1. Предмет Контракта</w:t>
      </w:r>
    </w:p>
    <w:p w:rsidR="003F5A70" w:rsidRDefault="00137ACE" w:rsidP="003F5A70">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 xml:space="preserve">1.1. По настоящему Контракту </w:t>
      </w:r>
      <w:r>
        <w:rPr>
          <w:rFonts w:ascii="Times New Roman" w:hAnsi="Times New Roman"/>
          <w:sz w:val="24"/>
          <w:szCs w:val="24"/>
        </w:rPr>
        <w:t>Исполнитель</w:t>
      </w:r>
      <w:r>
        <w:rPr>
          <w:rFonts w:ascii="Times New Roman" w:hAnsi="Times New Roman" w:cs="Times New Roman"/>
          <w:sz w:val="24"/>
          <w:szCs w:val="24"/>
        </w:rPr>
        <w:t xml:space="preserve"> принимает на себя обязательства </w:t>
      </w:r>
      <w:r>
        <w:rPr>
          <w:rFonts w:ascii="Times New Roman" w:hAnsi="Times New Roman" w:cs="Times New Roman"/>
          <w:sz w:val="24"/>
          <w:szCs w:val="24"/>
        </w:rPr>
        <w:br/>
        <w:t xml:space="preserve">по оказанию услуг по профессиональной переподготовке (форма обучения заочная, </w:t>
      </w:r>
      <w:r>
        <w:rPr>
          <w:rFonts w:ascii="Times New Roman" w:hAnsi="Times New Roman" w:cs="Times New Roman"/>
          <w:sz w:val="24"/>
          <w:szCs w:val="24"/>
        </w:rPr>
        <w:br/>
        <w:t>с применением дистанци</w:t>
      </w:r>
      <w:r w:rsidR="003F5A70">
        <w:rPr>
          <w:rFonts w:ascii="Times New Roman" w:hAnsi="Times New Roman" w:cs="Times New Roman"/>
          <w:sz w:val="24"/>
          <w:szCs w:val="24"/>
        </w:rPr>
        <w:t>онных технологий), по программе, указанной</w:t>
      </w:r>
      <w:r>
        <w:rPr>
          <w:rFonts w:ascii="Times New Roman" w:hAnsi="Times New Roman" w:cs="Times New Roman"/>
          <w:sz w:val="24"/>
          <w:szCs w:val="24"/>
        </w:rPr>
        <w:t xml:space="preserve"> </w:t>
      </w:r>
      <w:r>
        <w:rPr>
          <w:rFonts w:ascii="Times New Roman" w:hAnsi="Times New Roman" w:cs="Times New Roman"/>
          <w:sz w:val="24"/>
          <w:szCs w:val="24"/>
        </w:rPr>
        <w:br/>
        <w:t>в Приложении  № 1 к Контракту (далее – Услуги), являющимся неотъемлемой частью Контракта, а Заказчик обязуется принять и оплатить оказанные услуги на условиях, установленных настоящим Контрактом.</w:t>
      </w:r>
    </w:p>
    <w:p w:rsidR="00C30E0D" w:rsidRDefault="00137ACE">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1.2. Источник финансирования средств: средства федерального бюджета на 2026 год.</w:t>
      </w:r>
    </w:p>
    <w:p w:rsidR="00C30E0D" w:rsidRDefault="00121989">
      <w:pPr>
        <w:spacing w:after="0"/>
        <w:ind w:firstLine="709"/>
        <w:rPr>
          <w:rFonts w:ascii="Times New Roman" w:hAnsi="Times New Roman" w:cs="Times New Roman"/>
          <w:sz w:val="24"/>
          <w:szCs w:val="24"/>
        </w:rPr>
      </w:pPr>
      <w:r>
        <w:rPr>
          <w:rFonts w:ascii="Times New Roman" w:hAnsi="Times New Roman" w:cs="Times New Roman"/>
          <w:sz w:val="24"/>
          <w:szCs w:val="24"/>
        </w:rPr>
        <w:t>1.3. Срок оказания услуги – 3</w:t>
      </w:r>
      <w:r w:rsidR="00137ACE">
        <w:rPr>
          <w:rFonts w:ascii="Times New Roman" w:hAnsi="Times New Roman" w:cs="Times New Roman"/>
          <w:sz w:val="24"/>
          <w:szCs w:val="24"/>
        </w:rPr>
        <w:t>0 календарных дней от даты заключения Контракта.</w:t>
      </w:r>
    </w:p>
    <w:p w:rsidR="00C30E0D" w:rsidRDefault="00C30E0D">
      <w:pPr>
        <w:spacing w:after="0" w:line="240" w:lineRule="auto"/>
        <w:ind w:right="-142"/>
        <w:rPr>
          <w:rFonts w:ascii="Times New Roman" w:hAnsi="Times New Roman" w:cs="Times New Roman"/>
          <w:sz w:val="24"/>
          <w:szCs w:val="24"/>
        </w:rPr>
      </w:pPr>
    </w:p>
    <w:p w:rsidR="00C30E0D" w:rsidRDefault="00137ACE">
      <w:pPr>
        <w:pStyle w:val="af1"/>
        <w:numPr>
          <w:ilvl w:val="0"/>
          <w:numId w:val="1"/>
        </w:numPr>
        <w:spacing w:after="0" w:line="240" w:lineRule="auto"/>
        <w:ind w:right="-142"/>
        <w:jc w:val="center"/>
        <w:rPr>
          <w:rFonts w:ascii="Times New Roman" w:hAnsi="Times New Roman" w:cs="Times New Roman"/>
          <w:b/>
          <w:sz w:val="24"/>
          <w:szCs w:val="24"/>
        </w:rPr>
      </w:pPr>
      <w:r>
        <w:rPr>
          <w:rFonts w:ascii="Times New Roman" w:hAnsi="Times New Roman" w:cs="Times New Roman"/>
          <w:b/>
          <w:sz w:val="24"/>
          <w:szCs w:val="24"/>
        </w:rPr>
        <w:t>Цена Контракта и порядок расчетов</w:t>
      </w:r>
    </w:p>
    <w:p w:rsidR="00C30E0D" w:rsidRDefault="00C30E0D">
      <w:pPr>
        <w:pStyle w:val="af1"/>
        <w:spacing w:after="0" w:line="240" w:lineRule="auto"/>
        <w:ind w:left="360" w:right="-142"/>
        <w:rPr>
          <w:rFonts w:ascii="Times New Roman" w:hAnsi="Times New Roman" w:cs="Times New Roman"/>
          <w:b/>
          <w:sz w:val="24"/>
          <w:szCs w:val="24"/>
        </w:rPr>
      </w:pPr>
    </w:p>
    <w:p w:rsidR="00C30E0D" w:rsidRDefault="00137ACE">
      <w:pPr>
        <w:pStyle w:val="af1"/>
        <w:numPr>
          <w:ilvl w:val="1"/>
          <w:numId w:val="1"/>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Цена Контракта устанавливается в российских рублях.</w:t>
      </w:r>
    </w:p>
    <w:p w:rsidR="00C30E0D" w:rsidRDefault="003F5A70">
      <w:pPr>
        <w:pStyle w:val="af1"/>
        <w:numPr>
          <w:ilvl w:val="1"/>
          <w:numId w:val="1"/>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Цена Контракта составляет </w:t>
      </w:r>
      <w:r w:rsidR="00137ACE">
        <w:rPr>
          <w:rFonts w:ascii="Times New Roman" w:hAnsi="Times New Roman" w:cs="Times New Roman"/>
          <w:sz w:val="24"/>
          <w:szCs w:val="24"/>
        </w:rPr>
        <w:t>рубле</w:t>
      </w:r>
      <w:r>
        <w:rPr>
          <w:rFonts w:ascii="Times New Roman" w:hAnsi="Times New Roman" w:cs="Times New Roman"/>
          <w:sz w:val="24"/>
          <w:szCs w:val="24"/>
        </w:rPr>
        <w:t>й (</w:t>
      </w:r>
      <w:r w:rsidR="005729B7">
        <w:rPr>
          <w:rFonts w:ascii="Times New Roman" w:hAnsi="Times New Roman" w:cs="Times New Roman"/>
          <w:sz w:val="24"/>
          <w:szCs w:val="24"/>
        </w:rPr>
        <w:t>рублей 00 копеек), НДС –</w:t>
      </w:r>
      <w:proofErr w:type="gramStart"/>
      <w:r w:rsidR="005729B7">
        <w:rPr>
          <w:rFonts w:ascii="Times New Roman" w:hAnsi="Times New Roman" w:cs="Times New Roman"/>
          <w:sz w:val="24"/>
          <w:szCs w:val="24"/>
        </w:rPr>
        <w:t xml:space="preserve"> </w:t>
      </w:r>
      <w:r w:rsidR="00137ACE">
        <w:rPr>
          <w:rFonts w:ascii="Times New Roman" w:hAnsi="Times New Roman" w:cs="Times New Roman"/>
          <w:sz w:val="24"/>
          <w:szCs w:val="24"/>
        </w:rPr>
        <w:t>.</w:t>
      </w:r>
      <w:proofErr w:type="gramEnd"/>
    </w:p>
    <w:p w:rsidR="00C30E0D" w:rsidRDefault="00137ACE">
      <w:pPr>
        <w:pStyle w:val="af1"/>
        <w:numPr>
          <w:ilvl w:val="1"/>
          <w:numId w:val="1"/>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цену Контракта входят все расходы, связанные с выполнением Исполнителем обязательств по Контракту, включая расходы на учебно-методические материалы, уплату налогов и других обязательных платежей, которые Исполнитель должен выплатить в связи с выполнением обязательств по Контракту в соответствии </w:t>
      </w:r>
      <w:r>
        <w:rPr>
          <w:rFonts w:ascii="Times New Roman" w:hAnsi="Times New Roman" w:cs="Times New Roman"/>
          <w:sz w:val="24"/>
          <w:szCs w:val="24"/>
        </w:rPr>
        <w:br/>
        <w:t xml:space="preserve">с законодательством Российской Федерации. </w:t>
      </w:r>
    </w:p>
    <w:p w:rsidR="00C30E0D" w:rsidRDefault="00137ACE">
      <w:pPr>
        <w:spacing w:after="0"/>
        <w:ind w:right="-57" w:firstLine="709"/>
        <w:jc w:val="both"/>
        <w:rPr>
          <w:rFonts w:ascii="Times New Roman" w:eastAsia="PMingLiU" w:hAnsi="Times New Roman" w:cs="Times New Roman"/>
          <w:sz w:val="24"/>
          <w:szCs w:val="24"/>
        </w:rPr>
      </w:pPr>
      <w:r>
        <w:rPr>
          <w:rFonts w:ascii="Times New Roman" w:hAnsi="Times New Roman" w:cs="Times New Roman"/>
          <w:sz w:val="24"/>
          <w:szCs w:val="24"/>
        </w:rPr>
        <w:t>2.4. Цена Контракта является твердой и определяется на весь срок его исполнения,</w:t>
      </w:r>
      <w:r>
        <w:rPr>
          <w:rFonts w:ascii="Times New Roman" w:eastAsia="PMingLiU" w:hAnsi="Times New Roman" w:cs="Times New Roman"/>
          <w:sz w:val="24"/>
          <w:szCs w:val="24"/>
        </w:rPr>
        <w:t xml:space="preserve"> за исключением случаев, установленных Федеральным законом от 05.04.2013 № 44-ФЗ </w:t>
      </w:r>
      <w:r>
        <w:rPr>
          <w:rFonts w:ascii="Times New Roman" w:eastAsia="PMingLiU" w:hAnsi="Times New Roman" w:cs="Times New Roman"/>
          <w:sz w:val="24"/>
          <w:szCs w:val="24"/>
        </w:rPr>
        <w:br/>
        <w:t>«О контрактной системе в сфере закупок товаров, работ, услуг для обеспечения государственных и муниципальных нужд» и настоящим Контрактом.</w:t>
      </w:r>
    </w:p>
    <w:p w:rsidR="00C30E0D" w:rsidRDefault="00137ACE">
      <w:pPr>
        <w:spacing w:after="0"/>
        <w:ind w:right="-5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2.5. </w:t>
      </w:r>
      <w:proofErr w:type="gramStart"/>
      <w:r>
        <w:rPr>
          <w:rFonts w:ascii="Times New Roman" w:eastAsia="Calibri" w:hAnsi="Times New Roman" w:cs="Times New Roman"/>
          <w:sz w:val="24"/>
          <w:szCs w:val="24"/>
        </w:rPr>
        <w:t xml:space="preserve">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Pr>
          <w:rFonts w:ascii="Times New Roman" w:eastAsia="Calibri" w:hAnsi="Times New Roman" w:cs="Times New Roman"/>
          <w:sz w:val="24"/>
          <w:szCs w:val="24"/>
        </w:rPr>
        <w:br/>
        <w:t xml:space="preserve">с законодательством Российской Федерации о налогах и сборах такие налоги, сборы </w:t>
      </w:r>
      <w:r>
        <w:rPr>
          <w:rFonts w:ascii="Times New Roman" w:eastAsia="Calibri" w:hAnsi="Times New Roman" w:cs="Times New Roman"/>
          <w:sz w:val="24"/>
          <w:szCs w:val="24"/>
        </w:rPr>
        <w:br/>
        <w:t>и иные обязательные платежи подлежат уплате в бюджеты бюджетной системы Российской Федерации Заказчиком.</w:t>
      </w:r>
      <w:proofErr w:type="gramEnd"/>
    </w:p>
    <w:p w:rsidR="006C206A" w:rsidRDefault="006C206A">
      <w:pPr>
        <w:spacing w:after="0"/>
        <w:ind w:right="-57"/>
        <w:jc w:val="both"/>
        <w:rPr>
          <w:rFonts w:ascii="Times New Roman" w:eastAsia="Calibri" w:hAnsi="Times New Roman" w:cs="Times New Roman"/>
          <w:sz w:val="24"/>
          <w:szCs w:val="24"/>
        </w:rPr>
      </w:pPr>
    </w:p>
    <w:p w:rsidR="006C206A" w:rsidRDefault="006C206A" w:rsidP="006C206A">
      <w:pPr>
        <w:spacing w:after="0"/>
        <w:ind w:right="-57" w:firstLine="708"/>
        <w:jc w:val="both"/>
        <w:rPr>
          <w:rFonts w:ascii="Times New Roman" w:hAnsi="Times New Roman" w:cs="Times New Roman"/>
          <w:sz w:val="24"/>
          <w:szCs w:val="24"/>
        </w:rPr>
      </w:pPr>
      <w:r w:rsidRPr="00F878CC">
        <w:rPr>
          <w:rFonts w:ascii="Times New Roman" w:hAnsi="Times New Roman" w:cs="Times New Roman"/>
          <w:sz w:val="24"/>
          <w:szCs w:val="24"/>
        </w:rPr>
        <w:lastRenderedPageBreak/>
        <w:t xml:space="preserve">2.6. Заказчик производит оплату </w:t>
      </w:r>
      <w:r>
        <w:rPr>
          <w:rFonts w:ascii="Times New Roman" w:hAnsi="Times New Roman" w:cs="Times New Roman"/>
          <w:sz w:val="24"/>
          <w:szCs w:val="24"/>
        </w:rPr>
        <w:t>оказанных услуг в размере 100 % от общей суммы государственного контракта,</w:t>
      </w:r>
      <w:r w:rsidRPr="00F878CC">
        <w:rPr>
          <w:rFonts w:ascii="Times New Roman" w:hAnsi="Times New Roman" w:cs="Times New Roman"/>
          <w:sz w:val="24"/>
          <w:szCs w:val="24"/>
        </w:rPr>
        <w:t xml:space="preserve"> в рублях Российской Федерации, в форме безналичного расчета путем перечисления денежных сре</w:t>
      </w:r>
      <w:proofErr w:type="gramStart"/>
      <w:r w:rsidRPr="00F878CC">
        <w:rPr>
          <w:rFonts w:ascii="Times New Roman" w:hAnsi="Times New Roman" w:cs="Times New Roman"/>
          <w:sz w:val="24"/>
          <w:szCs w:val="24"/>
        </w:rPr>
        <w:t>дств с л</w:t>
      </w:r>
      <w:proofErr w:type="gramEnd"/>
      <w:r w:rsidRPr="00F878CC">
        <w:rPr>
          <w:rFonts w:ascii="Times New Roman" w:hAnsi="Times New Roman" w:cs="Times New Roman"/>
          <w:sz w:val="24"/>
          <w:szCs w:val="24"/>
        </w:rPr>
        <w:t xml:space="preserve">ицевого счета Заказчика на расчетный счет </w:t>
      </w:r>
      <w:r w:rsidRPr="00F878CC">
        <w:rPr>
          <w:rFonts w:ascii="Times New Roman" w:hAnsi="Times New Roman"/>
          <w:sz w:val="24"/>
          <w:szCs w:val="24"/>
        </w:rPr>
        <w:t>Исполнителя</w:t>
      </w:r>
      <w:r w:rsidRPr="00F878CC">
        <w:rPr>
          <w:rFonts w:ascii="Times New Roman" w:hAnsi="Times New Roman" w:cs="Times New Roman"/>
          <w:sz w:val="24"/>
          <w:szCs w:val="24"/>
        </w:rPr>
        <w:t xml:space="preserve">, </w:t>
      </w:r>
      <w:r w:rsidRPr="00F878CC">
        <w:rPr>
          <w:rFonts w:ascii="Times New Roman" w:eastAsiaTheme="minorHAnsi" w:hAnsi="Times New Roman" w:cs="Times New Roman"/>
          <w:sz w:val="24"/>
          <w:szCs w:val="24"/>
          <w:lang w:eastAsia="en-US"/>
        </w:rPr>
        <w:t>в срок не более 10 (десяти)</w:t>
      </w:r>
      <w:r>
        <w:rPr>
          <w:rFonts w:ascii="Times New Roman" w:eastAsiaTheme="minorHAnsi" w:hAnsi="Times New Roman" w:cs="Times New Roman"/>
          <w:sz w:val="24"/>
          <w:szCs w:val="24"/>
          <w:lang w:eastAsia="en-US"/>
        </w:rPr>
        <w:t xml:space="preserve"> рабочих дней на основании выставленного Исполнителем счета</w:t>
      </w:r>
      <w:r w:rsidRPr="00F878CC">
        <w:rPr>
          <w:rFonts w:ascii="Times New Roman" w:hAnsi="Times New Roman" w:cs="Times New Roman"/>
          <w:sz w:val="24"/>
          <w:szCs w:val="24"/>
        </w:rPr>
        <w:t>.</w:t>
      </w:r>
    </w:p>
    <w:p w:rsidR="00C30E0D" w:rsidRDefault="00137ACE" w:rsidP="006C206A">
      <w:pPr>
        <w:spacing w:after="0"/>
        <w:ind w:right="-57" w:firstLine="708"/>
        <w:jc w:val="both"/>
        <w:rPr>
          <w:rFonts w:ascii="Times New Roman" w:hAnsi="Times New Roman" w:cs="Times New Roman"/>
          <w:sz w:val="24"/>
          <w:szCs w:val="24"/>
        </w:rPr>
      </w:pPr>
      <w:r>
        <w:rPr>
          <w:rFonts w:ascii="Times New Roman" w:hAnsi="Times New Roman" w:cs="Times New Roman"/>
          <w:sz w:val="24"/>
          <w:szCs w:val="24"/>
        </w:rPr>
        <w:t xml:space="preserve">2.7. Обязательства по оплате оказанных Услуг считаются выполненными </w:t>
      </w:r>
      <w:r>
        <w:rPr>
          <w:rFonts w:ascii="Times New Roman" w:hAnsi="Times New Roman" w:cs="Times New Roman"/>
          <w:sz w:val="24"/>
          <w:szCs w:val="24"/>
        </w:rPr>
        <w:br/>
        <w:t>в день списания денежных сре</w:t>
      </w:r>
      <w:proofErr w:type="gramStart"/>
      <w:r>
        <w:rPr>
          <w:rFonts w:ascii="Times New Roman" w:hAnsi="Times New Roman" w:cs="Times New Roman"/>
          <w:sz w:val="24"/>
          <w:szCs w:val="24"/>
        </w:rPr>
        <w:t>дств с л</w:t>
      </w:r>
      <w:proofErr w:type="gramEnd"/>
      <w:r>
        <w:rPr>
          <w:rFonts w:ascii="Times New Roman" w:hAnsi="Times New Roman" w:cs="Times New Roman"/>
          <w:sz w:val="24"/>
          <w:szCs w:val="24"/>
        </w:rPr>
        <w:t>ицевого счета Заказчика.</w:t>
      </w:r>
    </w:p>
    <w:p w:rsidR="005729B7" w:rsidRDefault="005729B7">
      <w:pPr>
        <w:spacing w:after="0" w:line="240" w:lineRule="auto"/>
        <w:jc w:val="both"/>
        <w:rPr>
          <w:rFonts w:ascii="Times New Roman" w:hAnsi="Times New Roman" w:cs="Times New Roman"/>
          <w:sz w:val="24"/>
          <w:szCs w:val="24"/>
        </w:rPr>
      </w:pPr>
    </w:p>
    <w:p w:rsidR="00C30E0D" w:rsidRDefault="00137ACE">
      <w:pPr>
        <w:pStyle w:val="af1"/>
        <w:numPr>
          <w:ilvl w:val="0"/>
          <w:numId w:val="1"/>
        </w:num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Порядок приема-сдачи оказанных услуг. Проведение экспертизы</w:t>
      </w:r>
    </w:p>
    <w:p w:rsidR="00C30E0D" w:rsidRDefault="00C30E0D">
      <w:pPr>
        <w:pStyle w:val="af1"/>
        <w:spacing w:after="0" w:line="240" w:lineRule="auto"/>
        <w:ind w:left="360"/>
        <w:rPr>
          <w:rFonts w:ascii="Times New Roman" w:hAnsi="Times New Roman" w:cs="Times New Roman"/>
          <w:sz w:val="24"/>
          <w:szCs w:val="24"/>
        </w:rPr>
      </w:pP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 xml:space="preserve">  3.1. Приемка Услуг осуществляется с составлением Сторонами Акта сдачи – приемки оказанных Услуг, </w:t>
      </w:r>
      <w:proofErr w:type="gramStart"/>
      <w:r>
        <w:rPr>
          <w:rFonts w:ascii="Times New Roman" w:hAnsi="Times New Roman" w:cs="Times New Roman"/>
          <w:sz w:val="24"/>
          <w:szCs w:val="24"/>
        </w:rPr>
        <w:t>который</w:t>
      </w:r>
      <w:proofErr w:type="gramEnd"/>
      <w:r>
        <w:rPr>
          <w:rFonts w:ascii="Times New Roman" w:hAnsi="Times New Roman" w:cs="Times New Roman"/>
          <w:sz w:val="24"/>
          <w:szCs w:val="24"/>
        </w:rPr>
        <w:t xml:space="preserve"> подписывается Сторонами</w:t>
      </w:r>
      <w:r w:rsidR="0088080F">
        <w:rPr>
          <w:rFonts w:ascii="Times New Roman" w:hAnsi="Times New Roman" w:cs="Times New Roman"/>
          <w:sz w:val="24"/>
          <w:szCs w:val="24"/>
        </w:rPr>
        <w:t>, универсального передаточного документа</w:t>
      </w:r>
      <w:r>
        <w:rPr>
          <w:rFonts w:ascii="Times New Roman" w:hAnsi="Times New Roman" w:cs="Times New Roman"/>
          <w:sz w:val="24"/>
          <w:szCs w:val="24"/>
        </w:rPr>
        <w:t>.</w:t>
      </w: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 xml:space="preserve"> 3.2. Заказчик для проверки предоставленных Исполнителем результатов, предусмотренных Контрактом, проводит экспертизу оказанных Услуг в части </w:t>
      </w:r>
      <w:r>
        <w:rPr>
          <w:rFonts w:ascii="Times New Roman" w:hAnsi="Times New Roman" w:cs="Times New Roman"/>
          <w:sz w:val="24"/>
          <w:szCs w:val="24"/>
        </w:rPr>
        <w:br/>
        <w:t>их соответствия условиям Контракта.</w:t>
      </w: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3.3. Экспертиза оказанных Услуг проводится Заказчиком самостоятельно.</w:t>
      </w: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 xml:space="preserve">3.4. В случае  выявления недостатков при оказании Услуг Исполнитель  в течение 2 (двух) календарных дней обязан устранить выявленные недостатки, после чего проводится повторная приемка Услуг с участием уполномоченного представителя Исполнителя в течение 2 (двух) календарных дней со дня устранения Исполнителем несоответствия оказанных Услуг требованиям Контракта. При повторном обнаружении отступлений от  условий Контракта, ухудшающих качество оказанных Услуг или иных недостатков при оказании Услуг, а также в случае нарушения сроков устранения недостатков, Заказчик составляет заключение, являющееся мотивированным отказом                                 от принятия Услуг, которое подписывается уполномоченным представителем  Исполнителя. </w:t>
      </w: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3.5. Под существенными нарушениями Контракта, понимаются существенные нарушения, предусмотренные законодательством Российской Федерации, а также следующие условия, о которых договорились Стороны:</w:t>
      </w: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а) нарушение установленных сроков оказания Услуг;</w:t>
      </w: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б) обнаружение отступлений от условий Контракта при оказании Услуг, либо нарушение сроков устранения недостатков.</w:t>
      </w: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 xml:space="preserve">3.6. При возникновении между Заказчиком и Исполнителем спора по поводу недостатков, выявленных при оказании Услуг, или причин их возникновения, </w:t>
      </w:r>
      <w:r>
        <w:rPr>
          <w:rFonts w:ascii="Times New Roman" w:hAnsi="Times New Roman" w:cs="Times New Roman"/>
          <w:sz w:val="24"/>
          <w:szCs w:val="24"/>
        </w:rPr>
        <w:br/>
        <w:t xml:space="preserve">и несогласия Исполнителя с результатами экспертизы, проведенной Заказчиком </w:t>
      </w:r>
      <w:r>
        <w:rPr>
          <w:rFonts w:ascii="Times New Roman" w:hAnsi="Times New Roman" w:cs="Times New Roman"/>
          <w:sz w:val="24"/>
          <w:szCs w:val="24"/>
        </w:rPr>
        <w:br/>
        <w:t>и послужившей отказом от принятия Услуг, Исполнитель вправе инициировать проведение независимой экспертизы. Расходы по проведению такой экспертизы несет Исполнитель.</w:t>
      </w: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 xml:space="preserve">3.7. Услуги считаются выполненными с момента подписания уполномоченными представителями Сторон и утверждения Заказчиком Акта приема-сдачи оказанных Услуг.  </w:t>
      </w:r>
    </w:p>
    <w:p w:rsidR="00C30E0D" w:rsidRDefault="00137ACE">
      <w:pPr>
        <w:pStyle w:val="af2"/>
        <w:ind w:firstLine="709"/>
        <w:jc w:val="both"/>
        <w:rPr>
          <w:rFonts w:ascii="Times New Roman" w:hAnsi="Times New Roman" w:cs="Times New Roman"/>
          <w:sz w:val="24"/>
          <w:szCs w:val="24"/>
        </w:rPr>
      </w:pPr>
      <w:r>
        <w:rPr>
          <w:rFonts w:ascii="Times New Roman" w:hAnsi="Times New Roman" w:cs="Times New Roman"/>
          <w:sz w:val="24"/>
          <w:szCs w:val="24"/>
        </w:rPr>
        <w:t xml:space="preserve">3.8.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оказанных Услуг, предусмотренных Контрактом, при этом Заказчик обязан обеспечить приемку оказанных Услуг. </w:t>
      </w:r>
    </w:p>
    <w:p w:rsidR="00C30E0D" w:rsidRPr="0096056C" w:rsidRDefault="00137ACE" w:rsidP="0096056C">
      <w:pPr>
        <w:pStyle w:val="af2"/>
        <w:ind w:firstLine="709"/>
        <w:jc w:val="both"/>
        <w:rPr>
          <w:rFonts w:ascii="Times New Roman" w:hAnsi="Times New Roman" w:cs="Times New Roman"/>
          <w:spacing w:val="-3"/>
          <w:sz w:val="24"/>
          <w:szCs w:val="24"/>
        </w:rPr>
      </w:pPr>
      <w:r>
        <w:rPr>
          <w:rFonts w:ascii="Times New Roman" w:hAnsi="Times New Roman" w:cs="Times New Roman"/>
          <w:sz w:val="24"/>
          <w:szCs w:val="24"/>
        </w:rPr>
        <w:t xml:space="preserve">3.9. В случае некачественного оказания Услуг, в том числе использования </w:t>
      </w:r>
      <w:r>
        <w:rPr>
          <w:rFonts w:ascii="Times New Roman" w:hAnsi="Times New Roman" w:cs="Times New Roman"/>
          <w:sz w:val="24"/>
          <w:szCs w:val="24"/>
        </w:rPr>
        <w:br/>
        <w:t xml:space="preserve">не соответствующего требованиям расходных материалов и оборудования, Исполнитель обязан их устранить надлежащим образом и за свой счет не позднее 2 (двух) календарных дней со дня поступления соответствующего уведомления от заказчика, направленного </w:t>
      </w:r>
      <w:r>
        <w:rPr>
          <w:rFonts w:ascii="Times New Roman" w:hAnsi="Times New Roman" w:cs="Times New Roman"/>
          <w:sz w:val="24"/>
          <w:szCs w:val="24"/>
        </w:rPr>
        <w:lastRenderedPageBreak/>
        <w:t>письмом, факсимильной связью, либо путем вручения уполномоченному представителю Исполнителя</w:t>
      </w:r>
      <w:r>
        <w:rPr>
          <w:rFonts w:ascii="Times New Roman" w:hAnsi="Times New Roman" w:cs="Times New Roman"/>
          <w:spacing w:val="-3"/>
          <w:sz w:val="24"/>
          <w:szCs w:val="24"/>
        </w:rPr>
        <w:t>.</w:t>
      </w:r>
    </w:p>
    <w:p w:rsidR="00C30E0D" w:rsidRDefault="00137ACE">
      <w:pPr>
        <w:pStyle w:val="af1"/>
        <w:widowControl w:val="0"/>
        <w:numPr>
          <w:ilvl w:val="0"/>
          <w:numId w:val="1"/>
        </w:numPr>
        <w:tabs>
          <w:tab w:val="left" w:pos="1276"/>
        </w:tabs>
        <w:suppressAutoHyphens/>
        <w:spacing w:after="0" w:line="245"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Права и обязанности сторон</w:t>
      </w:r>
    </w:p>
    <w:p w:rsidR="00C30E0D" w:rsidRDefault="00C30E0D">
      <w:pPr>
        <w:pStyle w:val="af1"/>
        <w:widowControl w:val="0"/>
        <w:tabs>
          <w:tab w:val="left" w:pos="1276"/>
        </w:tabs>
        <w:suppressAutoHyphens/>
        <w:spacing w:after="0" w:line="245" w:lineRule="auto"/>
        <w:ind w:left="360"/>
        <w:rPr>
          <w:rFonts w:ascii="Times New Roman" w:eastAsia="Times New Roman" w:hAnsi="Times New Roman" w:cs="Times New Roman"/>
          <w:sz w:val="24"/>
          <w:szCs w:val="24"/>
          <w:lang w:eastAsia="zh-CN"/>
        </w:rPr>
      </w:pPr>
    </w:p>
    <w:p w:rsidR="00C30E0D" w:rsidRDefault="00137ACE">
      <w:pPr>
        <w:pStyle w:val="af1"/>
        <w:numPr>
          <w:ilvl w:val="1"/>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Заказчик обязан: </w:t>
      </w:r>
    </w:p>
    <w:p w:rsidR="00C30E0D" w:rsidRDefault="00137AC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4.1.1. Принять оказанные Исполнителем Услуги, соответствующие требованиям, установленным настоящим Контрактом и оплатить Услуги на указанных в нем условиях;</w:t>
      </w:r>
    </w:p>
    <w:p w:rsidR="00C30E0D" w:rsidRDefault="00137ACE">
      <w:pPr>
        <w:spacing w:after="0" w:line="240" w:lineRule="auto"/>
        <w:ind w:firstLine="709"/>
        <w:jc w:val="both"/>
        <w:rPr>
          <w:rFonts w:ascii="Times New Roman" w:hAnsi="Times New Roman" w:cs="Times New Roman"/>
          <w:sz w:val="24"/>
          <w:szCs w:val="24"/>
        </w:rPr>
      </w:pPr>
      <w:r>
        <w:rPr>
          <w:rFonts w:ascii="Times New Roman" w:hAnsi="Times New Roman" w:cs="Times New Roman"/>
          <w:bCs/>
          <w:sz w:val="24"/>
          <w:szCs w:val="24"/>
        </w:rPr>
        <w:t>4.1.2. Произвести оплату в порядке и в сроки, предусмотренные настоящим Контрактом</w:t>
      </w:r>
      <w:r>
        <w:rPr>
          <w:rFonts w:ascii="Times New Roman" w:hAnsi="Times New Roman" w:cs="Times New Roman"/>
          <w:sz w:val="24"/>
          <w:szCs w:val="24"/>
        </w:rPr>
        <w:t>.</w:t>
      </w:r>
    </w:p>
    <w:p w:rsidR="00C30E0D" w:rsidRDefault="00137AC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4.1.3. Выполнить в полном объеме все свои обязательства, предусмотренные Контрактом.</w:t>
      </w:r>
    </w:p>
    <w:p w:rsidR="00C30E0D" w:rsidRDefault="00137ACE">
      <w:pPr>
        <w:pStyle w:val="a8"/>
        <w:spacing w:before="0" w:after="0" w:line="240" w:lineRule="auto"/>
        <w:ind w:firstLine="709"/>
        <w:rPr>
          <w:sz w:val="24"/>
          <w:szCs w:val="24"/>
        </w:rPr>
      </w:pPr>
      <w:r>
        <w:rPr>
          <w:sz w:val="24"/>
          <w:szCs w:val="24"/>
        </w:rPr>
        <w:t xml:space="preserve">4.1.4. Направить </w:t>
      </w:r>
      <w:proofErr w:type="gramStart"/>
      <w:r>
        <w:rPr>
          <w:sz w:val="24"/>
          <w:szCs w:val="24"/>
        </w:rPr>
        <w:t>в уполномоченный на осуществление контроля в сфере размещения заказов федеральный орган исполнительной власти сведения об Исполнителе для включения</w:t>
      </w:r>
      <w:proofErr w:type="gramEnd"/>
      <w:r>
        <w:rPr>
          <w:sz w:val="24"/>
          <w:szCs w:val="24"/>
        </w:rPr>
        <w:t xml:space="preserve"> </w:t>
      </w:r>
      <w:r>
        <w:rPr>
          <w:sz w:val="24"/>
          <w:szCs w:val="24"/>
        </w:rPr>
        <w:br/>
        <w:t xml:space="preserve">их в реестр недобросовестных поставщиков в случае расторжения Контракта по решению суда </w:t>
      </w:r>
      <w:r>
        <w:rPr>
          <w:sz w:val="24"/>
          <w:szCs w:val="24"/>
        </w:rPr>
        <w:br/>
        <w:t>в связи с существенным нарушением Исполнителем условий Контракта.</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4.2. Заказчик вправе:</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4.2.1. Требовать от Исполнителя надлежащего исполнения обязательств, предусмотренных настоящим Контрактом.</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4.2.2. Требовать своевременного устранения выявленных недостатков.</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4.2.3. Отказаться от исполнения Контракта и потребовать возмещения убытков, если Исполнитель не приступает своевременно к оказанию услуг или выполняет </w:t>
      </w:r>
      <w:r>
        <w:rPr>
          <w:rFonts w:ascii="Times New Roman" w:hAnsi="Times New Roman" w:cs="Times New Roman"/>
          <w:bCs/>
          <w:sz w:val="24"/>
          <w:szCs w:val="24"/>
        </w:rPr>
        <w:br/>
        <w:t>их медленно, с нарушением установленного срока.</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4.2.4. Требовать оплаты штрафных санкций в соответствии с условиями настоящего Контракта.</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4.2.5. Запрашивать у Исполнителя любую относящуюся к предмету Контракта документацию и информацию.</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4.2.6. Требовать своевременного предоставления надлежащим образом оформленных результатов оказанных Услуг.</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4.3. Исполнитель вправе:</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4.3.1. Запрашивать и получать от Заказчика (его представителя) документы, информацию, техническую документацию, относящуюся к условиям исполнения настоящего Контракта. </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4.3.2. Требовать обеспечения своевременной приемки оказанных услуг </w:t>
      </w:r>
      <w:r>
        <w:rPr>
          <w:rFonts w:ascii="Times New Roman" w:hAnsi="Times New Roman" w:cs="Times New Roman"/>
          <w:bCs/>
          <w:sz w:val="24"/>
          <w:szCs w:val="24"/>
        </w:rPr>
        <w:br/>
        <w:t xml:space="preserve">и подписания Акта сдачи – приемки оказанных Услуг либо обоснованного отказа </w:t>
      </w:r>
      <w:r>
        <w:rPr>
          <w:rFonts w:ascii="Times New Roman" w:hAnsi="Times New Roman" w:cs="Times New Roman"/>
          <w:bCs/>
          <w:sz w:val="24"/>
          <w:szCs w:val="24"/>
        </w:rPr>
        <w:br/>
        <w:t>от его подписания в установленные сроки.</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4.3.3. Требовать своевременной оплаты оказанных Услуг в соответствии </w:t>
      </w:r>
      <w:r>
        <w:rPr>
          <w:rFonts w:ascii="Times New Roman" w:hAnsi="Times New Roman" w:cs="Times New Roman"/>
          <w:bCs/>
          <w:sz w:val="24"/>
          <w:szCs w:val="24"/>
        </w:rPr>
        <w:br/>
        <w:t>с подписанным Актом сдачи – приемки оказанных Услуг.</w:t>
      </w:r>
    </w:p>
    <w:p w:rsidR="00C30E0D" w:rsidRDefault="00137ACE">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4.3.4. Требовать оплаты штрафных санкций в соответствии с условиями настоящего Контракта.</w:t>
      </w:r>
    </w:p>
    <w:p w:rsidR="00C30E0D" w:rsidRDefault="00137ACE">
      <w:pPr>
        <w:widowControl w:val="0"/>
        <w:shd w:val="clear" w:color="auto" w:fill="FFFFFF"/>
        <w:tabs>
          <w:tab w:val="left" w:pos="941"/>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4.4. Исполнитель обязан:</w:t>
      </w:r>
    </w:p>
    <w:p w:rsidR="00C30E0D" w:rsidRDefault="00137ACE">
      <w:pPr>
        <w:widowControl w:val="0"/>
        <w:shd w:val="clear" w:color="auto" w:fill="FFFFFF"/>
        <w:tabs>
          <w:tab w:val="left" w:pos="941"/>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4.4.1. Своевременно, качественно  и надлежащим образом оказать услуги </w:t>
      </w:r>
      <w:r>
        <w:rPr>
          <w:rFonts w:ascii="Times New Roman" w:hAnsi="Times New Roman" w:cs="Times New Roman"/>
          <w:bCs/>
          <w:sz w:val="24"/>
          <w:szCs w:val="24"/>
        </w:rPr>
        <w:br/>
        <w:t>и представить Заказчику результаты Услуг.</w:t>
      </w:r>
    </w:p>
    <w:p w:rsidR="00C30E0D" w:rsidRDefault="00137ACE">
      <w:pPr>
        <w:widowControl w:val="0"/>
        <w:shd w:val="clear" w:color="auto" w:fill="FFFFFF"/>
        <w:tabs>
          <w:tab w:val="left" w:pos="941"/>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4.4.2. Оказать Услуги своими силами в объёме и сроки, предусмотренные настоящим Контрактом.</w:t>
      </w:r>
    </w:p>
    <w:p w:rsidR="00C30E0D" w:rsidRDefault="00137ACE">
      <w:pPr>
        <w:widowControl w:val="0"/>
        <w:shd w:val="clear" w:color="auto" w:fill="FFFFFF"/>
        <w:tabs>
          <w:tab w:val="left" w:pos="941"/>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4.4.3. Обеспечить качественное оказание услуг в объеме и в сроки, предусмотренные настоящим Контрактом</w:t>
      </w:r>
      <w:r w:rsidR="003F5A70">
        <w:rPr>
          <w:rFonts w:ascii="Times New Roman" w:hAnsi="Times New Roman" w:cs="Times New Roman"/>
          <w:bCs/>
          <w:sz w:val="24"/>
          <w:szCs w:val="24"/>
        </w:rPr>
        <w:t>.</w:t>
      </w:r>
    </w:p>
    <w:p w:rsidR="003F5A70" w:rsidRDefault="003F5A70">
      <w:pPr>
        <w:widowControl w:val="0"/>
        <w:shd w:val="clear" w:color="auto" w:fill="FFFFFF"/>
        <w:tabs>
          <w:tab w:val="left" w:pos="941"/>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4.4.4. Обеспечить </w:t>
      </w:r>
      <w:proofErr w:type="gramStart"/>
      <w:r w:rsidR="008E1BF7">
        <w:rPr>
          <w:rFonts w:ascii="Times New Roman" w:hAnsi="Times New Roman" w:cs="Times New Roman"/>
          <w:bCs/>
          <w:sz w:val="24"/>
          <w:szCs w:val="24"/>
        </w:rPr>
        <w:t>обучающихся</w:t>
      </w:r>
      <w:proofErr w:type="gramEnd"/>
      <w:r w:rsidR="008E1BF7">
        <w:rPr>
          <w:rFonts w:ascii="Times New Roman" w:hAnsi="Times New Roman" w:cs="Times New Roman"/>
          <w:bCs/>
          <w:sz w:val="24"/>
          <w:szCs w:val="24"/>
        </w:rPr>
        <w:t xml:space="preserve"> </w:t>
      </w:r>
      <w:r>
        <w:rPr>
          <w:rFonts w:ascii="Times New Roman" w:hAnsi="Times New Roman" w:cs="Times New Roman"/>
          <w:bCs/>
          <w:sz w:val="24"/>
          <w:szCs w:val="24"/>
        </w:rPr>
        <w:t>учебно-методическими материалами, необходимыми для учебного процесса.</w:t>
      </w:r>
    </w:p>
    <w:p w:rsidR="00C30E0D" w:rsidRDefault="008E1BF7">
      <w:pPr>
        <w:widowControl w:val="0"/>
        <w:shd w:val="clear" w:color="auto" w:fill="FFFFFF"/>
        <w:tabs>
          <w:tab w:val="left" w:pos="941"/>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4.4.5</w:t>
      </w:r>
      <w:r w:rsidR="00137ACE">
        <w:rPr>
          <w:rFonts w:ascii="Times New Roman" w:hAnsi="Times New Roman" w:cs="Times New Roman"/>
          <w:bCs/>
          <w:sz w:val="24"/>
          <w:szCs w:val="24"/>
        </w:rPr>
        <w:t>. Передать Заказчику результаты услуг свободными от прав третьих лиц.</w:t>
      </w:r>
    </w:p>
    <w:p w:rsidR="00C30E0D" w:rsidRDefault="008E1BF7">
      <w:pPr>
        <w:widowControl w:val="0"/>
        <w:tabs>
          <w:tab w:val="left" w:pos="709"/>
        </w:tabs>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4.4.6</w:t>
      </w:r>
      <w:r w:rsidR="00137ACE">
        <w:rPr>
          <w:rFonts w:ascii="Times New Roman" w:hAnsi="Times New Roman" w:cs="Times New Roman"/>
          <w:bCs/>
          <w:sz w:val="24"/>
          <w:szCs w:val="24"/>
        </w:rPr>
        <w:t>. Извещать Заказчика обо всех обстоятельствах, затрудняющих или делающих невозможным исполнение своих обязательств по настоящему Контракту в течение 1 (одного) часа с момента их возникновения.</w:t>
      </w:r>
    </w:p>
    <w:p w:rsidR="00C30E0D" w:rsidRDefault="008E1BF7">
      <w:pPr>
        <w:widowControl w:val="0"/>
        <w:tabs>
          <w:tab w:val="left" w:pos="709"/>
        </w:tabs>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4.4.7</w:t>
      </w:r>
      <w:r w:rsidR="00137ACE">
        <w:rPr>
          <w:rFonts w:ascii="Times New Roman" w:hAnsi="Times New Roman" w:cs="Times New Roman"/>
          <w:bCs/>
          <w:sz w:val="24"/>
          <w:szCs w:val="24"/>
        </w:rPr>
        <w:t xml:space="preserve">. Нести ответственность за неисполнение или ненадлежащее исполнение </w:t>
      </w:r>
      <w:r w:rsidR="00137ACE">
        <w:rPr>
          <w:rFonts w:ascii="Times New Roman" w:hAnsi="Times New Roman" w:cs="Times New Roman"/>
          <w:bCs/>
          <w:sz w:val="24"/>
          <w:szCs w:val="24"/>
        </w:rPr>
        <w:lastRenderedPageBreak/>
        <w:t>обязательств.</w:t>
      </w:r>
    </w:p>
    <w:p w:rsidR="00C30E0D" w:rsidRDefault="008E1BF7">
      <w:pPr>
        <w:widowControl w:val="0"/>
        <w:shd w:val="clear" w:color="auto" w:fill="FFFFFF"/>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4.4.8</w:t>
      </w:r>
      <w:r w:rsidR="00137ACE">
        <w:rPr>
          <w:rFonts w:ascii="Times New Roman" w:hAnsi="Times New Roman" w:cs="Times New Roman"/>
          <w:bCs/>
          <w:sz w:val="24"/>
          <w:szCs w:val="24"/>
        </w:rPr>
        <w:t>. Своими силами и за свой счет устранить допущенные по своей вине недостатки оказанных услуг в течение срока, установленного Заказчиком.</w:t>
      </w:r>
    </w:p>
    <w:p w:rsidR="00C30E0D" w:rsidRDefault="008E1BF7">
      <w:pPr>
        <w:widowControl w:val="0"/>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4.4.9</w:t>
      </w:r>
      <w:r w:rsidR="00137ACE">
        <w:rPr>
          <w:rFonts w:ascii="Times New Roman" w:hAnsi="Times New Roman" w:cs="Times New Roman"/>
          <w:sz w:val="24"/>
          <w:szCs w:val="24"/>
        </w:rPr>
        <w:t xml:space="preserve">. Приступить к оказанию услуг в срок не позднее 1 рабочего дня, </w:t>
      </w:r>
      <w:proofErr w:type="gramStart"/>
      <w:r w:rsidR="00137ACE">
        <w:rPr>
          <w:rFonts w:ascii="Times New Roman" w:hAnsi="Times New Roman" w:cs="Times New Roman"/>
          <w:sz w:val="24"/>
          <w:szCs w:val="24"/>
        </w:rPr>
        <w:t>с даты получения</w:t>
      </w:r>
      <w:proofErr w:type="gramEnd"/>
      <w:r w:rsidR="00137ACE">
        <w:rPr>
          <w:rFonts w:ascii="Times New Roman" w:hAnsi="Times New Roman" w:cs="Times New Roman"/>
          <w:sz w:val="24"/>
          <w:szCs w:val="24"/>
        </w:rPr>
        <w:t xml:space="preserve"> заявки Заказчика.</w:t>
      </w:r>
    </w:p>
    <w:p w:rsidR="00C30E0D" w:rsidRDefault="008E1BF7">
      <w:pPr>
        <w:widowControl w:val="0"/>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4.4.10</w:t>
      </w:r>
      <w:r w:rsidR="00137ACE">
        <w:rPr>
          <w:rFonts w:ascii="Times New Roman" w:hAnsi="Times New Roman" w:cs="Times New Roman"/>
          <w:sz w:val="24"/>
          <w:szCs w:val="24"/>
        </w:rPr>
        <w:t>. Оказать Услуги по настоящему Контракту в соответствии с условиями Контракта качественно, эффективно и на высоком профессиональном уровне, применяя передовые технологии, расходные материалы и методы, предоставив их Заказчику в сроки и в объеме, предусмотренные настоящим Контрактом</w:t>
      </w:r>
      <w:r w:rsidR="003F5A70">
        <w:rPr>
          <w:rFonts w:ascii="Times New Roman" w:hAnsi="Times New Roman" w:cs="Times New Roman"/>
          <w:sz w:val="24"/>
          <w:szCs w:val="24"/>
        </w:rPr>
        <w:t>.</w:t>
      </w:r>
    </w:p>
    <w:p w:rsidR="003F5A70" w:rsidRDefault="008E1BF7">
      <w:pPr>
        <w:widowControl w:val="0"/>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4.4.11. Обучающимся</w:t>
      </w:r>
      <w:r w:rsidR="003F5A70">
        <w:rPr>
          <w:rFonts w:ascii="Times New Roman" w:hAnsi="Times New Roman" w:cs="Times New Roman"/>
          <w:sz w:val="24"/>
          <w:szCs w:val="24"/>
        </w:rPr>
        <w:t xml:space="preserve">, прошедшим итоговую аттестацию, </w:t>
      </w:r>
      <w:r>
        <w:rPr>
          <w:rFonts w:ascii="Times New Roman" w:hAnsi="Times New Roman" w:cs="Times New Roman"/>
          <w:sz w:val="24"/>
          <w:szCs w:val="24"/>
        </w:rPr>
        <w:t xml:space="preserve">выдать диплом </w:t>
      </w:r>
      <w:r>
        <w:rPr>
          <w:rFonts w:ascii="Times New Roman" w:hAnsi="Times New Roman" w:cs="Times New Roman"/>
          <w:sz w:val="24"/>
          <w:szCs w:val="24"/>
        </w:rPr>
        <w:br/>
        <w:t>о профессиональной переподготовке.</w:t>
      </w:r>
    </w:p>
    <w:p w:rsidR="00C30E0D" w:rsidRPr="0096056C" w:rsidRDefault="008E1BF7" w:rsidP="0096056C">
      <w:pPr>
        <w:widowControl w:val="0"/>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4.4.12</w:t>
      </w:r>
      <w:r w:rsidR="00137ACE">
        <w:rPr>
          <w:rFonts w:ascii="Times New Roman" w:hAnsi="Times New Roman" w:cs="Times New Roman"/>
          <w:color w:val="000000"/>
          <w:sz w:val="24"/>
          <w:szCs w:val="24"/>
        </w:rPr>
        <w:t xml:space="preserve">. Иметь действующую лицензию  на </w:t>
      </w:r>
      <w:proofErr w:type="gramStart"/>
      <w:r w:rsidR="00137ACE">
        <w:rPr>
          <w:rFonts w:ascii="Times New Roman" w:hAnsi="Times New Roman" w:cs="Times New Roman"/>
          <w:color w:val="000000"/>
          <w:sz w:val="24"/>
          <w:szCs w:val="24"/>
        </w:rPr>
        <w:t>право ведения</w:t>
      </w:r>
      <w:proofErr w:type="gramEnd"/>
      <w:r w:rsidR="00137ACE">
        <w:rPr>
          <w:rFonts w:ascii="Times New Roman" w:hAnsi="Times New Roman" w:cs="Times New Roman"/>
          <w:color w:val="000000"/>
          <w:sz w:val="24"/>
          <w:szCs w:val="24"/>
        </w:rPr>
        <w:t xml:space="preserve"> образовательной деятельности, согласно ст. 91 Федерального закона от 29.12.2012  № 273-ФЗ </w:t>
      </w:r>
      <w:r w:rsidR="00137ACE">
        <w:rPr>
          <w:rFonts w:ascii="Times New Roman" w:hAnsi="Times New Roman" w:cs="Times New Roman"/>
          <w:color w:val="000000"/>
          <w:sz w:val="24"/>
          <w:szCs w:val="24"/>
        </w:rPr>
        <w:br/>
        <w:t xml:space="preserve">«Об образовании в Российской Федерации» и ст. 12 Федерального закона от 04.05.2011 </w:t>
      </w:r>
      <w:r w:rsidR="00137ACE">
        <w:rPr>
          <w:rFonts w:ascii="Times New Roman" w:hAnsi="Times New Roman" w:cs="Times New Roman"/>
          <w:color w:val="000000"/>
          <w:sz w:val="24"/>
          <w:szCs w:val="24"/>
        </w:rPr>
        <w:br/>
        <w:t>№ 99-ФЗ «О лицензировании отдельных видов деятельности».</w:t>
      </w:r>
    </w:p>
    <w:p w:rsidR="00C30E0D" w:rsidRPr="0096056C" w:rsidRDefault="00137ACE" w:rsidP="0096056C">
      <w:pPr>
        <w:pStyle w:val="af1"/>
        <w:numPr>
          <w:ilvl w:val="0"/>
          <w:numId w:val="1"/>
        </w:numPr>
        <w:spacing w:after="0" w:line="240" w:lineRule="auto"/>
        <w:ind w:right="-142"/>
        <w:jc w:val="center"/>
        <w:rPr>
          <w:rFonts w:ascii="Times New Roman" w:hAnsi="Times New Roman" w:cs="Times New Roman"/>
          <w:b/>
          <w:sz w:val="24"/>
          <w:szCs w:val="24"/>
        </w:rPr>
      </w:pPr>
      <w:r>
        <w:rPr>
          <w:rFonts w:ascii="Times New Roman" w:hAnsi="Times New Roman" w:cs="Times New Roman"/>
          <w:b/>
          <w:sz w:val="24"/>
          <w:szCs w:val="24"/>
        </w:rPr>
        <w:t>Ответственность сторон</w:t>
      </w:r>
    </w:p>
    <w:p w:rsidR="00C30E0D" w:rsidRDefault="00137ACE">
      <w:pPr>
        <w:pStyle w:val="ConsPlusNormal0"/>
        <w:ind w:right="57" w:firstLine="709"/>
        <w:jc w:val="both"/>
        <w:rPr>
          <w:rFonts w:ascii="Times New Roman" w:hAnsi="Times New Roman" w:cs="Times New Roman"/>
        </w:rPr>
      </w:pPr>
      <w:r>
        <w:rPr>
          <w:rFonts w:ascii="Times New Roman" w:hAnsi="Times New Roman" w:cs="Times New Roman"/>
        </w:rPr>
        <w:t>5.1.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C30E0D" w:rsidRDefault="00137ACE">
      <w:pPr>
        <w:pStyle w:val="ConsPlusNormal0"/>
        <w:ind w:right="57" w:firstLine="709"/>
        <w:jc w:val="both"/>
        <w:rPr>
          <w:rFonts w:ascii="Times New Roman" w:hAnsi="Times New Roman" w:cs="Times New Roman"/>
        </w:rPr>
      </w:pPr>
      <w:r>
        <w:rPr>
          <w:rFonts w:ascii="Times New Roman" w:hAnsi="Times New Roman" w:cs="Times New Roman"/>
        </w:rPr>
        <w:t>5.2. В случае неисполнения Исполнителем условий настоящего Контракта Заказчик вправе обратиться в суд с требованием о расторжении настоящего Контракта.</w:t>
      </w:r>
    </w:p>
    <w:p w:rsidR="00C30E0D" w:rsidRDefault="00137ACE">
      <w:pPr>
        <w:pStyle w:val="ConsPlusNormal0"/>
        <w:ind w:right="57" w:firstLine="709"/>
        <w:jc w:val="both"/>
        <w:rPr>
          <w:rFonts w:ascii="Times New Roman" w:hAnsi="Times New Roman" w:cs="Times New Roman"/>
        </w:rPr>
      </w:pPr>
      <w:r>
        <w:rPr>
          <w:rFonts w:ascii="Times New Roman" w:hAnsi="Times New Roman" w:cs="Times New Roman"/>
        </w:rPr>
        <w:t>5.3.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bookmarkStart w:id="1" w:name="P216"/>
      <w:bookmarkEnd w:id="1"/>
    </w:p>
    <w:p w:rsidR="00C30E0D" w:rsidRDefault="00137ACE">
      <w:pPr>
        <w:pStyle w:val="ConsPlusNormal0"/>
        <w:ind w:right="57" w:firstLine="709"/>
        <w:jc w:val="both"/>
        <w:rPr>
          <w:rFonts w:ascii="Times New Roman" w:hAnsi="Times New Roman" w:cs="Times New Roman"/>
        </w:rPr>
      </w:pPr>
      <w:r>
        <w:rPr>
          <w:rFonts w:ascii="Times New Roman" w:hAnsi="Times New Roman" w:cs="Times New Roman"/>
        </w:rPr>
        <w:t xml:space="preserve">5.4. </w:t>
      </w:r>
      <w:proofErr w:type="gramStart"/>
      <w:r>
        <w:rPr>
          <w:rFonts w:ascii="Times New Roman" w:hAnsi="Times New Roman" w:cs="Times New Roman"/>
        </w:rPr>
        <w:t>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roofErr w:type="gramEnd"/>
    </w:p>
    <w:p w:rsidR="00C30E0D" w:rsidRDefault="00137ACE">
      <w:pPr>
        <w:pStyle w:val="ConsPlusNormal0"/>
        <w:ind w:right="57" w:firstLine="709"/>
        <w:jc w:val="both"/>
        <w:rPr>
          <w:rFonts w:ascii="Times New Roman" w:eastAsia="Calibri" w:hAnsi="Times New Roman" w:cs="Times New Roman"/>
        </w:rPr>
      </w:pPr>
      <w:r>
        <w:rPr>
          <w:rFonts w:ascii="Times New Roman" w:hAnsi="Times New Roman" w:cs="Times New Roman"/>
        </w:rPr>
        <w:t xml:space="preserve">5.5.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Заказчику штраф. </w:t>
      </w:r>
      <w:proofErr w:type="gramStart"/>
      <w:r>
        <w:rPr>
          <w:rFonts w:ascii="Times New Roman" w:hAnsi="Times New Roman" w:cs="Times New Roman"/>
        </w:rPr>
        <w:t xml:space="preserve">Размер штрафа определяется в соответствии с </w:t>
      </w:r>
      <w:hyperlink r:id="rId8" w:history="1">
        <w:r>
          <w:rPr>
            <w:rFonts w:ascii="Times New Roman" w:hAnsi="Times New Roman" w:cs="Times New Roman"/>
            <w:color w:val="0000FF"/>
          </w:rPr>
          <w:t>Правилами</w:t>
        </w:r>
      </w:hyperlink>
      <w:r>
        <w:rPr>
          <w:rFonts w:ascii="Times New Roman" w:hAnsi="Times New Roman" w:cs="Times New Roman"/>
        </w:rPr>
        <w:t xml:space="preserve"> определения размера штрафа, начисляемого </w:t>
      </w:r>
      <w:r>
        <w:rPr>
          <w:rFonts w:ascii="Times New Roman" w:hAnsi="Times New Roman" w:cs="Times New Roman"/>
        </w:rPr>
        <w:br/>
        <w:t xml:space="preserve">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w:t>
      </w:r>
      <w:r>
        <w:rPr>
          <w:rFonts w:ascii="Times New Roman" w:hAnsi="Times New Roman" w:cs="Times New Roman"/>
        </w:rPr>
        <w:br/>
        <w:t xml:space="preserve">и составляет: </w:t>
      </w:r>
      <w:r>
        <w:rPr>
          <w:rFonts w:ascii="Times New Roman" w:eastAsia="Calibri" w:hAnsi="Times New Roman" w:cs="Times New Roman"/>
        </w:rPr>
        <w:t>10 процентов цены контракта (этапа) в случае, если цена контракта</w:t>
      </w:r>
      <w:proofErr w:type="gramEnd"/>
      <w:r>
        <w:rPr>
          <w:rFonts w:ascii="Times New Roman" w:eastAsia="Calibri" w:hAnsi="Times New Roman" w:cs="Times New Roman"/>
        </w:rPr>
        <w:t xml:space="preserve"> (этапа) не превышает 3 млн. рублей.</w:t>
      </w:r>
      <w:bookmarkStart w:id="2" w:name="P218"/>
      <w:bookmarkEnd w:id="2"/>
    </w:p>
    <w:p w:rsidR="00C30E0D" w:rsidRDefault="00137ACE">
      <w:pPr>
        <w:pStyle w:val="ConsPlusNormal0"/>
        <w:ind w:right="57" w:firstLine="709"/>
        <w:jc w:val="both"/>
        <w:rPr>
          <w:rFonts w:ascii="Times New Roman" w:eastAsia="Calibri" w:hAnsi="Times New Roman" w:cs="Times New Roman"/>
        </w:rPr>
      </w:pPr>
      <w:r>
        <w:rPr>
          <w:rFonts w:ascii="Times New Roman" w:hAnsi="Times New Roman" w:cs="Times New Roman"/>
        </w:rPr>
        <w:t xml:space="preserve">5.6.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штрафа определяется </w:t>
      </w:r>
      <w:r>
        <w:rPr>
          <w:rFonts w:ascii="Times New Roman" w:hAnsi="Times New Roman" w:cs="Times New Roman"/>
        </w:rPr>
        <w:br/>
        <w:t xml:space="preserve">в соответствии с Правилами и составляет: </w:t>
      </w:r>
      <w:r>
        <w:rPr>
          <w:rFonts w:ascii="Times New Roman" w:eastAsia="Calibri" w:hAnsi="Times New Roman" w:cs="Times New Roman"/>
        </w:rPr>
        <w:t xml:space="preserve">1000 рублей, если цена контракта </w:t>
      </w:r>
      <w:r>
        <w:rPr>
          <w:rFonts w:ascii="Times New Roman" w:eastAsia="Calibri" w:hAnsi="Times New Roman" w:cs="Times New Roman"/>
        </w:rPr>
        <w:br/>
        <w:t>не превышает 3 млн. рублей.</w:t>
      </w:r>
    </w:p>
    <w:p w:rsidR="00C30E0D" w:rsidRDefault="00137ACE">
      <w:pPr>
        <w:pStyle w:val="ConsPlusNormal0"/>
        <w:ind w:right="57" w:firstLine="709"/>
        <w:jc w:val="both"/>
        <w:rPr>
          <w:rFonts w:ascii="Times New Roman" w:hAnsi="Times New Roman" w:cs="Times New Roman"/>
        </w:rPr>
      </w:pPr>
      <w:r>
        <w:rPr>
          <w:rFonts w:ascii="Times New Roman" w:hAnsi="Times New Roman" w:cs="Times New Roman"/>
        </w:rPr>
        <w:t xml:space="preserve">5.7. За каждый день просрочки исполнения Исполнителем обязательства, предусмотренного </w:t>
      </w:r>
      <w:hyperlink r:id="rId9" w:history="1">
        <w:r>
          <w:rPr>
            <w:rFonts w:ascii="Times New Roman" w:hAnsi="Times New Roman" w:cs="Times New Roman"/>
            <w:color w:val="0000FF"/>
          </w:rPr>
          <w:t>частью 30 статьи 34</w:t>
        </w:r>
      </w:hyperlink>
      <w:r>
        <w:rPr>
          <w:rFonts w:ascii="Times New Roman" w:hAnsi="Times New Roman" w:cs="Times New Roman"/>
        </w:rPr>
        <w:t xml:space="preserve"> Закона № 44-ФЗ, начисляется пеня в размере, определенном в порядке, установленном в настоящем Контракте.</w:t>
      </w:r>
    </w:p>
    <w:p w:rsidR="00C30E0D" w:rsidRDefault="00137ACE">
      <w:pPr>
        <w:pStyle w:val="ConsPlusNormal0"/>
        <w:ind w:right="57" w:firstLine="709"/>
        <w:jc w:val="both"/>
        <w:rPr>
          <w:rFonts w:ascii="Times New Roman" w:eastAsia="Calibri" w:hAnsi="Times New Roman" w:cs="Times New Roman"/>
        </w:rPr>
      </w:pPr>
      <w:r>
        <w:rPr>
          <w:rFonts w:ascii="Times New Roman" w:hAnsi="Times New Roman" w:cs="Times New Roman"/>
        </w:rPr>
        <w:t xml:space="preserve">5.8. В случае просрочки исполнения Заказчиком обязательств, предусмотренных настоящим Контрактом, а также в иных случаях неисполнения или ненадлежащего </w:t>
      </w:r>
      <w:r>
        <w:rPr>
          <w:rFonts w:ascii="Times New Roman" w:hAnsi="Times New Roman" w:cs="Times New Roman"/>
        </w:rPr>
        <w:lastRenderedPageBreak/>
        <w:t>исполнения Заказчиком обязательств, предусмотренных настоящим Контрактом, Исполнитель вправе потребовать уплаты неустоек (штрафов, пеней).</w:t>
      </w:r>
    </w:p>
    <w:p w:rsidR="00C30E0D" w:rsidRDefault="00137ACE">
      <w:pPr>
        <w:pStyle w:val="ConsPlusNormal0"/>
        <w:ind w:right="57" w:firstLine="709"/>
        <w:jc w:val="both"/>
        <w:rPr>
          <w:rFonts w:ascii="Times New Roman" w:eastAsia="Calibri" w:hAnsi="Times New Roman" w:cs="Times New Roman"/>
        </w:rPr>
      </w:pPr>
      <w:r>
        <w:rPr>
          <w:rFonts w:ascii="Times New Roman" w:hAnsi="Times New Roman" w:cs="Times New Roman"/>
        </w:rPr>
        <w:t>5.9.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C30E0D" w:rsidRDefault="00137ACE">
      <w:pPr>
        <w:pStyle w:val="ConsPlusNormal0"/>
        <w:ind w:right="57" w:firstLine="709"/>
        <w:jc w:val="both"/>
        <w:rPr>
          <w:rFonts w:ascii="Times New Roman" w:eastAsia="Calibri" w:hAnsi="Times New Roman" w:cs="Times New Roman"/>
        </w:rPr>
      </w:pPr>
      <w:r>
        <w:rPr>
          <w:rFonts w:ascii="Times New Roman" w:hAnsi="Times New Roman" w:cs="Times New Roman"/>
        </w:rPr>
        <w:t xml:space="preserve">5.10.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соответствии с Правилами и составляет: </w:t>
      </w:r>
      <w:r>
        <w:rPr>
          <w:rFonts w:ascii="Times New Roman" w:hAnsi="Times New Roman" w:cs="Times New Roman"/>
        </w:rPr>
        <w:br/>
      </w:r>
      <w:r>
        <w:rPr>
          <w:rFonts w:ascii="Times New Roman" w:eastAsia="Calibri" w:hAnsi="Times New Roman" w:cs="Times New Roman"/>
        </w:rPr>
        <w:t>1000 рублей, если цена контракта не превышает 3 млн. рублей.</w:t>
      </w:r>
    </w:p>
    <w:p w:rsidR="00C30E0D" w:rsidRDefault="00137ACE">
      <w:pPr>
        <w:pStyle w:val="ConsPlusNormal0"/>
        <w:ind w:right="57" w:firstLine="709"/>
        <w:jc w:val="both"/>
        <w:rPr>
          <w:rFonts w:ascii="Times New Roman" w:eastAsia="Calibri" w:hAnsi="Times New Roman" w:cs="Times New Roman"/>
        </w:rPr>
      </w:pPr>
      <w:r>
        <w:rPr>
          <w:rFonts w:ascii="Times New Roman" w:hAnsi="Times New Roman" w:cs="Times New Roman"/>
        </w:rPr>
        <w:t xml:space="preserve">5.11. Применение неустойки (штрафа, пени) не освобождает Стороны </w:t>
      </w:r>
      <w:r>
        <w:rPr>
          <w:rFonts w:ascii="Times New Roman" w:hAnsi="Times New Roman" w:cs="Times New Roman"/>
        </w:rPr>
        <w:br/>
        <w:t>от исполнения обязательств по настоящему Контракту.</w:t>
      </w:r>
    </w:p>
    <w:p w:rsidR="00C30E0D" w:rsidRDefault="00137ACE">
      <w:pPr>
        <w:pStyle w:val="ConsPlusNormal0"/>
        <w:ind w:right="57" w:firstLine="709"/>
        <w:jc w:val="both"/>
        <w:rPr>
          <w:rFonts w:ascii="Times New Roman" w:eastAsia="Calibri" w:hAnsi="Times New Roman" w:cs="Times New Roman"/>
        </w:rPr>
      </w:pPr>
      <w:r>
        <w:rPr>
          <w:rFonts w:ascii="Times New Roman" w:hAnsi="Times New Roman" w:cs="Times New Roman"/>
        </w:rPr>
        <w:t xml:space="preserve">5.12. Общая сумма начисленных штрафов за неисполнение или ненадлежащее исполнение Исполнителем обязательств, предусмотренных настоящим Контрактом, </w:t>
      </w:r>
      <w:r>
        <w:rPr>
          <w:rFonts w:ascii="Times New Roman" w:hAnsi="Times New Roman" w:cs="Times New Roman"/>
        </w:rPr>
        <w:br/>
        <w:t>не может превышать цену Контракта.</w:t>
      </w:r>
    </w:p>
    <w:p w:rsidR="00C30E0D" w:rsidRDefault="00137ACE">
      <w:pPr>
        <w:pStyle w:val="ConsPlusNormal0"/>
        <w:ind w:right="57" w:firstLine="709"/>
        <w:jc w:val="both"/>
        <w:rPr>
          <w:rFonts w:ascii="Times New Roman" w:eastAsia="Calibri" w:hAnsi="Times New Roman" w:cs="Times New Roman"/>
        </w:rPr>
      </w:pPr>
      <w:r>
        <w:rPr>
          <w:rFonts w:ascii="Times New Roman" w:hAnsi="Times New Roman" w:cs="Times New Roman"/>
        </w:rPr>
        <w:t>5.13.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C30E0D" w:rsidRDefault="00137ACE">
      <w:pPr>
        <w:pStyle w:val="ConsPlusNormal0"/>
        <w:ind w:right="57" w:firstLine="709"/>
        <w:jc w:val="both"/>
        <w:rPr>
          <w:rFonts w:ascii="Times New Roman" w:eastAsia="Calibri" w:hAnsi="Times New Roman" w:cs="Times New Roman"/>
        </w:rPr>
      </w:pPr>
      <w:r>
        <w:rPr>
          <w:rFonts w:ascii="Times New Roman" w:hAnsi="Times New Roman" w:cs="Times New Roman"/>
        </w:rPr>
        <w:t xml:space="preserve">5.14.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Pr>
          <w:rFonts w:ascii="Times New Roman" w:hAnsi="Times New Roman" w:cs="Times New Roman"/>
        </w:rPr>
        <w:br/>
        <w:t>об одностороннем отказе от исполнения настоящего Контракта.</w:t>
      </w:r>
    </w:p>
    <w:p w:rsidR="00C30E0D" w:rsidRDefault="00137ACE">
      <w:pPr>
        <w:pStyle w:val="ConsPlusNormal0"/>
        <w:ind w:right="57" w:firstLine="709"/>
        <w:jc w:val="both"/>
        <w:rPr>
          <w:rFonts w:ascii="Times New Roman" w:eastAsia="Calibri" w:hAnsi="Times New Roman" w:cs="Times New Roman"/>
        </w:rPr>
      </w:pPr>
      <w:r>
        <w:rPr>
          <w:rFonts w:ascii="Times New Roman" w:eastAsia="Calibri" w:hAnsi="Times New Roman" w:cs="Times New Roman"/>
        </w:rPr>
        <w:t>5.15.</w:t>
      </w:r>
      <w:r>
        <w:rPr>
          <w:rFonts w:ascii="Times New Roman" w:hAnsi="Times New Roman" w:cs="Times New Roman"/>
        </w:rPr>
        <w:t xml:space="preserve"> Сторона освобождается от уплаты неустойки (штрафа, пени), </w:t>
      </w:r>
      <w:r>
        <w:rPr>
          <w:rFonts w:ascii="Times New Roman" w:hAnsi="Times New Roman" w:cs="Times New Roman"/>
        </w:rPr>
        <w:br/>
        <w:t xml:space="preserve">если докажет, что неисполнение или ненадлежащее исполнение обязательства, предусмотренного Контрактом, произошло вследствие непреодолимой силы </w:t>
      </w:r>
      <w:r>
        <w:rPr>
          <w:rFonts w:ascii="Times New Roman" w:hAnsi="Times New Roman" w:cs="Times New Roman"/>
        </w:rPr>
        <w:br/>
        <w:t>или по вине другой Стороны.</w:t>
      </w:r>
    </w:p>
    <w:p w:rsidR="00C30E0D" w:rsidRDefault="00C30E0D">
      <w:pPr>
        <w:pStyle w:val="af1"/>
        <w:spacing w:after="0" w:line="240" w:lineRule="auto"/>
        <w:ind w:left="0" w:right="57" w:firstLine="709"/>
        <w:rPr>
          <w:rFonts w:ascii="Times New Roman" w:hAnsi="Times New Roman" w:cs="Times New Roman"/>
          <w:b/>
          <w:sz w:val="24"/>
          <w:szCs w:val="24"/>
        </w:rPr>
      </w:pPr>
    </w:p>
    <w:p w:rsidR="00C30E0D" w:rsidRPr="008E1BF7" w:rsidRDefault="00137ACE" w:rsidP="00AE68EC">
      <w:pPr>
        <w:pStyle w:val="af1"/>
        <w:numPr>
          <w:ilvl w:val="0"/>
          <w:numId w:val="1"/>
        </w:numPr>
        <w:spacing w:after="0" w:line="240" w:lineRule="auto"/>
        <w:jc w:val="center"/>
        <w:rPr>
          <w:rFonts w:ascii="Times New Roman" w:eastAsia="Calibri" w:hAnsi="Times New Roman" w:cs="Times New Roman"/>
          <w:b/>
          <w:color w:val="000000"/>
          <w:sz w:val="24"/>
          <w:szCs w:val="24"/>
        </w:rPr>
      </w:pPr>
      <w:r>
        <w:rPr>
          <w:rFonts w:ascii="Times New Roman" w:hAnsi="Times New Roman" w:cs="Times New Roman"/>
          <w:b/>
          <w:sz w:val="24"/>
          <w:szCs w:val="24"/>
        </w:rPr>
        <w:t>Форс-мажорные обстоятельства</w:t>
      </w:r>
    </w:p>
    <w:p w:rsidR="008E1BF7" w:rsidRPr="00AE68EC" w:rsidRDefault="008E1BF7" w:rsidP="008E1BF7">
      <w:pPr>
        <w:pStyle w:val="af1"/>
        <w:spacing w:after="0" w:line="240" w:lineRule="auto"/>
        <w:ind w:left="360"/>
        <w:rPr>
          <w:rFonts w:ascii="Times New Roman" w:eastAsia="Calibri" w:hAnsi="Times New Roman" w:cs="Times New Roman"/>
          <w:b/>
          <w:color w:val="000000"/>
          <w:sz w:val="24"/>
          <w:szCs w:val="24"/>
        </w:rPr>
      </w:pPr>
    </w:p>
    <w:p w:rsidR="00C30E0D" w:rsidRDefault="00137ACE">
      <w:pPr>
        <w:spacing w:after="0" w:line="240" w:lineRule="auto"/>
        <w:ind w:firstLine="708"/>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C30E0D" w:rsidRDefault="00137ACE">
      <w:pPr>
        <w:spacing w:after="0" w:line="240" w:lineRule="auto"/>
        <w:ind w:firstLine="708"/>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6.2. Сторона, у которой возникли обстоятельства непреодолимой силы, обязана </w:t>
      </w:r>
      <w:r>
        <w:rPr>
          <w:rFonts w:ascii="Times New Roman" w:eastAsia="Calibri" w:hAnsi="Times New Roman" w:cs="Times New Roman"/>
          <w:bCs/>
          <w:color w:val="000000"/>
          <w:sz w:val="24"/>
          <w:szCs w:val="24"/>
        </w:rPr>
        <w:br/>
        <w:t>в течение 3-х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rsidR="00C30E0D" w:rsidRDefault="00137ACE">
      <w:pPr>
        <w:spacing w:after="0" w:line="240" w:lineRule="auto"/>
        <w:ind w:firstLine="708"/>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6.3. Если, по мнению Сторон, исполнение Контракта может быть продолжено </w:t>
      </w:r>
      <w:r>
        <w:rPr>
          <w:rFonts w:ascii="Times New Roman" w:eastAsia="Calibri" w:hAnsi="Times New Roman" w:cs="Times New Roman"/>
          <w:bCs/>
          <w:color w:val="000000"/>
          <w:sz w:val="24"/>
          <w:szCs w:val="24"/>
        </w:rPr>
        <w:br/>
        <w:t>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действий этих обстоятельств  и их последствий.</w:t>
      </w:r>
    </w:p>
    <w:p w:rsidR="008E1BF7" w:rsidRDefault="008E1BF7">
      <w:pPr>
        <w:spacing w:after="0" w:line="240" w:lineRule="auto"/>
        <w:ind w:firstLine="708"/>
        <w:jc w:val="both"/>
        <w:rPr>
          <w:rFonts w:ascii="Times New Roman" w:eastAsia="Calibri" w:hAnsi="Times New Roman" w:cs="Times New Roman"/>
          <w:bCs/>
          <w:color w:val="000000"/>
          <w:sz w:val="24"/>
          <w:szCs w:val="24"/>
        </w:rPr>
      </w:pPr>
    </w:p>
    <w:p w:rsidR="00C30E0D" w:rsidRDefault="00C30E0D">
      <w:pPr>
        <w:spacing w:after="0" w:line="240" w:lineRule="auto"/>
        <w:rPr>
          <w:rFonts w:ascii="Times New Roman" w:hAnsi="Times New Roman" w:cs="Times New Roman"/>
          <w:sz w:val="24"/>
          <w:szCs w:val="24"/>
        </w:rPr>
      </w:pPr>
    </w:p>
    <w:p w:rsidR="00C30E0D" w:rsidRDefault="00137ACE">
      <w:pPr>
        <w:pStyle w:val="af1"/>
        <w:numPr>
          <w:ilvl w:val="0"/>
          <w:numId w:val="2"/>
        </w:numPr>
        <w:tabs>
          <w:tab w:val="left" w:pos="360"/>
        </w:tabs>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Срок действия Контракта, изменение и расторжение Контракта</w:t>
      </w:r>
    </w:p>
    <w:p w:rsidR="00C30E0D" w:rsidRDefault="00C30E0D">
      <w:pPr>
        <w:pStyle w:val="af1"/>
        <w:tabs>
          <w:tab w:val="left" w:pos="360"/>
        </w:tabs>
        <w:spacing w:after="0" w:line="240" w:lineRule="auto"/>
        <w:jc w:val="center"/>
        <w:rPr>
          <w:rFonts w:ascii="Times New Roman" w:eastAsia="Calibri" w:hAnsi="Times New Roman" w:cs="Times New Roman"/>
          <w:b/>
          <w:color w:val="000000"/>
          <w:sz w:val="24"/>
          <w:szCs w:val="24"/>
        </w:rPr>
      </w:pPr>
    </w:p>
    <w:p w:rsidR="00C30E0D" w:rsidRDefault="00137ACE">
      <w:pPr>
        <w:pStyle w:val="af1"/>
        <w:numPr>
          <w:ilvl w:val="1"/>
          <w:numId w:val="2"/>
        </w:numPr>
        <w:spacing w:after="0" w:line="240" w:lineRule="auto"/>
        <w:ind w:left="0"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Контра</w:t>
      </w:r>
      <w:proofErr w:type="gramStart"/>
      <w:r>
        <w:rPr>
          <w:rFonts w:ascii="Times New Roman" w:eastAsia="Calibri" w:hAnsi="Times New Roman" w:cs="Times New Roman"/>
          <w:color w:val="000000"/>
          <w:sz w:val="24"/>
          <w:szCs w:val="24"/>
        </w:rPr>
        <w:t>кт вст</w:t>
      </w:r>
      <w:proofErr w:type="gramEnd"/>
      <w:r>
        <w:rPr>
          <w:rFonts w:ascii="Times New Roman" w:eastAsia="Calibri" w:hAnsi="Times New Roman" w:cs="Times New Roman"/>
          <w:color w:val="000000"/>
          <w:sz w:val="24"/>
          <w:szCs w:val="24"/>
        </w:rPr>
        <w:t>упает в силу с даты подписания и действует по 01 декабря 2026 года.</w:t>
      </w:r>
    </w:p>
    <w:p w:rsidR="00C30E0D" w:rsidRDefault="00137ACE">
      <w:pPr>
        <w:pStyle w:val="af1"/>
        <w:numPr>
          <w:ilvl w:val="1"/>
          <w:numId w:val="2"/>
        </w:numPr>
        <w:spacing w:after="0" w:line="240" w:lineRule="auto"/>
        <w:ind w:left="0"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Все изменения Контракта должны быть совершены в письменном виде </w:t>
      </w:r>
      <w:r>
        <w:rPr>
          <w:rFonts w:ascii="Times New Roman" w:eastAsia="Calibri" w:hAnsi="Times New Roman" w:cs="Times New Roman"/>
          <w:color w:val="000000"/>
          <w:sz w:val="24"/>
          <w:szCs w:val="24"/>
        </w:rPr>
        <w:br/>
        <w:t>и оформлены дополнительными соглашениями к Контракту.</w:t>
      </w:r>
    </w:p>
    <w:p w:rsidR="00C30E0D" w:rsidRDefault="00137ACE">
      <w:pPr>
        <w:pStyle w:val="af2"/>
        <w:jc w:val="both"/>
        <w:rPr>
          <w:rFonts w:ascii="Times New Roman" w:hAnsi="Times New Roman" w:cs="Times New Roman"/>
          <w:sz w:val="24"/>
          <w:szCs w:val="24"/>
        </w:rPr>
      </w:pPr>
      <w:r>
        <w:rPr>
          <w:rFonts w:ascii="Times New Roman" w:hAnsi="Times New Roman" w:cs="Times New Roman"/>
          <w:sz w:val="24"/>
          <w:szCs w:val="24"/>
        </w:rPr>
        <w:lastRenderedPageBreak/>
        <w:t xml:space="preserve">           7.3</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се изменения к Контракту действительны, если они оформлены в виде дополнительного соглашения к Контракту и подписаны Сторонами.</w:t>
      </w:r>
    </w:p>
    <w:p w:rsidR="00C30E0D" w:rsidRDefault="00137ACE">
      <w:pPr>
        <w:pStyle w:val="af2"/>
        <w:jc w:val="both"/>
        <w:rPr>
          <w:rFonts w:ascii="Times New Roman" w:hAnsi="Times New Roman" w:cs="Times New Roman"/>
          <w:sz w:val="24"/>
          <w:szCs w:val="24"/>
        </w:rPr>
      </w:pPr>
      <w:r>
        <w:rPr>
          <w:rFonts w:ascii="Times New Roman" w:hAnsi="Times New Roman" w:cs="Times New Roman"/>
          <w:sz w:val="24"/>
          <w:szCs w:val="24"/>
        </w:rPr>
        <w:t xml:space="preserve">           7.4. </w:t>
      </w:r>
      <w:proofErr w:type="gramStart"/>
      <w:r>
        <w:rPr>
          <w:rFonts w:ascii="Times New Roman" w:hAnsi="Times New Roman" w:cs="Times New Roman"/>
          <w:sz w:val="24"/>
          <w:szCs w:val="24"/>
        </w:rPr>
        <w:t>Контракт</w:t>
      </w:r>
      <w:proofErr w:type="gramEnd"/>
      <w:r>
        <w:rPr>
          <w:rFonts w:ascii="Times New Roman" w:hAnsi="Times New Roman" w:cs="Times New Roman"/>
          <w:sz w:val="24"/>
          <w:szCs w:val="24"/>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w:t>
      </w:r>
      <w:r>
        <w:rPr>
          <w:rFonts w:ascii="Times New Roman" w:hAnsi="Times New Roman" w:cs="Times New Roman"/>
          <w:sz w:val="24"/>
          <w:szCs w:val="24"/>
        </w:rPr>
        <w:br/>
        <w:t>в соответствии с гражданским законодательством.</w:t>
      </w:r>
    </w:p>
    <w:p w:rsidR="00C30E0D" w:rsidRDefault="00137ACE">
      <w:pPr>
        <w:pStyle w:val="af2"/>
        <w:jc w:val="both"/>
        <w:rPr>
          <w:rFonts w:ascii="Times New Roman" w:hAnsi="Times New Roman" w:cs="Times New Roman"/>
          <w:sz w:val="24"/>
          <w:szCs w:val="24"/>
        </w:rPr>
      </w:pPr>
      <w:r>
        <w:rPr>
          <w:rFonts w:ascii="Times New Roman" w:hAnsi="Times New Roman" w:cs="Times New Roman"/>
          <w:sz w:val="24"/>
          <w:szCs w:val="24"/>
        </w:rPr>
        <w:t xml:space="preserve">           7.5.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эксперта, экспертной организации будут подтверждены нарушения условий Контракта, послужившие основанием </w:t>
      </w:r>
      <w:r>
        <w:rPr>
          <w:rFonts w:ascii="Times New Roman" w:hAnsi="Times New Roman" w:cs="Times New Roman"/>
          <w:sz w:val="24"/>
          <w:szCs w:val="24"/>
        </w:rPr>
        <w:br/>
        <w:t>для одностороннего отказа Заказчика от исполнения Контракта.</w:t>
      </w:r>
    </w:p>
    <w:p w:rsidR="00C30E0D" w:rsidRDefault="00137ACE">
      <w:pPr>
        <w:pStyle w:val="af2"/>
        <w:jc w:val="both"/>
        <w:rPr>
          <w:rFonts w:ascii="Times New Roman" w:hAnsi="Times New Roman" w:cs="Times New Roman"/>
          <w:sz w:val="24"/>
          <w:szCs w:val="24"/>
        </w:rPr>
      </w:pPr>
      <w:r>
        <w:rPr>
          <w:rFonts w:ascii="Times New Roman" w:hAnsi="Times New Roman" w:cs="Times New Roman"/>
          <w:sz w:val="24"/>
          <w:szCs w:val="24"/>
        </w:rPr>
        <w:t xml:space="preserve">          7.6. Заказчик вправе принять решение </w:t>
      </w:r>
      <w:proofErr w:type="gramStart"/>
      <w:r>
        <w:rPr>
          <w:rFonts w:ascii="Times New Roman" w:hAnsi="Times New Roman" w:cs="Times New Roman"/>
          <w:sz w:val="24"/>
          <w:szCs w:val="24"/>
        </w:rPr>
        <w:t>об одностороннем отказе от исполнения Контракта в соответствии с гражданским законодательством в случае</w:t>
      </w:r>
      <w:proofErr w:type="gramEnd"/>
      <w:r>
        <w:rPr>
          <w:rFonts w:ascii="Times New Roman" w:hAnsi="Times New Roman" w:cs="Times New Roman"/>
          <w:sz w:val="24"/>
          <w:szCs w:val="24"/>
        </w:rPr>
        <w:t>:</w:t>
      </w:r>
    </w:p>
    <w:p w:rsidR="00C30E0D" w:rsidRDefault="00137ACE">
      <w:pPr>
        <w:pStyle w:val="af2"/>
        <w:ind w:firstLine="708"/>
        <w:jc w:val="both"/>
        <w:rPr>
          <w:rFonts w:ascii="Times New Roman" w:hAnsi="Times New Roman" w:cs="Times New Roman"/>
          <w:sz w:val="24"/>
          <w:szCs w:val="24"/>
        </w:rPr>
      </w:pPr>
      <w:r>
        <w:rPr>
          <w:rFonts w:ascii="Times New Roman" w:hAnsi="Times New Roman" w:cs="Times New Roman"/>
          <w:sz w:val="24"/>
          <w:szCs w:val="24"/>
        </w:rPr>
        <w:t>- просрочки исполнения Исполнителем обязательства по поставке Товара (просрочки поставки товара) на срок более 10 (десяти) календарных дней;</w:t>
      </w:r>
    </w:p>
    <w:p w:rsidR="00C30E0D" w:rsidRDefault="00137ACE">
      <w:pPr>
        <w:pStyle w:val="af2"/>
        <w:ind w:firstLine="708"/>
        <w:jc w:val="both"/>
        <w:rPr>
          <w:rFonts w:ascii="Times New Roman" w:hAnsi="Times New Roman" w:cs="Times New Roman"/>
          <w:sz w:val="24"/>
          <w:szCs w:val="24"/>
        </w:rPr>
      </w:pPr>
      <w:r>
        <w:rPr>
          <w:rFonts w:ascii="Times New Roman" w:hAnsi="Times New Roman" w:cs="Times New Roman"/>
          <w:sz w:val="24"/>
          <w:szCs w:val="24"/>
        </w:rPr>
        <w:t>- поставки (передачи) Исполнителем Товара не соответствующего требованиям действующего законодательства Российской Федерации и условиям Контракта;</w:t>
      </w:r>
    </w:p>
    <w:p w:rsidR="00C30E0D" w:rsidRDefault="00137ACE">
      <w:pPr>
        <w:pStyle w:val="af2"/>
        <w:ind w:firstLine="708"/>
        <w:jc w:val="both"/>
        <w:rPr>
          <w:rFonts w:ascii="Times New Roman" w:hAnsi="Times New Roman" w:cs="Times New Roman"/>
          <w:sz w:val="24"/>
          <w:szCs w:val="24"/>
        </w:rPr>
      </w:pPr>
      <w:r>
        <w:rPr>
          <w:rFonts w:ascii="Times New Roman" w:hAnsi="Times New Roman" w:cs="Times New Roman"/>
          <w:sz w:val="24"/>
          <w:szCs w:val="24"/>
        </w:rPr>
        <w:t xml:space="preserve">- неисполнения (ненадлежащего исполнения) Исполнителем иных обязательств, предусмотренных действующим законодательством Российской Федерации </w:t>
      </w:r>
      <w:r>
        <w:rPr>
          <w:rFonts w:ascii="Times New Roman" w:hAnsi="Times New Roman" w:cs="Times New Roman"/>
          <w:sz w:val="24"/>
          <w:szCs w:val="24"/>
        </w:rPr>
        <w:br/>
        <w:t xml:space="preserve">и Контрактом. </w:t>
      </w:r>
    </w:p>
    <w:p w:rsidR="00C30E0D" w:rsidRDefault="00137ACE">
      <w:pPr>
        <w:pStyle w:val="af2"/>
        <w:jc w:val="both"/>
        <w:rPr>
          <w:rFonts w:ascii="Times New Roman" w:hAnsi="Times New Roman" w:cs="Times New Roman"/>
          <w:sz w:val="24"/>
          <w:szCs w:val="24"/>
        </w:rPr>
      </w:pPr>
      <w:r>
        <w:rPr>
          <w:rFonts w:ascii="Times New Roman" w:hAnsi="Times New Roman" w:cs="Times New Roman"/>
          <w:sz w:val="24"/>
          <w:szCs w:val="24"/>
        </w:rPr>
        <w:t xml:space="preserve">      7.7. Исполнитель вправе принять решение </w:t>
      </w:r>
      <w:proofErr w:type="gramStart"/>
      <w:r>
        <w:rPr>
          <w:rFonts w:ascii="Times New Roman" w:hAnsi="Times New Roman" w:cs="Times New Roman"/>
          <w:sz w:val="24"/>
          <w:szCs w:val="24"/>
        </w:rPr>
        <w:t>об одностороннем отказе от исполнения Контракта в соответствии с гражданским законодательством в случае</w:t>
      </w:r>
      <w:proofErr w:type="gramEnd"/>
      <w:r>
        <w:rPr>
          <w:rFonts w:ascii="Times New Roman" w:hAnsi="Times New Roman" w:cs="Times New Roman"/>
          <w:sz w:val="24"/>
          <w:szCs w:val="24"/>
        </w:rPr>
        <w:t xml:space="preserve"> неисполнения (ненадлежащего исполнения) Заказчиком обязательств, предусмотренных Контрактом. </w:t>
      </w:r>
    </w:p>
    <w:p w:rsidR="00C30E0D" w:rsidRDefault="00137ACE">
      <w:pPr>
        <w:pStyle w:val="af2"/>
        <w:jc w:val="both"/>
        <w:rPr>
          <w:rFonts w:ascii="Times New Roman" w:hAnsi="Times New Roman" w:cs="Times New Roman"/>
          <w:sz w:val="24"/>
          <w:szCs w:val="24"/>
        </w:rPr>
      </w:pPr>
      <w:r>
        <w:rPr>
          <w:rFonts w:ascii="Times New Roman" w:hAnsi="Times New Roman" w:cs="Times New Roman"/>
          <w:sz w:val="24"/>
          <w:szCs w:val="24"/>
        </w:rPr>
        <w:t xml:space="preserve">          7.8. В случае расторжения Контракта по любым основаниям Заказчик обязан оплатить Исполнителю стоимость товара надлежащего качества и соответствующего требованиям Заказчика, фактически поставленного на дату расторжения Контракта.</w:t>
      </w:r>
    </w:p>
    <w:p w:rsidR="00C30E0D" w:rsidRPr="0096056C" w:rsidRDefault="00137ACE" w:rsidP="0096056C">
      <w:pPr>
        <w:pStyle w:val="af2"/>
        <w:jc w:val="both"/>
        <w:rPr>
          <w:rFonts w:ascii="Times New Roman" w:hAnsi="Times New Roman" w:cs="Times New Roman"/>
          <w:sz w:val="24"/>
          <w:szCs w:val="24"/>
        </w:rPr>
      </w:pPr>
      <w:r>
        <w:rPr>
          <w:rFonts w:ascii="Times New Roman" w:hAnsi="Times New Roman" w:cs="Times New Roman"/>
          <w:sz w:val="24"/>
          <w:szCs w:val="24"/>
        </w:rPr>
        <w:t xml:space="preserve">           7.9. Если в результате </w:t>
      </w:r>
      <w:proofErr w:type="gramStart"/>
      <w:r>
        <w:rPr>
          <w:rFonts w:ascii="Times New Roman" w:hAnsi="Times New Roman" w:cs="Times New Roman"/>
          <w:sz w:val="24"/>
          <w:szCs w:val="24"/>
        </w:rPr>
        <w:t>издания акта органа государственной власти Российской Федерации</w:t>
      </w:r>
      <w:proofErr w:type="gramEnd"/>
      <w:r>
        <w:rPr>
          <w:rFonts w:ascii="Times New Roman" w:hAnsi="Times New Roman" w:cs="Times New Roman"/>
          <w:sz w:val="24"/>
          <w:szCs w:val="24"/>
        </w:rPr>
        <w:t xml:space="preserve"> исполнение Заказчиком своих обязательств по Контракту становится невозможным полностью или частично, обязательство прекращается полностью </w:t>
      </w:r>
      <w:r>
        <w:rPr>
          <w:rFonts w:ascii="Times New Roman" w:hAnsi="Times New Roman" w:cs="Times New Roman"/>
          <w:sz w:val="24"/>
          <w:szCs w:val="24"/>
        </w:rPr>
        <w:br/>
        <w:t xml:space="preserve">или в соответствующей части. </w:t>
      </w:r>
    </w:p>
    <w:p w:rsidR="00C30E0D" w:rsidRDefault="00137ACE">
      <w:pPr>
        <w:pStyle w:val="11"/>
        <w:numPr>
          <w:ilvl w:val="0"/>
          <w:numId w:val="2"/>
        </w:numPr>
        <w:spacing w:line="240" w:lineRule="auto"/>
        <w:ind w:right="-60"/>
        <w:contextualSpacing/>
        <w:jc w:val="center"/>
        <w:rPr>
          <w:b/>
          <w:szCs w:val="24"/>
        </w:rPr>
      </w:pPr>
      <w:r>
        <w:rPr>
          <w:b/>
          <w:szCs w:val="24"/>
        </w:rPr>
        <w:t>Порядок разрешения споров</w:t>
      </w:r>
    </w:p>
    <w:p w:rsidR="00C30E0D" w:rsidRDefault="00C30E0D">
      <w:pPr>
        <w:pStyle w:val="11"/>
        <w:spacing w:line="240" w:lineRule="auto"/>
        <w:ind w:right="-60" w:firstLine="0"/>
        <w:contextualSpacing/>
        <w:rPr>
          <w:b/>
          <w:szCs w:val="24"/>
        </w:rPr>
      </w:pPr>
    </w:p>
    <w:p w:rsidR="00C30E0D" w:rsidRDefault="00137ACE">
      <w:pPr>
        <w:pStyle w:val="11"/>
        <w:spacing w:line="240" w:lineRule="auto"/>
        <w:ind w:right="-60"/>
        <w:contextualSpacing/>
        <w:rPr>
          <w:szCs w:val="24"/>
        </w:rPr>
      </w:pPr>
      <w:r>
        <w:rPr>
          <w:szCs w:val="24"/>
        </w:rPr>
        <w:t xml:space="preserve">8.1.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w:t>
      </w:r>
      <w:r>
        <w:rPr>
          <w:szCs w:val="24"/>
        </w:rPr>
        <w:br/>
        <w:t xml:space="preserve">в Арбитражном суде Тюменской области. </w:t>
      </w:r>
    </w:p>
    <w:p w:rsidR="00C30E0D" w:rsidRDefault="00137ACE">
      <w:pPr>
        <w:pStyle w:val="11"/>
        <w:spacing w:line="240" w:lineRule="auto"/>
        <w:ind w:right="-60"/>
        <w:contextualSpacing/>
        <w:rPr>
          <w:szCs w:val="24"/>
        </w:rPr>
      </w:pPr>
      <w:r>
        <w:rPr>
          <w:szCs w:val="24"/>
        </w:rPr>
        <w:t xml:space="preserve">8.2. Досудебный порядок урегулирования споров, предусматривающий направление претензии контрагенту, является обязательным. </w:t>
      </w:r>
    </w:p>
    <w:p w:rsidR="00C30E0D" w:rsidRPr="0096056C" w:rsidRDefault="00137ACE" w:rsidP="0096056C">
      <w:pPr>
        <w:pStyle w:val="11"/>
        <w:spacing w:line="240" w:lineRule="auto"/>
        <w:ind w:right="-60"/>
        <w:contextualSpacing/>
        <w:rPr>
          <w:szCs w:val="24"/>
        </w:rPr>
      </w:pPr>
      <w:r>
        <w:rPr>
          <w:szCs w:val="24"/>
        </w:rPr>
        <w:t xml:space="preserve">8.3. Все возможные претензии по Контракту должны быть направлены в адрес недобросовестной Стороны. Сторона, которой предъявлена претензия, обязана </w:t>
      </w:r>
      <w:r>
        <w:rPr>
          <w:szCs w:val="24"/>
        </w:rPr>
        <w:br/>
        <w:t xml:space="preserve">в течение 15 (пятнадцати) дней с момента ее получения рассмотреть такую претензию </w:t>
      </w:r>
      <w:r>
        <w:rPr>
          <w:szCs w:val="24"/>
        </w:rPr>
        <w:br/>
        <w:t xml:space="preserve">и сообщить о своем решении другой Стороне путем направления ответа </w:t>
      </w:r>
      <w:r>
        <w:rPr>
          <w:szCs w:val="24"/>
        </w:rPr>
        <w:br/>
        <w:t>в письменной форме.</w:t>
      </w:r>
    </w:p>
    <w:p w:rsidR="008E1BF7" w:rsidRDefault="008E1BF7">
      <w:pPr>
        <w:spacing w:after="0" w:line="240" w:lineRule="auto"/>
        <w:jc w:val="both"/>
        <w:rPr>
          <w:rFonts w:ascii="Times New Roman" w:eastAsia="Calibri" w:hAnsi="Times New Roman" w:cs="Times New Roman"/>
          <w:color w:val="000000"/>
          <w:sz w:val="24"/>
          <w:szCs w:val="24"/>
        </w:rPr>
      </w:pPr>
    </w:p>
    <w:p w:rsidR="00C30E0D" w:rsidRDefault="00137ACE">
      <w:pPr>
        <w:pStyle w:val="af1"/>
        <w:numPr>
          <w:ilvl w:val="0"/>
          <w:numId w:val="2"/>
        </w:num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Казначейское сопровождение сре</w:t>
      </w:r>
      <w:proofErr w:type="gramStart"/>
      <w:r>
        <w:rPr>
          <w:rFonts w:ascii="Times New Roman" w:eastAsia="Calibri" w:hAnsi="Times New Roman" w:cs="Times New Roman"/>
          <w:b/>
          <w:color w:val="000000"/>
          <w:sz w:val="24"/>
          <w:szCs w:val="24"/>
        </w:rPr>
        <w:t>дств в в</w:t>
      </w:r>
      <w:proofErr w:type="gramEnd"/>
      <w:r>
        <w:rPr>
          <w:rFonts w:ascii="Times New Roman" w:eastAsia="Calibri" w:hAnsi="Times New Roman" w:cs="Times New Roman"/>
          <w:b/>
          <w:color w:val="000000"/>
          <w:sz w:val="24"/>
          <w:szCs w:val="24"/>
        </w:rPr>
        <w:t xml:space="preserve">алюте Российской Федерации, предоставление которых осуществляется с последующим подтверждением </w:t>
      </w:r>
      <w:r>
        <w:rPr>
          <w:rFonts w:ascii="Times New Roman" w:eastAsia="Calibri" w:hAnsi="Times New Roman" w:cs="Times New Roman"/>
          <w:b/>
          <w:color w:val="000000"/>
          <w:sz w:val="24"/>
          <w:szCs w:val="24"/>
        </w:rPr>
        <w:br/>
        <w:t>их использования в соответствии с условиями и (или) целями предоставления указанных средств</w:t>
      </w:r>
    </w:p>
    <w:p w:rsidR="00C30E0D" w:rsidRDefault="00C30E0D">
      <w:pPr>
        <w:pStyle w:val="af1"/>
        <w:spacing w:after="0" w:line="240" w:lineRule="auto"/>
        <w:rPr>
          <w:rFonts w:ascii="Times New Roman" w:eastAsia="Calibri" w:hAnsi="Times New Roman" w:cs="Times New Roman"/>
          <w:b/>
          <w:color w:val="000000"/>
          <w:sz w:val="24"/>
          <w:szCs w:val="24"/>
        </w:rPr>
      </w:pPr>
    </w:p>
    <w:p w:rsidR="00C30E0D" w:rsidRDefault="00137ACE">
      <w:pPr>
        <w:pStyle w:val="af1"/>
        <w:numPr>
          <w:ilvl w:val="1"/>
          <w:numId w:val="2"/>
        </w:numPr>
        <w:spacing w:after="0" w:line="240" w:lineRule="auto"/>
        <w:ind w:left="0"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Казначейское сопровождение Контракта осуществляется в случаях </w:t>
      </w:r>
      <w:r>
        <w:rPr>
          <w:rFonts w:ascii="Times New Roman" w:eastAsia="Calibri" w:hAnsi="Times New Roman" w:cs="Times New Roman"/>
          <w:color w:val="000000"/>
          <w:sz w:val="24"/>
          <w:szCs w:val="24"/>
        </w:rPr>
        <w:br/>
        <w:t xml:space="preserve">и порядке, предусмотренных федеральным законом о федеральном бюджете </w:t>
      </w:r>
      <w:r>
        <w:rPr>
          <w:rFonts w:ascii="Times New Roman" w:eastAsia="Calibri" w:hAnsi="Times New Roman" w:cs="Times New Roman"/>
          <w:color w:val="000000"/>
          <w:sz w:val="24"/>
          <w:szCs w:val="24"/>
        </w:rPr>
        <w:br/>
        <w:t xml:space="preserve">на соответствующий год и нормативными правовыми актами, направленными </w:t>
      </w:r>
      <w:r>
        <w:rPr>
          <w:rFonts w:ascii="Times New Roman" w:eastAsia="Calibri" w:hAnsi="Times New Roman" w:cs="Times New Roman"/>
          <w:color w:val="000000"/>
          <w:sz w:val="24"/>
          <w:szCs w:val="24"/>
        </w:rPr>
        <w:br/>
        <w:t>на его реализацию.</w:t>
      </w:r>
    </w:p>
    <w:p w:rsidR="00C30E0D" w:rsidRDefault="00C30E0D">
      <w:pPr>
        <w:pStyle w:val="af1"/>
        <w:spacing w:after="0" w:line="240" w:lineRule="auto"/>
        <w:ind w:left="709"/>
        <w:jc w:val="both"/>
        <w:rPr>
          <w:rFonts w:ascii="Times New Roman" w:eastAsia="Calibri" w:hAnsi="Times New Roman" w:cs="Times New Roman"/>
          <w:color w:val="000000"/>
          <w:sz w:val="24"/>
          <w:szCs w:val="24"/>
        </w:rPr>
      </w:pPr>
    </w:p>
    <w:p w:rsidR="00C30E0D" w:rsidRDefault="00137ACE">
      <w:pPr>
        <w:pStyle w:val="af1"/>
        <w:numPr>
          <w:ilvl w:val="0"/>
          <w:numId w:val="2"/>
        </w:num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Заключительные положения</w:t>
      </w:r>
    </w:p>
    <w:p w:rsidR="00C30E0D" w:rsidRDefault="00C30E0D">
      <w:pPr>
        <w:pStyle w:val="af1"/>
        <w:spacing w:after="0" w:line="240" w:lineRule="auto"/>
        <w:ind w:left="709"/>
        <w:jc w:val="both"/>
        <w:rPr>
          <w:rFonts w:ascii="Times New Roman" w:eastAsia="Calibri" w:hAnsi="Times New Roman" w:cs="Times New Roman"/>
          <w:bCs/>
          <w:color w:val="000000"/>
          <w:sz w:val="24"/>
          <w:szCs w:val="24"/>
        </w:rPr>
      </w:pPr>
    </w:p>
    <w:p w:rsidR="00C30E0D" w:rsidRDefault="00137ACE">
      <w:pPr>
        <w:pStyle w:val="af1"/>
        <w:numPr>
          <w:ilvl w:val="1"/>
          <w:numId w:val="2"/>
        </w:numPr>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Во всем, что не предусмотрено настоящим Контрактом, Стороны руководствуются действующим законодательством Российской Федерации.</w:t>
      </w:r>
    </w:p>
    <w:p w:rsidR="00C30E0D" w:rsidRDefault="00137ACE">
      <w:pPr>
        <w:pStyle w:val="af1"/>
        <w:numPr>
          <w:ilvl w:val="1"/>
          <w:numId w:val="2"/>
        </w:numPr>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Обязательства по Контракту считаются выполненными </w:t>
      </w:r>
      <w:r>
        <w:rPr>
          <w:rFonts w:ascii="Times New Roman" w:hAnsi="Times New Roman"/>
          <w:sz w:val="24"/>
          <w:szCs w:val="24"/>
        </w:rPr>
        <w:t>Исполнителем</w:t>
      </w:r>
      <w:r>
        <w:rPr>
          <w:rFonts w:ascii="Times New Roman" w:eastAsia="Times New Roman" w:hAnsi="Times New Roman" w:cs="Times New Roman"/>
          <w:sz w:val="24"/>
          <w:szCs w:val="24"/>
          <w:lang w:eastAsia="zh-CN"/>
        </w:rPr>
        <w:t xml:space="preserve"> после подписания Сторонами Актом сдачи-приемки оказанных услуг.</w:t>
      </w:r>
    </w:p>
    <w:p w:rsidR="00C30E0D" w:rsidRDefault="00137ACE">
      <w:pPr>
        <w:pStyle w:val="af1"/>
        <w:numPr>
          <w:ilvl w:val="1"/>
          <w:numId w:val="2"/>
        </w:numPr>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w:t>
      </w:r>
    </w:p>
    <w:p w:rsidR="00C30E0D" w:rsidRDefault="00137ACE">
      <w:pPr>
        <w:pStyle w:val="af1"/>
        <w:numPr>
          <w:ilvl w:val="1"/>
          <w:numId w:val="2"/>
        </w:numPr>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Настоящий Контракт составлен в форме электронного документа, подписан усиленными электронными цифровыми подписями сторон и признается электронным документом, равнозначным документу на бумажном носителе.</w:t>
      </w:r>
    </w:p>
    <w:p w:rsidR="00C30E0D" w:rsidRDefault="00137ACE">
      <w:pPr>
        <w:pStyle w:val="af1"/>
        <w:numPr>
          <w:ilvl w:val="1"/>
          <w:numId w:val="2"/>
        </w:numPr>
        <w:spacing w:after="0" w:line="240"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Приложения к Контракту являются его неотъемлемой частью.</w:t>
      </w:r>
    </w:p>
    <w:p w:rsidR="00C30E0D" w:rsidRDefault="00137ACE">
      <w:pPr>
        <w:tabs>
          <w:tab w:val="left" w:pos="360"/>
        </w:tab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t>Приложения к Контракту:</w:t>
      </w:r>
    </w:p>
    <w:p w:rsidR="00C30E0D" w:rsidRDefault="00137ACE">
      <w:pPr>
        <w:tabs>
          <w:tab w:val="left" w:pos="360"/>
        </w:tabs>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t>Приложение № 1 – Спецификация.</w:t>
      </w:r>
    </w:p>
    <w:p w:rsidR="00C30E0D" w:rsidRDefault="00C30E0D">
      <w:pPr>
        <w:tabs>
          <w:tab w:val="left" w:pos="360"/>
        </w:tabs>
        <w:spacing w:after="0" w:line="240" w:lineRule="auto"/>
        <w:contextualSpacing/>
        <w:rPr>
          <w:rFonts w:ascii="Times New Roman" w:eastAsia="Times New Roman" w:hAnsi="Times New Roman" w:cs="Times New Roman"/>
          <w:sz w:val="24"/>
          <w:szCs w:val="24"/>
          <w:lang w:eastAsia="zh-CN"/>
        </w:rPr>
      </w:pPr>
    </w:p>
    <w:p w:rsidR="00C30E0D" w:rsidRPr="008E1BF7" w:rsidRDefault="00137ACE" w:rsidP="008E1BF7">
      <w:pPr>
        <w:pStyle w:val="af1"/>
        <w:numPr>
          <w:ilvl w:val="0"/>
          <w:numId w:val="2"/>
        </w:numPr>
        <w:spacing w:after="0" w:line="240" w:lineRule="auto"/>
        <w:ind w:left="0"/>
        <w:jc w:val="center"/>
        <w:rPr>
          <w:rFonts w:ascii="Times New Roman" w:hAnsi="Times New Roman" w:cs="Times New Roman"/>
          <w:b/>
          <w:sz w:val="24"/>
          <w:szCs w:val="24"/>
        </w:rPr>
      </w:pPr>
      <w:r w:rsidRPr="008E1BF7">
        <w:rPr>
          <w:rFonts w:ascii="Times New Roman" w:hAnsi="Times New Roman" w:cs="Times New Roman"/>
          <w:b/>
          <w:sz w:val="24"/>
          <w:szCs w:val="24"/>
        </w:rPr>
        <w:t>Реквизиты и подписи сторон</w:t>
      </w:r>
    </w:p>
    <w:p w:rsidR="008E1BF7" w:rsidRPr="008E1BF7" w:rsidRDefault="008E1BF7" w:rsidP="008E1BF7">
      <w:pPr>
        <w:pStyle w:val="af1"/>
        <w:spacing w:after="0" w:line="240" w:lineRule="auto"/>
        <w:ind w:left="0"/>
        <w:rPr>
          <w:rFonts w:ascii="Times New Roman" w:hAnsi="Times New Roman" w:cs="Times New Roman"/>
          <w:b/>
          <w:sz w:val="24"/>
          <w:szCs w:val="24"/>
        </w:rPr>
      </w:pPr>
    </w:p>
    <w:tbl>
      <w:tblPr>
        <w:tblpPr w:leftFromText="180" w:rightFromText="180" w:vertAnchor="text" w:horzAnchor="margin" w:tblpY="930"/>
        <w:tblW w:w="10173" w:type="dxa"/>
        <w:tblLayout w:type="fixed"/>
        <w:tblLook w:val="04A0"/>
      </w:tblPr>
      <w:tblGrid>
        <w:gridCol w:w="5211"/>
        <w:gridCol w:w="284"/>
        <w:gridCol w:w="4678"/>
      </w:tblGrid>
      <w:tr w:rsidR="008E1BF7" w:rsidTr="006C7263">
        <w:trPr>
          <w:trHeight w:val="6667"/>
        </w:trPr>
        <w:tc>
          <w:tcPr>
            <w:tcW w:w="5211" w:type="dxa"/>
            <w:shd w:val="clear" w:color="auto" w:fill="auto"/>
          </w:tcPr>
          <w:p w:rsidR="008E1BF7" w:rsidRDefault="008E1BF7" w:rsidP="006C7263">
            <w:pPr>
              <w:spacing w:after="0" w:line="240" w:lineRule="auto"/>
              <w:contextualSpacing/>
              <w:rPr>
                <w:rFonts w:ascii="Times New Roman" w:eastAsia="Calibri" w:hAnsi="Times New Roman" w:cs="Times New Roman"/>
                <w:b/>
                <w:sz w:val="24"/>
                <w:szCs w:val="24"/>
              </w:rPr>
            </w:pPr>
            <w:r>
              <w:rPr>
                <w:rFonts w:ascii="Times New Roman" w:eastAsia="Calibri" w:hAnsi="Times New Roman" w:cs="Times New Roman"/>
                <w:b/>
                <w:sz w:val="24"/>
                <w:szCs w:val="24"/>
              </w:rPr>
              <w:t>Заказчик</w:t>
            </w:r>
          </w:p>
          <w:p w:rsidR="008E1BF7" w:rsidRDefault="008E1BF7" w:rsidP="006C7263">
            <w:pPr>
              <w:pStyle w:val="af2"/>
              <w:rPr>
                <w:rFonts w:ascii="Times New Roman" w:hAnsi="Times New Roman" w:cs="Times New Roman"/>
                <w:b/>
                <w:sz w:val="24"/>
                <w:szCs w:val="24"/>
              </w:rPr>
            </w:pPr>
            <w:r>
              <w:rPr>
                <w:rFonts w:ascii="Times New Roman" w:hAnsi="Times New Roman" w:cs="Times New Roman"/>
                <w:b/>
                <w:sz w:val="24"/>
                <w:szCs w:val="24"/>
              </w:rPr>
              <w:t xml:space="preserve">Федеральное казенное профессиональное образовательное учреждение № 252 </w:t>
            </w:r>
          </w:p>
          <w:p w:rsidR="008E1BF7" w:rsidRDefault="008E1BF7" w:rsidP="006C7263">
            <w:pPr>
              <w:pStyle w:val="af2"/>
              <w:rPr>
                <w:rFonts w:ascii="Times New Roman" w:hAnsi="Times New Roman" w:cs="Times New Roman"/>
                <w:b/>
                <w:sz w:val="24"/>
                <w:szCs w:val="24"/>
              </w:rPr>
            </w:pPr>
            <w:r>
              <w:rPr>
                <w:rFonts w:ascii="Times New Roman" w:hAnsi="Times New Roman" w:cs="Times New Roman"/>
                <w:b/>
                <w:sz w:val="24"/>
                <w:szCs w:val="24"/>
              </w:rPr>
              <w:t>федеральной службы исполнения наказаний</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 xml:space="preserve">ИНН 7204089296  КПП 720301001 </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 xml:space="preserve">Юридический адрес: Российская Федерация, </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 xml:space="preserve">625000, Тюменская область,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xml:space="preserve">. Тюмень, </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 xml:space="preserve">ул. Авторемонтная, д. 29, стр. 22 </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 xml:space="preserve">Телефон (3452) 35-37-63 </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8E1BF7" w:rsidRDefault="009323A4" w:rsidP="006C7263">
            <w:pPr>
              <w:pStyle w:val="af2"/>
              <w:rPr>
                <w:rFonts w:ascii="Times New Roman" w:hAnsi="Times New Roman" w:cs="Times New Roman"/>
                <w:sz w:val="24"/>
                <w:szCs w:val="24"/>
              </w:rPr>
            </w:pPr>
            <w:hyperlink r:id="rId10" w:history="1">
              <w:r w:rsidR="008E1BF7">
                <w:rPr>
                  <w:rStyle w:val="a3"/>
                  <w:rFonts w:ascii="Times New Roman" w:hAnsi="Times New Roman" w:cs="Times New Roman"/>
                  <w:color w:val="auto"/>
                  <w:sz w:val="24"/>
                  <w:szCs w:val="24"/>
                  <w:u w:val="none"/>
                  <w:lang w:val="en-US"/>
                </w:rPr>
                <w:t>Fkpou</w:t>
              </w:r>
              <w:r w:rsidR="008E1BF7">
                <w:rPr>
                  <w:rStyle w:val="a3"/>
                  <w:rFonts w:ascii="Times New Roman" w:hAnsi="Times New Roman" w:cs="Times New Roman"/>
                  <w:color w:val="auto"/>
                  <w:sz w:val="24"/>
                  <w:szCs w:val="24"/>
                  <w:u w:val="none"/>
                </w:rPr>
                <w:t>_252@72</w:t>
              </w:r>
              <w:r w:rsidR="008E1BF7">
                <w:rPr>
                  <w:rStyle w:val="a3"/>
                  <w:rFonts w:ascii="Times New Roman" w:hAnsi="Times New Roman" w:cs="Times New Roman"/>
                  <w:color w:val="auto"/>
                  <w:sz w:val="24"/>
                  <w:szCs w:val="24"/>
                  <w:u w:val="none"/>
                  <w:lang w:val="en-US"/>
                </w:rPr>
                <w:t>fsin</w:t>
              </w:r>
              <w:r w:rsidR="008E1BF7">
                <w:rPr>
                  <w:rStyle w:val="a3"/>
                  <w:rFonts w:ascii="Times New Roman" w:hAnsi="Times New Roman" w:cs="Times New Roman"/>
                  <w:color w:val="auto"/>
                  <w:sz w:val="24"/>
                  <w:szCs w:val="24"/>
                  <w:u w:val="none"/>
                </w:rPr>
                <w:t>.</w:t>
              </w:r>
              <w:r w:rsidR="008E1BF7">
                <w:rPr>
                  <w:rStyle w:val="a3"/>
                  <w:rFonts w:ascii="Times New Roman" w:hAnsi="Times New Roman" w:cs="Times New Roman"/>
                  <w:color w:val="auto"/>
                  <w:sz w:val="24"/>
                  <w:szCs w:val="24"/>
                  <w:u w:val="none"/>
                  <w:lang w:val="en-US"/>
                </w:rPr>
                <w:t>gov</w:t>
              </w:r>
              <w:r w:rsidR="008E1BF7">
                <w:rPr>
                  <w:rStyle w:val="a3"/>
                  <w:rFonts w:ascii="Times New Roman" w:hAnsi="Times New Roman" w:cs="Times New Roman"/>
                  <w:color w:val="auto"/>
                  <w:sz w:val="24"/>
                  <w:szCs w:val="24"/>
                  <w:u w:val="none"/>
                </w:rPr>
                <w:t>.</w:t>
              </w:r>
              <w:r w:rsidR="008E1BF7">
                <w:rPr>
                  <w:rStyle w:val="a3"/>
                  <w:rFonts w:ascii="Times New Roman" w:hAnsi="Times New Roman" w:cs="Times New Roman"/>
                  <w:color w:val="auto"/>
                  <w:sz w:val="24"/>
                  <w:szCs w:val="24"/>
                  <w:u w:val="none"/>
                  <w:lang w:val="en-US"/>
                </w:rPr>
                <w:t>ru</w:t>
              </w:r>
            </w:hyperlink>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 xml:space="preserve">Обслуживающий банк: </w:t>
            </w:r>
          </w:p>
          <w:p w:rsidR="008E1BF7" w:rsidRDefault="008E1BF7" w:rsidP="006C7263">
            <w:pPr>
              <w:pStyle w:val="af2"/>
              <w:rPr>
                <w:rFonts w:ascii="Times New Roman" w:hAnsi="Times New Roman" w:cs="Times New Roman"/>
                <w:sz w:val="24"/>
                <w:szCs w:val="24"/>
              </w:rPr>
            </w:pPr>
            <w:proofErr w:type="gramStart"/>
            <w:r>
              <w:rPr>
                <w:rFonts w:ascii="Times New Roman" w:hAnsi="Times New Roman" w:cs="Times New Roman"/>
                <w:sz w:val="24"/>
                <w:szCs w:val="24"/>
              </w:rPr>
              <w:t>СИБИРСКОЕ</w:t>
            </w:r>
            <w:proofErr w:type="gramEnd"/>
            <w:r>
              <w:rPr>
                <w:rFonts w:ascii="Times New Roman" w:hAnsi="Times New Roman" w:cs="Times New Roman"/>
                <w:sz w:val="24"/>
                <w:szCs w:val="24"/>
              </w:rPr>
              <w:t xml:space="preserve"> ГУ БАНКА </w:t>
            </w:r>
            <w:r>
              <w:rPr>
                <w:rFonts w:ascii="Times New Roman" w:hAnsi="Times New Roman" w:cs="Times New Roman"/>
                <w:sz w:val="24"/>
                <w:szCs w:val="24"/>
              </w:rPr>
              <w:br/>
              <w:t xml:space="preserve">РОССИИ//УФК по Новосибирской области, </w:t>
            </w:r>
            <w:r>
              <w:rPr>
                <w:rFonts w:ascii="Times New Roman" w:hAnsi="Times New Roman" w:cs="Times New Roman"/>
                <w:sz w:val="24"/>
                <w:szCs w:val="24"/>
              </w:rPr>
              <w:br/>
              <w:t>г. Новосибирск</w:t>
            </w:r>
          </w:p>
          <w:p w:rsidR="008E1BF7" w:rsidRDefault="008E1BF7" w:rsidP="006C7263">
            <w:pPr>
              <w:pStyle w:val="af2"/>
              <w:rPr>
                <w:rFonts w:ascii="Times New Roman" w:hAnsi="Times New Roman" w:cs="Times New Roman"/>
                <w:sz w:val="24"/>
                <w:szCs w:val="24"/>
              </w:rPr>
            </w:pP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/с 40102810445370000043</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 xml:space="preserve">к/с 03211643000000015114                                                                        </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БИК  015004950</w:t>
            </w:r>
          </w:p>
          <w:p w:rsidR="008E1BF7" w:rsidRDefault="008E1BF7" w:rsidP="006C7263">
            <w:pPr>
              <w:pStyle w:val="af2"/>
              <w:rPr>
                <w:rFonts w:ascii="Times New Roman" w:hAnsi="Times New Roman" w:cs="Times New Roman"/>
                <w:sz w:val="24"/>
                <w:szCs w:val="24"/>
              </w:rPr>
            </w:pPr>
            <w:proofErr w:type="gramStart"/>
            <w:r>
              <w:rPr>
                <w:rFonts w:ascii="Times New Roman" w:hAnsi="Times New Roman" w:cs="Times New Roman"/>
                <w:sz w:val="24"/>
                <w:szCs w:val="24"/>
              </w:rPr>
              <w:t>л</w:t>
            </w:r>
            <w:proofErr w:type="gramEnd"/>
            <w:r>
              <w:rPr>
                <w:rFonts w:ascii="Times New Roman" w:hAnsi="Times New Roman" w:cs="Times New Roman"/>
                <w:sz w:val="24"/>
                <w:szCs w:val="24"/>
              </w:rPr>
              <w:t>/с 03671810710</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ОГРН 1057200619519</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ОКПО 42166200</w:t>
            </w:r>
          </w:p>
          <w:p w:rsidR="008E1BF7" w:rsidRDefault="008E1BF7" w:rsidP="006C7263">
            <w:pPr>
              <w:pStyle w:val="af2"/>
              <w:rPr>
                <w:rFonts w:ascii="Times New Roman" w:hAnsi="Times New Roman" w:cs="Times New Roman"/>
                <w:sz w:val="24"/>
                <w:szCs w:val="24"/>
              </w:rPr>
            </w:pPr>
            <w:r>
              <w:rPr>
                <w:rFonts w:ascii="Times New Roman" w:hAnsi="Times New Roman" w:cs="Times New Roman"/>
                <w:sz w:val="24"/>
                <w:szCs w:val="24"/>
              </w:rPr>
              <w:t>ОКВЭД 85.21</w:t>
            </w:r>
          </w:p>
          <w:p w:rsidR="008E1BF7" w:rsidRDefault="008E1BF7" w:rsidP="006C7263">
            <w:pPr>
              <w:shd w:val="clear" w:color="auto" w:fill="FFFFFF"/>
              <w:suppressAutoHyphens/>
              <w:spacing w:after="0" w:line="240" w:lineRule="auto"/>
              <w:contextualSpacing/>
              <w:jc w:val="both"/>
              <w:rPr>
                <w:rFonts w:ascii="Times New Roman" w:eastAsia="Times New Roman" w:hAnsi="Times New Roman" w:cs="Times New Roman"/>
                <w:color w:val="000000"/>
                <w:sz w:val="24"/>
                <w:szCs w:val="24"/>
                <w:lang w:eastAsia="zh-CN"/>
              </w:rPr>
            </w:pPr>
          </w:p>
          <w:p w:rsidR="008E1BF7" w:rsidRDefault="008E1BF7" w:rsidP="006C7263">
            <w:pPr>
              <w:shd w:val="clear" w:color="auto" w:fill="FFFFFF"/>
              <w:suppressAutoHyphens/>
              <w:spacing w:after="0" w:line="240" w:lineRule="auto"/>
              <w:contextualSpacing/>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Заказчик</w:t>
            </w:r>
          </w:p>
          <w:p w:rsidR="008E1BF7" w:rsidRDefault="008E1BF7" w:rsidP="006C7263">
            <w:pPr>
              <w:shd w:val="clear" w:color="auto" w:fill="FFFFFF"/>
              <w:suppressAutoHyphens/>
              <w:spacing w:after="0" w:line="240" w:lineRule="auto"/>
              <w:contextualSpacing/>
              <w:jc w:val="both"/>
              <w:rPr>
                <w:rFonts w:ascii="Times New Roman" w:eastAsia="Times New Roman" w:hAnsi="Times New Roman" w:cs="Times New Roman"/>
                <w:color w:val="000000"/>
                <w:sz w:val="24"/>
                <w:szCs w:val="24"/>
                <w:lang w:eastAsia="zh-CN"/>
              </w:rPr>
            </w:pPr>
            <w:proofErr w:type="spellStart"/>
            <w:r>
              <w:rPr>
                <w:rFonts w:ascii="Times New Roman" w:eastAsia="Times New Roman" w:hAnsi="Times New Roman" w:cs="Times New Roman"/>
                <w:color w:val="000000"/>
                <w:sz w:val="24"/>
                <w:szCs w:val="24"/>
                <w:lang w:eastAsia="zh-CN"/>
              </w:rPr>
              <w:t>Врио</w:t>
            </w:r>
            <w:proofErr w:type="spellEnd"/>
            <w:r>
              <w:rPr>
                <w:rFonts w:ascii="Times New Roman" w:eastAsia="Times New Roman" w:hAnsi="Times New Roman" w:cs="Times New Roman"/>
                <w:color w:val="000000"/>
                <w:sz w:val="24"/>
                <w:szCs w:val="24"/>
                <w:lang w:eastAsia="zh-CN"/>
              </w:rPr>
              <w:t xml:space="preserve"> директора</w:t>
            </w:r>
          </w:p>
          <w:p w:rsidR="008E1BF7" w:rsidRDefault="008E1BF7" w:rsidP="006C7263">
            <w:pPr>
              <w:shd w:val="clear" w:color="auto" w:fill="FFFFFF"/>
              <w:suppressAutoHyphens/>
              <w:spacing w:after="0" w:line="240" w:lineRule="auto"/>
              <w:contextualSpacing/>
              <w:jc w:val="both"/>
              <w:rPr>
                <w:rFonts w:ascii="Times New Roman" w:eastAsia="Times New Roman" w:hAnsi="Times New Roman" w:cs="Times New Roman"/>
                <w:color w:val="000000"/>
                <w:sz w:val="24"/>
                <w:szCs w:val="24"/>
                <w:highlight w:val="yellow"/>
                <w:lang w:eastAsia="zh-CN"/>
              </w:rPr>
            </w:pPr>
          </w:p>
          <w:p w:rsidR="008E1BF7" w:rsidRDefault="008E1BF7" w:rsidP="006C7263">
            <w:pPr>
              <w:shd w:val="clear" w:color="auto" w:fill="FFFFFF"/>
              <w:suppressAutoHyphens/>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________________________И.Д. </w:t>
            </w:r>
            <w:proofErr w:type="spellStart"/>
            <w:r>
              <w:rPr>
                <w:rFonts w:ascii="Times New Roman" w:eastAsia="Times New Roman" w:hAnsi="Times New Roman" w:cs="Times New Roman"/>
                <w:sz w:val="24"/>
                <w:szCs w:val="24"/>
                <w:lang w:eastAsia="zh-CN"/>
              </w:rPr>
              <w:t>Ярмолюк</w:t>
            </w:r>
            <w:proofErr w:type="spellEnd"/>
          </w:p>
          <w:p w:rsidR="008E1BF7" w:rsidRDefault="008E1BF7" w:rsidP="006C7263">
            <w:pPr>
              <w:suppressAutoHyphens/>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м.п.</w:t>
            </w:r>
          </w:p>
        </w:tc>
        <w:tc>
          <w:tcPr>
            <w:tcW w:w="284" w:type="dxa"/>
            <w:shd w:val="clear" w:color="auto" w:fill="auto"/>
          </w:tcPr>
          <w:p w:rsidR="008E1BF7" w:rsidRDefault="008E1BF7" w:rsidP="006C7263">
            <w:pPr>
              <w:suppressAutoHyphens/>
              <w:snapToGrid w:val="0"/>
              <w:spacing w:after="0" w:line="240" w:lineRule="auto"/>
              <w:contextualSpacing/>
              <w:rPr>
                <w:rFonts w:ascii="Times New Roman" w:eastAsia="Times New Roman" w:hAnsi="Times New Roman" w:cs="Times New Roman"/>
                <w:color w:val="000000"/>
                <w:sz w:val="24"/>
                <w:szCs w:val="24"/>
                <w:lang w:eastAsia="zh-CN"/>
              </w:rPr>
            </w:pPr>
          </w:p>
        </w:tc>
        <w:tc>
          <w:tcPr>
            <w:tcW w:w="4678" w:type="dxa"/>
            <w:shd w:val="clear" w:color="auto" w:fill="auto"/>
          </w:tcPr>
          <w:p w:rsidR="008E1BF7" w:rsidRDefault="008E1BF7" w:rsidP="006C7263">
            <w:pPr>
              <w:suppressAutoHyphens/>
              <w:spacing w:after="0" w:line="240" w:lineRule="auto"/>
              <w:contextualSpacing/>
              <w:rPr>
                <w:rFonts w:ascii="Times New Roman" w:eastAsia="Times New Roman" w:hAnsi="Times New Roman" w:cs="Times New Roman"/>
                <w:b/>
                <w:color w:val="000000"/>
                <w:sz w:val="24"/>
                <w:szCs w:val="24"/>
                <w:lang w:eastAsia="zh-CN"/>
              </w:rPr>
            </w:pPr>
            <w:r>
              <w:rPr>
                <w:rFonts w:ascii="Times New Roman" w:eastAsia="Times New Roman" w:hAnsi="Times New Roman" w:cs="Times New Roman"/>
                <w:b/>
                <w:color w:val="000000"/>
                <w:sz w:val="24"/>
                <w:szCs w:val="24"/>
                <w:lang w:eastAsia="zh-CN"/>
              </w:rPr>
              <w:t>Исполнитель</w:t>
            </w: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5729B7" w:rsidRDefault="005729B7" w:rsidP="006C7263">
            <w:pPr>
              <w:spacing w:after="0" w:line="240" w:lineRule="auto"/>
              <w:contextualSpacing/>
              <w:rPr>
                <w:rFonts w:ascii="Times New Roman" w:hAnsi="Times New Roman" w:cs="Times New Roman"/>
                <w:sz w:val="24"/>
                <w:szCs w:val="24"/>
              </w:rPr>
            </w:pPr>
          </w:p>
          <w:p w:rsidR="008E1BF7" w:rsidRPr="00840D77" w:rsidRDefault="008E1BF7" w:rsidP="006C7263">
            <w:pPr>
              <w:spacing w:after="0" w:line="240" w:lineRule="auto"/>
              <w:contextualSpacing/>
              <w:rPr>
                <w:rFonts w:ascii="Times New Roman" w:hAnsi="Times New Roman" w:cs="Times New Roman"/>
                <w:sz w:val="24"/>
                <w:szCs w:val="24"/>
              </w:rPr>
            </w:pPr>
            <w:r w:rsidRPr="00840D77">
              <w:rPr>
                <w:rFonts w:ascii="Times New Roman" w:hAnsi="Times New Roman" w:cs="Times New Roman"/>
                <w:sz w:val="24"/>
                <w:szCs w:val="24"/>
              </w:rPr>
              <w:t>Исполнитель</w:t>
            </w:r>
          </w:p>
          <w:p w:rsidR="008E1BF7" w:rsidRPr="00840D77" w:rsidRDefault="008E1BF7" w:rsidP="006C7263">
            <w:pPr>
              <w:spacing w:after="0" w:line="240" w:lineRule="auto"/>
              <w:contextualSpacing/>
              <w:rPr>
                <w:rFonts w:ascii="Times New Roman" w:hAnsi="Times New Roman" w:cs="Times New Roman"/>
                <w:sz w:val="24"/>
                <w:szCs w:val="24"/>
              </w:rPr>
            </w:pPr>
          </w:p>
          <w:p w:rsidR="008E1BF7" w:rsidRPr="00840D77" w:rsidRDefault="008E1BF7" w:rsidP="006C7263">
            <w:pPr>
              <w:spacing w:after="0" w:line="240" w:lineRule="auto"/>
              <w:contextualSpacing/>
              <w:rPr>
                <w:rFonts w:ascii="Times New Roman" w:hAnsi="Times New Roman" w:cs="Times New Roman"/>
                <w:sz w:val="24"/>
                <w:szCs w:val="24"/>
              </w:rPr>
            </w:pPr>
          </w:p>
          <w:p w:rsidR="008E1BF7" w:rsidRPr="00840D77" w:rsidRDefault="008E1BF7" w:rsidP="006C7263">
            <w:pPr>
              <w:spacing w:after="0" w:line="240" w:lineRule="auto"/>
              <w:contextualSpacing/>
              <w:rPr>
                <w:rFonts w:ascii="Times New Roman" w:hAnsi="Times New Roman" w:cs="Times New Roman"/>
                <w:sz w:val="24"/>
                <w:szCs w:val="24"/>
              </w:rPr>
            </w:pPr>
            <w:r w:rsidRPr="00840D77">
              <w:rPr>
                <w:rFonts w:ascii="Times New Roman" w:hAnsi="Times New Roman" w:cs="Times New Roman"/>
                <w:sz w:val="24"/>
                <w:szCs w:val="24"/>
              </w:rPr>
              <w:t xml:space="preserve">_______________ </w:t>
            </w:r>
            <w:r w:rsidRPr="00840D77">
              <w:rPr>
                <w:rFonts w:ascii="Times New Roman" w:eastAsia="Times New Roman" w:hAnsi="Times New Roman" w:cs="Times New Roman"/>
                <w:sz w:val="24"/>
                <w:szCs w:val="24"/>
                <w:shd w:val="clear" w:color="auto" w:fill="FFFFFF"/>
                <w:lang w:eastAsia="zh-CN"/>
              </w:rPr>
              <w:t xml:space="preserve"> </w:t>
            </w:r>
          </w:p>
          <w:p w:rsidR="008E1BF7" w:rsidRPr="006B4455" w:rsidRDefault="008E1BF7" w:rsidP="006C7263">
            <w:pPr>
              <w:spacing w:after="0" w:line="240" w:lineRule="auto"/>
              <w:contextualSpacing/>
              <w:rPr>
                <w:rFonts w:ascii="Times New Roman" w:hAnsi="Times New Roman" w:cs="Times New Roman"/>
                <w:sz w:val="24"/>
                <w:szCs w:val="24"/>
              </w:rPr>
            </w:pPr>
            <w:r w:rsidRPr="00840D77">
              <w:rPr>
                <w:rFonts w:ascii="Times New Roman" w:hAnsi="Times New Roman" w:cs="Times New Roman"/>
                <w:sz w:val="24"/>
                <w:szCs w:val="24"/>
              </w:rPr>
              <w:t>м.п.</w:t>
            </w:r>
          </w:p>
        </w:tc>
      </w:tr>
    </w:tbl>
    <w:p w:rsidR="008E1BF7" w:rsidRDefault="008E1BF7" w:rsidP="0096056C">
      <w:pPr>
        <w:pStyle w:val="WW-"/>
        <w:tabs>
          <w:tab w:val="left" w:pos="360"/>
          <w:tab w:val="left" w:pos="4140"/>
          <w:tab w:val="left" w:pos="4320"/>
        </w:tabs>
        <w:spacing w:after="0" w:line="240" w:lineRule="auto"/>
        <w:rPr>
          <w:rFonts w:ascii="Times New Roman" w:hAnsi="Times New Roman" w:cs="Times New Roman"/>
          <w:b/>
          <w:sz w:val="24"/>
        </w:rPr>
      </w:pPr>
    </w:p>
    <w:p w:rsidR="008E1BF7" w:rsidRDefault="008E1BF7" w:rsidP="008E1BF7">
      <w:pPr>
        <w:pStyle w:val="af2"/>
        <w:rPr>
          <w:rFonts w:ascii="Times New Roman" w:hAnsi="Times New Roman" w:cs="Times New Roman"/>
          <w:sz w:val="24"/>
          <w:szCs w:val="24"/>
        </w:rPr>
      </w:pPr>
    </w:p>
    <w:p w:rsidR="008E1BF7" w:rsidRDefault="008E1BF7" w:rsidP="008E1BF7">
      <w:pPr>
        <w:pStyle w:val="af2"/>
        <w:rPr>
          <w:rFonts w:ascii="Times New Roman" w:hAnsi="Times New Roman" w:cs="Times New Roman"/>
          <w:sz w:val="24"/>
          <w:szCs w:val="24"/>
        </w:rPr>
      </w:pPr>
    </w:p>
    <w:p w:rsidR="008E1BF7" w:rsidRDefault="008E1BF7" w:rsidP="008E1BF7">
      <w:pPr>
        <w:pStyle w:val="af2"/>
        <w:rPr>
          <w:rFonts w:ascii="Times New Roman" w:hAnsi="Times New Roman" w:cs="Times New Roman"/>
          <w:sz w:val="24"/>
          <w:szCs w:val="24"/>
        </w:rPr>
      </w:pPr>
    </w:p>
    <w:p w:rsidR="008E1BF7" w:rsidRDefault="008E1BF7" w:rsidP="008E1BF7">
      <w:pPr>
        <w:pStyle w:val="af2"/>
        <w:rPr>
          <w:rFonts w:ascii="Times New Roman" w:hAnsi="Times New Roman" w:cs="Times New Roman"/>
          <w:sz w:val="24"/>
          <w:szCs w:val="24"/>
        </w:rPr>
      </w:pPr>
    </w:p>
    <w:p w:rsidR="008E1BF7" w:rsidRDefault="008E1BF7">
      <w:pPr>
        <w:pStyle w:val="af2"/>
        <w:rPr>
          <w:rFonts w:ascii="Times New Roman" w:hAnsi="Times New Roman" w:cs="Times New Roman"/>
          <w:sz w:val="24"/>
          <w:szCs w:val="24"/>
        </w:rPr>
      </w:pPr>
    </w:p>
    <w:p w:rsidR="005729B7" w:rsidRDefault="005729B7">
      <w:pPr>
        <w:pStyle w:val="af2"/>
        <w:rPr>
          <w:rFonts w:ascii="Times New Roman" w:hAnsi="Times New Roman" w:cs="Times New Roman"/>
          <w:sz w:val="24"/>
          <w:szCs w:val="24"/>
        </w:rPr>
      </w:pPr>
    </w:p>
    <w:p w:rsidR="005729B7" w:rsidRDefault="005729B7">
      <w:pPr>
        <w:pStyle w:val="af2"/>
        <w:rPr>
          <w:rFonts w:ascii="Times New Roman" w:hAnsi="Times New Roman" w:cs="Times New Roman"/>
          <w:sz w:val="24"/>
          <w:szCs w:val="24"/>
        </w:rPr>
      </w:pPr>
    </w:p>
    <w:p w:rsidR="008E1BF7" w:rsidRDefault="008E1BF7">
      <w:pPr>
        <w:pStyle w:val="af2"/>
        <w:rPr>
          <w:rFonts w:ascii="Times New Roman" w:hAnsi="Times New Roman" w:cs="Times New Roman"/>
          <w:sz w:val="24"/>
          <w:szCs w:val="24"/>
        </w:rPr>
      </w:pPr>
    </w:p>
    <w:p w:rsidR="00C30E0D" w:rsidRDefault="00137ACE">
      <w:pPr>
        <w:pStyle w:val="af2"/>
        <w:rPr>
          <w:rFonts w:ascii="Times New Roman" w:hAnsi="Times New Roman" w:cs="Times New Roman"/>
          <w:sz w:val="24"/>
          <w:szCs w:val="24"/>
        </w:rPr>
      </w:pPr>
      <w:r>
        <w:rPr>
          <w:rFonts w:ascii="Times New Roman" w:hAnsi="Times New Roman" w:cs="Times New Roman"/>
          <w:sz w:val="24"/>
          <w:szCs w:val="24"/>
        </w:rPr>
        <w:t xml:space="preserve">                                                                                                                          Приложение № 1</w:t>
      </w:r>
    </w:p>
    <w:p w:rsidR="00C30E0D" w:rsidRDefault="008E1BF7">
      <w:pPr>
        <w:pStyle w:val="af2"/>
        <w:jc w:val="right"/>
        <w:rPr>
          <w:rFonts w:ascii="Times New Roman" w:hAnsi="Times New Roman" w:cs="Times New Roman"/>
          <w:sz w:val="24"/>
          <w:szCs w:val="24"/>
        </w:rPr>
      </w:pPr>
      <w:r>
        <w:rPr>
          <w:rFonts w:ascii="Times New Roman" w:hAnsi="Times New Roman" w:cs="Times New Roman"/>
          <w:sz w:val="24"/>
          <w:szCs w:val="24"/>
        </w:rPr>
        <w:t xml:space="preserve">к Контракту №  </w:t>
      </w:r>
      <w:r w:rsidR="00137ACE">
        <w:rPr>
          <w:rFonts w:ascii="Times New Roman" w:hAnsi="Times New Roman" w:cs="Times New Roman"/>
          <w:sz w:val="24"/>
          <w:szCs w:val="24"/>
        </w:rPr>
        <w:t>/2026 от _____________2026 г.</w:t>
      </w:r>
    </w:p>
    <w:p w:rsidR="00C30E0D" w:rsidRDefault="00C30E0D">
      <w:pPr>
        <w:pStyle w:val="af2"/>
        <w:jc w:val="right"/>
        <w:rPr>
          <w:rFonts w:ascii="Times New Roman" w:hAnsi="Times New Roman" w:cs="Times New Roman"/>
          <w:sz w:val="24"/>
          <w:szCs w:val="24"/>
        </w:rPr>
      </w:pPr>
    </w:p>
    <w:p w:rsidR="00C30E0D" w:rsidRDefault="00C30E0D">
      <w:pPr>
        <w:pStyle w:val="WW-"/>
        <w:tabs>
          <w:tab w:val="left" w:pos="360"/>
          <w:tab w:val="left" w:pos="4140"/>
          <w:tab w:val="left" w:pos="4320"/>
        </w:tabs>
        <w:spacing w:after="0" w:line="100" w:lineRule="atLeast"/>
        <w:rPr>
          <w:rFonts w:ascii="Times New Roman" w:hAnsi="Times New Roman" w:cs="Times New Roman"/>
          <w:b/>
          <w:sz w:val="24"/>
        </w:rPr>
      </w:pPr>
    </w:p>
    <w:p w:rsidR="00C30E0D" w:rsidRDefault="00137ACE">
      <w:pPr>
        <w:pStyle w:val="WW-"/>
        <w:tabs>
          <w:tab w:val="left" w:pos="360"/>
          <w:tab w:val="left" w:pos="4140"/>
          <w:tab w:val="left" w:pos="4320"/>
        </w:tabs>
        <w:spacing w:after="0" w:line="100" w:lineRule="atLeast"/>
        <w:jc w:val="center"/>
        <w:rPr>
          <w:rFonts w:ascii="Times New Roman" w:hAnsi="Times New Roman" w:cs="Times New Roman"/>
          <w:sz w:val="24"/>
        </w:rPr>
      </w:pPr>
      <w:r>
        <w:rPr>
          <w:rFonts w:ascii="Times New Roman" w:hAnsi="Times New Roman" w:cs="Times New Roman"/>
          <w:b/>
          <w:sz w:val="24"/>
        </w:rPr>
        <w:t>СПЕЦИФИКАЦИЯ</w:t>
      </w:r>
    </w:p>
    <w:p w:rsidR="00C30E0D" w:rsidRDefault="00C30E0D">
      <w:pPr>
        <w:pStyle w:val="af2"/>
        <w:jc w:val="center"/>
        <w:rPr>
          <w:rFonts w:ascii="Times New Roman" w:hAnsi="Times New Roman" w:cs="Times New Roman"/>
          <w:sz w:val="24"/>
          <w:szCs w:val="24"/>
        </w:rPr>
      </w:pPr>
    </w:p>
    <w:tbl>
      <w:tblPr>
        <w:tblStyle w:val="af0"/>
        <w:tblW w:w="5000" w:type="pct"/>
        <w:tblLook w:val="04A0"/>
      </w:tblPr>
      <w:tblGrid>
        <w:gridCol w:w="513"/>
        <w:gridCol w:w="4209"/>
        <w:gridCol w:w="1476"/>
        <w:gridCol w:w="641"/>
        <w:gridCol w:w="657"/>
        <w:gridCol w:w="1015"/>
        <w:gridCol w:w="1060"/>
      </w:tblGrid>
      <w:tr w:rsidR="00C30E0D" w:rsidTr="006C206A">
        <w:trPr>
          <w:trHeight w:val="1102"/>
        </w:trPr>
        <w:tc>
          <w:tcPr>
            <w:tcW w:w="268" w:type="pct"/>
            <w:vAlign w:val="center"/>
          </w:tcPr>
          <w:p w:rsidR="00C30E0D" w:rsidRDefault="00C30E0D">
            <w:pPr>
              <w:suppressAutoHyphens/>
              <w:spacing w:after="0" w:line="240" w:lineRule="auto"/>
              <w:ind w:left="3571" w:hanging="3571"/>
              <w:jc w:val="center"/>
              <w:rPr>
                <w:rFonts w:ascii="Times New Roman" w:eastAsia="Calibri" w:hAnsi="Times New Roman"/>
                <w:bCs/>
              </w:rPr>
            </w:pPr>
          </w:p>
          <w:p w:rsidR="00C30E0D" w:rsidRDefault="00137ACE">
            <w:pPr>
              <w:suppressAutoHyphens/>
              <w:spacing w:after="0" w:line="240" w:lineRule="auto"/>
              <w:ind w:left="3571" w:hanging="3571"/>
              <w:jc w:val="center"/>
              <w:rPr>
                <w:rFonts w:ascii="Times New Roman" w:eastAsia="Calibri" w:hAnsi="Times New Roman"/>
                <w:bCs/>
              </w:rPr>
            </w:pPr>
            <w:r>
              <w:rPr>
                <w:rFonts w:ascii="Times New Roman" w:eastAsia="Calibri" w:hAnsi="Times New Roman"/>
                <w:bCs/>
              </w:rPr>
              <w:t>№</w:t>
            </w:r>
          </w:p>
          <w:p w:rsidR="00C30E0D" w:rsidRDefault="00137ACE">
            <w:pPr>
              <w:suppressAutoHyphens/>
              <w:spacing w:after="0" w:line="240" w:lineRule="auto"/>
              <w:ind w:left="3571" w:hanging="3571"/>
              <w:jc w:val="center"/>
              <w:rPr>
                <w:rFonts w:ascii="Times New Roman" w:eastAsia="Calibri" w:hAnsi="Times New Roman"/>
                <w:bCs/>
                <w:lang w:eastAsia="ar-SA"/>
              </w:rPr>
            </w:pPr>
            <w:r>
              <w:rPr>
                <w:rFonts w:ascii="Times New Roman" w:eastAsia="Calibri" w:hAnsi="Times New Roman"/>
                <w:bCs/>
              </w:rPr>
              <w:t xml:space="preserve"> </w:t>
            </w:r>
            <w:proofErr w:type="spellStart"/>
            <w:proofErr w:type="gramStart"/>
            <w:r>
              <w:rPr>
                <w:rFonts w:ascii="Times New Roman" w:eastAsia="Calibri" w:hAnsi="Times New Roman"/>
                <w:bCs/>
              </w:rPr>
              <w:t>п</w:t>
            </w:r>
            <w:proofErr w:type="spellEnd"/>
            <w:proofErr w:type="gramEnd"/>
            <w:r>
              <w:rPr>
                <w:rFonts w:ascii="Times New Roman" w:eastAsia="Calibri" w:hAnsi="Times New Roman"/>
                <w:bCs/>
              </w:rPr>
              <w:t>/</w:t>
            </w:r>
            <w:proofErr w:type="spellStart"/>
            <w:r>
              <w:rPr>
                <w:rFonts w:ascii="Times New Roman" w:eastAsia="Calibri" w:hAnsi="Times New Roman"/>
                <w:bCs/>
              </w:rPr>
              <w:t>п</w:t>
            </w:r>
            <w:proofErr w:type="spellEnd"/>
          </w:p>
        </w:tc>
        <w:tc>
          <w:tcPr>
            <w:tcW w:w="2199" w:type="pct"/>
          </w:tcPr>
          <w:p w:rsidR="00C30E0D" w:rsidRDefault="00C30E0D">
            <w:pPr>
              <w:suppressAutoHyphens/>
              <w:spacing w:after="0" w:line="240" w:lineRule="auto"/>
              <w:jc w:val="center"/>
              <w:rPr>
                <w:rFonts w:ascii="Times New Roman" w:eastAsia="Calibri" w:hAnsi="Times New Roman"/>
                <w:bCs/>
                <w:lang w:eastAsia="ar-SA"/>
              </w:rPr>
            </w:pPr>
          </w:p>
          <w:p w:rsidR="00C30E0D" w:rsidRDefault="00137ACE">
            <w:pPr>
              <w:suppressAutoHyphens/>
              <w:spacing w:after="0" w:line="240" w:lineRule="auto"/>
              <w:jc w:val="center"/>
              <w:rPr>
                <w:rFonts w:ascii="Times New Roman" w:eastAsia="Calibri" w:hAnsi="Times New Roman"/>
                <w:bCs/>
                <w:lang w:eastAsia="ar-SA"/>
              </w:rPr>
            </w:pPr>
            <w:r>
              <w:rPr>
                <w:rFonts w:ascii="Times New Roman" w:eastAsia="Calibri" w:hAnsi="Times New Roman"/>
                <w:bCs/>
                <w:lang w:eastAsia="ar-SA"/>
              </w:rPr>
              <w:t>Наименование</w:t>
            </w:r>
          </w:p>
          <w:p w:rsidR="00C30E0D" w:rsidRDefault="00137ACE">
            <w:pPr>
              <w:suppressAutoHyphens/>
              <w:spacing w:after="0" w:line="240" w:lineRule="auto"/>
              <w:jc w:val="center"/>
              <w:rPr>
                <w:rFonts w:ascii="Times New Roman" w:eastAsia="Calibri" w:hAnsi="Times New Roman"/>
                <w:bCs/>
                <w:lang w:eastAsia="ar-SA"/>
              </w:rPr>
            </w:pPr>
            <w:r>
              <w:rPr>
                <w:rFonts w:ascii="Times New Roman" w:eastAsia="Calibri" w:hAnsi="Times New Roman"/>
                <w:bCs/>
                <w:lang w:eastAsia="ar-SA"/>
              </w:rPr>
              <w:t>услуги</w:t>
            </w:r>
          </w:p>
        </w:tc>
        <w:tc>
          <w:tcPr>
            <w:tcW w:w="771" w:type="pct"/>
            <w:vAlign w:val="center"/>
          </w:tcPr>
          <w:p w:rsidR="00C30E0D" w:rsidRDefault="00137ACE">
            <w:pPr>
              <w:suppressAutoHyphens/>
              <w:spacing w:after="0" w:line="240" w:lineRule="auto"/>
              <w:jc w:val="center"/>
              <w:rPr>
                <w:rFonts w:ascii="Times New Roman" w:eastAsia="Calibri" w:hAnsi="Times New Roman"/>
                <w:bCs/>
                <w:lang w:eastAsia="ar-SA"/>
              </w:rPr>
            </w:pPr>
            <w:r>
              <w:rPr>
                <w:rFonts w:ascii="Times New Roman" w:eastAsia="Calibri" w:hAnsi="Times New Roman"/>
                <w:bCs/>
                <w:iCs/>
              </w:rPr>
              <w:t>ОКПД</w:t>
            </w:r>
            <w:proofErr w:type="gramStart"/>
            <w:r>
              <w:rPr>
                <w:rFonts w:ascii="Times New Roman" w:eastAsia="Calibri" w:hAnsi="Times New Roman"/>
                <w:bCs/>
                <w:iCs/>
              </w:rPr>
              <w:t>2</w:t>
            </w:r>
            <w:proofErr w:type="gramEnd"/>
          </w:p>
        </w:tc>
        <w:tc>
          <w:tcPr>
            <w:tcW w:w="335" w:type="pct"/>
            <w:vAlign w:val="center"/>
          </w:tcPr>
          <w:p w:rsidR="00C30E0D" w:rsidRDefault="00137ACE">
            <w:pPr>
              <w:suppressAutoHyphens/>
              <w:spacing w:after="0" w:line="240" w:lineRule="auto"/>
              <w:jc w:val="center"/>
              <w:rPr>
                <w:rFonts w:ascii="Times New Roman" w:eastAsia="Calibri" w:hAnsi="Times New Roman"/>
                <w:bCs/>
                <w:lang w:eastAsia="ar-SA"/>
              </w:rPr>
            </w:pPr>
            <w:r>
              <w:rPr>
                <w:rFonts w:ascii="Times New Roman" w:eastAsia="Calibri" w:hAnsi="Times New Roman"/>
                <w:bCs/>
                <w:lang w:eastAsia="ar-SA"/>
              </w:rPr>
              <w:t xml:space="preserve">Ед. </w:t>
            </w:r>
            <w:proofErr w:type="spellStart"/>
            <w:r>
              <w:rPr>
                <w:rFonts w:ascii="Times New Roman" w:eastAsia="Calibri" w:hAnsi="Times New Roman"/>
                <w:bCs/>
                <w:lang w:eastAsia="ar-SA"/>
              </w:rPr>
              <w:t>изм</w:t>
            </w:r>
            <w:proofErr w:type="spellEnd"/>
            <w:r>
              <w:rPr>
                <w:rFonts w:ascii="Times New Roman" w:eastAsia="Calibri" w:hAnsi="Times New Roman"/>
                <w:bCs/>
                <w:lang w:eastAsia="ar-SA"/>
              </w:rPr>
              <w:t>.</w:t>
            </w:r>
          </w:p>
        </w:tc>
        <w:tc>
          <w:tcPr>
            <w:tcW w:w="343" w:type="pct"/>
            <w:vAlign w:val="center"/>
          </w:tcPr>
          <w:p w:rsidR="00C30E0D" w:rsidRDefault="00137ACE">
            <w:pPr>
              <w:suppressAutoHyphens/>
              <w:spacing w:after="0" w:line="240" w:lineRule="auto"/>
              <w:jc w:val="center"/>
              <w:rPr>
                <w:rFonts w:ascii="Times New Roman" w:eastAsia="Calibri" w:hAnsi="Times New Roman"/>
                <w:bCs/>
                <w:lang w:eastAsia="ar-SA"/>
              </w:rPr>
            </w:pPr>
            <w:r>
              <w:rPr>
                <w:rFonts w:ascii="Times New Roman" w:eastAsia="Calibri" w:hAnsi="Times New Roman"/>
                <w:bCs/>
                <w:lang w:eastAsia="ar-SA"/>
              </w:rPr>
              <w:t>Кол-во</w:t>
            </w:r>
          </w:p>
        </w:tc>
        <w:tc>
          <w:tcPr>
            <w:tcW w:w="530" w:type="pct"/>
          </w:tcPr>
          <w:p w:rsidR="00C30E0D" w:rsidRDefault="00C30E0D">
            <w:pPr>
              <w:suppressAutoHyphens/>
              <w:spacing w:after="0" w:line="240" w:lineRule="auto"/>
              <w:jc w:val="center"/>
              <w:rPr>
                <w:rFonts w:ascii="Times New Roman" w:eastAsia="Calibri" w:hAnsi="Times New Roman"/>
                <w:bCs/>
                <w:lang w:eastAsia="ar-SA"/>
              </w:rPr>
            </w:pPr>
          </w:p>
          <w:p w:rsidR="00C30E0D" w:rsidRDefault="00C30E0D">
            <w:pPr>
              <w:suppressAutoHyphens/>
              <w:spacing w:after="0" w:line="240" w:lineRule="auto"/>
              <w:jc w:val="center"/>
              <w:rPr>
                <w:rFonts w:ascii="Times New Roman" w:eastAsia="Calibri" w:hAnsi="Times New Roman"/>
                <w:bCs/>
                <w:lang w:eastAsia="ar-SA"/>
              </w:rPr>
            </w:pPr>
          </w:p>
          <w:p w:rsidR="00C30E0D" w:rsidRDefault="00137ACE">
            <w:pPr>
              <w:suppressAutoHyphens/>
              <w:spacing w:after="0" w:line="240" w:lineRule="auto"/>
              <w:jc w:val="center"/>
              <w:rPr>
                <w:rFonts w:ascii="Times New Roman" w:eastAsia="Calibri" w:hAnsi="Times New Roman"/>
                <w:bCs/>
                <w:lang w:eastAsia="ar-SA"/>
              </w:rPr>
            </w:pPr>
            <w:r>
              <w:rPr>
                <w:rFonts w:ascii="Times New Roman" w:eastAsia="Calibri" w:hAnsi="Times New Roman"/>
                <w:bCs/>
                <w:lang w:eastAsia="ar-SA"/>
              </w:rPr>
              <w:t>Цена, руб.</w:t>
            </w:r>
          </w:p>
        </w:tc>
        <w:tc>
          <w:tcPr>
            <w:tcW w:w="554" w:type="pct"/>
          </w:tcPr>
          <w:p w:rsidR="00C30E0D" w:rsidRDefault="00C30E0D">
            <w:pPr>
              <w:suppressAutoHyphens/>
              <w:spacing w:after="0" w:line="240" w:lineRule="auto"/>
              <w:jc w:val="center"/>
              <w:rPr>
                <w:rFonts w:ascii="Times New Roman" w:eastAsia="Calibri" w:hAnsi="Times New Roman"/>
                <w:bCs/>
                <w:lang w:eastAsia="ar-SA"/>
              </w:rPr>
            </w:pPr>
          </w:p>
          <w:p w:rsidR="00C30E0D" w:rsidRDefault="00C30E0D">
            <w:pPr>
              <w:suppressAutoHyphens/>
              <w:spacing w:after="0" w:line="240" w:lineRule="auto"/>
              <w:jc w:val="center"/>
              <w:rPr>
                <w:rFonts w:ascii="Times New Roman" w:eastAsia="Calibri" w:hAnsi="Times New Roman"/>
                <w:bCs/>
                <w:lang w:eastAsia="ar-SA"/>
              </w:rPr>
            </w:pPr>
          </w:p>
          <w:p w:rsidR="00C30E0D" w:rsidRDefault="00137ACE">
            <w:pPr>
              <w:suppressAutoHyphens/>
              <w:spacing w:after="0" w:line="240" w:lineRule="auto"/>
              <w:jc w:val="center"/>
              <w:rPr>
                <w:rFonts w:ascii="Times New Roman" w:eastAsia="Calibri" w:hAnsi="Times New Roman"/>
                <w:bCs/>
                <w:lang w:eastAsia="ar-SA"/>
              </w:rPr>
            </w:pPr>
            <w:r>
              <w:rPr>
                <w:rFonts w:ascii="Times New Roman" w:eastAsia="Calibri" w:hAnsi="Times New Roman"/>
                <w:bCs/>
                <w:lang w:eastAsia="ar-SA"/>
              </w:rPr>
              <w:t>Сумма, руб.</w:t>
            </w:r>
          </w:p>
        </w:tc>
      </w:tr>
      <w:tr w:rsidR="00C30E0D" w:rsidTr="006C206A">
        <w:tc>
          <w:tcPr>
            <w:tcW w:w="268" w:type="pct"/>
            <w:vAlign w:val="center"/>
          </w:tcPr>
          <w:p w:rsidR="00C30E0D" w:rsidRDefault="00137ACE">
            <w:pPr>
              <w:spacing w:after="0" w:line="240" w:lineRule="auto"/>
              <w:jc w:val="center"/>
              <w:rPr>
                <w:rFonts w:ascii="Times New Roman" w:eastAsia="Calibri" w:hAnsi="Times New Roman"/>
                <w:bCs/>
              </w:rPr>
            </w:pPr>
            <w:r>
              <w:rPr>
                <w:rFonts w:ascii="Times New Roman" w:eastAsia="Calibri" w:hAnsi="Times New Roman"/>
                <w:bCs/>
              </w:rPr>
              <w:t>1</w:t>
            </w:r>
          </w:p>
        </w:tc>
        <w:tc>
          <w:tcPr>
            <w:tcW w:w="2199" w:type="pct"/>
          </w:tcPr>
          <w:p w:rsidR="00C30E0D" w:rsidRDefault="00CD08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Профессиональная переподгот</w:t>
            </w:r>
            <w:r w:rsidR="005729B7">
              <w:rPr>
                <w:rFonts w:ascii="Times New Roman" w:hAnsi="Times New Roman" w:cs="Times New Roman"/>
                <w:sz w:val="24"/>
                <w:szCs w:val="24"/>
              </w:rPr>
              <w:t>овка «Слесарь механосборочных работ</w:t>
            </w:r>
            <w:r>
              <w:rPr>
                <w:rFonts w:ascii="Times New Roman" w:hAnsi="Times New Roman" w:cs="Times New Roman"/>
                <w:sz w:val="24"/>
                <w:szCs w:val="24"/>
              </w:rPr>
              <w:t>»</w:t>
            </w:r>
            <w:r w:rsidR="008E1BF7">
              <w:rPr>
                <w:rFonts w:ascii="Times New Roman" w:hAnsi="Times New Roman" w:cs="Times New Roman"/>
                <w:sz w:val="24"/>
                <w:szCs w:val="24"/>
              </w:rPr>
              <w:br/>
              <w:t>(</w:t>
            </w:r>
            <w:r w:rsidR="00137ACE">
              <w:rPr>
                <w:rFonts w:ascii="Times New Roman" w:hAnsi="Times New Roman" w:cs="Times New Roman"/>
                <w:sz w:val="24"/>
                <w:szCs w:val="24"/>
              </w:rPr>
              <w:t>250 часов)</w:t>
            </w:r>
          </w:p>
        </w:tc>
        <w:tc>
          <w:tcPr>
            <w:tcW w:w="771" w:type="pct"/>
          </w:tcPr>
          <w:p w:rsidR="00C30E0D" w:rsidRDefault="00137ACE">
            <w:pPr>
              <w:spacing w:after="0" w:line="240" w:lineRule="auto"/>
              <w:rPr>
                <w:rFonts w:ascii="Times New Roman" w:hAnsi="Times New Roman" w:cs="Times New Roman"/>
                <w:sz w:val="24"/>
                <w:szCs w:val="24"/>
              </w:rPr>
            </w:pPr>
            <w:r>
              <w:rPr>
                <w:rFonts w:ascii="Times New Roman" w:hAnsi="Times New Roman" w:cs="Times New Roman"/>
                <w:sz w:val="24"/>
                <w:szCs w:val="24"/>
              </w:rPr>
              <w:t>85.42.19.900</w:t>
            </w:r>
          </w:p>
          <w:p w:rsidR="00C30E0D" w:rsidRDefault="00C30E0D">
            <w:pPr>
              <w:spacing w:after="0" w:line="240" w:lineRule="auto"/>
              <w:rPr>
                <w:rFonts w:ascii="Times New Roman" w:hAnsi="Times New Roman" w:cs="Times New Roman"/>
                <w:sz w:val="24"/>
                <w:szCs w:val="24"/>
              </w:rPr>
            </w:pPr>
          </w:p>
        </w:tc>
        <w:tc>
          <w:tcPr>
            <w:tcW w:w="335" w:type="pct"/>
          </w:tcPr>
          <w:p w:rsidR="00C30E0D" w:rsidRDefault="00137AC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усл</w:t>
            </w:r>
            <w:proofErr w:type="spellEnd"/>
            <w:r>
              <w:rPr>
                <w:rFonts w:ascii="Times New Roman" w:eastAsia="Calibri" w:hAnsi="Times New Roman" w:cs="Times New Roman"/>
                <w:sz w:val="24"/>
                <w:szCs w:val="24"/>
              </w:rPr>
              <w:t xml:space="preserve">. </w:t>
            </w:r>
          </w:p>
        </w:tc>
        <w:tc>
          <w:tcPr>
            <w:tcW w:w="343" w:type="pct"/>
          </w:tcPr>
          <w:p w:rsidR="00C30E0D" w:rsidRDefault="00137AC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30" w:type="pct"/>
          </w:tcPr>
          <w:p w:rsidR="00C30E0D" w:rsidRDefault="00C30E0D">
            <w:pPr>
              <w:spacing w:after="0" w:line="240" w:lineRule="auto"/>
              <w:jc w:val="center"/>
              <w:rPr>
                <w:rFonts w:ascii="Times New Roman" w:eastAsia="Calibri" w:hAnsi="Times New Roman"/>
                <w:sz w:val="23"/>
                <w:szCs w:val="23"/>
              </w:rPr>
            </w:pPr>
          </w:p>
        </w:tc>
        <w:tc>
          <w:tcPr>
            <w:tcW w:w="554" w:type="pct"/>
          </w:tcPr>
          <w:p w:rsidR="00C30E0D" w:rsidRDefault="00C30E0D">
            <w:pPr>
              <w:spacing w:after="0" w:line="240" w:lineRule="auto"/>
              <w:jc w:val="center"/>
              <w:rPr>
                <w:rFonts w:ascii="Times New Roman" w:eastAsia="Calibri" w:hAnsi="Times New Roman"/>
                <w:sz w:val="23"/>
                <w:szCs w:val="23"/>
              </w:rPr>
            </w:pPr>
          </w:p>
        </w:tc>
      </w:tr>
      <w:tr w:rsidR="006C206A" w:rsidTr="006C206A">
        <w:tc>
          <w:tcPr>
            <w:tcW w:w="268" w:type="pct"/>
            <w:vAlign w:val="center"/>
          </w:tcPr>
          <w:p w:rsidR="006C206A" w:rsidRDefault="006C206A">
            <w:pPr>
              <w:spacing w:after="0" w:line="240" w:lineRule="auto"/>
              <w:jc w:val="center"/>
              <w:rPr>
                <w:rFonts w:ascii="Times New Roman" w:eastAsia="Calibri" w:hAnsi="Times New Roman"/>
                <w:bCs/>
              </w:rPr>
            </w:pPr>
            <w:r>
              <w:rPr>
                <w:rFonts w:ascii="Times New Roman" w:eastAsia="Calibri" w:hAnsi="Times New Roman"/>
                <w:bCs/>
              </w:rPr>
              <w:t>2</w:t>
            </w:r>
          </w:p>
        </w:tc>
        <w:tc>
          <w:tcPr>
            <w:tcW w:w="2199" w:type="pct"/>
          </w:tcPr>
          <w:p w:rsidR="006C206A" w:rsidRDefault="006C20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Профессиональная переподготовка «Укладчик-упаковщик» (</w:t>
            </w:r>
            <w:r w:rsidRPr="006C206A">
              <w:rPr>
                <w:rFonts w:ascii="Times New Roman" w:hAnsi="Times New Roman" w:cs="Times New Roman"/>
                <w:sz w:val="24"/>
                <w:szCs w:val="24"/>
              </w:rPr>
              <w:t>250 ч.)</w:t>
            </w:r>
          </w:p>
        </w:tc>
        <w:tc>
          <w:tcPr>
            <w:tcW w:w="771" w:type="pct"/>
          </w:tcPr>
          <w:p w:rsidR="006C206A" w:rsidRDefault="006C206A" w:rsidP="00F610F0">
            <w:pPr>
              <w:spacing w:after="0" w:line="240" w:lineRule="auto"/>
              <w:rPr>
                <w:rFonts w:ascii="Times New Roman" w:hAnsi="Times New Roman" w:cs="Times New Roman"/>
                <w:sz w:val="24"/>
                <w:szCs w:val="24"/>
              </w:rPr>
            </w:pPr>
            <w:r>
              <w:rPr>
                <w:rFonts w:ascii="Times New Roman" w:hAnsi="Times New Roman" w:cs="Times New Roman"/>
                <w:sz w:val="24"/>
                <w:szCs w:val="24"/>
              </w:rPr>
              <w:t>85.42.19.900</w:t>
            </w:r>
          </w:p>
          <w:p w:rsidR="006C206A" w:rsidRDefault="006C206A" w:rsidP="00F610F0">
            <w:pPr>
              <w:spacing w:after="0" w:line="240" w:lineRule="auto"/>
              <w:rPr>
                <w:rFonts w:ascii="Times New Roman" w:hAnsi="Times New Roman" w:cs="Times New Roman"/>
                <w:sz w:val="24"/>
                <w:szCs w:val="24"/>
              </w:rPr>
            </w:pPr>
          </w:p>
        </w:tc>
        <w:tc>
          <w:tcPr>
            <w:tcW w:w="335" w:type="pct"/>
          </w:tcPr>
          <w:p w:rsidR="006C206A" w:rsidRDefault="006C206A" w:rsidP="00F610F0">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усл</w:t>
            </w:r>
            <w:proofErr w:type="spellEnd"/>
            <w:r>
              <w:rPr>
                <w:rFonts w:ascii="Times New Roman" w:eastAsia="Calibri" w:hAnsi="Times New Roman" w:cs="Times New Roman"/>
                <w:sz w:val="24"/>
                <w:szCs w:val="24"/>
              </w:rPr>
              <w:t xml:space="preserve">. </w:t>
            </w:r>
          </w:p>
        </w:tc>
        <w:tc>
          <w:tcPr>
            <w:tcW w:w="343" w:type="pct"/>
          </w:tcPr>
          <w:p w:rsidR="006C206A" w:rsidRDefault="006C206A" w:rsidP="00F610F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30" w:type="pct"/>
          </w:tcPr>
          <w:p w:rsidR="006C206A" w:rsidRDefault="006C206A">
            <w:pPr>
              <w:spacing w:after="0" w:line="240" w:lineRule="auto"/>
              <w:jc w:val="center"/>
              <w:rPr>
                <w:rFonts w:ascii="Times New Roman" w:eastAsia="Calibri" w:hAnsi="Times New Roman"/>
                <w:sz w:val="23"/>
                <w:szCs w:val="23"/>
              </w:rPr>
            </w:pPr>
          </w:p>
        </w:tc>
        <w:tc>
          <w:tcPr>
            <w:tcW w:w="554" w:type="pct"/>
          </w:tcPr>
          <w:p w:rsidR="006C206A" w:rsidRDefault="006C206A">
            <w:pPr>
              <w:spacing w:after="0" w:line="240" w:lineRule="auto"/>
              <w:jc w:val="center"/>
              <w:rPr>
                <w:rFonts w:ascii="Times New Roman" w:eastAsia="Calibri" w:hAnsi="Times New Roman"/>
                <w:sz w:val="23"/>
                <w:szCs w:val="23"/>
              </w:rPr>
            </w:pPr>
          </w:p>
        </w:tc>
      </w:tr>
      <w:tr w:rsidR="00C30E0D" w:rsidTr="006C206A">
        <w:tc>
          <w:tcPr>
            <w:tcW w:w="268" w:type="pct"/>
            <w:vAlign w:val="center"/>
          </w:tcPr>
          <w:p w:rsidR="00C30E0D" w:rsidRDefault="00C30E0D">
            <w:pPr>
              <w:spacing w:after="0" w:line="240" w:lineRule="auto"/>
              <w:jc w:val="center"/>
              <w:rPr>
                <w:rFonts w:ascii="Times New Roman" w:eastAsia="Calibri" w:hAnsi="Times New Roman"/>
                <w:bCs/>
              </w:rPr>
            </w:pPr>
          </w:p>
        </w:tc>
        <w:tc>
          <w:tcPr>
            <w:tcW w:w="2199" w:type="pct"/>
          </w:tcPr>
          <w:p w:rsidR="00C30E0D" w:rsidRDefault="00137ACE">
            <w:pPr>
              <w:spacing w:after="0" w:line="240" w:lineRule="auto"/>
              <w:rPr>
                <w:rFonts w:ascii="Times New Roman" w:hAnsi="Times New Roman" w:cs="Times New Roman"/>
                <w:sz w:val="24"/>
                <w:szCs w:val="24"/>
              </w:rPr>
            </w:pPr>
            <w:r>
              <w:rPr>
                <w:rFonts w:ascii="Times New Roman" w:hAnsi="Times New Roman" w:cs="Times New Roman"/>
                <w:sz w:val="24"/>
                <w:szCs w:val="24"/>
              </w:rPr>
              <w:t>Итого:</w:t>
            </w:r>
          </w:p>
        </w:tc>
        <w:tc>
          <w:tcPr>
            <w:tcW w:w="771" w:type="pct"/>
          </w:tcPr>
          <w:p w:rsidR="00C30E0D" w:rsidRDefault="00C30E0D">
            <w:pPr>
              <w:spacing w:after="0" w:line="240" w:lineRule="auto"/>
              <w:rPr>
                <w:rFonts w:ascii="Times New Roman" w:hAnsi="Times New Roman" w:cs="Times New Roman"/>
                <w:sz w:val="24"/>
                <w:szCs w:val="24"/>
              </w:rPr>
            </w:pPr>
          </w:p>
        </w:tc>
        <w:tc>
          <w:tcPr>
            <w:tcW w:w="335" w:type="pct"/>
          </w:tcPr>
          <w:p w:rsidR="00C30E0D" w:rsidRDefault="00C30E0D">
            <w:pPr>
              <w:spacing w:after="0" w:line="240" w:lineRule="auto"/>
              <w:rPr>
                <w:rFonts w:ascii="Times New Roman" w:eastAsia="Calibri" w:hAnsi="Times New Roman" w:cs="Times New Roman"/>
                <w:sz w:val="24"/>
                <w:szCs w:val="24"/>
              </w:rPr>
            </w:pPr>
          </w:p>
        </w:tc>
        <w:tc>
          <w:tcPr>
            <w:tcW w:w="343" w:type="pct"/>
          </w:tcPr>
          <w:p w:rsidR="00C30E0D" w:rsidRDefault="006C206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30" w:type="pct"/>
          </w:tcPr>
          <w:p w:rsidR="00C30E0D" w:rsidRDefault="00C30E0D">
            <w:pPr>
              <w:spacing w:after="0" w:line="240" w:lineRule="auto"/>
              <w:jc w:val="center"/>
              <w:rPr>
                <w:rFonts w:ascii="Times New Roman" w:eastAsia="Calibri" w:hAnsi="Times New Roman"/>
                <w:sz w:val="23"/>
                <w:szCs w:val="23"/>
              </w:rPr>
            </w:pPr>
          </w:p>
        </w:tc>
        <w:tc>
          <w:tcPr>
            <w:tcW w:w="554" w:type="pct"/>
          </w:tcPr>
          <w:p w:rsidR="00C30E0D" w:rsidRDefault="00C30E0D">
            <w:pPr>
              <w:spacing w:after="0" w:line="240" w:lineRule="auto"/>
              <w:jc w:val="center"/>
              <w:rPr>
                <w:rFonts w:ascii="Times New Roman" w:eastAsia="Calibri" w:hAnsi="Times New Roman"/>
                <w:sz w:val="23"/>
                <w:szCs w:val="23"/>
              </w:rPr>
            </w:pPr>
          </w:p>
        </w:tc>
      </w:tr>
    </w:tbl>
    <w:p w:rsidR="00C30E0D" w:rsidRDefault="008E1BF7">
      <w:pPr>
        <w:jc w:val="both"/>
        <w:rPr>
          <w:rFonts w:ascii="Times New Roman" w:hAnsi="Times New Roman" w:cs="Times New Roman"/>
          <w:sz w:val="24"/>
          <w:szCs w:val="24"/>
        </w:rPr>
      </w:pPr>
      <w:r>
        <w:rPr>
          <w:rFonts w:ascii="Times New Roman" w:hAnsi="Times New Roman" w:cs="Times New Roman"/>
          <w:sz w:val="24"/>
          <w:szCs w:val="24"/>
        </w:rPr>
        <w:t xml:space="preserve">        Итого: </w:t>
      </w:r>
      <w:r w:rsidR="00137ACE">
        <w:rPr>
          <w:rFonts w:ascii="Times New Roman" w:hAnsi="Times New Roman" w:cs="Times New Roman"/>
          <w:sz w:val="24"/>
          <w:szCs w:val="24"/>
        </w:rPr>
        <w:t xml:space="preserve"> </w:t>
      </w:r>
      <w:r w:rsidR="00B8079C">
        <w:rPr>
          <w:rFonts w:ascii="Times New Roman" w:hAnsi="Times New Roman" w:cs="Times New Roman"/>
          <w:sz w:val="24"/>
          <w:szCs w:val="24"/>
        </w:rPr>
        <w:t xml:space="preserve"> </w:t>
      </w:r>
      <w:r w:rsidR="00137ACE">
        <w:rPr>
          <w:rFonts w:ascii="Times New Roman" w:hAnsi="Times New Roman" w:cs="Times New Roman"/>
          <w:sz w:val="24"/>
          <w:szCs w:val="24"/>
        </w:rPr>
        <w:t>рубле</w:t>
      </w:r>
      <w:r>
        <w:rPr>
          <w:rFonts w:ascii="Times New Roman" w:hAnsi="Times New Roman" w:cs="Times New Roman"/>
          <w:sz w:val="24"/>
          <w:szCs w:val="24"/>
        </w:rPr>
        <w:t>й (</w:t>
      </w:r>
      <w:r w:rsidR="00137ACE">
        <w:rPr>
          <w:rFonts w:ascii="Times New Roman" w:hAnsi="Times New Roman" w:cs="Times New Roman"/>
          <w:sz w:val="24"/>
          <w:szCs w:val="24"/>
        </w:rPr>
        <w:t xml:space="preserve">рублей 00 </w:t>
      </w:r>
      <w:r w:rsidR="005729B7">
        <w:rPr>
          <w:rFonts w:ascii="Times New Roman" w:hAnsi="Times New Roman" w:cs="Times New Roman"/>
          <w:sz w:val="24"/>
          <w:szCs w:val="24"/>
        </w:rPr>
        <w:t xml:space="preserve">копеек), НДС – </w:t>
      </w:r>
      <w:r w:rsidR="00137ACE">
        <w:rPr>
          <w:rFonts w:ascii="Times New Roman" w:hAnsi="Times New Roman" w:cs="Times New Roman"/>
          <w:sz w:val="24"/>
          <w:szCs w:val="24"/>
        </w:rPr>
        <w:t>.</w:t>
      </w:r>
    </w:p>
    <w:p w:rsidR="00C30E0D" w:rsidRDefault="00C30E0D">
      <w:pPr>
        <w:jc w:val="both"/>
        <w:rPr>
          <w:rFonts w:ascii="Times New Roman" w:hAnsi="Times New Roman" w:cs="Times New Roman"/>
          <w:sz w:val="24"/>
          <w:szCs w:val="24"/>
        </w:rPr>
      </w:pPr>
    </w:p>
    <w:p w:rsidR="00C30E0D" w:rsidRPr="00B8079C" w:rsidRDefault="00137ACE">
      <w:pPr>
        <w:rPr>
          <w:rFonts w:ascii="Times New Roman" w:hAnsi="Times New Roman" w:cs="Times New Roman"/>
          <w:sz w:val="24"/>
          <w:szCs w:val="24"/>
        </w:rPr>
      </w:pPr>
      <w:r w:rsidRPr="00B8079C">
        <w:rPr>
          <w:rFonts w:ascii="Times New Roman" w:hAnsi="Times New Roman" w:cs="Times New Roman"/>
          <w:sz w:val="24"/>
          <w:szCs w:val="24"/>
        </w:rPr>
        <w:t xml:space="preserve">Заказчик                                             </w:t>
      </w:r>
      <w:r w:rsidR="00CD086A" w:rsidRPr="00B8079C">
        <w:rPr>
          <w:rFonts w:ascii="Times New Roman" w:hAnsi="Times New Roman" w:cs="Times New Roman"/>
          <w:sz w:val="24"/>
          <w:szCs w:val="24"/>
        </w:rPr>
        <w:t xml:space="preserve">                            </w:t>
      </w:r>
      <w:r w:rsidRPr="00B8079C">
        <w:rPr>
          <w:rFonts w:ascii="Times New Roman" w:hAnsi="Times New Roman" w:cs="Times New Roman"/>
          <w:sz w:val="24"/>
          <w:szCs w:val="24"/>
        </w:rPr>
        <w:t>Исполнитель</w:t>
      </w:r>
    </w:p>
    <w:p w:rsidR="00C30E0D" w:rsidRPr="00B8079C" w:rsidRDefault="00137ACE">
      <w:pPr>
        <w:rPr>
          <w:rFonts w:ascii="Times New Roman" w:hAnsi="Times New Roman" w:cs="Times New Roman"/>
          <w:sz w:val="24"/>
          <w:szCs w:val="24"/>
        </w:rPr>
      </w:pPr>
      <w:proofErr w:type="spellStart"/>
      <w:r w:rsidRPr="00B8079C">
        <w:rPr>
          <w:rFonts w:ascii="Times New Roman" w:hAnsi="Times New Roman" w:cs="Times New Roman"/>
          <w:sz w:val="24"/>
          <w:szCs w:val="24"/>
        </w:rPr>
        <w:t>Врио</w:t>
      </w:r>
      <w:proofErr w:type="spellEnd"/>
      <w:r w:rsidRPr="00B8079C">
        <w:rPr>
          <w:rFonts w:ascii="Times New Roman" w:hAnsi="Times New Roman" w:cs="Times New Roman"/>
          <w:sz w:val="24"/>
          <w:szCs w:val="24"/>
        </w:rPr>
        <w:t xml:space="preserve"> директора                              </w:t>
      </w:r>
      <w:r w:rsidR="006B4455" w:rsidRPr="00B8079C">
        <w:rPr>
          <w:rFonts w:ascii="Times New Roman" w:hAnsi="Times New Roman" w:cs="Times New Roman"/>
          <w:sz w:val="24"/>
          <w:szCs w:val="24"/>
        </w:rPr>
        <w:t xml:space="preserve">            </w:t>
      </w:r>
      <w:r w:rsidR="005729B7">
        <w:rPr>
          <w:rFonts w:ascii="Times New Roman" w:hAnsi="Times New Roman" w:cs="Times New Roman"/>
          <w:sz w:val="24"/>
          <w:szCs w:val="24"/>
        </w:rPr>
        <w:t xml:space="preserve">                   </w:t>
      </w:r>
      <w:r w:rsidRPr="00B8079C">
        <w:rPr>
          <w:rFonts w:ascii="Times New Roman" w:hAnsi="Times New Roman" w:cs="Times New Roman"/>
          <w:sz w:val="24"/>
          <w:szCs w:val="24"/>
        </w:rPr>
        <w:t xml:space="preserve">                                                   </w:t>
      </w:r>
    </w:p>
    <w:p w:rsidR="00C30E0D" w:rsidRPr="00B8079C" w:rsidRDefault="00137ACE">
      <w:pPr>
        <w:jc w:val="both"/>
        <w:rPr>
          <w:rFonts w:ascii="Times New Roman" w:hAnsi="Times New Roman" w:cs="Times New Roman"/>
          <w:sz w:val="24"/>
          <w:szCs w:val="24"/>
        </w:rPr>
      </w:pPr>
      <w:r w:rsidRPr="00B8079C">
        <w:rPr>
          <w:rFonts w:ascii="Times New Roman" w:hAnsi="Times New Roman" w:cs="Times New Roman"/>
          <w:sz w:val="24"/>
          <w:szCs w:val="24"/>
        </w:rPr>
        <w:t xml:space="preserve">______________ </w:t>
      </w:r>
      <w:r w:rsidRPr="00B8079C">
        <w:rPr>
          <w:rFonts w:ascii="Times New Roman" w:eastAsia="Times New Roman" w:hAnsi="Times New Roman" w:cs="Times New Roman"/>
          <w:sz w:val="24"/>
          <w:szCs w:val="24"/>
          <w:lang w:eastAsia="zh-CN"/>
        </w:rPr>
        <w:t xml:space="preserve">И.Д. </w:t>
      </w:r>
      <w:proofErr w:type="spellStart"/>
      <w:r w:rsidRPr="00B8079C">
        <w:rPr>
          <w:rFonts w:ascii="Times New Roman" w:eastAsia="Times New Roman" w:hAnsi="Times New Roman" w:cs="Times New Roman"/>
          <w:sz w:val="24"/>
          <w:szCs w:val="24"/>
          <w:lang w:eastAsia="zh-CN"/>
        </w:rPr>
        <w:t>Ярмолюк</w:t>
      </w:r>
      <w:proofErr w:type="spellEnd"/>
      <w:r w:rsidRPr="00B8079C">
        <w:rPr>
          <w:rFonts w:ascii="Times New Roman" w:hAnsi="Times New Roman" w:cs="Times New Roman"/>
          <w:sz w:val="24"/>
          <w:szCs w:val="24"/>
        </w:rPr>
        <w:t xml:space="preserve">                                 </w:t>
      </w:r>
      <w:r w:rsidR="00CD086A" w:rsidRPr="00B8079C">
        <w:rPr>
          <w:rFonts w:ascii="Times New Roman" w:hAnsi="Times New Roman" w:cs="Times New Roman"/>
          <w:sz w:val="24"/>
          <w:szCs w:val="24"/>
        </w:rPr>
        <w:t xml:space="preserve">  ________________</w:t>
      </w:r>
    </w:p>
    <w:p w:rsidR="00C30E0D" w:rsidRPr="00B8079C" w:rsidRDefault="00137ACE">
      <w:pPr>
        <w:jc w:val="both"/>
        <w:rPr>
          <w:rFonts w:ascii="Times New Roman" w:hAnsi="Times New Roman" w:cs="Times New Roman"/>
          <w:sz w:val="24"/>
          <w:szCs w:val="24"/>
        </w:rPr>
      </w:pPr>
      <w:r w:rsidRPr="00B8079C">
        <w:rPr>
          <w:rFonts w:ascii="Times New Roman" w:hAnsi="Times New Roman" w:cs="Times New Roman"/>
          <w:sz w:val="24"/>
          <w:szCs w:val="24"/>
        </w:rPr>
        <w:t xml:space="preserve">«___» _________ 2026 г.                  </w:t>
      </w:r>
      <w:r w:rsidR="005B215B" w:rsidRPr="00B8079C">
        <w:rPr>
          <w:rFonts w:ascii="Times New Roman" w:hAnsi="Times New Roman" w:cs="Times New Roman"/>
          <w:sz w:val="24"/>
          <w:szCs w:val="24"/>
        </w:rPr>
        <w:t xml:space="preserve">                             </w:t>
      </w:r>
      <w:r w:rsidRPr="00B8079C">
        <w:rPr>
          <w:rFonts w:ascii="Times New Roman" w:hAnsi="Times New Roman" w:cs="Times New Roman"/>
          <w:sz w:val="24"/>
          <w:szCs w:val="24"/>
        </w:rPr>
        <w:t xml:space="preserve">«___» ___________ 2026 г.                               </w:t>
      </w:r>
    </w:p>
    <w:p w:rsidR="00C30E0D" w:rsidRDefault="00137ACE">
      <w:pPr>
        <w:jc w:val="both"/>
        <w:rPr>
          <w:rFonts w:ascii="Times New Roman" w:hAnsi="Times New Roman" w:cs="Times New Roman"/>
          <w:sz w:val="24"/>
          <w:szCs w:val="24"/>
        </w:rPr>
      </w:pPr>
      <w:r>
        <w:rPr>
          <w:rFonts w:ascii="Times New Roman" w:hAnsi="Times New Roman" w:cs="Times New Roman"/>
          <w:sz w:val="24"/>
          <w:szCs w:val="24"/>
        </w:rPr>
        <w:t>м.п.                                                                                     м.п.</w:t>
      </w:r>
    </w:p>
    <w:p w:rsidR="00C30E0D" w:rsidRDefault="00C30E0D">
      <w:pPr>
        <w:jc w:val="both"/>
        <w:rPr>
          <w:rFonts w:ascii="Times New Roman" w:hAnsi="Times New Roman" w:cs="Times New Roman"/>
          <w:sz w:val="24"/>
          <w:szCs w:val="24"/>
        </w:rPr>
      </w:pPr>
    </w:p>
    <w:p w:rsidR="00C30E0D" w:rsidRDefault="00C30E0D">
      <w:pPr>
        <w:jc w:val="both"/>
        <w:rPr>
          <w:rFonts w:ascii="Times New Roman" w:hAnsi="Times New Roman" w:cs="Times New Roman"/>
          <w:sz w:val="24"/>
          <w:szCs w:val="24"/>
        </w:rPr>
      </w:pPr>
    </w:p>
    <w:sectPr w:rsidR="00C30E0D" w:rsidSect="00C30E0D">
      <w:headerReference w:type="default" r:id="rId11"/>
      <w:pgSz w:w="11906" w:h="16838"/>
      <w:pgMar w:top="709" w:right="85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FAA" w:rsidRDefault="00F31FAA">
      <w:pPr>
        <w:spacing w:line="240" w:lineRule="auto"/>
      </w:pPr>
      <w:r>
        <w:separator/>
      </w:r>
    </w:p>
  </w:endnote>
  <w:endnote w:type="continuationSeparator" w:id="0">
    <w:p w:rsidR="00F31FAA" w:rsidRDefault="00F31FA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FAA" w:rsidRDefault="00F31FAA">
      <w:pPr>
        <w:spacing w:after="0"/>
      </w:pPr>
      <w:r>
        <w:separator/>
      </w:r>
    </w:p>
  </w:footnote>
  <w:footnote w:type="continuationSeparator" w:id="0">
    <w:p w:rsidR="00F31FAA" w:rsidRDefault="00F31FA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65486"/>
      <w:docPartObj>
        <w:docPartGallery w:val="AutoText"/>
      </w:docPartObj>
    </w:sdtPr>
    <w:sdtEndPr>
      <w:rPr>
        <w:rFonts w:ascii="Times New Roman" w:hAnsi="Times New Roman" w:cs="Times New Roman"/>
        <w:sz w:val="20"/>
        <w:szCs w:val="20"/>
      </w:rPr>
    </w:sdtEndPr>
    <w:sdtContent>
      <w:p w:rsidR="00C30E0D" w:rsidRDefault="009323A4">
        <w:pPr>
          <w:pStyle w:val="a6"/>
          <w:jc w:val="center"/>
        </w:pPr>
        <w:r>
          <w:rPr>
            <w:rFonts w:ascii="Times New Roman" w:hAnsi="Times New Roman" w:cs="Times New Roman"/>
            <w:sz w:val="20"/>
            <w:szCs w:val="20"/>
          </w:rPr>
          <w:fldChar w:fldCharType="begin"/>
        </w:r>
        <w:r w:rsidR="00137ACE">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6C206A">
          <w:rPr>
            <w:rFonts w:ascii="Times New Roman" w:hAnsi="Times New Roman" w:cs="Times New Roman"/>
            <w:noProof/>
            <w:sz w:val="20"/>
            <w:szCs w:val="20"/>
          </w:rPr>
          <w:t>2</w:t>
        </w:r>
        <w:r>
          <w:rPr>
            <w:rFonts w:ascii="Times New Roman" w:hAnsi="Times New Roman" w:cs="Times New Roman"/>
            <w:sz w:val="20"/>
            <w:szCs w:val="20"/>
          </w:rPr>
          <w:fldChar w:fldCharType="end"/>
        </w:r>
      </w:p>
    </w:sdtContent>
  </w:sdt>
  <w:p w:rsidR="00C30E0D" w:rsidRDefault="00C30E0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8337C"/>
    <w:multiLevelType w:val="multilevel"/>
    <w:tmpl w:val="22B8337C"/>
    <w:lvl w:ilvl="0">
      <w:start w:val="2"/>
      <w:numFmt w:val="decimal"/>
      <w:lvlText w:val="%1."/>
      <w:lvlJc w:val="left"/>
      <w:pPr>
        <w:ind w:left="360" w:hanging="360"/>
      </w:pPr>
      <w:rPr>
        <w:rFonts w:hint="default"/>
        <w:b/>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
    <w:nsid w:val="4A3F27B0"/>
    <w:multiLevelType w:val="multilevel"/>
    <w:tmpl w:val="4A3F27B0"/>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2C7DE7"/>
    <w:rsid w:val="0000183F"/>
    <w:rsid w:val="000019DC"/>
    <w:rsid w:val="00005945"/>
    <w:rsid w:val="000107A5"/>
    <w:rsid w:val="00011A63"/>
    <w:rsid w:val="000133B9"/>
    <w:rsid w:val="00014AA2"/>
    <w:rsid w:val="00031061"/>
    <w:rsid w:val="00031BD1"/>
    <w:rsid w:val="00033412"/>
    <w:rsid w:val="00033965"/>
    <w:rsid w:val="00033F50"/>
    <w:rsid w:val="0003781D"/>
    <w:rsid w:val="0003797C"/>
    <w:rsid w:val="00040B16"/>
    <w:rsid w:val="000449CA"/>
    <w:rsid w:val="000458C6"/>
    <w:rsid w:val="00046691"/>
    <w:rsid w:val="00047F9D"/>
    <w:rsid w:val="00052602"/>
    <w:rsid w:val="00057472"/>
    <w:rsid w:val="00060526"/>
    <w:rsid w:val="00060E79"/>
    <w:rsid w:val="000664F5"/>
    <w:rsid w:val="00072C53"/>
    <w:rsid w:val="00082B09"/>
    <w:rsid w:val="000851F0"/>
    <w:rsid w:val="000A11E0"/>
    <w:rsid w:val="000A472C"/>
    <w:rsid w:val="000B33BD"/>
    <w:rsid w:val="000B45FB"/>
    <w:rsid w:val="000B7DC6"/>
    <w:rsid w:val="000C0D70"/>
    <w:rsid w:val="000C2DDD"/>
    <w:rsid w:val="000C3B8E"/>
    <w:rsid w:val="000D0101"/>
    <w:rsid w:val="000E05BD"/>
    <w:rsid w:val="000E3AA6"/>
    <w:rsid w:val="000F47B7"/>
    <w:rsid w:val="000F4D2F"/>
    <w:rsid w:val="00102ED7"/>
    <w:rsid w:val="001056E0"/>
    <w:rsid w:val="00105B55"/>
    <w:rsid w:val="00121854"/>
    <w:rsid w:val="00121970"/>
    <w:rsid w:val="00121989"/>
    <w:rsid w:val="00131B6D"/>
    <w:rsid w:val="00133048"/>
    <w:rsid w:val="00136AB9"/>
    <w:rsid w:val="00137ACE"/>
    <w:rsid w:val="00137F74"/>
    <w:rsid w:val="0014176A"/>
    <w:rsid w:val="001419BD"/>
    <w:rsid w:val="0014422D"/>
    <w:rsid w:val="0015150F"/>
    <w:rsid w:val="00155393"/>
    <w:rsid w:val="00156F64"/>
    <w:rsid w:val="00167D6A"/>
    <w:rsid w:val="001715DB"/>
    <w:rsid w:val="00172A79"/>
    <w:rsid w:val="00176718"/>
    <w:rsid w:val="00176A4A"/>
    <w:rsid w:val="00177CDC"/>
    <w:rsid w:val="00180896"/>
    <w:rsid w:val="0018349F"/>
    <w:rsid w:val="001849F2"/>
    <w:rsid w:val="001906FC"/>
    <w:rsid w:val="00190B41"/>
    <w:rsid w:val="00190E26"/>
    <w:rsid w:val="00196A98"/>
    <w:rsid w:val="00197DCA"/>
    <w:rsid w:val="001A1577"/>
    <w:rsid w:val="001A3994"/>
    <w:rsid w:val="001A61B6"/>
    <w:rsid w:val="001B0250"/>
    <w:rsid w:val="001B0546"/>
    <w:rsid w:val="001C0514"/>
    <w:rsid w:val="001C47F9"/>
    <w:rsid w:val="001C49A3"/>
    <w:rsid w:val="001C4C2B"/>
    <w:rsid w:val="001C5A71"/>
    <w:rsid w:val="001C6727"/>
    <w:rsid w:val="001D2655"/>
    <w:rsid w:val="001D40F9"/>
    <w:rsid w:val="001D5B19"/>
    <w:rsid w:val="001D700E"/>
    <w:rsid w:val="001E06B5"/>
    <w:rsid w:val="001F0858"/>
    <w:rsid w:val="001F391E"/>
    <w:rsid w:val="001F4C37"/>
    <w:rsid w:val="002018BE"/>
    <w:rsid w:val="00204E6E"/>
    <w:rsid w:val="00220FAA"/>
    <w:rsid w:val="002306A4"/>
    <w:rsid w:val="00231348"/>
    <w:rsid w:val="00231A77"/>
    <w:rsid w:val="00235AAD"/>
    <w:rsid w:val="00237CCB"/>
    <w:rsid w:val="002409CB"/>
    <w:rsid w:val="00244A23"/>
    <w:rsid w:val="002453DB"/>
    <w:rsid w:val="00250554"/>
    <w:rsid w:val="00254461"/>
    <w:rsid w:val="00256FDD"/>
    <w:rsid w:val="0026065C"/>
    <w:rsid w:val="00265067"/>
    <w:rsid w:val="0026572A"/>
    <w:rsid w:val="00270B21"/>
    <w:rsid w:val="002724BE"/>
    <w:rsid w:val="00273EC7"/>
    <w:rsid w:val="0027604E"/>
    <w:rsid w:val="00276D3C"/>
    <w:rsid w:val="00286236"/>
    <w:rsid w:val="00290161"/>
    <w:rsid w:val="0029686A"/>
    <w:rsid w:val="00296D16"/>
    <w:rsid w:val="00297649"/>
    <w:rsid w:val="002A6E6B"/>
    <w:rsid w:val="002A7C45"/>
    <w:rsid w:val="002B630E"/>
    <w:rsid w:val="002B7CF4"/>
    <w:rsid w:val="002C1CC5"/>
    <w:rsid w:val="002C5069"/>
    <w:rsid w:val="002C7DE7"/>
    <w:rsid w:val="002D7756"/>
    <w:rsid w:val="002E231D"/>
    <w:rsid w:val="002E2327"/>
    <w:rsid w:val="002E6FD9"/>
    <w:rsid w:val="002F34F6"/>
    <w:rsid w:val="002F35FC"/>
    <w:rsid w:val="002F4806"/>
    <w:rsid w:val="002F6792"/>
    <w:rsid w:val="002F7449"/>
    <w:rsid w:val="003041C8"/>
    <w:rsid w:val="003042BE"/>
    <w:rsid w:val="0030548E"/>
    <w:rsid w:val="00311DD8"/>
    <w:rsid w:val="00314C91"/>
    <w:rsid w:val="00316B26"/>
    <w:rsid w:val="0032168B"/>
    <w:rsid w:val="00322CBB"/>
    <w:rsid w:val="00323933"/>
    <w:rsid w:val="003321FE"/>
    <w:rsid w:val="00342E03"/>
    <w:rsid w:val="00343DDF"/>
    <w:rsid w:val="0034450D"/>
    <w:rsid w:val="00351E09"/>
    <w:rsid w:val="0035259D"/>
    <w:rsid w:val="003715BE"/>
    <w:rsid w:val="00372991"/>
    <w:rsid w:val="0038187E"/>
    <w:rsid w:val="003956A3"/>
    <w:rsid w:val="003A161D"/>
    <w:rsid w:val="003A2CDA"/>
    <w:rsid w:val="003A4F9F"/>
    <w:rsid w:val="003A5FA3"/>
    <w:rsid w:val="003A648F"/>
    <w:rsid w:val="003A6ACD"/>
    <w:rsid w:val="003B1FB6"/>
    <w:rsid w:val="003C07BF"/>
    <w:rsid w:val="003C3CC5"/>
    <w:rsid w:val="003C6C9D"/>
    <w:rsid w:val="003D64BA"/>
    <w:rsid w:val="003D6F91"/>
    <w:rsid w:val="003D7609"/>
    <w:rsid w:val="003E3A4C"/>
    <w:rsid w:val="003E4186"/>
    <w:rsid w:val="003E74B2"/>
    <w:rsid w:val="003F5A70"/>
    <w:rsid w:val="00400C69"/>
    <w:rsid w:val="004032DB"/>
    <w:rsid w:val="00415654"/>
    <w:rsid w:val="004217BC"/>
    <w:rsid w:val="00433743"/>
    <w:rsid w:val="004338C8"/>
    <w:rsid w:val="00436286"/>
    <w:rsid w:val="00436CBD"/>
    <w:rsid w:val="00437168"/>
    <w:rsid w:val="00442C93"/>
    <w:rsid w:val="00444259"/>
    <w:rsid w:val="00445052"/>
    <w:rsid w:val="00446CEF"/>
    <w:rsid w:val="004505F3"/>
    <w:rsid w:val="00452C1B"/>
    <w:rsid w:val="004542E6"/>
    <w:rsid w:val="00461503"/>
    <w:rsid w:val="004657E7"/>
    <w:rsid w:val="00467234"/>
    <w:rsid w:val="004739AD"/>
    <w:rsid w:val="004821B8"/>
    <w:rsid w:val="0048326C"/>
    <w:rsid w:val="004905C3"/>
    <w:rsid w:val="0049179F"/>
    <w:rsid w:val="0049304E"/>
    <w:rsid w:val="004A1370"/>
    <w:rsid w:val="004A5240"/>
    <w:rsid w:val="004A6486"/>
    <w:rsid w:val="004B0571"/>
    <w:rsid w:val="004B11E1"/>
    <w:rsid w:val="004B5E62"/>
    <w:rsid w:val="004C5230"/>
    <w:rsid w:val="004D0ED9"/>
    <w:rsid w:val="004E7A66"/>
    <w:rsid w:val="004F2CBC"/>
    <w:rsid w:val="00502EB2"/>
    <w:rsid w:val="005037D9"/>
    <w:rsid w:val="00507DEF"/>
    <w:rsid w:val="005125D2"/>
    <w:rsid w:val="005225E9"/>
    <w:rsid w:val="005273C7"/>
    <w:rsid w:val="00531546"/>
    <w:rsid w:val="00532715"/>
    <w:rsid w:val="00543212"/>
    <w:rsid w:val="005528F9"/>
    <w:rsid w:val="00556930"/>
    <w:rsid w:val="00557227"/>
    <w:rsid w:val="00565D66"/>
    <w:rsid w:val="00567054"/>
    <w:rsid w:val="00571C6B"/>
    <w:rsid w:val="00571EBC"/>
    <w:rsid w:val="00571FB8"/>
    <w:rsid w:val="005729B7"/>
    <w:rsid w:val="00582A26"/>
    <w:rsid w:val="00596899"/>
    <w:rsid w:val="005A41AE"/>
    <w:rsid w:val="005A739C"/>
    <w:rsid w:val="005B215B"/>
    <w:rsid w:val="005B439D"/>
    <w:rsid w:val="005C7CD0"/>
    <w:rsid w:val="005C7D75"/>
    <w:rsid w:val="005D546F"/>
    <w:rsid w:val="005F5B0D"/>
    <w:rsid w:val="005F721C"/>
    <w:rsid w:val="00600682"/>
    <w:rsid w:val="006024B8"/>
    <w:rsid w:val="00602986"/>
    <w:rsid w:val="00602F20"/>
    <w:rsid w:val="006064BF"/>
    <w:rsid w:val="00607296"/>
    <w:rsid w:val="006231EB"/>
    <w:rsid w:val="00646CF7"/>
    <w:rsid w:val="00647DC3"/>
    <w:rsid w:val="00650B0A"/>
    <w:rsid w:val="00652564"/>
    <w:rsid w:val="00652F48"/>
    <w:rsid w:val="00662B09"/>
    <w:rsid w:val="00666956"/>
    <w:rsid w:val="0067160C"/>
    <w:rsid w:val="00672D45"/>
    <w:rsid w:val="006731A1"/>
    <w:rsid w:val="00677831"/>
    <w:rsid w:val="00680FEF"/>
    <w:rsid w:val="00686633"/>
    <w:rsid w:val="00690A87"/>
    <w:rsid w:val="00690CF6"/>
    <w:rsid w:val="0069357D"/>
    <w:rsid w:val="006972A0"/>
    <w:rsid w:val="006A0D72"/>
    <w:rsid w:val="006A31DF"/>
    <w:rsid w:val="006A6AD8"/>
    <w:rsid w:val="006B08F6"/>
    <w:rsid w:val="006B4455"/>
    <w:rsid w:val="006C1E82"/>
    <w:rsid w:val="006C206A"/>
    <w:rsid w:val="006C2CD0"/>
    <w:rsid w:val="006C336D"/>
    <w:rsid w:val="006C4B2A"/>
    <w:rsid w:val="006D2292"/>
    <w:rsid w:val="006D611F"/>
    <w:rsid w:val="006E034D"/>
    <w:rsid w:val="006E2D44"/>
    <w:rsid w:val="006E6F7D"/>
    <w:rsid w:val="006E7BBB"/>
    <w:rsid w:val="006F1F80"/>
    <w:rsid w:val="006F2F47"/>
    <w:rsid w:val="006F7A2F"/>
    <w:rsid w:val="0070355D"/>
    <w:rsid w:val="00707021"/>
    <w:rsid w:val="00715EE8"/>
    <w:rsid w:val="0071740B"/>
    <w:rsid w:val="007235D9"/>
    <w:rsid w:val="00725725"/>
    <w:rsid w:val="00727E9A"/>
    <w:rsid w:val="00732C5D"/>
    <w:rsid w:val="00736AF4"/>
    <w:rsid w:val="0073735F"/>
    <w:rsid w:val="00737672"/>
    <w:rsid w:val="00741487"/>
    <w:rsid w:val="00744081"/>
    <w:rsid w:val="00745222"/>
    <w:rsid w:val="00750581"/>
    <w:rsid w:val="00754349"/>
    <w:rsid w:val="0077564C"/>
    <w:rsid w:val="00777956"/>
    <w:rsid w:val="007831C0"/>
    <w:rsid w:val="007838F5"/>
    <w:rsid w:val="00785433"/>
    <w:rsid w:val="00786537"/>
    <w:rsid w:val="0078795F"/>
    <w:rsid w:val="007A4FAC"/>
    <w:rsid w:val="007A5AC2"/>
    <w:rsid w:val="007B26BB"/>
    <w:rsid w:val="007B5BF4"/>
    <w:rsid w:val="007C01FD"/>
    <w:rsid w:val="007C4D2E"/>
    <w:rsid w:val="007C599D"/>
    <w:rsid w:val="007D30D9"/>
    <w:rsid w:val="007D4297"/>
    <w:rsid w:val="007D67B5"/>
    <w:rsid w:val="007D70E0"/>
    <w:rsid w:val="007E10EC"/>
    <w:rsid w:val="007E180F"/>
    <w:rsid w:val="007E3035"/>
    <w:rsid w:val="007F38A3"/>
    <w:rsid w:val="007F5D09"/>
    <w:rsid w:val="007F7F51"/>
    <w:rsid w:val="00802A09"/>
    <w:rsid w:val="008138E0"/>
    <w:rsid w:val="00820F43"/>
    <w:rsid w:val="00824E88"/>
    <w:rsid w:val="00825148"/>
    <w:rsid w:val="008271C3"/>
    <w:rsid w:val="00840D77"/>
    <w:rsid w:val="008463D3"/>
    <w:rsid w:val="00850000"/>
    <w:rsid w:val="00850A1C"/>
    <w:rsid w:val="00864124"/>
    <w:rsid w:val="008716B8"/>
    <w:rsid w:val="0088080F"/>
    <w:rsid w:val="0088177B"/>
    <w:rsid w:val="00882FA5"/>
    <w:rsid w:val="0089460A"/>
    <w:rsid w:val="00895B4C"/>
    <w:rsid w:val="00896181"/>
    <w:rsid w:val="008A38C1"/>
    <w:rsid w:val="008A4F30"/>
    <w:rsid w:val="008B23D5"/>
    <w:rsid w:val="008B2C83"/>
    <w:rsid w:val="008C05C7"/>
    <w:rsid w:val="008C4EA7"/>
    <w:rsid w:val="008C7DB4"/>
    <w:rsid w:val="008D3558"/>
    <w:rsid w:val="008D6007"/>
    <w:rsid w:val="008D706E"/>
    <w:rsid w:val="008E1BF7"/>
    <w:rsid w:val="008E4937"/>
    <w:rsid w:val="008F0BB8"/>
    <w:rsid w:val="00900CEE"/>
    <w:rsid w:val="009025A5"/>
    <w:rsid w:val="00904AA3"/>
    <w:rsid w:val="0091031B"/>
    <w:rsid w:val="009139E6"/>
    <w:rsid w:val="009141F3"/>
    <w:rsid w:val="009145AD"/>
    <w:rsid w:val="00920F6B"/>
    <w:rsid w:val="009214D0"/>
    <w:rsid w:val="009312F7"/>
    <w:rsid w:val="009323A4"/>
    <w:rsid w:val="009325ED"/>
    <w:rsid w:val="00933D62"/>
    <w:rsid w:val="00937AF6"/>
    <w:rsid w:val="009504E9"/>
    <w:rsid w:val="00952365"/>
    <w:rsid w:val="00952CD7"/>
    <w:rsid w:val="009556F0"/>
    <w:rsid w:val="0096056C"/>
    <w:rsid w:val="00961178"/>
    <w:rsid w:val="00962BAD"/>
    <w:rsid w:val="009659A5"/>
    <w:rsid w:val="00970227"/>
    <w:rsid w:val="009705EE"/>
    <w:rsid w:val="009741FD"/>
    <w:rsid w:val="00974908"/>
    <w:rsid w:val="00980F2C"/>
    <w:rsid w:val="00983CA6"/>
    <w:rsid w:val="00987617"/>
    <w:rsid w:val="009944DE"/>
    <w:rsid w:val="00995C8D"/>
    <w:rsid w:val="0099608D"/>
    <w:rsid w:val="009A0BE5"/>
    <w:rsid w:val="009A2D4F"/>
    <w:rsid w:val="009A4C1B"/>
    <w:rsid w:val="009A541D"/>
    <w:rsid w:val="009B1794"/>
    <w:rsid w:val="009B3492"/>
    <w:rsid w:val="009B3CCE"/>
    <w:rsid w:val="009B60B8"/>
    <w:rsid w:val="009B6605"/>
    <w:rsid w:val="009C2375"/>
    <w:rsid w:val="009C68A1"/>
    <w:rsid w:val="009D09DF"/>
    <w:rsid w:val="009D3DC2"/>
    <w:rsid w:val="009E06FD"/>
    <w:rsid w:val="009E1CAA"/>
    <w:rsid w:val="009E35E3"/>
    <w:rsid w:val="009E56C1"/>
    <w:rsid w:val="009E63D1"/>
    <w:rsid w:val="009E643D"/>
    <w:rsid w:val="009F143E"/>
    <w:rsid w:val="009F27BB"/>
    <w:rsid w:val="00A0222C"/>
    <w:rsid w:val="00A025B3"/>
    <w:rsid w:val="00A02CF8"/>
    <w:rsid w:val="00A10B68"/>
    <w:rsid w:val="00A154AE"/>
    <w:rsid w:val="00A23436"/>
    <w:rsid w:val="00A33DBD"/>
    <w:rsid w:val="00A36847"/>
    <w:rsid w:val="00A40240"/>
    <w:rsid w:val="00A4414A"/>
    <w:rsid w:val="00A455A5"/>
    <w:rsid w:val="00A501E3"/>
    <w:rsid w:val="00A556EF"/>
    <w:rsid w:val="00A56D84"/>
    <w:rsid w:val="00A5751A"/>
    <w:rsid w:val="00A605DE"/>
    <w:rsid w:val="00A61A32"/>
    <w:rsid w:val="00A656C2"/>
    <w:rsid w:val="00A757CC"/>
    <w:rsid w:val="00A75D79"/>
    <w:rsid w:val="00A76E2B"/>
    <w:rsid w:val="00A7758C"/>
    <w:rsid w:val="00A80912"/>
    <w:rsid w:val="00A8316C"/>
    <w:rsid w:val="00A85583"/>
    <w:rsid w:val="00A90174"/>
    <w:rsid w:val="00A92124"/>
    <w:rsid w:val="00AA03E4"/>
    <w:rsid w:val="00AA0D5C"/>
    <w:rsid w:val="00AA416D"/>
    <w:rsid w:val="00AA5133"/>
    <w:rsid w:val="00AB1EBD"/>
    <w:rsid w:val="00AB4324"/>
    <w:rsid w:val="00AB6826"/>
    <w:rsid w:val="00AB781F"/>
    <w:rsid w:val="00AC05EA"/>
    <w:rsid w:val="00AD043A"/>
    <w:rsid w:val="00AD2A92"/>
    <w:rsid w:val="00AD6DAE"/>
    <w:rsid w:val="00AE49F4"/>
    <w:rsid w:val="00AE68EC"/>
    <w:rsid w:val="00AE7398"/>
    <w:rsid w:val="00AF12C8"/>
    <w:rsid w:val="00AF22BB"/>
    <w:rsid w:val="00AF5E7A"/>
    <w:rsid w:val="00AF6C50"/>
    <w:rsid w:val="00B02B81"/>
    <w:rsid w:val="00B136DA"/>
    <w:rsid w:val="00B15C60"/>
    <w:rsid w:val="00B15F42"/>
    <w:rsid w:val="00B164FA"/>
    <w:rsid w:val="00B30944"/>
    <w:rsid w:val="00B32735"/>
    <w:rsid w:val="00B360D5"/>
    <w:rsid w:val="00B432A6"/>
    <w:rsid w:val="00B44254"/>
    <w:rsid w:val="00B47A58"/>
    <w:rsid w:val="00B50571"/>
    <w:rsid w:val="00B51286"/>
    <w:rsid w:val="00B54936"/>
    <w:rsid w:val="00B62513"/>
    <w:rsid w:val="00B7572A"/>
    <w:rsid w:val="00B8079C"/>
    <w:rsid w:val="00B86BB2"/>
    <w:rsid w:val="00B904B1"/>
    <w:rsid w:val="00B915B2"/>
    <w:rsid w:val="00B93330"/>
    <w:rsid w:val="00B93A4C"/>
    <w:rsid w:val="00B95EF3"/>
    <w:rsid w:val="00BA08F5"/>
    <w:rsid w:val="00BA142D"/>
    <w:rsid w:val="00BB087E"/>
    <w:rsid w:val="00BB1408"/>
    <w:rsid w:val="00BB1839"/>
    <w:rsid w:val="00BB5484"/>
    <w:rsid w:val="00BC0842"/>
    <w:rsid w:val="00BC0C19"/>
    <w:rsid w:val="00BC1E58"/>
    <w:rsid w:val="00BD5FF3"/>
    <w:rsid w:val="00BF461A"/>
    <w:rsid w:val="00BF684A"/>
    <w:rsid w:val="00C0683A"/>
    <w:rsid w:val="00C06DC5"/>
    <w:rsid w:val="00C10527"/>
    <w:rsid w:val="00C11830"/>
    <w:rsid w:val="00C12825"/>
    <w:rsid w:val="00C16081"/>
    <w:rsid w:val="00C1717E"/>
    <w:rsid w:val="00C17E73"/>
    <w:rsid w:val="00C20254"/>
    <w:rsid w:val="00C22A87"/>
    <w:rsid w:val="00C30E0D"/>
    <w:rsid w:val="00C311C7"/>
    <w:rsid w:val="00C31F50"/>
    <w:rsid w:val="00C34F85"/>
    <w:rsid w:val="00C35391"/>
    <w:rsid w:val="00C3575E"/>
    <w:rsid w:val="00C35F45"/>
    <w:rsid w:val="00C361CF"/>
    <w:rsid w:val="00C474E5"/>
    <w:rsid w:val="00C508AF"/>
    <w:rsid w:val="00C5234D"/>
    <w:rsid w:val="00C52906"/>
    <w:rsid w:val="00C60136"/>
    <w:rsid w:val="00C61A0B"/>
    <w:rsid w:val="00C73366"/>
    <w:rsid w:val="00C74E44"/>
    <w:rsid w:val="00C802F3"/>
    <w:rsid w:val="00C80CE9"/>
    <w:rsid w:val="00C84A1E"/>
    <w:rsid w:val="00CA2833"/>
    <w:rsid w:val="00CA4931"/>
    <w:rsid w:val="00CA75DA"/>
    <w:rsid w:val="00CB1069"/>
    <w:rsid w:val="00CB428D"/>
    <w:rsid w:val="00CB6B0D"/>
    <w:rsid w:val="00CC1814"/>
    <w:rsid w:val="00CC3177"/>
    <w:rsid w:val="00CC372E"/>
    <w:rsid w:val="00CC428B"/>
    <w:rsid w:val="00CC4A22"/>
    <w:rsid w:val="00CC7214"/>
    <w:rsid w:val="00CD086A"/>
    <w:rsid w:val="00CE004D"/>
    <w:rsid w:val="00CE17EA"/>
    <w:rsid w:val="00CE3EC1"/>
    <w:rsid w:val="00CE48C1"/>
    <w:rsid w:val="00CF2E1D"/>
    <w:rsid w:val="00CF62B2"/>
    <w:rsid w:val="00D14D28"/>
    <w:rsid w:val="00D35EA4"/>
    <w:rsid w:val="00D4119E"/>
    <w:rsid w:val="00D42DB9"/>
    <w:rsid w:val="00D42EBA"/>
    <w:rsid w:val="00D43461"/>
    <w:rsid w:val="00D44ECE"/>
    <w:rsid w:val="00D467E9"/>
    <w:rsid w:val="00D60FF1"/>
    <w:rsid w:val="00D63B97"/>
    <w:rsid w:val="00D7356A"/>
    <w:rsid w:val="00D74D91"/>
    <w:rsid w:val="00D75994"/>
    <w:rsid w:val="00D76B4C"/>
    <w:rsid w:val="00D8075C"/>
    <w:rsid w:val="00D85515"/>
    <w:rsid w:val="00D92A59"/>
    <w:rsid w:val="00DA09B8"/>
    <w:rsid w:val="00DA2E49"/>
    <w:rsid w:val="00DB0B85"/>
    <w:rsid w:val="00DB4244"/>
    <w:rsid w:val="00DC24FC"/>
    <w:rsid w:val="00DC52CD"/>
    <w:rsid w:val="00DD1C9C"/>
    <w:rsid w:val="00DD2A13"/>
    <w:rsid w:val="00DD4BE3"/>
    <w:rsid w:val="00DF4D1A"/>
    <w:rsid w:val="00E01E30"/>
    <w:rsid w:val="00E020C3"/>
    <w:rsid w:val="00E06157"/>
    <w:rsid w:val="00E062EF"/>
    <w:rsid w:val="00E06E8A"/>
    <w:rsid w:val="00E07996"/>
    <w:rsid w:val="00E13243"/>
    <w:rsid w:val="00E178FE"/>
    <w:rsid w:val="00E21796"/>
    <w:rsid w:val="00E23CC1"/>
    <w:rsid w:val="00E27119"/>
    <w:rsid w:val="00E272F4"/>
    <w:rsid w:val="00E3522D"/>
    <w:rsid w:val="00E40BA6"/>
    <w:rsid w:val="00E43A2C"/>
    <w:rsid w:val="00E44C0B"/>
    <w:rsid w:val="00E45694"/>
    <w:rsid w:val="00E5105B"/>
    <w:rsid w:val="00E55815"/>
    <w:rsid w:val="00E565A0"/>
    <w:rsid w:val="00E60288"/>
    <w:rsid w:val="00E614CF"/>
    <w:rsid w:val="00E621EE"/>
    <w:rsid w:val="00E630EB"/>
    <w:rsid w:val="00E66525"/>
    <w:rsid w:val="00E66D13"/>
    <w:rsid w:val="00E71CE0"/>
    <w:rsid w:val="00E746F8"/>
    <w:rsid w:val="00E8011F"/>
    <w:rsid w:val="00E87C84"/>
    <w:rsid w:val="00E92029"/>
    <w:rsid w:val="00E92464"/>
    <w:rsid w:val="00E92E28"/>
    <w:rsid w:val="00EA184F"/>
    <w:rsid w:val="00EA5242"/>
    <w:rsid w:val="00EA5B84"/>
    <w:rsid w:val="00EB1DA1"/>
    <w:rsid w:val="00EB62E4"/>
    <w:rsid w:val="00EC20A8"/>
    <w:rsid w:val="00EC27B0"/>
    <w:rsid w:val="00EC6412"/>
    <w:rsid w:val="00ED22EF"/>
    <w:rsid w:val="00ED274A"/>
    <w:rsid w:val="00EE22C8"/>
    <w:rsid w:val="00EF3D31"/>
    <w:rsid w:val="00F00491"/>
    <w:rsid w:val="00F03BB3"/>
    <w:rsid w:val="00F04AD8"/>
    <w:rsid w:val="00F06434"/>
    <w:rsid w:val="00F0785E"/>
    <w:rsid w:val="00F10D33"/>
    <w:rsid w:val="00F11DF4"/>
    <w:rsid w:val="00F13262"/>
    <w:rsid w:val="00F15749"/>
    <w:rsid w:val="00F218EF"/>
    <w:rsid w:val="00F30CA9"/>
    <w:rsid w:val="00F31FAA"/>
    <w:rsid w:val="00F346B2"/>
    <w:rsid w:val="00F34C73"/>
    <w:rsid w:val="00F41688"/>
    <w:rsid w:val="00F42077"/>
    <w:rsid w:val="00F42C89"/>
    <w:rsid w:val="00F433A3"/>
    <w:rsid w:val="00F47498"/>
    <w:rsid w:val="00F479A5"/>
    <w:rsid w:val="00F510B2"/>
    <w:rsid w:val="00F560C2"/>
    <w:rsid w:val="00F678E6"/>
    <w:rsid w:val="00F70EA5"/>
    <w:rsid w:val="00F70F8B"/>
    <w:rsid w:val="00F8091A"/>
    <w:rsid w:val="00F83A38"/>
    <w:rsid w:val="00F878CC"/>
    <w:rsid w:val="00F87BC3"/>
    <w:rsid w:val="00F940E2"/>
    <w:rsid w:val="00F945E5"/>
    <w:rsid w:val="00F95D59"/>
    <w:rsid w:val="00FA10D8"/>
    <w:rsid w:val="00FA585F"/>
    <w:rsid w:val="00FB2D63"/>
    <w:rsid w:val="00FC1C51"/>
    <w:rsid w:val="00FC5B4C"/>
    <w:rsid w:val="00FE6162"/>
    <w:rsid w:val="00FE704E"/>
    <w:rsid w:val="00FF15AF"/>
    <w:rsid w:val="00FF37F2"/>
    <w:rsid w:val="00FF5E75"/>
    <w:rsid w:val="00FF6F92"/>
    <w:rsid w:val="37105B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iPriority="10" w:unhideWhenUsed="0" w:qFormat="1"/>
    <w:lsdException w:name="Default Paragraph Font" w:uiPriority="1" w:qFormat="1"/>
    <w:lsdException w:name="Body Text" w:semiHidden="0" w:uiPriority="0"/>
    <w:lsdException w:name="Body Text Indent" w:qFormat="1"/>
    <w:lsdException w:name="Subtitle" w:semiHidden="0" w:uiPriority="11" w:unhideWhenUsed="0" w:qFormat="1"/>
    <w:lsdException w:name="Block Text" w:semiHidden="0" w:uiPriority="0" w:unhideWhenUsed="0"/>
    <w:lsdException w:name="Hyperlink" w:semiHidden="0" w:uiPriority="0"/>
    <w:lsdException w:name="Strong" w:semiHidden="0" w:uiPriority="22" w:unhideWhenUsed="0" w:qFormat="1"/>
    <w:lsdException w:name="Emphasis" w:semiHidden="0" w:uiPriority="20" w:unhideWhenUsed="0" w:qFormat="1"/>
    <w:lsdException w:name="Normal (Web)" w:semiHidden="0" w:uiPriority="0" w:unhideWhenUsed="0"/>
    <w:lsdException w:name="Normal Table" w:qFormat="1"/>
    <w:lsdException w:name="Table Grid" w:semiHidden="0" w:uiPriority="5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E0D"/>
    <w:pPr>
      <w:spacing w:after="200" w:line="276" w:lineRule="auto"/>
    </w:pPr>
    <w:rPr>
      <w:sz w:val="22"/>
      <w:szCs w:val="22"/>
    </w:rPr>
  </w:style>
  <w:style w:type="paragraph" w:styleId="1">
    <w:name w:val="heading 1"/>
    <w:basedOn w:val="a"/>
    <w:next w:val="a"/>
    <w:link w:val="10"/>
    <w:uiPriority w:val="9"/>
    <w:qFormat/>
    <w:rsid w:val="00C30E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C30E0D"/>
    <w:rPr>
      <w:color w:val="0000FF"/>
      <w:u w:val="single"/>
    </w:rPr>
  </w:style>
  <w:style w:type="paragraph" w:styleId="a4">
    <w:name w:val="Balloon Text"/>
    <w:basedOn w:val="a"/>
    <w:link w:val="a5"/>
    <w:uiPriority w:val="99"/>
    <w:semiHidden/>
    <w:unhideWhenUsed/>
    <w:rsid w:val="00C30E0D"/>
    <w:pPr>
      <w:spacing w:after="0" w:line="240" w:lineRule="auto"/>
    </w:pPr>
    <w:rPr>
      <w:rFonts w:ascii="Tahoma" w:hAnsi="Tahoma" w:cs="Tahoma"/>
      <w:sz w:val="16"/>
      <w:szCs w:val="16"/>
    </w:rPr>
  </w:style>
  <w:style w:type="paragraph" w:styleId="a6">
    <w:name w:val="header"/>
    <w:basedOn w:val="a"/>
    <w:link w:val="a7"/>
    <w:uiPriority w:val="99"/>
    <w:unhideWhenUsed/>
    <w:rsid w:val="00C30E0D"/>
    <w:pPr>
      <w:tabs>
        <w:tab w:val="center" w:pos="4677"/>
        <w:tab w:val="right" w:pos="9355"/>
      </w:tabs>
      <w:spacing w:after="0" w:line="240" w:lineRule="auto"/>
    </w:pPr>
  </w:style>
  <w:style w:type="paragraph" w:styleId="a8">
    <w:name w:val="Body Text"/>
    <w:basedOn w:val="a"/>
    <w:link w:val="a9"/>
    <w:unhideWhenUsed/>
    <w:rsid w:val="00C30E0D"/>
    <w:pPr>
      <w:widowControl w:val="0"/>
      <w:spacing w:before="200" w:after="120" w:line="300" w:lineRule="auto"/>
      <w:ind w:firstLine="760"/>
      <w:jc w:val="both"/>
    </w:pPr>
    <w:rPr>
      <w:rFonts w:ascii="Times New Roman" w:eastAsia="Times New Roman" w:hAnsi="Times New Roman" w:cs="Times New Roman"/>
      <w:spacing w:val="-6"/>
      <w:szCs w:val="20"/>
    </w:rPr>
  </w:style>
  <w:style w:type="paragraph" w:styleId="aa">
    <w:name w:val="Body Text Indent"/>
    <w:basedOn w:val="a"/>
    <w:link w:val="ab"/>
    <w:uiPriority w:val="99"/>
    <w:semiHidden/>
    <w:unhideWhenUsed/>
    <w:qFormat/>
    <w:rsid w:val="00C30E0D"/>
    <w:pPr>
      <w:spacing w:after="120"/>
      <w:ind w:left="283"/>
    </w:pPr>
  </w:style>
  <w:style w:type="paragraph" w:styleId="ac">
    <w:name w:val="footer"/>
    <w:basedOn w:val="a"/>
    <w:link w:val="ad"/>
    <w:uiPriority w:val="99"/>
    <w:semiHidden/>
    <w:unhideWhenUsed/>
    <w:rsid w:val="00C30E0D"/>
    <w:pPr>
      <w:tabs>
        <w:tab w:val="center" w:pos="4677"/>
        <w:tab w:val="right" w:pos="9355"/>
      </w:tabs>
      <w:spacing w:after="0" w:line="240" w:lineRule="auto"/>
    </w:pPr>
  </w:style>
  <w:style w:type="paragraph" w:styleId="ae">
    <w:name w:val="Normal (Web)"/>
    <w:basedOn w:val="a"/>
    <w:rsid w:val="00C30E0D"/>
    <w:pPr>
      <w:suppressAutoHyphens/>
      <w:spacing w:before="280" w:after="280" w:line="240" w:lineRule="auto"/>
    </w:pPr>
    <w:rPr>
      <w:rFonts w:ascii="Times New Roman" w:eastAsia="Arial Unicode MS" w:hAnsi="Times New Roman" w:cs="Times New Roman"/>
      <w:sz w:val="24"/>
      <w:szCs w:val="24"/>
      <w:lang w:eastAsia="ar-SA"/>
    </w:rPr>
  </w:style>
  <w:style w:type="paragraph" w:styleId="af">
    <w:name w:val="Block Text"/>
    <w:basedOn w:val="a"/>
    <w:rsid w:val="00C30E0D"/>
    <w:pPr>
      <w:spacing w:after="0" w:line="240" w:lineRule="auto"/>
      <w:ind w:left="567" w:right="284" w:firstLine="720"/>
      <w:jc w:val="both"/>
    </w:pPr>
    <w:rPr>
      <w:rFonts w:ascii="Times New Roman" w:eastAsia="Times New Roman" w:hAnsi="Times New Roman" w:cs="Times New Roman"/>
      <w:sz w:val="24"/>
      <w:szCs w:val="20"/>
    </w:rPr>
  </w:style>
  <w:style w:type="table" w:styleId="af0">
    <w:name w:val="Table Grid"/>
    <w:basedOn w:val="a1"/>
    <w:uiPriority w:val="59"/>
    <w:rsid w:val="00C30E0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1">
    <w:name w:val="List Paragraph"/>
    <w:basedOn w:val="a"/>
    <w:uiPriority w:val="34"/>
    <w:qFormat/>
    <w:rsid w:val="00C30E0D"/>
    <w:pPr>
      <w:ind w:left="720"/>
      <w:contextualSpacing/>
    </w:pPr>
  </w:style>
  <w:style w:type="character" w:customStyle="1" w:styleId="a7">
    <w:name w:val="Верхний колонтитул Знак"/>
    <w:basedOn w:val="a0"/>
    <w:link w:val="a6"/>
    <w:uiPriority w:val="99"/>
    <w:rsid w:val="00C30E0D"/>
  </w:style>
  <w:style w:type="character" w:customStyle="1" w:styleId="ad">
    <w:name w:val="Нижний колонтитул Знак"/>
    <w:basedOn w:val="a0"/>
    <w:link w:val="ac"/>
    <w:uiPriority w:val="99"/>
    <w:semiHidden/>
    <w:rsid w:val="00C30E0D"/>
  </w:style>
  <w:style w:type="character" w:customStyle="1" w:styleId="a9">
    <w:name w:val="Основной текст Знак"/>
    <w:basedOn w:val="a0"/>
    <w:link w:val="a8"/>
    <w:rsid w:val="00C30E0D"/>
    <w:rPr>
      <w:rFonts w:ascii="Times New Roman" w:eastAsia="Times New Roman" w:hAnsi="Times New Roman" w:cs="Times New Roman"/>
      <w:spacing w:val="-6"/>
      <w:szCs w:val="20"/>
    </w:rPr>
  </w:style>
  <w:style w:type="character" w:customStyle="1" w:styleId="FontStyle72">
    <w:name w:val="Font Style72"/>
    <w:basedOn w:val="a0"/>
    <w:uiPriority w:val="99"/>
    <w:rsid w:val="00C30E0D"/>
    <w:rPr>
      <w:rFonts w:ascii="Times New Roman" w:hAnsi="Times New Roman" w:cs="Times New Roman"/>
      <w:sz w:val="18"/>
      <w:szCs w:val="18"/>
    </w:rPr>
  </w:style>
  <w:style w:type="character" w:customStyle="1" w:styleId="FontStyle65">
    <w:name w:val="Font Style65"/>
    <w:basedOn w:val="a0"/>
    <w:uiPriority w:val="99"/>
    <w:qFormat/>
    <w:rsid w:val="00C30E0D"/>
    <w:rPr>
      <w:rFonts w:ascii="Times New Roman" w:hAnsi="Times New Roman" w:cs="Times New Roman" w:hint="default"/>
      <w:b/>
      <w:bCs/>
      <w:sz w:val="18"/>
      <w:szCs w:val="18"/>
    </w:rPr>
  </w:style>
  <w:style w:type="paragraph" w:styleId="af2">
    <w:name w:val="No Spacing"/>
    <w:link w:val="af3"/>
    <w:uiPriority w:val="1"/>
    <w:qFormat/>
    <w:rsid w:val="00C30E0D"/>
    <w:rPr>
      <w:sz w:val="22"/>
      <w:szCs w:val="22"/>
    </w:rPr>
  </w:style>
  <w:style w:type="character" w:customStyle="1" w:styleId="a5">
    <w:name w:val="Текст выноски Знак"/>
    <w:basedOn w:val="a0"/>
    <w:link w:val="a4"/>
    <w:uiPriority w:val="99"/>
    <w:semiHidden/>
    <w:rsid w:val="00C30E0D"/>
    <w:rPr>
      <w:rFonts w:ascii="Tahoma" w:hAnsi="Tahoma" w:cs="Tahoma"/>
      <w:sz w:val="16"/>
      <w:szCs w:val="16"/>
    </w:rPr>
  </w:style>
  <w:style w:type="character" w:customStyle="1" w:styleId="FontStyle20">
    <w:name w:val="Font Style20"/>
    <w:rsid w:val="00C30E0D"/>
    <w:rPr>
      <w:rFonts w:ascii="Times New Roman" w:hAnsi="Times New Roman" w:cs="Times New Roman"/>
      <w:sz w:val="18"/>
      <w:szCs w:val="18"/>
    </w:rPr>
  </w:style>
  <w:style w:type="character" w:customStyle="1" w:styleId="af4">
    <w:name w:val="Основной текст_"/>
    <w:link w:val="3"/>
    <w:rsid w:val="00C30E0D"/>
    <w:rPr>
      <w:shd w:val="clear" w:color="auto" w:fill="FFFFFF"/>
    </w:rPr>
  </w:style>
  <w:style w:type="paragraph" w:customStyle="1" w:styleId="3">
    <w:name w:val="Основной текст3"/>
    <w:basedOn w:val="a"/>
    <w:link w:val="af4"/>
    <w:rsid w:val="00C30E0D"/>
    <w:pPr>
      <w:widowControl w:val="0"/>
      <w:shd w:val="clear" w:color="auto" w:fill="FFFFFF"/>
      <w:spacing w:after="0" w:line="254" w:lineRule="exact"/>
      <w:jc w:val="center"/>
    </w:pPr>
  </w:style>
  <w:style w:type="paragraph" w:customStyle="1" w:styleId="ConsNormal">
    <w:name w:val="ConsNormal"/>
    <w:link w:val="ConsNormal0"/>
    <w:rsid w:val="00C30E0D"/>
    <w:pPr>
      <w:widowControl w:val="0"/>
      <w:autoSpaceDE w:val="0"/>
      <w:autoSpaceDN w:val="0"/>
      <w:adjustRightInd w:val="0"/>
      <w:ind w:right="19772" w:firstLine="720"/>
    </w:pPr>
    <w:rPr>
      <w:rFonts w:ascii="Arial" w:eastAsia="Times New Roman" w:hAnsi="Arial" w:cs="Arial"/>
      <w:sz w:val="22"/>
      <w:szCs w:val="22"/>
    </w:rPr>
  </w:style>
  <w:style w:type="character" w:customStyle="1" w:styleId="ConsNormal0">
    <w:name w:val="ConsNormal Знак"/>
    <w:link w:val="ConsNormal"/>
    <w:rsid w:val="00C30E0D"/>
    <w:rPr>
      <w:rFonts w:ascii="Arial" w:eastAsia="Times New Roman" w:hAnsi="Arial" w:cs="Arial"/>
    </w:rPr>
  </w:style>
  <w:style w:type="character" w:customStyle="1" w:styleId="10">
    <w:name w:val="Заголовок 1 Знак"/>
    <w:basedOn w:val="a0"/>
    <w:link w:val="1"/>
    <w:uiPriority w:val="9"/>
    <w:qFormat/>
    <w:rsid w:val="00C30E0D"/>
    <w:rPr>
      <w:rFonts w:asciiTheme="majorHAnsi" w:eastAsiaTheme="majorEastAsia" w:hAnsiTheme="majorHAnsi" w:cstheme="majorBidi"/>
      <w:b/>
      <w:bCs/>
      <w:color w:val="365F91" w:themeColor="accent1" w:themeShade="BF"/>
      <w:sz w:val="28"/>
      <w:szCs w:val="28"/>
    </w:rPr>
  </w:style>
  <w:style w:type="character" w:customStyle="1" w:styleId="ab">
    <w:name w:val="Основной текст с отступом Знак"/>
    <w:basedOn w:val="a0"/>
    <w:link w:val="aa"/>
    <w:uiPriority w:val="99"/>
    <w:semiHidden/>
    <w:rsid w:val="00C30E0D"/>
  </w:style>
  <w:style w:type="character" w:customStyle="1" w:styleId="CharChar">
    <w:name w:val="Обычный Char Char"/>
    <w:link w:val="11"/>
    <w:locked/>
    <w:rsid w:val="00C30E0D"/>
    <w:rPr>
      <w:rFonts w:ascii="Times New Roman" w:eastAsia="Times New Roman" w:hAnsi="Times New Roman" w:cs="Times New Roman"/>
      <w:sz w:val="24"/>
    </w:rPr>
  </w:style>
  <w:style w:type="paragraph" w:customStyle="1" w:styleId="11">
    <w:name w:val="Обычный1"/>
    <w:link w:val="CharChar"/>
    <w:rsid w:val="00C30E0D"/>
    <w:pPr>
      <w:widowControl w:val="0"/>
      <w:spacing w:line="300" w:lineRule="auto"/>
      <w:ind w:firstLine="720"/>
      <w:jc w:val="both"/>
    </w:pPr>
    <w:rPr>
      <w:rFonts w:ascii="Times New Roman" w:eastAsia="Times New Roman" w:hAnsi="Times New Roman" w:cs="Times New Roman"/>
      <w:sz w:val="24"/>
      <w:szCs w:val="22"/>
    </w:rPr>
  </w:style>
  <w:style w:type="character" w:customStyle="1" w:styleId="ConsPlusNormal">
    <w:name w:val="ConsPlusNormal Знак"/>
    <w:link w:val="ConsPlusNormal0"/>
    <w:locked/>
    <w:rsid w:val="00C30E0D"/>
    <w:rPr>
      <w:rFonts w:ascii="Arial" w:eastAsia="Times New Roman" w:hAnsi="Arial" w:cs="Arial"/>
      <w:sz w:val="24"/>
      <w:szCs w:val="24"/>
    </w:rPr>
  </w:style>
  <w:style w:type="paragraph" w:customStyle="1" w:styleId="ConsPlusNormal0">
    <w:name w:val="ConsPlusNormal"/>
    <w:link w:val="ConsPlusNormal"/>
    <w:qFormat/>
    <w:rsid w:val="00C30E0D"/>
    <w:pPr>
      <w:autoSpaceDE w:val="0"/>
      <w:autoSpaceDN w:val="0"/>
      <w:adjustRightInd w:val="0"/>
      <w:ind w:firstLine="720"/>
    </w:pPr>
    <w:rPr>
      <w:rFonts w:ascii="Arial" w:eastAsia="Times New Roman" w:hAnsi="Arial" w:cs="Arial"/>
      <w:sz w:val="24"/>
      <w:szCs w:val="24"/>
    </w:rPr>
  </w:style>
  <w:style w:type="paragraph" w:customStyle="1" w:styleId="WW-">
    <w:name w:val="WW-Базовый"/>
    <w:rsid w:val="00C30E0D"/>
    <w:pPr>
      <w:widowControl w:val="0"/>
      <w:suppressAutoHyphens/>
      <w:spacing w:after="200" w:line="276" w:lineRule="auto"/>
    </w:pPr>
    <w:rPr>
      <w:rFonts w:ascii="Arial" w:eastAsia="Lucida Sans Unicode" w:hAnsi="Arial" w:cs="Arial"/>
      <w:color w:val="00000A"/>
      <w:szCs w:val="24"/>
      <w:lang w:eastAsia="zh-CN"/>
    </w:rPr>
  </w:style>
  <w:style w:type="paragraph" w:customStyle="1" w:styleId="12">
    <w:name w:val="Основной текст1"/>
    <w:basedOn w:val="a"/>
    <w:rsid w:val="00C30E0D"/>
    <w:pPr>
      <w:widowControl w:val="0"/>
      <w:shd w:val="clear" w:color="auto" w:fill="FFFFFF"/>
      <w:spacing w:before="180" w:after="180" w:line="0" w:lineRule="atLeast"/>
      <w:ind w:hanging="400"/>
      <w:jc w:val="center"/>
    </w:pPr>
    <w:rPr>
      <w:rFonts w:ascii="Times New Roman" w:eastAsia="Times New Roman" w:hAnsi="Times New Roman" w:cs="Times New Roman"/>
      <w:lang w:eastAsia="en-US"/>
    </w:rPr>
  </w:style>
  <w:style w:type="character" w:customStyle="1" w:styleId="af3">
    <w:name w:val="Без интервала Знак"/>
    <w:link w:val="af2"/>
    <w:uiPriority w:val="1"/>
    <w:qFormat/>
    <w:locked/>
    <w:rsid w:val="00C30E0D"/>
  </w:style>
  <w:style w:type="paragraph" w:customStyle="1" w:styleId="ConsPlusNonformat">
    <w:name w:val="ConsPlusNonformat"/>
    <w:uiPriority w:val="99"/>
    <w:qFormat/>
    <w:rsid w:val="00C30E0D"/>
    <w:pPr>
      <w:widowControl w:val="0"/>
      <w:autoSpaceDE w:val="0"/>
      <w:autoSpaceDN w:val="0"/>
      <w:adjustRightInd w:val="0"/>
    </w:pPr>
    <w:rPr>
      <w:rFonts w:ascii="Courier New" w:eastAsia="Times New Roman" w:hAnsi="Courier New" w:cs="Courier New"/>
    </w:rPr>
  </w:style>
  <w:style w:type="paragraph" w:customStyle="1" w:styleId="13">
    <w:name w:val="Текст1"/>
    <w:basedOn w:val="a"/>
    <w:qFormat/>
    <w:rsid w:val="00C30E0D"/>
    <w:pPr>
      <w:spacing w:before="120" w:after="0" w:line="240" w:lineRule="auto"/>
      <w:jc w:val="both"/>
    </w:pPr>
    <w:rPr>
      <w:rFonts w:ascii="Courier New" w:eastAsia="Times New Roman" w:hAnsi="Courier New" w:cs="Times New Roman"/>
      <w:sz w:val="20"/>
      <w:szCs w:val="20"/>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474755E6386B2FBF837B4697E483C7C97FFE9BC8300906725DB3461C95B6559328014B04C6F14C879ED970DFBBB82142E9C67751PF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kpou_252@72fsin.gov.ru" TargetMode="External"/><Relationship Id="rId4" Type="http://schemas.openxmlformats.org/officeDocument/2006/relationships/settings" Target="settings.xml"/><Relationship Id="rId9" Type="http://schemas.openxmlformats.org/officeDocument/2006/relationships/hyperlink" Target="consultantplus://offline/ref=474755E6386B2FBF837B4697E483C7C97FF89BCA310506725DB3461C95B6559328014B06CCA51BC89F853482A8B82F42EBC06B1D0AB750P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94A75-884A-46B8-9EB1-67E3CE0A4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3328</Words>
  <Characters>18970</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ПУ 252</cp:lastModifiedBy>
  <cp:revision>12</cp:revision>
  <cp:lastPrinted>2026-04-29T07:37:00Z</cp:lastPrinted>
  <dcterms:created xsi:type="dcterms:W3CDTF">2026-03-11T04:23:00Z</dcterms:created>
  <dcterms:modified xsi:type="dcterms:W3CDTF">2026-09-28T09:26:00Z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1049-12.2.0.23197</vt:lpwstr>
  </property>
  <property fmtid="{D5CDD505-2E9C-101B-9397-08002B2CF9AE}" pid="3" name="ICV">
    <vt:lpwstr>6BE54FC1FECB4BFDA0F2FC344CE706ED_12</vt:lpwstr>
  </property>
</Properties>
</file>