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BC" w:rsidRPr="008551EC" w:rsidRDefault="000F55BC" w:rsidP="000F55B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tbl>
      <w:tblPr>
        <w:tblpPr w:leftFromText="180" w:rightFromText="180" w:vertAnchor="text" w:tblpX="149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6521"/>
        <w:gridCol w:w="992"/>
      </w:tblGrid>
      <w:tr w:rsidR="000F55BC" w:rsidRPr="000A7612" w:rsidTr="00853811">
        <w:trPr>
          <w:trHeight w:val="1215"/>
        </w:trPr>
        <w:tc>
          <w:tcPr>
            <w:tcW w:w="1951" w:type="dxa"/>
            <w:vAlign w:val="center"/>
          </w:tcPr>
          <w:p w:rsidR="000F55BC" w:rsidRPr="00D751BE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Набор инструментов</w:t>
            </w:r>
            <w:r>
              <w:rPr>
                <w:shd w:val="clear" w:color="auto" w:fill="FFFFFF"/>
              </w:rPr>
              <w:t xml:space="preserve"> для автомобиля</w:t>
            </w:r>
          </w:p>
        </w:tc>
        <w:tc>
          <w:tcPr>
            <w:tcW w:w="6521" w:type="dxa"/>
          </w:tcPr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5527F7">
              <w:rPr>
                <w:sz w:val="22"/>
              </w:rPr>
              <w:t>Материал изготовления го</w:t>
            </w:r>
            <w:r>
              <w:rPr>
                <w:sz w:val="22"/>
              </w:rPr>
              <w:t xml:space="preserve">ловок и комбинированных </w:t>
            </w:r>
            <w:proofErr w:type="spellStart"/>
            <w:proofErr w:type="gramStart"/>
            <w:r>
              <w:rPr>
                <w:sz w:val="22"/>
              </w:rPr>
              <w:t>ключей-</w:t>
            </w:r>
            <w:r w:rsidRPr="00427C5F">
              <w:rPr>
                <w:sz w:val="24"/>
                <w:szCs w:val="24"/>
              </w:rPr>
              <w:t>хромованадиевая</w:t>
            </w:r>
            <w:proofErr w:type="spellEnd"/>
            <w:proofErr w:type="gramEnd"/>
            <w:r w:rsidRPr="00427C5F">
              <w:rPr>
                <w:sz w:val="24"/>
                <w:szCs w:val="24"/>
              </w:rPr>
              <w:t xml:space="preserve"> сталь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Материал изготовления бит - </w:t>
            </w:r>
            <w:r>
              <w:rPr>
                <w:sz w:val="22"/>
                <w:szCs w:val="22"/>
              </w:rPr>
              <w:t xml:space="preserve"> сталь S2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Материал изготовления  бит-вставо</w:t>
            </w:r>
            <w:proofErr w:type="gramStart"/>
            <w:r w:rsidRPr="00427C5F">
              <w:rPr>
                <w:sz w:val="24"/>
                <w:szCs w:val="24"/>
              </w:rPr>
              <w:t>к-</w:t>
            </w:r>
            <w:proofErr w:type="gramEnd"/>
            <w:r w:rsidRPr="00427C5F"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 xml:space="preserve"> сталь S2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Материал изготовления отвёрто</w:t>
            </w:r>
            <w:proofErr w:type="gramStart"/>
            <w:r w:rsidRPr="00427C5F">
              <w:rPr>
                <w:sz w:val="24"/>
                <w:szCs w:val="24"/>
              </w:rPr>
              <w:t>к-</w:t>
            </w:r>
            <w:proofErr w:type="gramEnd"/>
            <w:r w:rsidRPr="00427C5F"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 xml:space="preserve"> сталь S2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Трещотки (храповой механизм) с реверсом, быстрым сбросом</w:t>
            </w:r>
            <w:r>
              <w:rPr>
                <w:sz w:val="24"/>
                <w:szCs w:val="24"/>
              </w:rPr>
              <w:t xml:space="preserve"> </w:t>
            </w:r>
            <w:r w:rsidRPr="00427C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не менее </w:t>
            </w:r>
            <w:r w:rsidRPr="00427C5F">
              <w:rPr>
                <w:sz w:val="24"/>
                <w:szCs w:val="24"/>
              </w:rPr>
              <w:t>2шт.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Количество зубьев в храповом механизме каждой </w:t>
            </w:r>
            <w:proofErr w:type="spellStart"/>
            <w:r w:rsidRPr="00427C5F">
              <w:rPr>
                <w:sz w:val="24"/>
                <w:szCs w:val="24"/>
              </w:rPr>
              <w:t>трещотки-</w:t>
            </w:r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менее 72</w:t>
            </w:r>
            <w:r w:rsidRPr="00427C5F">
              <w:rPr>
                <w:sz w:val="24"/>
                <w:szCs w:val="24"/>
              </w:rPr>
              <w:t xml:space="preserve"> шт.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шаг зуб</w:t>
            </w:r>
            <w:proofErr w:type="gramStart"/>
            <w:r w:rsidRPr="00427C5F">
              <w:rPr>
                <w:sz w:val="24"/>
                <w:szCs w:val="24"/>
              </w:rPr>
              <w:t>а-</w:t>
            </w:r>
            <w:proofErr w:type="gramEnd"/>
            <w:r w:rsidRPr="00427C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более </w:t>
            </w:r>
            <w:r w:rsidRPr="00427C5F">
              <w:rPr>
                <w:sz w:val="24"/>
                <w:szCs w:val="24"/>
              </w:rPr>
              <w:t>5 градусов.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Вид упаковки</w:t>
            </w:r>
            <w:r>
              <w:rPr>
                <w:sz w:val="24"/>
                <w:szCs w:val="24"/>
              </w:rPr>
              <w:t xml:space="preserve"> </w:t>
            </w:r>
            <w:r w:rsidRPr="00427C5F">
              <w:rPr>
                <w:sz w:val="24"/>
                <w:szCs w:val="24"/>
              </w:rPr>
              <w:t>- кейс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Материал изготовления кейс</w:t>
            </w:r>
            <w:proofErr w:type="gramStart"/>
            <w:r w:rsidRPr="00427C5F">
              <w:rPr>
                <w:sz w:val="24"/>
                <w:szCs w:val="24"/>
              </w:rPr>
              <w:t>а-</w:t>
            </w:r>
            <w:proofErr w:type="gramEnd"/>
            <w:r w:rsidRPr="00427C5F">
              <w:rPr>
                <w:sz w:val="24"/>
                <w:szCs w:val="24"/>
              </w:rPr>
              <w:t xml:space="preserve"> </w:t>
            </w:r>
            <w:proofErr w:type="spellStart"/>
            <w:r w:rsidRPr="00427C5F">
              <w:rPr>
                <w:sz w:val="24"/>
                <w:szCs w:val="24"/>
              </w:rPr>
              <w:t>противоударный</w:t>
            </w:r>
            <w:proofErr w:type="spellEnd"/>
            <w:r w:rsidRPr="00427C5F">
              <w:rPr>
                <w:sz w:val="24"/>
                <w:szCs w:val="24"/>
              </w:rPr>
              <w:t xml:space="preserve"> пластик жесткий.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Тип замка кейса</w:t>
            </w:r>
            <w:r>
              <w:rPr>
                <w:sz w:val="24"/>
                <w:szCs w:val="24"/>
              </w:rPr>
              <w:t xml:space="preserve"> </w:t>
            </w:r>
            <w:r w:rsidRPr="00427C5F">
              <w:rPr>
                <w:sz w:val="24"/>
                <w:szCs w:val="24"/>
              </w:rPr>
              <w:t>- металл</w:t>
            </w:r>
          </w:p>
          <w:p w:rsidR="000F55BC" w:rsidRDefault="000F55BC" w:rsidP="00853811">
            <w:pPr>
              <w:rPr>
                <w:szCs w:val="24"/>
              </w:rPr>
            </w:pPr>
            <w:r w:rsidRPr="00427C5F">
              <w:rPr>
                <w:szCs w:val="24"/>
              </w:rPr>
              <w:t>Количество предметов в наборе</w:t>
            </w:r>
            <w:r>
              <w:rPr>
                <w:szCs w:val="24"/>
              </w:rPr>
              <w:t xml:space="preserve"> </w:t>
            </w:r>
            <w:r w:rsidRPr="00427C5F">
              <w:rPr>
                <w:szCs w:val="24"/>
              </w:rPr>
              <w:t xml:space="preserve">- </w:t>
            </w:r>
            <w:r>
              <w:rPr>
                <w:szCs w:val="24"/>
              </w:rPr>
              <w:t xml:space="preserve">не менее </w:t>
            </w:r>
            <w:r w:rsidRPr="00427C5F">
              <w:rPr>
                <w:szCs w:val="24"/>
              </w:rPr>
              <w:t>108 шт</w:t>
            </w:r>
            <w:r>
              <w:rPr>
                <w:szCs w:val="24"/>
              </w:rPr>
              <w:t>. и не более 112 шт</w:t>
            </w:r>
            <w:r w:rsidRPr="00427C5F">
              <w:rPr>
                <w:szCs w:val="24"/>
              </w:rPr>
              <w:t>.</w:t>
            </w:r>
          </w:p>
          <w:p w:rsidR="000F55BC" w:rsidRPr="00427C5F" w:rsidRDefault="000F55BC" w:rsidP="00853811">
            <w:pPr>
              <w:rPr>
                <w:szCs w:val="24"/>
              </w:rPr>
            </w:pPr>
            <w:r>
              <w:rPr>
                <w:szCs w:val="24"/>
              </w:rPr>
              <w:t>Состав набора: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Присоединительный квадрат ¼  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Присоединительный квадрат ½ 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трещоточный ¼  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трещоточный ½ 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Головки торцевые 1/2: 8, 10, 11, 12, 13, 14, 15, 16, 17, 18, 19, 20, 21, 22, 24, 27, 30, 32.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Головки торцевые ½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427C5F">
              <w:rPr>
                <w:sz w:val="24"/>
                <w:szCs w:val="24"/>
              </w:rPr>
              <w:t>Е</w:t>
            </w:r>
            <w:proofErr w:type="gramEnd"/>
            <w:r w:rsidRPr="00427C5F">
              <w:rPr>
                <w:sz w:val="24"/>
                <w:szCs w:val="24"/>
              </w:rPr>
              <w:t xml:space="preserve"> 10, 11, 12, 14, 16, 18, 20, 24.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Головки торцевые ¼ -</w:t>
            </w:r>
            <w:r w:rsidRPr="00427C5F">
              <w:rPr>
                <w:sz w:val="24"/>
                <w:szCs w:val="24"/>
              </w:rPr>
              <w:t>4, 4.5, 5, 5.5, 6, 7, 8, 9, 10, 11, 12, 13, 14.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Головки торцевые ¼ - </w:t>
            </w:r>
            <w:r w:rsidRPr="00427C5F">
              <w:rPr>
                <w:sz w:val="24"/>
                <w:szCs w:val="24"/>
              </w:rPr>
              <w:t>Е Е</w:t>
            </w:r>
            <w:proofErr w:type="gramStart"/>
            <w:r w:rsidRPr="00427C5F">
              <w:rPr>
                <w:sz w:val="24"/>
                <w:szCs w:val="24"/>
              </w:rPr>
              <w:t>4</w:t>
            </w:r>
            <w:proofErr w:type="gramEnd"/>
            <w:r w:rsidRPr="00427C5F">
              <w:rPr>
                <w:sz w:val="24"/>
                <w:szCs w:val="24"/>
              </w:rPr>
              <w:t>, Е5, Е6, Е7, Е8 мм.</w:t>
            </w:r>
          </w:p>
          <w:p w:rsidR="000F55BC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Головка свечная под ключ не менее 21 мм.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Головка свечная под ключ не менее </w:t>
            </w:r>
            <w:r w:rsidRPr="00427C5F">
              <w:rPr>
                <w:sz w:val="24"/>
                <w:szCs w:val="24"/>
              </w:rPr>
              <w:t>16 мм.</w:t>
            </w:r>
          </w:p>
          <w:p w:rsidR="000F55BC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Удлинители </w:t>
            </w:r>
            <w:r>
              <w:rPr>
                <w:sz w:val="24"/>
                <w:szCs w:val="24"/>
              </w:rPr>
              <w:t>½- не менее 125 мм</w:t>
            </w:r>
            <w:r w:rsidRPr="00427C5F">
              <w:rPr>
                <w:sz w:val="24"/>
                <w:szCs w:val="24"/>
              </w:rPr>
              <w:t xml:space="preserve"> </w:t>
            </w:r>
          </w:p>
          <w:p w:rsidR="000F55BC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Удлинители </w:t>
            </w:r>
            <w:r>
              <w:rPr>
                <w:sz w:val="24"/>
                <w:szCs w:val="24"/>
              </w:rPr>
              <w:t>½- не менее 250 мм</w:t>
            </w:r>
            <w:r w:rsidRPr="00427C5F">
              <w:rPr>
                <w:sz w:val="24"/>
                <w:szCs w:val="24"/>
              </w:rPr>
              <w:t xml:space="preserve"> </w:t>
            </w:r>
          </w:p>
          <w:p w:rsidR="000F55BC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Удлинители </w:t>
            </w:r>
            <w:r>
              <w:rPr>
                <w:sz w:val="24"/>
                <w:szCs w:val="24"/>
              </w:rPr>
              <w:t>¼ - не менее 100 мм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Удлинители </w:t>
            </w:r>
            <w:r>
              <w:rPr>
                <w:sz w:val="24"/>
                <w:szCs w:val="24"/>
              </w:rPr>
              <w:t xml:space="preserve">¼ - не менее </w:t>
            </w:r>
            <w:r w:rsidRPr="00427C5F">
              <w:rPr>
                <w:sz w:val="24"/>
                <w:szCs w:val="24"/>
              </w:rPr>
              <w:t>50 мм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Кардан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½, </w:t>
            </w:r>
            <w:r w:rsidRPr="00427C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¼ 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proofErr w:type="spellStart"/>
            <w:r w:rsidRPr="00427C5F">
              <w:rPr>
                <w:sz w:val="24"/>
                <w:szCs w:val="24"/>
              </w:rPr>
              <w:t>Ремкоплект</w:t>
            </w:r>
            <w:proofErr w:type="spellEnd"/>
            <w:r w:rsidRPr="00427C5F">
              <w:rPr>
                <w:sz w:val="24"/>
                <w:szCs w:val="24"/>
              </w:rPr>
              <w:t xml:space="preserve"> шестигранников</w:t>
            </w:r>
            <w:r>
              <w:rPr>
                <w:sz w:val="24"/>
                <w:szCs w:val="24"/>
              </w:rPr>
              <w:t xml:space="preserve"> не менее</w:t>
            </w:r>
            <w:r w:rsidRPr="00427C5F">
              <w:rPr>
                <w:sz w:val="24"/>
                <w:szCs w:val="24"/>
              </w:rPr>
              <w:t xml:space="preserve"> 2.5 мм, </w:t>
            </w:r>
            <w:r>
              <w:rPr>
                <w:sz w:val="24"/>
                <w:szCs w:val="24"/>
              </w:rPr>
              <w:t xml:space="preserve">не менее </w:t>
            </w:r>
            <w:r w:rsidRPr="00427C5F">
              <w:rPr>
                <w:sz w:val="24"/>
                <w:szCs w:val="24"/>
              </w:rPr>
              <w:t xml:space="preserve">2 мм, </w:t>
            </w:r>
            <w:r>
              <w:rPr>
                <w:sz w:val="24"/>
                <w:szCs w:val="24"/>
              </w:rPr>
              <w:t xml:space="preserve">не менее </w:t>
            </w:r>
            <w:r w:rsidRPr="00427C5F">
              <w:rPr>
                <w:sz w:val="24"/>
                <w:szCs w:val="24"/>
              </w:rPr>
              <w:t>1.5 мм.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color w:val="686868"/>
                <w:sz w:val="24"/>
                <w:szCs w:val="24"/>
                <w:highlight w:val="white"/>
              </w:rPr>
              <w:t>Вороток-отвертка</w:t>
            </w:r>
            <w:r>
              <w:rPr>
                <w:color w:val="686868"/>
                <w:sz w:val="24"/>
                <w:szCs w:val="24"/>
                <w:highlight w:val="white"/>
              </w:rPr>
              <w:t xml:space="preserve"> -</w:t>
            </w:r>
            <w:r w:rsidRPr="00427C5F">
              <w:rPr>
                <w:color w:val="686868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686868"/>
                <w:sz w:val="24"/>
                <w:szCs w:val="24"/>
                <w:highlight w:val="white"/>
              </w:rPr>
              <w:t xml:space="preserve">не более </w:t>
            </w:r>
            <w:r w:rsidRPr="00427C5F">
              <w:rPr>
                <w:color w:val="686868"/>
                <w:sz w:val="24"/>
                <w:szCs w:val="24"/>
                <w:highlight w:val="white"/>
              </w:rPr>
              <w:t>150 мм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Вороток 1/2, 1/4.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Головка торцевая удлиненная ½-</w:t>
            </w:r>
            <w:r w:rsidRPr="00427C5F">
              <w:rPr>
                <w:sz w:val="24"/>
                <w:szCs w:val="24"/>
              </w:rPr>
              <w:t xml:space="preserve"> 13, 14, 15, 17, 22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Головка торцевая</w:t>
            </w:r>
            <w:r>
              <w:rPr>
                <w:sz w:val="24"/>
                <w:szCs w:val="24"/>
              </w:rPr>
              <w:t xml:space="preserve"> удлиненная ¼-</w:t>
            </w:r>
            <w:r w:rsidRPr="00427C5F">
              <w:rPr>
                <w:sz w:val="24"/>
                <w:szCs w:val="24"/>
              </w:rPr>
              <w:t xml:space="preserve"> 6, 7, 8, 9, 10, 11, 12, 13.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Биты, диаметр</w:t>
            </w:r>
            <w:r>
              <w:rPr>
                <w:sz w:val="24"/>
                <w:szCs w:val="24"/>
              </w:rPr>
              <w:t xml:space="preserve"> не менее</w:t>
            </w:r>
            <w:r w:rsidRPr="00427C5F">
              <w:rPr>
                <w:sz w:val="24"/>
                <w:szCs w:val="24"/>
              </w:rPr>
              <w:t xml:space="preserve"> 8 мм, длина </w:t>
            </w:r>
            <w:r>
              <w:rPr>
                <w:sz w:val="24"/>
                <w:szCs w:val="24"/>
              </w:rPr>
              <w:t xml:space="preserve">не менее </w:t>
            </w:r>
            <w:r w:rsidRPr="00427C5F">
              <w:rPr>
                <w:sz w:val="24"/>
                <w:szCs w:val="24"/>
              </w:rPr>
              <w:t>30 мм Н</w:t>
            </w:r>
            <w:proofErr w:type="gramStart"/>
            <w:r w:rsidRPr="00427C5F">
              <w:rPr>
                <w:sz w:val="24"/>
                <w:szCs w:val="24"/>
              </w:rPr>
              <w:t>7</w:t>
            </w:r>
            <w:proofErr w:type="gramEnd"/>
            <w:r w:rsidRPr="00427C5F">
              <w:rPr>
                <w:sz w:val="24"/>
                <w:szCs w:val="24"/>
              </w:rPr>
              <w:t>, Н8, Н10, Н12, Н14, PH4, PH3, SL8, SL10, SL12, PZ4, PZ3, Т60, T55, T50, T45, T40.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Биты с торцевыми головками </w:t>
            </w:r>
            <w:r>
              <w:rPr>
                <w:sz w:val="24"/>
                <w:szCs w:val="24"/>
              </w:rPr>
              <w:t xml:space="preserve">- </w:t>
            </w:r>
            <w:r w:rsidRPr="00427C5F">
              <w:rPr>
                <w:sz w:val="24"/>
                <w:szCs w:val="24"/>
              </w:rPr>
              <w:t>PH1, PH2, SL4, SL5.5, SL6.5, PZ1, PZ2, H3, H4, H5, H6, T8, T10, T15, T20, T25, Т27, T30.</w:t>
            </w:r>
          </w:p>
          <w:p w:rsidR="000F55BC" w:rsidRPr="00427C5F" w:rsidRDefault="000F55BC" w:rsidP="00853811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>Переходник с четырехгранника на шестигранник Н 5/16.</w:t>
            </w:r>
          </w:p>
          <w:p w:rsidR="000F55BC" w:rsidRPr="005527F7" w:rsidRDefault="000F55BC" w:rsidP="00853811">
            <w:pPr>
              <w:pStyle w:val="2"/>
              <w:rPr>
                <w:sz w:val="22"/>
              </w:rPr>
            </w:pPr>
            <w:proofErr w:type="spellStart"/>
            <w:r w:rsidRPr="005527F7">
              <w:rPr>
                <w:sz w:val="22"/>
              </w:rPr>
              <w:t>Влагопоглотитель</w:t>
            </w:r>
            <w:proofErr w:type="spellEnd"/>
            <w:r w:rsidRPr="005527F7">
              <w:rPr>
                <w:sz w:val="22"/>
              </w:rPr>
              <w:t>.</w:t>
            </w:r>
          </w:p>
          <w:p w:rsidR="000F55BC" w:rsidRPr="00727B7F" w:rsidRDefault="000F55BC" w:rsidP="00853811">
            <w:pPr>
              <w:shd w:val="clear" w:color="auto" w:fill="FFFFFF"/>
              <w:rPr>
                <w:sz w:val="22"/>
              </w:rPr>
            </w:pPr>
            <w:r w:rsidRPr="005527F7">
              <w:rPr>
                <w:sz w:val="22"/>
              </w:rPr>
              <w:t>Кейс</w:t>
            </w:r>
          </w:p>
        </w:tc>
        <w:tc>
          <w:tcPr>
            <w:tcW w:w="992" w:type="dxa"/>
          </w:tcPr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  <w:r w:rsidRPr="000A7612">
              <w:rPr>
                <w:szCs w:val="24"/>
                <w:shd w:val="clear" w:color="auto" w:fill="FFFFFF"/>
              </w:rPr>
              <w:t>Кол</w:t>
            </w:r>
            <w:r>
              <w:rPr>
                <w:szCs w:val="24"/>
                <w:shd w:val="clear" w:color="auto" w:fill="FFFFFF"/>
              </w:rPr>
              <w:t>-</w:t>
            </w:r>
            <w:r w:rsidRPr="000A7612">
              <w:rPr>
                <w:szCs w:val="24"/>
                <w:shd w:val="clear" w:color="auto" w:fill="FFFFFF"/>
              </w:rPr>
              <w:t>во:</w:t>
            </w: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  <w:r w:rsidRPr="000A7612">
              <w:rPr>
                <w:szCs w:val="24"/>
                <w:shd w:val="clear" w:color="auto" w:fill="FFFFFF"/>
              </w:rPr>
              <w:t xml:space="preserve"> </w:t>
            </w: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</w:p>
          <w:p w:rsidR="000F55BC" w:rsidRPr="000A7612" w:rsidRDefault="000F55BC" w:rsidP="00853811">
            <w:pPr>
              <w:ind w:right="-13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17 шт.</w:t>
            </w:r>
          </w:p>
        </w:tc>
      </w:tr>
    </w:tbl>
    <w:p w:rsidR="00BE1AE3" w:rsidRDefault="00BE1AE3"/>
    <w:sectPr w:rsidR="00BE1AE3" w:rsidSect="00BE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5BC"/>
    <w:rsid w:val="00000A6A"/>
    <w:rsid w:val="000F55BC"/>
    <w:rsid w:val="00171F61"/>
    <w:rsid w:val="0017432A"/>
    <w:rsid w:val="001810D9"/>
    <w:rsid w:val="002E3AE0"/>
    <w:rsid w:val="00317A55"/>
    <w:rsid w:val="004A1225"/>
    <w:rsid w:val="004D58CD"/>
    <w:rsid w:val="00564E21"/>
    <w:rsid w:val="005A2A17"/>
    <w:rsid w:val="005B1AAF"/>
    <w:rsid w:val="005B5AE8"/>
    <w:rsid w:val="006027A3"/>
    <w:rsid w:val="00684B75"/>
    <w:rsid w:val="006F456A"/>
    <w:rsid w:val="00753487"/>
    <w:rsid w:val="007A4F1B"/>
    <w:rsid w:val="00873493"/>
    <w:rsid w:val="008A3CFF"/>
    <w:rsid w:val="00964F35"/>
    <w:rsid w:val="009B56DB"/>
    <w:rsid w:val="009F7B76"/>
    <w:rsid w:val="00A050E0"/>
    <w:rsid w:val="00BE1AE3"/>
    <w:rsid w:val="00C23F58"/>
    <w:rsid w:val="00D33B4A"/>
    <w:rsid w:val="00D47F72"/>
    <w:rsid w:val="00D84D42"/>
    <w:rsid w:val="00DD4BFA"/>
    <w:rsid w:val="00F07465"/>
    <w:rsid w:val="00F142B1"/>
    <w:rsid w:val="00F87B1F"/>
    <w:rsid w:val="00F90CC3"/>
    <w:rsid w:val="00FB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BC"/>
    <w:pPr>
      <w:jc w:val="left"/>
    </w:pPr>
    <w:rPr>
      <w:rFonts w:ascii="Times New Roman" w:eastAsia="Times New Roman" w:hAnsi="Times New Roman"/>
      <w:color w:val="00000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locked/>
    <w:rsid w:val="000F55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5A2A17"/>
    <w:rPr>
      <w:rFonts w:cs="Times New Roman"/>
      <w:i/>
      <w:iCs/>
      <w:color w:val="5B9BD5"/>
    </w:rPr>
  </w:style>
  <w:style w:type="character" w:styleId="a4">
    <w:name w:val="Strong"/>
    <w:basedOn w:val="a0"/>
    <w:qFormat/>
    <w:locked/>
    <w:rsid w:val="005A2A17"/>
    <w:rPr>
      <w:b/>
      <w:bCs/>
    </w:rPr>
  </w:style>
  <w:style w:type="character" w:styleId="a5">
    <w:name w:val="Emphasis"/>
    <w:basedOn w:val="a0"/>
    <w:qFormat/>
    <w:locked/>
    <w:rsid w:val="005A2A1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F55BC"/>
    <w:rPr>
      <w:rFonts w:ascii="Times New Roman" w:eastAsia="Times New Roman" w:hAnsi="Times New Roman"/>
      <w:color w:val="000000"/>
      <w:sz w:val="28"/>
      <w:szCs w:val="20"/>
    </w:rPr>
  </w:style>
  <w:style w:type="paragraph" w:styleId="2">
    <w:name w:val="Body Text 2"/>
    <w:basedOn w:val="a"/>
    <w:link w:val="20"/>
    <w:rsid w:val="000F55B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F55BC"/>
    <w:rPr>
      <w:rFonts w:ascii="Times New Roman" w:eastAsia="Times New Roman" w:hAnsi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2026-07-28T10:39:00Z</dcterms:created>
  <dcterms:modified xsi:type="dcterms:W3CDTF">2026-07-28T10:41:00Z</dcterms:modified>
</cp:coreProperties>
</file>