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551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5"/>
        <w:gridCol w:w="1620"/>
        <w:gridCol w:w="2868"/>
        <w:gridCol w:w="7737"/>
        <w:gridCol w:w="1335"/>
        <w:gridCol w:w="1335"/>
      </w:tblGrid>
      <w:tr w:rsidR="00A03D61" w:rsidTr="003D2081">
        <w:trPr>
          <w:cantSplit/>
          <w:trHeight w:val="426"/>
        </w:trPr>
        <w:tc>
          <w:tcPr>
            <w:tcW w:w="615" w:type="dxa"/>
            <w:shd w:val="clear" w:color="auto" w:fill="auto"/>
            <w:vAlign w:val="bottom"/>
          </w:tcPr>
          <w:p w:rsidR="00A03D61" w:rsidRDefault="00A03D61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3D61" w:rsidRDefault="00A03D61"/>
        </w:tc>
        <w:tc>
          <w:tcPr>
            <w:tcW w:w="2868" w:type="dxa"/>
            <w:shd w:val="clear" w:color="auto" w:fill="auto"/>
            <w:vAlign w:val="bottom"/>
          </w:tcPr>
          <w:p w:rsidR="00A03D61" w:rsidRDefault="00A03D61"/>
        </w:tc>
        <w:tc>
          <w:tcPr>
            <w:tcW w:w="7737" w:type="dxa"/>
            <w:shd w:val="clear" w:color="auto" w:fill="auto"/>
            <w:vAlign w:val="bottom"/>
          </w:tcPr>
          <w:p w:rsidR="00A03D61" w:rsidRDefault="00A03D61"/>
        </w:tc>
        <w:tc>
          <w:tcPr>
            <w:tcW w:w="1335" w:type="dxa"/>
            <w:shd w:val="clear" w:color="auto" w:fill="auto"/>
            <w:vAlign w:val="bottom"/>
          </w:tcPr>
          <w:p w:rsidR="00A03D61" w:rsidRDefault="00A03D61"/>
        </w:tc>
        <w:tc>
          <w:tcPr>
            <w:tcW w:w="1335" w:type="dxa"/>
            <w:shd w:val="clear" w:color="auto" w:fill="auto"/>
            <w:vAlign w:val="bottom"/>
          </w:tcPr>
          <w:p w:rsidR="00A03D61" w:rsidRDefault="00A03D61"/>
        </w:tc>
      </w:tr>
      <w:tr w:rsidR="00A03D61">
        <w:trPr>
          <w:cantSplit/>
        </w:trPr>
        <w:tc>
          <w:tcPr>
            <w:tcW w:w="15510" w:type="dxa"/>
            <w:gridSpan w:val="6"/>
            <w:shd w:val="clear" w:color="auto" w:fill="auto"/>
            <w:vAlign w:val="bottom"/>
          </w:tcPr>
          <w:p w:rsidR="00A03D61" w:rsidRDefault="003D2081" w:rsidP="0077183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</w:t>
            </w:r>
            <w:r w:rsidR="0077183F">
              <w:rPr>
                <w:rFonts w:ascii="Times New Roman" w:hAnsi="Times New Roman"/>
                <w:b/>
                <w:sz w:val="24"/>
                <w:szCs w:val="24"/>
              </w:rPr>
              <w:t xml:space="preserve">кие характеристики: </w:t>
            </w:r>
            <w:proofErr w:type="spellStart"/>
            <w:r w:rsidR="0077183F">
              <w:rPr>
                <w:rFonts w:ascii="Times New Roman" w:hAnsi="Times New Roman"/>
                <w:b/>
                <w:sz w:val="24"/>
                <w:szCs w:val="24"/>
              </w:rPr>
              <w:t>Цитарабин</w:t>
            </w:r>
            <w:proofErr w:type="spellEnd"/>
          </w:p>
        </w:tc>
      </w:tr>
      <w:tr w:rsidR="00A03D61" w:rsidTr="003D2081"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2868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7737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</w:tr>
      <w:tr w:rsidR="00106E65" w:rsidTr="00A8637A">
        <w:trPr>
          <w:cantSplit/>
          <w:trHeight w:val="828"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28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</w:p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</w:p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потребительских свойств товара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A03D61" w:rsidTr="003D2081">
        <w:trPr>
          <w:cantSplit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4A2CDE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3D2081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28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3D2081" w:rsidP="003D2081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Цитарабин</w:t>
            </w:r>
            <w:proofErr w:type="spellEnd"/>
          </w:p>
        </w:tc>
        <w:tc>
          <w:tcPr>
            <w:tcW w:w="77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D2081" w:rsidRPr="00784A6A" w:rsidRDefault="003D2081" w:rsidP="003D2081">
            <w:pPr>
              <w:jc w:val="center"/>
              <w:rPr>
                <w:rFonts w:ascii="Times New Roman" w:hAnsi="Times New Roman"/>
                <w:sz w:val="22"/>
              </w:rPr>
            </w:pPr>
            <w:r w:rsidRPr="00784A6A">
              <w:rPr>
                <w:rFonts w:ascii="Times New Roman" w:hAnsi="Times New Roman"/>
                <w:sz w:val="22"/>
              </w:rPr>
              <w:t>Раствор для инъекций 100 мг/мл</w:t>
            </w:r>
          </w:p>
          <w:p w:rsidR="003D2081" w:rsidRPr="00784A6A" w:rsidRDefault="003D2081" w:rsidP="003D2081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784A6A">
              <w:rPr>
                <w:rFonts w:ascii="Times New Roman" w:hAnsi="Times New Roman"/>
                <w:i/>
                <w:sz w:val="22"/>
              </w:rPr>
              <w:t>Дополнительные характеристики:</w:t>
            </w:r>
          </w:p>
          <w:p w:rsidR="003D2081" w:rsidRPr="00784A6A" w:rsidRDefault="003D2081" w:rsidP="003D2081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784A6A">
              <w:rPr>
                <w:rFonts w:ascii="Times New Roman" w:hAnsi="Times New Roman"/>
                <w:i/>
                <w:sz w:val="22"/>
              </w:rPr>
              <w:t>объём наполнения – 1 мл</w:t>
            </w:r>
          </w:p>
          <w:p w:rsidR="003D2081" w:rsidRPr="00784A6A" w:rsidRDefault="003D2081" w:rsidP="003D2081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784A6A">
              <w:rPr>
                <w:rFonts w:ascii="Times New Roman" w:hAnsi="Times New Roman"/>
                <w:i/>
                <w:sz w:val="22"/>
              </w:rPr>
              <w:t>Для инъекций по 1 мл (100 мг на введение) для проведения курсов консолидации при лечении лейкозов</w:t>
            </w:r>
          </w:p>
          <w:p w:rsidR="00A03D61" w:rsidRDefault="003D2081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4A2CDE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D208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A03D61" w:rsidTr="003D2081">
        <w:trPr>
          <w:cantSplit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A03D61" w:rsidP="003D2081">
            <w:pPr>
              <w:jc w:val="center"/>
            </w:pPr>
          </w:p>
        </w:tc>
        <w:tc>
          <w:tcPr>
            <w:tcW w:w="28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77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</w:tr>
      <w:tr w:rsidR="00A03D61" w:rsidTr="003D2081">
        <w:trPr>
          <w:cantSplit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A03D61" w:rsidP="003D2081">
            <w:pPr>
              <w:jc w:val="center"/>
            </w:pPr>
          </w:p>
        </w:tc>
        <w:tc>
          <w:tcPr>
            <w:tcW w:w="28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77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</w:tr>
    </w:tbl>
    <w:p w:rsidR="00F646DB" w:rsidRDefault="00F646DB" w:rsidP="003D2081">
      <w:pPr>
        <w:jc w:val="center"/>
      </w:pPr>
      <w:bookmarkStart w:id="0" w:name="_GoBack"/>
      <w:bookmarkEnd w:id="0"/>
    </w:p>
    <w:sectPr w:rsidR="00F646DB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61"/>
    <w:rsid w:val="00106E65"/>
    <w:rsid w:val="003D2081"/>
    <w:rsid w:val="003D3FDD"/>
    <w:rsid w:val="004A2CDE"/>
    <w:rsid w:val="0077183F"/>
    <w:rsid w:val="00795572"/>
    <w:rsid w:val="00A03D61"/>
    <w:rsid w:val="00C66C93"/>
    <w:rsid w:val="00F6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30858-A5AE-4015-BB47-0B55F5EA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8</cp:revision>
  <cp:lastPrinted>2026-07-10T10:53:00Z</cp:lastPrinted>
  <dcterms:created xsi:type="dcterms:W3CDTF">2026-03-04T15:34:00Z</dcterms:created>
  <dcterms:modified xsi:type="dcterms:W3CDTF">2026-07-10T10:53:00Z</dcterms:modified>
</cp:coreProperties>
</file>