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EE" w:rsidRPr="0028666F" w:rsidRDefault="0088182F" w:rsidP="00D10FE3">
      <w:pPr>
        <w:jc w:val="center"/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 xml:space="preserve">ГОСУДАРСТВЕННЫЙ </w:t>
      </w:r>
      <w:r w:rsidR="004D2ADF" w:rsidRPr="0028666F">
        <w:rPr>
          <w:rFonts w:ascii="XO Thames" w:hAnsi="XO Thames"/>
          <w:b/>
          <w:color w:val="000000" w:themeColor="text1"/>
          <w:kern w:val="2"/>
        </w:rPr>
        <w:t>КОНТРАКТ</w:t>
      </w:r>
      <w:r w:rsidR="00AC1AF5" w:rsidRPr="0028666F">
        <w:rPr>
          <w:rFonts w:ascii="XO Thames" w:hAnsi="XO Thames"/>
          <w:b/>
          <w:color w:val="000000" w:themeColor="text1"/>
          <w:kern w:val="2"/>
        </w:rPr>
        <w:t xml:space="preserve"> №________</w:t>
      </w:r>
    </w:p>
    <w:p w:rsidR="00F772EE" w:rsidRPr="0028666F" w:rsidRDefault="00AC1AF5" w:rsidP="0028666F">
      <w:pPr>
        <w:ind w:firstLine="708"/>
        <w:jc w:val="both"/>
        <w:rPr>
          <w:color w:val="000000" w:themeColor="text1"/>
          <w:kern w:val="2"/>
        </w:rPr>
      </w:pPr>
      <w:proofErr w:type="gramStart"/>
      <w:r w:rsidRPr="0028666F">
        <w:rPr>
          <w:color w:val="000000" w:themeColor="text1"/>
          <w:kern w:val="2"/>
        </w:rPr>
        <w:t xml:space="preserve">на </w:t>
      </w:r>
      <w:r w:rsidR="0028666F" w:rsidRPr="0028666F">
        <w:rPr>
          <w:color w:val="000000" w:themeColor="text1"/>
          <w:kern w:val="2"/>
        </w:rPr>
        <w:t xml:space="preserve">оказание </w:t>
      </w:r>
      <w:r w:rsidR="0028666F" w:rsidRPr="0028666F">
        <w:rPr>
          <w:color w:val="000000"/>
        </w:rPr>
        <w:t xml:space="preserve">услуг по обслуживанию 2-х </w:t>
      </w:r>
      <w:r w:rsidR="0028666F" w:rsidRPr="0028666F">
        <w:t>локальных ключей версии «ПРОФ» программного</w:t>
      </w:r>
      <w:r w:rsidR="0028666F" w:rsidRPr="0028666F">
        <w:rPr>
          <w:color w:val="000000"/>
        </w:rPr>
        <w:t xml:space="preserve"> комплекса автоматизированного выпуска сметной документации «РИК» и занесение в программный комплекс «РИК» на 2 (два) рабочих места </w:t>
      </w:r>
      <w:r w:rsidR="0028666F" w:rsidRPr="0028666F">
        <w:t>баз данных в электронном виде, содержащих сметно-нормативные базы, дополнения и изменения к ним, комплекты индексов, текущих сметных цен на материалы, изделия и конструкции</w:t>
      </w:r>
      <w:proofErr w:type="gramEnd"/>
    </w:p>
    <w:p w:rsidR="00407586" w:rsidRPr="0028666F" w:rsidRDefault="00407586" w:rsidP="00407586">
      <w:pPr>
        <w:jc w:val="center"/>
        <w:rPr>
          <w:rFonts w:ascii="XO Thames" w:hAnsi="XO Thames"/>
          <w:b/>
          <w:color w:val="000000" w:themeColor="text1"/>
          <w:kern w:val="2"/>
          <w:u w:val="single"/>
        </w:rPr>
      </w:pPr>
      <w:r w:rsidRPr="0028666F">
        <w:rPr>
          <w:rFonts w:ascii="XO Thames" w:hAnsi="XO Thames"/>
          <w:b/>
          <w:kern w:val="2"/>
        </w:rPr>
        <w:t>ИКЗ</w:t>
      </w:r>
      <w:r w:rsidR="00A17FF3" w:rsidRPr="0028666F">
        <w:rPr>
          <w:rFonts w:ascii="XO Thames" w:hAnsi="XO Thames"/>
          <w:b/>
          <w:kern w:val="2"/>
        </w:rPr>
        <w:t>______________________________________________</w:t>
      </w:r>
    </w:p>
    <w:p w:rsidR="00F772EE" w:rsidRPr="0028666F" w:rsidRDefault="00F772EE" w:rsidP="00D10FE3">
      <w:pPr>
        <w:ind w:firstLine="709"/>
        <w:jc w:val="both"/>
        <w:rPr>
          <w:rFonts w:ascii="XO Thames" w:hAnsi="XO Thames"/>
          <w:color w:val="000000" w:themeColor="text1"/>
          <w:kern w:val="2"/>
        </w:rPr>
      </w:pPr>
    </w:p>
    <w:p w:rsidR="00F772EE" w:rsidRPr="0028666F" w:rsidRDefault="00F772EE" w:rsidP="00E900A9">
      <w:pPr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г. Барнаул                                         </w:t>
      </w:r>
      <w:r w:rsidR="00F97E28" w:rsidRPr="0028666F">
        <w:rPr>
          <w:rFonts w:ascii="XO Thames" w:hAnsi="XO Thames"/>
          <w:color w:val="000000" w:themeColor="text1"/>
          <w:kern w:val="2"/>
        </w:rPr>
        <w:t xml:space="preserve">                     </w:t>
      </w:r>
      <w:r w:rsidR="00742AC5" w:rsidRPr="0028666F">
        <w:rPr>
          <w:rFonts w:ascii="XO Thames" w:hAnsi="XO Thames"/>
          <w:color w:val="000000" w:themeColor="text1"/>
          <w:kern w:val="2"/>
        </w:rPr>
        <w:t xml:space="preserve">                            </w:t>
      </w:r>
      <w:r w:rsidRPr="0028666F">
        <w:rPr>
          <w:rFonts w:ascii="XO Thames" w:hAnsi="XO Thames"/>
          <w:color w:val="000000" w:themeColor="text1"/>
          <w:kern w:val="2"/>
        </w:rPr>
        <w:t xml:space="preserve">   </w:t>
      </w:r>
      <w:r w:rsidR="002D587A" w:rsidRPr="0028666F">
        <w:rPr>
          <w:rFonts w:ascii="XO Thames" w:hAnsi="XO Thames"/>
          <w:color w:val="000000" w:themeColor="text1"/>
          <w:kern w:val="2"/>
        </w:rPr>
        <w:t xml:space="preserve">              </w:t>
      </w:r>
      <w:r w:rsidR="008E4ED7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DE1341" w:rsidRPr="0028666F">
        <w:rPr>
          <w:rFonts w:ascii="XO Thames" w:hAnsi="XO Thames"/>
          <w:color w:val="000000" w:themeColor="text1"/>
          <w:kern w:val="2"/>
        </w:rPr>
        <w:t>«___»__________</w:t>
      </w:r>
      <w:r w:rsidR="00CA5F37" w:rsidRPr="0028666F">
        <w:rPr>
          <w:rFonts w:ascii="XO Thames" w:hAnsi="XO Thames"/>
          <w:color w:val="000000" w:themeColor="text1"/>
          <w:kern w:val="2"/>
        </w:rPr>
        <w:t>20</w:t>
      </w:r>
      <w:r w:rsidR="001B5220" w:rsidRPr="0028666F">
        <w:rPr>
          <w:rFonts w:ascii="XO Thames" w:hAnsi="XO Thames"/>
          <w:color w:val="000000" w:themeColor="text1"/>
          <w:kern w:val="2"/>
        </w:rPr>
        <w:t>2</w:t>
      </w:r>
      <w:r w:rsidR="004A5A6A" w:rsidRPr="0028666F">
        <w:rPr>
          <w:rFonts w:ascii="XO Thames" w:hAnsi="XO Thames"/>
          <w:color w:val="000000" w:themeColor="text1"/>
          <w:kern w:val="2"/>
        </w:rPr>
        <w:t>6</w:t>
      </w:r>
      <w:r w:rsidR="00742AC5" w:rsidRP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>г</w:t>
      </w:r>
      <w:r w:rsidR="00BB2A96" w:rsidRPr="0028666F">
        <w:rPr>
          <w:rFonts w:ascii="XO Thames" w:hAnsi="XO Thames"/>
          <w:color w:val="000000" w:themeColor="text1"/>
          <w:kern w:val="2"/>
        </w:rPr>
        <w:t>од</w:t>
      </w:r>
    </w:p>
    <w:p w:rsidR="00F772EE" w:rsidRPr="0028666F" w:rsidRDefault="00F772EE" w:rsidP="00D10FE3">
      <w:pPr>
        <w:ind w:firstLine="709"/>
        <w:jc w:val="both"/>
        <w:rPr>
          <w:rFonts w:ascii="XO Thames" w:hAnsi="XO Thames"/>
          <w:color w:val="000000" w:themeColor="text1"/>
          <w:kern w:val="2"/>
        </w:rPr>
      </w:pPr>
    </w:p>
    <w:p w:rsidR="004A5A6A" w:rsidRPr="0028666F" w:rsidRDefault="002D587A" w:rsidP="004A5A6A">
      <w:pPr>
        <w:jc w:val="both"/>
        <w:rPr>
          <w:rFonts w:ascii="XO Thames" w:hAnsi="XO Thames"/>
          <w:kern w:val="2"/>
        </w:rPr>
      </w:pPr>
      <w:proofErr w:type="gramStart"/>
      <w:r w:rsidRPr="0028666F">
        <w:rPr>
          <w:color w:val="000000" w:themeColor="text1"/>
          <w:kern w:val="2"/>
        </w:rPr>
        <w:t>_____________ именуемый  в дальнейшем «Исполнитель</w:t>
      </w:r>
      <w:r w:rsidR="0028666F" w:rsidRPr="0028666F">
        <w:rPr>
          <w:color w:val="000000" w:themeColor="text1"/>
          <w:kern w:val="2"/>
        </w:rPr>
        <w:t>»</w:t>
      </w:r>
      <w:r w:rsidRPr="0028666F">
        <w:rPr>
          <w:color w:val="000000" w:themeColor="text1"/>
          <w:kern w:val="2"/>
        </w:rPr>
        <w:t>___________, действующий на основании _____, с одной стороны</w:t>
      </w:r>
      <w:r w:rsidRPr="0028666F">
        <w:rPr>
          <w:kern w:val="2"/>
        </w:rPr>
        <w:t xml:space="preserve"> </w:t>
      </w:r>
      <w:r w:rsidR="004A5A6A" w:rsidRPr="0028666F">
        <w:rPr>
          <w:rFonts w:ascii="XO Thames" w:hAnsi="XO Thames"/>
          <w:kern w:val="2"/>
        </w:rPr>
        <w:t>и Федеральное казенное  учреждение «Исправительная колония № 3 Управления Федеральной службы исполнения наказаний по Алтайскому краю», выступая от имени Российской Федерации, именуемое в дальнейшем  «Государственный заказчик»,</w:t>
      </w:r>
      <w:r w:rsidR="00ED31F4" w:rsidRPr="0028666F">
        <w:rPr>
          <w:rFonts w:ascii="XO Thames" w:hAnsi="XO Thames"/>
          <w:kern w:val="2"/>
        </w:rPr>
        <w:t xml:space="preserve"> </w:t>
      </w:r>
      <w:r w:rsidR="008E4ED7" w:rsidRPr="0028666F">
        <w:rPr>
          <w:rFonts w:ascii="XO Thames" w:hAnsi="XO Thames"/>
          <w:kern w:val="2"/>
        </w:rPr>
        <w:t xml:space="preserve">в  лице  </w:t>
      </w:r>
      <w:r w:rsidRPr="0028666F">
        <w:rPr>
          <w:rFonts w:ascii="XO Thames" w:hAnsi="XO Thames"/>
        </w:rPr>
        <w:t>_____________</w:t>
      </w:r>
      <w:r w:rsidR="008E4ED7" w:rsidRPr="0028666F">
        <w:rPr>
          <w:rFonts w:ascii="XO Thames" w:hAnsi="XO Thames"/>
        </w:rPr>
        <w:t xml:space="preserve">, действующего на основании </w:t>
      </w:r>
      <w:r w:rsidRPr="0028666F">
        <w:rPr>
          <w:rFonts w:ascii="XO Thames" w:hAnsi="XO Thames"/>
          <w:kern w:val="2"/>
        </w:rPr>
        <w:t>_________</w:t>
      </w:r>
      <w:r w:rsidR="008E4ED7" w:rsidRPr="0028666F">
        <w:rPr>
          <w:rFonts w:ascii="XO Thames" w:hAnsi="XO Thames"/>
          <w:kern w:val="2"/>
        </w:rPr>
        <w:t xml:space="preserve">, </w:t>
      </w:r>
      <w:r w:rsidR="008E4ED7" w:rsidRPr="0028666F">
        <w:rPr>
          <w:rFonts w:ascii="XO Thames" w:hAnsi="XO Thames"/>
          <w:kern w:val="2"/>
        </w:rPr>
        <w:br/>
        <w:t xml:space="preserve">с другой стороны, вместе именуемые </w:t>
      </w:r>
      <w:r w:rsidR="004A5A6A" w:rsidRPr="0028666F">
        <w:rPr>
          <w:rFonts w:ascii="XO Thames" w:hAnsi="XO Thames"/>
          <w:kern w:val="2"/>
        </w:rPr>
        <w:t>«Стороны», на основании пункта 4 части 1 статьи 93 Федерального закона Российской Федерации  от 05.04.2013</w:t>
      </w:r>
      <w:proofErr w:type="gramEnd"/>
      <w:r w:rsidR="004A5A6A" w:rsidRPr="0028666F">
        <w:rPr>
          <w:rFonts w:ascii="XO Thames" w:hAnsi="XO Thames"/>
          <w:kern w:val="2"/>
        </w:rPr>
        <w:t xml:space="preserve"> года № 44–ФЗ «О  контрактной системе в сфере закупок товаров, работ, услуг для государственных и  муниципальных нужд», заключили настоящий контракт</w:t>
      </w:r>
      <w:r w:rsidRPr="0028666F">
        <w:rPr>
          <w:rFonts w:ascii="XO Thames" w:hAnsi="XO Thames"/>
          <w:kern w:val="2"/>
        </w:rPr>
        <w:t xml:space="preserve"> (далее – контракт)</w:t>
      </w:r>
      <w:r w:rsidR="004A5A6A" w:rsidRPr="0028666F">
        <w:rPr>
          <w:rFonts w:ascii="XO Thames" w:hAnsi="XO Thames"/>
          <w:kern w:val="2"/>
        </w:rPr>
        <w:t xml:space="preserve"> о  нижеследующем:</w:t>
      </w:r>
    </w:p>
    <w:p w:rsidR="00B03DB0" w:rsidRPr="0028666F" w:rsidRDefault="00B03DB0" w:rsidP="001144CE">
      <w:pPr>
        <w:ind w:firstLine="709"/>
        <w:jc w:val="both"/>
        <w:rPr>
          <w:rFonts w:ascii="XO Thames" w:hAnsi="XO Thames"/>
          <w:b/>
          <w:color w:val="000000" w:themeColor="text1"/>
          <w:kern w:val="2"/>
        </w:rPr>
      </w:pPr>
    </w:p>
    <w:p w:rsidR="00F772EE" w:rsidRPr="0028666F" w:rsidRDefault="00F772EE" w:rsidP="00D10FE3">
      <w:pPr>
        <w:ind w:firstLine="567"/>
        <w:jc w:val="center"/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 xml:space="preserve">1. Предмет </w:t>
      </w:r>
      <w:r w:rsidR="004D2ADF" w:rsidRPr="0028666F">
        <w:rPr>
          <w:rFonts w:ascii="XO Thames" w:hAnsi="XO Thames"/>
          <w:b/>
          <w:color w:val="000000" w:themeColor="text1"/>
          <w:kern w:val="2"/>
        </w:rPr>
        <w:t>контракта</w:t>
      </w:r>
      <w:r w:rsidRPr="0028666F">
        <w:rPr>
          <w:rFonts w:ascii="XO Thames" w:hAnsi="XO Thames"/>
          <w:b/>
          <w:color w:val="000000" w:themeColor="text1"/>
          <w:kern w:val="2"/>
        </w:rPr>
        <w:t xml:space="preserve"> </w:t>
      </w:r>
    </w:p>
    <w:p w:rsidR="00202519" w:rsidRPr="0028666F" w:rsidRDefault="00FD459E" w:rsidP="003D6F3A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1.</w:t>
      </w:r>
      <w:r w:rsidR="00B03DB0" w:rsidRPr="0028666F">
        <w:rPr>
          <w:rFonts w:ascii="XO Thames" w:hAnsi="XO Thames"/>
          <w:color w:val="000000" w:themeColor="text1"/>
          <w:kern w:val="2"/>
        </w:rPr>
        <w:t xml:space="preserve">1. </w:t>
      </w:r>
      <w:r w:rsidR="00AC1AF5" w:rsidRPr="0028666F">
        <w:rPr>
          <w:rFonts w:ascii="XO Thames" w:hAnsi="XO Thames"/>
          <w:color w:val="000000" w:themeColor="text1"/>
          <w:kern w:val="2"/>
        </w:rPr>
        <w:t xml:space="preserve">Исполнитель обязуется в соответствии с условиями настоящего контракта оказать услуги по </w:t>
      </w:r>
      <w:r w:rsidR="0028666F" w:rsidRPr="0028666F">
        <w:rPr>
          <w:color w:val="000000"/>
        </w:rPr>
        <w:t xml:space="preserve">обслуживанию 2-х </w:t>
      </w:r>
      <w:r w:rsidR="0028666F" w:rsidRPr="0028666F">
        <w:t>локальных ключей версии «ПРОФ» программного</w:t>
      </w:r>
      <w:r w:rsidR="0028666F" w:rsidRPr="0028666F">
        <w:rPr>
          <w:color w:val="000000"/>
        </w:rPr>
        <w:t xml:space="preserve"> комплекса автоматизированного выпуска сметной документации «РИК» и занесение в программный комплекс «РИК» на 2 (два) рабочих места </w:t>
      </w:r>
      <w:r w:rsidR="0028666F" w:rsidRPr="0028666F">
        <w:t>баз данных в электронном виде, содержащих сметно-нормативные базы, дополнения и изменения к ним, комплекты индексов, текущих сметных цен на материалы, изделия и конструкции</w:t>
      </w:r>
      <w:r w:rsidR="002D587A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84564D" w:rsidRPr="0028666F">
        <w:rPr>
          <w:rFonts w:ascii="XO Thames" w:hAnsi="XO Thames"/>
          <w:color w:val="000000" w:themeColor="text1"/>
          <w:kern w:val="2"/>
        </w:rPr>
        <w:t>в объеме и по цене согласно спецификации (Приложение</w:t>
      </w:r>
      <w:r w:rsidR="002D587A" w:rsidRPr="0028666F">
        <w:rPr>
          <w:rFonts w:ascii="XO Thames" w:hAnsi="XO Thames"/>
          <w:color w:val="000000" w:themeColor="text1"/>
          <w:kern w:val="2"/>
        </w:rPr>
        <w:t xml:space="preserve"> к настоящему контракту</w:t>
      </w:r>
      <w:r w:rsidR="0084564D" w:rsidRPr="0028666F">
        <w:rPr>
          <w:rFonts w:ascii="XO Thames" w:hAnsi="XO Thames"/>
          <w:color w:val="000000" w:themeColor="text1"/>
          <w:kern w:val="2"/>
        </w:rPr>
        <w:t>)</w:t>
      </w:r>
      <w:r w:rsidR="00202519" w:rsidRPr="0028666F">
        <w:rPr>
          <w:rFonts w:ascii="XO Thames" w:hAnsi="XO Thames"/>
          <w:color w:val="000000" w:themeColor="text1"/>
          <w:kern w:val="2"/>
        </w:rPr>
        <w:t>, а Заказчик обязуется  принять и оплатить оказанные услуги на условиях настоящего контракта.</w:t>
      </w:r>
    </w:p>
    <w:p w:rsidR="00202519" w:rsidRPr="0028666F" w:rsidRDefault="00202519" w:rsidP="00202519">
      <w:pPr>
        <w:jc w:val="both"/>
        <w:rPr>
          <w:rFonts w:ascii="XO Thames" w:hAnsi="XO Thames"/>
          <w:color w:val="000000" w:themeColor="text1"/>
          <w:kern w:val="2"/>
        </w:rPr>
      </w:pPr>
    </w:p>
    <w:p w:rsidR="00B03DB0" w:rsidRPr="0028666F" w:rsidRDefault="00202519" w:rsidP="00D10FE3">
      <w:pPr>
        <w:ind w:firstLine="567"/>
        <w:jc w:val="center"/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>2. Место, условия  и сроки оказания услуг</w:t>
      </w:r>
    </w:p>
    <w:p w:rsidR="00202519" w:rsidRPr="0028666F" w:rsidRDefault="00202519" w:rsidP="0084564D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2.1. Оказание услуг производит</w:t>
      </w:r>
      <w:r w:rsidR="000E51CF" w:rsidRPr="0028666F">
        <w:rPr>
          <w:rFonts w:ascii="XO Thames" w:hAnsi="XO Thames"/>
          <w:color w:val="000000" w:themeColor="text1"/>
          <w:kern w:val="2"/>
        </w:rPr>
        <w:t xml:space="preserve">ся </w:t>
      </w:r>
      <w:proofErr w:type="gramStart"/>
      <w:r w:rsidR="000E51CF" w:rsidRPr="0028666F">
        <w:rPr>
          <w:rFonts w:ascii="XO Thames" w:hAnsi="XO Thames"/>
          <w:color w:val="000000" w:themeColor="text1"/>
          <w:kern w:val="2"/>
        </w:rPr>
        <w:t>с даты заключения</w:t>
      </w:r>
      <w:proofErr w:type="gramEnd"/>
      <w:r w:rsidR="0090228B" w:rsidRPr="0028666F">
        <w:rPr>
          <w:rFonts w:ascii="XO Thames" w:hAnsi="XO Thames"/>
          <w:color w:val="000000" w:themeColor="text1"/>
          <w:kern w:val="2"/>
        </w:rPr>
        <w:t xml:space="preserve"> контракта по </w:t>
      </w:r>
      <w:r w:rsidR="0028666F" w:rsidRPr="0028666F">
        <w:rPr>
          <w:rFonts w:ascii="XO Thames" w:hAnsi="XO Thames"/>
          <w:color w:val="000000" w:themeColor="text1"/>
          <w:kern w:val="2"/>
        </w:rPr>
        <w:t>30.0</w:t>
      </w:r>
      <w:r w:rsidR="0028666F">
        <w:rPr>
          <w:rFonts w:ascii="XO Thames" w:hAnsi="XO Thames"/>
          <w:color w:val="000000" w:themeColor="text1"/>
          <w:kern w:val="2"/>
        </w:rPr>
        <w:t>6</w:t>
      </w:r>
      <w:r w:rsidR="0028666F" w:rsidRPr="0028666F">
        <w:rPr>
          <w:rFonts w:ascii="XO Thames" w:hAnsi="XO Thames"/>
          <w:color w:val="000000" w:themeColor="text1"/>
          <w:kern w:val="2"/>
        </w:rPr>
        <w:t>.2026</w:t>
      </w:r>
      <w:r w:rsidR="00A17FF3" w:rsidRPr="0028666F">
        <w:rPr>
          <w:rFonts w:ascii="XO Thames" w:hAnsi="XO Thames"/>
          <w:color w:val="000000" w:themeColor="text1"/>
          <w:kern w:val="2"/>
        </w:rPr>
        <w:t xml:space="preserve"> </w:t>
      </w:r>
    </w:p>
    <w:p w:rsidR="00202519" w:rsidRPr="0028666F" w:rsidRDefault="00202519" w:rsidP="0084564D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2.2. </w:t>
      </w:r>
      <w:r w:rsidR="0028666F">
        <w:rPr>
          <w:rFonts w:ascii="XO Thames" w:hAnsi="XO Thames"/>
          <w:color w:val="000000" w:themeColor="text1"/>
          <w:kern w:val="2"/>
        </w:rPr>
        <w:t xml:space="preserve">Место оказания услуги: Алтайский край, </w:t>
      </w:r>
      <w:proofErr w:type="gramStart"/>
      <w:r w:rsidR="0028666F">
        <w:rPr>
          <w:rFonts w:ascii="XO Thames" w:hAnsi="XO Thames"/>
          <w:color w:val="000000" w:themeColor="text1"/>
          <w:kern w:val="2"/>
        </w:rPr>
        <w:t>г</w:t>
      </w:r>
      <w:proofErr w:type="gramEnd"/>
      <w:r w:rsidR="0028666F">
        <w:rPr>
          <w:rFonts w:ascii="XO Thames" w:hAnsi="XO Thames"/>
          <w:color w:val="000000" w:themeColor="text1"/>
          <w:kern w:val="2"/>
        </w:rPr>
        <w:t>. Барнаул, пр. Ленина, д. 147Б.</w:t>
      </w:r>
    </w:p>
    <w:p w:rsidR="00202519" w:rsidRPr="0028666F" w:rsidRDefault="00202519" w:rsidP="00202519">
      <w:pPr>
        <w:ind w:firstLine="567"/>
        <w:rPr>
          <w:rFonts w:ascii="XO Thames" w:hAnsi="XO Thames"/>
          <w:color w:val="000000" w:themeColor="text1"/>
          <w:kern w:val="2"/>
        </w:rPr>
      </w:pPr>
    </w:p>
    <w:p w:rsidR="00886736" w:rsidRPr="0028666F" w:rsidRDefault="00202519" w:rsidP="00D10FE3">
      <w:pPr>
        <w:jc w:val="center"/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>3</w:t>
      </w:r>
      <w:r w:rsidR="00886736" w:rsidRPr="0028666F">
        <w:rPr>
          <w:rFonts w:ascii="XO Thames" w:hAnsi="XO Thames"/>
          <w:b/>
          <w:color w:val="000000" w:themeColor="text1"/>
          <w:kern w:val="2"/>
        </w:rPr>
        <w:t xml:space="preserve">. </w:t>
      </w:r>
      <w:r w:rsidR="000B59CC" w:rsidRPr="0028666F">
        <w:rPr>
          <w:rFonts w:ascii="XO Thames" w:hAnsi="XO Thames"/>
          <w:b/>
          <w:color w:val="000000" w:themeColor="text1"/>
          <w:kern w:val="2"/>
        </w:rPr>
        <w:t>Права и о</w:t>
      </w:r>
      <w:r w:rsidR="00886736" w:rsidRPr="0028666F">
        <w:rPr>
          <w:rFonts w:ascii="XO Thames" w:hAnsi="XO Thames"/>
          <w:b/>
          <w:color w:val="000000" w:themeColor="text1"/>
          <w:kern w:val="2"/>
        </w:rPr>
        <w:t>бязанности сторон</w:t>
      </w:r>
    </w:p>
    <w:p w:rsidR="004B619B" w:rsidRPr="0028666F" w:rsidRDefault="00202519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</w:t>
      </w:r>
      <w:r w:rsidR="00CC1118" w:rsidRPr="0028666F">
        <w:rPr>
          <w:rFonts w:ascii="XO Thames" w:hAnsi="XO Thames"/>
          <w:color w:val="000000" w:themeColor="text1"/>
          <w:kern w:val="2"/>
        </w:rPr>
        <w:t>.1. </w:t>
      </w:r>
      <w:r w:rsidRPr="0028666F">
        <w:rPr>
          <w:rFonts w:ascii="XO Thames" w:hAnsi="XO Thames"/>
          <w:color w:val="000000" w:themeColor="text1"/>
          <w:kern w:val="2"/>
        </w:rPr>
        <w:t>Заказчик обязан</w:t>
      </w:r>
      <w:r w:rsidR="00891476" w:rsidRPr="0028666F">
        <w:rPr>
          <w:rFonts w:ascii="XO Thames" w:hAnsi="XO Thames"/>
          <w:color w:val="000000" w:themeColor="text1"/>
          <w:kern w:val="2"/>
        </w:rPr>
        <w:t>:</w:t>
      </w:r>
    </w:p>
    <w:p w:rsidR="00202519" w:rsidRPr="0028666F" w:rsidRDefault="00202519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3.1.1</w:t>
      </w:r>
      <w:r w:rsidR="001F57BA" w:rsidRPr="0028666F">
        <w:rPr>
          <w:rFonts w:ascii="XO Thames" w:hAnsi="XO Thames"/>
          <w:color w:val="000000" w:themeColor="text1"/>
          <w:kern w:val="2"/>
        </w:rPr>
        <w:t>. П</w:t>
      </w:r>
      <w:r w:rsidRPr="0028666F">
        <w:rPr>
          <w:rFonts w:ascii="XO Thames" w:hAnsi="XO Thames"/>
          <w:color w:val="000000" w:themeColor="text1"/>
          <w:kern w:val="2"/>
        </w:rPr>
        <w:t xml:space="preserve">ри обнаружении в ходе оказания услуг отступлений от условий выполнения обязательств по контракту, которые могут ухудшить качество оказания услуг, или иных </w:t>
      </w:r>
      <w:r w:rsidR="001F57BA" w:rsidRPr="0028666F">
        <w:rPr>
          <w:rFonts w:ascii="XO Thames" w:hAnsi="XO Thames"/>
          <w:color w:val="000000" w:themeColor="text1"/>
          <w:kern w:val="2"/>
        </w:rPr>
        <w:t>недостатков</w:t>
      </w:r>
      <w:r w:rsidRPr="0028666F">
        <w:rPr>
          <w:rFonts w:ascii="XO Thames" w:hAnsi="XO Thames"/>
          <w:color w:val="000000" w:themeColor="text1"/>
          <w:kern w:val="2"/>
        </w:rPr>
        <w:t>, немедленно заявить об этом исполнителю</w:t>
      </w:r>
      <w:r w:rsidR="001F57BA" w:rsidRPr="0028666F">
        <w:rPr>
          <w:rFonts w:ascii="XO Thames" w:hAnsi="XO Thames"/>
          <w:color w:val="000000" w:themeColor="text1"/>
          <w:kern w:val="2"/>
        </w:rPr>
        <w:t xml:space="preserve"> в письменной форме (составив акт выявленных нарушений), а также назначить срок их устранения.</w:t>
      </w:r>
    </w:p>
    <w:p w:rsidR="001F57BA" w:rsidRPr="0028666F" w:rsidRDefault="001F57BA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3.1.2. По окончании оказания исполнителем услуг принять участие в приемке </w:t>
      </w:r>
      <w:r w:rsidR="008E4ED7" w:rsidRPr="0028666F">
        <w:rPr>
          <w:rFonts w:ascii="XO Thames" w:hAnsi="XO Thames"/>
          <w:color w:val="000000" w:themeColor="text1"/>
          <w:kern w:val="2"/>
        </w:rPr>
        <w:t xml:space="preserve">        </w:t>
      </w:r>
      <w:r w:rsidR="008E4ED7" w:rsidRPr="0028666F">
        <w:rPr>
          <w:rFonts w:ascii="XO Thames" w:hAnsi="XO Thames"/>
          <w:color w:val="000000" w:themeColor="text1"/>
          <w:kern w:val="2"/>
        </w:rPr>
        <w:br/>
      </w:r>
      <w:r w:rsidR="003973E1" w:rsidRP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>их результата в соответствии с условиями настоящего контракта.</w:t>
      </w:r>
    </w:p>
    <w:p w:rsidR="001F57BA" w:rsidRPr="0028666F" w:rsidRDefault="001F57BA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3.1.3. Осуществлять оплату оказанных исполнителем услуг на условиях настоящего контракта.</w:t>
      </w:r>
    </w:p>
    <w:p w:rsidR="009E7D3A" w:rsidRPr="0028666F" w:rsidRDefault="009E7D3A" w:rsidP="009E7D3A">
      <w:pPr>
        <w:ind w:firstLine="708"/>
        <w:jc w:val="both"/>
        <w:rPr>
          <w:rFonts w:ascii="XO Thames" w:hAnsi="XO Thames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3.1.4. </w:t>
      </w:r>
      <w:r w:rsidRPr="0028666F">
        <w:rPr>
          <w:rFonts w:ascii="XO Thames" w:hAnsi="XO Thames"/>
        </w:rPr>
        <w:t xml:space="preserve">Взыскивать </w:t>
      </w:r>
      <w:r w:rsidR="002D587A" w:rsidRPr="0028666F">
        <w:rPr>
          <w:rFonts w:ascii="XO Thames" w:hAnsi="XO Thames"/>
        </w:rPr>
        <w:t xml:space="preserve"> неустойку (пени, </w:t>
      </w:r>
      <w:r w:rsidRPr="0028666F">
        <w:rPr>
          <w:rFonts w:ascii="XO Thames" w:hAnsi="XO Thames"/>
        </w:rPr>
        <w:t>штраф</w:t>
      </w:r>
      <w:r w:rsidR="002D587A" w:rsidRPr="0028666F">
        <w:rPr>
          <w:rFonts w:ascii="XO Thames" w:hAnsi="XO Thames"/>
        </w:rPr>
        <w:t>ы)</w:t>
      </w:r>
      <w:r w:rsidRPr="0028666F">
        <w:rPr>
          <w:rFonts w:ascii="XO Thames" w:hAnsi="XO Thames"/>
        </w:rPr>
        <w:t xml:space="preserve">, а также требовать возмещения убытков в соответствии с условиями настоящего </w:t>
      </w:r>
      <w:r w:rsidR="00ED31F4" w:rsidRPr="0028666F">
        <w:rPr>
          <w:rFonts w:ascii="XO Thames" w:hAnsi="XO Thames"/>
        </w:rPr>
        <w:t>Контракта</w:t>
      </w:r>
      <w:r w:rsidRPr="0028666F">
        <w:rPr>
          <w:rFonts w:ascii="XO Thames" w:hAnsi="XO Thames"/>
        </w:rPr>
        <w:t>.</w:t>
      </w:r>
    </w:p>
    <w:p w:rsidR="009E7D3A" w:rsidRPr="0028666F" w:rsidRDefault="009E7D3A" w:rsidP="009E7D3A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</w:rPr>
        <w:t xml:space="preserve">3.1.5. Направить </w:t>
      </w:r>
      <w:proofErr w:type="gramStart"/>
      <w:r w:rsidRPr="0028666F">
        <w:rPr>
          <w:rFonts w:ascii="XO Thames" w:hAnsi="XO Thames"/>
        </w:rPr>
        <w:t>в уполномоченный на осуществление контроля в сфере размещения заказов федеральный орган исполнительной власти сведения об Исполнителе для включения</w:t>
      </w:r>
      <w:proofErr w:type="gramEnd"/>
      <w:r w:rsidRPr="0028666F">
        <w:rPr>
          <w:rFonts w:ascii="XO Thames" w:hAnsi="XO Thames"/>
        </w:rPr>
        <w:t xml:space="preserve"> его </w:t>
      </w:r>
      <w:r w:rsidR="008E4ED7" w:rsidRPr="0028666F">
        <w:rPr>
          <w:rFonts w:ascii="XO Thames" w:hAnsi="XO Thames"/>
        </w:rPr>
        <w:br/>
      </w:r>
      <w:r w:rsidRPr="0028666F">
        <w:rPr>
          <w:rFonts w:ascii="XO Thames" w:hAnsi="XO Thames"/>
        </w:rPr>
        <w:t xml:space="preserve">в реестр недобросовестных исполнителей в соответствии с ч.16 ст. 95 Федерального закона </w:t>
      </w:r>
      <w:r w:rsidR="008E4ED7" w:rsidRPr="0028666F">
        <w:rPr>
          <w:rFonts w:ascii="XO Thames" w:hAnsi="XO Thames"/>
        </w:rPr>
        <w:br/>
      </w:r>
      <w:r w:rsidRPr="0028666F">
        <w:rPr>
          <w:rFonts w:ascii="XO Thames" w:hAnsi="XO Thames"/>
        </w:rPr>
        <w:t>от 05.04.2013 г №44-ФЗ.</w:t>
      </w:r>
    </w:p>
    <w:p w:rsidR="0036167D" w:rsidRPr="0028666F" w:rsidRDefault="001F57BA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3.2. Исполнитель обязан:</w:t>
      </w:r>
    </w:p>
    <w:p w:rsidR="001F57BA" w:rsidRPr="0028666F" w:rsidRDefault="001F57BA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3.2.1. Оказать предусмотренные настоящим контрактом услуги, обеспечив </w:t>
      </w:r>
      <w:r w:rsidR="003973E1" w:rsidRPr="0028666F">
        <w:rPr>
          <w:rFonts w:ascii="XO Thames" w:hAnsi="XO Thames"/>
          <w:color w:val="000000" w:themeColor="text1"/>
          <w:kern w:val="2"/>
        </w:rPr>
        <w:t xml:space="preserve">                            </w:t>
      </w:r>
      <w:r w:rsidRPr="0028666F">
        <w:rPr>
          <w:rFonts w:ascii="XO Thames" w:hAnsi="XO Thames"/>
          <w:color w:val="000000" w:themeColor="text1"/>
          <w:kern w:val="2"/>
        </w:rPr>
        <w:t>их надлежащее качество в соответствии с условиями контракта в сроки, установ</w:t>
      </w:r>
      <w:r w:rsidR="001A0BBE" w:rsidRPr="0028666F">
        <w:rPr>
          <w:rFonts w:ascii="XO Thames" w:hAnsi="XO Thames"/>
          <w:color w:val="000000" w:themeColor="text1"/>
          <w:kern w:val="2"/>
        </w:rPr>
        <w:t>л</w:t>
      </w:r>
      <w:r w:rsidRPr="0028666F">
        <w:rPr>
          <w:rFonts w:ascii="XO Thames" w:hAnsi="XO Thames"/>
          <w:color w:val="000000" w:themeColor="text1"/>
          <w:kern w:val="2"/>
        </w:rPr>
        <w:t>енные настоящим контрактом.</w:t>
      </w:r>
    </w:p>
    <w:p w:rsidR="001F57BA" w:rsidRPr="0028666F" w:rsidRDefault="001F57BA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lastRenderedPageBreak/>
        <w:t xml:space="preserve">3.2.2. Немедленно письменно предупреждать Заказчика при обнаружении </w:t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                  </w:t>
      </w:r>
      <w:r w:rsidR="008E4ED7" w:rsidRPr="0028666F">
        <w:rPr>
          <w:rFonts w:ascii="XO Thames" w:hAnsi="XO Thames"/>
          <w:color w:val="000000" w:themeColor="text1"/>
          <w:kern w:val="2"/>
        </w:rPr>
        <w:br/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 </w:t>
      </w:r>
      <w:r w:rsidRPr="0028666F">
        <w:rPr>
          <w:rFonts w:ascii="XO Thames" w:hAnsi="XO Thames"/>
          <w:color w:val="000000" w:themeColor="text1"/>
          <w:kern w:val="2"/>
        </w:rPr>
        <w:t>не зависящих от Исполнителя обстоятельст</w:t>
      </w:r>
      <w:r w:rsidR="001A0BBE" w:rsidRPr="0028666F">
        <w:rPr>
          <w:rFonts w:ascii="XO Thames" w:hAnsi="XO Thames"/>
          <w:color w:val="000000" w:themeColor="text1"/>
          <w:kern w:val="2"/>
        </w:rPr>
        <w:t>в, которые создают невозможност</w:t>
      </w:r>
      <w:r w:rsidRPr="0028666F">
        <w:rPr>
          <w:rFonts w:ascii="XO Thames" w:hAnsi="XO Thames"/>
          <w:color w:val="000000" w:themeColor="text1"/>
          <w:kern w:val="2"/>
        </w:rPr>
        <w:t>ь оказания услуг в срок.</w:t>
      </w:r>
    </w:p>
    <w:p w:rsidR="001F57BA" w:rsidRPr="0028666F" w:rsidRDefault="001F57BA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3.2.3. Устранять обнаруженные Заказчиком недостатки в оказанной услуге или иные отступления от условий настоящего контракта.</w:t>
      </w:r>
    </w:p>
    <w:p w:rsidR="001F57BA" w:rsidRPr="0028666F" w:rsidRDefault="001F57BA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3.2.4. Предъявить Заказчику оказанные услуги на предмет определения их качества </w:t>
      </w:r>
      <w:r w:rsidR="008E4ED7" w:rsidRPr="0028666F">
        <w:rPr>
          <w:rFonts w:ascii="XO Thames" w:hAnsi="XO Thames"/>
          <w:color w:val="000000" w:themeColor="text1"/>
          <w:kern w:val="2"/>
        </w:rPr>
        <w:br/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 </w:t>
      </w:r>
      <w:r w:rsidRPr="0028666F">
        <w:rPr>
          <w:rFonts w:ascii="XO Thames" w:hAnsi="XO Thames"/>
          <w:color w:val="000000" w:themeColor="text1"/>
          <w:kern w:val="2"/>
        </w:rPr>
        <w:t>и объемов. Сдать результат оказанных услуг</w:t>
      </w:r>
      <w:r w:rsidR="000B59CC" w:rsidRPr="0028666F">
        <w:rPr>
          <w:rFonts w:ascii="XO Thames" w:hAnsi="XO Thames"/>
          <w:color w:val="000000" w:themeColor="text1"/>
          <w:kern w:val="2"/>
        </w:rPr>
        <w:t xml:space="preserve"> Заказчику в соответствии с условиями настоящего контракта.</w:t>
      </w:r>
    </w:p>
    <w:p w:rsidR="000B59CC" w:rsidRPr="0028666F" w:rsidRDefault="000B59CC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3.2.5.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</w:t>
      </w:r>
      <w:r w:rsidR="002D587A" w:rsidRP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>а также к установленному настоящим контрактом сроку обязан предоставить Заказчику результаты оказанной услуги.</w:t>
      </w:r>
    </w:p>
    <w:p w:rsidR="000B59CC" w:rsidRPr="0028666F" w:rsidRDefault="000B59CC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3.3. Заказчик имеет право:</w:t>
      </w:r>
    </w:p>
    <w:p w:rsidR="000B59CC" w:rsidRPr="0028666F" w:rsidRDefault="000B59CC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3.1.1. Требовать надлежащего выполнения настоящего контракта.</w:t>
      </w:r>
    </w:p>
    <w:p w:rsidR="000B59CC" w:rsidRPr="0028666F" w:rsidRDefault="000B59CC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3.3.2.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0B59CC" w:rsidRPr="0028666F" w:rsidRDefault="000B59CC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3.3.3. Запрашивать у Исполнителя информацию о ходе и состоянии исполнения обязательств по настоящему контракту.</w:t>
      </w:r>
    </w:p>
    <w:p w:rsidR="000B59CC" w:rsidRPr="0028666F" w:rsidRDefault="000B59CC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3.4. Исполнитель имеет право:</w:t>
      </w:r>
    </w:p>
    <w:p w:rsidR="000B59CC" w:rsidRPr="0028666F" w:rsidRDefault="000B59CC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3.4.1. Требовать оплаты за оказанные услуги.</w:t>
      </w:r>
    </w:p>
    <w:p w:rsidR="000B59CC" w:rsidRPr="0028666F" w:rsidRDefault="000B59CC" w:rsidP="00202519">
      <w:pPr>
        <w:ind w:firstLine="708"/>
        <w:jc w:val="both"/>
        <w:rPr>
          <w:rFonts w:ascii="XO Thames" w:hAnsi="XO Thames"/>
          <w:color w:val="000000" w:themeColor="text1"/>
          <w:kern w:val="2"/>
        </w:rPr>
      </w:pPr>
    </w:p>
    <w:p w:rsidR="00F772EE" w:rsidRPr="0028666F" w:rsidRDefault="001A17CB" w:rsidP="00D10FE3">
      <w:pPr>
        <w:ind w:firstLine="567"/>
        <w:jc w:val="center"/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>4</w:t>
      </w:r>
      <w:r w:rsidR="00F772EE" w:rsidRPr="0028666F">
        <w:rPr>
          <w:rFonts w:ascii="XO Thames" w:hAnsi="XO Thames"/>
          <w:b/>
          <w:color w:val="000000" w:themeColor="text1"/>
          <w:kern w:val="2"/>
        </w:rPr>
        <w:t xml:space="preserve">. Цена </w:t>
      </w:r>
      <w:r w:rsidR="004D2ADF" w:rsidRPr="0028666F">
        <w:rPr>
          <w:rFonts w:ascii="XO Thames" w:hAnsi="XO Thames"/>
          <w:b/>
          <w:color w:val="000000" w:themeColor="text1"/>
          <w:kern w:val="2"/>
        </w:rPr>
        <w:t>контракта</w:t>
      </w:r>
      <w:r w:rsidR="000D393A" w:rsidRPr="0028666F">
        <w:rPr>
          <w:rFonts w:ascii="XO Thames" w:hAnsi="XO Thames"/>
          <w:b/>
          <w:color w:val="000000" w:themeColor="text1"/>
          <w:kern w:val="2"/>
        </w:rPr>
        <w:t xml:space="preserve"> и порядок расчетов</w:t>
      </w:r>
    </w:p>
    <w:p w:rsidR="002412ED" w:rsidRPr="0028666F" w:rsidRDefault="001A17CB" w:rsidP="00D10FE3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4</w:t>
      </w:r>
      <w:r w:rsidR="000C0F25" w:rsidRPr="0028666F">
        <w:rPr>
          <w:rFonts w:ascii="XO Thames" w:hAnsi="XO Thames"/>
          <w:color w:val="000000" w:themeColor="text1"/>
          <w:kern w:val="2"/>
        </w:rPr>
        <w:t xml:space="preserve">.1.  </w:t>
      </w:r>
      <w:r w:rsidR="002412ED" w:rsidRPr="0028666F">
        <w:rPr>
          <w:rFonts w:ascii="XO Thames" w:hAnsi="XO Thames"/>
          <w:color w:val="000000" w:themeColor="text1"/>
          <w:kern w:val="2"/>
        </w:rPr>
        <w:t>Цена</w:t>
      </w:r>
      <w:r w:rsidR="000C0F25" w:rsidRPr="0028666F">
        <w:rPr>
          <w:rFonts w:ascii="XO Thames" w:hAnsi="XO Thames"/>
          <w:color w:val="000000" w:themeColor="text1"/>
          <w:kern w:val="2"/>
        </w:rPr>
        <w:t xml:space="preserve"> контракта составляет  </w:t>
      </w:r>
      <w:r w:rsidR="005B12AA" w:rsidRPr="0028666F">
        <w:rPr>
          <w:rFonts w:ascii="XO Thames" w:hAnsi="XO Thames"/>
          <w:color w:val="000000" w:themeColor="text1"/>
          <w:kern w:val="2"/>
        </w:rPr>
        <w:t>______</w:t>
      </w:r>
      <w:r w:rsidR="001B5220" w:rsidRPr="0028666F">
        <w:rPr>
          <w:rFonts w:ascii="XO Thames" w:hAnsi="XO Thames"/>
          <w:color w:val="000000" w:themeColor="text1"/>
          <w:kern w:val="2"/>
        </w:rPr>
        <w:t xml:space="preserve"> (</w:t>
      </w:r>
      <w:r w:rsidR="005B12AA" w:rsidRPr="0028666F">
        <w:rPr>
          <w:rFonts w:ascii="XO Thames" w:hAnsi="XO Thames"/>
          <w:color w:val="000000" w:themeColor="text1"/>
          <w:kern w:val="2"/>
        </w:rPr>
        <w:t>______</w:t>
      </w:r>
      <w:r w:rsidR="00FF3A2C" w:rsidRPr="0028666F">
        <w:rPr>
          <w:rFonts w:ascii="XO Thames" w:hAnsi="XO Thames"/>
          <w:color w:val="000000" w:themeColor="text1"/>
          <w:kern w:val="2"/>
        </w:rPr>
        <w:t>)</w:t>
      </w:r>
      <w:r w:rsidR="00A17FF3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5B12AA" w:rsidRPr="0028666F">
        <w:rPr>
          <w:rFonts w:ascii="XO Thames" w:hAnsi="XO Thames"/>
          <w:color w:val="000000" w:themeColor="text1"/>
          <w:kern w:val="2"/>
        </w:rPr>
        <w:t>__</w:t>
      </w:r>
      <w:r w:rsidR="000C0F25" w:rsidRPr="0028666F">
        <w:rPr>
          <w:rFonts w:ascii="XO Thames" w:hAnsi="XO Thames"/>
          <w:color w:val="000000" w:themeColor="text1"/>
          <w:kern w:val="2"/>
        </w:rPr>
        <w:t xml:space="preserve"> копее</w:t>
      </w:r>
      <w:r w:rsidR="006A1CC8" w:rsidRPr="0028666F">
        <w:rPr>
          <w:rFonts w:ascii="XO Thames" w:hAnsi="XO Thames"/>
          <w:color w:val="000000" w:themeColor="text1"/>
          <w:kern w:val="2"/>
        </w:rPr>
        <w:t>к (</w:t>
      </w:r>
      <w:proofErr w:type="gramStart"/>
      <w:r w:rsidR="00074B89" w:rsidRPr="0028666F">
        <w:rPr>
          <w:rFonts w:ascii="XO Thames" w:hAnsi="XO Thames"/>
          <w:color w:val="000000" w:themeColor="text1"/>
          <w:kern w:val="2"/>
        </w:rPr>
        <w:t>с</w:t>
      </w:r>
      <w:proofErr w:type="gramEnd"/>
      <w:r w:rsidR="00B87760" w:rsidRPr="0028666F">
        <w:rPr>
          <w:rFonts w:ascii="XO Thames" w:hAnsi="XO Thames"/>
          <w:color w:val="000000" w:themeColor="text1"/>
          <w:kern w:val="2"/>
        </w:rPr>
        <w:t>/</w:t>
      </w:r>
      <w:proofErr w:type="gramStart"/>
      <w:r w:rsidR="00B87760" w:rsidRPr="0028666F">
        <w:rPr>
          <w:rFonts w:ascii="XO Thames" w:hAnsi="XO Thames"/>
          <w:color w:val="000000" w:themeColor="text1"/>
          <w:kern w:val="2"/>
        </w:rPr>
        <w:t>без</w:t>
      </w:r>
      <w:proofErr w:type="gramEnd"/>
      <w:r w:rsidR="00074B89" w:rsidRPr="0028666F">
        <w:rPr>
          <w:rFonts w:ascii="XO Thames" w:hAnsi="XO Thames"/>
          <w:color w:val="000000" w:themeColor="text1"/>
          <w:kern w:val="2"/>
        </w:rPr>
        <w:t xml:space="preserve"> НДС</w:t>
      </w:r>
      <w:r w:rsidR="001A0BBE" w:rsidRPr="0028666F">
        <w:rPr>
          <w:rFonts w:ascii="XO Thames" w:hAnsi="XO Thames"/>
          <w:color w:val="000000" w:themeColor="text1"/>
          <w:kern w:val="2"/>
        </w:rPr>
        <w:t>),</w:t>
      </w:r>
      <w:r w:rsidR="001B118E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BD0ECD" w:rsidRPr="0028666F">
        <w:rPr>
          <w:rFonts w:ascii="XO Thames" w:hAnsi="XO Thames"/>
          <w:color w:val="000000" w:themeColor="text1"/>
          <w:kern w:val="2"/>
        </w:rPr>
        <w:t>является твердой и определяется н</w:t>
      </w:r>
      <w:r w:rsidRPr="0028666F">
        <w:rPr>
          <w:rFonts w:ascii="XO Thames" w:hAnsi="XO Thames"/>
          <w:color w:val="000000" w:themeColor="text1"/>
          <w:kern w:val="2"/>
        </w:rPr>
        <w:t>а весь срок исполнения контракт, за исключением случаев ее изменения  в порядке и на условиях предусмотренных ст.34 и ч.1ст.95 Федерального закона от 05.04.2013, №44-ФЗ.</w:t>
      </w:r>
      <w:r w:rsidR="0036167D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EE5F28" w:rsidRPr="0028666F">
        <w:rPr>
          <w:rFonts w:ascii="XO Thames" w:hAnsi="XO Thames"/>
          <w:color w:val="000000" w:themeColor="text1"/>
          <w:kern w:val="2"/>
        </w:rPr>
        <w:t>Цена контракта может быть снижена по соглашению сторон без изменения предусмотренного количества и качества оказания услуг и иных условий контракта.</w:t>
      </w:r>
    </w:p>
    <w:p w:rsidR="00074B89" w:rsidRPr="0028666F" w:rsidRDefault="00074B89" w:rsidP="00D10FE3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4.2. Цена за единицу услуги определяется в соответствии со спе</w:t>
      </w:r>
      <w:r w:rsidR="006E1445" w:rsidRPr="0028666F">
        <w:rPr>
          <w:rFonts w:ascii="XO Thames" w:hAnsi="XO Thames"/>
          <w:color w:val="000000" w:themeColor="text1"/>
          <w:kern w:val="2"/>
        </w:rPr>
        <w:t>цификацией (Приложение</w:t>
      </w:r>
      <w:r w:rsidRPr="0028666F">
        <w:rPr>
          <w:rFonts w:ascii="XO Thames" w:hAnsi="XO Thames"/>
          <w:color w:val="000000" w:themeColor="text1"/>
          <w:kern w:val="2"/>
        </w:rPr>
        <w:t xml:space="preserve"> к Контракту)</w:t>
      </w:r>
    </w:p>
    <w:p w:rsidR="00074B89" w:rsidRPr="0028666F" w:rsidRDefault="00074B89" w:rsidP="00D10FE3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4.3. 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 xml:space="preserve">В цену контракта включены: </w:t>
      </w:r>
      <w:r w:rsidR="0084564D" w:rsidRPr="0028666F">
        <w:rPr>
          <w:rFonts w:ascii="XO Thames" w:hAnsi="XO Thames"/>
          <w:color w:val="000000" w:themeColor="text1"/>
          <w:kern w:val="2"/>
        </w:rPr>
        <w:t>стоимость услуг</w:t>
      </w:r>
      <w:r w:rsidRPr="0028666F">
        <w:rPr>
          <w:rFonts w:ascii="XO Thames" w:hAnsi="XO Thames"/>
          <w:color w:val="000000" w:themeColor="text1"/>
          <w:kern w:val="2"/>
        </w:rPr>
        <w:t>, включающ</w:t>
      </w:r>
      <w:r w:rsidR="0084564D" w:rsidRPr="0028666F">
        <w:rPr>
          <w:rFonts w:ascii="XO Thames" w:hAnsi="XO Thames"/>
          <w:color w:val="000000" w:themeColor="text1"/>
          <w:kern w:val="2"/>
        </w:rPr>
        <w:t>ая</w:t>
      </w:r>
      <w:r w:rsidRPr="0028666F">
        <w:rPr>
          <w:rFonts w:ascii="XO Thames" w:hAnsi="XO Thames"/>
          <w:color w:val="000000" w:themeColor="text1"/>
          <w:kern w:val="2"/>
        </w:rPr>
        <w:t xml:space="preserve"> предусмотренные действующим законодательством НДС (не включается</w:t>
      </w:r>
      <w:r w:rsidR="001B5220" w:rsidRPr="0028666F">
        <w:rPr>
          <w:rFonts w:ascii="XO Thames" w:hAnsi="XO Thames"/>
          <w:color w:val="000000" w:themeColor="text1"/>
          <w:kern w:val="2"/>
        </w:rPr>
        <w:t>,</w:t>
      </w:r>
      <w:r w:rsidRPr="0028666F">
        <w:rPr>
          <w:rFonts w:ascii="XO Thames" w:hAnsi="XO Thames"/>
          <w:color w:val="000000" w:themeColor="text1"/>
          <w:kern w:val="2"/>
        </w:rPr>
        <w:t xml:space="preserve"> если поставщик работает без НДС), стоимость расходных материалов, предусмотренные законодательством Российской Федерации налоги, сборы и платежи, а также другие дополнительные расходы, связанные с оказанием услуги.</w:t>
      </w:r>
      <w:proofErr w:type="gramEnd"/>
    </w:p>
    <w:p w:rsidR="00074B89" w:rsidRPr="0028666F" w:rsidRDefault="00074B89" w:rsidP="00D10FE3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4.4. Расчет за оказанные услуги безналичный. Заказчик производит оплату </w:t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                 </w:t>
      </w:r>
      <w:r w:rsidR="008E4ED7" w:rsidRPr="0028666F">
        <w:rPr>
          <w:rFonts w:ascii="XO Thames" w:hAnsi="XO Thames"/>
          <w:color w:val="000000" w:themeColor="text1"/>
          <w:kern w:val="2"/>
        </w:rPr>
        <w:br/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>за фактически оказанные услуги перечислением денежных средств на расчетный счет Исполнителя в течени</w:t>
      </w:r>
      <w:r w:rsidR="007D3163">
        <w:rPr>
          <w:rFonts w:ascii="XO Thames" w:hAnsi="XO Thames"/>
          <w:color w:val="000000" w:themeColor="text1"/>
          <w:kern w:val="2"/>
        </w:rPr>
        <w:t>е</w:t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6E1445" w:rsidRPr="0028666F">
        <w:rPr>
          <w:rFonts w:ascii="XO Thames" w:hAnsi="XO Thames"/>
          <w:color w:val="000000" w:themeColor="text1"/>
          <w:kern w:val="2"/>
        </w:rPr>
        <w:t>7</w:t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 (</w:t>
      </w:r>
      <w:r w:rsidR="006E1445" w:rsidRPr="0028666F">
        <w:rPr>
          <w:rFonts w:ascii="XO Thames" w:hAnsi="XO Thames"/>
          <w:color w:val="000000" w:themeColor="text1"/>
          <w:kern w:val="2"/>
        </w:rPr>
        <w:t>семи</w:t>
      </w:r>
      <w:r w:rsidR="000D393A" w:rsidRPr="0028666F">
        <w:rPr>
          <w:rFonts w:ascii="XO Thames" w:hAnsi="XO Thames"/>
          <w:color w:val="000000" w:themeColor="text1"/>
          <w:kern w:val="2"/>
        </w:rPr>
        <w:t>) рабочих</w:t>
      </w:r>
      <w:r w:rsidRPr="0028666F">
        <w:rPr>
          <w:rFonts w:ascii="XO Thames" w:hAnsi="XO Thames"/>
          <w:color w:val="000000" w:themeColor="text1"/>
          <w:kern w:val="2"/>
        </w:rPr>
        <w:t xml:space="preserve"> дней со дня </w:t>
      </w:r>
      <w:r w:rsidR="003B21FD" w:rsidRPr="0028666F">
        <w:rPr>
          <w:rFonts w:ascii="XO Thames" w:hAnsi="XO Thames"/>
          <w:color w:val="000000" w:themeColor="text1"/>
          <w:kern w:val="2"/>
        </w:rPr>
        <w:t>приема Заказчиком услуг</w:t>
      </w:r>
      <w:r w:rsidR="001144CE" w:rsidRPr="0028666F">
        <w:rPr>
          <w:rFonts w:ascii="XO Thames" w:hAnsi="XO Thames"/>
          <w:color w:val="000000" w:themeColor="text1"/>
          <w:kern w:val="2"/>
        </w:rPr>
        <w:br/>
      </w:r>
      <w:r w:rsidR="003B21FD" w:rsidRPr="0028666F">
        <w:rPr>
          <w:rFonts w:ascii="XO Thames" w:hAnsi="XO Thames"/>
          <w:color w:val="000000" w:themeColor="text1"/>
          <w:kern w:val="2"/>
        </w:rPr>
        <w:t xml:space="preserve"> и подписания предоставленного </w:t>
      </w:r>
      <w:r w:rsidRPr="0028666F">
        <w:rPr>
          <w:rFonts w:ascii="XO Thames" w:hAnsi="XO Thames"/>
          <w:color w:val="000000" w:themeColor="text1"/>
          <w:kern w:val="2"/>
        </w:rPr>
        <w:t>Исполнител</w:t>
      </w:r>
      <w:r w:rsidR="003B21FD" w:rsidRPr="0028666F">
        <w:rPr>
          <w:rFonts w:ascii="XO Thames" w:hAnsi="XO Thames"/>
          <w:color w:val="000000" w:themeColor="text1"/>
          <w:kern w:val="2"/>
        </w:rPr>
        <w:t>ем</w:t>
      </w:r>
      <w:r w:rsidR="0090228B" w:rsidRPr="0028666F">
        <w:rPr>
          <w:rFonts w:ascii="XO Thames" w:hAnsi="XO Thames"/>
          <w:color w:val="000000" w:themeColor="text1"/>
          <w:kern w:val="2"/>
        </w:rPr>
        <w:t xml:space="preserve"> акта об оказании услуги </w:t>
      </w:r>
      <w:r w:rsidR="001A0BBE" w:rsidRPr="0028666F">
        <w:rPr>
          <w:rFonts w:ascii="XO Thames" w:hAnsi="XO Thames"/>
          <w:color w:val="000000" w:themeColor="text1"/>
          <w:kern w:val="2"/>
        </w:rPr>
        <w:t xml:space="preserve"> в двух экземпляра</w:t>
      </w:r>
      <w:r w:rsidR="007D3163">
        <w:rPr>
          <w:rFonts w:ascii="XO Thames" w:hAnsi="XO Thames"/>
          <w:color w:val="000000" w:themeColor="text1"/>
          <w:kern w:val="2"/>
        </w:rPr>
        <w:t>х</w:t>
      </w:r>
      <w:r w:rsidR="00B87760" w:rsidRPr="0028666F">
        <w:rPr>
          <w:rFonts w:ascii="XO Thames" w:hAnsi="XO Thames"/>
          <w:color w:val="000000" w:themeColor="text1"/>
          <w:kern w:val="2"/>
        </w:rPr>
        <w:t>.</w:t>
      </w:r>
      <w:r w:rsidRPr="0028666F">
        <w:rPr>
          <w:rFonts w:ascii="XO Thames" w:hAnsi="XO Thames"/>
          <w:color w:val="000000" w:themeColor="text1"/>
          <w:kern w:val="2"/>
        </w:rPr>
        <w:t xml:space="preserve"> Авансовый платеж не предусмотрен.</w:t>
      </w:r>
    </w:p>
    <w:p w:rsidR="00074B89" w:rsidRPr="0028666F" w:rsidRDefault="00074B89" w:rsidP="00D10FE3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4.5. Оплата оказанных услуг производится за счет средств Федерального бюджета</w:t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    </w:t>
      </w:r>
      <w:r w:rsidR="008E4ED7" w:rsidRPr="0028666F">
        <w:rPr>
          <w:rFonts w:ascii="XO Thames" w:hAnsi="XO Thames"/>
          <w:color w:val="000000" w:themeColor="text1"/>
          <w:kern w:val="2"/>
        </w:rPr>
        <w:br/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 xml:space="preserve"> в пределах </w:t>
      </w:r>
      <w:r w:rsidR="0036337D" w:rsidRPr="0028666F">
        <w:rPr>
          <w:rFonts w:ascii="XO Thames" w:hAnsi="XO Thames"/>
          <w:color w:val="000000" w:themeColor="text1"/>
          <w:kern w:val="2"/>
        </w:rPr>
        <w:t>выделенных бюджетны</w:t>
      </w:r>
      <w:r w:rsidR="004721F6" w:rsidRPr="0028666F">
        <w:rPr>
          <w:rFonts w:ascii="XO Thames" w:hAnsi="XO Thames"/>
          <w:color w:val="000000" w:themeColor="text1"/>
          <w:kern w:val="2"/>
        </w:rPr>
        <w:t>х обязательств, принятых на 202</w:t>
      </w:r>
      <w:r w:rsidR="004A5A6A" w:rsidRPr="0028666F">
        <w:rPr>
          <w:rFonts w:ascii="XO Thames" w:hAnsi="XO Thames"/>
          <w:color w:val="000000" w:themeColor="text1"/>
          <w:kern w:val="2"/>
        </w:rPr>
        <w:t>6</w:t>
      </w:r>
      <w:r w:rsidR="00A17FF3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36337D" w:rsidRPr="0028666F">
        <w:rPr>
          <w:rFonts w:ascii="XO Thames" w:hAnsi="XO Thames"/>
          <w:color w:val="000000" w:themeColor="text1"/>
          <w:kern w:val="2"/>
        </w:rPr>
        <w:t xml:space="preserve">год </w:t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                             </w:t>
      </w:r>
      <w:r w:rsidR="008E4ED7" w:rsidRPr="0028666F">
        <w:rPr>
          <w:rFonts w:ascii="XO Thames" w:hAnsi="XO Thames"/>
          <w:color w:val="000000" w:themeColor="text1"/>
          <w:kern w:val="2"/>
        </w:rPr>
        <w:br/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36337D" w:rsidRPr="0028666F">
        <w:rPr>
          <w:rFonts w:ascii="XO Thames" w:hAnsi="XO Thames"/>
          <w:color w:val="000000" w:themeColor="text1"/>
          <w:kern w:val="2"/>
        </w:rPr>
        <w:t>по соответствующей статье бюджетной классификации в рамках выделенных пр</w:t>
      </w:r>
      <w:r w:rsidR="0090228B" w:rsidRPr="0028666F">
        <w:rPr>
          <w:rFonts w:ascii="XO Thames" w:hAnsi="XO Thames"/>
          <w:color w:val="000000" w:themeColor="text1"/>
          <w:kern w:val="2"/>
        </w:rPr>
        <w:t>едельных объемов</w:t>
      </w:r>
      <w:r w:rsidR="001A17CB" w:rsidRPr="0028666F">
        <w:rPr>
          <w:rFonts w:ascii="XO Thames" w:hAnsi="XO Thames"/>
          <w:color w:val="000000" w:themeColor="text1"/>
          <w:kern w:val="2"/>
        </w:rPr>
        <w:t xml:space="preserve"> финансирования </w:t>
      </w:r>
      <w:r w:rsidR="001144CE" w:rsidRPr="0028666F">
        <w:rPr>
          <w:rFonts w:ascii="XO Thames" w:hAnsi="XO Thames"/>
          <w:kern w:val="2"/>
        </w:rPr>
        <w:t>(КБК____________________________).</w:t>
      </w:r>
    </w:p>
    <w:p w:rsidR="00077E8F" w:rsidRPr="0028666F" w:rsidRDefault="00B87EBC" w:rsidP="00077E8F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4.6. 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>Оплата может быть произведена путем выплаты Исполнителю суммы, уменьшенной на сумму неустойки (штрафа, пени), при условии</w:t>
      </w:r>
      <w:r w:rsidR="00077E8F" w:rsidRPr="0028666F">
        <w:rPr>
          <w:rFonts w:ascii="XO Thames" w:hAnsi="XO Thames"/>
          <w:color w:val="000000" w:themeColor="text1"/>
          <w:kern w:val="2"/>
        </w:rPr>
        <w:t xml:space="preserve"> перечисления неустойки (штрафа, пени), </w:t>
      </w:r>
      <w:r w:rsidR="008E4ED7" w:rsidRPr="0028666F">
        <w:rPr>
          <w:rFonts w:ascii="XO Thames" w:hAnsi="XO Thames"/>
          <w:color w:val="000000" w:themeColor="text1"/>
          <w:kern w:val="2"/>
        </w:rPr>
        <w:br/>
      </w:r>
      <w:r w:rsidR="00077E8F" w:rsidRPr="0028666F">
        <w:rPr>
          <w:rFonts w:ascii="XO Thames" w:hAnsi="XO Thames"/>
          <w:color w:val="000000" w:themeColor="text1"/>
          <w:kern w:val="2"/>
        </w:rPr>
        <w:t>в установленном законом порядке в доход соответствующего бюджета бюджетной системы Российской Федерации, на основании платежного документа, оформленного получателем бюджетных средств, с указанием Исполнителя, за которого осуществляется перечисление неустойки (штрафа, пени), в соответствии с условиями Государственного контракта.</w:t>
      </w:r>
      <w:proofErr w:type="gramEnd"/>
    </w:p>
    <w:p w:rsidR="00ED31F4" w:rsidRPr="0028666F" w:rsidRDefault="00077E8F" w:rsidP="0028666F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4.7</w:t>
      </w:r>
      <w:r w:rsidR="0036167D" w:rsidRPr="0028666F">
        <w:rPr>
          <w:rFonts w:ascii="XO Thames" w:hAnsi="XO Thames"/>
          <w:color w:val="000000" w:themeColor="text1"/>
          <w:kern w:val="2"/>
        </w:rPr>
        <w:t>.</w:t>
      </w:r>
      <w:r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A26618" w:rsidRP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>В случае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>,</w:t>
      </w:r>
      <w:proofErr w:type="gramEnd"/>
      <w:r w:rsidRPr="0028666F">
        <w:rPr>
          <w:rFonts w:ascii="XO Thames" w:hAnsi="XO Thames"/>
          <w:color w:val="000000" w:themeColor="text1"/>
          <w:kern w:val="2"/>
        </w:rPr>
        <w:t xml:space="preserve"> если в соответствии с законодательством Российской Федерации </w:t>
      </w:r>
      <w:r w:rsidR="001144CE" w:rsidRPr="0028666F">
        <w:rPr>
          <w:rFonts w:ascii="XO Thames" w:hAnsi="XO Thames"/>
          <w:color w:val="000000" w:themeColor="text1"/>
          <w:kern w:val="2"/>
        </w:rPr>
        <w:br/>
      </w:r>
      <w:r w:rsidRPr="0028666F">
        <w:rPr>
          <w:rFonts w:ascii="XO Thames" w:hAnsi="XO Thames"/>
          <w:color w:val="000000" w:themeColor="text1"/>
          <w:kern w:val="2"/>
        </w:rPr>
        <w:t xml:space="preserve">о налогах и сборах такие налоги, сборы и иные обязательные платежи подлежат уплате </w:t>
      </w:r>
      <w:r w:rsidR="001144CE" w:rsidRPr="0028666F">
        <w:rPr>
          <w:rFonts w:ascii="XO Thames" w:hAnsi="XO Thames"/>
          <w:color w:val="000000" w:themeColor="text1"/>
          <w:kern w:val="2"/>
        </w:rPr>
        <w:br/>
      </w:r>
      <w:r w:rsidRPr="0028666F">
        <w:rPr>
          <w:rFonts w:ascii="XO Thames" w:hAnsi="XO Thames"/>
          <w:color w:val="000000" w:themeColor="text1"/>
          <w:kern w:val="2"/>
        </w:rPr>
        <w:t>в бюджеты бюджетной системы Российской Федерации Государственным заказчиком, сумма подлежащая уплате Государственным заказчиком Исполнителю по настоящему Кон</w:t>
      </w:r>
      <w:r w:rsidR="001E6D2B" w:rsidRPr="0028666F">
        <w:rPr>
          <w:rFonts w:ascii="XO Thames" w:hAnsi="XO Thames"/>
          <w:color w:val="000000" w:themeColor="text1"/>
          <w:kern w:val="2"/>
        </w:rPr>
        <w:t>тракту уменьшается, на размер таких налогов, сборов и иных обязательных платежей</w:t>
      </w:r>
      <w:r w:rsidR="001144CE" w:rsidRPr="0028666F">
        <w:rPr>
          <w:rFonts w:ascii="XO Thames" w:hAnsi="XO Thames"/>
          <w:color w:val="000000" w:themeColor="text1"/>
          <w:kern w:val="2"/>
        </w:rPr>
        <w:br/>
      </w:r>
      <w:r w:rsidR="001E6D2B" w:rsidRPr="0028666F">
        <w:rPr>
          <w:rFonts w:ascii="XO Thames" w:hAnsi="XO Thames"/>
          <w:color w:val="000000" w:themeColor="text1"/>
          <w:kern w:val="2"/>
        </w:rPr>
        <w:t xml:space="preserve"> в бюджеты бюджетной системы Российской Федерации</w:t>
      </w:r>
      <w:r w:rsidR="0028666F">
        <w:rPr>
          <w:rFonts w:ascii="XO Thames" w:hAnsi="XO Thames"/>
          <w:color w:val="000000" w:themeColor="text1"/>
          <w:kern w:val="2"/>
        </w:rPr>
        <w:t>, связанных с оплатой Контракт.</w:t>
      </w:r>
    </w:p>
    <w:p w:rsidR="0036337D" w:rsidRPr="0028666F" w:rsidRDefault="0036337D" w:rsidP="0036337D">
      <w:pPr>
        <w:ind w:firstLine="567"/>
        <w:jc w:val="center"/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lastRenderedPageBreak/>
        <w:t>5. Порядок приемки услуг</w:t>
      </w:r>
    </w:p>
    <w:p w:rsidR="007D3163" w:rsidRDefault="00ED31F4" w:rsidP="00ED31F4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5.1. Услуга по настоящему контракту считается оказанной 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>с даты подписания</w:t>
      </w:r>
      <w:proofErr w:type="gramEnd"/>
      <w:r w:rsidRPr="0028666F">
        <w:rPr>
          <w:rFonts w:ascii="XO Thames" w:hAnsi="XO Thames"/>
          <w:color w:val="000000" w:themeColor="text1"/>
          <w:kern w:val="2"/>
        </w:rPr>
        <w:t xml:space="preserve"> сторонами акта об оказании услуг. </w:t>
      </w:r>
    </w:p>
    <w:p w:rsidR="00ED31F4" w:rsidRPr="0028666F" w:rsidRDefault="00ED31F4" w:rsidP="00ED31F4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5.2. Услуги, не соответствующие требованиям, предусмотренным Контрактом, приемке не подлежат и считаются не оказанными. При этом </w:t>
      </w:r>
      <w:r w:rsidRPr="0028666F">
        <w:rPr>
          <w:rFonts w:ascii="XO Thames" w:hAnsi="XO Thames"/>
          <w:kern w:val="2"/>
        </w:rPr>
        <w:t>Государственный заказчик</w:t>
      </w:r>
      <w:r w:rsidRPr="0028666F">
        <w:rPr>
          <w:rFonts w:ascii="XO Thames" w:hAnsi="XO Thames"/>
          <w:color w:val="000000" w:themeColor="text1"/>
          <w:kern w:val="2"/>
        </w:rPr>
        <w:t xml:space="preserve"> составляет мотивированный отказ об оказании услуг, который направляет Исполнителю в течение 1 (одного) рабочего дня со дня выявления несоответствия услуги требованиям законодательства и условиям Контракта.</w:t>
      </w:r>
    </w:p>
    <w:p w:rsidR="00ED31F4" w:rsidRPr="0028666F" w:rsidRDefault="00ED31F4" w:rsidP="00ED31F4">
      <w:pPr>
        <w:ind w:firstLine="567"/>
        <w:jc w:val="both"/>
        <w:rPr>
          <w:rFonts w:ascii="XO Thames" w:hAnsi="XO Thames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5.3. Исполнитель осуществляет безвозмездное устранение недостатков в услуге в случае не  соответствия качества услуги, соответствующим требованиям Контракта, в срок не  </w:t>
      </w:r>
      <w:r w:rsidRPr="0028666F">
        <w:rPr>
          <w:rFonts w:ascii="XO Thames" w:hAnsi="XO Thames"/>
          <w:kern w:val="2"/>
        </w:rPr>
        <w:t>более 10 (десять) рабочих</w:t>
      </w:r>
      <w:r w:rsidRPr="0028666F">
        <w:rPr>
          <w:rFonts w:ascii="XO Thames" w:hAnsi="XO Thames"/>
          <w:color w:val="000000" w:themeColor="text1"/>
          <w:kern w:val="2"/>
        </w:rPr>
        <w:t xml:space="preserve"> дней со дня получения Исполнителем письменного требования </w:t>
      </w:r>
      <w:r w:rsidRPr="0028666F">
        <w:rPr>
          <w:rFonts w:ascii="XO Thames" w:hAnsi="XO Thames"/>
          <w:kern w:val="2"/>
        </w:rPr>
        <w:t>Государственного заказчика</w:t>
      </w:r>
      <w:r w:rsidRPr="0028666F">
        <w:rPr>
          <w:rFonts w:ascii="XO Thames" w:hAnsi="XO Thames"/>
          <w:color w:val="000000" w:themeColor="text1"/>
          <w:kern w:val="2"/>
        </w:rPr>
        <w:t xml:space="preserve"> об устранении недостатков.</w:t>
      </w:r>
    </w:p>
    <w:p w:rsidR="00ED31F4" w:rsidRPr="0028666F" w:rsidRDefault="00ED31F4" w:rsidP="00ED31F4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5.4. Все расходы, связанные с устранением недостатков в услуге, оплачиваются за счет Исполнителя.</w:t>
      </w:r>
    </w:p>
    <w:p w:rsidR="00ED31F4" w:rsidRPr="0028666F" w:rsidRDefault="00ED31F4" w:rsidP="00ED31F4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5.5.При отсутствии у Государственного заказчика претензий 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>по</w:t>
      </w:r>
      <w:proofErr w:type="gramEnd"/>
      <w:r w:rsidRPr="0028666F">
        <w:rPr>
          <w:rFonts w:ascii="XO Thames" w:hAnsi="XO Thames"/>
          <w:color w:val="000000" w:themeColor="text1"/>
          <w:kern w:val="2"/>
        </w:rPr>
        <w:t xml:space="preserve"> 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>оказанной</w:t>
      </w:r>
      <w:proofErr w:type="gramEnd"/>
      <w:r w:rsidRPr="0028666F">
        <w:rPr>
          <w:rFonts w:ascii="XO Thames" w:hAnsi="XO Thames"/>
          <w:color w:val="000000" w:themeColor="text1"/>
          <w:kern w:val="2"/>
        </w:rPr>
        <w:t xml:space="preserve"> услуги Государственный заказчик в течение 5 (пяти) рабочих дней с момента оказания услуги подписывается акт об оказании услуги. После этого услуга считается оказанной Исполнителем.</w:t>
      </w:r>
    </w:p>
    <w:p w:rsidR="00ED31F4" w:rsidRPr="0028666F" w:rsidRDefault="00ED31F4" w:rsidP="00ED31F4">
      <w:pPr>
        <w:ind w:firstLine="567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5.6. Для проверки оказанной Исполнителем услуги Государственный заказчик проводит экспертизу. Экспертиза может 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>проводится</w:t>
      </w:r>
      <w:proofErr w:type="gramEnd"/>
      <w:r w:rsidRPr="0028666F">
        <w:rPr>
          <w:rFonts w:ascii="XO Thames" w:hAnsi="XO Thames"/>
          <w:color w:val="000000" w:themeColor="text1"/>
          <w:kern w:val="2"/>
        </w:rPr>
        <w:t xml:space="preserve">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 – ФЗ «О Контрактной службе системе в сфере закупок товаров, работ, услуг для обеспечения государственным и муниципальных нужд». В случае проведение экспертизы срок приемки услуги может быть увеличен до 15 рабочих дней 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>с даты оказания</w:t>
      </w:r>
      <w:proofErr w:type="gramEnd"/>
      <w:r w:rsidRPr="0028666F">
        <w:rPr>
          <w:rFonts w:ascii="XO Thames" w:hAnsi="XO Thames"/>
          <w:color w:val="000000" w:themeColor="text1"/>
          <w:kern w:val="2"/>
        </w:rPr>
        <w:t xml:space="preserve"> услуги и передачи акта об оказании услуги.  </w:t>
      </w:r>
    </w:p>
    <w:p w:rsidR="00ED31F4" w:rsidRPr="0028666F" w:rsidRDefault="00ED31F4" w:rsidP="00ED31F4">
      <w:pPr>
        <w:ind w:firstLine="567"/>
        <w:jc w:val="both"/>
        <w:rPr>
          <w:color w:val="000000" w:themeColor="text1"/>
          <w:kern w:val="2"/>
        </w:rPr>
      </w:pPr>
    </w:p>
    <w:p w:rsidR="00F772EE" w:rsidRPr="0028666F" w:rsidRDefault="001A17CB" w:rsidP="00D10FE3">
      <w:pPr>
        <w:jc w:val="center"/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>6</w:t>
      </w:r>
      <w:r w:rsidR="00AC1A2F" w:rsidRPr="0028666F">
        <w:rPr>
          <w:rFonts w:ascii="XO Thames" w:hAnsi="XO Thames"/>
          <w:b/>
          <w:color w:val="000000" w:themeColor="text1"/>
          <w:kern w:val="2"/>
        </w:rPr>
        <w:t xml:space="preserve">. </w:t>
      </w:r>
      <w:r w:rsidR="00F772EE" w:rsidRPr="0028666F">
        <w:rPr>
          <w:rFonts w:ascii="XO Thames" w:hAnsi="XO Thames"/>
          <w:b/>
          <w:color w:val="000000" w:themeColor="text1"/>
          <w:kern w:val="2"/>
        </w:rPr>
        <w:t>Ответственность сторон</w:t>
      </w:r>
    </w:p>
    <w:p w:rsidR="00AB1256" w:rsidRPr="0028666F" w:rsidRDefault="001A17CB" w:rsidP="00AB1256">
      <w:pPr>
        <w:pStyle w:val="a6"/>
        <w:ind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8666F">
        <w:rPr>
          <w:rFonts w:ascii="XO Thames" w:hAnsi="XO Thames" w:cs="Times New Roman"/>
          <w:noProof/>
          <w:color w:val="000000"/>
          <w:sz w:val="24"/>
          <w:szCs w:val="24"/>
        </w:rPr>
        <w:t>6</w:t>
      </w:r>
      <w:r w:rsidR="00AB1256" w:rsidRPr="0028666F">
        <w:rPr>
          <w:rFonts w:ascii="XO Thames" w:hAnsi="XO Thames" w:cs="Times New Roman"/>
          <w:noProof/>
          <w:color w:val="000000"/>
          <w:sz w:val="24"/>
          <w:szCs w:val="24"/>
        </w:rPr>
        <w:t>.1.</w:t>
      </w:r>
      <w:r w:rsidR="00313111" w:rsidRPr="0028666F">
        <w:rPr>
          <w:rFonts w:ascii="XO Thames" w:hAnsi="XO Thames" w:cs="Times New Roman"/>
          <w:noProof/>
          <w:color w:val="000000"/>
          <w:sz w:val="24"/>
          <w:szCs w:val="24"/>
        </w:rPr>
        <w:t xml:space="preserve"> </w:t>
      </w:r>
      <w:r w:rsidR="00AB1256" w:rsidRPr="0028666F">
        <w:rPr>
          <w:rFonts w:ascii="XO Thames" w:hAnsi="XO Thames" w:cs="Times New Roman"/>
          <w:noProof/>
          <w:color w:val="000000"/>
          <w:sz w:val="24"/>
          <w:szCs w:val="24"/>
        </w:rPr>
        <w:t>В случае неисполнения или ненадлежащего исполнения обязате</w:t>
      </w:r>
      <w:r w:rsidR="0090228B" w:rsidRPr="0028666F">
        <w:rPr>
          <w:rFonts w:ascii="XO Thames" w:hAnsi="XO Thames" w:cs="Times New Roman"/>
          <w:noProof/>
          <w:color w:val="000000"/>
          <w:sz w:val="24"/>
          <w:szCs w:val="24"/>
        </w:rPr>
        <w:t>льств, предусмотренных контрактом</w:t>
      </w:r>
      <w:r w:rsidR="00AB1256" w:rsidRPr="0028666F">
        <w:rPr>
          <w:rFonts w:ascii="XO Thames" w:hAnsi="XO Thames" w:cs="Times New Roman"/>
          <w:noProof/>
          <w:color w:val="000000"/>
          <w:sz w:val="24"/>
          <w:szCs w:val="24"/>
        </w:rPr>
        <w:t xml:space="preserve">, </w:t>
      </w:r>
      <w:r w:rsidR="00AB1256" w:rsidRPr="0028666F">
        <w:rPr>
          <w:rFonts w:ascii="XO Thames" w:hAnsi="XO Thames" w:cs="Times New Roman"/>
          <w:noProof/>
          <w:sz w:val="24"/>
          <w:szCs w:val="24"/>
        </w:rPr>
        <w:t>виновная сторона обязана возместить другой строне причиненные в результате этого убытки.</w:t>
      </w:r>
    </w:p>
    <w:p w:rsidR="00AB1256" w:rsidRPr="0028666F" w:rsidRDefault="001A17CB" w:rsidP="0036167D">
      <w:pPr>
        <w:pStyle w:val="a6"/>
        <w:ind w:firstLine="708"/>
        <w:jc w:val="both"/>
        <w:rPr>
          <w:rFonts w:ascii="XO Thames" w:hAnsi="XO Thames" w:cs="Times New Roman"/>
          <w:noProof/>
          <w:sz w:val="24"/>
          <w:szCs w:val="24"/>
        </w:rPr>
      </w:pPr>
      <w:r w:rsidRPr="0028666F">
        <w:rPr>
          <w:rFonts w:ascii="XO Thames" w:hAnsi="XO Thames" w:cs="Times New Roman"/>
          <w:noProof/>
          <w:sz w:val="24"/>
          <w:szCs w:val="24"/>
        </w:rPr>
        <w:t>6</w:t>
      </w:r>
      <w:r w:rsidR="00AB1256" w:rsidRPr="0028666F">
        <w:rPr>
          <w:rFonts w:ascii="XO Thames" w:hAnsi="XO Thames" w:cs="Times New Roman"/>
          <w:noProof/>
          <w:sz w:val="24"/>
          <w:szCs w:val="24"/>
        </w:rPr>
        <w:t>.2.</w:t>
      </w:r>
      <w:r w:rsidR="00313111" w:rsidRPr="0028666F">
        <w:rPr>
          <w:rFonts w:ascii="XO Thames" w:hAnsi="XO Thames" w:cs="Times New Roman"/>
          <w:noProof/>
          <w:sz w:val="24"/>
          <w:szCs w:val="24"/>
        </w:rPr>
        <w:t xml:space="preserve"> </w:t>
      </w:r>
      <w:r w:rsidR="00AB1256" w:rsidRPr="0028666F">
        <w:rPr>
          <w:rFonts w:ascii="XO Thames" w:hAnsi="XO Thames" w:cs="Times New Roman"/>
          <w:sz w:val="24"/>
          <w:szCs w:val="24"/>
        </w:rPr>
        <w:t>В случае просрочки исполнения Заказчиком обязательства по оплате услуг (несвоевременной оплаты или неоплаты услуг) Исполнитель вправе потребовать уплату пеней. Пени начисляются за каждый день просрочки исполнения обязатель</w:t>
      </w:r>
      <w:r w:rsidR="0090228B" w:rsidRPr="0028666F">
        <w:rPr>
          <w:rFonts w:ascii="XO Thames" w:hAnsi="XO Thames" w:cs="Times New Roman"/>
          <w:sz w:val="24"/>
          <w:szCs w:val="24"/>
        </w:rPr>
        <w:t>ства, предусмотренного контрактом</w:t>
      </w:r>
      <w:r w:rsidR="00AB1256" w:rsidRPr="0028666F">
        <w:rPr>
          <w:rFonts w:ascii="XO Thames" w:hAnsi="XO Thames" w:cs="Times New Roman"/>
          <w:sz w:val="24"/>
          <w:szCs w:val="24"/>
        </w:rPr>
        <w:t>, начиная со дня, следующего после дня и</w:t>
      </w:r>
      <w:r w:rsidR="0090228B" w:rsidRPr="0028666F">
        <w:rPr>
          <w:rFonts w:ascii="XO Thames" w:hAnsi="XO Thames" w:cs="Times New Roman"/>
          <w:sz w:val="24"/>
          <w:szCs w:val="24"/>
        </w:rPr>
        <w:t>стечения установленного  контрактом</w:t>
      </w:r>
      <w:r w:rsidR="00AB1256" w:rsidRPr="0028666F">
        <w:rPr>
          <w:rFonts w:ascii="XO Thames" w:hAnsi="XO Thames" w:cs="Times New Roman"/>
          <w:sz w:val="24"/>
          <w:szCs w:val="24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пени</w:t>
      </w:r>
      <w:r w:rsidRPr="0028666F">
        <w:rPr>
          <w:rFonts w:ascii="XO Thames" w:hAnsi="XO Thames" w:cs="Times New Roman"/>
          <w:sz w:val="24"/>
          <w:szCs w:val="24"/>
        </w:rPr>
        <w:t xml:space="preserve"> ключевой ставки</w:t>
      </w:r>
      <w:r w:rsidR="00AB1256" w:rsidRPr="0028666F">
        <w:rPr>
          <w:rFonts w:ascii="XO Thames" w:hAnsi="XO Thames" w:cs="Times New Roman"/>
          <w:sz w:val="24"/>
          <w:szCs w:val="24"/>
        </w:rPr>
        <w:t xml:space="preserve"> Центрального банка Российской Федерации </w:t>
      </w:r>
      <w:r w:rsidR="0090228B" w:rsidRPr="0028666F">
        <w:rPr>
          <w:rFonts w:ascii="XO Thames" w:hAnsi="XO Thames" w:cs="Times New Roman"/>
          <w:sz w:val="24"/>
          <w:szCs w:val="24"/>
        </w:rPr>
        <w:t>от суммы неисполненных в срок обязательств.</w:t>
      </w:r>
      <w:r w:rsidR="0036167D" w:rsidRPr="0028666F">
        <w:rPr>
          <w:rFonts w:ascii="XO Thames" w:hAnsi="XO Thames" w:cs="Times New Roman"/>
          <w:noProof/>
          <w:sz w:val="24"/>
          <w:szCs w:val="24"/>
        </w:rPr>
        <w:t xml:space="preserve"> </w:t>
      </w:r>
      <w:r w:rsidR="00AB1256" w:rsidRPr="0028666F">
        <w:rPr>
          <w:rFonts w:ascii="XO Thames" w:hAnsi="XO Thames" w:cs="Times New Roman"/>
          <w:sz w:val="24"/>
          <w:szCs w:val="24"/>
        </w:rPr>
        <w:t>Заказчик освобождается от уплаты пеней, если докажет, что просрочка исполнения обязательства произошла вследствие непреодолимой силы или по вине другой Стороны.</w:t>
      </w:r>
    </w:p>
    <w:p w:rsidR="00AB1256" w:rsidRPr="0028666F" w:rsidRDefault="001A17CB" w:rsidP="00AB1256">
      <w:pPr>
        <w:pStyle w:val="a6"/>
        <w:ind w:firstLine="708"/>
        <w:jc w:val="both"/>
        <w:rPr>
          <w:rFonts w:ascii="XO Thames" w:hAnsi="XO Thames" w:cs="Times New Roman"/>
          <w:sz w:val="24"/>
          <w:szCs w:val="24"/>
        </w:rPr>
      </w:pPr>
      <w:r w:rsidRPr="0028666F">
        <w:rPr>
          <w:rFonts w:ascii="XO Thames" w:hAnsi="XO Thames" w:cs="Times New Roman"/>
          <w:sz w:val="24"/>
          <w:szCs w:val="24"/>
        </w:rPr>
        <w:t>6</w:t>
      </w:r>
      <w:r w:rsidR="00AB1256" w:rsidRPr="0028666F">
        <w:rPr>
          <w:rFonts w:ascii="XO Thames" w:hAnsi="XO Thames" w:cs="Times New Roman"/>
          <w:sz w:val="24"/>
          <w:szCs w:val="24"/>
        </w:rPr>
        <w:t xml:space="preserve">.3. В случае неисполнения или ненадлежащего исполнения обязательств </w:t>
      </w:r>
      <w:r w:rsidR="000D393A" w:rsidRPr="0028666F">
        <w:rPr>
          <w:rFonts w:ascii="XO Thames" w:hAnsi="XO Thames" w:cs="Times New Roman"/>
          <w:sz w:val="24"/>
          <w:szCs w:val="24"/>
        </w:rPr>
        <w:t xml:space="preserve">               </w:t>
      </w:r>
      <w:r w:rsidR="008E4ED7" w:rsidRPr="0028666F">
        <w:rPr>
          <w:rFonts w:ascii="XO Thames" w:hAnsi="XO Thames" w:cs="Times New Roman"/>
          <w:sz w:val="24"/>
          <w:szCs w:val="24"/>
        </w:rPr>
        <w:br/>
      </w:r>
      <w:r w:rsidR="000D393A" w:rsidRPr="0028666F">
        <w:rPr>
          <w:rFonts w:ascii="XO Thames" w:hAnsi="XO Thames" w:cs="Times New Roman"/>
          <w:sz w:val="24"/>
          <w:szCs w:val="24"/>
        </w:rPr>
        <w:t xml:space="preserve">  </w:t>
      </w:r>
      <w:r w:rsidR="00AB1256" w:rsidRPr="0028666F">
        <w:rPr>
          <w:rFonts w:ascii="XO Thames" w:hAnsi="XO Thames" w:cs="Times New Roman"/>
          <w:sz w:val="24"/>
          <w:szCs w:val="24"/>
        </w:rPr>
        <w:t xml:space="preserve">по оказанию услуг Исполнителем, Заказчик </w:t>
      </w:r>
      <w:r w:rsidR="00EE5F28" w:rsidRPr="0028666F">
        <w:rPr>
          <w:rFonts w:ascii="XO Thames" w:hAnsi="XO Thames" w:cs="Times New Roman"/>
          <w:sz w:val="24"/>
          <w:szCs w:val="24"/>
        </w:rPr>
        <w:t>обязан</w:t>
      </w:r>
      <w:r w:rsidR="00AB1256" w:rsidRPr="0028666F">
        <w:rPr>
          <w:rFonts w:ascii="XO Thames" w:hAnsi="XO Thames" w:cs="Times New Roman"/>
          <w:sz w:val="24"/>
          <w:szCs w:val="24"/>
        </w:rPr>
        <w:t xml:space="preserve"> взыскать с Исполнителя пеню в размере одной трехсотой действующей на день уплаты пеней </w:t>
      </w:r>
      <w:r w:rsidRPr="0028666F">
        <w:rPr>
          <w:rFonts w:ascii="XO Thames" w:hAnsi="XO Thames" w:cs="Times New Roman"/>
          <w:sz w:val="24"/>
          <w:szCs w:val="24"/>
        </w:rPr>
        <w:t xml:space="preserve">ключевой </w:t>
      </w:r>
      <w:r w:rsidR="00AB1256" w:rsidRPr="0028666F">
        <w:rPr>
          <w:rFonts w:ascii="XO Thames" w:hAnsi="XO Thames" w:cs="Times New Roman"/>
          <w:sz w:val="24"/>
          <w:szCs w:val="24"/>
        </w:rPr>
        <w:t>ставки Центрального банка Российской Федерации от суммы неисполненного или некачественно исполненного обязательства за каждый день просрочки исполнения обяз</w:t>
      </w:r>
      <w:r w:rsidR="0090228B" w:rsidRPr="0028666F">
        <w:rPr>
          <w:rFonts w:ascii="XO Thames" w:hAnsi="XO Thames" w:cs="Times New Roman"/>
          <w:sz w:val="24"/>
          <w:szCs w:val="24"/>
        </w:rPr>
        <w:t>ательства по настоящему контракту</w:t>
      </w:r>
      <w:r w:rsidR="00AB1256" w:rsidRPr="0028666F">
        <w:rPr>
          <w:rFonts w:ascii="XO Thames" w:hAnsi="XO Thames" w:cs="Times New Roman"/>
          <w:sz w:val="24"/>
          <w:szCs w:val="24"/>
        </w:rPr>
        <w:t xml:space="preserve">. </w:t>
      </w:r>
    </w:p>
    <w:p w:rsidR="00AB1256" w:rsidRPr="0028666F" w:rsidRDefault="00AB1256" w:rsidP="00AB1256">
      <w:pPr>
        <w:pStyle w:val="a6"/>
        <w:ind w:firstLine="708"/>
        <w:jc w:val="both"/>
        <w:rPr>
          <w:rFonts w:ascii="XO Thames" w:hAnsi="XO Thames" w:cs="Times New Roman"/>
          <w:sz w:val="24"/>
          <w:szCs w:val="24"/>
        </w:rPr>
      </w:pPr>
      <w:r w:rsidRPr="0028666F">
        <w:rPr>
          <w:rFonts w:ascii="XO Thames" w:hAnsi="XO Thames" w:cs="Times New Roman"/>
          <w:sz w:val="24"/>
          <w:szCs w:val="24"/>
        </w:rPr>
        <w:t>Исполнитель освобождается от уплаты пеней, если докажет, что просрочка исполнения обязательства произошла вследствие непреодолимой сил</w:t>
      </w:r>
      <w:r w:rsidR="0090228B" w:rsidRPr="0028666F">
        <w:rPr>
          <w:rFonts w:ascii="XO Thames" w:hAnsi="XO Thames" w:cs="Times New Roman"/>
          <w:sz w:val="24"/>
          <w:szCs w:val="24"/>
        </w:rPr>
        <w:t>ы или по вине  З</w:t>
      </w:r>
      <w:r w:rsidRPr="0028666F">
        <w:rPr>
          <w:rFonts w:ascii="XO Thames" w:hAnsi="XO Thames" w:cs="Times New Roman"/>
          <w:sz w:val="24"/>
          <w:szCs w:val="24"/>
        </w:rPr>
        <w:t>аказчика.</w:t>
      </w:r>
    </w:p>
    <w:p w:rsidR="00AB1256" w:rsidRPr="0028666F" w:rsidRDefault="001A17CB" w:rsidP="00AB1256">
      <w:pPr>
        <w:pStyle w:val="a6"/>
        <w:ind w:firstLine="708"/>
        <w:jc w:val="both"/>
        <w:rPr>
          <w:rFonts w:ascii="XO Thames" w:hAnsi="XO Thames" w:cs="Times New Roman"/>
          <w:sz w:val="24"/>
          <w:szCs w:val="24"/>
        </w:rPr>
      </w:pPr>
      <w:r w:rsidRPr="0028666F">
        <w:rPr>
          <w:rFonts w:ascii="XO Thames" w:hAnsi="XO Thames" w:cs="Times New Roman"/>
          <w:sz w:val="24"/>
          <w:szCs w:val="24"/>
        </w:rPr>
        <w:t>6</w:t>
      </w:r>
      <w:r w:rsidR="000D393A" w:rsidRPr="0028666F">
        <w:rPr>
          <w:rFonts w:ascii="XO Thames" w:hAnsi="XO Thames" w:cs="Times New Roman"/>
          <w:sz w:val="24"/>
          <w:szCs w:val="24"/>
        </w:rPr>
        <w:t>.4</w:t>
      </w:r>
      <w:r w:rsidR="00AB1256" w:rsidRPr="0028666F">
        <w:rPr>
          <w:rFonts w:ascii="XO Thames" w:hAnsi="XO Thames" w:cs="Times New Roman"/>
          <w:sz w:val="24"/>
          <w:szCs w:val="24"/>
        </w:rPr>
        <w:t>.</w:t>
      </w:r>
      <w:r w:rsidR="002D587A" w:rsidRPr="0028666F">
        <w:rPr>
          <w:rFonts w:ascii="XO Thames" w:hAnsi="XO Thames" w:cs="Times New Roman"/>
          <w:sz w:val="24"/>
          <w:szCs w:val="24"/>
        </w:rPr>
        <w:t xml:space="preserve"> </w:t>
      </w:r>
      <w:r w:rsidR="00AB1256" w:rsidRPr="0028666F">
        <w:rPr>
          <w:rFonts w:ascii="XO Thames" w:hAnsi="XO Thames" w:cs="Times New Roman"/>
          <w:sz w:val="24"/>
          <w:szCs w:val="24"/>
        </w:rPr>
        <w:t xml:space="preserve">За ненадлежащее исполнение Исполнителем обязательств, предусмотренных контрактом, за исключением просрочки исполнения обязательств  размер штрафа устанавливается в соответствии с постановлением Правительства РФ №1042 от 30.08.2017 </w:t>
      </w:r>
      <w:r w:rsidR="0090228B" w:rsidRPr="0028666F">
        <w:rPr>
          <w:rFonts w:ascii="XO Thames" w:hAnsi="XO Thames" w:cs="Times New Roman"/>
          <w:sz w:val="24"/>
          <w:szCs w:val="24"/>
        </w:rPr>
        <w:t xml:space="preserve"> в размере 10% от суммы контракта</w:t>
      </w:r>
      <w:r w:rsidR="00AB1256" w:rsidRPr="0028666F">
        <w:rPr>
          <w:rFonts w:ascii="XO Thames" w:hAnsi="XO Thames" w:cs="Times New Roman"/>
          <w:sz w:val="24"/>
          <w:szCs w:val="24"/>
        </w:rPr>
        <w:t>,  что составляет</w:t>
      </w:r>
      <w:proofErr w:type="gramStart"/>
      <w:r w:rsidR="00AB1256" w:rsidRPr="0028666F">
        <w:rPr>
          <w:rFonts w:ascii="XO Thames" w:hAnsi="XO Thames" w:cs="Times New Roman"/>
          <w:sz w:val="24"/>
          <w:szCs w:val="24"/>
        </w:rPr>
        <w:t xml:space="preserve"> </w:t>
      </w:r>
      <w:r w:rsidR="00ED31F4" w:rsidRPr="0028666F">
        <w:rPr>
          <w:rFonts w:ascii="XO Thames" w:hAnsi="XO Thames" w:cs="Times New Roman"/>
          <w:sz w:val="24"/>
          <w:szCs w:val="24"/>
        </w:rPr>
        <w:t>___</w:t>
      </w:r>
      <w:r w:rsidR="00AB1256" w:rsidRPr="0028666F">
        <w:rPr>
          <w:rFonts w:ascii="XO Thames" w:hAnsi="XO Thames" w:cs="Times New Roman"/>
          <w:sz w:val="24"/>
          <w:szCs w:val="24"/>
        </w:rPr>
        <w:t xml:space="preserve"> </w:t>
      </w:r>
      <w:r w:rsidR="00313111" w:rsidRPr="0028666F">
        <w:rPr>
          <w:rFonts w:ascii="XO Thames" w:hAnsi="XO Thames" w:cs="Times New Roman"/>
          <w:sz w:val="24"/>
          <w:szCs w:val="24"/>
        </w:rPr>
        <w:t>(</w:t>
      </w:r>
      <w:r w:rsidR="005B12AA" w:rsidRPr="0028666F">
        <w:rPr>
          <w:rFonts w:ascii="XO Thames" w:hAnsi="XO Thames" w:cs="Times New Roman"/>
          <w:sz w:val="24"/>
          <w:szCs w:val="24"/>
        </w:rPr>
        <w:t>_____</w:t>
      </w:r>
      <w:r w:rsidR="00313111" w:rsidRPr="0028666F">
        <w:rPr>
          <w:rFonts w:ascii="XO Thames" w:hAnsi="XO Thames" w:cs="Times New Roman"/>
          <w:sz w:val="24"/>
          <w:szCs w:val="24"/>
        </w:rPr>
        <w:t>)</w:t>
      </w:r>
      <w:r w:rsidR="00ED31F4" w:rsidRPr="0028666F">
        <w:rPr>
          <w:rFonts w:ascii="XO Thames" w:hAnsi="XO Thames" w:cs="Times New Roman"/>
          <w:sz w:val="24"/>
          <w:szCs w:val="24"/>
        </w:rPr>
        <w:t>___</w:t>
      </w:r>
      <w:r w:rsidR="00A17FF3" w:rsidRPr="0028666F">
        <w:rPr>
          <w:rFonts w:ascii="XO Thames" w:hAnsi="XO Thames" w:cs="Times New Roman"/>
          <w:sz w:val="24"/>
          <w:szCs w:val="24"/>
        </w:rPr>
        <w:t xml:space="preserve"> </w:t>
      </w:r>
      <w:proofErr w:type="gramEnd"/>
      <w:r w:rsidR="00AB1256" w:rsidRPr="0028666F">
        <w:rPr>
          <w:rFonts w:ascii="XO Thames" w:hAnsi="XO Thames" w:cs="Times New Roman"/>
          <w:sz w:val="24"/>
          <w:szCs w:val="24"/>
        </w:rPr>
        <w:t>руб</w:t>
      </w:r>
      <w:r w:rsidR="00FF3A2C" w:rsidRPr="0028666F">
        <w:rPr>
          <w:rFonts w:ascii="XO Thames" w:hAnsi="XO Thames" w:cs="Times New Roman"/>
          <w:sz w:val="24"/>
          <w:szCs w:val="24"/>
        </w:rPr>
        <w:t>л</w:t>
      </w:r>
      <w:r w:rsidR="007D3163">
        <w:rPr>
          <w:rFonts w:ascii="XO Thames" w:hAnsi="XO Thames" w:cs="Times New Roman"/>
          <w:sz w:val="24"/>
          <w:szCs w:val="24"/>
        </w:rPr>
        <w:t>ей</w:t>
      </w:r>
      <w:r w:rsidR="000D393A" w:rsidRPr="0028666F">
        <w:rPr>
          <w:rFonts w:ascii="XO Thames" w:hAnsi="XO Thames" w:cs="Times New Roman"/>
          <w:sz w:val="24"/>
          <w:szCs w:val="24"/>
        </w:rPr>
        <w:t xml:space="preserve"> </w:t>
      </w:r>
      <w:r w:rsidR="005B12AA" w:rsidRPr="0028666F">
        <w:rPr>
          <w:rFonts w:ascii="XO Thames" w:hAnsi="XO Thames" w:cs="Times New Roman"/>
          <w:sz w:val="24"/>
          <w:szCs w:val="24"/>
        </w:rPr>
        <w:t>___</w:t>
      </w:r>
      <w:r w:rsidR="00A17FF3" w:rsidRPr="0028666F">
        <w:rPr>
          <w:rFonts w:ascii="XO Thames" w:hAnsi="XO Thames" w:cs="Times New Roman"/>
          <w:sz w:val="24"/>
          <w:szCs w:val="24"/>
        </w:rPr>
        <w:t xml:space="preserve"> </w:t>
      </w:r>
      <w:r w:rsidR="00AB1256" w:rsidRPr="0028666F">
        <w:rPr>
          <w:rFonts w:ascii="XO Thames" w:hAnsi="XO Thames" w:cs="Times New Roman"/>
          <w:sz w:val="24"/>
          <w:szCs w:val="24"/>
        </w:rPr>
        <w:t>коп</w:t>
      </w:r>
      <w:r w:rsidR="000D393A" w:rsidRPr="0028666F">
        <w:rPr>
          <w:rFonts w:ascii="XO Thames" w:hAnsi="XO Thames" w:cs="Times New Roman"/>
          <w:sz w:val="24"/>
          <w:szCs w:val="24"/>
        </w:rPr>
        <w:t>еек</w:t>
      </w:r>
      <w:r w:rsidR="00AB1256" w:rsidRPr="0028666F">
        <w:rPr>
          <w:rFonts w:ascii="XO Thames" w:hAnsi="XO Thames" w:cs="Times New Roman"/>
          <w:sz w:val="24"/>
          <w:szCs w:val="24"/>
        </w:rPr>
        <w:t>.</w:t>
      </w:r>
    </w:p>
    <w:p w:rsidR="00AB1256" w:rsidRPr="0028666F" w:rsidRDefault="00AB1256" w:rsidP="00AB1256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28666F">
        <w:rPr>
          <w:rFonts w:ascii="XO Thames" w:hAnsi="XO Thames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</w:t>
      </w:r>
      <w:r w:rsidR="001A17CB" w:rsidRPr="0028666F">
        <w:rPr>
          <w:rFonts w:ascii="XO Thames" w:hAnsi="XO Thames"/>
        </w:rPr>
        <w:t xml:space="preserve"> размере</w:t>
      </w:r>
      <w:proofErr w:type="gramStart"/>
      <w:r w:rsidR="00A17FF3" w:rsidRPr="0028666F">
        <w:rPr>
          <w:rFonts w:ascii="XO Thames" w:hAnsi="XO Thames"/>
        </w:rPr>
        <w:t xml:space="preserve"> </w:t>
      </w:r>
      <w:r w:rsidR="00ED31F4" w:rsidRPr="0028666F">
        <w:rPr>
          <w:rFonts w:ascii="XO Thames" w:hAnsi="XO Thames"/>
        </w:rPr>
        <w:t>____</w:t>
      </w:r>
      <w:r w:rsidR="00313111" w:rsidRPr="0028666F">
        <w:rPr>
          <w:rFonts w:ascii="XO Thames" w:hAnsi="XO Thames"/>
        </w:rPr>
        <w:t>(</w:t>
      </w:r>
      <w:r w:rsidR="00B87760" w:rsidRPr="0028666F">
        <w:rPr>
          <w:rFonts w:ascii="XO Thames" w:hAnsi="XO Thames"/>
        </w:rPr>
        <w:t>____</w:t>
      </w:r>
      <w:r w:rsidR="00313111" w:rsidRPr="0028666F">
        <w:rPr>
          <w:rFonts w:ascii="XO Thames" w:hAnsi="XO Thames"/>
        </w:rPr>
        <w:t>)</w:t>
      </w:r>
      <w:proofErr w:type="spellStart"/>
      <w:r w:rsidR="00ED31F4" w:rsidRPr="0028666F">
        <w:rPr>
          <w:rFonts w:ascii="XO Thames" w:hAnsi="XO Thames"/>
        </w:rPr>
        <w:t>___</w:t>
      </w:r>
      <w:proofErr w:type="gramEnd"/>
      <w:r w:rsidR="00B87760" w:rsidRPr="0028666F">
        <w:rPr>
          <w:rFonts w:ascii="XO Thames" w:hAnsi="XO Thames"/>
        </w:rPr>
        <w:t>рублей</w:t>
      </w:r>
      <w:proofErr w:type="spellEnd"/>
      <w:r w:rsidR="00B87760" w:rsidRPr="0028666F">
        <w:rPr>
          <w:rFonts w:ascii="XO Thames" w:hAnsi="XO Thames"/>
        </w:rPr>
        <w:t xml:space="preserve"> ___</w:t>
      </w:r>
      <w:r w:rsidR="000D393A" w:rsidRPr="0028666F">
        <w:rPr>
          <w:rFonts w:ascii="XO Thames" w:hAnsi="XO Thames"/>
        </w:rPr>
        <w:t xml:space="preserve"> копеек</w:t>
      </w:r>
    </w:p>
    <w:p w:rsidR="00AB1256" w:rsidRPr="0028666F" w:rsidRDefault="001A17CB" w:rsidP="00AB1256">
      <w:pPr>
        <w:widowControl w:val="0"/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  <w:r w:rsidRPr="0028666F">
        <w:rPr>
          <w:rFonts w:ascii="XO Thames" w:hAnsi="XO Thames"/>
        </w:rPr>
        <w:t>6</w:t>
      </w:r>
      <w:r w:rsidR="000D393A" w:rsidRPr="0028666F">
        <w:rPr>
          <w:rFonts w:ascii="XO Thames" w:hAnsi="XO Thames"/>
        </w:rPr>
        <w:t>.5</w:t>
      </w:r>
      <w:r w:rsidR="00AB1256" w:rsidRPr="0028666F">
        <w:rPr>
          <w:rFonts w:ascii="XO Thames" w:hAnsi="XO Thames"/>
        </w:rPr>
        <w:t>.</w:t>
      </w:r>
      <w:r w:rsidR="002D587A" w:rsidRPr="0028666F">
        <w:rPr>
          <w:rFonts w:ascii="XO Thames" w:hAnsi="XO Thames"/>
        </w:rPr>
        <w:t xml:space="preserve"> </w:t>
      </w:r>
      <w:r w:rsidR="00AB1256" w:rsidRPr="0028666F">
        <w:rPr>
          <w:rFonts w:ascii="XO Thames" w:hAnsi="XO Thames"/>
        </w:rPr>
        <w:t>За ненадлежащее исполнение Зак</w:t>
      </w:r>
      <w:r w:rsidR="0090228B" w:rsidRPr="0028666F">
        <w:rPr>
          <w:rFonts w:ascii="XO Thames" w:hAnsi="XO Thames"/>
        </w:rPr>
        <w:t>азчиком обязательств по контракту</w:t>
      </w:r>
      <w:r w:rsidR="00AB1256" w:rsidRPr="0028666F">
        <w:rPr>
          <w:rFonts w:ascii="XO Thames" w:hAnsi="XO Thames"/>
        </w:rPr>
        <w:t xml:space="preserve">, </w:t>
      </w:r>
      <w:r w:rsidR="003973E1" w:rsidRPr="0028666F">
        <w:rPr>
          <w:rFonts w:ascii="XO Thames" w:hAnsi="XO Thames"/>
        </w:rPr>
        <w:t xml:space="preserve">                     </w:t>
      </w:r>
      <w:r w:rsidR="008E4ED7" w:rsidRPr="0028666F">
        <w:rPr>
          <w:rFonts w:ascii="XO Thames" w:hAnsi="XO Thames"/>
        </w:rPr>
        <w:br/>
      </w:r>
      <w:r w:rsidR="003973E1" w:rsidRPr="0028666F">
        <w:rPr>
          <w:rFonts w:ascii="XO Thames" w:hAnsi="XO Thames"/>
        </w:rPr>
        <w:t xml:space="preserve">   </w:t>
      </w:r>
      <w:r w:rsidR="00AB1256" w:rsidRPr="0028666F">
        <w:rPr>
          <w:rFonts w:ascii="XO Thames" w:hAnsi="XO Thames"/>
        </w:rPr>
        <w:t xml:space="preserve">за исключением просрочки исполнения обязательств, размер штрафа устанавливается </w:t>
      </w:r>
      <w:r w:rsidR="003973E1" w:rsidRPr="0028666F">
        <w:rPr>
          <w:rFonts w:ascii="XO Thames" w:hAnsi="XO Thames"/>
        </w:rPr>
        <w:t xml:space="preserve">                  </w:t>
      </w:r>
      <w:r w:rsidR="00AB1256" w:rsidRPr="0028666F">
        <w:rPr>
          <w:rFonts w:ascii="XO Thames" w:hAnsi="XO Thames"/>
        </w:rPr>
        <w:lastRenderedPageBreak/>
        <w:t>в виде фиксированной суммы, определяемой в соответствии с постановлением Правительства РФ №10</w:t>
      </w:r>
      <w:r w:rsidR="00B87760" w:rsidRPr="0028666F">
        <w:rPr>
          <w:rFonts w:ascii="XO Thames" w:hAnsi="XO Thames"/>
        </w:rPr>
        <w:t>42 от 30.08.2017 в размере</w:t>
      </w:r>
      <w:proofErr w:type="gramStart"/>
      <w:r w:rsidR="00B87760" w:rsidRPr="0028666F">
        <w:rPr>
          <w:rFonts w:ascii="XO Thames" w:hAnsi="XO Thames"/>
        </w:rPr>
        <w:t xml:space="preserve">  </w:t>
      </w:r>
      <w:r w:rsidR="00ED31F4" w:rsidRPr="0028666F">
        <w:rPr>
          <w:rFonts w:ascii="XO Thames" w:hAnsi="XO Thames"/>
        </w:rPr>
        <w:t>____</w:t>
      </w:r>
      <w:r w:rsidR="00313111" w:rsidRPr="0028666F">
        <w:rPr>
          <w:rFonts w:ascii="XO Thames" w:hAnsi="XO Thames"/>
        </w:rPr>
        <w:t>(</w:t>
      </w:r>
      <w:r w:rsidR="00B87760" w:rsidRPr="0028666F">
        <w:rPr>
          <w:rFonts w:ascii="XO Thames" w:hAnsi="XO Thames"/>
        </w:rPr>
        <w:t>____</w:t>
      </w:r>
      <w:r w:rsidR="00313111" w:rsidRPr="0028666F">
        <w:rPr>
          <w:rFonts w:ascii="XO Thames" w:hAnsi="XO Thames"/>
        </w:rPr>
        <w:t>_)</w:t>
      </w:r>
      <w:r w:rsidR="00ED31F4" w:rsidRPr="0028666F">
        <w:rPr>
          <w:rFonts w:ascii="XO Thames" w:hAnsi="XO Thames"/>
        </w:rPr>
        <w:t>____</w:t>
      </w:r>
      <w:r w:rsidR="00B87760" w:rsidRPr="0028666F">
        <w:rPr>
          <w:rFonts w:ascii="XO Thames" w:hAnsi="XO Thames"/>
        </w:rPr>
        <w:t xml:space="preserve">  </w:t>
      </w:r>
      <w:proofErr w:type="gramEnd"/>
      <w:r w:rsidR="00B87760" w:rsidRPr="0028666F">
        <w:rPr>
          <w:rFonts w:ascii="XO Thames" w:hAnsi="XO Thames"/>
        </w:rPr>
        <w:t>руб</w:t>
      </w:r>
      <w:r w:rsidR="007D3163">
        <w:rPr>
          <w:rFonts w:ascii="XO Thames" w:hAnsi="XO Thames"/>
        </w:rPr>
        <w:t>лей</w:t>
      </w:r>
      <w:r w:rsidR="00B87760" w:rsidRPr="0028666F">
        <w:rPr>
          <w:rFonts w:ascii="XO Thames" w:hAnsi="XO Thames"/>
        </w:rPr>
        <w:t>___</w:t>
      </w:r>
      <w:r w:rsidR="00AB1256" w:rsidRPr="0028666F">
        <w:rPr>
          <w:rFonts w:ascii="XO Thames" w:hAnsi="XO Thames"/>
        </w:rPr>
        <w:t xml:space="preserve"> коп. </w:t>
      </w:r>
    </w:p>
    <w:p w:rsidR="00AB1256" w:rsidRPr="0028666F" w:rsidRDefault="001A17CB" w:rsidP="00AB1256">
      <w:pPr>
        <w:pStyle w:val="a6"/>
        <w:ind w:firstLine="708"/>
        <w:jc w:val="both"/>
        <w:rPr>
          <w:rFonts w:ascii="XO Thames" w:hAnsi="XO Thames" w:cs="Times New Roman"/>
          <w:sz w:val="24"/>
          <w:szCs w:val="24"/>
        </w:rPr>
      </w:pPr>
      <w:r w:rsidRPr="0028666F">
        <w:rPr>
          <w:rFonts w:ascii="XO Thames" w:hAnsi="XO Thames" w:cs="Times New Roman"/>
          <w:sz w:val="24"/>
          <w:szCs w:val="24"/>
        </w:rPr>
        <w:t>6</w:t>
      </w:r>
      <w:r w:rsidR="000D393A" w:rsidRPr="0028666F">
        <w:rPr>
          <w:rFonts w:ascii="XO Thames" w:hAnsi="XO Thames" w:cs="Times New Roman"/>
          <w:sz w:val="24"/>
          <w:szCs w:val="24"/>
        </w:rPr>
        <w:t>.6</w:t>
      </w:r>
      <w:r w:rsidR="00AB1256" w:rsidRPr="0028666F">
        <w:rPr>
          <w:rFonts w:ascii="XO Thames" w:hAnsi="XO Thames" w:cs="Times New Roman"/>
          <w:sz w:val="24"/>
          <w:szCs w:val="24"/>
        </w:rPr>
        <w:t>.</w:t>
      </w:r>
      <w:r w:rsidR="002D587A" w:rsidRPr="0028666F">
        <w:rPr>
          <w:rFonts w:ascii="XO Thames" w:hAnsi="XO Thames" w:cs="Times New Roman"/>
          <w:sz w:val="24"/>
          <w:szCs w:val="24"/>
        </w:rPr>
        <w:t xml:space="preserve"> </w:t>
      </w:r>
      <w:r w:rsidR="00AB1256" w:rsidRPr="0028666F">
        <w:rPr>
          <w:rFonts w:ascii="XO Thames" w:hAnsi="XO Thames" w:cs="Times New Roman"/>
          <w:sz w:val="24"/>
          <w:szCs w:val="24"/>
        </w:rPr>
        <w:t>Уплата неустойки (штрафа, пеней) не освобождает Стороны от исп</w:t>
      </w:r>
      <w:r w:rsidR="0090228B" w:rsidRPr="0028666F">
        <w:rPr>
          <w:rFonts w:ascii="XO Thames" w:hAnsi="XO Thames" w:cs="Times New Roman"/>
          <w:sz w:val="24"/>
          <w:szCs w:val="24"/>
        </w:rPr>
        <w:t>олнения обязательств по контракту</w:t>
      </w:r>
      <w:r w:rsidR="00AB1256" w:rsidRPr="0028666F">
        <w:rPr>
          <w:rFonts w:ascii="XO Thames" w:hAnsi="XO Thames" w:cs="Times New Roman"/>
          <w:sz w:val="24"/>
          <w:szCs w:val="24"/>
        </w:rPr>
        <w:t>.</w:t>
      </w:r>
    </w:p>
    <w:p w:rsidR="00D5361E" w:rsidRPr="0028666F" w:rsidRDefault="001A17CB" w:rsidP="00AB1256">
      <w:pPr>
        <w:pStyle w:val="3"/>
        <w:spacing w:line="264" w:lineRule="auto"/>
        <w:jc w:val="both"/>
        <w:rPr>
          <w:rFonts w:ascii="XO Thames" w:hAnsi="XO Thames"/>
          <w:sz w:val="24"/>
          <w:szCs w:val="24"/>
        </w:rPr>
      </w:pPr>
      <w:r w:rsidRPr="0028666F">
        <w:rPr>
          <w:rFonts w:ascii="XO Thames" w:hAnsi="XO Thames"/>
          <w:sz w:val="24"/>
          <w:szCs w:val="24"/>
        </w:rPr>
        <w:t xml:space="preserve">      6</w:t>
      </w:r>
      <w:r w:rsidR="000D393A" w:rsidRPr="0028666F">
        <w:rPr>
          <w:rFonts w:ascii="XO Thames" w:hAnsi="XO Thames"/>
          <w:sz w:val="24"/>
          <w:szCs w:val="24"/>
        </w:rPr>
        <w:t>.7</w:t>
      </w:r>
      <w:r w:rsidR="00AB1256" w:rsidRPr="0028666F">
        <w:rPr>
          <w:rFonts w:ascii="XO Thames" w:hAnsi="XO Thames"/>
          <w:sz w:val="24"/>
          <w:szCs w:val="24"/>
        </w:rPr>
        <w:t xml:space="preserve">. </w:t>
      </w:r>
      <w:r w:rsidR="0090228B" w:rsidRPr="0028666F">
        <w:rPr>
          <w:rFonts w:ascii="XO Thames" w:hAnsi="XO Thames"/>
          <w:sz w:val="24"/>
          <w:szCs w:val="24"/>
        </w:rPr>
        <w:t>Общая сумма начисленных</w:t>
      </w:r>
      <w:r w:rsidRPr="0028666F">
        <w:rPr>
          <w:rFonts w:ascii="XO Thames" w:hAnsi="XO Thames"/>
          <w:sz w:val="24"/>
          <w:szCs w:val="24"/>
        </w:rPr>
        <w:t xml:space="preserve"> Заказчику или Исполнителю штрафов</w:t>
      </w:r>
      <w:r w:rsidR="0090228B" w:rsidRPr="0028666F">
        <w:rPr>
          <w:rFonts w:ascii="XO Thames" w:hAnsi="XO Thames"/>
          <w:sz w:val="24"/>
          <w:szCs w:val="24"/>
        </w:rPr>
        <w:t xml:space="preserve"> не должна превышать цену контракта</w:t>
      </w:r>
    </w:p>
    <w:p w:rsidR="00313111" w:rsidRPr="0028666F" w:rsidRDefault="00313111" w:rsidP="0028666F">
      <w:pPr>
        <w:pStyle w:val="1"/>
        <w:rPr>
          <w:rFonts w:ascii="XO Thames" w:hAnsi="XO Thames"/>
          <w:b/>
          <w:color w:val="000000" w:themeColor="text1"/>
          <w:kern w:val="2"/>
          <w:sz w:val="24"/>
          <w:szCs w:val="24"/>
        </w:rPr>
      </w:pPr>
    </w:p>
    <w:p w:rsidR="00EF2376" w:rsidRPr="0028666F" w:rsidRDefault="001A17CB" w:rsidP="00142976">
      <w:pPr>
        <w:pStyle w:val="1"/>
        <w:ind w:firstLine="708"/>
        <w:jc w:val="center"/>
        <w:rPr>
          <w:rFonts w:ascii="XO Thames" w:hAnsi="XO Thames"/>
          <w:b/>
          <w:color w:val="000000" w:themeColor="text1"/>
          <w:kern w:val="2"/>
          <w:sz w:val="24"/>
          <w:szCs w:val="24"/>
        </w:rPr>
      </w:pPr>
      <w:r w:rsidRPr="0028666F">
        <w:rPr>
          <w:rFonts w:ascii="XO Thames" w:hAnsi="XO Thames"/>
          <w:b/>
          <w:color w:val="000000" w:themeColor="text1"/>
          <w:kern w:val="2"/>
          <w:sz w:val="24"/>
          <w:szCs w:val="24"/>
        </w:rPr>
        <w:t>7</w:t>
      </w:r>
      <w:r w:rsidR="00EF2376" w:rsidRPr="0028666F">
        <w:rPr>
          <w:rFonts w:ascii="XO Thames" w:hAnsi="XO Thames"/>
          <w:b/>
          <w:color w:val="000000" w:themeColor="text1"/>
          <w:kern w:val="2"/>
          <w:sz w:val="24"/>
          <w:szCs w:val="24"/>
        </w:rPr>
        <w:t>. Экспертиза оказываемых услуг</w:t>
      </w:r>
    </w:p>
    <w:p w:rsidR="008E4ED7" w:rsidRPr="0028666F" w:rsidRDefault="001A17CB" w:rsidP="00313111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7</w:t>
      </w:r>
      <w:r w:rsidR="00142976" w:rsidRPr="0028666F">
        <w:rPr>
          <w:rFonts w:ascii="XO Thames" w:hAnsi="XO Thames"/>
          <w:color w:val="000000" w:themeColor="text1"/>
          <w:kern w:val="2"/>
        </w:rPr>
        <w:t xml:space="preserve">.1. Для проверки </w:t>
      </w:r>
      <w:r w:rsidR="0090228B" w:rsidRPr="0028666F">
        <w:rPr>
          <w:rFonts w:ascii="XO Thames" w:hAnsi="XO Thames"/>
          <w:color w:val="000000" w:themeColor="text1"/>
          <w:kern w:val="2"/>
        </w:rPr>
        <w:t xml:space="preserve">качества </w:t>
      </w:r>
      <w:r w:rsidR="00142976" w:rsidRPr="0028666F">
        <w:rPr>
          <w:rFonts w:ascii="XO Thames" w:hAnsi="XO Thames"/>
          <w:color w:val="000000" w:themeColor="text1"/>
          <w:kern w:val="2"/>
        </w:rPr>
        <w:t xml:space="preserve">оказываемых Исполнителем услуг, предусмотренных контрактом,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</w:t>
      </w:r>
      <w:hyperlink r:id="rId6" w:history="1">
        <w:r w:rsidR="00142976" w:rsidRPr="0028666F">
          <w:rPr>
            <w:rFonts w:ascii="XO Thames" w:hAnsi="XO Thames"/>
            <w:color w:val="000000" w:themeColor="text1"/>
            <w:kern w:val="2"/>
          </w:rPr>
          <w:t>эксперты</w:t>
        </w:r>
      </w:hyperlink>
      <w:r w:rsidR="00142976" w:rsidRPr="0028666F">
        <w:rPr>
          <w:rFonts w:ascii="XO Thames" w:hAnsi="XO Thames"/>
          <w:color w:val="000000" w:themeColor="text1"/>
          <w:kern w:val="2"/>
        </w:rPr>
        <w:t xml:space="preserve">, экспертные организации на основании контрактов, заключенных в соответствии </w:t>
      </w:r>
      <w:r w:rsidR="008E4ED7" w:rsidRPr="0028666F">
        <w:rPr>
          <w:rFonts w:ascii="XO Thames" w:hAnsi="XO Thames"/>
          <w:color w:val="000000" w:themeColor="text1"/>
          <w:kern w:val="2"/>
        </w:rPr>
        <w:t xml:space="preserve">  </w:t>
      </w:r>
      <w:r w:rsidR="000D393A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142976" w:rsidRPr="0028666F">
        <w:rPr>
          <w:rFonts w:ascii="XO Thames" w:hAnsi="XO Thames"/>
          <w:color w:val="000000" w:themeColor="text1"/>
          <w:kern w:val="2"/>
        </w:rPr>
        <w:t>с Федеральным законом от 05.04.2013 года № 44-ФЗ.</w:t>
      </w:r>
    </w:p>
    <w:p w:rsidR="00142976" w:rsidRPr="0028666F" w:rsidRDefault="00142976" w:rsidP="00313111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Экспертиза оказанной услуги производится приемочной комиссией Государственного заказчика. </w:t>
      </w:r>
      <w:proofErr w:type="gramStart"/>
      <w:r w:rsidRPr="0028666F">
        <w:rPr>
          <w:rFonts w:ascii="XO Thames" w:hAnsi="XO Thames"/>
          <w:color w:val="000000" w:themeColor="text1"/>
          <w:kern w:val="2"/>
        </w:rPr>
        <w:t>Приемка результатов отдельного этапа исполнения контракта, а также оказанной услуги осуществляется в течение трех рабо</w:t>
      </w:r>
      <w:r w:rsidR="008E4ED7" w:rsidRPr="0028666F">
        <w:rPr>
          <w:rFonts w:ascii="XO Thames" w:hAnsi="XO Thames"/>
          <w:color w:val="000000" w:themeColor="text1"/>
          <w:kern w:val="2"/>
        </w:rPr>
        <w:t>чих дней со дня оказания услуги</w:t>
      </w:r>
      <w:r w:rsidR="003973E1" w:rsidRP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 xml:space="preserve">и предоставления Исполнителем акта об оказании </w:t>
      </w:r>
      <w:r w:rsidR="008E4ED7" w:rsidRPr="0028666F">
        <w:rPr>
          <w:rFonts w:ascii="XO Thames" w:hAnsi="XO Thames"/>
          <w:color w:val="000000" w:themeColor="text1"/>
          <w:kern w:val="2"/>
        </w:rPr>
        <w:t>услуг, и оформляется документ</w:t>
      </w:r>
      <w:r w:rsid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>о приемке, который подписывается всеми членами приемочной комиссии и утверждается заказчиком, либо Исполнителю в те же сроки заказчиком направляется в письменной форме мотивированный отказ от подписания такого документа.</w:t>
      </w:r>
      <w:proofErr w:type="gramEnd"/>
      <w:r w:rsidRPr="0028666F">
        <w:rPr>
          <w:rFonts w:ascii="XO Thames" w:hAnsi="XO Thames"/>
          <w:color w:val="000000" w:themeColor="text1"/>
          <w:kern w:val="2"/>
        </w:rPr>
        <w:t xml:space="preserve"> В случае привлечения заказчиком для проведения указанной экспертизы экспертов, экспертных организаций при принятии решения о приемке или об отказе </w:t>
      </w:r>
      <w:r w:rsidR="008E4ED7" w:rsidRPr="0028666F">
        <w:rPr>
          <w:rFonts w:ascii="XO Thames" w:hAnsi="XO Thames"/>
          <w:color w:val="000000" w:themeColor="text1"/>
          <w:kern w:val="2"/>
        </w:rPr>
        <w:br/>
      </w:r>
      <w:r w:rsidRPr="0028666F">
        <w:rPr>
          <w:rFonts w:ascii="XO Thames" w:hAnsi="XO Thames"/>
          <w:color w:val="000000" w:themeColor="text1"/>
          <w:kern w:val="2"/>
        </w:rPr>
        <w:t>в приемке результатов отдельного этапа исполнения контракта либо оказанной услуги приемочная комиссия должна учитывать отраженные</w:t>
      </w:r>
      <w:r w:rsidR="003973E1" w:rsidRPr="0028666F">
        <w:rPr>
          <w:rFonts w:ascii="XO Thames" w:hAnsi="XO Thames"/>
          <w:color w:val="000000" w:themeColor="text1"/>
          <w:kern w:val="2"/>
        </w:rPr>
        <w:t xml:space="preserve"> </w:t>
      </w:r>
      <w:r w:rsidRPr="0028666F">
        <w:rPr>
          <w:rFonts w:ascii="XO Thames" w:hAnsi="XO Thames"/>
          <w:color w:val="000000" w:themeColor="text1"/>
          <w:kern w:val="2"/>
        </w:rPr>
        <w:t>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142976" w:rsidRPr="0028666F" w:rsidRDefault="00142976" w:rsidP="00313111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Заказчик вправе 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этих услуг условиям контракта, если выявленное несоответствие не препятствует приемке этих результатов либо этих услуг и устранено Исполнителем.</w:t>
      </w:r>
    </w:p>
    <w:p w:rsidR="00EF2376" w:rsidRPr="0028666F" w:rsidRDefault="00EF2376" w:rsidP="00D10FE3">
      <w:pPr>
        <w:pStyle w:val="1"/>
        <w:ind w:firstLine="708"/>
        <w:jc w:val="both"/>
        <w:rPr>
          <w:rFonts w:ascii="XO Thames" w:hAnsi="XO Thames"/>
          <w:b/>
          <w:color w:val="000000" w:themeColor="text1"/>
          <w:kern w:val="2"/>
          <w:sz w:val="24"/>
          <w:szCs w:val="24"/>
        </w:rPr>
      </w:pPr>
    </w:p>
    <w:p w:rsidR="000C0F25" w:rsidRPr="0028666F" w:rsidRDefault="001A17CB" w:rsidP="00D10FE3">
      <w:pPr>
        <w:shd w:val="clear" w:color="auto" w:fill="FFFFFF"/>
        <w:jc w:val="center"/>
        <w:rPr>
          <w:rFonts w:ascii="XO Thames" w:hAnsi="XO Thames"/>
          <w:color w:val="000000" w:themeColor="text1"/>
          <w:w w:val="106"/>
          <w:kern w:val="2"/>
        </w:rPr>
      </w:pPr>
      <w:r w:rsidRPr="0028666F">
        <w:rPr>
          <w:rFonts w:ascii="XO Thames" w:hAnsi="XO Thames"/>
          <w:b/>
          <w:color w:val="000000" w:themeColor="text1"/>
          <w:w w:val="106"/>
          <w:kern w:val="2"/>
        </w:rPr>
        <w:t>8</w:t>
      </w:r>
      <w:r w:rsidR="000C0F25" w:rsidRPr="0028666F">
        <w:rPr>
          <w:rFonts w:ascii="XO Thames" w:hAnsi="XO Thames"/>
          <w:b/>
          <w:color w:val="000000" w:themeColor="text1"/>
          <w:w w:val="106"/>
          <w:kern w:val="2"/>
        </w:rPr>
        <w:t>. Разрешение споров</w:t>
      </w:r>
    </w:p>
    <w:p w:rsidR="000C0F25" w:rsidRPr="0028666F" w:rsidRDefault="001A17CB" w:rsidP="003D6F3A">
      <w:pPr>
        <w:shd w:val="clear" w:color="auto" w:fill="FFFFFF"/>
        <w:ind w:firstLine="708"/>
        <w:jc w:val="both"/>
        <w:rPr>
          <w:rFonts w:ascii="XO Thames" w:hAnsi="XO Thames"/>
          <w:color w:val="000000" w:themeColor="text1"/>
          <w:w w:val="106"/>
          <w:kern w:val="2"/>
        </w:rPr>
      </w:pPr>
      <w:r w:rsidRPr="0028666F">
        <w:rPr>
          <w:rFonts w:ascii="XO Thames" w:hAnsi="XO Thames"/>
          <w:color w:val="000000" w:themeColor="text1"/>
          <w:w w:val="106"/>
          <w:kern w:val="2"/>
        </w:rPr>
        <w:t>8</w:t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 xml:space="preserve">.1. Все споры и разногласия между сторонами по настоящему контракту, если они не будут разрешены путем переговоров, подлежат разрешению в Арбитражном суде Алтайского края с соблюдением претензионного порядка. Претензии </w:t>
      </w:r>
      <w:proofErr w:type="gramStart"/>
      <w:r w:rsidR="000C0F25" w:rsidRPr="0028666F">
        <w:rPr>
          <w:rFonts w:ascii="XO Thames" w:hAnsi="XO Thames"/>
          <w:color w:val="000000" w:themeColor="text1"/>
          <w:w w:val="106"/>
          <w:kern w:val="2"/>
        </w:rPr>
        <w:t>рассматриваются</w:t>
      </w:r>
      <w:proofErr w:type="gramEnd"/>
      <w:r w:rsidR="000C0F25" w:rsidRPr="0028666F">
        <w:rPr>
          <w:rFonts w:ascii="XO Thames" w:hAnsi="XO Thames"/>
          <w:color w:val="000000" w:themeColor="text1"/>
          <w:w w:val="106"/>
          <w:kern w:val="2"/>
        </w:rPr>
        <w:t xml:space="preserve"> и по ним дается ответ в течение 10 </w:t>
      </w:r>
      <w:r w:rsidR="000D393A" w:rsidRPr="0028666F">
        <w:rPr>
          <w:rFonts w:ascii="XO Thames" w:hAnsi="XO Thames"/>
          <w:color w:val="000000" w:themeColor="text1"/>
          <w:w w:val="106"/>
          <w:kern w:val="2"/>
        </w:rPr>
        <w:t xml:space="preserve">календарных </w:t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 xml:space="preserve">дней со дня </w:t>
      </w:r>
      <w:r w:rsidR="003973E1" w:rsidRPr="0028666F">
        <w:rPr>
          <w:rFonts w:ascii="XO Thames" w:hAnsi="XO Thames"/>
          <w:color w:val="000000" w:themeColor="text1"/>
          <w:w w:val="106"/>
          <w:kern w:val="2"/>
        </w:rPr>
        <w:t xml:space="preserve">  </w:t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>их получения</w:t>
      </w:r>
      <w:r w:rsidR="00BD0ECD" w:rsidRPr="0028666F">
        <w:rPr>
          <w:rFonts w:ascii="XO Thames" w:hAnsi="XO Thames"/>
          <w:color w:val="000000" w:themeColor="text1"/>
          <w:w w:val="106"/>
          <w:kern w:val="2"/>
        </w:rPr>
        <w:t xml:space="preserve"> стороной</w:t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>.</w:t>
      </w:r>
    </w:p>
    <w:p w:rsidR="00D10FE3" w:rsidRPr="0028666F" w:rsidRDefault="00D10FE3" w:rsidP="00D10FE3">
      <w:pPr>
        <w:shd w:val="clear" w:color="auto" w:fill="FFFFFF"/>
        <w:jc w:val="center"/>
        <w:rPr>
          <w:rFonts w:ascii="XO Thames" w:hAnsi="XO Thames"/>
          <w:b/>
          <w:color w:val="000000" w:themeColor="text1"/>
          <w:w w:val="104"/>
          <w:kern w:val="2"/>
        </w:rPr>
      </w:pPr>
    </w:p>
    <w:p w:rsidR="000C0F25" w:rsidRPr="0028666F" w:rsidRDefault="001A17CB" w:rsidP="00D10FE3">
      <w:pPr>
        <w:shd w:val="clear" w:color="auto" w:fill="FFFFFF"/>
        <w:jc w:val="center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w w:val="104"/>
          <w:kern w:val="2"/>
        </w:rPr>
        <w:t>9</w:t>
      </w:r>
      <w:r w:rsidR="000C0F25" w:rsidRPr="0028666F">
        <w:rPr>
          <w:rFonts w:ascii="XO Thames" w:hAnsi="XO Thames"/>
          <w:b/>
          <w:color w:val="000000" w:themeColor="text1"/>
          <w:w w:val="104"/>
          <w:kern w:val="2"/>
        </w:rPr>
        <w:t>. Форс-мажорные обстоятельства</w:t>
      </w:r>
    </w:p>
    <w:p w:rsidR="000C0F25" w:rsidRPr="0028666F" w:rsidRDefault="001A17CB" w:rsidP="00D10FE3">
      <w:pPr>
        <w:shd w:val="clear" w:color="auto" w:fill="FFFFFF"/>
        <w:ind w:firstLine="679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w w:val="106"/>
          <w:kern w:val="2"/>
        </w:rPr>
        <w:t>9</w:t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 xml:space="preserve">.1. Под форс-мажорными обстоятельствами понимаются события, </w:t>
      </w:r>
      <w:r w:rsidR="000D393A" w:rsidRPr="0028666F">
        <w:rPr>
          <w:rFonts w:ascii="XO Thames" w:hAnsi="XO Thames"/>
          <w:color w:val="000000" w:themeColor="text1"/>
          <w:w w:val="106"/>
          <w:kern w:val="2"/>
        </w:rPr>
        <w:t xml:space="preserve">                    </w:t>
      </w:r>
      <w:r w:rsidR="008E4ED7" w:rsidRPr="0028666F">
        <w:rPr>
          <w:rFonts w:ascii="XO Thames" w:hAnsi="XO Thames"/>
          <w:color w:val="000000" w:themeColor="text1"/>
          <w:w w:val="106"/>
          <w:kern w:val="2"/>
        </w:rPr>
        <w:br/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 xml:space="preserve">за возникновение которых стороны не отвечают, и оказывать влияние, на которые </w:t>
      </w:r>
      <w:r w:rsidR="000D393A" w:rsidRPr="0028666F">
        <w:rPr>
          <w:rFonts w:ascii="XO Thames" w:hAnsi="XO Thames"/>
          <w:color w:val="000000" w:themeColor="text1"/>
          <w:w w:val="106"/>
          <w:kern w:val="2"/>
        </w:rPr>
        <w:t xml:space="preserve">              </w:t>
      </w:r>
      <w:r w:rsidR="008E4ED7" w:rsidRPr="0028666F">
        <w:rPr>
          <w:rFonts w:ascii="XO Thames" w:hAnsi="XO Thames"/>
          <w:color w:val="000000" w:themeColor="text1"/>
          <w:w w:val="106"/>
          <w:kern w:val="2"/>
        </w:rPr>
        <w:br/>
      </w:r>
      <w:r w:rsidR="000D393A" w:rsidRPr="0028666F">
        <w:rPr>
          <w:rFonts w:ascii="XO Thames" w:hAnsi="XO Thames"/>
          <w:color w:val="000000" w:themeColor="text1"/>
          <w:w w:val="106"/>
          <w:kern w:val="2"/>
        </w:rPr>
        <w:t xml:space="preserve">  </w:t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 xml:space="preserve">не имеют возможности в том числе: стихийные бедствия, военные действия, акты государственных органов нормативного характера, делающие невозможным </w:t>
      </w:r>
      <w:r w:rsidR="001144CE" w:rsidRPr="0028666F">
        <w:rPr>
          <w:rFonts w:ascii="XO Thames" w:hAnsi="XO Thames"/>
          <w:color w:val="000000" w:themeColor="text1"/>
          <w:w w:val="106"/>
          <w:kern w:val="2"/>
        </w:rPr>
        <w:br/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>для сторон исполнение обязательств по контракту и т.д.</w:t>
      </w:r>
    </w:p>
    <w:p w:rsidR="000C0F25" w:rsidRPr="0028666F" w:rsidRDefault="001A17CB" w:rsidP="00D10FE3">
      <w:pPr>
        <w:shd w:val="clear" w:color="auto" w:fill="FFFFFF"/>
        <w:ind w:firstLine="665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  <w:r w:rsidRPr="0028666F">
        <w:rPr>
          <w:rFonts w:ascii="XO Thames" w:hAnsi="XO Thames"/>
          <w:color w:val="000000" w:themeColor="text1"/>
          <w:w w:val="106"/>
          <w:kern w:val="2"/>
        </w:rPr>
        <w:t>9</w:t>
      </w:r>
      <w:r w:rsidR="000C0F25" w:rsidRPr="0028666F">
        <w:rPr>
          <w:rFonts w:ascii="XO Thames" w:hAnsi="XO Thames"/>
          <w:color w:val="000000" w:themeColor="text1"/>
          <w:w w:val="106"/>
          <w:kern w:val="2"/>
        </w:rPr>
        <w:t xml:space="preserve">.2. Если форс-мажорные обстоятельства имеют место и препятствуют сторонам своевременно выполнить свои  обязательства, то сторона, не </w:t>
      </w:r>
      <w:r w:rsidR="000C0F25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имеющая возможности выполнить свои обязательства вследствие наступления таких обстоятельств, освобождается от исполнения обязательств по контракту до прекращения </w:t>
      </w:r>
      <w:r w:rsidR="000D393A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                </w:t>
      </w:r>
      <w:r w:rsidR="008E4ED7" w:rsidRPr="0028666F">
        <w:rPr>
          <w:rFonts w:ascii="XO Thames" w:hAnsi="XO Thames"/>
          <w:iCs/>
          <w:color w:val="000000" w:themeColor="text1"/>
          <w:w w:val="109"/>
          <w:kern w:val="2"/>
        </w:rPr>
        <w:br/>
      </w:r>
      <w:r w:rsidR="000D393A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</w:t>
      </w:r>
      <w:r w:rsidR="000C0F25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их действия при условии, что она немедленно письменно уведомит другую сторону </w:t>
      </w:r>
      <w:r w:rsidR="000D393A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          </w:t>
      </w:r>
      <w:r w:rsidR="000C0F25" w:rsidRPr="0028666F">
        <w:rPr>
          <w:rFonts w:ascii="XO Thames" w:hAnsi="XO Thames"/>
          <w:iCs/>
          <w:color w:val="000000" w:themeColor="text1"/>
          <w:w w:val="109"/>
          <w:kern w:val="2"/>
        </w:rPr>
        <w:t>о случившемся с подробным описанием создавшихся условий.</w:t>
      </w:r>
    </w:p>
    <w:p w:rsidR="00C011CC" w:rsidRPr="0028666F" w:rsidRDefault="00C011CC" w:rsidP="00C011CC">
      <w:pPr>
        <w:shd w:val="clear" w:color="auto" w:fill="FFFFFF"/>
        <w:ind w:firstLine="703"/>
        <w:jc w:val="both"/>
        <w:rPr>
          <w:rFonts w:ascii="XO Thames" w:hAnsi="XO Thames"/>
          <w:color w:val="000000" w:themeColor="text1"/>
          <w:w w:val="106"/>
          <w:kern w:val="2"/>
        </w:rPr>
      </w:pPr>
    </w:p>
    <w:p w:rsidR="00D10FE3" w:rsidRPr="0028666F" w:rsidRDefault="001A17CB" w:rsidP="00D10FE3">
      <w:pPr>
        <w:shd w:val="clear" w:color="auto" w:fill="FFFFFF"/>
        <w:ind w:firstLine="679"/>
        <w:jc w:val="center"/>
        <w:rPr>
          <w:rFonts w:ascii="XO Thames" w:hAnsi="XO Thames"/>
          <w:b/>
          <w:color w:val="000000" w:themeColor="text1"/>
          <w:w w:val="106"/>
          <w:kern w:val="2"/>
        </w:rPr>
      </w:pPr>
      <w:r w:rsidRPr="0028666F">
        <w:rPr>
          <w:rFonts w:ascii="XO Thames" w:hAnsi="XO Thames"/>
          <w:b/>
          <w:color w:val="000000" w:themeColor="text1"/>
          <w:w w:val="106"/>
          <w:kern w:val="2"/>
        </w:rPr>
        <w:t>10</w:t>
      </w:r>
      <w:r w:rsidR="00D10FE3" w:rsidRPr="0028666F">
        <w:rPr>
          <w:rFonts w:ascii="XO Thames" w:hAnsi="XO Thames"/>
          <w:b/>
          <w:color w:val="000000" w:themeColor="text1"/>
          <w:w w:val="106"/>
          <w:kern w:val="2"/>
        </w:rPr>
        <w:t>. Заключительное положение</w:t>
      </w:r>
    </w:p>
    <w:p w:rsidR="00D10FE3" w:rsidRPr="0028666F" w:rsidRDefault="001A17CB" w:rsidP="00D10FE3">
      <w:pPr>
        <w:shd w:val="clear" w:color="auto" w:fill="FFFFFF"/>
        <w:ind w:firstLine="665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  <w:r w:rsidRPr="0028666F">
        <w:rPr>
          <w:rFonts w:ascii="XO Thames" w:hAnsi="XO Thames"/>
          <w:iCs/>
          <w:color w:val="000000" w:themeColor="text1"/>
          <w:w w:val="109"/>
          <w:kern w:val="2"/>
        </w:rPr>
        <w:t>10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.1. Настоящий </w:t>
      </w:r>
      <w:r w:rsidR="004D2ADF" w:rsidRPr="0028666F">
        <w:rPr>
          <w:rFonts w:ascii="XO Thames" w:hAnsi="XO Thames"/>
          <w:iCs/>
          <w:color w:val="000000" w:themeColor="text1"/>
          <w:w w:val="109"/>
          <w:kern w:val="2"/>
        </w:rPr>
        <w:t>контра</w:t>
      </w:r>
      <w:proofErr w:type="gramStart"/>
      <w:r w:rsidR="004D2ADF" w:rsidRPr="0028666F">
        <w:rPr>
          <w:rFonts w:ascii="XO Thames" w:hAnsi="XO Thames"/>
          <w:iCs/>
          <w:color w:val="000000" w:themeColor="text1"/>
          <w:w w:val="109"/>
          <w:kern w:val="2"/>
        </w:rPr>
        <w:t>кт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вст</w:t>
      </w:r>
      <w:proofErr w:type="gramEnd"/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упает в </w:t>
      </w:r>
      <w:r w:rsidR="000D393A" w:rsidRPr="0028666F">
        <w:rPr>
          <w:rFonts w:ascii="XO Thames" w:hAnsi="XO Thames"/>
          <w:iCs/>
          <w:color w:val="000000" w:themeColor="text1"/>
          <w:w w:val="109"/>
          <w:kern w:val="2"/>
        </w:rPr>
        <w:t>силу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со дня его </w:t>
      </w:r>
      <w:r w:rsidR="000D393A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заключения 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</w:t>
      </w:r>
      <w:r w:rsidR="00EC031C" w:rsidRPr="0028666F">
        <w:rPr>
          <w:rFonts w:ascii="XO Thames" w:hAnsi="XO Thames"/>
          <w:iCs/>
          <w:color w:val="000000" w:themeColor="text1"/>
          <w:w w:val="109"/>
          <w:kern w:val="2"/>
        </w:rPr>
        <w:t>сторонами</w:t>
      </w:r>
      <w:r w:rsidR="00AB1256" w:rsidRPr="0028666F">
        <w:rPr>
          <w:rFonts w:ascii="XO Thames" w:hAnsi="XO Thames"/>
          <w:iCs/>
          <w:color w:val="000000" w:themeColor="text1"/>
          <w:w w:val="109"/>
          <w:kern w:val="2"/>
        </w:rPr>
        <w:t>,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действует </w:t>
      </w:r>
      <w:r w:rsidR="00A21346" w:rsidRPr="0028666F">
        <w:rPr>
          <w:rFonts w:ascii="XO Thames" w:hAnsi="XO Thames"/>
          <w:iCs/>
          <w:color w:val="000000" w:themeColor="text1"/>
          <w:w w:val="109"/>
          <w:kern w:val="2"/>
        </w:rPr>
        <w:t>п</w:t>
      </w:r>
      <w:r w:rsidR="00FC3841" w:rsidRPr="0028666F">
        <w:rPr>
          <w:rFonts w:ascii="XO Thames" w:hAnsi="XO Thames"/>
          <w:iCs/>
          <w:color w:val="000000" w:themeColor="text1"/>
          <w:w w:val="109"/>
          <w:kern w:val="2"/>
        </w:rPr>
        <w:t>о «</w:t>
      </w:r>
      <w:r w:rsidR="004A5A6A" w:rsidRPr="0028666F">
        <w:rPr>
          <w:rFonts w:ascii="XO Thames" w:hAnsi="XO Thames"/>
          <w:iCs/>
          <w:color w:val="000000" w:themeColor="text1"/>
          <w:w w:val="109"/>
          <w:kern w:val="2"/>
        </w:rPr>
        <w:t>30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» </w:t>
      </w:r>
      <w:r w:rsidR="001B5220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декабря </w:t>
      </w:r>
      <w:r w:rsidR="0044786E" w:rsidRPr="0028666F">
        <w:rPr>
          <w:rFonts w:ascii="XO Thames" w:hAnsi="XO Thames"/>
          <w:iCs/>
          <w:color w:val="000000" w:themeColor="text1"/>
          <w:w w:val="109"/>
          <w:kern w:val="2"/>
        </w:rPr>
        <w:t>202</w:t>
      </w:r>
      <w:r w:rsidR="004A5A6A" w:rsidRPr="0028666F">
        <w:rPr>
          <w:rFonts w:ascii="XO Thames" w:hAnsi="XO Thames"/>
          <w:iCs/>
          <w:color w:val="000000" w:themeColor="text1"/>
          <w:w w:val="109"/>
          <w:kern w:val="2"/>
        </w:rPr>
        <w:t>6</w:t>
      </w:r>
      <w:r w:rsidR="00A21346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года</w:t>
      </w:r>
      <w:r w:rsidR="00AB1256" w:rsidRPr="0028666F">
        <w:rPr>
          <w:rFonts w:ascii="XO Thames" w:hAnsi="XO Thames"/>
          <w:iCs/>
          <w:color w:val="000000" w:themeColor="text1"/>
          <w:w w:val="109"/>
          <w:kern w:val="2"/>
        </w:rPr>
        <w:t>.</w:t>
      </w:r>
    </w:p>
    <w:p w:rsidR="00D10FE3" w:rsidRPr="0028666F" w:rsidRDefault="001A17CB" w:rsidP="00D10FE3">
      <w:pPr>
        <w:shd w:val="clear" w:color="auto" w:fill="FFFFFF"/>
        <w:ind w:firstLine="665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  <w:r w:rsidRPr="0028666F">
        <w:rPr>
          <w:rFonts w:ascii="XO Thames" w:hAnsi="XO Thames"/>
          <w:iCs/>
          <w:color w:val="000000" w:themeColor="text1"/>
          <w:w w:val="109"/>
          <w:kern w:val="2"/>
        </w:rPr>
        <w:t>10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>.2. Окончание срока действия договора не освобождает Государственного заказчика от обязанности оплаты задолженности з</w:t>
      </w:r>
      <w:r w:rsidR="000E51CF" w:rsidRPr="0028666F">
        <w:rPr>
          <w:rFonts w:ascii="XO Thames" w:hAnsi="XO Thames"/>
          <w:iCs/>
          <w:color w:val="000000" w:themeColor="text1"/>
          <w:w w:val="109"/>
          <w:kern w:val="2"/>
        </w:rPr>
        <w:t>а оказанные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услуги.</w:t>
      </w:r>
    </w:p>
    <w:p w:rsidR="00D10FE3" w:rsidRPr="0028666F" w:rsidRDefault="001A17CB" w:rsidP="00D10FE3">
      <w:pPr>
        <w:shd w:val="clear" w:color="auto" w:fill="FFFFFF"/>
        <w:ind w:firstLine="665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  <w:r w:rsidRPr="0028666F">
        <w:rPr>
          <w:rFonts w:ascii="XO Thames" w:hAnsi="XO Thames"/>
          <w:iCs/>
          <w:color w:val="000000" w:themeColor="text1"/>
          <w:w w:val="109"/>
          <w:kern w:val="2"/>
        </w:rPr>
        <w:lastRenderedPageBreak/>
        <w:t>10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.3. </w:t>
      </w:r>
      <w:r w:rsidR="003973E1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Настоящий </w:t>
      </w:r>
      <w:proofErr w:type="gramStart"/>
      <w:r w:rsidR="003973E1" w:rsidRPr="0028666F">
        <w:rPr>
          <w:rFonts w:ascii="XO Thames" w:hAnsi="XO Thames"/>
          <w:iCs/>
          <w:color w:val="000000" w:themeColor="text1"/>
          <w:w w:val="109"/>
          <w:kern w:val="2"/>
        </w:rPr>
        <w:t>контракт</w:t>
      </w:r>
      <w:proofErr w:type="gramEnd"/>
      <w:r w:rsidR="003973E1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может быть расторгнут только в случаях предусмотренных ч. 8 ст. 95 ФЗ от 05.04.13 №44 ФЗ, </w:t>
      </w:r>
      <w:r w:rsidR="00EE5F28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РФ в порядке, предусмотренном ст. 95 ФЗ </w:t>
      </w:r>
      <w:r w:rsidR="00D2374A" w:rsidRPr="0028666F">
        <w:rPr>
          <w:rFonts w:ascii="XO Thames" w:hAnsi="XO Thames"/>
          <w:iCs/>
          <w:color w:val="000000" w:themeColor="text1"/>
          <w:w w:val="109"/>
          <w:kern w:val="2"/>
        </w:rPr>
        <w:t>от 05.04.2013 №44 ФЗ</w:t>
      </w:r>
      <w:r w:rsidR="00B87760" w:rsidRPr="0028666F">
        <w:rPr>
          <w:rFonts w:ascii="XO Thames" w:hAnsi="XO Thames"/>
          <w:iCs/>
          <w:color w:val="000000" w:themeColor="text1"/>
          <w:w w:val="109"/>
          <w:kern w:val="2"/>
        </w:rPr>
        <w:t>.</w:t>
      </w:r>
    </w:p>
    <w:p w:rsidR="00FA7012" w:rsidRPr="0028666F" w:rsidRDefault="001A17CB" w:rsidP="00FA7012">
      <w:pPr>
        <w:shd w:val="clear" w:color="auto" w:fill="FFFFFF"/>
        <w:ind w:firstLine="665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  <w:r w:rsidRPr="0028666F">
        <w:rPr>
          <w:rFonts w:ascii="XO Thames" w:hAnsi="XO Thames"/>
          <w:iCs/>
          <w:color w:val="000000" w:themeColor="text1"/>
          <w:w w:val="109"/>
          <w:kern w:val="2"/>
        </w:rPr>
        <w:t>10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.4. В случае изменения наименования, местонахождения, банковских реквизитов и других данных каждая из сторон обязана </w:t>
      </w:r>
      <w:r w:rsidR="00ED31F4" w:rsidRPr="0028666F">
        <w:rPr>
          <w:rFonts w:ascii="XO Thames" w:hAnsi="XO Thames"/>
          <w:iCs/>
          <w:color w:val="000000" w:themeColor="text1"/>
          <w:w w:val="109"/>
          <w:kern w:val="2"/>
        </w:rPr>
        <w:t>в течение</w:t>
      </w:r>
      <w:r w:rsidR="00313111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1 (одного) рабочего дня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в письменной форме сообщить другой стороне о произошедших изменениях.</w:t>
      </w:r>
      <w:r w:rsidR="00FA7012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Изменение существенных условий </w:t>
      </w:r>
      <w:r w:rsidR="00BD0ECD" w:rsidRPr="0028666F">
        <w:rPr>
          <w:rFonts w:ascii="XO Thames" w:hAnsi="XO Thames"/>
          <w:iCs/>
          <w:color w:val="000000" w:themeColor="text1"/>
          <w:w w:val="109"/>
          <w:kern w:val="2"/>
        </w:rPr>
        <w:t>контракта</w:t>
      </w:r>
      <w:r w:rsidR="00FA7012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не допускается, за исключением случаев, предусмотренных </w:t>
      </w:r>
      <w:r w:rsidR="003D6F3A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ст. 34 и </w:t>
      </w:r>
      <w:proofErr w:type="gramStart"/>
      <w:r w:rsidR="003D6F3A" w:rsidRPr="0028666F">
        <w:rPr>
          <w:rFonts w:ascii="XO Thames" w:hAnsi="XO Thames"/>
          <w:iCs/>
          <w:color w:val="000000" w:themeColor="text1"/>
          <w:w w:val="109"/>
          <w:kern w:val="2"/>
        </w:rPr>
        <w:t>ч</w:t>
      </w:r>
      <w:proofErr w:type="gramEnd"/>
      <w:r w:rsidR="003D6F3A" w:rsidRPr="0028666F">
        <w:rPr>
          <w:rFonts w:ascii="XO Thames" w:hAnsi="XO Thames"/>
          <w:iCs/>
          <w:color w:val="000000" w:themeColor="text1"/>
          <w:w w:val="109"/>
          <w:kern w:val="2"/>
        </w:rPr>
        <w:t>. 1 ст.</w:t>
      </w:r>
      <w:r w:rsidR="00FA7012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95 Федерального закона от 05.04.2013 года № 44-ФЗ «О контрактной системе в сфере закупок товаров, работ, услуг для обеспечения госуда</w:t>
      </w:r>
      <w:r w:rsidR="00BD0ECD" w:rsidRPr="0028666F">
        <w:rPr>
          <w:rFonts w:ascii="XO Thames" w:hAnsi="XO Thames"/>
          <w:iCs/>
          <w:color w:val="000000" w:themeColor="text1"/>
          <w:w w:val="109"/>
          <w:kern w:val="2"/>
        </w:rPr>
        <w:t>рственных и муниципальных нужд»</w:t>
      </w:r>
      <w:r w:rsidR="00FA7012" w:rsidRPr="0028666F">
        <w:rPr>
          <w:rFonts w:ascii="XO Thames" w:hAnsi="XO Thames"/>
          <w:iCs/>
          <w:color w:val="000000" w:themeColor="text1"/>
          <w:w w:val="109"/>
          <w:kern w:val="2"/>
        </w:rPr>
        <w:t>.</w:t>
      </w:r>
    </w:p>
    <w:p w:rsidR="008E4ED7" w:rsidRPr="0028666F" w:rsidRDefault="008E4ED7" w:rsidP="004A5A6A">
      <w:pPr>
        <w:shd w:val="clear" w:color="auto" w:fill="FFFFFF"/>
        <w:ind w:firstLine="665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</w:p>
    <w:p w:rsidR="008E4ED7" w:rsidRPr="0028666F" w:rsidRDefault="008E4ED7" w:rsidP="004A5A6A">
      <w:pPr>
        <w:shd w:val="clear" w:color="auto" w:fill="FFFFFF"/>
        <w:ind w:firstLine="665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</w:p>
    <w:p w:rsidR="00657F37" w:rsidRPr="0028666F" w:rsidRDefault="001A17CB" w:rsidP="004A5A6A">
      <w:pPr>
        <w:shd w:val="clear" w:color="auto" w:fill="FFFFFF"/>
        <w:ind w:firstLine="665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  <w:r w:rsidRPr="0028666F">
        <w:rPr>
          <w:rFonts w:ascii="XO Thames" w:hAnsi="XO Thames"/>
          <w:iCs/>
          <w:color w:val="000000" w:themeColor="text1"/>
          <w:w w:val="109"/>
          <w:kern w:val="2"/>
        </w:rPr>
        <w:t>10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.5. Настоящий </w:t>
      </w:r>
      <w:r w:rsidR="004D2ADF" w:rsidRPr="0028666F">
        <w:rPr>
          <w:rFonts w:ascii="XO Thames" w:hAnsi="XO Thames"/>
          <w:iCs/>
          <w:color w:val="000000" w:themeColor="text1"/>
          <w:w w:val="109"/>
          <w:kern w:val="2"/>
        </w:rPr>
        <w:t>контракт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составлен в двух экземплярах, которые находятся </w:t>
      </w:r>
      <w:r w:rsidR="003973E1"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</w:t>
      </w:r>
      <w:r w:rsidR="00D10FE3" w:rsidRPr="0028666F">
        <w:rPr>
          <w:rFonts w:ascii="XO Thames" w:hAnsi="XO Thames"/>
          <w:iCs/>
          <w:color w:val="000000" w:themeColor="text1"/>
          <w:w w:val="109"/>
          <w:kern w:val="2"/>
        </w:rPr>
        <w:t>у сторон и имеют одинаковую юридическую силу.</w:t>
      </w:r>
    </w:p>
    <w:p w:rsidR="00D10FE3" w:rsidRPr="0028666F" w:rsidRDefault="003D6F3A" w:rsidP="00D10FE3">
      <w:pPr>
        <w:shd w:val="clear" w:color="auto" w:fill="FFFFFF"/>
        <w:ind w:firstLine="665"/>
        <w:jc w:val="center"/>
        <w:rPr>
          <w:rFonts w:ascii="XO Thames" w:hAnsi="XO Thames"/>
          <w:b/>
          <w:iCs/>
          <w:color w:val="000000" w:themeColor="text1"/>
          <w:w w:val="109"/>
          <w:kern w:val="2"/>
        </w:rPr>
      </w:pPr>
      <w:r w:rsidRPr="0028666F">
        <w:rPr>
          <w:rFonts w:ascii="XO Thames" w:hAnsi="XO Thames"/>
          <w:b/>
          <w:iCs/>
          <w:color w:val="000000" w:themeColor="text1"/>
          <w:w w:val="109"/>
          <w:kern w:val="2"/>
        </w:rPr>
        <w:t>11</w:t>
      </w:r>
      <w:r w:rsidR="00D10FE3" w:rsidRPr="0028666F">
        <w:rPr>
          <w:rFonts w:ascii="XO Thames" w:hAnsi="XO Thames"/>
          <w:b/>
          <w:iCs/>
          <w:color w:val="000000" w:themeColor="text1"/>
          <w:w w:val="109"/>
          <w:kern w:val="2"/>
        </w:rPr>
        <w:t xml:space="preserve">. Юридические адреса и банковские реквизиты сторон </w:t>
      </w:r>
    </w:p>
    <w:p w:rsidR="00D10FE3" w:rsidRPr="0028666F" w:rsidRDefault="00D10FE3" w:rsidP="00D10FE3">
      <w:pPr>
        <w:shd w:val="clear" w:color="auto" w:fill="FFFFFF"/>
        <w:spacing w:line="274" w:lineRule="exact"/>
        <w:jc w:val="both"/>
        <w:rPr>
          <w:rFonts w:ascii="XO Thames" w:hAnsi="XO Thames"/>
          <w:iCs/>
          <w:color w:val="000000" w:themeColor="text1"/>
          <w:w w:val="109"/>
          <w:kern w:val="2"/>
        </w:rPr>
      </w:pPr>
      <w:r w:rsidRPr="0028666F">
        <w:rPr>
          <w:rFonts w:ascii="XO Thames" w:hAnsi="XO Thames"/>
          <w:iCs/>
          <w:color w:val="000000" w:themeColor="text1"/>
          <w:w w:val="109"/>
          <w:kern w:val="2"/>
        </w:rPr>
        <w:t xml:space="preserve">      Государственный заказчик                                   Исполнитель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244"/>
      </w:tblGrid>
      <w:tr w:rsidR="00D10FE3" w:rsidRPr="0028666F" w:rsidTr="000A33F0">
        <w:trPr>
          <w:trHeight w:val="70"/>
        </w:trPr>
        <w:tc>
          <w:tcPr>
            <w:tcW w:w="5070" w:type="dxa"/>
          </w:tcPr>
          <w:p w:rsidR="004A5A6A" w:rsidRPr="0028666F" w:rsidRDefault="004A5A6A" w:rsidP="004A5A6A">
            <w:pPr>
              <w:spacing w:line="228" w:lineRule="auto"/>
              <w:rPr>
                <w:rFonts w:ascii="XO Thames" w:hAnsi="XO Thames"/>
                <w:b/>
              </w:rPr>
            </w:pPr>
            <w:r w:rsidRPr="0028666F">
              <w:rPr>
                <w:rFonts w:ascii="XO Thames" w:hAnsi="XO Thames"/>
                <w:b/>
              </w:rPr>
              <w:t xml:space="preserve">Федеральное казенное учреждение            (Исправительная колония № 3  УФСИН России по Алтайскому краю) </w:t>
            </w:r>
          </w:p>
          <w:p w:rsidR="0067150F" w:rsidRPr="0028666F" w:rsidRDefault="0067150F" w:rsidP="0067150F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28666F">
              <w:rPr>
                <w:rFonts w:ascii="Times New Roman" w:hAnsi="Times New Roman" w:cs="Times New Roman"/>
              </w:rPr>
              <w:t xml:space="preserve">Адрес юридический: 656905, Алтайский край, </w:t>
            </w:r>
            <w:proofErr w:type="gramStart"/>
            <w:r w:rsidRPr="0028666F">
              <w:rPr>
                <w:rFonts w:ascii="Times New Roman" w:hAnsi="Times New Roman" w:cs="Times New Roman"/>
              </w:rPr>
              <w:t>г</w:t>
            </w:r>
            <w:proofErr w:type="gramEnd"/>
            <w:r w:rsidRPr="0028666F">
              <w:rPr>
                <w:rFonts w:ascii="Times New Roman" w:hAnsi="Times New Roman" w:cs="Times New Roman"/>
              </w:rPr>
              <w:t xml:space="preserve">. Барнаул, ул. </w:t>
            </w:r>
            <w:proofErr w:type="spellStart"/>
            <w:r w:rsidRPr="0028666F">
              <w:rPr>
                <w:rFonts w:ascii="Times New Roman" w:hAnsi="Times New Roman" w:cs="Times New Roman"/>
              </w:rPr>
              <w:t>Куета</w:t>
            </w:r>
            <w:proofErr w:type="spellEnd"/>
            <w:r w:rsidRPr="0028666F">
              <w:rPr>
                <w:rFonts w:ascii="Times New Roman" w:hAnsi="Times New Roman" w:cs="Times New Roman"/>
              </w:rPr>
              <w:t>, 29</w:t>
            </w:r>
          </w:p>
          <w:p w:rsidR="0067150F" w:rsidRPr="0028666F" w:rsidRDefault="0067150F" w:rsidP="0067150F">
            <w:pPr>
              <w:shd w:val="clear" w:color="auto" w:fill="FFFFFF"/>
              <w:contextualSpacing/>
              <w:jc w:val="both"/>
            </w:pPr>
            <w:r w:rsidRPr="0028666F">
              <w:t>ИНН: 2222013156, КПП: 222201001,</w:t>
            </w:r>
          </w:p>
          <w:p w:rsidR="0067150F" w:rsidRPr="0028666F" w:rsidRDefault="0067150F" w:rsidP="0067150F">
            <w:r w:rsidRPr="0028666F">
              <w:t>УФК по Новосибирской области (ФКУ ИК-3 УФСИН России по Алтайскому краю)</w:t>
            </w:r>
          </w:p>
          <w:p w:rsidR="0067150F" w:rsidRPr="0028666F" w:rsidRDefault="0067150F" w:rsidP="0067150F">
            <w:pPr>
              <w:shd w:val="clear" w:color="auto" w:fill="FFFFFF"/>
              <w:contextualSpacing/>
              <w:jc w:val="both"/>
            </w:pPr>
            <w:r w:rsidRPr="0028666F">
              <w:t>Номер казначейского счета 03211643000000015104</w:t>
            </w:r>
          </w:p>
          <w:p w:rsidR="0067150F" w:rsidRPr="0028666F" w:rsidRDefault="0067150F" w:rsidP="0067150F">
            <w:r w:rsidRPr="0028666F">
              <w:t xml:space="preserve">ОКЦ № 1 </w:t>
            </w:r>
            <w:proofErr w:type="spellStart"/>
            <w:r w:rsidRPr="0028666F">
              <w:t>СибГУ</w:t>
            </w:r>
            <w:proofErr w:type="spellEnd"/>
            <w:r w:rsidRPr="0028666F">
              <w:t xml:space="preserve"> Банка России // УФК по Новосибирской области, </w:t>
            </w:r>
            <w:proofErr w:type="gramStart"/>
            <w:r w:rsidRPr="0028666F">
              <w:t>г</w:t>
            </w:r>
            <w:proofErr w:type="gramEnd"/>
            <w:r w:rsidRPr="0028666F">
              <w:t>. Новосибирск</w:t>
            </w:r>
          </w:p>
          <w:p w:rsidR="0067150F" w:rsidRPr="0028666F" w:rsidRDefault="0067150F" w:rsidP="0067150F">
            <w:r w:rsidRPr="0028666F">
              <w:t>БИК 015004950, к/с 40102810445370000043</w:t>
            </w:r>
          </w:p>
          <w:p w:rsidR="0067150F" w:rsidRPr="0028666F" w:rsidRDefault="0067150F" w:rsidP="0067150F">
            <w:pPr>
              <w:shd w:val="clear" w:color="auto" w:fill="FFFFFF"/>
              <w:contextualSpacing/>
              <w:jc w:val="both"/>
            </w:pPr>
            <w:r w:rsidRPr="0028666F">
              <w:t>ОКТМО 01701000 л/</w:t>
            </w:r>
            <w:proofErr w:type="spellStart"/>
            <w:r w:rsidRPr="0028666F">
              <w:t>сч</w:t>
            </w:r>
            <w:proofErr w:type="spellEnd"/>
            <w:r w:rsidRPr="0028666F">
              <w:t xml:space="preserve"> </w:t>
            </w:r>
            <w:r w:rsidRPr="0028666F">
              <w:rPr>
                <w:color w:val="000000"/>
                <w:shd w:val="clear" w:color="auto" w:fill="FFFFFF"/>
              </w:rPr>
              <w:t>03171455550</w:t>
            </w:r>
          </w:p>
          <w:p w:rsidR="0067150F" w:rsidRPr="0028666F" w:rsidRDefault="0067150F" w:rsidP="0067150F">
            <w:pPr>
              <w:spacing w:line="216" w:lineRule="auto"/>
              <w:rPr>
                <w:bCs/>
              </w:rPr>
            </w:pPr>
            <w:r w:rsidRPr="0028666F">
              <w:rPr>
                <w:b/>
              </w:rPr>
              <w:t>Реквизиты для неустоек (штрафы, пени):</w:t>
            </w:r>
            <w:r w:rsidRPr="0028666F">
              <w:rPr>
                <w:color w:val="000000"/>
                <w:shd w:val="clear" w:color="auto" w:fill="FFFFFF"/>
              </w:rPr>
              <w:t xml:space="preserve">                                   </w:t>
            </w:r>
            <w:r w:rsidRPr="0028666F">
              <w:rPr>
                <w:bCs/>
              </w:rPr>
              <w:t xml:space="preserve">УФК по Алтайскому краю (ФКУ ИК-3 УФСИН России по Алтайскому краю, </w:t>
            </w:r>
            <w:proofErr w:type="gramStart"/>
            <w:r w:rsidRPr="0028666F">
              <w:rPr>
                <w:bCs/>
              </w:rPr>
              <w:t>л</w:t>
            </w:r>
            <w:proofErr w:type="gramEnd"/>
            <w:r w:rsidRPr="0028666F">
              <w:rPr>
                <w:bCs/>
              </w:rPr>
              <w:t>/с 04171455550)</w:t>
            </w:r>
          </w:p>
          <w:p w:rsidR="0067150F" w:rsidRPr="0028666F" w:rsidRDefault="0067150F" w:rsidP="0067150F">
            <w:pPr>
              <w:spacing w:line="216" w:lineRule="auto"/>
              <w:rPr>
                <w:bCs/>
              </w:rPr>
            </w:pPr>
            <w:r w:rsidRPr="0028666F">
              <w:rPr>
                <w:bCs/>
              </w:rPr>
              <w:t xml:space="preserve">ИНН 2222013156, </w:t>
            </w:r>
          </w:p>
          <w:p w:rsidR="0067150F" w:rsidRPr="0028666F" w:rsidRDefault="0067150F" w:rsidP="0067150F">
            <w:pPr>
              <w:spacing w:line="216" w:lineRule="auto"/>
              <w:rPr>
                <w:bCs/>
              </w:rPr>
            </w:pPr>
            <w:r w:rsidRPr="0028666F">
              <w:rPr>
                <w:bCs/>
              </w:rPr>
              <w:t xml:space="preserve">КПП 222201001, </w:t>
            </w:r>
          </w:p>
          <w:p w:rsidR="0067150F" w:rsidRPr="0028666F" w:rsidRDefault="0067150F" w:rsidP="0067150F">
            <w:pPr>
              <w:spacing w:line="216" w:lineRule="auto"/>
              <w:rPr>
                <w:bCs/>
              </w:rPr>
            </w:pPr>
            <w:r w:rsidRPr="0028666F">
              <w:rPr>
                <w:bCs/>
              </w:rPr>
              <w:t xml:space="preserve">БИК 010173001, </w:t>
            </w:r>
          </w:p>
          <w:p w:rsidR="0067150F" w:rsidRPr="0028666F" w:rsidRDefault="0067150F" w:rsidP="0067150F">
            <w:pPr>
              <w:spacing w:line="216" w:lineRule="auto"/>
              <w:rPr>
                <w:bCs/>
              </w:rPr>
            </w:pPr>
            <w:r w:rsidRPr="0028666F">
              <w:rPr>
                <w:bCs/>
              </w:rPr>
              <w:t xml:space="preserve">ОКТМО 01701000,                </w:t>
            </w:r>
          </w:p>
          <w:p w:rsidR="0067150F" w:rsidRPr="0028666F" w:rsidRDefault="0067150F" w:rsidP="0067150F">
            <w:pPr>
              <w:spacing w:line="216" w:lineRule="auto"/>
              <w:rPr>
                <w:bCs/>
              </w:rPr>
            </w:pPr>
            <w:proofErr w:type="spellStart"/>
            <w:proofErr w:type="gramStart"/>
            <w:r w:rsidRPr="0028666F">
              <w:rPr>
                <w:bCs/>
              </w:rPr>
              <w:t>р</w:t>
            </w:r>
            <w:proofErr w:type="spellEnd"/>
            <w:proofErr w:type="gramEnd"/>
            <w:r w:rsidRPr="0028666F">
              <w:rPr>
                <w:bCs/>
              </w:rPr>
              <w:t>/</w:t>
            </w:r>
            <w:proofErr w:type="spellStart"/>
            <w:r w:rsidRPr="0028666F">
              <w:rPr>
                <w:bCs/>
              </w:rPr>
              <w:t>сч</w:t>
            </w:r>
            <w:proofErr w:type="spellEnd"/>
            <w:r w:rsidRPr="0028666F">
              <w:rPr>
                <w:bCs/>
              </w:rPr>
              <w:t xml:space="preserve"> </w:t>
            </w:r>
            <w:r w:rsidRPr="0028666F">
              <w:t>03100643000000011700</w:t>
            </w:r>
            <w:r w:rsidRPr="0028666F">
              <w:rPr>
                <w:bCs/>
              </w:rPr>
              <w:t xml:space="preserve"> </w:t>
            </w:r>
            <w:r w:rsidRPr="0028666F">
              <w:t xml:space="preserve">ОКЦ № 2 </w:t>
            </w:r>
            <w:proofErr w:type="spellStart"/>
            <w:r w:rsidRPr="0028666F">
              <w:t>СибГУ</w:t>
            </w:r>
            <w:proofErr w:type="spellEnd"/>
            <w:r w:rsidRPr="0028666F">
              <w:t xml:space="preserve"> Банка России </w:t>
            </w:r>
            <w:r w:rsidRPr="0028666F">
              <w:rPr>
                <w:bCs/>
              </w:rPr>
              <w:t>БАНКА РОССИИ//УФК по Алтайскому краю г. Барнаул</w:t>
            </w:r>
          </w:p>
          <w:p w:rsidR="0067150F" w:rsidRPr="0028666F" w:rsidRDefault="0067150F" w:rsidP="0067150F">
            <w:pPr>
              <w:spacing w:line="216" w:lineRule="auto"/>
              <w:rPr>
                <w:bCs/>
              </w:rPr>
            </w:pPr>
            <w:r w:rsidRPr="0028666F">
              <w:rPr>
                <w:bCs/>
              </w:rPr>
              <w:t>Корр. счет: 40102810045370000009</w:t>
            </w:r>
          </w:p>
          <w:p w:rsidR="004A5A6A" w:rsidRPr="0028666F" w:rsidRDefault="0067150F" w:rsidP="0067150F">
            <w:pPr>
              <w:rPr>
                <w:rFonts w:ascii="XO Thames" w:hAnsi="XO Thames"/>
                <w:kern w:val="2"/>
              </w:rPr>
            </w:pPr>
            <w:r w:rsidRPr="0028666F">
              <w:rPr>
                <w:bCs/>
              </w:rPr>
              <w:t>КБК 32011607010019000140</w:t>
            </w:r>
          </w:p>
          <w:p w:rsidR="004A5A6A" w:rsidRPr="0028666F" w:rsidRDefault="004A5A6A" w:rsidP="004A5A6A">
            <w:pPr>
              <w:rPr>
                <w:rFonts w:ascii="XO Thames" w:hAnsi="XO Thames"/>
                <w:kern w:val="2"/>
              </w:rPr>
            </w:pPr>
            <w:r w:rsidRPr="0028666F">
              <w:rPr>
                <w:rFonts w:ascii="XO Thames" w:hAnsi="XO Thames"/>
                <w:kern w:val="2"/>
              </w:rPr>
              <w:t>__________________/</w:t>
            </w:r>
            <w:r w:rsidR="00313111" w:rsidRPr="0028666F">
              <w:rPr>
                <w:rFonts w:ascii="XO Thames" w:hAnsi="XO Thames"/>
                <w:kern w:val="2"/>
              </w:rPr>
              <w:t>_____________</w:t>
            </w:r>
            <w:r w:rsidRPr="0028666F">
              <w:rPr>
                <w:rFonts w:ascii="XO Thames" w:hAnsi="XO Thames"/>
                <w:kern w:val="2"/>
              </w:rPr>
              <w:t>/</w:t>
            </w:r>
          </w:p>
          <w:p w:rsidR="004A5A6A" w:rsidRPr="0028666F" w:rsidRDefault="004A5A6A" w:rsidP="004A5A6A">
            <w:pPr>
              <w:rPr>
                <w:rFonts w:ascii="XO Thames" w:hAnsi="XO Thames"/>
                <w:kern w:val="2"/>
              </w:rPr>
            </w:pPr>
          </w:p>
          <w:p w:rsidR="00D10FE3" w:rsidRPr="0028666F" w:rsidRDefault="004A5A6A" w:rsidP="004A5A6A">
            <w:pPr>
              <w:spacing w:line="228" w:lineRule="auto"/>
              <w:jc w:val="both"/>
              <w:rPr>
                <w:rFonts w:ascii="XO Thames" w:hAnsi="XO Thames"/>
              </w:rPr>
            </w:pPr>
            <w:r w:rsidRPr="0028666F">
              <w:rPr>
                <w:rFonts w:ascii="XO Thames" w:hAnsi="XO Thames"/>
                <w:kern w:val="2"/>
              </w:rPr>
              <w:t>«_____»___________2026г.</w:t>
            </w:r>
          </w:p>
        </w:tc>
        <w:tc>
          <w:tcPr>
            <w:tcW w:w="5244" w:type="dxa"/>
          </w:tcPr>
          <w:p w:rsidR="007D3163" w:rsidRDefault="007D3163" w:rsidP="007D3163">
            <w:pPr>
              <w:pBdr>
                <w:bottom w:val="single" w:sz="12" w:space="1" w:color="auto"/>
              </w:pBd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7D3163" w:rsidRPr="0028666F" w:rsidRDefault="007D3163" w:rsidP="007D3163">
            <w:pPr>
              <w:rPr>
                <w:rFonts w:ascii="XO Thames" w:hAnsi="XO Thames"/>
                <w:kern w:val="2"/>
              </w:rPr>
            </w:pPr>
            <w:r w:rsidRPr="0028666F">
              <w:rPr>
                <w:rFonts w:ascii="XO Thames" w:hAnsi="XO Thames"/>
                <w:kern w:val="2"/>
              </w:rPr>
              <w:t>_______________/_____________/</w:t>
            </w:r>
          </w:p>
          <w:p w:rsidR="007D3163" w:rsidRPr="0028666F" w:rsidRDefault="007D3163" w:rsidP="007D3163">
            <w:pPr>
              <w:rPr>
                <w:rFonts w:ascii="XO Thames" w:hAnsi="XO Thames"/>
                <w:kern w:val="2"/>
              </w:rPr>
            </w:pPr>
          </w:p>
          <w:p w:rsidR="00D10FE3" w:rsidRPr="0028666F" w:rsidRDefault="007D3163" w:rsidP="007D3163">
            <w:pPr>
              <w:rPr>
                <w:rFonts w:ascii="XO Thames" w:hAnsi="XO Thames"/>
                <w:color w:val="000000" w:themeColor="text1"/>
                <w:kern w:val="2"/>
              </w:rPr>
            </w:pPr>
            <w:r w:rsidRPr="0028666F">
              <w:rPr>
                <w:rFonts w:ascii="XO Thames" w:hAnsi="XO Thames"/>
                <w:kern w:val="2"/>
              </w:rPr>
              <w:t>«_____»___________2026г.</w:t>
            </w:r>
          </w:p>
        </w:tc>
      </w:tr>
    </w:tbl>
    <w:p w:rsidR="008E4ED7" w:rsidRPr="0028666F" w:rsidRDefault="008E4ED7" w:rsidP="004755CA">
      <w:pPr>
        <w:ind w:firstLine="5954"/>
        <w:jc w:val="both"/>
        <w:rPr>
          <w:rFonts w:ascii="XO Thames" w:hAnsi="XO Thames"/>
          <w:color w:val="000000" w:themeColor="text1"/>
          <w:kern w:val="2"/>
        </w:rPr>
      </w:pPr>
    </w:p>
    <w:p w:rsidR="008E4ED7" w:rsidRPr="0028666F" w:rsidRDefault="008E4ED7" w:rsidP="004755CA">
      <w:pPr>
        <w:ind w:firstLine="5954"/>
        <w:jc w:val="both"/>
        <w:rPr>
          <w:rFonts w:ascii="XO Thames" w:hAnsi="XO Thames"/>
          <w:color w:val="000000" w:themeColor="text1"/>
          <w:kern w:val="2"/>
        </w:rPr>
      </w:pPr>
    </w:p>
    <w:p w:rsidR="008E4ED7" w:rsidRDefault="008E4ED7" w:rsidP="00313111">
      <w:pPr>
        <w:jc w:val="both"/>
        <w:rPr>
          <w:rFonts w:ascii="XO Thames" w:hAnsi="XO Thames"/>
          <w:color w:val="000000" w:themeColor="text1"/>
          <w:kern w:val="2"/>
        </w:rPr>
      </w:pPr>
    </w:p>
    <w:p w:rsidR="0028666F" w:rsidRDefault="0028666F" w:rsidP="00313111">
      <w:pPr>
        <w:jc w:val="both"/>
        <w:rPr>
          <w:rFonts w:ascii="XO Thames" w:hAnsi="XO Thames"/>
          <w:color w:val="000000" w:themeColor="text1"/>
          <w:kern w:val="2"/>
        </w:rPr>
      </w:pPr>
    </w:p>
    <w:p w:rsidR="0028666F" w:rsidRDefault="0028666F" w:rsidP="00313111">
      <w:pPr>
        <w:jc w:val="both"/>
        <w:rPr>
          <w:rFonts w:ascii="XO Thames" w:hAnsi="XO Thames"/>
          <w:color w:val="000000" w:themeColor="text1"/>
          <w:kern w:val="2"/>
        </w:rPr>
      </w:pPr>
    </w:p>
    <w:p w:rsidR="0028666F" w:rsidRDefault="0028666F" w:rsidP="00313111">
      <w:pPr>
        <w:jc w:val="both"/>
        <w:rPr>
          <w:rFonts w:ascii="XO Thames" w:hAnsi="XO Thames"/>
          <w:color w:val="000000" w:themeColor="text1"/>
          <w:kern w:val="2"/>
        </w:rPr>
      </w:pPr>
    </w:p>
    <w:p w:rsidR="007D3163" w:rsidRDefault="007D3163" w:rsidP="00313111">
      <w:pPr>
        <w:jc w:val="both"/>
        <w:rPr>
          <w:rFonts w:ascii="XO Thames" w:hAnsi="XO Thames"/>
          <w:color w:val="000000" w:themeColor="text1"/>
          <w:kern w:val="2"/>
        </w:rPr>
      </w:pPr>
    </w:p>
    <w:p w:rsidR="007D3163" w:rsidRPr="0028666F" w:rsidRDefault="007D3163" w:rsidP="00313111">
      <w:pPr>
        <w:jc w:val="both"/>
        <w:rPr>
          <w:rFonts w:ascii="XO Thames" w:hAnsi="XO Thames"/>
          <w:color w:val="000000" w:themeColor="text1"/>
          <w:kern w:val="2"/>
        </w:rPr>
      </w:pPr>
    </w:p>
    <w:p w:rsidR="008E4ED7" w:rsidRPr="0028666F" w:rsidRDefault="008E4ED7" w:rsidP="0067150F">
      <w:pPr>
        <w:jc w:val="both"/>
        <w:rPr>
          <w:rFonts w:ascii="XO Thames" w:hAnsi="XO Thames"/>
          <w:color w:val="000000" w:themeColor="text1"/>
          <w:kern w:val="2"/>
        </w:rPr>
      </w:pPr>
    </w:p>
    <w:p w:rsidR="004755CA" w:rsidRPr="0028666F" w:rsidRDefault="004755CA" w:rsidP="004755CA">
      <w:pPr>
        <w:ind w:firstLine="5954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lastRenderedPageBreak/>
        <w:t>Приложение к Контракту №_____</w:t>
      </w:r>
    </w:p>
    <w:p w:rsidR="004755CA" w:rsidRPr="0028666F" w:rsidRDefault="001B5220" w:rsidP="004755CA">
      <w:pPr>
        <w:ind w:firstLine="5954"/>
        <w:jc w:val="both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 xml:space="preserve">            от «___»________202</w:t>
      </w:r>
      <w:r w:rsidR="004A5A6A" w:rsidRPr="0028666F">
        <w:rPr>
          <w:rFonts w:ascii="XO Thames" w:hAnsi="XO Thames"/>
          <w:color w:val="000000" w:themeColor="text1"/>
          <w:kern w:val="2"/>
        </w:rPr>
        <w:t>6</w:t>
      </w:r>
      <w:r w:rsidR="0044786E" w:rsidRPr="0028666F">
        <w:rPr>
          <w:rFonts w:ascii="XO Thames" w:hAnsi="XO Thames"/>
          <w:color w:val="000000" w:themeColor="text1"/>
          <w:kern w:val="2"/>
        </w:rPr>
        <w:t xml:space="preserve"> </w:t>
      </w:r>
      <w:r w:rsidR="004755CA" w:rsidRPr="0028666F">
        <w:rPr>
          <w:rFonts w:ascii="XO Thames" w:hAnsi="XO Thames"/>
          <w:color w:val="000000" w:themeColor="text1"/>
          <w:kern w:val="2"/>
        </w:rPr>
        <w:t>года</w:t>
      </w:r>
    </w:p>
    <w:p w:rsidR="001144CE" w:rsidRPr="0028666F" w:rsidRDefault="001144CE" w:rsidP="004755CA">
      <w:pPr>
        <w:jc w:val="center"/>
        <w:rPr>
          <w:rFonts w:ascii="XO Thames" w:hAnsi="XO Thames"/>
          <w:color w:val="000000" w:themeColor="text1"/>
          <w:kern w:val="2"/>
        </w:rPr>
      </w:pPr>
    </w:p>
    <w:p w:rsidR="004755CA" w:rsidRPr="0028666F" w:rsidRDefault="004755CA" w:rsidP="004755CA">
      <w:pPr>
        <w:jc w:val="center"/>
        <w:rPr>
          <w:rFonts w:ascii="XO Thames" w:hAnsi="XO Thames"/>
          <w:color w:val="000000" w:themeColor="text1"/>
          <w:kern w:val="2"/>
        </w:rPr>
      </w:pPr>
      <w:r w:rsidRPr="0028666F">
        <w:rPr>
          <w:rFonts w:ascii="XO Thames" w:hAnsi="XO Thames"/>
          <w:color w:val="000000" w:themeColor="text1"/>
          <w:kern w:val="2"/>
        </w:rPr>
        <w:t>СПЕЦИФИКАЦИЯ</w:t>
      </w:r>
    </w:p>
    <w:p w:rsidR="001D7808" w:rsidRPr="0028666F" w:rsidRDefault="001D7808" w:rsidP="00EE06AA">
      <w:pPr>
        <w:jc w:val="center"/>
        <w:rPr>
          <w:rFonts w:ascii="XO Thames" w:hAnsi="XO Thames"/>
          <w:b/>
          <w:color w:val="000000" w:themeColor="text1"/>
          <w:kern w:val="2"/>
        </w:rPr>
      </w:pPr>
    </w:p>
    <w:tbl>
      <w:tblPr>
        <w:tblW w:w="10230" w:type="dxa"/>
        <w:tblCellMar>
          <w:left w:w="24" w:type="dxa"/>
          <w:right w:w="0" w:type="dxa"/>
        </w:tblCellMar>
        <w:tblLook w:val="04A0"/>
      </w:tblPr>
      <w:tblGrid>
        <w:gridCol w:w="252"/>
        <w:gridCol w:w="6293"/>
        <w:gridCol w:w="720"/>
        <w:gridCol w:w="839"/>
        <w:gridCol w:w="992"/>
        <w:gridCol w:w="1134"/>
      </w:tblGrid>
      <w:tr w:rsidR="0028666F" w:rsidRPr="004D7A66" w:rsidTr="00E6059F">
        <w:trPr>
          <w:hidden/>
        </w:trPr>
        <w:tc>
          <w:tcPr>
            <w:tcW w:w="252" w:type="dxa"/>
            <w:tcBorders>
              <w:bottom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6293" w:type="dxa"/>
            <w:tcBorders>
              <w:bottom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28666F" w:rsidRPr="004D7A66" w:rsidTr="00E6059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7A6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7A66"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7A6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7A66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7A66">
              <w:rPr>
                <w:b/>
                <w:bCs/>
                <w:sz w:val="20"/>
                <w:szCs w:val="20"/>
              </w:rPr>
              <w:t>Цена</w:t>
            </w:r>
            <w:r w:rsidR="003E6BC7">
              <w:rPr>
                <w:b/>
                <w:bCs/>
                <w:sz w:val="20"/>
                <w:szCs w:val="20"/>
              </w:rPr>
              <w:t xml:space="preserve"> за единицу </w:t>
            </w:r>
            <w:proofErr w:type="gramStart"/>
            <w:r w:rsidR="003E6BC7">
              <w:rPr>
                <w:b/>
                <w:bCs/>
                <w:sz w:val="20"/>
                <w:szCs w:val="20"/>
              </w:rPr>
              <w:t>с</w:t>
            </w:r>
            <w:proofErr w:type="gramEnd"/>
            <w:r w:rsidR="003E6BC7">
              <w:rPr>
                <w:b/>
                <w:bCs/>
                <w:sz w:val="20"/>
                <w:szCs w:val="20"/>
              </w:rPr>
              <w:t xml:space="preserve">/без НДС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8666F" w:rsidRPr="004D7A66" w:rsidRDefault="0028666F" w:rsidP="00E605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7A66">
              <w:rPr>
                <w:b/>
                <w:bCs/>
                <w:sz w:val="20"/>
                <w:szCs w:val="20"/>
              </w:rPr>
              <w:t>Сумма</w:t>
            </w:r>
          </w:p>
          <w:p w:rsidR="0028666F" w:rsidRPr="004D7A66" w:rsidRDefault="003E6BC7" w:rsidP="00E605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с/без НДС</w:t>
            </w:r>
            <w:r w:rsidR="0039796E"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28666F" w:rsidRPr="004D7A66" w:rsidTr="00E6059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jc w:val="center"/>
              <w:rPr>
                <w:bCs/>
                <w:sz w:val="20"/>
                <w:szCs w:val="20"/>
              </w:rPr>
            </w:pPr>
            <w:r w:rsidRPr="004D7A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66F" w:rsidRPr="004D7A66" w:rsidRDefault="0028666F" w:rsidP="00E6059F">
            <w:pPr>
              <w:rPr>
                <w:sz w:val="20"/>
                <w:szCs w:val="20"/>
              </w:rPr>
            </w:pPr>
            <w:r w:rsidRPr="004D7A66">
              <w:rPr>
                <w:sz w:val="20"/>
                <w:szCs w:val="20"/>
              </w:rPr>
              <w:t>Обслуживание двух локальных версий "ПРОФ" на 2 (два) рабочих места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6F" w:rsidRPr="004D7A66" w:rsidRDefault="0028666F" w:rsidP="00E6059F">
            <w:pPr>
              <w:jc w:val="center"/>
              <w:rPr>
                <w:sz w:val="20"/>
                <w:szCs w:val="20"/>
              </w:rPr>
            </w:pPr>
            <w:r w:rsidRPr="004D7A66">
              <w:rPr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6F" w:rsidRPr="004D7A66" w:rsidRDefault="0028666F" w:rsidP="00E6059F">
            <w:pPr>
              <w:jc w:val="center"/>
              <w:rPr>
                <w:sz w:val="20"/>
                <w:szCs w:val="20"/>
              </w:rPr>
            </w:pPr>
            <w:r w:rsidRPr="004D7A66">
              <w:rPr>
                <w:sz w:val="20"/>
                <w:szCs w:val="20"/>
              </w:rPr>
              <w:t>раб</w:t>
            </w:r>
            <w:proofErr w:type="gramStart"/>
            <w:r w:rsidRPr="004D7A66">
              <w:rPr>
                <w:sz w:val="20"/>
                <w:szCs w:val="20"/>
              </w:rPr>
              <w:t>.</w:t>
            </w:r>
            <w:proofErr w:type="gramEnd"/>
            <w:r w:rsidRPr="004D7A66">
              <w:rPr>
                <w:sz w:val="20"/>
                <w:szCs w:val="20"/>
              </w:rPr>
              <w:t xml:space="preserve"> </w:t>
            </w:r>
            <w:proofErr w:type="gramStart"/>
            <w:r w:rsidRPr="004D7A66">
              <w:rPr>
                <w:sz w:val="20"/>
                <w:szCs w:val="20"/>
              </w:rPr>
              <w:t>м</w:t>
            </w:r>
            <w:proofErr w:type="gramEnd"/>
            <w:r w:rsidRPr="004D7A66">
              <w:rPr>
                <w:sz w:val="20"/>
                <w:szCs w:val="20"/>
              </w:rPr>
              <w:t xml:space="preserve">еста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6F" w:rsidRPr="004D7A66" w:rsidRDefault="0028666F" w:rsidP="00E6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66F" w:rsidRPr="004D7A66" w:rsidRDefault="0028666F" w:rsidP="00E6059F">
            <w:pPr>
              <w:jc w:val="center"/>
              <w:rPr>
                <w:sz w:val="20"/>
                <w:szCs w:val="20"/>
              </w:rPr>
            </w:pPr>
          </w:p>
        </w:tc>
      </w:tr>
      <w:tr w:rsidR="0028666F" w:rsidRPr="004D7A66" w:rsidTr="00E6059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6F" w:rsidRPr="004D7A66" w:rsidRDefault="0028666F" w:rsidP="00E6059F">
            <w:pPr>
              <w:jc w:val="center"/>
              <w:rPr>
                <w:bCs/>
                <w:sz w:val="20"/>
                <w:szCs w:val="20"/>
              </w:rPr>
            </w:pPr>
            <w:r w:rsidRPr="004D7A6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66F" w:rsidRPr="004D7A66" w:rsidRDefault="0028666F" w:rsidP="00E6059F">
            <w:pPr>
              <w:rPr>
                <w:bCs/>
                <w:sz w:val="20"/>
                <w:szCs w:val="20"/>
              </w:rPr>
            </w:pPr>
            <w:r w:rsidRPr="004D7A66">
              <w:rPr>
                <w:color w:val="000000"/>
                <w:sz w:val="20"/>
                <w:szCs w:val="20"/>
              </w:rPr>
              <w:t xml:space="preserve">Подписка на использование обновлений сметно-нормативной базы ФСНБ – 2022 и </w:t>
            </w:r>
            <w:proofErr w:type="spellStart"/>
            <w:r w:rsidRPr="004D7A66">
              <w:rPr>
                <w:color w:val="000000"/>
                <w:sz w:val="20"/>
                <w:szCs w:val="20"/>
              </w:rPr>
              <w:t>индексно-ценовые</w:t>
            </w:r>
            <w:proofErr w:type="spellEnd"/>
            <w:r w:rsidRPr="004D7A66">
              <w:rPr>
                <w:color w:val="000000"/>
                <w:sz w:val="20"/>
                <w:szCs w:val="20"/>
              </w:rPr>
              <w:t xml:space="preserve"> файлы,  содержащие информацию из ФГИС ЦС (Минстрой России)</w:t>
            </w:r>
            <w:r w:rsidRPr="004D7A66">
              <w:rPr>
                <w:sz w:val="20"/>
                <w:szCs w:val="20"/>
              </w:rPr>
              <w:t xml:space="preserve"> </w:t>
            </w:r>
            <w:r w:rsidRPr="004D7A66">
              <w:rPr>
                <w:color w:val="000000"/>
                <w:sz w:val="20"/>
                <w:szCs w:val="20"/>
              </w:rPr>
              <w:t>для Сибирского федерального округа (подписка на 4 выпуска) на 2 рабочих места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6F" w:rsidRPr="004D7A66" w:rsidRDefault="0028666F" w:rsidP="00E6059F">
            <w:pPr>
              <w:jc w:val="center"/>
              <w:rPr>
                <w:sz w:val="20"/>
                <w:szCs w:val="20"/>
              </w:rPr>
            </w:pPr>
            <w:r w:rsidRPr="004D7A66">
              <w:rPr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6F" w:rsidRPr="004D7A66" w:rsidRDefault="0028666F" w:rsidP="00E6059F">
            <w:pPr>
              <w:jc w:val="center"/>
              <w:rPr>
                <w:sz w:val="20"/>
                <w:szCs w:val="20"/>
              </w:rPr>
            </w:pPr>
            <w:r w:rsidRPr="004D7A66">
              <w:rPr>
                <w:sz w:val="20"/>
                <w:szCs w:val="20"/>
              </w:rPr>
              <w:t>раб</w:t>
            </w:r>
            <w:proofErr w:type="gramStart"/>
            <w:r w:rsidRPr="004D7A66">
              <w:rPr>
                <w:sz w:val="20"/>
                <w:szCs w:val="20"/>
              </w:rPr>
              <w:t>.</w:t>
            </w:r>
            <w:proofErr w:type="gramEnd"/>
            <w:r w:rsidRPr="004D7A66">
              <w:rPr>
                <w:sz w:val="20"/>
                <w:szCs w:val="20"/>
              </w:rPr>
              <w:t xml:space="preserve"> </w:t>
            </w:r>
            <w:proofErr w:type="gramStart"/>
            <w:r w:rsidRPr="004D7A66">
              <w:rPr>
                <w:sz w:val="20"/>
                <w:szCs w:val="20"/>
              </w:rPr>
              <w:t>м</w:t>
            </w:r>
            <w:proofErr w:type="gramEnd"/>
            <w:r w:rsidRPr="004D7A66">
              <w:rPr>
                <w:sz w:val="20"/>
                <w:szCs w:val="20"/>
              </w:rPr>
              <w:t xml:space="preserve">еста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6F" w:rsidRPr="004D7A66" w:rsidRDefault="0028666F" w:rsidP="00E6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66F" w:rsidRPr="004D7A66" w:rsidRDefault="0028666F" w:rsidP="00E6059F">
            <w:pPr>
              <w:jc w:val="center"/>
              <w:rPr>
                <w:sz w:val="20"/>
                <w:szCs w:val="20"/>
              </w:rPr>
            </w:pPr>
          </w:p>
        </w:tc>
      </w:tr>
      <w:tr w:rsidR="0028666F" w:rsidRPr="004D7A66" w:rsidTr="00E6059F">
        <w:trPr>
          <w:trHeight w:val="449"/>
        </w:trPr>
        <w:tc>
          <w:tcPr>
            <w:tcW w:w="9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6F" w:rsidRPr="004D7A66" w:rsidRDefault="0028666F" w:rsidP="00E6059F">
            <w:pPr>
              <w:rPr>
                <w:b/>
                <w:bCs/>
                <w:sz w:val="20"/>
                <w:szCs w:val="20"/>
              </w:rPr>
            </w:pPr>
            <w:r w:rsidRPr="004D7A66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6F" w:rsidRPr="004D7A66" w:rsidRDefault="0028666F" w:rsidP="00E605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313111" w:rsidRPr="0028666F" w:rsidRDefault="00313111" w:rsidP="00EE06AA">
      <w:pPr>
        <w:jc w:val="center"/>
        <w:rPr>
          <w:rFonts w:ascii="XO Thames" w:hAnsi="XO Thames"/>
          <w:b/>
          <w:color w:val="000000" w:themeColor="text1"/>
          <w:kern w:val="2"/>
        </w:rPr>
      </w:pPr>
    </w:p>
    <w:p w:rsidR="00313111" w:rsidRPr="0028666F" w:rsidRDefault="00EE06AA" w:rsidP="00313111">
      <w:pPr>
        <w:jc w:val="center"/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>ПОДПИСИ СТОРОН ПО КОНТРАКТУ</w:t>
      </w:r>
    </w:p>
    <w:p w:rsidR="00D2374A" w:rsidRPr="0028666F" w:rsidRDefault="00891476" w:rsidP="00D2374A">
      <w:pPr>
        <w:rPr>
          <w:rFonts w:ascii="XO Thames" w:hAnsi="XO Thames"/>
          <w:b/>
          <w:color w:val="000000" w:themeColor="text1"/>
          <w:kern w:val="2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>______________/</w:t>
      </w:r>
      <w:r w:rsidR="00313111" w:rsidRPr="0028666F">
        <w:rPr>
          <w:rFonts w:ascii="XO Thames" w:hAnsi="XO Thames"/>
          <w:b/>
          <w:color w:val="000000" w:themeColor="text1"/>
          <w:kern w:val="2"/>
        </w:rPr>
        <w:t>______________</w:t>
      </w:r>
      <w:r w:rsidR="00EE06AA" w:rsidRPr="0028666F">
        <w:rPr>
          <w:rFonts w:ascii="XO Thames" w:hAnsi="XO Thames"/>
          <w:b/>
          <w:color w:val="000000" w:themeColor="text1"/>
          <w:kern w:val="2"/>
        </w:rPr>
        <w:t xml:space="preserve">/ </w:t>
      </w:r>
      <w:r w:rsidR="00A02CE1" w:rsidRPr="0028666F">
        <w:rPr>
          <w:rFonts w:ascii="XO Thames" w:hAnsi="XO Thames"/>
          <w:b/>
          <w:color w:val="000000" w:themeColor="text1"/>
          <w:kern w:val="2"/>
        </w:rPr>
        <w:t xml:space="preserve">                  </w:t>
      </w:r>
      <w:r w:rsidR="00D2374A" w:rsidRPr="0028666F">
        <w:rPr>
          <w:rFonts w:ascii="XO Thames" w:hAnsi="XO Thames"/>
          <w:b/>
          <w:color w:val="000000" w:themeColor="text1"/>
          <w:kern w:val="2"/>
        </w:rPr>
        <w:t xml:space="preserve">  </w:t>
      </w:r>
      <w:r w:rsidR="00132DD3" w:rsidRPr="0028666F">
        <w:rPr>
          <w:rFonts w:ascii="XO Thames" w:hAnsi="XO Thames"/>
          <w:b/>
          <w:color w:val="000000" w:themeColor="text1"/>
          <w:kern w:val="2"/>
        </w:rPr>
        <w:t xml:space="preserve">   </w:t>
      </w:r>
      <w:r w:rsidR="00A02CE1" w:rsidRPr="0028666F">
        <w:rPr>
          <w:rFonts w:ascii="XO Thames" w:hAnsi="XO Thames"/>
          <w:b/>
          <w:color w:val="000000" w:themeColor="text1"/>
          <w:kern w:val="2"/>
        </w:rPr>
        <w:t xml:space="preserve"> </w:t>
      </w:r>
      <w:r w:rsidR="00D2374A" w:rsidRPr="0028666F">
        <w:rPr>
          <w:rFonts w:ascii="XO Thames" w:hAnsi="XO Thames"/>
          <w:b/>
          <w:color w:val="000000" w:themeColor="text1"/>
          <w:kern w:val="2"/>
        </w:rPr>
        <w:t xml:space="preserve">                 </w:t>
      </w:r>
      <w:r w:rsidR="00A02CE1" w:rsidRPr="0028666F">
        <w:rPr>
          <w:rFonts w:ascii="XO Thames" w:hAnsi="XO Thames"/>
          <w:b/>
          <w:color w:val="000000" w:themeColor="text1"/>
          <w:kern w:val="2"/>
        </w:rPr>
        <w:t xml:space="preserve"> </w:t>
      </w:r>
      <w:r w:rsidR="00D2374A" w:rsidRPr="0028666F">
        <w:rPr>
          <w:rFonts w:ascii="XO Thames" w:hAnsi="XO Thames"/>
          <w:b/>
          <w:color w:val="000000" w:themeColor="text1"/>
          <w:kern w:val="2"/>
        </w:rPr>
        <w:t xml:space="preserve">______________/________________ /                                                  </w:t>
      </w:r>
    </w:p>
    <w:p w:rsidR="00D2374A" w:rsidRPr="0028666F" w:rsidRDefault="00D2374A" w:rsidP="00D2374A">
      <w:pPr>
        <w:rPr>
          <w:rFonts w:ascii="XO Thames" w:hAnsi="XO Thames"/>
          <w:b/>
          <w:color w:val="000000" w:themeColor="text1"/>
          <w:kern w:val="2"/>
        </w:rPr>
      </w:pPr>
    </w:p>
    <w:p w:rsidR="00393539" w:rsidRPr="0028666F" w:rsidRDefault="004A5A6A" w:rsidP="008E4ED7">
      <w:pPr>
        <w:rPr>
          <w:rFonts w:ascii="XO Thames" w:hAnsi="XO Thames"/>
          <w:b/>
          <w:color w:val="000000" w:themeColor="text1"/>
          <w:kern w:val="2"/>
          <w:vertAlign w:val="superscript"/>
        </w:rPr>
      </w:pPr>
      <w:r w:rsidRPr="0028666F">
        <w:rPr>
          <w:rFonts w:ascii="XO Thames" w:hAnsi="XO Thames"/>
          <w:b/>
          <w:color w:val="000000" w:themeColor="text1"/>
          <w:kern w:val="2"/>
        </w:rPr>
        <w:t>«____»_______________2026</w:t>
      </w:r>
      <w:r w:rsidR="00D2374A" w:rsidRPr="0028666F">
        <w:rPr>
          <w:rFonts w:ascii="XO Thames" w:hAnsi="XO Thames"/>
          <w:b/>
          <w:color w:val="000000" w:themeColor="text1"/>
          <w:kern w:val="2"/>
        </w:rPr>
        <w:t xml:space="preserve"> год                                               </w:t>
      </w:r>
      <w:r w:rsidRPr="0028666F">
        <w:rPr>
          <w:rFonts w:ascii="XO Thames" w:hAnsi="XO Thames"/>
          <w:b/>
          <w:color w:val="000000" w:themeColor="text1"/>
          <w:kern w:val="2"/>
        </w:rPr>
        <w:t xml:space="preserve">       «____»_______________2026</w:t>
      </w:r>
      <w:r w:rsidR="00D2374A" w:rsidRPr="0028666F">
        <w:rPr>
          <w:rFonts w:ascii="XO Thames" w:hAnsi="XO Thames"/>
          <w:b/>
          <w:color w:val="000000" w:themeColor="text1"/>
          <w:kern w:val="2"/>
        </w:rPr>
        <w:t xml:space="preserve"> год    </w:t>
      </w:r>
      <w:r w:rsidR="00D2374A" w:rsidRPr="0028666F">
        <w:rPr>
          <w:rFonts w:ascii="XO Thames" w:hAnsi="XO Thames"/>
          <w:b/>
          <w:color w:val="000000" w:themeColor="text1"/>
          <w:kern w:val="2"/>
        </w:rPr>
        <w:tab/>
      </w:r>
      <w:r w:rsidR="00D2374A" w:rsidRPr="0028666F">
        <w:rPr>
          <w:rFonts w:ascii="XO Thames" w:hAnsi="XO Thames"/>
          <w:b/>
          <w:color w:val="000000" w:themeColor="text1"/>
          <w:kern w:val="2"/>
          <w:vertAlign w:val="superscript"/>
        </w:rPr>
        <w:t xml:space="preserve">М.П.                                                                                                                                               М.П.                                                                                                         </w:t>
      </w:r>
      <w:r w:rsidR="008E4ED7" w:rsidRPr="0028666F">
        <w:rPr>
          <w:rFonts w:ascii="XO Thames" w:hAnsi="XO Thames"/>
          <w:b/>
          <w:color w:val="000000" w:themeColor="text1"/>
          <w:kern w:val="2"/>
          <w:vertAlign w:val="superscript"/>
        </w:rPr>
        <w:t xml:space="preserve">        </w:t>
      </w:r>
    </w:p>
    <w:sectPr w:rsidR="00393539" w:rsidRPr="0028666F" w:rsidSect="000A33F0">
      <w:pgSz w:w="11906" w:h="16838"/>
      <w:pgMar w:top="993" w:right="567" w:bottom="851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466"/>
    <w:multiLevelType w:val="hybridMultilevel"/>
    <w:tmpl w:val="A13E569A"/>
    <w:lvl w:ilvl="0" w:tplc="DD905C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040AA">
      <w:numFmt w:val="none"/>
      <w:lvlText w:val=""/>
      <w:lvlJc w:val="left"/>
      <w:pPr>
        <w:tabs>
          <w:tab w:val="num" w:pos="360"/>
        </w:tabs>
      </w:pPr>
    </w:lvl>
    <w:lvl w:ilvl="2" w:tplc="14124E18">
      <w:numFmt w:val="none"/>
      <w:lvlText w:val=""/>
      <w:lvlJc w:val="left"/>
      <w:pPr>
        <w:tabs>
          <w:tab w:val="num" w:pos="360"/>
        </w:tabs>
      </w:pPr>
    </w:lvl>
    <w:lvl w:ilvl="3" w:tplc="7AE4F356">
      <w:numFmt w:val="none"/>
      <w:lvlText w:val=""/>
      <w:lvlJc w:val="left"/>
      <w:pPr>
        <w:tabs>
          <w:tab w:val="num" w:pos="360"/>
        </w:tabs>
      </w:pPr>
    </w:lvl>
    <w:lvl w:ilvl="4" w:tplc="F0105DA0">
      <w:numFmt w:val="none"/>
      <w:lvlText w:val=""/>
      <w:lvlJc w:val="left"/>
      <w:pPr>
        <w:tabs>
          <w:tab w:val="num" w:pos="360"/>
        </w:tabs>
      </w:pPr>
    </w:lvl>
    <w:lvl w:ilvl="5" w:tplc="2D0A67A4">
      <w:numFmt w:val="none"/>
      <w:lvlText w:val=""/>
      <w:lvlJc w:val="left"/>
      <w:pPr>
        <w:tabs>
          <w:tab w:val="num" w:pos="360"/>
        </w:tabs>
      </w:pPr>
    </w:lvl>
    <w:lvl w:ilvl="6" w:tplc="5FC80D2A">
      <w:numFmt w:val="none"/>
      <w:lvlText w:val=""/>
      <w:lvlJc w:val="left"/>
      <w:pPr>
        <w:tabs>
          <w:tab w:val="num" w:pos="360"/>
        </w:tabs>
      </w:pPr>
    </w:lvl>
    <w:lvl w:ilvl="7" w:tplc="73286082">
      <w:numFmt w:val="none"/>
      <w:lvlText w:val=""/>
      <w:lvlJc w:val="left"/>
      <w:pPr>
        <w:tabs>
          <w:tab w:val="num" w:pos="360"/>
        </w:tabs>
      </w:pPr>
    </w:lvl>
    <w:lvl w:ilvl="8" w:tplc="BFF0FAB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927041"/>
    <w:multiLevelType w:val="hybridMultilevel"/>
    <w:tmpl w:val="4AE46B0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71D4"/>
    <w:multiLevelType w:val="hybridMultilevel"/>
    <w:tmpl w:val="B71C3564"/>
    <w:lvl w:ilvl="0" w:tplc="D5E0896E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5B686576"/>
    <w:multiLevelType w:val="hybridMultilevel"/>
    <w:tmpl w:val="D566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EA0523"/>
    <w:multiLevelType w:val="hybridMultilevel"/>
    <w:tmpl w:val="458A4E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F772EE"/>
    <w:rsid w:val="0000688C"/>
    <w:rsid w:val="00011DA8"/>
    <w:rsid w:val="000307CC"/>
    <w:rsid w:val="00032450"/>
    <w:rsid w:val="00034A53"/>
    <w:rsid w:val="00053941"/>
    <w:rsid w:val="0007424E"/>
    <w:rsid w:val="00074B89"/>
    <w:rsid w:val="00077E8F"/>
    <w:rsid w:val="000856BD"/>
    <w:rsid w:val="00091964"/>
    <w:rsid w:val="00092876"/>
    <w:rsid w:val="0009623C"/>
    <w:rsid w:val="000A0F57"/>
    <w:rsid w:val="000A27DC"/>
    <w:rsid w:val="000A33F0"/>
    <w:rsid w:val="000B0611"/>
    <w:rsid w:val="000B59CC"/>
    <w:rsid w:val="000C0F25"/>
    <w:rsid w:val="000D393A"/>
    <w:rsid w:val="000D7DD8"/>
    <w:rsid w:val="000E51CF"/>
    <w:rsid w:val="000F66D0"/>
    <w:rsid w:val="0010291B"/>
    <w:rsid w:val="001144CE"/>
    <w:rsid w:val="00122F1C"/>
    <w:rsid w:val="00127E11"/>
    <w:rsid w:val="00132DD3"/>
    <w:rsid w:val="00134596"/>
    <w:rsid w:val="001378C5"/>
    <w:rsid w:val="0014133C"/>
    <w:rsid w:val="00142976"/>
    <w:rsid w:val="00146B6A"/>
    <w:rsid w:val="00163BF7"/>
    <w:rsid w:val="001700F5"/>
    <w:rsid w:val="00171A9B"/>
    <w:rsid w:val="0017542B"/>
    <w:rsid w:val="001A0BBE"/>
    <w:rsid w:val="001A17CB"/>
    <w:rsid w:val="001B118E"/>
    <w:rsid w:val="001B5220"/>
    <w:rsid w:val="001C1106"/>
    <w:rsid w:val="001C3D3B"/>
    <w:rsid w:val="001D20A5"/>
    <w:rsid w:val="001D4F38"/>
    <w:rsid w:val="001D7808"/>
    <w:rsid w:val="001E1B5C"/>
    <w:rsid w:val="001E6D2B"/>
    <w:rsid w:val="001E7898"/>
    <w:rsid w:val="001F57BA"/>
    <w:rsid w:val="00202519"/>
    <w:rsid w:val="00210EEC"/>
    <w:rsid w:val="00221994"/>
    <w:rsid w:val="00222960"/>
    <w:rsid w:val="00223B44"/>
    <w:rsid w:val="00227BFB"/>
    <w:rsid w:val="00227D86"/>
    <w:rsid w:val="002412ED"/>
    <w:rsid w:val="0026071C"/>
    <w:rsid w:val="0026283A"/>
    <w:rsid w:val="0026550C"/>
    <w:rsid w:val="00266F34"/>
    <w:rsid w:val="002815FC"/>
    <w:rsid w:val="0028383F"/>
    <w:rsid w:val="0028666F"/>
    <w:rsid w:val="00290BA3"/>
    <w:rsid w:val="002A414E"/>
    <w:rsid w:val="002B0009"/>
    <w:rsid w:val="002C10A2"/>
    <w:rsid w:val="002D587A"/>
    <w:rsid w:val="002E535E"/>
    <w:rsid w:val="0030197B"/>
    <w:rsid w:val="003024B8"/>
    <w:rsid w:val="00304A71"/>
    <w:rsid w:val="00313111"/>
    <w:rsid w:val="00313BB1"/>
    <w:rsid w:val="00326B26"/>
    <w:rsid w:val="0034611F"/>
    <w:rsid w:val="0036167D"/>
    <w:rsid w:val="0036337D"/>
    <w:rsid w:val="003758D8"/>
    <w:rsid w:val="0039148E"/>
    <w:rsid w:val="00393539"/>
    <w:rsid w:val="003973E1"/>
    <w:rsid w:val="0039796E"/>
    <w:rsid w:val="003B0F36"/>
    <w:rsid w:val="003B21FD"/>
    <w:rsid w:val="003C216F"/>
    <w:rsid w:val="003D6F3A"/>
    <w:rsid w:val="003E6BC7"/>
    <w:rsid w:val="003F4A0B"/>
    <w:rsid w:val="00407586"/>
    <w:rsid w:val="004209F2"/>
    <w:rsid w:val="0044786E"/>
    <w:rsid w:val="004721F6"/>
    <w:rsid w:val="004755CA"/>
    <w:rsid w:val="00480A4E"/>
    <w:rsid w:val="004900DB"/>
    <w:rsid w:val="00493104"/>
    <w:rsid w:val="004954FD"/>
    <w:rsid w:val="004969E9"/>
    <w:rsid w:val="00496BDF"/>
    <w:rsid w:val="004A31BB"/>
    <w:rsid w:val="004A5A6A"/>
    <w:rsid w:val="004B619B"/>
    <w:rsid w:val="004C0A2E"/>
    <w:rsid w:val="004C53FE"/>
    <w:rsid w:val="004D2ADF"/>
    <w:rsid w:val="004D7852"/>
    <w:rsid w:val="0050043E"/>
    <w:rsid w:val="00503A32"/>
    <w:rsid w:val="00503F10"/>
    <w:rsid w:val="005101AF"/>
    <w:rsid w:val="00510B67"/>
    <w:rsid w:val="00514467"/>
    <w:rsid w:val="00535EE9"/>
    <w:rsid w:val="0054755E"/>
    <w:rsid w:val="00555AFF"/>
    <w:rsid w:val="00557C2D"/>
    <w:rsid w:val="005706D5"/>
    <w:rsid w:val="00572683"/>
    <w:rsid w:val="00576ADD"/>
    <w:rsid w:val="0057752A"/>
    <w:rsid w:val="00580EEB"/>
    <w:rsid w:val="00583721"/>
    <w:rsid w:val="00590AB4"/>
    <w:rsid w:val="00590DF4"/>
    <w:rsid w:val="005A3F42"/>
    <w:rsid w:val="005A6682"/>
    <w:rsid w:val="005B12AA"/>
    <w:rsid w:val="005B58DC"/>
    <w:rsid w:val="005F1ADA"/>
    <w:rsid w:val="005F2B33"/>
    <w:rsid w:val="0061138F"/>
    <w:rsid w:val="00630398"/>
    <w:rsid w:val="00630A37"/>
    <w:rsid w:val="00631B36"/>
    <w:rsid w:val="00632492"/>
    <w:rsid w:val="00654D05"/>
    <w:rsid w:val="0065588D"/>
    <w:rsid w:val="00657F37"/>
    <w:rsid w:val="0067150F"/>
    <w:rsid w:val="006865CE"/>
    <w:rsid w:val="006A1CC8"/>
    <w:rsid w:val="006A5205"/>
    <w:rsid w:val="006B2AD3"/>
    <w:rsid w:val="006B30B5"/>
    <w:rsid w:val="006E1445"/>
    <w:rsid w:val="006F0670"/>
    <w:rsid w:val="006F5543"/>
    <w:rsid w:val="0070075E"/>
    <w:rsid w:val="007353AA"/>
    <w:rsid w:val="00742AC5"/>
    <w:rsid w:val="007508C9"/>
    <w:rsid w:val="00752F07"/>
    <w:rsid w:val="007612E2"/>
    <w:rsid w:val="007A52C8"/>
    <w:rsid w:val="007C2FCD"/>
    <w:rsid w:val="007D3163"/>
    <w:rsid w:val="007D6925"/>
    <w:rsid w:val="007E099F"/>
    <w:rsid w:val="007E7A08"/>
    <w:rsid w:val="007E7D3F"/>
    <w:rsid w:val="007F59B4"/>
    <w:rsid w:val="00831189"/>
    <w:rsid w:val="00833783"/>
    <w:rsid w:val="00841D59"/>
    <w:rsid w:val="00844EA2"/>
    <w:rsid w:val="0084564D"/>
    <w:rsid w:val="00874574"/>
    <w:rsid w:val="00877BD7"/>
    <w:rsid w:val="0088182F"/>
    <w:rsid w:val="00885DA7"/>
    <w:rsid w:val="00886736"/>
    <w:rsid w:val="00890467"/>
    <w:rsid w:val="00890F9D"/>
    <w:rsid w:val="00891476"/>
    <w:rsid w:val="008937AD"/>
    <w:rsid w:val="008B57DA"/>
    <w:rsid w:val="008C189F"/>
    <w:rsid w:val="008E017B"/>
    <w:rsid w:val="008E0607"/>
    <w:rsid w:val="008E4ED7"/>
    <w:rsid w:val="0090228B"/>
    <w:rsid w:val="00906EBC"/>
    <w:rsid w:val="00913DFE"/>
    <w:rsid w:val="00924973"/>
    <w:rsid w:val="00925D23"/>
    <w:rsid w:val="009310DA"/>
    <w:rsid w:val="0097254C"/>
    <w:rsid w:val="00976025"/>
    <w:rsid w:val="00981741"/>
    <w:rsid w:val="00984ED0"/>
    <w:rsid w:val="009B1376"/>
    <w:rsid w:val="009C0DB0"/>
    <w:rsid w:val="009C7F74"/>
    <w:rsid w:val="009E725F"/>
    <w:rsid w:val="009E7D3A"/>
    <w:rsid w:val="009F580D"/>
    <w:rsid w:val="00A02CE1"/>
    <w:rsid w:val="00A04E77"/>
    <w:rsid w:val="00A17FF3"/>
    <w:rsid w:val="00A21346"/>
    <w:rsid w:val="00A26618"/>
    <w:rsid w:val="00A2725E"/>
    <w:rsid w:val="00A31FDB"/>
    <w:rsid w:val="00A57092"/>
    <w:rsid w:val="00AB1256"/>
    <w:rsid w:val="00AC1A2F"/>
    <w:rsid w:val="00AC1AF5"/>
    <w:rsid w:val="00AE6CAD"/>
    <w:rsid w:val="00AF5F02"/>
    <w:rsid w:val="00B03DB0"/>
    <w:rsid w:val="00B151DC"/>
    <w:rsid w:val="00B16E06"/>
    <w:rsid w:val="00B31ABB"/>
    <w:rsid w:val="00B40C8C"/>
    <w:rsid w:val="00B6636C"/>
    <w:rsid w:val="00B667EA"/>
    <w:rsid w:val="00B87760"/>
    <w:rsid w:val="00B87EBC"/>
    <w:rsid w:val="00B90EFD"/>
    <w:rsid w:val="00B93F67"/>
    <w:rsid w:val="00BA4394"/>
    <w:rsid w:val="00BA4D0C"/>
    <w:rsid w:val="00BB11BD"/>
    <w:rsid w:val="00BB2A96"/>
    <w:rsid w:val="00BB4CF1"/>
    <w:rsid w:val="00BB6451"/>
    <w:rsid w:val="00BC5B1E"/>
    <w:rsid w:val="00BD0ECD"/>
    <w:rsid w:val="00BD2235"/>
    <w:rsid w:val="00BF3D3A"/>
    <w:rsid w:val="00C011CC"/>
    <w:rsid w:val="00C0146A"/>
    <w:rsid w:val="00C25354"/>
    <w:rsid w:val="00C324E7"/>
    <w:rsid w:val="00C341DE"/>
    <w:rsid w:val="00C76D08"/>
    <w:rsid w:val="00C84F74"/>
    <w:rsid w:val="00C9569B"/>
    <w:rsid w:val="00CA5F37"/>
    <w:rsid w:val="00CC1118"/>
    <w:rsid w:val="00CC3A7F"/>
    <w:rsid w:val="00D009D1"/>
    <w:rsid w:val="00D022F1"/>
    <w:rsid w:val="00D10FE3"/>
    <w:rsid w:val="00D161BA"/>
    <w:rsid w:val="00D2374A"/>
    <w:rsid w:val="00D32583"/>
    <w:rsid w:val="00D45536"/>
    <w:rsid w:val="00D51838"/>
    <w:rsid w:val="00D5361E"/>
    <w:rsid w:val="00D64958"/>
    <w:rsid w:val="00D649FA"/>
    <w:rsid w:val="00D741DE"/>
    <w:rsid w:val="00DC193D"/>
    <w:rsid w:val="00DC6EE2"/>
    <w:rsid w:val="00DD6B19"/>
    <w:rsid w:val="00DE1341"/>
    <w:rsid w:val="00E019CD"/>
    <w:rsid w:val="00E36EB4"/>
    <w:rsid w:val="00E400BE"/>
    <w:rsid w:val="00E4562D"/>
    <w:rsid w:val="00E65F3A"/>
    <w:rsid w:val="00E65F92"/>
    <w:rsid w:val="00E81592"/>
    <w:rsid w:val="00E81C4B"/>
    <w:rsid w:val="00E900A9"/>
    <w:rsid w:val="00E90196"/>
    <w:rsid w:val="00E97066"/>
    <w:rsid w:val="00EC031C"/>
    <w:rsid w:val="00ED31F4"/>
    <w:rsid w:val="00EE06AA"/>
    <w:rsid w:val="00EE5F28"/>
    <w:rsid w:val="00EF2376"/>
    <w:rsid w:val="00F031FB"/>
    <w:rsid w:val="00F06EBC"/>
    <w:rsid w:val="00F15686"/>
    <w:rsid w:val="00F20356"/>
    <w:rsid w:val="00F22402"/>
    <w:rsid w:val="00F22DB7"/>
    <w:rsid w:val="00F247E4"/>
    <w:rsid w:val="00F26FA4"/>
    <w:rsid w:val="00F34ECE"/>
    <w:rsid w:val="00F40577"/>
    <w:rsid w:val="00F57E52"/>
    <w:rsid w:val="00F772EE"/>
    <w:rsid w:val="00F97CED"/>
    <w:rsid w:val="00F97E28"/>
    <w:rsid w:val="00FA7012"/>
    <w:rsid w:val="00FB7AB9"/>
    <w:rsid w:val="00FC364F"/>
    <w:rsid w:val="00FC3841"/>
    <w:rsid w:val="00FC7D79"/>
    <w:rsid w:val="00FD459E"/>
    <w:rsid w:val="00FF10B0"/>
    <w:rsid w:val="00FF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E1341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C9569B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character" w:customStyle="1" w:styleId="FontStyle12">
    <w:name w:val="Font Style12"/>
    <w:basedOn w:val="a0"/>
    <w:rsid w:val="00C9569B"/>
    <w:rPr>
      <w:rFonts w:ascii="Times New Roman" w:hAnsi="Times New Roman" w:cs="Times New Roman"/>
      <w:sz w:val="18"/>
      <w:szCs w:val="18"/>
    </w:rPr>
  </w:style>
  <w:style w:type="paragraph" w:customStyle="1" w:styleId="1">
    <w:name w:val="Без интервала1"/>
    <w:rsid w:val="000C0F25"/>
    <w:rPr>
      <w:rFonts w:ascii="Calibri" w:eastAsia="Calibri" w:hAnsi="Calibri"/>
      <w:sz w:val="22"/>
      <w:szCs w:val="22"/>
    </w:rPr>
  </w:style>
  <w:style w:type="character" w:customStyle="1" w:styleId="a5">
    <w:name w:val="Основной текст_"/>
    <w:link w:val="10"/>
    <w:locked/>
    <w:rsid w:val="005B58DC"/>
    <w:rPr>
      <w:sz w:val="24"/>
      <w:shd w:val="clear" w:color="auto" w:fill="FFFFFF"/>
    </w:rPr>
  </w:style>
  <w:style w:type="paragraph" w:customStyle="1" w:styleId="10">
    <w:name w:val="Основной текст1"/>
    <w:basedOn w:val="a"/>
    <w:link w:val="a5"/>
    <w:rsid w:val="005B58DC"/>
    <w:pPr>
      <w:shd w:val="clear" w:color="auto" w:fill="FFFFFF"/>
      <w:spacing w:before="240" w:after="660" w:line="240" w:lineRule="atLeast"/>
      <w:ind w:right="425"/>
      <w:jc w:val="both"/>
    </w:pPr>
    <w:rPr>
      <w:szCs w:val="20"/>
    </w:rPr>
  </w:style>
  <w:style w:type="character" w:customStyle="1" w:styleId="11">
    <w:name w:val="Заголовок №1_"/>
    <w:link w:val="12"/>
    <w:locked/>
    <w:rsid w:val="005B58DC"/>
    <w:rPr>
      <w:sz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5B58DC"/>
    <w:pPr>
      <w:shd w:val="clear" w:color="auto" w:fill="FFFFFF"/>
      <w:spacing w:after="240" w:line="312" w:lineRule="exact"/>
      <w:ind w:right="425"/>
      <w:jc w:val="both"/>
      <w:outlineLvl w:val="0"/>
    </w:pPr>
    <w:rPr>
      <w:szCs w:val="20"/>
    </w:rPr>
  </w:style>
  <w:style w:type="character" w:customStyle="1" w:styleId="13">
    <w:name w:val="Заголовок №1 + Курсив"/>
    <w:basedOn w:val="11"/>
    <w:rsid w:val="005B58DC"/>
    <w:rPr>
      <w:rFonts w:eastAsia="Times New Roman" w:cs="Times New Roman"/>
      <w:i/>
      <w:iCs/>
      <w:sz w:val="24"/>
      <w:szCs w:val="24"/>
      <w:shd w:val="clear" w:color="auto" w:fill="FFFFFF"/>
      <w:lang w:val="en-US"/>
    </w:rPr>
  </w:style>
  <w:style w:type="paragraph" w:styleId="3">
    <w:name w:val="Body Text Indent 3"/>
    <w:basedOn w:val="a"/>
    <w:link w:val="30"/>
    <w:uiPriority w:val="99"/>
    <w:rsid w:val="00AB12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1256"/>
    <w:rPr>
      <w:sz w:val="16"/>
      <w:szCs w:val="16"/>
    </w:rPr>
  </w:style>
  <w:style w:type="paragraph" w:styleId="a6">
    <w:name w:val="No Spacing"/>
    <w:link w:val="a7"/>
    <w:uiPriority w:val="99"/>
    <w:qFormat/>
    <w:rsid w:val="00AB1256"/>
    <w:rPr>
      <w:rFonts w:ascii="Calibri" w:hAnsi="Calibri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AB1256"/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4A5A6A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67150F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962D977891335E038FA1B7D66BE488EEC1D2803AFC579F4E0A23F8C12C57C20BD341D1C80F4C54c9I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351D75-6325-437D-BEF4-E2688F32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x</Company>
  <LinksUpToDate>false</LinksUpToDate>
  <CharactersWithSpaces>18140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Кучерова</dc:creator>
  <cp:lastModifiedBy>User Windows</cp:lastModifiedBy>
  <cp:revision>16</cp:revision>
  <cp:lastPrinted>2026-05-19T03:33:00Z</cp:lastPrinted>
  <dcterms:created xsi:type="dcterms:W3CDTF">2026-01-20T09:11:00Z</dcterms:created>
  <dcterms:modified xsi:type="dcterms:W3CDTF">2026-05-19T07:33:00Z</dcterms:modified>
</cp:coreProperties>
</file>