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8190" w14:textId="2FAB2180" w:rsidR="002B0F52" w:rsidRPr="00F826CA" w:rsidRDefault="002B0F52" w:rsidP="006C25B1">
      <w:pPr>
        <w:autoSpaceDE w:val="0"/>
        <w:autoSpaceDN w:val="0"/>
        <w:adjustRightInd w:val="0"/>
        <w:spacing w:line="240" w:lineRule="auto"/>
        <w:contextualSpacing/>
        <w:jc w:val="center"/>
        <w:rPr>
          <w:rFonts w:cs="Times New Roman"/>
          <w:b/>
          <w:color w:val="000000"/>
          <w:szCs w:val="24"/>
        </w:rPr>
      </w:pPr>
      <w:r w:rsidRPr="00F826CA">
        <w:rPr>
          <w:rFonts w:cs="Times New Roman"/>
          <w:b/>
          <w:color w:val="000000"/>
          <w:szCs w:val="24"/>
        </w:rPr>
        <w:t>Техническое задание</w:t>
      </w:r>
    </w:p>
    <w:p w14:paraId="2C0101E4" w14:textId="04D6E546" w:rsidR="002B0F52" w:rsidRPr="00F826CA" w:rsidRDefault="002B0F52" w:rsidP="006C25B1">
      <w:pPr>
        <w:spacing w:line="240" w:lineRule="auto"/>
        <w:contextualSpacing/>
        <w:jc w:val="center"/>
        <w:rPr>
          <w:rFonts w:cs="Times New Roman"/>
          <w:b/>
          <w:color w:val="000000"/>
          <w:szCs w:val="24"/>
        </w:rPr>
      </w:pPr>
      <w:r w:rsidRPr="00F826CA">
        <w:rPr>
          <w:rFonts w:cs="Times New Roman"/>
          <w:b/>
          <w:color w:val="000000"/>
          <w:szCs w:val="24"/>
        </w:rPr>
        <w:t>на оказание услуг по ремонту автотранспортн</w:t>
      </w:r>
      <w:r w:rsidR="00BE3B07">
        <w:rPr>
          <w:rFonts w:cs="Times New Roman"/>
          <w:b/>
          <w:color w:val="000000"/>
          <w:szCs w:val="24"/>
        </w:rPr>
        <w:t>ого</w:t>
      </w:r>
      <w:r w:rsidRPr="00F826CA">
        <w:rPr>
          <w:rFonts w:cs="Times New Roman"/>
          <w:b/>
          <w:color w:val="000000"/>
          <w:szCs w:val="24"/>
        </w:rPr>
        <w:t xml:space="preserve"> средств</w:t>
      </w:r>
      <w:r w:rsidR="00BE3B07">
        <w:rPr>
          <w:rFonts w:cs="Times New Roman"/>
          <w:b/>
          <w:color w:val="000000"/>
          <w:szCs w:val="24"/>
        </w:rPr>
        <w:t>а</w:t>
      </w:r>
      <w:r w:rsidRPr="00F826CA">
        <w:rPr>
          <w:rFonts w:cs="Times New Roman"/>
          <w:b/>
          <w:color w:val="000000"/>
          <w:szCs w:val="24"/>
        </w:rPr>
        <w:t xml:space="preserve"> </w:t>
      </w:r>
      <w:r w:rsidR="00021D4D" w:rsidRPr="00F826CA">
        <w:rPr>
          <w:rFonts w:cs="Times New Roman"/>
          <w:b/>
          <w:bCs/>
          <w:color w:val="000000"/>
          <w:szCs w:val="24"/>
        </w:rPr>
        <w:t>Toyota Camry</w:t>
      </w:r>
    </w:p>
    <w:p w14:paraId="0AED6518" w14:textId="77777777" w:rsidR="00E427B5" w:rsidRPr="00F826CA" w:rsidRDefault="00E427B5" w:rsidP="006C25B1">
      <w:pPr>
        <w:spacing w:line="240" w:lineRule="auto"/>
        <w:contextualSpacing/>
        <w:rPr>
          <w:rFonts w:cs="Times New Roman"/>
          <w:b/>
          <w:color w:val="000000"/>
          <w:szCs w:val="24"/>
        </w:rPr>
      </w:pPr>
    </w:p>
    <w:p w14:paraId="05F79A1F" w14:textId="5EAB8CD3" w:rsidR="00E427B5" w:rsidRPr="00F826CA" w:rsidRDefault="00E427B5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F826CA">
        <w:rPr>
          <w:rFonts w:cs="Times New Roman"/>
          <w:b/>
          <w:bCs/>
          <w:color w:val="000000"/>
          <w:szCs w:val="24"/>
        </w:rPr>
        <w:t xml:space="preserve">Заказчик: </w:t>
      </w:r>
      <w:r w:rsidRPr="00F826CA">
        <w:rPr>
          <w:rFonts w:cs="Times New Roman"/>
          <w:color w:val="000000"/>
          <w:szCs w:val="24"/>
        </w:rPr>
        <w:t>Федеральное государственное бюджетное учреждение «Центр экспертной оценки эффективности деятельности в сфере агропромышленного комплекса» (ФГБУ «ЦЭО АПК»).</w:t>
      </w:r>
    </w:p>
    <w:p w14:paraId="06CCDDC5" w14:textId="4E898B73" w:rsidR="005057FE" w:rsidRDefault="005057FE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F826CA">
        <w:rPr>
          <w:rFonts w:cs="Times New Roman"/>
          <w:b/>
          <w:bCs/>
          <w:color w:val="000000"/>
          <w:szCs w:val="24"/>
        </w:rPr>
        <w:t>ОКПД 2:</w:t>
      </w:r>
      <w:r w:rsidR="00514F00" w:rsidRPr="00F826CA">
        <w:rPr>
          <w:rFonts w:cs="Times New Roman"/>
          <w:b/>
          <w:bCs/>
          <w:color w:val="000000"/>
          <w:szCs w:val="24"/>
        </w:rPr>
        <w:t xml:space="preserve"> </w:t>
      </w:r>
      <w:r w:rsidR="00514F00" w:rsidRPr="00F826CA">
        <w:rPr>
          <w:rFonts w:cs="Times New Roman"/>
          <w:color w:val="000000"/>
          <w:szCs w:val="24"/>
        </w:rPr>
        <w:t>45.20.11.5</w:t>
      </w:r>
      <w:r w:rsidR="00137F3F">
        <w:rPr>
          <w:rFonts w:cs="Times New Roman"/>
          <w:color w:val="000000"/>
          <w:szCs w:val="24"/>
        </w:rPr>
        <w:t>19</w:t>
      </w:r>
      <w:r w:rsidR="00514F00" w:rsidRPr="00F826CA">
        <w:rPr>
          <w:rFonts w:cs="Times New Roman"/>
          <w:color w:val="000000"/>
          <w:szCs w:val="24"/>
        </w:rPr>
        <w:t xml:space="preserve"> - </w:t>
      </w:r>
      <w:r w:rsidR="00D00FF6" w:rsidRPr="00D00FF6">
        <w:rPr>
          <w:rFonts w:cs="Times New Roman"/>
          <w:color w:val="000000"/>
          <w:szCs w:val="24"/>
        </w:rPr>
        <w:t>Прочие услуги по техническому обслуживанию и ремонту прочих автотранспортных средств, не включенные в другие группировки</w:t>
      </w:r>
      <w:r w:rsidR="00094C3C">
        <w:rPr>
          <w:rFonts w:cs="Times New Roman"/>
          <w:color w:val="000000"/>
          <w:szCs w:val="24"/>
        </w:rPr>
        <w:t>.</w:t>
      </w:r>
    </w:p>
    <w:p w14:paraId="22639D6A" w14:textId="5F9F90E9" w:rsidR="006C25B1" w:rsidRPr="00F826CA" w:rsidRDefault="006C25B1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КТРУ</w:t>
      </w:r>
      <w:r>
        <w:rPr>
          <w:rFonts w:cs="Times New Roman"/>
          <w:color w:val="000000"/>
          <w:szCs w:val="24"/>
        </w:rPr>
        <w:t>: отсутствует.</w:t>
      </w:r>
    </w:p>
    <w:p w14:paraId="3AF15990" w14:textId="77777777" w:rsidR="00B74676" w:rsidRPr="006C25B1" w:rsidRDefault="00B74676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b/>
          <w:color w:val="000000"/>
          <w:sz w:val="12"/>
          <w:szCs w:val="12"/>
        </w:rPr>
      </w:pPr>
    </w:p>
    <w:p w14:paraId="7DC8AF4D" w14:textId="2F38766A" w:rsidR="00E427B5" w:rsidRPr="006C25B1" w:rsidRDefault="00E427B5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Характеристики автомобил</w:t>
      </w:r>
      <w:r w:rsidR="00BE3B07" w:rsidRPr="006C25B1">
        <w:rPr>
          <w:rFonts w:cs="Times New Roman"/>
          <w:b/>
          <w:bCs/>
          <w:color w:val="000000"/>
          <w:szCs w:val="24"/>
        </w:rPr>
        <w:t>я</w:t>
      </w:r>
      <w:r w:rsidRPr="006C25B1">
        <w:rPr>
          <w:rFonts w:cs="Times New Roman"/>
          <w:b/>
          <w:bCs/>
          <w:color w:val="000000"/>
          <w:szCs w:val="24"/>
        </w:rPr>
        <w:t xml:space="preserve">: </w:t>
      </w:r>
    </w:p>
    <w:p w14:paraId="1188FC54" w14:textId="17A26954" w:rsidR="00E427B5" w:rsidRDefault="00FA1355" w:rsidP="006C25B1">
      <w:pPr>
        <w:pStyle w:val="a7"/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9A3C6A">
        <w:rPr>
          <w:rFonts w:cs="Times New Roman"/>
          <w:color w:val="000000"/>
          <w:szCs w:val="24"/>
        </w:rPr>
        <w:t>Toyota Camry</w:t>
      </w:r>
      <w:r w:rsidR="00E427B5" w:rsidRPr="009A3C6A">
        <w:rPr>
          <w:rFonts w:cs="Times New Roman"/>
          <w:color w:val="000000"/>
          <w:szCs w:val="24"/>
        </w:rPr>
        <w:t xml:space="preserve"> (госномер </w:t>
      </w:r>
      <w:r w:rsidR="00177A7B">
        <w:rPr>
          <w:rFonts w:cs="Times New Roman"/>
          <w:color w:val="000000"/>
          <w:szCs w:val="24"/>
        </w:rPr>
        <w:t>В432ТХ750</w:t>
      </w:r>
      <w:r w:rsidR="00E427B5" w:rsidRPr="009A3C6A">
        <w:rPr>
          <w:rFonts w:cs="Times New Roman"/>
          <w:color w:val="000000"/>
          <w:szCs w:val="24"/>
        </w:rPr>
        <w:t xml:space="preserve">; </w:t>
      </w:r>
      <w:r w:rsidR="00E427B5" w:rsidRPr="009A3C6A">
        <w:rPr>
          <w:rFonts w:cs="Times New Roman"/>
          <w:color w:val="000000"/>
          <w:szCs w:val="24"/>
          <w:lang w:val="en-US"/>
        </w:rPr>
        <w:t>VIN</w:t>
      </w:r>
      <w:r w:rsidR="00E427B5" w:rsidRPr="009A3C6A">
        <w:rPr>
          <w:rFonts w:cs="Times New Roman"/>
          <w:color w:val="000000"/>
          <w:szCs w:val="24"/>
        </w:rPr>
        <w:t xml:space="preserve"> </w:t>
      </w:r>
      <w:r w:rsidR="00177A7B">
        <w:rPr>
          <w:rFonts w:cs="Times New Roman"/>
          <w:color w:val="000000"/>
          <w:szCs w:val="24"/>
          <w:lang w:val="en-US"/>
        </w:rPr>
        <w:t>XW</w:t>
      </w:r>
      <w:r w:rsidR="00177A7B" w:rsidRPr="00177A7B">
        <w:rPr>
          <w:rFonts w:cs="Times New Roman"/>
          <w:color w:val="000000"/>
          <w:szCs w:val="24"/>
        </w:rPr>
        <w:t>7</w:t>
      </w:r>
      <w:r w:rsidR="00177A7B">
        <w:rPr>
          <w:rFonts w:cs="Times New Roman"/>
          <w:color w:val="000000"/>
          <w:szCs w:val="24"/>
          <w:lang w:val="en-US"/>
        </w:rPr>
        <w:t>BN</w:t>
      </w:r>
      <w:r w:rsidR="00177A7B" w:rsidRPr="00177A7B">
        <w:rPr>
          <w:rFonts w:cs="Times New Roman"/>
          <w:color w:val="000000"/>
          <w:szCs w:val="24"/>
        </w:rPr>
        <w:t>4</w:t>
      </w:r>
      <w:r w:rsidR="00177A7B">
        <w:rPr>
          <w:rFonts w:cs="Times New Roman"/>
          <w:color w:val="000000"/>
          <w:szCs w:val="24"/>
          <w:lang w:val="en-US"/>
        </w:rPr>
        <w:t>HKX</w:t>
      </w:r>
      <w:r w:rsidR="00177A7B" w:rsidRPr="00177A7B">
        <w:rPr>
          <w:rFonts w:cs="Times New Roman"/>
          <w:color w:val="000000"/>
          <w:szCs w:val="24"/>
        </w:rPr>
        <w:t>0</w:t>
      </w:r>
      <w:r w:rsidR="00177A7B">
        <w:rPr>
          <w:rFonts w:cs="Times New Roman"/>
          <w:color w:val="000000"/>
          <w:szCs w:val="24"/>
          <w:lang w:val="en-US"/>
        </w:rPr>
        <w:t>S</w:t>
      </w:r>
      <w:r w:rsidR="00177A7B" w:rsidRPr="00177A7B">
        <w:rPr>
          <w:rFonts w:cs="Times New Roman"/>
          <w:color w:val="000000"/>
          <w:szCs w:val="24"/>
        </w:rPr>
        <w:t>103169</w:t>
      </w:r>
      <w:r w:rsidR="00E427B5" w:rsidRPr="009A3C6A">
        <w:rPr>
          <w:rFonts w:cs="Times New Roman"/>
          <w:color w:val="000000"/>
          <w:szCs w:val="24"/>
        </w:rPr>
        <w:t xml:space="preserve">; год выпуска </w:t>
      </w:r>
      <w:r w:rsidR="00177A7B" w:rsidRPr="00177A7B">
        <w:rPr>
          <w:rFonts w:cs="Times New Roman"/>
          <w:color w:val="000000"/>
          <w:szCs w:val="24"/>
        </w:rPr>
        <w:t>2018</w:t>
      </w:r>
      <w:r w:rsidR="00E427B5" w:rsidRPr="009A3C6A">
        <w:rPr>
          <w:rFonts w:cs="Times New Roman"/>
          <w:color w:val="000000"/>
          <w:szCs w:val="24"/>
        </w:rPr>
        <w:t>)</w:t>
      </w:r>
      <w:r w:rsidR="006C25B1">
        <w:rPr>
          <w:rFonts w:cs="Times New Roman"/>
          <w:color w:val="000000"/>
          <w:szCs w:val="24"/>
        </w:rPr>
        <w:t>.</w:t>
      </w:r>
    </w:p>
    <w:p w14:paraId="03F698C8" w14:textId="77777777" w:rsidR="006C25B1" w:rsidRPr="006C25B1" w:rsidRDefault="006C25B1" w:rsidP="006C25B1">
      <w:pPr>
        <w:pStyle w:val="a7"/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 w:val="12"/>
          <w:szCs w:val="12"/>
        </w:rPr>
      </w:pPr>
    </w:p>
    <w:p w14:paraId="2961443E" w14:textId="03212681" w:rsidR="00E427B5" w:rsidRPr="006C25B1" w:rsidRDefault="00E427B5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  <w:szCs w:val="24"/>
        </w:rPr>
      </w:pPr>
      <w:r w:rsidRPr="006C25B1">
        <w:rPr>
          <w:rFonts w:cs="Times New Roman"/>
          <w:b/>
          <w:color w:val="000000"/>
          <w:szCs w:val="24"/>
        </w:rPr>
        <w:t xml:space="preserve">Место оказания услуг: </w:t>
      </w:r>
      <w:r w:rsidR="00D00FF6" w:rsidRPr="006C25B1">
        <w:rPr>
          <w:rFonts w:cs="Times New Roman"/>
          <w:color w:val="000000"/>
          <w:szCs w:val="24"/>
        </w:rPr>
        <w:t>в пределах МКАД (Московская кольцевая автомобильная дорога)</w:t>
      </w:r>
    </w:p>
    <w:p w14:paraId="4695E49E" w14:textId="77777777" w:rsidR="00B74676" w:rsidRPr="006C25B1" w:rsidRDefault="00B7467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7B9F9B92" w14:textId="6E2ABE09" w:rsidR="00B74676" w:rsidRPr="006C25B1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 xml:space="preserve">Перечень </w:t>
      </w:r>
      <w:r w:rsidR="005057FE" w:rsidRPr="006C25B1">
        <w:rPr>
          <w:rFonts w:cs="Times New Roman"/>
          <w:b/>
          <w:bCs/>
          <w:color w:val="000000"/>
          <w:szCs w:val="24"/>
        </w:rPr>
        <w:t>услуг</w:t>
      </w:r>
      <w:r w:rsidR="00094C3C" w:rsidRPr="006C25B1">
        <w:rPr>
          <w:rFonts w:cs="Times New Roman"/>
          <w:b/>
          <w:bCs/>
          <w:color w:val="000000"/>
          <w:szCs w:val="24"/>
        </w:rPr>
        <w:t>:</w:t>
      </w:r>
    </w:p>
    <w:p w14:paraId="1BEDC1F9" w14:textId="4E2FF80A" w:rsidR="00021D4D" w:rsidRDefault="00FA1355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rFonts w:cs="Times New Roman"/>
          <w:b/>
          <w:bCs/>
          <w:color w:val="000000"/>
          <w:szCs w:val="24"/>
        </w:rPr>
      </w:pPr>
      <w:r w:rsidRPr="00F826CA">
        <w:rPr>
          <w:rFonts w:cs="Times New Roman"/>
          <w:b/>
          <w:bCs/>
          <w:color w:val="000000"/>
          <w:szCs w:val="24"/>
        </w:rPr>
        <w:t>Toyota Camry</w:t>
      </w:r>
      <w:r w:rsidR="006C3266" w:rsidRPr="00F826CA">
        <w:rPr>
          <w:rFonts w:cs="Times New Roman"/>
          <w:b/>
          <w:bCs/>
          <w:color w:val="000000"/>
          <w:szCs w:val="24"/>
        </w:rPr>
        <w:t xml:space="preserve">, госномер </w:t>
      </w:r>
      <w:r w:rsidR="00BE3B07" w:rsidRPr="00BE3B07">
        <w:rPr>
          <w:rFonts w:cs="Times New Roman"/>
          <w:b/>
          <w:bCs/>
          <w:color w:val="000000"/>
          <w:szCs w:val="24"/>
        </w:rPr>
        <w:t>В432ТХ750</w:t>
      </w:r>
      <w:r w:rsidR="006C3266" w:rsidRPr="00F826CA">
        <w:rPr>
          <w:rFonts w:cs="Times New Roman"/>
          <w:b/>
          <w:bCs/>
          <w:color w:val="000000"/>
          <w:szCs w:val="24"/>
        </w:rPr>
        <w:t xml:space="preserve">, </w:t>
      </w:r>
      <w:r w:rsidR="006C3266" w:rsidRPr="00F826CA">
        <w:rPr>
          <w:rFonts w:cs="Times New Roman"/>
          <w:b/>
          <w:bCs/>
          <w:color w:val="000000"/>
          <w:szCs w:val="24"/>
          <w:lang w:val="en-US"/>
        </w:rPr>
        <w:t>VIN</w:t>
      </w:r>
      <w:r w:rsidR="006C3266" w:rsidRPr="00F826CA">
        <w:rPr>
          <w:rFonts w:cs="Times New Roman"/>
          <w:b/>
          <w:bCs/>
          <w:color w:val="000000"/>
          <w:szCs w:val="24"/>
        </w:rPr>
        <w:t xml:space="preserve"> </w:t>
      </w:r>
      <w:r w:rsidR="00BE3B07" w:rsidRPr="00BE3B07">
        <w:rPr>
          <w:rFonts w:cs="Times New Roman"/>
          <w:b/>
          <w:bCs/>
          <w:color w:val="000000"/>
          <w:szCs w:val="24"/>
          <w:lang w:val="en-US"/>
        </w:rPr>
        <w:t>XW</w:t>
      </w:r>
      <w:r w:rsidR="00BE3B07" w:rsidRPr="00BE3B07">
        <w:rPr>
          <w:rFonts w:cs="Times New Roman"/>
          <w:b/>
          <w:bCs/>
          <w:color w:val="000000"/>
          <w:szCs w:val="24"/>
        </w:rPr>
        <w:t>7</w:t>
      </w:r>
      <w:r w:rsidR="00BE3B07" w:rsidRPr="00BE3B07">
        <w:rPr>
          <w:rFonts w:cs="Times New Roman"/>
          <w:b/>
          <w:bCs/>
          <w:color w:val="000000"/>
          <w:szCs w:val="24"/>
          <w:lang w:val="en-US"/>
        </w:rPr>
        <w:t>BN</w:t>
      </w:r>
      <w:r w:rsidR="00BE3B07" w:rsidRPr="00BE3B07">
        <w:rPr>
          <w:rFonts w:cs="Times New Roman"/>
          <w:b/>
          <w:bCs/>
          <w:color w:val="000000"/>
          <w:szCs w:val="24"/>
        </w:rPr>
        <w:t>4</w:t>
      </w:r>
      <w:r w:rsidR="00BE3B07" w:rsidRPr="00BE3B07">
        <w:rPr>
          <w:rFonts w:cs="Times New Roman"/>
          <w:b/>
          <w:bCs/>
          <w:color w:val="000000"/>
          <w:szCs w:val="24"/>
          <w:lang w:val="en-US"/>
        </w:rPr>
        <w:t>HKX</w:t>
      </w:r>
      <w:r w:rsidR="00BE3B07" w:rsidRPr="00BE3B07">
        <w:rPr>
          <w:rFonts w:cs="Times New Roman"/>
          <w:b/>
          <w:bCs/>
          <w:color w:val="000000"/>
          <w:szCs w:val="24"/>
        </w:rPr>
        <w:t>0</w:t>
      </w:r>
      <w:r w:rsidR="00BE3B07" w:rsidRPr="00BE3B07">
        <w:rPr>
          <w:rFonts w:cs="Times New Roman"/>
          <w:b/>
          <w:bCs/>
          <w:color w:val="000000"/>
          <w:szCs w:val="24"/>
          <w:lang w:val="en-US"/>
        </w:rPr>
        <w:t>S</w:t>
      </w:r>
      <w:r w:rsidR="00BE3B07" w:rsidRPr="00BE3B07">
        <w:rPr>
          <w:rFonts w:cs="Times New Roman"/>
          <w:b/>
          <w:bCs/>
          <w:color w:val="000000"/>
          <w:szCs w:val="24"/>
        </w:rPr>
        <w:t>103169</w:t>
      </w:r>
      <w:r w:rsidR="006C3266" w:rsidRPr="00F826CA">
        <w:rPr>
          <w:rFonts w:cs="Times New Roman"/>
          <w:b/>
          <w:bCs/>
          <w:color w:val="000000"/>
          <w:szCs w:val="24"/>
        </w:rPr>
        <w:t>, 201</w:t>
      </w:r>
      <w:r w:rsidR="00BE3B07" w:rsidRPr="00BE3B07">
        <w:rPr>
          <w:rFonts w:cs="Times New Roman"/>
          <w:b/>
          <w:bCs/>
          <w:color w:val="000000"/>
          <w:szCs w:val="24"/>
        </w:rPr>
        <w:t>8</w:t>
      </w:r>
      <w:r w:rsidR="006C3266" w:rsidRPr="00F826CA">
        <w:rPr>
          <w:rFonts w:cs="Times New Roman"/>
          <w:b/>
          <w:bCs/>
          <w:color w:val="000000"/>
          <w:szCs w:val="24"/>
        </w:rPr>
        <w:t xml:space="preserve"> г.</w:t>
      </w:r>
    </w:p>
    <w:p w14:paraId="7BD51E01" w14:textId="19D5CC5A" w:rsidR="009A3C6A" w:rsidRDefault="00BE3B07" w:rsidP="006C25B1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частичная замена масла АКПП с фильтром (производитель - </w:t>
      </w:r>
      <w:r>
        <w:rPr>
          <w:rFonts w:cs="Times New Roman"/>
          <w:color w:val="000000"/>
          <w:szCs w:val="24"/>
          <w:lang w:val="en-US"/>
        </w:rPr>
        <w:t>TOYOTA</w:t>
      </w:r>
      <w:r>
        <w:rPr>
          <w:rFonts w:cs="Times New Roman"/>
          <w:color w:val="000000"/>
          <w:szCs w:val="24"/>
        </w:rPr>
        <w:t>)</w:t>
      </w:r>
      <w:r w:rsidRPr="00BE3B07">
        <w:rPr>
          <w:rFonts w:cs="Times New Roman"/>
          <w:color w:val="000000"/>
          <w:szCs w:val="24"/>
        </w:rPr>
        <w:t>;</w:t>
      </w:r>
    </w:p>
    <w:p w14:paraId="4FCF5E18" w14:textId="3678854A" w:rsidR="00BE3B07" w:rsidRPr="00BE3B07" w:rsidRDefault="00BE3B07" w:rsidP="006C25B1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замена лобового стекла (производитель - </w:t>
      </w:r>
      <w:r>
        <w:rPr>
          <w:rFonts w:cs="Times New Roman"/>
          <w:color w:val="000000"/>
          <w:szCs w:val="24"/>
          <w:lang w:val="en-US"/>
        </w:rPr>
        <w:t>FUYAO</w:t>
      </w:r>
      <w:r>
        <w:rPr>
          <w:rFonts w:cs="Times New Roman"/>
          <w:color w:val="000000"/>
          <w:szCs w:val="24"/>
        </w:rPr>
        <w:t>)</w:t>
      </w:r>
      <w:r w:rsidRPr="00BE3B07">
        <w:rPr>
          <w:rFonts w:cs="Times New Roman"/>
          <w:color w:val="000000"/>
          <w:szCs w:val="24"/>
        </w:rPr>
        <w:t>;</w:t>
      </w:r>
    </w:p>
    <w:p w14:paraId="762A5778" w14:textId="02E1952A" w:rsidR="00BE3B07" w:rsidRPr="009A3C6A" w:rsidRDefault="00BE3B07" w:rsidP="006C25B1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замена задних тормозных колодок </w:t>
      </w:r>
      <w:r w:rsidRPr="00BE3B07">
        <w:rPr>
          <w:rFonts w:cs="Times New Roman"/>
          <w:color w:val="000000"/>
          <w:szCs w:val="24"/>
        </w:rPr>
        <w:t>(</w:t>
      </w:r>
      <w:r>
        <w:rPr>
          <w:rFonts w:cs="Times New Roman"/>
          <w:color w:val="000000"/>
          <w:szCs w:val="24"/>
        </w:rPr>
        <w:t xml:space="preserve">производитель – </w:t>
      </w:r>
      <w:r>
        <w:rPr>
          <w:rFonts w:cs="Times New Roman"/>
          <w:color w:val="000000"/>
          <w:szCs w:val="24"/>
          <w:lang w:val="en-US"/>
        </w:rPr>
        <w:t>SB</w:t>
      </w:r>
      <w:r w:rsidRPr="00BE3B07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Nagamochi</w:t>
      </w:r>
      <w:r w:rsidRPr="00BE3B07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>.</w:t>
      </w:r>
    </w:p>
    <w:p w14:paraId="1FFDFB0D" w14:textId="77777777" w:rsidR="006C3266" w:rsidRPr="006C25B1" w:rsidRDefault="006C326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7DD597E0" w14:textId="681BA3F5" w:rsidR="002A39D8" w:rsidRPr="006C25B1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Требования к качеству и используемым материалам:</w:t>
      </w:r>
    </w:p>
    <w:p w14:paraId="09E9E3A9" w14:textId="117FCE66" w:rsidR="006C3266" w:rsidRPr="00F826CA" w:rsidRDefault="006C3266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F826CA">
        <w:rPr>
          <w:rFonts w:cs="Times New Roman"/>
          <w:color w:val="000000"/>
          <w:szCs w:val="24"/>
        </w:rPr>
        <w:t>Работы должны выполняться в соответствии с</w:t>
      </w:r>
      <w:r w:rsidR="00023483">
        <w:rPr>
          <w:rFonts w:cs="Times New Roman"/>
          <w:color w:val="000000"/>
          <w:szCs w:val="24"/>
        </w:rPr>
        <w:t xml:space="preserve"> </w:t>
      </w:r>
      <w:r w:rsidRPr="00F826CA">
        <w:rPr>
          <w:rFonts w:cs="Times New Roman"/>
          <w:color w:val="000000"/>
          <w:szCs w:val="24"/>
        </w:rPr>
        <w:t xml:space="preserve">рекомендациями производителя </w:t>
      </w:r>
      <w:r w:rsidR="00590F75" w:rsidRPr="00F826CA">
        <w:rPr>
          <w:rFonts w:cs="Times New Roman"/>
          <w:color w:val="000000"/>
          <w:szCs w:val="24"/>
        </w:rPr>
        <w:t>TOYOTA</w:t>
      </w:r>
      <w:r w:rsidRPr="00F826CA">
        <w:rPr>
          <w:rFonts w:cs="Times New Roman"/>
          <w:color w:val="000000"/>
          <w:szCs w:val="24"/>
        </w:rPr>
        <w:t>.</w:t>
      </w:r>
    </w:p>
    <w:p w14:paraId="6CCF770D" w14:textId="452C0F9A" w:rsidR="006C3266" w:rsidRPr="00F826CA" w:rsidRDefault="006C3266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F826CA">
        <w:rPr>
          <w:rFonts w:cs="Times New Roman"/>
          <w:color w:val="000000"/>
          <w:szCs w:val="24"/>
        </w:rPr>
        <w:t xml:space="preserve">Использование сертифицированных запасных частей указанных производителей (TOYOTA, </w:t>
      </w:r>
      <w:r w:rsidR="00BE3B07">
        <w:rPr>
          <w:rFonts w:cs="Times New Roman"/>
          <w:color w:val="000000"/>
          <w:szCs w:val="24"/>
          <w:lang w:val="en-US"/>
        </w:rPr>
        <w:t>FUYAO</w:t>
      </w:r>
      <w:r w:rsidRPr="00F826CA">
        <w:rPr>
          <w:rFonts w:cs="Times New Roman"/>
          <w:color w:val="000000"/>
          <w:szCs w:val="24"/>
        </w:rPr>
        <w:t xml:space="preserve">, </w:t>
      </w:r>
      <w:r w:rsidR="00BE3B07">
        <w:rPr>
          <w:rFonts w:cs="Times New Roman"/>
          <w:color w:val="000000"/>
          <w:szCs w:val="24"/>
          <w:lang w:val="en-US"/>
        </w:rPr>
        <w:t>SB</w:t>
      </w:r>
      <w:r w:rsidR="00BE3B07" w:rsidRPr="00BE3B07">
        <w:rPr>
          <w:rFonts w:cs="Times New Roman"/>
          <w:color w:val="000000"/>
          <w:szCs w:val="24"/>
        </w:rPr>
        <w:t xml:space="preserve"> </w:t>
      </w:r>
      <w:r w:rsidR="00BE3B07">
        <w:rPr>
          <w:rFonts w:cs="Times New Roman"/>
          <w:color w:val="000000"/>
          <w:szCs w:val="24"/>
          <w:lang w:val="en-US"/>
        </w:rPr>
        <w:t>Nagamochi</w:t>
      </w:r>
      <w:r w:rsidRPr="00F826CA">
        <w:rPr>
          <w:rFonts w:cs="Times New Roman"/>
          <w:color w:val="000000"/>
          <w:szCs w:val="24"/>
        </w:rPr>
        <w:t>).</w:t>
      </w:r>
    </w:p>
    <w:p w14:paraId="6E171173" w14:textId="77777777" w:rsidR="006C3266" w:rsidRDefault="006C3266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F826CA">
        <w:rPr>
          <w:rFonts w:cs="Times New Roman"/>
          <w:color w:val="000000"/>
          <w:szCs w:val="24"/>
        </w:rPr>
        <w:t>Замена выполняется только на новые детали; использование б/у запчастей не допускается.</w:t>
      </w:r>
    </w:p>
    <w:p w14:paraId="5521E468" w14:textId="2CE1E47E" w:rsidR="00BE3B07" w:rsidRDefault="00DA4BE8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При з</w:t>
      </w:r>
      <w:r w:rsidR="00BE3B07">
        <w:rPr>
          <w:rFonts w:cs="Times New Roman"/>
          <w:color w:val="000000"/>
          <w:szCs w:val="24"/>
        </w:rPr>
        <w:t>амен</w:t>
      </w:r>
      <w:r>
        <w:rPr>
          <w:rFonts w:cs="Times New Roman"/>
          <w:color w:val="000000"/>
          <w:szCs w:val="24"/>
        </w:rPr>
        <w:t>е</w:t>
      </w:r>
      <w:r w:rsidR="00BE3B07">
        <w:rPr>
          <w:rFonts w:cs="Times New Roman"/>
          <w:color w:val="000000"/>
          <w:szCs w:val="24"/>
        </w:rPr>
        <w:t xml:space="preserve"> задних тормозных колодок </w:t>
      </w:r>
      <w:r w:rsidRPr="00DA4BE8">
        <w:rPr>
          <w:rFonts w:cs="Times New Roman"/>
          <w:color w:val="000000"/>
          <w:szCs w:val="24"/>
        </w:rPr>
        <w:t>выполнить ревизию и техническое обслуживание суппортов: очистить от загрязнений и старой смазки направляющие пальцы, посадочные места колодок и поршень. Нанести свежую высокотемпературную смазку на направляющие и контактные поверхности.</w:t>
      </w:r>
    </w:p>
    <w:p w14:paraId="4A7387D4" w14:textId="1856AA22" w:rsidR="00577075" w:rsidRDefault="00577075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577075">
        <w:rPr>
          <w:rFonts w:cs="Times New Roman"/>
          <w:color w:val="000000"/>
          <w:szCs w:val="24"/>
        </w:rPr>
        <w:t>Поставляемое лобовое стекло должно соответствовать комплектации автомобиля, включая наличие обогрева</w:t>
      </w:r>
      <w:r w:rsidR="00486BAE">
        <w:rPr>
          <w:rFonts w:cs="Times New Roman"/>
          <w:color w:val="000000"/>
          <w:szCs w:val="24"/>
        </w:rPr>
        <w:t xml:space="preserve"> в зоне покоя </w:t>
      </w:r>
      <w:r w:rsidR="00D30A05">
        <w:rPr>
          <w:rFonts w:cs="Times New Roman"/>
          <w:color w:val="000000"/>
          <w:szCs w:val="24"/>
        </w:rPr>
        <w:t xml:space="preserve">щеток </w:t>
      </w:r>
      <w:r w:rsidR="00486BAE">
        <w:rPr>
          <w:rFonts w:cs="Times New Roman"/>
          <w:color w:val="000000"/>
          <w:szCs w:val="24"/>
        </w:rPr>
        <w:t xml:space="preserve">стеклоочистителей. </w:t>
      </w:r>
      <w:r w:rsidRPr="00577075">
        <w:rPr>
          <w:rFonts w:cs="Times New Roman"/>
          <w:color w:val="000000"/>
          <w:szCs w:val="24"/>
        </w:rPr>
        <w:t xml:space="preserve">Идентификация требуемой комплектации производится по VIN-коду автомобиля. </w:t>
      </w:r>
      <w:r>
        <w:rPr>
          <w:rFonts w:cs="Times New Roman"/>
          <w:color w:val="000000"/>
          <w:szCs w:val="24"/>
        </w:rPr>
        <w:t>Исполнитель</w:t>
      </w:r>
      <w:r w:rsidRPr="00577075">
        <w:rPr>
          <w:rFonts w:cs="Times New Roman"/>
          <w:color w:val="000000"/>
          <w:szCs w:val="24"/>
        </w:rPr>
        <w:t xml:space="preserve"> обязан поставить стекло, полностью совместимое со всеми электронными системами и опциями, предусмотренными для данной модификации автомобиля.</w:t>
      </w:r>
    </w:p>
    <w:p w14:paraId="42A4D58E" w14:textId="672967F3" w:rsidR="00577075" w:rsidRPr="00577075" w:rsidRDefault="00D00371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При замене масла АКПП с фильтром п</w:t>
      </w:r>
      <w:r w:rsidRPr="00D00371">
        <w:rPr>
          <w:rFonts w:cs="Times New Roman"/>
          <w:color w:val="000000"/>
          <w:szCs w:val="24"/>
        </w:rPr>
        <w:t>овторное использование старой прокладки, установка неоригинальных аналогов или нанесение герметика вместо прокладки не допускаются. Перед установкой очистить стыковочные</w:t>
      </w:r>
      <w:r>
        <w:rPr>
          <w:rFonts w:cs="Times New Roman"/>
          <w:b/>
          <w:bCs/>
          <w:color w:val="000000"/>
          <w:szCs w:val="24"/>
        </w:rPr>
        <w:t xml:space="preserve"> </w:t>
      </w:r>
      <w:r w:rsidRPr="00D00371">
        <w:rPr>
          <w:rFonts w:cs="Times New Roman"/>
          <w:color w:val="000000"/>
          <w:szCs w:val="24"/>
        </w:rPr>
        <w:t>поверхности. После сборки проверить герметичность поддона</w:t>
      </w:r>
      <w:r>
        <w:rPr>
          <w:rFonts w:cs="Times New Roman"/>
          <w:color w:val="000000"/>
          <w:szCs w:val="24"/>
        </w:rPr>
        <w:t>.</w:t>
      </w:r>
    </w:p>
    <w:p w14:paraId="5C5077C3" w14:textId="77777777" w:rsidR="006C3266" w:rsidRPr="006C25B1" w:rsidRDefault="006C326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084230D1" w14:textId="77777777" w:rsidR="004153BA" w:rsidRPr="004153BA" w:rsidRDefault="004153BA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Cs w:val="24"/>
        </w:rPr>
      </w:pPr>
      <w:r w:rsidRPr="004153BA">
        <w:rPr>
          <w:rFonts w:cs="Times New Roman"/>
          <w:color w:val="000000"/>
          <w:szCs w:val="24"/>
        </w:rPr>
        <w:t>Цена Контракта включает в себя стоимость всех работ, а также всех необходимых для их выполнения материалов, расходных материалов, комплектующих, запасных частей, доставки, погрузочно-разгрузочных работ, накладных расходов и иных затрат Исполнителя, связанных с исполнением Контракта. Дополнительная оплата материалов и расходных материалов Заказчиком не производится.</w:t>
      </w:r>
    </w:p>
    <w:p w14:paraId="521EF24C" w14:textId="77777777" w:rsidR="004153BA" w:rsidRPr="006C25B1" w:rsidRDefault="004153BA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0BFC9797" w14:textId="6FD1CE98" w:rsidR="002A39D8" w:rsidRPr="006C25B1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 xml:space="preserve">Сроки </w:t>
      </w:r>
      <w:r w:rsidR="00514F00" w:rsidRPr="006C25B1">
        <w:rPr>
          <w:rFonts w:cs="Times New Roman"/>
          <w:b/>
          <w:bCs/>
          <w:color w:val="000000"/>
          <w:szCs w:val="24"/>
        </w:rPr>
        <w:t>оказания услуг</w:t>
      </w:r>
      <w:r w:rsidRPr="006C25B1">
        <w:rPr>
          <w:rFonts w:cs="Times New Roman"/>
          <w:b/>
          <w:bCs/>
          <w:color w:val="000000"/>
          <w:szCs w:val="24"/>
        </w:rPr>
        <w:t>:</w:t>
      </w:r>
    </w:p>
    <w:p w14:paraId="27FA1BFC" w14:textId="1626F79F" w:rsidR="006C3266" w:rsidRPr="00514F00" w:rsidRDefault="00514F00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</w:pPr>
      <w:r w:rsidRPr="00514F00">
        <w:t xml:space="preserve">Исполнитель оказывает услуги по устным заявкам Заказчика в течение 1 (одного) рабочего </w:t>
      </w:r>
      <w:r w:rsidRPr="004153BA">
        <w:rPr>
          <w:szCs w:val="24"/>
        </w:rPr>
        <w:t xml:space="preserve">дня </w:t>
      </w:r>
      <w:r w:rsidR="004153BA">
        <w:rPr>
          <w:szCs w:val="24"/>
        </w:rPr>
        <w:t xml:space="preserve">с </w:t>
      </w:r>
      <w:r w:rsidR="004153BA" w:rsidRPr="00514F00">
        <w:t>момента поступления такой заявки</w:t>
      </w:r>
      <w:r w:rsidR="004153BA">
        <w:t xml:space="preserve"> по телефону</w:t>
      </w:r>
      <w:r w:rsidR="004153BA" w:rsidRPr="004153BA">
        <w:rPr>
          <w:rFonts w:cs="Times New Roman"/>
          <w:color w:val="000000"/>
          <w:szCs w:val="24"/>
        </w:rPr>
        <w:t xml:space="preserve"> с предварительным согласованием даты и времени оказания услуг</w:t>
      </w:r>
      <w:r w:rsidR="004153BA" w:rsidRPr="004153BA">
        <w:rPr>
          <w:rFonts w:cs="Times New Roman"/>
          <w:b/>
          <w:bCs/>
          <w:color w:val="000000"/>
          <w:szCs w:val="24"/>
        </w:rPr>
        <w:t>.</w:t>
      </w:r>
      <w:r w:rsidRPr="004153BA">
        <w:rPr>
          <w:szCs w:val="24"/>
        </w:rPr>
        <w:t xml:space="preserve"> </w:t>
      </w:r>
      <w:r w:rsidRPr="00514F00">
        <w:t xml:space="preserve">При этом </w:t>
      </w:r>
      <w:r w:rsidR="00F826CA">
        <w:t>общий срок оказания услуг по Контракту не должен превышать 14 (четырнадцати) рабочих дней с даты подписания Контракта.</w:t>
      </w:r>
    </w:p>
    <w:p w14:paraId="376848D0" w14:textId="77777777" w:rsidR="00514F00" w:rsidRPr="006C25B1" w:rsidRDefault="00514F00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Cs w:val="24"/>
        </w:rPr>
      </w:pPr>
    </w:p>
    <w:p w14:paraId="7044A888" w14:textId="0E90510D" w:rsidR="002A39D8" w:rsidRPr="006C25B1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lastRenderedPageBreak/>
        <w:t>Порядок приемки и оформления документов</w:t>
      </w:r>
    </w:p>
    <w:p w14:paraId="2885C884" w14:textId="4B9069EB" w:rsidR="00021D4D" w:rsidRPr="004153BA" w:rsidRDefault="00021D4D" w:rsidP="006C25B1">
      <w:pPr>
        <w:spacing w:line="240" w:lineRule="auto"/>
        <w:ind w:firstLine="567"/>
        <w:contextualSpacing/>
        <w:jc w:val="both"/>
        <w:rPr>
          <w:szCs w:val="24"/>
        </w:rPr>
      </w:pPr>
      <w:r w:rsidRPr="004153BA">
        <w:rPr>
          <w:rFonts w:cs="Times New Roman"/>
          <w:color w:val="000000"/>
          <w:szCs w:val="24"/>
        </w:rPr>
        <w:t>По окончанию</w:t>
      </w:r>
      <w:r w:rsidR="006C3266" w:rsidRPr="004153BA">
        <w:rPr>
          <w:rFonts w:cs="Times New Roman"/>
          <w:color w:val="000000"/>
          <w:szCs w:val="24"/>
        </w:rPr>
        <w:t xml:space="preserve"> работ</w:t>
      </w:r>
      <w:r w:rsidRPr="004153BA">
        <w:rPr>
          <w:rFonts w:cs="Times New Roman"/>
          <w:color w:val="000000"/>
          <w:szCs w:val="24"/>
        </w:rPr>
        <w:t xml:space="preserve"> в течении </w:t>
      </w:r>
      <w:r w:rsidR="00587124">
        <w:rPr>
          <w:rFonts w:cs="Times New Roman"/>
          <w:color w:val="000000"/>
          <w:szCs w:val="24"/>
        </w:rPr>
        <w:t>5</w:t>
      </w:r>
      <w:r w:rsidRPr="004153BA">
        <w:rPr>
          <w:rFonts w:cs="Times New Roman"/>
          <w:color w:val="000000"/>
          <w:szCs w:val="24"/>
        </w:rPr>
        <w:t xml:space="preserve"> (</w:t>
      </w:r>
      <w:r w:rsidR="00587124">
        <w:rPr>
          <w:rFonts w:cs="Times New Roman"/>
          <w:color w:val="000000"/>
          <w:szCs w:val="24"/>
        </w:rPr>
        <w:t>пяти</w:t>
      </w:r>
      <w:r w:rsidRPr="004153BA">
        <w:rPr>
          <w:rFonts w:cs="Times New Roman"/>
          <w:color w:val="000000"/>
          <w:szCs w:val="24"/>
        </w:rPr>
        <w:t>) рабочих дней Исполнитель</w:t>
      </w:r>
      <w:r w:rsidR="006C3266" w:rsidRPr="004153BA">
        <w:rPr>
          <w:rFonts w:cs="Times New Roman"/>
          <w:color w:val="000000"/>
          <w:szCs w:val="24"/>
        </w:rPr>
        <w:t xml:space="preserve"> </w:t>
      </w:r>
      <w:r w:rsidRPr="004153BA">
        <w:rPr>
          <w:rFonts w:cs="Times New Roman"/>
          <w:color w:val="000000"/>
          <w:szCs w:val="24"/>
        </w:rPr>
        <w:t>направляет</w:t>
      </w:r>
      <w:r w:rsidR="006C25B1">
        <w:rPr>
          <w:rFonts w:cs="Times New Roman"/>
          <w:color w:val="000000"/>
          <w:szCs w:val="24"/>
        </w:rPr>
        <w:t xml:space="preserve"> </w:t>
      </w:r>
      <w:r w:rsidR="006C3266" w:rsidRPr="004153BA">
        <w:rPr>
          <w:rFonts w:cs="Times New Roman"/>
          <w:color w:val="000000"/>
          <w:szCs w:val="24"/>
        </w:rPr>
        <w:t>Акт сдачи-приемки оказанных</w:t>
      </w:r>
      <w:r w:rsidR="00CA03DA" w:rsidRPr="004153BA">
        <w:rPr>
          <w:rFonts w:cs="Times New Roman"/>
          <w:color w:val="000000"/>
          <w:szCs w:val="24"/>
        </w:rPr>
        <w:t xml:space="preserve"> услуг или Универсальны</w:t>
      </w:r>
      <w:r w:rsidRPr="004153BA">
        <w:rPr>
          <w:rFonts w:cs="Times New Roman"/>
          <w:color w:val="000000"/>
          <w:szCs w:val="24"/>
        </w:rPr>
        <w:t>й</w:t>
      </w:r>
      <w:r w:rsidR="00CA03DA" w:rsidRPr="004153BA">
        <w:rPr>
          <w:rFonts w:cs="Times New Roman"/>
          <w:color w:val="000000"/>
          <w:szCs w:val="24"/>
        </w:rPr>
        <w:t xml:space="preserve"> передаточны</w:t>
      </w:r>
      <w:r w:rsidRPr="004153BA">
        <w:rPr>
          <w:rFonts w:cs="Times New Roman"/>
          <w:color w:val="000000"/>
          <w:szCs w:val="24"/>
        </w:rPr>
        <w:t>й</w:t>
      </w:r>
      <w:r w:rsidR="00CA03DA" w:rsidRPr="004153BA">
        <w:rPr>
          <w:rFonts w:cs="Times New Roman"/>
          <w:color w:val="000000"/>
          <w:szCs w:val="24"/>
        </w:rPr>
        <w:t xml:space="preserve"> докумен</w:t>
      </w:r>
      <w:r w:rsidRPr="004153BA">
        <w:rPr>
          <w:rFonts w:cs="Times New Roman"/>
          <w:color w:val="000000"/>
          <w:szCs w:val="24"/>
        </w:rPr>
        <w:t>т (далее - документ об отгрузке) и счет Заказчику</w:t>
      </w:r>
      <w:r w:rsidR="00D22797" w:rsidRPr="004153BA">
        <w:rPr>
          <w:rFonts w:cs="Times New Roman"/>
          <w:color w:val="000000"/>
          <w:szCs w:val="24"/>
        </w:rPr>
        <w:t>.</w:t>
      </w:r>
      <w:r w:rsidRPr="004153BA">
        <w:rPr>
          <w:rFonts w:cs="Times New Roman"/>
          <w:color w:val="000000"/>
          <w:szCs w:val="24"/>
        </w:rPr>
        <w:t xml:space="preserve"> </w:t>
      </w:r>
      <w:r w:rsidRPr="004153BA">
        <w:rPr>
          <w:szCs w:val="24"/>
        </w:rPr>
        <w:t>Заказчик в течение 5 (пяти) рабочих дней со дня получения документа об отгрузке, проводит экспертизу и приемку оказанных Исполнителем Услуг на предмет их соответствия требованиям и условиям Контракта. Приемка Услуг осуществляется без участия Исполнителя.</w:t>
      </w:r>
    </w:p>
    <w:p w14:paraId="2F6A2E12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При отсутствии претензий к качеству оказанных Услуг Заказчик в течение 5 (пяти) рабочих дней со дня получения документа об отгрузке подписывает его.</w:t>
      </w:r>
    </w:p>
    <w:p w14:paraId="17763245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 xml:space="preserve">В случае несоответствия оказанных Услуг условиям Контракта, Заказчик в течение 5 (пяти) рабочих дней со дня получения документа об отгрузке направляет Исполнителю мотивированный отказ от подписания документа об отгрузке. </w:t>
      </w:r>
    </w:p>
    <w:p w14:paraId="2C7350B7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По итогам приемки не позднее 5 (пяти) рабочих дней со дня получения документа об отгрузке Заказчик единолично оформляет Акт приемки товаров, работ, услуг по унифицированной форме (ф. 0510452) (далее – Акт приемки) в порядке и на условиях  определенных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письмом Минфина России от 29 ноября 2024 г. № 02-06-06/120312 «Методические рекомендации по применению отдельных унифицированных форм электронных документов, утвержденных приказом №61н, в рамках реализации электронного документооборота».</w:t>
      </w:r>
    </w:p>
    <w:p w14:paraId="5EEC598A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 xml:space="preserve">Акт приемки формируется Заказчиком на основании подписанного сторонами документа об отгрузке. Приемка Услуг осуществляется Заказчиком путем подписания Акта приемки, который утверждается без подписи Исполнителя. В целях подтверждения возникновения у Заказчика обязанности оплатить услуги Исполнителю направляется скан-копия Акта приемки. </w:t>
      </w:r>
    </w:p>
    <w:p w14:paraId="5E6D7D19" w14:textId="77777777" w:rsidR="00021D4D" w:rsidRPr="006C25B1" w:rsidRDefault="00021D4D" w:rsidP="006C25B1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1ACE194B" w14:textId="4C3F7C50" w:rsidR="00021D4D" w:rsidRPr="006C25B1" w:rsidRDefault="00021D4D" w:rsidP="006C25B1">
      <w:pPr>
        <w:pStyle w:val="a7"/>
        <w:numPr>
          <w:ilvl w:val="0"/>
          <w:numId w:val="9"/>
        </w:numPr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Порядок и условия оплаты</w:t>
      </w:r>
      <w:r w:rsidRPr="006C25B1">
        <w:rPr>
          <w:rFonts w:cs="Times New Roman"/>
          <w:b/>
          <w:color w:val="000000"/>
          <w:szCs w:val="24"/>
        </w:rPr>
        <w:t xml:space="preserve"> услуг</w:t>
      </w:r>
      <w:r w:rsidR="004153BA" w:rsidRPr="006C25B1">
        <w:rPr>
          <w:rFonts w:cs="Times New Roman"/>
          <w:b/>
          <w:color w:val="000000"/>
          <w:szCs w:val="24"/>
        </w:rPr>
        <w:t>:</w:t>
      </w:r>
      <w:r w:rsidRPr="006C25B1">
        <w:rPr>
          <w:rFonts w:cs="Times New Roman"/>
          <w:color w:val="000000"/>
          <w:szCs w:val="24"/>
        </w:rPr>
        <w:t xml:space="preserve"> </w:t>
      </w:r>
    </w:p>
    <w:p w14:paraId="5931EC61" w14:textId="4EA493FC" w:rsidR="00021D4D" w:rsidRPr="00F826CA" w:rsidRDefault="00021D4D" w:rsidP="006C25B1">
      <w:pPr>
        <w:spacing w:line="240" w:lineRule="auto"/>
        <w:ind w:firstLine="567"/>
        <w:contextualSpacing/>
        <w:jc w:val="both"/>
        <w:rPr>
          <w:szCs w:val="24"/>
        </w:rPr>
      </w:pPr>
      <w:r w:rsidRPr="00F826CA">
        <w:rPr>
          <w:szCs w:val="24"/>
        </w:rPr>
        <w:t>Оплата осуществляется по факту оказания услуг в течение 7 (семи) рабочих дней с даты подписания документов о приемке.</w:t>
      </w:r>
    </w:p>
    <w:p w14:paraId="6B46188E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Стороны для обмена документами (расчетно-платежные документы, счет-фактура, счет на оплату, УПД, акты, товарные накладные, дополнительные соглашения, соглашение о расторжении, иные документы, предусмотренные Контрактом) вправе применять ЭДО, соответствующий требованиям Федерального закона от 06.04.2011 № 63-ФЗ «Об электронной подписи», пользуясь услугами операторов ЭДО, входящих в реестр операторов ЭДО, одобренных Федеральной налоговой службой (ФНС России) либо на бумажных носителях в письменной форме.</w:t>
      </w:r>
    </w:p>
    <w:p w14:paraId="6DB12A07" w14:textId="77777777" w:rsidR="00021D4D" w:rsidRPr="006C25B1" w:rsidRDefault="00021D4D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42BFE897" w14:textId="6C28DB07" w:rsidR="00E427B5" w:rsidRPr="006C25B1" w:rsidRDefault="009338FD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Требования к гарантии:</w:t>
      </w:r>
    </w:p>
    <w:p w14:paraId="6B82E6AE" w14:textId="00BF4D65" w:rsidR="009338FD" w:rsidRPr="003E38F9" w:rsidRDefault="009338FD" w:rsidP="006C25B1">
      <w:pPr>
        <w:tabs>
          <w:tab w:val="left" w:pos="-2424"/>
          <w:tab w:val="left" w:pos="-2222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</w:pPr>
      <w:r w:rsidRPr="003E38F9">
        <w:t>Исполнитель гарантирует качество оказываемых услуг и предоставление качественных запасных частей, деталей, узлов. Гарантийные обязательства должны распространяться на все оказываемые услуги, используемые запасные части и детали.</w:t>
      </w:r>
    </w:p>
    <w:p w14:paraId="4576695B" w14:textId="1065E77A" w:rsidR="009338FD" w:rsidRPr="009338FD" w:rsidRDefault="009338FD" w:rsidP="006C25B1">
      <w:pPr>
        <w:tabs>
          <w:tab w:val="left" w:pos="-2424"/>
          <w:tab w:val="left" w:pos="-2222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Cs w:val="24"/>
        </w:rPr>
      </w:pPr>
      <w:r w:rsidRPr="003E38F9">
        <w:t>Исполнитель в обязательном порядке предоставляет срок гарантии</w:t>
      </w:r>
      <w:r>
        <w:t xml:space="preserve"> </w:t>
      </w:r>
      <w:r w:rsidRPr="003E38F9">
        <w:t xml:space="preserve">на </w:t>
      </w:r>
      <w:r>
        <w:t>оказанные услуги – не менее 6 (ш</w:t>
      </w:r>
      <w:r w:rsidRPr="003E38F9">
        <w:t>ести) месяцев</w:t>
      </w:r>
      <w:r>
        <w:t xml:space="preserve"> </w:t>
      </w:r>
      <w:r w:rsidRPr="003E38F9">
        <w:t>или 10 000 км пробега, в зависимости от того, что наступит ранее</w:t>
      </w:r>
      <w:r>
        <w:t>.</w:t>
      </w:r>
    </w:p>
    <w:sectPr w:rsidR="009338FD" w:rsidRPr="009338FD" w:rsidSect="006C25B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A2F"/>
    <w:multiLevelType w:val="hybridMultilevel"/>
    <w:tmpl w:val="1DA81CAE"/>
    <w:lvl w:ilvl="0" w:tplc="7FC641D6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0D45D3"/>
    <w:multiLevelType w:val="multilevel"/>
    <w:tmpl w:val="1B029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26F000C"/>
    <w:multiLevelType w:val="multilevel"/>
    <w:tmpl w:val="74067FE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4076B4"/>
    <w:multiLevelType w:val="hybridMultilevel"/>
    <w:tmpl w:val="01C67C14"/>
    <w:lvl w:ilvl="0" w:tplc="89A4C33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65476B"/>
    <w:multiLevelType w:val="multilevel"/>
    <w:tmpl w:val="2A56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A2D15"/>
    <w:multiLevelType w:val="multilevel"/>
    <w:tmpl w:val="96B8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2B26B5"/>
    <w:multiLevelType w:val="hybridMultilevel"/>
    <w:tmpl w:val="5CD4BC90"/>
    <w:lvl w:ilvl="0" w:tplc="C7CED51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FA0F61"/>
    <w:multiLevelType w:val="multilevel"/>
    <w:tmpl w:val="65F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990AE3"/>
    <w:multiLevelType w:val="hybridMultilevel"/>
    <w:tmpl w:val="5004428A"/>
    <w:lvl w:ilvl="0" w:tplc="E0408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803408">
    <w:abstractNumId w:val="1"/>
  </w:num>
  <w:num w:numId="2" w16cid:durableId="2052653665">
    <w:abstractNumId w:val="8"/>
  </w:num>
  <w:num w:numId="3" w16cid:durableId="66609239">
    <w:abstractNumId w:val="7"/>
  </w:num>
  <w:num w:numId="4" w16cid:durableId="1314604643">
    <w:abstractNumId w:val="4"/>
  </w:num>
  <w:num w:numId="5" w16cid:durableId="181863089">
    <w:abstractNumId w:val="2"/>
  </w:num>
  <w:num w:numId="6" w16cid:durableId="1469974203">
    <w:abstractNumId w:val="5"/>
  </w:num>
  <w:num w:numId="7" w16cid:durableId="2075464548">
    <w:abstractNumId w:val="0"/>
  </w:num>
  <w:num w:numId="8" w16cid:durableId="362633977">
    <w:abstractNumId w:val="6"/>
  </w:num>
  <w:num w:numId="9" w16cid:durableId="1438410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B7"/>
    <w:rsid w:val="00021D4D"/>
    <w:rsid w:val="00023483"/>
    <w:rsid w:val="00042ED4"/>
    <w:rsid w:val="00094C3C"/>
    <w:rsid w:val="00137F3F"/>
    <w:rsid w:val="00177A7B"/>
    <w:rsid w:val="001D0C2D"/>
    <w:rsid w:val="00217849"/>
    <w:rsid w:val="0025753A"/>
    <w:rsid w:val="00264D44"/>
    <w:rsid w:val="002A39D8"/>
    <w:rsid w:val="002B0F52"/>
    <w:rsid w:val="003B2602"/>
    <w:rsid w:val="003C413C"/>
    <w:rsid w:val="003D34AD"/>
    <w:rsid w:val="004153BA"/>
    <w:rsid w:val="00486BAE"/>
    <w:rsid w:val="005057FE"/>
    <w:rsid w:val="00514F00"/>
    <w:rsid w:val="00577075"/>
    <w:rsid w:val="0058201A"/>
    <w:rsid w:val="00587124"/>
    <w:rsid w:val="00590F75"/>
    <w:rsid w:val="006C1E69"/>
    <w:rsid w:val="006C25B1"/>
    <w:rsid w:val="006C3266"/>
    <w:rsid w:val="00890D3D"/>
    <w:rsid w:val="008C1033"/>
    <w:rsid w:val="008D716F"/>
    <w:rsid w:val="009338FD"/>
    <w:rsid w:val="009A3C6A"/>
    <w:rsid w:val="009A4E5E"/>
    <w:rsid w:val="00A140B5"/>
    <w:rsid w:val="00AD4888"/>
    <w:rsid w:val="00B12C9D"/>
    <w:rsid w:val="00B74676"/>
    <w:rsid w:val="00B8676D"/>
    <w:rsid w:val="00BE3B07"/>
    <w:rsid w:val="00CA03DA"/>
    <w:rsid w:val="00CA10B7"/>
    <w:rsid w:val="00D00371"/>
    <w:rsid w:val="00D00FF6"/>
    <w:rsid w:val="00D22797"/>
    <w:rsid w:val="00D30A05"/>
    <w:rsid w:val="00D70EBC"/>
    <w:rsid w:val="00DA4BE8"/>
    <w:rsid w:val="00DE6C9D"/>
    <w:rsid w:val="00E427B5"/>
    <w:rsid w:val="00F826CA"/>
    <w:rsid w:val="00FA1355"/>
    <w:rsid w:val="00FE440E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DCEC"/>
  <w15:chartTrackingRefBased/>
  <w15:docId w15:val="{3880CDAB-E35A-4452-A411-3687F956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52"/>
    <w:pPr>
      <w:spacing w:after="0" w:line="276" w:lineRule="auto"/>
    </w:pPr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1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1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0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0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0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0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1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0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0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0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0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0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0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0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0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0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0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Морев</dc:creator>
  <cp:keywords/>
  <dc:description/>
  <cp:lastModifiedBy>Елена</cp:lastModifiedBy>
  <cp:revision>28</cp:revision>
  <cp:lastPrinted>2026-07-21T11:00:00Z</cp:lastPrinted>
  <dcterms:created xsi:type="dcterms:W3CDTF">2026-04-08T09:31:00Z</dcterms:created>
  <dcterms:modified xsi:type="dcterms:W3CDTF">2026-07-23T06:50:00Z</dcterms:modified>
</cp:coreProperties>
</file>