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099" w:rsidRPr="003D7A75" w:rsidRDefault="00DD5099" w:rsidP="006E23F2">
      <w:pPr>
        <w:pStyle w:val="a3"/>
        <w:rPr>
          <w:sz w:val="24"/>
          <w:szCs w:val="24"/>
        </w:rPr>
      </w:pPr>
      <w:r w:rsidRPr="003D7A75">
        <w:rPr>
          <w:sz w:val="24"/>
          <w:szCs w:val="24"/>
        </w:rPr>
        <w:t>Государственный контракт № ____</w:t>
      </w:r>
    </w:p>
    <w:p w:rsidR="00DD5099" w:rsidRPr="003D7A75" w:rsidRDefault="00DD5099" w:rsidP="00371004">
      <w:pPr>
        <w:jc w:val="center"/>
        <w:rPr>
          <w:b/>
          <w:bCs/>
        </w:rPr>
      </w:pPr>
      <w:r w:rsidRPr="003D7A75">
        <w:rPr>
          <w:b/>
          <w:bCs/>
        </w:rPr>
        <w:t xml:space="preserve">на поставку </w:t>
      </w:r>
      <w:r w:rsidR="000B1702">
        <w:rPr>
          <w:b/>
          <w:bCs/>
        </w:rPr>
        <w:t>продуктов питания</w:t>
      </w:r>
    </w:p>
    <w:p w:rsidR="00DD5099" w:rsidRPr="003D7A75" w:rsidRDefault="00DD5099" w:rsidP="00371004">
      <w:pPr>
        <w:jc w:val="center"/>
        <w:rPr>
          <w:b/>
          <w:bCs/>
        </w:rPr>
      </w:pPr>
      <w:r w:rsidRPr="003D7A75">
        <w:rPr>
          <w:b/>
          <w:bCs/>
        </w:rPr>
        <w:t xml:space="preserve"> для нужд ФКУ ИК-9 УФСИН  России по Республике Карелия</w:t>
      </w:r>
    </w:p>
    <w:p w:rsidR="00DD5099" w:rsidRPr="002D0DED" w:rsidRDefault="00DD5099" w:rsidP="009167AE">
      <w:pPr>
        <w:pStyle w:val="ae"/>
        <w:rPr>
          <w:sz w:val="24"/>
          <w:szCs w:val="24"/>
        </w:rPr>
      </w:pPr>
      <w:r w:rsidRPr="002D0DED">
        <w:rPr>
          <w:sz w:val="24"/>
          <w:szCs w:val="24"/>
        </w:rPr>
        <w:t>(в рамках государственного оборонного заказа)</w:t>
      </w:r>
    </w:p>
    <w:p w:rsidR="00B85357" w:rsidRDefault="00B85357" w:rsidP="006E23F2">
      <w:pPr>
        <w:jc w:val="center"/>
      </w:pPr>
    </w:p>
    <w:p w:rsidR="00DD5099" w:rsidRDefault="00DD5099" w:rsidP="006E23F2">
      <w:pPr>
        <w:jc w:val="center"/>
      </w:pPr>
      <w:r>
        <w:t xml:space="preserve">г. Петрозаводск </w:t>
      </w:r>
      <w:r>
        <w:tab/>
      </w:r>
      <w:r>
        <w:tab/>
      </w:r>
      <w:r>
        <w:tab/>
      </w:r>
      <w:r>
        <w:tab/>
      </w:r>
      <w:r>
        <w:tab/>
      </w:r>
      <w:r>
        <w:tab/>
        <w:t xml:space="preserve">                    «___»_____________ 20</w:t>
      </w:r>
      <w:r w:rsidR="005F7B62">
        <w:t>2</w:t>
      </w:r>
      <w:r w:rsidR="00733CDD">
        <w:t>6</w:t>
      </w:r>
      <w:r>
        <w:t xml:space="preserve"> г.</w:t>
      </w:r>
    </w:p>
    <w:p w:rsidR="00DD5099" w:rsidRPr="00DB1F2F" w:rsidRDefault="00DD5099" w:rsidP="006E23F2"/>
    <w:p w:rsidR="00145BAB" w:rsidRPr="00DB1F2F" w:rsidRDefault="00145BAB" w:rsidP="00FC374A">
      <w:pPr>
        <w:pStyle w:val="a5"/>
        <w:ind w:left="180" w:right="117" w:firstLine="851"/>
      </w:pPr>
      <w:r w:rsidRPr="00DB1F2F">
        <w:rPr>
          <w:b/>
          <w:bCs/>
        </w:rPr>
        <w:t>Федеральное казенное учреждение «Исправительная колония № 9 Управления Федеральной службы исполнения наказаний по Республике Карелия»</w:t>
      </w:r>
      <w:r w:rsidRPr="00DB1F2F">
        <w:t xml:space="preserve">, именуемое в дальнейшем </w:t>
      </w:r>
      <w:r w:rsidRPr="00DB1F2F">
        <w:rPr>
          <w:b/>
          <w:bCs/>
        </w:rPr>
        <w:t>«Государственный заказчик»</w:t>
      </w:r>
      <w:r w:rsidRPr="00DB1F2F">
        <w:t xml:space="preserve">, </w:t>
      </w:r>
      <w:r w:rsidR="006A04D3" w:rsidRPr="006A04D3">
        <w:t xml:space="preserve">в лице начальника учреждения </w:t>
      </w:r>
      <w:r w:rsidR="00FC374A">
        <w:t>Головача Алексея Владимировича</w:t>
      </w:r>
      <w:r w:rsidR="006A04D3" w:rsidRPr="006A04D3">
        <w:t xml:space="preserve">, действующего на основании </w:t>
      </w:r>
      <w:r w:rsidR="00FC374A">
        <w:t>Устава</w:t>
      </w:r>
      <w:r w:rsidRPr="00DB1F2F">
        <w:t>, с одной стороны,</w:t>
      </w:r>
      <w:r w:rsidR="00EA0DAC">
        <w:br/>
      </w:r>
      <w:r w:rsidRPr="00DB1F2F">
        <w:t>и</w:t>
      </w:r>
      <w:r w:rsidR="00D23EA2">
        <w:t xml:space="preserve"> </w:t>
      </w:r>
      <w:r w:rsidR="00734077">
        <w:rPr>
          <w:b/>
          <w:bCs/>
        </w:rPr>
        <w:t>___________________________________________________________</w:t>
      </w:r>
      <w:r w:rsidRPr="00AF7CBB">
        <w:t>,</w:t>
      </w:r>
      <w:r w:rsidR="004D5ACE">
        <w:t xml:space="preserve"> </w:t>
      </w:r>
      <w:r w:rsidRPr="00271702">
        <w:t xml:space="preserve">при совместном упоминании именуемые </w:t>
      </w:r>
      <w:r>
        <w:t>«</w:t>
      </w:r>
      <w:r w:rsidRPr="00271702">
        <w:t>Стороны</w:t>
      </w:r>
      <w:r>
        <w:t>»</w:t>
      </w:r>
      <w:r w:rsidR="007E4B79">
        <w:t xml:space="preserve"> </w:t>
      </w:r>
      <w:r w:rsidRPr="006271F6">
        <w:rPr>
          <w:bCs/>
        </w:rPr>
        <w:t>руководствуясь Федеральным Законом от 29.12.2012 г №275-ФЗ «О государственном оборонном заказе»;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9E0B09">
        <w:rPr>
          <w:bCs/>
        </w:rPr>
        <w:t xml:space="preserve"> </w:t>
      </w:r>
      <w:r>
        <w:t>(далее - Закон № 44-ФЗ)</w:t>
      </w:r>
      <w:r w:rsidRPr="00DB1F2F">
        <w:t>, заключили настоящий Государственный контракт (далее Контракт)</w:t>
      </w:r>
      <w:r>
        <w:t xml:space="preserve"> о нижеследующем:</w:t>
      </w:r>
    </w:p>
    <w:p w:rsidR="00DD5099" w:rsidRPr="00DB1F2F" w:rsidRDefault="00DD5099" w:rsidP="006E23F2">
      <w:pPr>
        <w:jc w:val="center"/>
        <w:rPr>
          <w:b/>
          <w:bCs/>
        </w:rPr>
      </w:pPr>
    </w:p>
    <w:p w:rsidR="00DD5099" w:rsidRDefault="00DD5099" w:rsidP="004008BD">
      <w:pPr>
        <w:jc w:val="center"/>
        <w:rPr>
          <w:b/>
          <w:bCs/>
        </w:rPr>
      </w:pPr>
      <w:r w:rsidRPr="00DB1F2F">
        <w:rPr>
          <w:b/>
          <w:bCs/>
        </w:rPr>
        <w:t>1.ПРЕДМЕТ КОНТРАКТА</w:t>
      </w:r>
    </w:p>
    <w:p w:rsidR="00273B9B" w:rsidRDefault="00DD5099" w:rsidP="00FC374A">
      <w:pPr>
        <w:pStyle w:val="21"/>
        <w:ind w:left="180" w:right="117"/>
      </w:pPr>
      <w:r w:rsidRPr="00DB1F2F">
        <w:t xml:space="preserve">1.1. В соответствии с настоящим Контрактом «Поставщик» обязуется поставить товар, </w:t>
      </w:r>
      <w:r w:rsidR="00273B9B">
        <w:br/>
      </w:r>
      <w:r w:rsidRPr="00DB1F2F">
        <w:t>а «Государственный заказчик» обязуется принять и оплатить поставленный товар в порядке</w:t>
      </w:r>
    </w:p>
    <w:p w:rsidR="00DD5099" w:rsidRPr="00DB1F2F" w:rsidRDefault="00DD5099" w:rsidP="00FC374A">
      <w:pPr>
        <w:pStyle w:val="21"/>
        <w:ind w:left="180" w:right="117"/>
      </w:pPr>
      <w:r w:rsidRPr="00DB1F2F">
        <w:t xml:space="preserve">и на условиях, предусмотренных настоящим Контрактом:   </w:t>
      </w:r>
    </w:p>
    <w:p w:rsidR="00DD5099" w:rsidRDefault="00DD5099" w:rsidP="00FC374A">
      <w:pPr>
        <w:pStyle w:val="21"/>
        <w:numPr>
          <w:ilvl w:val="1"/>
          <w:numId w:val="1"/>
        </w:numPr>
        <w:tabs>
          <w:tab w:val="clear" w:pos="360"/>
          <w:tab w:val="num" w:pos="0"/>
        </w:tabs>
        <w:ind w:left="180" w:right="117" w:firstLine="0"/>
      </w:pPr>
      <w:r w:rsidRPr="00DB1F2F">
        <w:t>Предметом настоящего</w:t>
      </w:r>
      <w:r w:rsidR="00A45F83">
        <w:t xml:space="preserve"> Контракта явля</w:t>
      </w:r>
      <w:r w:rsidR="000B1702">
        <w:t>ю</w:t>
      </w:r>
      <w:r w:rsidR="00A45F83">
        <w:t xml:space="preserve">тся </w:t>
      </w:r>
      <w:r w:rsidR="000B1702">
        <w:t>продукт</w:t>
      </w:r>
      <w:r w:rsidR="00FB7C4F">
        <w:t>ы</w:t>
      </w:r>
      <w:r w:rsidR="000B1702">
        <w:t xml:space="preserve"> питания (в рамках государственного оборонного заказа)</w:t>
      </w:r>
      <w:r w:rsidR="00A45F83">
        <w:t>, в соответствии со Спецификацией (Приложение № 1) к Гос. контракту.</w:t>
      </w:r>
    </w:p>
    <w:p w:rsidR="00891913" w:rsidRPr="00E32D6A" w:rsidRDefault="00427DC8" w:rsidP="00FC374A">
      <w:pPr>
        <w:pStyle w:val="21"/>
        <w:ind w:left="180" w:right="117"/>
      </w:pPr>
      <w:r w:rsidRPr="00E32D6A">
        <w:t xml:space="preserve">1.3 </w:t>
      </w:r>
      <w:r w:rsidR="00E32D6A" w:rsidRPr="00E32D6A">
        <w:t xml:space="preserve">Страна происхождения товара – </w:t>
      </w:r>
      <w:r w:rsidR="001800E0">
        <w:t>____________________________</w:t>
      </w:r>
    </w:p>
    <w:p w:rsidR="00DD5099" w:rsidRPr="002522D1" w:rsidRDefault="00DD5099" w:rsidP="00FC374A">
      <w:pPr>
        <w:tabs>
          <w:tab w:val="left" w:pos="0"/>
          <w:tab w:val="left" w:pos="1260"/>
        </w:tabs>
        <w:ind w:left="180" w:right="117"/>
        <w:jc w:val="both"/>
      </w:pPr>
      <w:r w:rsidRPr="00E32D6A">
        <w:t xml:space="preserve">Идентификационный код </w:t>
      </w:r>
      <w:r w:rsidRPr="002522D1">
        <w:t xml:space="preserve">закупки: </w:t>
      </w:r>
      <w:r w:rsidR="001800E0" w:rsidRPr="001800E0">
        <w:rPr>
          <w:bCs/>
        </w:rPr>
        <w:t>2611001041033100101001001200000002</w:t>
      </w:r>
      <w:r w:rsidR="001800E0">
        <w:rPr>
          <w:bCs/>
        </w:rPr>
        <w:t>23</w:t>
      </w:r>
    </w:p>
    <w:p w:rsidR="00FC374A" w:rsidRDefault="00DD5099" w:rsidP="00FC374A">
      <w:pPr>
        <w:tabs>
          <w:tab w:val="left" w:pos="0"/>
          <w:tab w:val="left" w:pos="1260"/>
        </w:tabs>
        <w:ind w:left="180" w:right="117"/>
      </w:pPr>
      <w:r w:rsidRPr="002522D1">
        <w:t>Идентификатор</w:t>
      </w:r>
      <w:r w:rsidR="00FC374A" w:rsidRPr="002522D1">
        <w:t xml:space="preserve"> Государственного</w:t>
      </w:r>
      <w:r w:rsidR="00FC374A">
        <w:t xml:space="preserve"> </w:t>
      </w:r>
      <w:r w:rsidRPr="00FB76C4">
        <w:t>контракта</w:t>
      </w:r>
      <w:r w:rsidRPr="00D5392A">
        <w:t>:</w:t>
      </w:r>
      <w:r w:rsidR="0008664F" w:rsidRPr="00D5392A">
        <w:t>__________________________________________</w:t>
      </w:r>
    </w:p>
    <w:p w:rsidR="00C64DE0" w:rsidRDefault="00C64DE0" w:rsidP="00FC374A">
      <w:pPr>
        <w:tabs>
          <w:tab w:val="left" w:pos="0"/>
          <w:tab w:val="left" w:pos="1260"/>
        </w:tabs>
        <w:ind w:left="180" w:right="117"/>
      </w:pPr>
    </w:p>
    <w:p w:rsidR="00235785" w:rsidRDefault="00235785" w:rsidP="003306D5">
      <w:pPr>
        <w:pStyle w:val="af4"/>
        <w:numPr>
          <w:ilvl w:val="0"/>
          <w:numId w:val="1"/>
        </w:numPr>
        <w:tabs>
          <w:tab w:val="left" w:pos="0"/>
          <w:tab w:val="left" w:pos="1260"/>
        </w:tabs>
        <w:ind w:right="117"/>
        <w:jc w:val="center"/>
        <w:rPr>
          <w:b/>
          <w:bCs/>
        </w:rPr>
      </w:pPr>
      <w:r w:rsidRPr="003306D5">
        <w:rPr>
          <w:b/>
          <w:bCs/>
        </w:rPr>
        <w:t>КАЧЕСТВО ПРОДУКЦИИ</w:t>
      </w:r>
    </w:p>
    <w:p w:rsidR="00FC374A" w:rsidRPr="00FB4F69" w:rsidRDefault="00235785" w:rsidP="007E5242">
      <w:pPr>
        <w:pStyle w:val="a5"/>
        <w:ind w:left="180" w:right="117"/>
      </w:pPr>
      <w:r>
        <w:t>2.</w:t>
      </w:r>
      <w:r w:rsidRPr="00FB4F69">
        <w:t xml:space="preserve">1 </w:t>
      </w:r>
      <w:r w:rsidR="00344512" w:rsidRPr="00344512">
        <w:t xml:space="preserve">Качество и безопасность поставляемого товара должны соответствовать </w:t>
      </w:r>
      <w:proofErr w:type="gramStart"/>
      <w:r w:rsidR="00344512" w:rsidRPr="00344512">
        <w:t>ТР</w:t>
      </w:r>
      <w:proofErr w:type="gramEnd"/>
      <w:r w:rsidR="00344512" w:rsidRPr="00344512">
        <w:t xml:space="preserve"> ТС 021/2011 Техническому регламенту Таможенного союза «О безопасности пищевой продукции», ТР ТС 022/2011 Техническому регламенту Таможенного союза «Пищевая продукция в части ее маркировки», ТР ТС 033/2013 Техническому регламенту Таможенного союза «О безопасности молока и молочной продукции»,  требованиям Федерального закона от 30.03.1999 № 52-ФЗ «О санитарно-эпидемиологическом благополучии населения», отвечать требованиям качества безопасности жизни и здоровья, санитарным нормам и правилам.</w:t>
      </w:r>
      <w:r w:rsidR="006C3F19" w:rsidRPr="00FB4F69">
        <w:t>.</w:t>
      </w:r>
      <w:r w:rsidR="006C3F19" w:rsidRPr="00FB4F69">
        <w:br/>
        <w:t>2.3. Товар должен быть пригодным для целей, для которых Товар такого рода обычно используется, и соответствовать условиям настоящего Контракта</w:t>
      </w:r>
    </w:p>
    <w:p w:rsidR="00FB4F69" w:rsidRPr="00FB4F69" w:rsidRDefault="006C53A8" w:rsidP="00FB4F69">
      <w:pPr>
        <w:pStyle w:val="a5"/>
        <w:ind w:left="180" w:right="117"/>
      </w:pPr>
      <w:r w:rsidRPr="00FB4F69">
        <w:t>2.</w:t>
      </w:r>
      <w:r w:rsidR="006C3F19" w:rsidRPr="00FB4F69">
        <w:t>4</w:t>
      </w:r>
      <w:r w:rsidRPr="00FB4F69">
        <w:t>. Товар передается с документами, удостоверяющими его качество</w:t>
      </w:r>
      <w:r w:rsidR="006C3F19" w:rsidRPr="00FB4F69">
        <w:t xml:space="preserve"> и соответствие, а именно:</w:t>
      </w:r>
      <w:r w:rsidR="006C3F19" w:rsidRPr="00FB4F69">
        <w:br/>
        <w:t>1</w:t>
      </w:r>
      <w:r w:rsidR="00FB4F69" w:rsidRPr="00FB4F69">
        <w:t>)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
    <w:p w:rsidR="006C3F19" w:rsidRPr="00FB4F69" w:rsidRDefault="00FB4F69" w:rsidP="00FB4F69">
      <w:pPr>
        <w:pStyle w:val="a5"/>
        <w:ind w:left="180" w:right="117"/>
      </w:pPr>
      <w:proofErr w:type="gramStart"/>
      <w:r w:rsidRPr="00FB4F69">
        <w:t xml:space="preserve">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 </w:t>
      </w:r>
      <w:r w:rsidRPr="00FB4F69">
        <w:br/>
        <w:t>3</w:t>
      </w:r>
      <w:r w:rsidR="006C3F19" w:rsidRPr="00FB4F69">
        <w:t xml:space="preserve">) иные документы, необходимые при поставке данного товара, в случаях, предусмотренных законодательством Российской Федерации.    </w:t>
      </w:r>
      <w:proofErr w:type="gramEnd"/>
    </w:p>
    <w:p w:rsidR="006C3F19" w:rsidRPr="00344512" w:rsidRDefault="006C3F19" w:rsidP="00344512">
      <w:pPr>
        <w:pStyle w:val="a5"/>
        <w:ind w:left="180" w:right="117"/>
        <w:rPr>
          <w:highlight w:val="yellow"/>
        </w:rPr>
      </w:pPr>
      <w:r w:rsidRPr="00FB4F69">
        <w:t>В случае невыполнения Поставщиком условия о  передаче  названных  документов, Заказчик вправе отказаться от приемки Товара.</w:t>
      </w:r>
      <w:r w:rsidRPr="00FB4F69">
        <w:br/>
      </w:r>
      <w:r w:rsidR="006C53A8" w:rsidRPr="00FB4F69">
        <w:lastRenderedPageBreak/>
        <w:t>2.</w:t>
      </w:r>
      <w:r w:rsidR="009D18F9" w:rsidRPr="00FB4F69">
        <w:t>5</w:t>
      </w:r>
      <w:r w:rsidR="006C53A8" w:rsidRPr="00FB4F69">
        <w:t xml:space="preserve">. </w:t>
      </w:r>
      <w:r w:rsidR="00344512" w:rsidRPr="00F133A5">
        <w:t xml:space="preserve">Поставщик гарантирует безопасность Товара в соответствии с техническим регламентом Таможенного союза «О безопасности пищевой продукции» </w:t>
      </w:r>
      <w:proofErr w:type="gramStart"/>
      <w:r w:rsidR="00344512" w:rsidRPr="00F133A5">
        <w:t>ТР</w:t>
      </w:r>
      <w:proofErr w:type="gramEnd"/>
      <w:r w:rsidR="00344512" w:rsidRPr="00F133A5">
        <w:t xml:space="preserve"> ТС 021/2011, санитарно-эпидемиологическими требованиями и иными нормативными и правовыми актами Российской Федерации, устанавливающими требования к качеству Товара.</w:t>
      </w:r>
      <w:r w:rsidRPr="00F133A5">
        <w:br/>
      </w:r>
      <w:r w:rsidR="009D18F9" w:rsidRPr="00F133A5">
        <w:t xml:space="preserve">   </w:t>
      </w:r>
      <w:r w:rsidRPr="00F133A5">
        <w:t>Товар должен соответствовать требованиям, предъявляемым к качеству Товара в момент</w:t>
      </w:r>
      <w:r w:rsidRPr="00FB4F69">
        <w:t xml:space="preserve"> его передачи, в течение остаточного срока годности, установленного настоящим Контрактом</w:t>
      </w:r>
      <w:r w:rsidR="00344512">
        <w:t xml:space="preserve"> (Приложение № 1)</w:t>
      </w:r>
      <w:r w:rsidRPr="00FB4F69">
        <w:t>.</w:t>
      </w:r>
    </w:p>
    <w:p w:rsidR="006C53A8" w:rsidRPr="009D18F9" w:rsidRDefault="009D18F9" w:rsidP="009D18F9">
      <w:pPr>
        <w:pStyle w:val="a5"/>
        <w:ind w:left="180" w:right="117"/>
      </w:pPr>
      <w:r w:rsidRPr="00FB4F69">
        <w:t xml:space="preserve">   </w:t>
      </w:r>
      <w:r w:rsidR="006C3F19" w:rsidRPr="00FB4F69">
        <w:t>Заказчик предъявляет претензии по качеству Товара в течение</w:t>
      </w:r>
      <w:r w:rsidR="006C3F19" w:rsidRPr="009D18F9">
        <w:t xml:space="preserve"> остаточного срока годности Товара.</w:t>
      </w:r>
      <w:r w:rsidR="006C3F19" w:rsidRPr="009D18F9">
        <w:br/>
        <w:t>2.</w:t>
      </w:r>
      <w:r w:rsidRPr="009D18F9">
        <w:t>6</w:t>
      </w:r>
      <w:r w:rsidR="006C3F19" w:rsidRPr="009D18F9">
        <w:t>.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14 (четырнадцати) календарных дней с момента уведомления Заказчиком Поставщика.</w:t>
      </w:r>
    </w:p>
    <w:p w:rsidR="001C4F9A" w:rsidRPr="001C4F9A" w:rsidRDefault="006C53A8" w:rsidP="001C4F9A">
      <w:pPr>
        <w:pStyle w:val="a5"/>
        <w:ind w:left="180" w:right="117"/>
      </w:pPr>
      <w:r w:rsidRPr="00271702">
        <w:t>2.</w:t>
      </w:r>
      <w:r w:rsidR="009D18F9">
        <w:t>7</w:t>
      </w:r>
      <w:r>
        <w:t>. </w:t>
      </w:r>
      <w:r w:rsidRPr="00271702">
        <w:t>Приемка-передача товара «Поставщиком» (перевозчиком) уполномоченному представителю «Государственного заказчика» осуществляется по месту поставки, предусмотренному</w:t>
      </w:r>
      <w:r w:rsidR="000F6C3B">
        <w:t> </w:t>
      </w:r>
      <w:r w:rsidRPr="00497EBE">
        <w:t>в</w:t>
      </w:r>
      <w:r w:rsidR="000F6C3B">
        <w:t> </w:t>
      </w:r>
      <w:r w:rsidRPr="00497EBE">
        <w:t>Приложении</w:t>
      </w:r>
      <w:r w:rsidR="000F6C3B">
        <w:t> </w:t>
      </w:r>
      <w:r w:rsidRPr="00497EBE">
        <w:t>1</w:t>
      </w:r>
      <w:r w:rsidR="000F6C3B">
        <w:t> </w:t>
      </w:r>
      <w:r w:rsidRPr="00497EBE">
        <w:t>к</w:t>
      </w:r>
      <w:r w:rsidR="000F6C3B">
        <w:t> </w:t>
      </w:r>
      <w:r w:rsidRPr="00497EBE">
        <w:t>настоящему</w:t>
      </w:r>
      <w:r w:rsidR="000F6C3B">
        <w:t> </w:t>
      </w:r>
      <w:r w:rsidRPr="00497EBE">
        <w:t>Контракту</w:t>
      </w:r>
      <w:r w:rsidRPr="00271702">
        <w:t>.</w:t>
      </w:r>
      <w:r w:rsidR="001C4F9A">
        <w:br/>
        <w:t xml:space="preserve">2.8. </w:t>
      </w:r>
      <w:r w:rsidR="001C4F9A" w:rsidRPr="001C4F9A">
        <w:t>Приемка товара осуществляется уполномоченными представителями «Государственного заказчика»:</w:t>
      </w:r>
    </w:p>
    <w:p w:rsidR="001C4F9A" w:rsidRPr="001C4F9A" w:rsidRDefault="001C4F9A" w:rsidP="001C4F9A">
      <w:pPr>
        <w:pStyle w:val="a5"/>
      </w:pPr>
      <w:r w:rsidRPr="001C4F9A">
        <w:t xml:space="preserve">по количеству – в момент получения товара от «Поставщика» (перевозчика), факт приемки товара по количеству подтверждается «Государственным заказчиком» путем подписания накладной, о выявленной недостаче товара составляется акт за подписями лиц, производивших приемку товара; </w:t>
      </w:r>
    </w:p>
    <w:p w:rsidR="006C53A8" w:rsidRPr="00271702" w:rsidRDefault="001C4F9A" w:rsidP="001C4F9A">
      <w:pPr>
        <w:pStyle w:val="a5"/>
      </w:pPr>
      <w:r w:rsidRPr="001C4F9A">
        <w:t>по качеству – в течение 5 календарных дней с момента приемки товара по количеству</w:t>
      </w:r>
      <w:r>
        <w:t>.</w:t>
      </w:r>
    </w:p>
    <w:p w:rsidR="00235785" w:rsidRDefault="00235785" w:rsidP="003306D5">
      <w:pPr>
        <w:ind w:right="117"/>
        <w:jc w:val="center"/>
        <w:rPr>
          <w:b/>
          <w:bCs/>
          <w:sz w:val="22"/>
          <w:szCs w:val="22"/>
        </w:rPr>
      </w:pPr>
    </w:p>
    <w:p w:rsidR="00235785" w:rsidRDefault="00235785" w:rsidP="006C53A8">
      <w:pPr>
        <w:pStyle w:val="af4"/>
        <w:numPr>
          <w:ilvl w:val="0"/>
          <w:numId w:val="19"/>
        </w:numPr>
        <w:ind w:right="117"/>
        <w:jc w:val="center"/>
        <w:rPr>
          <w:b/>
          <w:bCs/>
        </w:rPr>
      </w:pPr>
      <w:r w:rsidRPr="006C53A8">
        <w:rPr>
          <w:b/>
          <w:bCs/>
        </w:rPr>
        <w:t>СРОКИ И ПОРЯДОК ПОСТАВКИ</w:t>
      </w:r>
    </w:p>
    <w:p w:rsidR="00D35036" w:rsidRPr="00D235BC" w:rsidRDefault="001C078E" w:rsidP="00D35036">
      <w:pPr>
        <w:tabs>
          <w:tab w:val="left" w:pos="993"/>
        </w:tabs>
        <w:ind w:right="117"/>
        <w:jc w:val="both"/>
      </w:pPr>
      <w:r>
        <w:t xml:space="preserve">    </w:t>
      </w:r>
      <w:r w:rsidR="002442D7" w:rsidRPr="007D6B09">
        <w:t xml:space="preserve">3.1. </w:t>
      </w:r>
      <w:r w:rsidR="002442D7" w:rsidRPr="00796FFD">
        <w:t>Поставщик осуществляет поставку Товара за счет средств Поставщика по адресу: 185012, Республика Карелия, г. Петрозаводск, п. Птицефабрика, ФКУ ИК-9 УФСИН России по Республике Карелия</w:t>
      </w:r>
      <w:r w:rsidR="00FB4F69">
        <w:t>.</w:t>
      </w:r>
      <w:r w:rsidR="002442D7" w:rsidRPr="00796FFD">
        <w:t xml:space="preserve"> </w:t>
      </w:r>
      <w:r w:rsidR="002442D7" w:rsidRPr="000D106F">
        <w:t xml:space="preserve">Поставка и передача Товара «Поставщиком» «Государственному заказчику» </w:t>
      </w:r>
      <w:r w:rsidR="002442D7" w:rsidRPr="008812B9">
        <w:t xml:space="preserve">осуществляется </w:t>
      </w:r>
      <w:r w:rsidR="00FB4F69" w:rsidRPr="00FB4F69">
        <w:t>в течение 5 (пять) календарных дней с момента заключения Гос. контракта, с 9:00 до 16:00 часов</w:t>
      </w:r>
      <w:r w:rsidR="00FB4F69">
        <w:t xml:space="preserve">. </w:t>
      </w:r>
    </w:p>
    <w:p w:rsidR="001C078E" w:rsidRPr="001C078E" w:rsidRDefault="001C078E" w:rsidP="0091136E">
      <w:pPr>
        <w:tabs>
          <w:tab w:val="left" w:pos="993"/>
        </w:tabs>
        <w:ind w:right="117"/>
        <w:jc w:val="both"/>
      </w:pPr>
      <w:r>
        <w:t xml:space="preserve">   </w:t>
      </w:r>
      <w:r w:rsidR="002F0B37">
        <w:t>3.2</w:t>
      </w:r>
      <w:r w:rsidR="002442D7" w:rsidRPr="00D235BC">
        <w:t xml:space="preserve">. </w:t>
      </w:r>
      <w:r w:rsidRPr="001C078E">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C078E" w:rsidRPr="001C078E" w:rsidRDefault="00BD67AF" w:rsidP="001C078E">
      <w:pPr>
        <w:tabs>
          <w:tab w:val="left" w:pos="993"/>
        </w:tabs>
        <w:ind w:right="117"/>
        <w:jc w:val="both"/>
      </w:pPr>
      <w:r>
        <w:t xml:space="preserve">       </w:t>
      </w:r>
      <w:r w:rsidR="001C078E" w:rsidRPr="001C078E">
        <w:t xml:space="preserve">Упаковка поставляемого Товара должна соответствовать требованиям </w:t>
      </w:r>
      <w:proofErr w:type="gramStart"/>
      <w:r w:rsidR="001C078E" w:rsidRPr="001C078E">
        <w:t>ТР</w:t>
      </w:r>
      <w:proofErr w:type="gramEnd"/>
      <w:r w:rsidR="001C078E" w:rsidRPr="001C078E">
        <w:t xml:space="preserve"> ТС 005/2011 «О безопасности упаковки».</w:t>
      </w:r>
    </w:p>
    <w:p w:rsidR="002F0B37" w:rsidRPr="001B5326" w:rsidRDefault="002F0B37" w:rsidP="0091136E">
      <w:pPr>
        <w:tabs>
          <w:tab w:val="left" w:pos="993"/>
        </w:tabs>
        <w:ind w:right="117"/>
        <w:jc w:val="both"/>
      </w:pPr>
      <w:r w:rsidRPr="001B5326">
        <w:t xml:space="preserve">    3.3. Товар, поставленный в упаковке, имеющей внешние дефекты, не обеспечивающей сохранности Товара при его хранении, возвращается Поставщику.</w:t>
      </w:r>
      <w:r w:rsidR="0092465C">
        <w:t> </w:t>
      </w:r>
      <w:r w:rsidRPr="001B5326">
        <w:t>Такой</w:t>
      </w:r>
      <w:r w:rsidR="0092465C">
        <w:t> </w:t>
      </w:r>
      <w:r w:rsidRPr="001B5326">
        <w:t xml:space="preserve">Товар </w:t>
      </w:r>
      <w:r w:rsidRPr="001B5326">
        <w:br/>
        <w:t>не засчитывается в счет исполнения обязательств по настоящему Контракту.</w:t>
      </w:r>
    </w:p>
    <w:p w:rsidR="0091136E" w:rsidRPr="001B5326" w:rsidRDefault="0091136E" w:rsidP="0091136E">
      <w:pPr>
        <w:tabs>
          <w:tab w:val="left" w:pos="993"/>
        </w:tabs>
        <w:ind w:right="117"/>
        <w:jc w:val="both"/>
      </w:pPr>
      <w:r w:rsidRPr="001B5326">
        <w:t xml:space="preserve">   3.4.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1B5326" w:rsidRPr="001B5326" w:rsidRDefault="001B5326" w:rsidP="00BD67AF">
      <w:pPr>
        <w:tabs>
          <w:tab w:val="left" w:pos="993"/>
        </w:tabs>
        <w:ind w:right="117"/>
        <w:jc w:val="both"/>
      </w:pPr>
      <w:r w:rsidRPr="001B5326">
        <w:t xml:space="preserve">   3.5. На упаковке должна быть маркировка, содержащая 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w:t>
      </w:r>
      <w:proofErr w:type="gramStart"/>
      <w:r w:rsidRPr="001B5326">
        <w:t>ТР</w:t>
      </w:r>
      <w:proofErr w:type="gramEnd"/>
      <w:r w:rsidRPr="001B5326">
        <w:t xml:space="preserve"> ТС 022/2011), а также информацию согласно иным техническим регламентам на отдельные виды Товара. </w:t>
      </w:r>
    </w:p>
    <w:p w:rsidR="001B5326" w:rsidRPr="001B5326" w:rsidRDefault="001B5326" w:rsidP="00BD67AF">
      <w:pPr>
        <w:tabs>
          <w:tab w:val="left" w:pos="993"/>
        </w:tabs>
        <w:ind w:right="117"/>
        <w:jc w:val="both"/>
      </w:pPr>
      <w:r w:rsidRPr="001B5326">
        <w:t xml:space="preserve">  </w:t>
      </w:r>
      <w:r w:rsidR="0010520A">
        <w:t xml:space="preserve"> </w:t>
      </w:r>
      <w:r w:rsidRPr="001B5326">
        <w:t xml:space="preserve"> </w:t>
      </w:r>
      <w:r w:rsidR="0010520A">
        <w:t xml:space="preserve"> </w:t>
      </w:r>
      <w:r w:rsidRPr="001B5326">
        <w:t>3.6.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442D7" w:rsidRPr="00CC702E" w:rsidRDefault="0010520A" w:rsidP="002442D7">
      <w:pPr>
        <w:autoSpaceDE w:val="0"/>
        <w:autoSpaceDN w:val="0"/>
        <w:adjustRightInd w:val="0"/>
        <w:jc w:val="both"/>
      </w:pPr>
      <w:r>
        <w:t xml:space="preserve">     </w:t>
      </w:r>
      <w:r w:rsidR="002442D7" w:rsidRPr="00BD67AF">
        <w:t>3.</w:t>
      </w:r>
      <w:r w:rsidR="00BD67AF" w:rsidRPr="00BD67AF">
        <w:t>7</w:t>
      </w:r>
      <w:r w:rsidR="002442D7" w:rsidRPr="00BD67AF">
        <w:t>.Обязанность Поставщика передать Товар Государственному заказчику считается исполненной в момент получения Товара и документов, указанных в п.2.</w:t>
      </w:r>
      <w:r w:rsidR="00611588" w:rsidRPr="00BD67AF">
        <w:t>4</w:t>
      </w:r>
      <w:r w:rsidR="002442D7" w:rsidRPr="00BD67AF">
        <w:t>. Государственного контракта.</w:t>
      </w:r>
      <w:r w:rsidR="002442D7" w:rsidRPr="00CC702E">
        <w:t xml:space="preserve"> </w:t>
      </w:r>
    </w:p>
    <w:p w:rsidR="00046356" w:rsidRPr="00046356" w:rsidRDefault="00046356" w:rsidP="00653D0E">
      <w:pPr>
        <w:tabs>
          <w:tab w:val="left" w:pos="-426"/>
        </w:tabs>
        <w:jc w:val="both"/>
      </w:pPr>
      <w:r>
        <w:lastRenderedPageBreak/>
        <w:t xml:space="preserve">     </w:t>
      </w:r>
      <w:r w:rsidR="002442D7">
        <w:t>3</w:t>
      </w:r>
      <w:r w:rsidR="002442D7" w:rsidRPr="00CC702E">
        <w:t>.</w:t>
      </w:r>
      <w:r w:rsidR="006D6BCF">
        <w:t>8</w:t>
      </w:r>
      <w:r w:rsidR="002442D7" w:rsidRPr="00CC702E">
        <w:t>.</w:t>
      </w:r>
      <w:r w:rsidRPr="00046356">
        <w:t xml:space="preserve">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046356">
          <w:rPr>
            <w:rStyle w:val="ad"/>
            <w:color w:val="auto"/>
            <w:u w:val="none"/>
          </w:rPr>
          <w:t>Законом</w:t>
        </w:r>
      </w:hyperlink>
      <w:r w:rsidRPr="00046356">
        <w:t xml:space="preserve"> № 44-ФЗ.</w:t>
      </w:r>
    </w:p>
    <w:p w:rsidR="00046356" w:rsidRPr="00046356" w:rsidRDefault="006D6BCF" w:rsidP="00046356">
      <w:pPr>
        <w:tabs>
          <w:tab w:val="left" w:pos="-426"/>
        </w:tabs>
        <w:jc w:val="both"/>
      </w:pPr>
      <w:r>
        <w:t xml:space="preserve">      </w:t>
      </w:r>
      <w:r w:rsidR="00046356" w:rsidRPr="00046356">
        <w:t>В рамках экспертизы поставленного Товара на соответствие условиям настоящего Контракта Заказчик может привлекать  специалистов сторонних организаций для отбора образцов 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046356" w:rsidRPr="00046356" w:rsidRDefault="006D6BCF" w:rsidP="00046356">
      <w:pPr>
        <w:tabs>
          <w:tab w:val="left" w:pos="-426"/>
        </w:tabs>
        <w:jc w:val="both"/>
      </w:pPr>
      <w:r>
        <w:t xml:space="preserve">      </w:t>
      </w:r>
      <w:r w:rsidR="00046356" w:rsidRPr="00046356">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D6BCF" w:rsidRPr="00CE4038" w:rsidRDefault="000110ED" w:rsidP="006D6BCF">
      <w:pPr>
        <w:tabs>
          <w:tab w:val="left" w:pos="-426"/>
        </w:tabs>
        <w:jc w:val="both"/>
      </w:pPr>
      <w:r w:rsidRPr="00CE4038">
        <w:t xml:space="preserve">     3.</w:t>
      </w:r>
      <w:r w:rsidR="00CE4038" w:rsidRPr="00CE4038">
        <w:t>9</w:t>
      </w:r>
      <w:r w:rsidRPr="00CE4038">
        <w:t xml:space="preserve">. </w:t>
      </w:r>
      <w:r w:rsidR="006D6BCF" w:rsidRPr="00CE4038">
        <w:t>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не выявленные в ходе выборочной проверки.</w:t>
      </w:r>
      <w:r w:rsidR="006D6BCF" w:rsidRPr="00CE4038">
        <w:br/>
        <w:t xml:space="preserve">      По результатам проведенной экспертизы Товара Заказчик составляет заключение об отсутствии или наличии нарушений условий настоящего Контракта.</w:t>
      </w:r>
    </w:p>
    <w:p w:rsidR="0018055E" w:rsidRPr="00CE4038" w:rsidRDefault="0018055E" w:rsidP="0018055E">
      <w:pPr>
        <w:tabs>
          <w:tab w:val="left" w:pos="-426"/>
        </w:tabs>
        <w:jc w:val="both"/>
      </w:pPr>
      <w:r w:rsidRPr="00CE4038">
        <w:t xml:space="preserve">     3.</w:t>
      </w:r>
      <w:r w:rsidR="00CE4038" w:rsidRPr="00CE4038">
        <w:t>10</w:t>
      </w:r>
      <w:r w:rsidRPr="00CE4038">
        <w:t>. В случае если по результатам проведенной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CE4038">
        <w:t>и</w:t>
      </w:r>
      <w:proofErr w:type="gramEnd"/>
      <w:r w:rsidRPr="00CE4038">
        <w:t xml:space="preserve"> могут содержаться предложения об устранении данных нарушений, в том числе с указанием срока их устранения.</w:t>
      </w:r>
    </w:p>
    <w:p w:rsidR="0018055E" w:rsidRPr="00CE4038" w:rsidRDefault="0018055E" w:rsidP="0018055E">
      <w:pPr>
        <w:tabs>
          <w:tab w:val="left" w:pos="-426"/>
        </w:tabs>
        <w:jc w:val="both"/>
      </w:pPr>
      <w:r w:rsidRPr="00CE4038">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42D7" w:rsidRPr="00CE4038" w:rsidRDefault="0018055E" w:rsidP="00CE4038">
      <w:pPr>
        <w:tabs>
          <w:tab w:val="left" w:pos="-426"/>
        </w:tabs>
        <w:jc w:val="both"/>
      </w:pPr>
      <w:r w:rsidRPr="00CE4038">
        <w:t xml:space="preserve">     3.</w:t>
      </w:r>
      <w:r w:rsidR="00CE4038" w:rsidRPr="00CE4038">
        <w:t>11</w:t>
      </w:r>
      <w:r w:rsidRPr="00CE4038">
        <w:t xml:space="preserve">. </w:t>
      </w:r>
      <w:proofErr w:type="gramStart"/>
      <w:r w:rsidRPr="00CE4038">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подписания такого документа с указанием</w:t>
      </w:r>
      <w:r w:rsidR="00653D0E">
        <w:t> </w:t>
      </w:r>
      <w:r w:rsidRPr="00CE4038">
        <w:t>причин</w:t>
      </w:r>
      <w:r w:rsidR="00653D0E">
        <w:t> </w:t>
      </w:r>
      <w:r w:rsidRPr="00CE4038">
        <w:t>такого</w:t>
      </w:r>
      <w:r w:rsidR="00653D0E">
        <w:t> </w:t>
      </w:r>
      <w:r w:rsidRPr="00CE4038">
        <w:t>отказа</w:t>
      </w:r>
      <w:r w:rsidR="00653D0E">
        <w:t> </w:t>
      </w:r>
      <w:r w:rsidRPr="00CE4038">
        <w:t>(пункт</w:t>
      </w:r>
      <w:r w:rsidR="00653D0E">
        <w:t> </w:t>
      </w:r>
      <w:r w:rsidRPr="00CE4038">
        <w:t>7</w:t>
      </w:r>
      <w:r w:rsidR="00653D0E">
        <w:t> </w:t>
      </w:r>
      <w:r w:rsidRPr="00CE4038">
        <w:t>статьи</w:t>
      </w:r>
      <w:r w:rsidR="00653D0E">
        <w:t> </w:t>
      </w:r>
      <w:r w:rsidRPr="00CE4038">
        <w:t>94</w:t>
      </w:r>
      <w:r w:rsidR="00653D0E">
        <w:t> </w:t>
      </w:r>
      <w:r w:rsidRPr="00CE4038">
        <w:t>Закона</w:t>
      </w:r>
      <w:r w:rsidR="00653D0E">
        <w:t> </w:t>
      </w:r>
      <w:r w:rsidRPr="00CE4038">
        <w:t>44-ФЗ).</w:t>
      </w:r>
      <w:r w:rsidRPr="00CE4038">
        <w:br/>
      </w:r>
      <w:r w:rsidR="00CE4038" w:rsidRPr="00CE4038">
        <w:t xml:space="preserve">     </w:t>
      </w:r>
      <w:r w:rsidR="002442D7" w:rsidRPr="00CE4038">
        <w:t>3.</w:t>
      </w:r>
      <w:r w:rsidR="00CE4038" w:rsidRPr="00CE4038">
        <w:t>12</w:t>
      </w:r>
      <w:r w:rsidR="002442D7" w:rsidRPr="00CE4038">
        <w:t>.</w:t>
      </w:r>
      <w:proofErr w:type="gramEnd"/>
      <w:r w:rsidR="002442D7" w:rsidRPr="00CE4038">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p>
    <w:p w:rsidR="00DD5099" w:rsidRPr="00DB1F2F" w:rsidRDefault="00DD5099" w:rsidP="00235785">
      <w:pPr>
        <w:jc w:val="center"/>
      </w:pPr>
    </w:p>
    <w:p w:rsidR="00DD5099" w:rsidRPr="007C0C7E" w:rsidRDefault="00DD5099" w:rsidP="007C0C7E">
      <w:pPr>
        <w:pStyle w:val="af4"/>
        <w:numPr>
          <w:ilvl w:val="0"/>
          <w:numId w:val="19"/>
        </w:numPr>
        <w:jc w:val="center"/>
        <w:rPr>
          <w:b/>
          <w:bCs/>
        </w:rPr>
      </w:pPr>
      <w:r w:rsidRPr="007C0C7E">
        <w:rPr>
          <w:b/>
          <w:bCs/>
        </w:rPr>
        <w:t>ЦЕНА И ПОРЯДОК РАСЧЕТОВ</w:t>
      </w:r>
    </w:p>
    <w:p w:rsidR="00DD5099" w:rsidRPr="00DB1F2F" w:rsidRDefault="006D3C9A" w:rsidP="00235785">
      <w:pPr>
        <w:pStyle w:val="21"/>
        <w:rPr>
          <w:b/>
          <w:bCs/>
        </w:rPr>
      </w:pPr>
      <w:r>
        <w:t xml:space="preserve">     </w:t>
      </w:r>
      <w:r w:rsidR="00DD5099" w:rsidRPr="00DB1F2F">
        <w:t xml:space="preserve">4.1.Цена Контракта </w:t>
      </w:r>
      <w:r w:rsidR="00DD5099" w:rsidRPr="00B97C8B">
        <w:t>составляет</w:t>
      </w:r>
      <w:proofErr w:type="gramStart"/>
      <w:r w:rsidR="00DD5099" w:rsidRPr="00B97C8B">
        <w:t xml:space="preserve"> </w:t>
      </w:r>
      <w:r w:rsidR="00833FBB">
        <w:rPr>
          <w:b/>
          <w:bCs/>
          <w:iCs/>
        </w:rPr>
        <w:t>____</w:t>
      </w:r>
      <w:r w:rsidR="002D4199">
        <w:rPr>
          <w:b/>
          <w:bCs/>
          <w:iCs/>
        </w:rPr>
        <w:t xml:space="preserve"> (</w:t>
      </w:r>
      <w:r w:rsidR="00833FBB">
        <w:rPr>
          <w:b/>
          <w:bCs/>
          <w:iCs/>
        </w:rPr>
        <w:t>_______________</w:t>
      </w:r>
      <w:r w:rsidR="002D4199">
        <w:rPr>
          <w:b/>
          <w:bCs/>
          <w:iCs/>
        </w:rPr>
        <w:t xml:space="preserve">) </w:t>
      </w:r>
      <w:proofErr w:type="gramEnd"/>
      <w:r w:rsidR="002D4199">
        <w:rPr>
          <w:b/>
          <w:bCs/>
          <w:iCs/>
        </w:rPr>
        <w:t xml:space="preserve">рубля </w:t>
      </w:r>
      <w:r w:rsidR="00833FBB">
        <w:rPr>
          <w:b/>
          <w:bCs/>
          <w:iCs/>
        </w:rPr>
        <w:t>_____</w:t>
      </w:r>
      <w:r w:rsidR="002D4199">
        <w:rPr>
          <w:b/>
          <w:bCs/>
          <w:iCs/>
        </w:rPr>
        <w:t xml:space="preserve"> копейки,</w:t>
      </w:r>
      <w:r w:rsidR="00A55108" w:rsidRPr="008012E1">
        <w:t xml:space="preserve"> </w:t>
      </w:r>
      <w:r w:rsidR="00DD5099" w:rsidRPr="008012E1">
        <w:t xml:space="preserve">и  </w:t>
      </w:r>
      <w:r w:rsidR="00DD5099" w:rsidRPr="00DB1F2F">
        <w:t>включает в себя стоимость товара,</w:t>
      </w:r>
      <w:r w:rsidR="002D292D">
        <w:t xml:space="preserve"> </w:t>
      </w:r>
      <w:r w:rsidR="002D4199" w:rsidRPr="0010520A">
        <w:rPr>
          <w:bCs/>
          <w:iCs/>
        </w:rPr>
        <w:t>НДС</w:t>
      </w:r>
      <w:r w:rsidR="00833FBB" w:rsidRPr="0010520A">
        <w:rPr>
          <w:bCs/>
          <w:iCs/>
        </w:rPr>
        <w:t>/без НДС</w:t>
      </w:r>
      <w:r w:rsidR="002D292D">
        <w:t>,</w:t>
      </w:r>
      <w:r w:rsidR="00DD5099" w:rsidRPr="00DB1F2F">
        <w:t xml:space="preserve">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w:t>
      </w:r>
      <w:r w:rsidR="00DD5099">
        <w:t>а</w:t>
      </w:r>
      <w:r w:rsidR="00DD5099" w:rsidRPr="00DB1F2F">
        <w:t xml:space="preserve"> в связи с исполнением обязательств по Контракту. </w:t>
      </w:r>
    </w:p>
    <w:p w:rsidR="00DD5099" w:rsidRPr="00DB1F2F" w:rsidRDefault="006D3C9A" w:rsidP="00F074B1">
      <w:pPr>
        <w:jc w:val="both"/>
      </w:pPr>
      <w:r>
        <w:t xml:space="preserve">     </w:t>
      </w:r>
      <w:r w:rsidR="00DD5099" w:rsidRPr="00DB1F2F">
        <w:t>4.2.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D5099" w:rsidRPr="00C71416" w:rsidRDefault="006D3C9A" w:rsidP="00F074B1">
      <w:pPr>
        <w:jc w:val="both"/>
      </w:pPr>
      <w:r>
        <w:t xml:space="preserve">    </w:t>
      </w:r>
      <w:r w:rsidR="00DD5099" w:rsidRPr="00DB1F2F">
        <w:t xml:space="preserve">4.3. Оплата по Контракту осуществляется </w:t>
      </w:r>
      <w:proofErr w:type="gramStart"/>
      <w:r w:rsidR="00DD5099" w:rsidRPr="00DB1F2F">
        <w:t xml:space="preserve">в рублях Российской Федерации в безналичном порядке в форме платежных поручений путем перечисления Государственным заказчиком выделенных из средств </w:t>
      </w:r>
      <w:r w:rsidR="00DD5099">
        <w:t xml:space="preserve">Федерального Бюджета Российской Федерации </w:t>
      </w:r>
      <w:r w:rsidR="00DD5099" w:rsidRPr="00DB1F2F">
        <w:t>на расчетный счет</w:t>
      </w:r>
      <w:proofErr w:type="gramEnd"/>
      <w:r w:rsidR="00DD5099" w:rsidRPr="00DB1F2F">
        <w:t xml:space="preserve"> Поставщика по </w:t>
      </w:r>
      <w:r w:rsidR="00DD5099" w:rsidRPr="00632C23">
        <w:rPr>
          <w:b/>
        </w:rPr>
        <w:t xml:space="preserve">КБК </w:t>
      </w:r>
      <w:r w:rsidR="009B06F5" w:rsidRPr="00632C23">
        <w:rPr>
          <w:b/>
          <w:iCs/>
        </w:rPr>
        <w:t>32003054240690049223</w:t>
      </w:r>
      <w:r w:rsidR="00DD5099" w:rsidRPr="00632C23">
        <w:t>, в</w:t>
      </w:r>
      <w:r w:rsidR="00DD5099" w:rsidRPr="00C71416">
        <w:t xml:space="preserve"> следующем порядке:</w:t>
      </w:r>
    </w:p>
    <w:p w:rsidR="00DD5099" w:rsidRPr="00DB1F2F" w:rsidRDefault="006D3C9A" w:rsidP="00195628">
      <w:pPr>
        <w:pStyle w:val="a5"/>
      </w:pPr>
      <w:r>
        <w:lastRenderedPageBreak/>
        <w:t xml:space="preserve">    </w:t>
      </w:r>
      <w:r w:rsidR="00DD5099" w:rsidRPr="00C71416">
        <w:t>4.3.1. Расчеты за поставленный товар производятся в б</w:t>
      </w:r>
      <w:r w:rsidR="00676759" w:rsidRPr="00C71416">
        <w:t xml:space="preserve">езналичной форме, </w:t>
      </w:r>
      <w:r w:rsidR="00C336BA" w:rsidRPr="00C336BA">
        <w:t xml:space="preserve">не </w:t>
      </w:r>
      <w:r w:rsidR="00C336BA" w:rsidRPr="007869AC">
        <w:t xml:space="preserve">позднее </w:t>
      </w:r>
      <w:r w:rsidR="00676759" w:rsidRPr="007869AC">
        <w:t xml:space="preserve"> </w:t>
      </w:r>
      <w:r w:rsidR="0063382E" w:rsidRPr="007869AC">
        <w:t>30</w:t>
      </w:r>
      <w:r w:rsidR="00C336BA" w:rsidRPr="007869AC">
        <w:t xml:space="preserve"> (тридцати) </w:t>
      </w:r>
      <w:r w:rsidR="00DD5099" w:rsidRPr="007869AC">
        <w:t>дней</w:t>
      </w:r>
      <w:r w:rsidR="009E766A" w:rsidRPr="007869AC">
        <w:t xml:space="preserve"> </w:t>
      </w:r>
      <w:proofErr w:type="gramStart"/>
      <w:r w:rsidR="009E766A" w:rsidRPr="007869AC">
        <w:t>с даты подписания</w:t>
      </w:r>
      <w:proofErr w:type="gramEnd"/>
      <w:r w:rsidR="009E766A" w:rsidRPr="007869AC">
        <w:t xml:space="preserve"> государственным заказчиком документа о приемке</w:t>
      </w:r>
      <w:r w:rsidR="009E766A">
        <w:t xml:space="preserve"> (Постановление Правительства № 1290 от 16.07.2022 г.)</w:t>
      </w:r>
      <w:r w:rsidR="00DD5099" w:rsidRPr="00DB1F2F">
        <w:t xml:space="preserve">, при условии доведения предельных объемов финансирования на текущий финансовый год. При этом непредставление Поставщиком какого-либо из документов (одного или нескольких) или представление их с нарушением формы, либо с не оговоренными исправлениями, является для Государственного заказчика основанием для задержки оплаты за поставленный товар до устранения указанных недостатков. </w:t>
      </w:r>
    </w:p>
    <w:p w:rsidR="00DD5099" w:rsidRPr="00DB1F2F" w:rsidRDefault="006D3C9A" w:rsidP="00F074B1">
      <w:pPr>
        <w:jc w:val="both"/>
      </w:pPr>
      <w:r>
        <w:t xml:space="preserve">    </w:t>
      </w:r>
      <w:r w:rsidR="00DD5099" w:rsidRPr="00DB1F2F">
        <w:t>4.4. Обязательства по оплате поставленного товара считаются выполненными в день списания денежных средств со счета Государственного заказчика.</w:t>
      </w:r>
    </w:p>
    <w:p w:rsidR="00DD5099" w:rsidRPr="00DB1F2F" w:rsidRDefault="006D3C9A" w:rsidP="00F074B1">
      <w:pPr>
        <w:jc w:val="both"/>
      </w:pPr>
      <w:r>
        <w:t xml:space="preserve">    </w:t>
      </w:r>
      <w:r w:rsidR="00DD5099" w:rsidRPr="00DB1F2F">
        <w:t>4.5.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D5099" w:rsidRPr="00DB1F2F" w:rsidRDefault="006D3C9A" w:rsidP="00F074B1">
      <w:pPr>
        <w:jc w:val="both"/>
      </w:pPr>
      <w:r>
        <w:t xml:space="preserve">    </w:t>
      </w:r>
      <w:r w:rsidR="00DD5099" w:rsidRPr="00DB1F2F">
        <w:t xml:space="preserve">4.6.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00DD5099" w:rsidRPr="00DB1F2F">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00DD5099" w:rsidRPr="00DB1F2F">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B85357" w:rsidRDefault="006D3C9A" w:rsidP="00222BFD">
      <w:pPr>
        <w:jc w:val="both"/>
      </w:pPr>
      <w:r>
        <w:t xml:space="preserve">    </w:t>
      </w:r>
      <w:r w:rsidR="00DD5099">
        <w:t>4.7. Поставщик обязан указывать в  платежных и расчетных документах, а также в документах-основаниях идентификатора Контракта, порядок формирования которого установлен Федеральным казначейством (Приказ Казначей</w:t>
      </w:r>
      <w:r w:rsidR="00B85357">
        <w:t>ства России №13н от 11.08.2015)</w:t>
      </w:r>
    </w:p>
    <w:p w:rsidR="00B85357" w:rsidRPr="00DB1F2F" w:rsidRDefault="006D3C9A" w:rsidP="00B85357">
      <w:pPr>
        <w:jc w:val="both"/>
      </w:pPr>
      <w:r>
        <w:t xml:space="preserve">    </w:t>
      </w:r>
      <w:r w:rsidR="00B85357">
        <w:t>4.8</w:t>
      </w:r>
      <w:r w:rsidR="00BA02D5">
        <w:t>.</w:t>
      </w:r>
      <w:r w:rsidR="00B85357">
        <w:t xml:space="preserve"> </w:t>
      </w:r>
      <w:proofErr w:type="gramStart"/>
      <w:r w:rsidR="00B85357">
        <w:t xml:space="preserve">Предусмотрено </w:t>
      </w:r>
      <w:r w:rsidR="00B85357" w:rsidRPr="007C1B6C">
        <w:t>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B85357" w:rsidRPr="007C1B6C">
        <w:t xml:space="preserve"> системы Российской Федерации заказчиком.</w:t>
      </w:r>
    </w:p>
    <w:p w:rsidR="00B85357" w:rsidRPr="007C0C7E" w:rsidRDefault="00B85357" w:rsidP="007C0C7E">
      <w:pPr>
        <w:pStyle w:val="af4"/>
        <w:numPr>
          <w:ilvl w:val="0"/>
          <w:numId w:val="20"/>
        </w:numPr>
        <w:jc w:val="center"/>
        <w:rPr>
          <w:b/>
          <w:bCs/>
        </w:rPr>
      </w:pPr>
      <w:r w:rsidRPr="007C0C7E">
        <w:rPr>
          <w:b/>
          <w:bCs/>
        </w:rPr>
        <w:t>ПРАВА И ОБЯЗАННОСТИ СТОРОН</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5.1. Государственный заказчик обязуется:</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 xml:space="preserve">5.1.1. Осуществлять </w:t>
      </w:r>
      <w:proofErr w:type="gramStart"/>
      <w:r w:rsidR="00B85357" w:rsidRPr="00DB1F2F">
        <w:rPr>
          <w:sz w:val="24"/>
          <w:szCs w:val="24"/>
        </w:rPr>
        <w:t>контроль за</w:t>
      </w:r>
      <w:proofErr w:type="gramEnd"/>
      <w:r w:rsidR="00B85357" w:rsidRPr="00DB1F2F">
        <w:rPr>
          <w:sz w:val="24"/>
          <w:szCs w:val="24"/>
        </w:rPr>
        <w:t xml:space="preserve"> исполнением Поставщиком условий контракта в соответствии с законодательством Российской Федерации.</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5.1.3. Обеспечить оплату товара в соответствии с условиями Контракта.</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 xml:space="preserve">5.1.6. </w:t>
      </w:r>
      <w:proofErr w:type="gramStart"/>
      <w:r w:rsidR="00B85357" w:rsidRPr="00DB1F2F">
        <w:rPr>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85357" w:rsidRPr="00DB1F2F" w:rsidRDefault="00C86CC9" w:rsidP="00B85357">
      <w:pPr>
        <w:pStyle w:val="a7"/>
        <w:jc w:val="both"/>
        <w:rPr>
          <w:sz w:val="24"/>
          <w:szCs w:val="24"/>
        </w:rPr>
      </w:pPr>
      <w:r>
        <w:rPr>
          <w:sz w:val="24"/>
          <w:szCs w:val="24"/>
        </w:rPr>
        <w:lastRenderedPageBreak/>
        <w:t xml:space="preserve">   </w:t>
      </w:r>
      <w:r w:rsidR="00B85357" w:rsidRPr="00DB1F2F">
        <w:rPr>
          <w:sz w:val="24"/>
          <w:szCs w:val="24"/>
        </w:rPr>
        <w:t>5.1.7. Выполнять иные обязанности, предусмотренные законодательством Российской Федерации и Контрактом.</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5.2. Государственный заказчик имеет право:</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 xml:space="preserve">5.2.1. Определять лиц, непосредственно участвующих в </w:t>
      </w:r>
      <w:proofErr w:type="gramStart"/>
      <w:r w:rsidR="00B85357" w:rsidRPr="00DB1F2F">
        <w:rPr>
          <w:sz w:val="24"/>
          <w:szCs w:val="24"/>
        </w:rPr>
        <w:t>контроле за</w:t>
      </w:r>
      <w:proofErr w:type="gramEnd"/>
      <w:r w:rsidR="00B85357" w:rsidRPr="00DB1F2F">
        <w:rPr>
          <w:sz w:val="24"/>
          <w:szCs w:val="24"/>
        </w:rPr>
        <w:t xml:space="preserve"> осуществлением поставки товара Поставщиком и (или) лиц, участвующих в приемке товара по количеству и качеству. </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w:t>
      </w:r>
      <w:r w:rsidR="00B85357">
        <w:rPr>
          <w:sz w:val="24"/>
          <w:szCs w:val="24"/>
        </w:rPr>
        <w:t>.2.2</w:t>
      </w:r>
      <w:r w:rsidR="00B85357" w:rsidRPr="00DB1F2F">
        <w:rPr>
          <w:sz w:val="24"/>
          <w:szCs w:val="24"/>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5.3. Поставщик обязуется:</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w:t>
      </w:r>
      <w:r w:rsidR="00B85357">
        <w:rPr>
          <w:sz w:val="24"/>
          <w:szCs w:val="24"/>
        </w:rPr>
        <w:t>.3.1</w:t>
      </w:r>
      <w:r w:rsidR="00B85357" w:rsidRPr="00DB1F2F">
        <w:rPr>
          <w:sz w:val="24"/>
          <w:szCs w:val="24"/>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w:t>
      </w:r>
      <w:r w:rsidR="00B85357">
        <w:rPr>
          <w:sz w:val="24"/>
          <w:szCs w:val="24"/>
        </w:rPr>
        <w:t>.3.2</w:t>
      </w:r>
      <w:r w:rsidR="00B85357" w:rsidRPr="00DB1F2F">
        <w:rPr>
          <w:sz w:val="24"/>
          <w:szCs w:val="24"/>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w:t>
      </w:r>
      <w:r w:rsidR="00B85357">
        <w:rPr>
          <w:sz w:val="24"/>
          <w:szCs w:val="24"/>
        </w:rPr>
        <w:t>.3.3</w:t>
      </w:r>
      <w:r w:rsidR="00B85357" w:rsidRPr="00DB1F2F">
        <w:rPr>
          <w:sz w:val="24"/>
          <w:szCs w:val="24"/>
        </w:rPr>
        <w:t>. Обеспечить устранение за свой счет недостатков и дефектов, выявленных при приемке товара.</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w:t>
      </w:r>
      <w:r w:rsidR="00B85357">
        <w:rPr>
          <w:sz w:val="24"/>
          <w:szCs w:val="24"/>
        </w:rPr>
        <w:t>.3.4</w:t>
      </w:r>
      <w:r w:rsidR="00B85357" w:rsidRPr="00DB1F2F">
        <w:rPr>
          <w:sz w:val="24"/>
          <w:szCs w:val="24"/>
        </w:rPr>
        <w:t>. Выполнять иные обязанности, предусмотренные законодательством Российской Федерации и Контрактом.</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5.4. Поставщик вправе:</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5.4.1. 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5.4.2. Требовать уплату пеней и штрафа согласно условиям Контракта.</w:t>
      </w:r>
    </w:p>
    <w:p w:rsidR="00B85357" w:rsidRPr="00DB1F2F" w:rsidRDefault="00C86CC9" w:rsidP="00B85357">
      <w:pPr>
        <w:pStyle w:val="a7"/>
        <w:jc w:val="both"/>
        <w:rPr>
          <w:sz w:val="24"/>
          <w:szCs w:val="24"/>
        </w:rPr>
      </w:pPr>
      <w:r>
        <w:rPr>
          <w:sz w:val="24"/>
          <w:szCs w:val="24"/>
        </w:rPr>
        <w:t xml:space="preserve">   </w:t>
      </w:r>
      <w:r w:rsidR="00B85357" w:rsidRPr="00DB1F2F">
        <w:rPr>
          <w:sz w:val="24"/>
          <w:szCs w:val="24"/>
        </w:rPr>
        <w:t xml:space="preserve">5.4.3. Принять решение об одностороннем отказе от исполнения Контракта в соответствии с гражданским законодательством Российской Федерации. </w:t>
      </w:r>
    </w:p>
    <w:p w:rsidR="00B85357" w:rsidRDefault="00B85357" w:rsidP="00426237">
      <w:pPr>
        <w:pStyle w:val="af4"/>
        <w:widowControl w:val="0"/>
        <w:numPr>
          <w:ilvl w:val="0"/>
          <w:numId w:val="18"/>
        </w:numPr>
        <w:jc w:val="center"/>
        <w:rPr>
          <w:b/>
          <w:bCs/>
        </w:rPr>
      </w:pPr>
      <w:r w:rsidRPr="00426237">
        <w:rPr>
          <w:b/>
          <w:bCs/>
        </w:rPr>
        <w:t>ОТВЕТСТВЕННОСТИ СТОРОН</w:t>
      </w:r>
    </w:p>
    <w:p w:rsidR="007346DC" w:rsidRPr="007346DC" w:rsidRDefault="00C86CC9" w:rsidP="007346DC">
      <w:pPr>
        <w:jc w:val="both"/>
        <w:rPr>
          <w:bCs/>
        </w:rPr>
      </w:pPr>
      <w:r>
        <w:rPr>
          <w:bCs/>
        </w:rPr>
        <w:t xml:space="preserve">   </w:t>
      </w:r>
      <w:r w:rsidR="007346DC" w:rsidRPr="007346DC">
        <w:rPr>
          <w:bCs/>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7346DC" w:rsidRPr="007346DC" w:rsidRDefault="00C86CC9" w:rsidP="007346DC">
      <w:pPr>
        <w:jc w:val="both"/>
        <w:rPr>
          <w:bCs/>
        </w:rPr>
      </w:pPr>
      <w:r>
        <w:rPr>
          <w:bCs/>
        </w:rPr>
        <w:t xml:space="preserve">   </w:t>
      </w:r>
      <w:r w:rsidR="007346DC" w:rsidRPr="007346DC">
        <w:rPr>
          <w:bCs/>
        </w:rPr>
        <w:t xml:space="preserve">6.2. </w:t>
      </w:r>
      <w:proofErr w:type="gramStart"/>
      <w:r w:rsidR="007346DC" w:rsidRPr="007346DC">
        <w:rPr>
          <w:bCs/>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007346DC" w:rsidRPr="007346DC">
        <w:rPr>
          <w:bCs/>
        </w:rPr>
        <w:t xml:space="preserve">, </w:t>
      </w:r>
      <w:proofErr w:type="gramStart"/>
      <w:r w:rsidR="007346DC" w:rsidRPr="007346DC">
        <w:rPr>
          <w:bCs/>
        </w:rPr>
        <w:t xml:space="preserve">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7346DC" w:rsidRPr="007346DC">
          <w:rPr>
            <w:bCs/>
          </w:rPr>
          <w:t>2017 г</w:t>
        </w:r>
      </w:smartTag>
      <w:r w:rsidR="007346DC" w:rsidRPr="007346DC">
        <w:rPr>
          <w:bC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7346DC" w:rsidRPr="007346DC">
          <w:rPr>
            <w:bCs/>
          </w:rPr>
          <w:t>2013 г</w:t>
        </w:r>
      </w:smartTag>
      <w:r w:rsidR="007346DC" w:rsidRPr="007346DC">
        <w:rPr>
          <w:bCs/>
        </w:rPr>
        <w:t>.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007346DC" w:rsidRPr="007346DC">
        <w:rPr>
          <w:bCs/>
        </w:rPr>
        <w:t xml:space="preserve"> исполнения Контракта (далее - цена контракта (этапа)). </w:t>
      </w:r>
    </w:p>
    <w:p w:rsidR="007346DC" w:rsidRPr="007346DC" w:rsidRDefault="00C86CC9" w:rsidP="007346DC">
      <w:pPr>
        <w:jc w:val="both"/>
        <w:rPr>
          <w:bCs/>
        </w:rPr>
      </w:pPr>
      <w:r>
        <w:rPr>
          <w:bCs/>
        </w:rPr>
        <w:t xml:space="preserve">   </w:t>
      </w:r>
      <w:r w:rsidR="007346DC" w:rsidRPr="007346DC">
        <w:rPr>
          <w:bCs/>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007346DC" w:rsidRPr="008A3A64">
        <w:rPr>
          <w:bCs/>
        </w:rPr>
        <w:t>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w:t>
      </w:r>
      <w:r w:rsidR="007346DC" w:rsidRPr="007346DC">
        <w:rPr>
          <w:bCs/>
        </w:rPr>
        <w:t xml:space="preserve">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346DC" w:rsidRPr="007346DC" w:rsidRDefault="00C86CC9" w:rsidP="007346DC">
      <w:pPr>
        <w:jc w:val="both"/>
        <w:rPr>
          <w:bCs/>
        </w:rPr>
      </w:pPr>
      <w:r>
        <w:rPr>
          <w:bCs/>
        </w:rPr>
        <w:lastRenderedPageBreak/>
        <w:t xml:space="preserve">   </w:t>
      </w:r>
      <w:r w:rsidR="007346DC" w:rsidRPr="007346DC">
        <w:rPr>
          <w:bCs/>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7346DC" w:rsidRPr="007346DC" w:rsidRDefault="007346DC" w:rsidP="007346DC">
      <w:pPr>
        <w:jc w:val="both"/>
        <w:rPr>
          <w:bCs/>
        </w:rPr>
      </w:pPr>
      <w:r w:rsidRPr="007346DC">
        <w:rPr>
          <w:bCs/>
        </w:rPr>
        <w:t>б) 5000 рублей, если цена контракта составляет от 3 млн. рублей до 50 млн. рублей (включительно);</w:t>
      </w:r>
    </w:p>
    <w:p w:rsidR="007346DC" w:rsidRPr="007346DC" w:rsidRDefault="007346DC" w:rsidP="007346DC">
      <w:pPr>
        <w:jc w:val="both"/>
        <w:rPr>
          <w:bCs/>
        </w:rPr>
      </w:pPr>
      <w:r w:rsidRPr="007346DC">
        <w:rPr>
          <w:bCs/>
        </w:rPr>
        <w:t>в) 10000 рублей, если цена контракта составляет от 50 млн. рублей до 100 млн. рублей (включительно);</w:t>
      </w:r>
    </w:p>
    <w:p w:rsidR="007346DC" w:rsidRPr="007346DC" w:rsidRDefault="007346DC" w:rsidP="007346DC">
      <w:pPr>
        <w:jc w:val="both"/>
        <w:rPr>
          <w:bCs/>
        </w:rPr>
      </w:pPr>
      <w:r w:rsidRPr="007346DC">
        <w:rPr>
          <w:bCs/>
        </w:rPr>
        <w:t xml:space="preserve">г) 100000 рублей, если цена контракта превышает 100 млн. рублей. </w:t>
      </w:r>
    </w:p>
    <w:p w:rsidR="007346DC" w:rsidRPr="008A3A64" w:rsidRDefault="00C86CC9" w:rsidP="007346DC">
      <w:pPr>
        <w:jc w:val="both"/>
        <w:rPr>
          <w:bCs/>
        </w:rPr>
      </w:pPr>
      <w:r>
        <w:rPr>
          <w:bCs/>
        </w:rPr>
        <w:t xml:space="preserve">   </w:t>
      </w:r>
      <w:r w:rsidR="007346DC" w:rsidRPr="007346DC">
        <w:rPr>
          <w:bCs/>
        </w:rPr>
        <w:t xml:space="preserve">6.5. В случае просрочки исполнения </w:t>
      </w:r>
      <w:r w:rsidR="007915AE">
        <w:rPr>
          <w:bCs/>
        </w:rPr>
        <w:t>Поставщиком</w:t>
      </w:r>
      <w:r w:rsidR="007346DC" w:rsidRPr="007346DC">
        <w:rPr>
          <w:bCs/>
        </w:rPr>
        <w:t xml:space="preserve"> обязательств (в том числе гарантийного обязательства), предусмотренных Контрактом, а также в иных случаях неисполнения или ненадлежащего </w:t>
      </w:r>
      <w:r w:rsidR="007346DC" w:rsidRPr="008A3A64">
        <w:rPr>
          <w:bCs/>
        </w:rPr>
        <w:t xml:space="preserve">исполнения </w:t>
      </w:r>
      <w:r w:rsidR="007915AE">
        <w:rPr>
          <w:bCs/>
        </w:rPr>
        <w:t>Поставщиком</w:t>
      </w:r>
      <w:r w:rsidR="007346DC" w:rsidRPr="008A3A64">
        <w:rPr>
          <w:bCs/>
        </w:rPr>
        <w:t xml:space="preserve"> обязательств, предусмотренных Контрактом, Заказчик направляет </w:t>
      </w:r>
      <w:r w:rsidR="007915AE">
        <w:rPr>
          <w:bCs/>
        </w:rPr>
        <w:t>Поставщику</w:t>
      </w:r>
      <w:r w:rsidR="007346DC" w:rsidRPr="008A3A64">
        <w:rPr>
          <w:bCs/>
        </w:rPr>
        <w:t xml:space="preserve"> требование об уплате неустоек (штрафов, пеней). </w:t>
      </w:r>
    </w:p>
    <w:p w:rsidR="004B5FA8" w:rsidRPr="004B5FA8" w:rsidRDefault="00C86CC9" w:rsidP="004B5FA8">
      <w:pPr>
        <w:jc w:val="both"/>
        <w:rPr>
          <w:bCs/>
        </w:rPr>
      </w:pPr>
      <w:r>
        <w:rPr>
          <w:bCs/>
        </w:rPr>
        <w:t xml:space="preserve">   </w:t>
      </w:r>
      <w:r w:rsidR="007346DC" w:rsidRPr="008A3A64">
        <w:rPr>
          <w:bCs/>
        </w:rPr>
        <w:t xml:space="preserve">6.6. Пеня начисляется за каждый день просрочки исполнения </w:t>
      </w:r>
      <w:r w:rsidR="008678B3">
        <w:rPr>
          <w:bCs/>
        </w:rPr>
        <w:t>Поставщиком</w:t>
      </w:r>
      <w:r w:rsidR="007346DC" w:rsidRPr="008A3A64">
        <w:rPr>
          <w:bCs/>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w:t>
      </w:r>
      <w:r w:rsidR="007346DC" w:rsidRPr="007346DC">
        <w:rPr>
          <w:bCs/>
        </w:rPr>
        <w:t>, пропорциональную объему обязательств, предусмотренных Контрактом</w:t>
      </w:r>
      <w:r w:rsidR="008678B3">
        <w:rPr>
          <w:bCs/>
        </w:rPr>
        <w:t> </w:t>
      </w:r>
      <w:r w:rsidR="007346DC" w:rsidRPr="007346DC">
        <w:rPr>
          <w:bCs/>
        </w:rPr>
        <w:t>и</w:t>
      </w:r>
      <w:r w:rsidR="008678B3">
        <w:rPr>
          <w:bCs/>
          <w:lang w:val="en-US"/>
        </w:rPr>
        <w:t> </w:t>
      </w:r>
      <w:r w:rsidR="007346DC" w:rsidRPr="007346DC">
        <w:rPr>
          <w:bCs/>
        </w:rPr>
        <w:t>фактически</w:t>
      </w:r>
      <w:r w:rsidR="008678B3">
        <w:rPr>
          <w:bCs/>
          <w:lang w:val="en-US"/>
        </w:rPr>
        <w:t> </w:t>
      </w:r>
      <w:r w:rsidR="007346DC" w:rsidRPr="007346DC">
        <w:rPr>
          <w:bCs/>
        </w:rPr>
        <w:t>исполненных</w:t>
      </w:r>
      <w:r w:rsidR="008678B3">
        <w:rPr>
          <w:bCs/>
          <w:lang w:val="en-US"/>
        </w:rPr>
        <w:t> </w:t>
      </w:r>
      <w:r w:rsidR="008678B3">
        <w:rPr>
          <w:bCs/>
        </w:rPr>
        <w:t>Поставщиком</w:t>
      </w:r>
      <w:r w:rsidR="007346DC" w:rsidRPr="007346DC">
        <w:rPr>
          <w:bCs/>
        </w:rPr>
        <w:t xml:space="preserve">. </w:t>
      </w:r>
      <w:r w:rsidR="004B5FA8">
        <w:rPr>
          <w:bCs/>
        </w:rPr>
        <w:br/>
      </w:r>
      <w:r>
        <w:rPr>
          <w:bCs/>
        </w:rPr>
        <w:t xml:space="preserve">   </w:t>
      </w:r>
      <w:r w:rsidR="004B5FA8">
        <w:rPr>
          <w:bCs/>
        </w:rPr>
        <w:t xml:space="preserve">6.7. </w:t>
      </w:r>
      <w:r w:rsidR="004B5FA8" w:rsidRPr="004B5FA8">
        <w:rPr>
          <w:bCs/>
        </w:rPr>
        <w:t>Реквизиты счета для уплаты неустоек (штрафов, пеней):</w:t>
      </w:r>
    </w:p>
    <w:p w:rsidR="00671FF4" w:rsidRPr="00671FF4" w:rsidRDefault="00671FF4" w:rsidP="00671FF4">
      <w:pPr>
        <w:jc w:val="both"/>
        <w:rPr>
          <w:bCs/>
        </w:rPr>
      </w:pPr>
      <w:r w:rsidRPr="00671FF4">
        <w:rPr>
          <w:bCs/>
        </w:rPr>
        <w:t>ФЕДЕРАЛЬНОЕ КАЗЕННОЕ УЧРЕЖДЕНИЕ «ИСПРАВИТЕЛЬНАЯ КОЛОНИЯ № 9 УПРАВЛЕНИЯ ФЕДЕРАЛЬНОЙ СЛУЖБЫ ИСПОЛНЕНИЯ НАКАЗАНИЙ ПО РЕСПУБЛИКЕ КАРЕЛИЯ»</w:t>
      </w:r>
    </w:p>
    <w:p w:rsidR="00671FF4" w:rsidRPr="00671FF4" w:rsidRDefault="00671FF4" w:rsidP="00671FF4">
      <w:pPr>
        <w:jc w:val="both"/>
        <w:rPr>
          <w:bCs/>
        </w:rPr>
      </w:pPr>
      <w:r w:rsidRPr="00671FF4">
        <w:rPr>
          <w:bCs/>
        </w:rPr>
        <w:t>ИНН: 1001041033,</w:t>
      </w:r>
    </w:p>
    <w:p w:rsidR="00671FF4" w:rsidRPr="00671FF4" w:rsidRDefault="00671FF4" w:rsidP="00671FF4">
      <w:pPr>
        <w:jc w:val="both"/>
        <w:rPr>
          <w:bCs/>
        </w:rPr>
      </w:pPr>
      <w:r w:rsidRPr="00671FF4">
        <w:rPr>
          <w:bCs/>
        </w:rPr>
        <w:t>КПП: 100101001</w:t>
      </w:r>
    </w:p>
    <w:p w:rsidR="00671FF4" w:rsidRPr="00671FF4" w:rsidRDefault="00671FF4" w:rsidP="00671FF4">
      <w:pPr>
        <w:jc w:val="both"/>
        <w:rPr>
          <w:bCs/>
        </w:rPr>
      </w:pPr>
      <w:r w:rsidRPr="00671FF4">
        <w:rPr>
          <w:bCs/>
        </w:rPr>
        <w:t>НОМЕР ЛИЦЕВОГО СЧЕТА</w:t>
      </w:r>
      <w:r w:rsidRPr="00671FF4">
        <w:rPr>
          <w:bCs/>
        </w:rPr>
        <w:tab/>
        <w:t>04061423750</w:t>
      </w:r>
    </w:p>
    <w:p w:rsidR="00671FF4" w:rsidRPr="00671FF4" w:rsidRDefault="00671FF4" w:rsidP="00671FF4">
      <w:pPr>
        <w:jc w:val="both"/>
        <w:rPr>
          <w:bCs/>
        </w:rPr>
      </w:pPr>
      <w:r w:rsidRPr="00671FF4">
        <w:rPr>
          <w:bCs/>
        </w:rPr>
        <w:t>НОМЕР БАНКОВСКОГО (КАЗНАЧЕЙСКОГО) СЧЕТА 03100643000000010600</w:t>
      </w:r>
    </w:p>
    <w:p w:rsidR="00671FF4" w:rsidRPr="00671FF4" w:rsidRDefault="00671FF4" w:rsidP="00671FF4">
      <w:pPr>
        <w:jc w:val="both"/>
        <w:rPr>
          <w:bCs/>
        </w:rPr>
      </w:pPr>
      <w:r w:rsidRPr="00671FF4">
        <w:rPr>
          <w:bCs/>
        </w:rPr>
        <w:t>ОКЦ № 9 СЗГУ БАНКА РОССИИ // УФК по Республике Карелия, г. Петрозаводск</w:t>
      </w:r>
    </w:p>
    <w:p w:rsidR="00671FF4" w:rsidRPr="00671FF4" w:rsidRDefault="00671FF4" w:rsidP="00671FF4">
      <w:pPr>
        <w:jc w:val="both"/>
        <w:rPr>
          <w:bCs/>
        </w:rPr>
      </w:pPr>
      <w:r w:rsidRPr="00671FF4">
        <w:rPr>
          <w:bCs/>
        </w:rPr>
        <w:t>БИК: 018602104, к/с: 40102810945370000073</w:t>
      </w:r>
    </w:p>
    <w:p w:rsidR="00671FF4" w:rsidRPr="00671FF4" w:rsidRDefault="00671FF4" w:rsidP="00671FF4">
      <w:pPr>
        <w:jc w:val="both"/>
        <w:rPr>
          <w:bCs/>
        </w:rPr>
      </w:pPr>
      <w:r w:rsidRPr="00671FF4">
        <w:rPr>
          <w:bCs/>
        </w:rPr>
        <w:t>ОКТМО: 86701000</w:t>
      </w:r>
    </w:p>
    <w:p w:rsidR="00671FF4" w:rsidRPr="00671FF4" w:rsidRDefault="00671FF4" w:rsidP="00671FF4">
      <w:pPr>
        <w:jc w:val="both"/>
        <w:rPr>
          <w:bCs/>
        </w:rPr>
      </w:pPr>
      <w:r w:rsidRPr="00671FF4">
        <w:rPr>
          <w:bCs/>
        </w:rPr>
        <w:t>КБК: 32011607010019000140</w:t>
      </w:r>
    </w:p>
    <w:p w:rsidR="007346DC" w:rsidRPr="007346DC" w:rsidRDefault="00C86CC9" w:rsidP="007346DC">
      <w:pPr>
        <w:jc w:val="both"/>
        <w:rPr>
          <w:bCs/>
        </w:rPr>
      </w:pPr>
      <w:r>
        <w:rPr>
          <w:bCs/>
        </w:rPr>
        <w:t xml:space="preserve">   </w:t>
      </w:r>
      <w:r w:rsidR="007346DC" w:rsidRPr="007346DC">
        <w:rPr>
          <w:bCs/>
        </w:rPr>
        <w:t>6.</w:t>
      </w:r>
      <w:r w:rsidR="004B5FA8">
        <w:rPr>
          <w:bCs/>
        </w:rPr>
        <w:t>8</w:t>
      </w:r>
      <w:r w:rsidR="007346DC" w:rsidRPr="007346DC">
        <w:rPr>
          <w:bCs/>
        </w:rPr>
        <w:t xml:space="preserve">. Штрафы начисляются за неисполнение или ненадлежащее исполнение </w:t>
      </w:r>
      <w:r w:rsidR="00993AB4">
        <w:rPr>
          <w:bCs/>
        </w:rPr>
        <w:t>Поставщиком</w:t>
      </w:r>
      <w:r w:rsidR="007346DC" w:rsidRPr="007346DC">
        <w:rPr>
          <w:bCs/>
        </w:rPr>
        <w:t xml:space="preserve"> обязательств, предусмотренных Контрактом, за исключением просрочки исполнения </w:t>
      </w:r>
      <w:r w:rsidR="00993AB4">
        <w:rPr>
          <w:bCs/>
        </w:rPr>
        <w:t>Поставщиком</w:t>
      </w:r>
      <w:r w:rsidR="007346DC" w:rsidRPr="007346DC">
        <w:rPr>
          <w:bCs/>
        </w:rPr>
        <w:t xml:space="preserve">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7346DC" w:rsidRPr="007346DC" w:rsidRDefault="00C86CC9" w:rsidP="007346DC">
      <w:pPr>
        <w:jc w:val="both"/>
        <w:rPr>
          <w:bCs/>
        </w:rPr>
      </w:pPr>
      <w:r>
        <w:rPr>
          <w:bCs/>
        </w:rPr>
        <w:t xml:space="preserve">   </w:t>
      </w:r>
      <w:r w:rsidR="007346DC" w:rsidRPr="007346DC">
        <w:rPr>
          <w:bCs/>
        </w:rPr>
        <w:t>6.</w:t>
      </w:r>
      <w:r w:rsidR="004B5FA8">
        <w:rPr>
          <w:bCs/>
        </w:rPr>
        <w:t>9</w:t>
      </w:r>
      <w:r w:rsidR="007346DC" w:rsidRPr="007346DC">
        <w:rPr>
          <w:bC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7346DC" w:rsidRPr="007346DC" w:rsidRDefault="007346DC" w:rsidP="007346DC">
      <w:pPr>
        <w:jc w:val="both"/>
        <w:rPr>
          <w:bCs/>
        </w:rPr>
      </w:pPr>
      <w:r w:rsidRPr="007346DC">
        <w:rPr>
          <w:bCs/>
        </w:rPr>
        <w:t>а) 10 процентов цены контракта (этапа) в случае, если цена контракта (этапа) не превышает 3 млн. рублей;</w:t>
      </w:r>
    </w:p>
    <w:p w:rsidR="007346DC" w:rsidRPr="007346DC" w:rsidRDefault="007346DC" w:rsidP="007346DC">
      <w:pPr>
        <w:jc w:val="both"/>
        <w:rPr>
          <w:bCs/>
        </w:rPr>
      </w:pPr>
      <w:r w:rsidRPr="007346DC">
        <w:rPr>
          <w:bCs/>
        </w:rPr>
        <w:t>б) 5 процентов цены контракта (этапа) в случае, если цена контракта (этапа) составляет от 3 млн. рублей до 50 млн. рублей (включительно);</w:t>
      </w:r>
    </w:p>
    <w:p w:rsidR="007346DC" w:rsidRPr="007346DC" w:rsidRDefault="007346DC" w:rsidP="007346DC">
      <w:pPr>
        <w:jc w:val="both"/>
        <w:rPr>
          <w:bCs/>
        </w:rPr>
      </w:pPr>
      <w:r w:rsidRPr="007346DC">
        <w:rPr>
          <w:bCs/>
        </w:rPr>
        <w:t>в) 1 процент цены контракта (этапа) в случае, если цена контракта (этапа) составляет от 50 млн. рублей до 100 млн. рублей (включительно);</w:t>
      </w:r>
    </w:p>
    <w:p w:rsidR="007346DC" w:rsidRPr="007346DC" w:rsidRDefault="007346DC" w:rsidP="007346DC">
      <w:pPr>
        <w:jc w:val="both"/>
        <w:rPr>
          <w:bCs/>
        </w:rPr>
      </w:pPr>
      <w:r w:rsidRPr="007346DC">
        <w:rPr>
          <w:bCs/>
        </w:rPr>
        <w:t>г) 0,5 процента цены контракта (этапа) в случае, если цена контракта (этапа) составляет от 100 млн. рублей до 500 млн. рублей (включительно);</w:t>
      </w:r>
    </w:p>
    <w:p w:rsidR="007346DC" w:rsidRPr="007346DC" w:rsidRDefault="007346DC" w:rsidP="007346DC">
      <w:pPr>
        <w:jc w:val="both"/>
        <w:rPr>
          <w:bCs/>
        </w:rPr>
      </w:pPr>
      <w:r w:rsidRPr="007346DC">
        <w:rPr>
          <w:bCs/>
        </w:rPr>
        <w:t>д) 0,4 процента цены контракта (этапа) в случае, если цена контракта (этапа) составляет от 500 млн. рублей до 1 млрд. рублей (включительно);</w:t>
      </w:r>
    </w:p>
    <w:p w:rsidR="007346DC" w:rsidRPr="007346DC" w:rsidRDefault="007346DC" w:rsidP="007346DC">
      <w:pPr>
        <w:jc w:val="both"/>
        <w:rPr>
          <w:bCs/>
        </w:rPr>
      </w:pPr>
      <w:r w:rsidRPr="007346DC">
        <w:rPr>
          <w:bCs/>
        </w:rPr>
        <w:t>е) 0,3 процента цены контракта (этапа) в случае, если цена контракта (этапа) составляет от 1 млрд. рублей до 2 млрд. рублей (включительно);</w:t>
      </w:r>
    </w:p>
    <w:p w:rsidR="007346DC" w:rsidRPr="007346DC" w:rsidRDefault="007346DC" w:rsidP="007346DC">
      <w:pPr>
        <w:jc w:val="both"/>
        <w:rPr>
          <w:bCs/>
        </w:rPr>
      </w:pPr>
      <w:r w:rsidRPr="007346DC">
        <w:rPr>
          <w:bCs/>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7346DC" w:rsidRPr="007346DC" w:rsidRDefault="007346DC" w:rsidP="007346DC">
      <w:pPr>
        <w:jc w:val="both"/>
        <w:rPr>
          <w:bCs/>
        </w:rPr>
      </w:pPr>
      <w:r w:rsidRPr="007346DC">
        <w:rPr>
          <w:bCs/>
        </w:rPr>
        <w:t>з) 0,2 процента цены контракта (этапа) в случае, если цена контракта (этапа) составляет от 5 млрд. рублей до 10 млрд. рублей (включительно);</w:t>
      </w:r>
    </w:p>
    <w:p w:rsidR="007346DC" w:rsidRPr="007346DC" w:rsidRDefault="007346DC" w:rsidP="007346DC">
      <w:pPr>
        <w:jc w:val="both"/>
        <w:rPr>
          <w:bCs/>
        </w:rPr>
      </w:pPr>
      <w:r w:rsidRPr="007346DC">
        <w:rPr>
          <w:bCs/>
        </w:rPr>
        <w:t>и) 0,1 процента цены контракта (этапа) в случае, если цена контракта (этапа) превышает 10 млрд.</w:t>
      </w:r>
      <w:r w:rsidR="004B631E">
        <w:rPr>
          <w:bCs/>
          <w:lang w:val="en-US"/>
        </w:rPr>
        <w:t> </w:t>
      </w:r>
      <w:r w:rsidRPr="007346DC">
        <w:rPr>
          <w:bCs/>
        </w:rPr>
        <w:t>рублей.</w:t>
      </w:r>
      <w:r w:rsidR="00C86CC9">
        <w:rPr>
          <w:bCs/>
        </w:rPr>
        <w:br/>
        <w:t xml:space="preserve">   </w:t>
      </w:r>
      <w:r w:rsidRPr="007346DC">
        <w:rPr>
          <w:bCs/>
        </w:rPr>
        <w:t>6.</w:t>
      </w:r>
      <w:r w:rsidR="004B5FA8">
        <w:rPr>
          <w:bCs/>
        </w:rPr>
        <w:t>10</w:t>
      </w:r>
      <w:r w:rsidRPr="007346DC">
        <w:rPr>
          <w:bCs/>
        </w:rPr>
        <w:t xml:space="preserve">. Общая сумма начисленной неустойки (штрафов, пени) за неисполнение или ненадлежащее исполнение </w:t>
      </w:r>
      <w:r w:rsidR="00993AB4">
        <w:rPr>
          <w:bCs/>
        </w:rPr>
        <w:t>Поставщиком</w:t>
      </w:r>
      <w:r w:rsidRPr="007346DC">
        <w:rPr>
          <w:bCs/>
        </w:rPr>
        <w:t xml:space="preserve"> обязательств, предусмотренных Контрактом, не может превышать цену Контракта. </w:t>
      </w:r>
    </w:p>
    <w:p w:rsidR="007346DC" w:rsidRPr="007346DC" w:rsidRDefault="00C86CC9" w:rsidP="007346DC">
      <w:pPr>
        <w:jc w:val="both"/>
        <w:rPr>
          <w:bCs/>
        </w:rPr>
      </w:pPr>
      <w:r>
        <w:rPr>
          <w:bCs/>
        </w:rPr>
        <w:t xml:space="preserve">   </w:t>
      </w:r>
      <w:r w:rsidR="007346DC" w:rsidRPr="007346DC">
        <w:rPr>
          <w:bCs/>
        </w:rPr>
        <w:t>6.1</w:t>
      </w:r>
      <w:r w:rsidR="004B5FA8">
        <w:rPr>
          <w:bCs/>
        </w:rPr>
        <w:t>1</w:t>
      </w:r>
      <w:r w:rsidR="007346DC" w:rsidRPr="007346DC">
        <w:rPr>
          <w:bCs/>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7346DC" w:rsidRPr="007346DC" w:rsidRDefault="00C86CC9" w:rsidP="007346DC">
      <w:pPr>
        <w:jc w:val="both"/>
        <w:rPr>
          <w:bCs/>
        </w:rPr>
      </w:pPr>
      <w:r>
        <w:rPr>
          <w:bCs/>
        </w:rPr>
        <w:t xml:space="preserve">   </w:t>
      </w:r>
      <w:r w:rsidR="007346DC" w:rsidRPr="007346DC">
        <w:rPr>
          <w:bCs/>
        </w:rPr>
        <w:t>6.1</w:t>
      </w:r>
      <w:r w:rsidR="004B5FA8">
        <w:rPr>
          <w:bCs/>
        </w:rPr>
        <w:t>2</w:t>
      </w:r>
      <w:r w:rsidR="007346DC" w:rsidRPr="007346DC">
        <w:rPr>
          <w:bCs/>
        </w:rPr>
        <w:t xml:space="preserve">. В случае неисполнения или ненадлежащего исполнения </w:t>
      </w:r>
      <w:r w:rsidR="00993AB4">
        <w:rPr>
          <w:bCs/>
        </w:rPr>
        <w:t>Поставщик</w:t>
      </w:r>
      <w:r w:rsidR="007210FF">
        <w:rPr>
          <w:bCs/>
        </w:rPr>
        <w:t>о</w:t>
      </w:r>
      <w:r w:rsidR="00993AB4">
        <w:rPr>
          <w:bCs/>
        </w:rPr>
        <w:t>м</w:t>
      </w:r>
      <w:r w:rsidR="007346DC" w:rsidRPr="007346DC">
        <w:rPr>
          <w:bCs/>
        </w:rPr>
        <w:t xml:space="preserve"> обязательств по Контракту Заказчик вправе произвести оплату по Контракту в размере за вычетом суммы неустойки (штрафа, пени), подлежащей уплате </w:t>
      </w:r>
      <w:r w:rsidR="00993AB4">
        <w:rPr>
          <w:bCs/>
        </w:rPr>
        <w:t>Поставщику</w:t>
      </w:r>
      <w:r w:rsidR="007346DC" w:rsidRPr="007346DC">
        <w:rPr>
          <w:bCs/>
        </w:rPr>
        <w:t xml:space="preserve">. </w:t>
      </w:r>
    </w:p>
    <w:p w:rsidR="007346DC" w:rsidRPr="007346DC" w:rsidRDefault="00C86CC9" w:rsidP="007346DC">
      <w:pPr>
        <w:jc w:val="both"/>
        <w:rPr>
          <w:bCs/>
        </w:rPr>
      </w:pPr>
      <w:r>
        <w:rPr>
          <w:bCs/>
        </w:rPr>
        <w:t xml:space="preserve">   </w:t>
      </w:r>
      <w:r w:rsidR="007346DC" w:rsidRPr="007346DC">
        <w:rPr>
          <w:bCs/>
        </w:rPr>
        <w:t>6.1</w:t>
      </w:r>
      <w:r w:rsidR="004B5FA8">
        <w:rPr>
          <w:bCs/>
        </w:rPr>
        <w:t>3</w:t>
      </w:r>
      <w:r w:rsidR="007346DC" w:rsidRPr="007346DC">
        <w:rPr>
          <w:bC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5357" w:rsidRPr="007346DC" w:rsidRDefault="00B85357" w:rsidP="00B85357">
      <w:pPr>
        <w:jc w:val="center"/>
      </w:pPr>
    </w:p>
    <w:p w:rsidR="00B85357" w:rsidRDefault="00B85357" w:rsidP="00426237">
      <w:pPr>
        <w:numPr>
          <w:ilvl w:val="0"/>
          <w:numId w:val="18"/>
        </w:numPr>
        <w:jc w:val="center"/>
        <w:rPr>
          <w:b/>
          <w:bCs/>
        </w:rPr>
      </w:pPr>
      <w:r w:rsidRPr="00DB1F2F">
        <w:rPr>
          <w:b/>
          <w:bCs/>
        </w:rPr>
        <w:t>ФОРС-МАЖОРНЫЕ УСЛОВИЯ</w:t>
      </w:r>
    </w:p>
    <w:p w:rsidR="00B85357" w:rsidRPr="00DB1F2F" w:rsidRDefault="00B368C3" w:rsidP="00B85357">
      <w:pPr>
        <w:jc w:val="both"/>
      </w:pPr>
      <w:r>
        <w:t xml:space="preserve">   </w:t>
      </w:r>
      <w:r w:rsidR="00B85357" w:rsidRPr="00DB1F2F">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85357" w:rsidRPr="00DB1F2F" w:rsidRDefault="00B85357" w:rsidP="00B85357">
      <w:pPr>
        <w:jc w:val="both"/>
      </w:pPr>
      <w:r w:rsidRPr="00DB1F2F">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85357" w:rsidRPr="00DB1F2F" w:rsidRDefault="00B368C3" w:rsidP="00B85357">
      <w:pPr>
        <w:jc w:val="both"/>
      </w:pPr>
      <w:r>
        <w:t xml:space="preserve">   </w:t>
      </w:r>
      <w:r w:rsidR="00B85357" w:rsidRPr="00DB1F2F">
        <w:t xml:space="preserve">7.2.При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00B85357" w:rsidRPr="00DB1F2F">
        <w:t>в</w:t>
      </w:r>
      <w:proofErr w:type="gramEnd"/>
      <w:r w:rsidR="00B85357" w:rsidRPr="00DB1F2F">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85357" w:rsidRPr="00DB1F2F" w:rsidRDefault="00B368C3" w:rsidP="00B85357">
      <w:pPr>
        <w:jc w:val="both"/>
      </w:pPr>
      <w:r>
        <w:t xml:space="preserve">   </w:t>
      </w:r>
      <w:r w:rsidR="00B85357" w:rsidRPr="00DB1F2F">
        <w:t>7.3.По прекращении указанных обстоятель</w:t>
      </w:r>
      <w:proofErr w:type="gramStart"/>
      <w:r w:rsidR="00B85357" w:rsidRPr="00DB1F2F">
        <w:t>ств  Ст</w:t>
      </w:r>
      <w:proofErr w:type="gramEnd"/>
      <w:r w:rsidR="00B85357" w:rsidRPr="00DB1F2F">
        <w:t>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85357" w:rsidRPr="00DB1F2F" w:rsidRDefault="00B85357" w:rsidP="00B85357">
      <w:pPr>
        <w:jc w:val="both"/>
      </w:pPr>
      <w:r w:rsidRPr="00DB1F2F">
        <w:t xml:space="preserve"> </w:t>
      </w:r>
      <w:r w:rsidR="00B368C3">
        <w:t xml:space="preserve">  </w:t>
      </w:r>
      <w:r w:rsidRPr="00DB1F2F">
        <w:t>7.4.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B85357" w:rsidRPr="00DB1F2F" w:rsidRDefault="00B368C3" w:rsidP="00B85357">
      <w:pPr>
        <w:jc w:val="both"/>
      </w:pPr>
      <w:r>
        <w:t xml:space="preserve">   </w:t>
      </w:r>
      <w:r w:rsidR="00B85357" w:rsidRPr="00DB1F2F">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85357" w:rsidRPr="00DB1F2F" w:rsidRDefault="00B368C3" w:rsidP="00B85357">
      <w:pPr>
        <w:jc w:val="both"/>
      </w:pPr>
      <w:r>
        <w:t xml:space="preserve">   </w:t>
      </w:r>
      <w:r w:rsidR="00B85357" w:rsidRPr="00DB1F2F">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DD5099" w:rsidRPr="00DB1F2F" w:rsidRDefault="00DD5099" w:rsidP="00B85357">
      <w:pPr>
        <w:jc w:val="center"/>
        <w:rPr>
          <w:b/>
          <w:bCs/>
        </w:rPr>
      </w:pPr>
    </w:p>
    <w:p w:rsidR="00DD5099" w:rsidRDefault="00DD5099" w:rsidP="00426237">
      <w:pPr>
        <w:numPr>
          <w:ilvl w:val="0"/>
          <w:numId w:val="18"/>
        </w:numPr>
        <w:jc w:val="center"/>
        <w:rPr>
          <w:b/>
          <w:bCs/>
        </w:rPr>
      </w:pPr>
      <w:r w:rsidRPr="00DB1F2F">
        <w:rPr>
          <w:b/>
          <w:bCs/>
        </w:rPr>
        <w:t>РАСЧЕТ И ОБОСНОВАНИЕ ЦЕНЫ КОНТРАКТА</w:t>
      </w:r>
    </w:p>
    <w:p w:rsidR="00DD5099" w:rsidRDefault="00DD5099" w:rsidP="006E420A">
      <w:pPr>
        <w:pStyle w:val="af4"/>
        <w:numPr>
          <w:ilvl w:val="1"/>
          <w:numId w:val="18"/>
        </w:numPr>
        <w:jc w:val="both"/>
      </w:pPr>
      <w:r w:rsidRPr="00DB1F2F">
        <w:t>Цена Контракта была определена ме</w:t>
      </w:r>
      <w:r>
        <w:t>тодом сопоставимых рыночных цен.</w:t>
      </w:r>
    </w:p>
    <w:p w:rsidR="006E420A" w:rsidRDefault="006E420A" w:rsidP="006E420A">
      <w:pPr>
        <w:pStyle w:val="af4"/>
        <w:ind w:left="780"/>
        <w:jc w:val="both"/>
      </w:pPr>
    </w:p>
    <w:p w:rsidR="00183C5B" w:rsidRDefault="00DD5099" w:rsidP="00183C5B">
      <w:pPr>
        <w:pStyle w:val="a7"/>
        <w:numPr>
          <w:ilvl w:val="0"/>
          <w:numId w:val="18"/>
        </w:numPr>
        <w:jc w:val="center"/>
        <w:rPr>
          <w:b/>
          <w:bCs/>
          <w:sz w:val="24"/>
          <w:szCs w:val="24"/>
        </w:rPr>
      </w:pPr>
      <w:r w:rsidRPr="00DB1F2F">
        <w:rPr>
          <w:b/>
          <w:bCs/>
          <w:sz w:val="24"/>
          <w:szCs w:val="24"/>
        </w:rPr>
        <w:t>ПОРЯДОК РАЗРЕШЕНИЯ СПОРОВ</w:t>
      </w:r>
    </w:p>
    <w:p w:rsidR="00DD5099" w:rsidRPr="00DB1F2F" w:rsidRDefault="00BF1C6C" w:rsidP="001E21DD">
      <w:pPr>
        <w:pStyle w:val="a7"/>
        <w:jc w:val="both"/>
        <w:rPr>
          <w:sz w:val="24"/>
          <w:szCs w:val="24"/>
        </w:rPr>
      </w:pPr>
      <w:r>
        <w:rPr>
          <w:sz w:val="24"/>
          <w:szCs w:val="24"/>
        </w:rPr>
        <w:lastRenderedPageBreak/>
        <w:t xml:space="preserve">   </w:t>
      </w:r>
      <w:r w:rsidR="00532B17">
        <w:rPr>
          <w:sz w:val="24"/>
          <w:szCs w:val="24"/>
        </w:rPr>
        <w:t>9</w:t>
      </w:r>
      <w:r w:rsidR="00DD5099" w:rsidRPr="00DB1F2F">
        <w:rPr>
          <w:sz w:val="24"/>
          <w:szCs w:val="24"/>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Карелия.</w:t>
      </w:r>
    </w:p>
    <w:p w:rsidR="00DD5099" w:rsidRPr="00DB1F2F" w:rsidRDefault="00BF1C6C" w:rsidP="001E21DD">
      <w:pPr>
        <w:pStyle w:val="a7"/>
        <w:jc w:val="both"/>
        <w:rPr>
          <w:sz w:val="24"/>
          <w:szCs w:val="24"/>
        </w:rPr>
      </w:pPr>
      <w:r>
        <w:rPr>
          <w:sz w:val="24"/>
          <w:szCs w:val="24"/>
        </w:rPr>
        <w:t xml:space="preserve">   </w:t>
      </w:r>
      <w:r w:rsidR="00532B17">
        <w:rPr>
          <w:sz w:val="24"/>
          <w:szCs w:val="24"/>
        </w:rPr>
        <w:t>9</w:t>
      </w:r>
      <w:r w:rsidR="00DD5099" w:rsidRPr="00DB1F2F">
        <w:rPr>
          <w:sz w:val="24"/>
          <w:szCs w:val="24"/>
        </w:rPr>
        <w:t>.2.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D5099" w:rsidRPr="00DB1F2F" w:rsidRDefault="00DD5099" w:rsidP="001E21DD">
      <w:pPr>
        <w:pStyle w:val="a7"/>
        <w:ind w:hanging="360"/>
        <w:jc w:val="both"/>
        <w:rPr>
          <w:sz w:val="24"/>
          <w:szCs w:val="24"/>
        </w:rPr>
      </w:pPr>
      <w:r w:rsidRPr="00DB1F2F">
        <w:rPr>
          <w:sz w:val="24"/>
          <w:szCs w:val="24"/>
        </w:rPr>
        <w:t xml:space="preserve">      </w:t>
      </w:r>
      <w:r w:rsidR="00BF1C6C">
        <w:rPr>
          <w:sz w:val="24"/>
          <w:szCs w:val="24"/>
        </w:rPr>
        <w:t xml:space="preserve">   </w:t>
      </w:r>
      <w:r w:rsidR="00532B17">
        <w:rPr>
          <w:sz w:val="24"/>
          <w:szCs w:val="24"/>
        </w:rPr>
        <w:t>9</w:t>
      </w:r>
      <w:r w:rsidRPr="00DB1F2F">
        <w:rPr>
          <w:sz w:val="24"/>
          <w:szCs w:val="24"/>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D5099" w:rsidRPr="00DB1F2F" w:rsidRDefault="00BF1C6C" w:rsidP="001E21DD">
      <w:pPr>
        <w:pStyle w:val="a7"/>
        <w:tabs>
          <w:tab w:val="left" w:pos="0"/>
        </w:tabs>
        <w:jc w:val="both"/>
        <w:rPr>
          <w:sz w:val="24"/>
          <w:szCs w:val="24"/>
        </w:rPr>
      </w:pPr>
      <w:r>
        <w:rPr>
          <w:sz w:val="24"/>
          <w:szCs w:val="24"/>
        </w:rPr>
        <w:t xml:space="preserve">   </w:t>
      </w:r>
      <w:r w:rsidR="00532B17">
        <w:rPr>
          <w:sz w:val="24"/>
          <w:szCs w:val="24"/>
        </w:rPr>
        <w:t>9</w:t>
      </w:r>
      <w:r w:rsidR="00DD5099" w:rsidRPr="00DB1F2F">
        <w:rPr>
          <w:sz w:val="24"/>
          <w:szCs w:val="24"/>
        </w:rPr>
        <w:t>.4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D5099" w:rsidRPr="00DB1F2F" w:rsidRDefault="00DD5099" w:rsidP="001E21DD">
      <w:pPr>
        <w:jc w:val="both"/>
      </w:pPr>
    </w:p>
    <w:p w:rsidR="00DD5099" w:rsidRDefault="00DD5099" w:rsidP="00426237">
      <w:pPr>
        <w:numPr>
          <w:ilvl w:val="0"/>
          <w:numId w:val="18"/>
        </w:numPr>
        <w:jc w:val="center"/>
        <w:rPr>
          <w:b/>
          <w:bCs/>
        </w:rPr>
      </w:pPr>
      <w:r w:rsidRPr="00DB1F2F">
        <w:rPr>
          <w:b/>
          <w:bCs/>
        </w:rPr>
        <w:t>СРОК ДЕЙСТВИЯ КОНТРАКТА</w:t>
      </w:r>
    </w:p>
    <w:p w:rsidR="00DD5099" w:rsidRPr="00DB1F2F" w:rsidRDefault="00BF1C6C" w:rsidP="001E21DD">
      <w:pPr>
        <w:jc w:val="both"/>
      </w:pPr>
      <w:r>
        <w:t xml:space="preserve">   </w:t>
      </w:r>
      <w:r w:rsidR="00DD5099" w:rsidRPr="00DB1F2F">
        <w:t>1</w:t>
      </w:r>
      <w:r w:rsidR="00532B17">
        <w:t>0</w:t>
      </w:r>
      <w:r w:rsidR="00DD5099" w:rsidRPr="00DB1F2F">
        <w:t xml:space="preserve">.1. Контракт действует с момента его подписания </w:t>
      </w:r>
      <w:r w:rsidR="00DD5099" w:rsidRPr="00302060">
        <w:t xml:space="preserve">сторонами и </w:t>
      </w:r>
      <w:r w:rsidR="00B85357" w:rsidRPr="00FA35FE">
        <w:t>до «</w:t>
      </w:r>
      <w:r w:rsidR="00EC251D">
        <w:t>30</w:t>
      </w:r>
      <w:r w:rsidR="00DD5099" w:rsidRPr="00FA35FE">
        <w:t xml:space="preserve">» </w:t>
      </w:r>
      <w:r w:rsidR="00EC251D">
        <w:t>сентября</w:t>
      </w:r>
      <w:r w:rsidR="00DD5099" w:rsidRPr="00FA35FE">
        <w:t xml:space="preserve">  20</w:t>
      </w:r>
      <w:r w:rsidR="009E06B4" w:rsidRPr="00FA35FE">
        <w:t>2</w:t>
      </w:r>
      <w:r w:rsidR="00EC251D">
        <w:t>6</w:t>
      </w:r>
      <w:r w:rsidR="00DD5099" w:rsidRPr="00FA35FE">
        <w:t xml:space="preserve"> года</w:t>
      </w:r>
      <w:r w:rsidR="00DD5099" w:rsidRPr="00DB1F2F">
        <w:t>, а в части оплаты до полного исполнения обязательств.</w:t>
      </w:r>
    </w:p>
    <w:p w:rsidR="003D18CE" w:rsidRDefault="003D18CE" w:rsidP="003D18CE">
      <w:pPr>
        <w:ind w:left="720"/>
        <w:rPr>
          <w:b/>
          <w:bCs/>
        </w:rPr>
      </w:pPr>
    </w:p>
    <w:p w:rsidR="00DD5099" w:rsidRDefault="00DD5099" w:rsidP="00426237">
      <w:pPr>
        <w:numPr>
          <w:ilvl w:val="0"/>
          <w:numId w:val="18"/>
        </w:numPr>
        <w:jc w:val="center"/>
        <w:rPr>
          <w:b/>
          <w:bCs/>
        </w:rPr>
      </w:pPr>
      <w:r w:rsidRPr="00DB1F2F">
        <w:rPr>
          <w:b/>
          <w:bCs/>
        </w:rPr>
        <w:t>ПРОЧИЕ УСЛОВИЯ</w:t>
      </w:r>
    </w:p>
    <w:p w:rsidR="00DD5099" w:rsidRPr="00DB1F2F" w:rsidRDefault="00BF1C6C" w:rsidP="001E21DD">
      <w:pPr>
        <w:pStyle w:val="21"/>
      </w:pPr>
      <w:r>
        <w:t xml:space="preserve">   </w:t>
      </w:r>
      <w:r w:rsidR="00DD5099" w:rsidRPr="00DB1F2F">
        <w:t>1</w:t>
      </w:r>
      <w:r w:rsidR="00532B17">
        <w:t>1</w:t>
      </w:r>
      <w:r w:rsidR="00DD5099" w:rsidRPr="00DB1F2F">
        <w:t>.1. Настоящий Контракт составлен в 2-х экземплярах – по одному экземпляру для каждой из Сторон.</w:t>
      </w:r>
    </w:p>
    <w:p w:rsidR="00DD5099" w:rsidRPr="00DB1F2F" w:rsidRDefault="00BF1C6C" w:rsidP="001E21DD">
      <w:pPr>
        <w:pStyle w:val="21"/>
      </w:pPr>
      <w:r>
        <w:t xml:space="preserve">   </w:t>
      </w:r>
      <w:r w:rsidR="00DD5099" w:rsidRPr="00DB1F2F">
        <w:t>1</w:t>
      </w:r>
      <w:r w:rsidR="00532B17">
        <w:t>1</w:t>
      </w:r>
      <w:r w:rsidR="00DD5099" w:rsidRPr="00DB1F2F">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D5099" w:rsidRPr="00DB1F2F" w:rsidRDefault="00BF1C6C" w:rsidP="001E21DD">
      <w:pPr>
        <w:pStyle w:val="21"/>
      </w:pPr>
      <w:r>
        <w:t xml:space="preserve">   </w:t>
      </w:r>
      <w:r w:rsidR="00DD5099" w:rsidRPr="00DB1F2F">
        <w:t>1</w:t>
      </w:r>
      <w:r w:rsidR="00532B17">
        <w:t>1</w:t>
      </w:r>
      <w:r w:rsidR="00DD5099" w:rsidRPr="00DB1F2F">
        <w:t>.3. 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C64DE0" w:rsidRDefault="00C64DE0" w:rsidP="00C64DE0">
      <w:pPr>
        <w:pStyle w:val="21"/>
        <w:rPr>
          <w:b/>
        </w:rPr>
      </w:pPr>
      <w:r>
        <w:rPr>
          <w:b/>
        </w:rPr>
        <w:t xml:space="preserve">                        </w:t>
      </w:r>
      <w:r w:rsidR="00183C5B">
        <w:rPr>
          <w:b/>
        </w:rPr>
        <w:t xml:space="preserve">                    </w:t>
      </w:r>
      <w:r>
        <w:rPr>
          <w:b/>
        </w:rPr>
        <w:t>1</w:t>
      </w:r>
      <w:r w:rsidR="00532B17">
        <w:rPr>
          <w:b/>
        </w:rPr>
        <w:t>2</w:t>
      </w:r>
      <w:r>
        <w:rPr>
          <w:b/>
        </w:rPr>
        <w:t xml:space="preserve">. </w:t>
      </w:r>
      <w:r w:rsidRPr="00C64DE0">
        <w:rPr>
          <w:b/>
        </w:rPr>
        <w:t>АНТИКОРРУПЦИОННАЯ ОГОВОРКА</w:t>
      </w:r>
    </w:p>
    <w:p w:rsidR="00C64DE0" w:rsidRPr="00C64DE0" w:rsidRDefault="00C64DE0" w:rsidP="00C64DE0">
      <w:pPr>
        <w:pStyle w:val="21"/>
      </w:pPr>
      <w:r w:rsidRPr="00C64DE0">
        <w:t xml:space="preserve">           </w:t>
      </w:r>
      <w:proofErr w:type="gramStart"/>
      <w:r w:rsidRPr="00C64DE0">
        <w:t>1</w:t>
      </w:r>
      <w:r w:rsidR="00532B17">
        <w:t>2</w:t>
      </w:r>
      <w:r w:rsidRPr="00C64DE0">
        <w:t>.1.При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Pr="00C64DE0">
        <w:br/>
        <w:t xml:space="preserve">           1</w:t>
      </w:r>
      <w:r w:rsidR="00532B17">
        <w:t>2</w:t>
      </w:r>
      <w:r w:rsidRPr="00C64DE0">
        <w:t>.2.</w:t>
      </w:r>
      <w:proofErr w:type="gramEnd"/>
      <w:r w:rsidRPr="00C64DE0">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r w:rsidR="00EB6A73">
        <w:t> </w:t>
      </w:r>
      <w:r w:rsidRPr="00C64DE0">
        <w:t>доходов,</w:t>
      </w:r>
      <w:r w:rsidR="00EB6A73">
        <w:t> </w:t>
      </w:r>
      <w:r w:rsidRPr="00C64DE0">
        <w:t>полученных</w:t>
      </w:r>
      <w:r w:rsidR="00EB6A73">
        <w:t> </w:t>
      </w:r>
      <w:r w:rsidRPr="00C64DE0">
        <w:t>преступным</w:t>
      </w:r>
      <w:r w:rsidR="00EB6A73">
        <w:t> </w:t>
      </w:r>
      <w:r w:rsidRPr="00C64DE0">
        <w:t>путем.</w:t>
      </w:r>
      <w:r w:rsidRPr="00C64DE0">
        <w:br/>
        <w:t xml:space="preserve">           1</w:t>
      </w:r>
      <w:r w:rsidR="00532B17">
        <w:t>2</w:t>
      </w:r>
      <w:r w:rsidRPr="00C64DE0">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w:t>
      </w:r>
      <w:r>
        <w:t> </w:t>
      </w:r>
      <w:r w:rsidRPr="00C64DE0">
        <w:t>рабочих</w:t>
      </w:r>
      <w:r>
        <w:t> </w:t>
      </w:r>
      <w:r w:rsidRPr="00C64DE0">
        <w:t>дней</w:t>
      </w:r>
      <w:r>
        <w:t> </w:t>
      </w:r>
      <w:proofErr w:type="gramStart"/>
      <w:r w:rsidRPr="00C64DE0">
        <w:t>с</w:t>
      </w:r>
      <w:r>
        <w:t> </w:t>
      </w:r>
      <w:r w:rsidRPr="00C64DE0">
        <w:t>даты</w:t>
      </w:r>
      <w:r>
        <w:t> </w:t>
      </w:r>
      <w:r w:rsidRPr="00C64DE0">
        <w:t>направления</w:t>
      </w:r>
      <w:proofErr w:type="gramEnd"/>
      <w:r>
        <w:t> </w:t>
      </w:r>
      <w:r w:rsidRPr="00C64DE0">
        <w:t>письменного</w:t>
      </w:r>
      <w:r>
        <w:t> </w:t>
      </w:r>
      <w:r w:rsidRPr="00C64DE0">
        <w:t>уведомления.</w:t>
      </w:r>
      <w:r w:rsidRPr="00C64DE0">
        <w:br/>
        <w:t xml:space="preserve">          1</w:t>
      </w:r>
      <w:r w:rsidR="00532B17">
        <w:t>2</w:t>
      </w:r>
      <w:r w:rsidRPr="00C64DE0">
        <w:t xml:space="preserve">.4. </w:t>
      </w:r>
      <w:proofErr w:type="gramStart"/>
      <w:r w:rsidRPr="00C64DE0">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64DE0">
        <w:t xml:space="preserve"> легализации (отмыванию) доходов,</w:t>
      </w:r>
      <w:r>
        <w:t> </w:t>
      </w:r>
      <w:r w:rsidRPr="00C64DE0">
        <w:t>полученных</w:t>
      </w:r>
      <w:r>
        <w:t> </w:t>
      </w:r>
      <w:r w:rsidRPr="00C64DE0">
        <w:t>преступным</w:t>
      </w:r>
      <w:r>
        <w:t> </w:t>
      </w:r>
      <w:r w:rsidRPr="00C64DE0">
        <w:t>путем.</w:t>
      </w:r>
      <w:r w:rsidRPr="00C64DE0">
        <w:br/>
        <w:t xml:space="preserve">          1</w:t>
      </w:r>
      <w:r w:rsidR="00532B17">
        <w:t>2</w:t>
      </w:r>
      <w:r w:rsidRPr="00C64DE0">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w:t>
      </w:r>
      <w:r w:rsidRPr="00C64DE0">
        <w:lastRenderedPageBreak/>
        <w:t>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D5099" w:rsidRDefault="00C64DE0" w:rsidP="00C64DE0">
      <w:pPr>
        <w:pStyle w:val="21"/>
        <w:jc w:val="left"/>
        <w:rPr>
          <w:b/>
          <w:bCs/>
        </w:rPr>
      </w:pPr>
      <w:r>
        <w:br/>
      </w:r>
      <w:r>
        <w:rPr>
          <w:b/>
          <w:bCs/>
        </w:rPr>
        <w:t xml:space="preserve">                                       1</w:t>
      </w:r>
      <w:r w:rsidR="00532B17">
        <w:rPr>
          <w:b/>
          <w:bCs/>
        </w:rPr>
        <w:t>3</w:t>
      </w:r>
      <w:r w:rsidR="00DD5099" w:rsidRPr="00DB1F2F">
        <w:rPr>
          <w:b/>
          <w:bCs/>
        </w:rPr>
        <w:t>. ЮРИДИЧЕСКИЕ АДРЕСА И РЕКВИЗИТЫ СТОРОН</w:t>
      </w:r>
    </w:p>
    <w:p w:rsidR="00AB1830" w:rsidRDefault="00AB1830" w:rsidP="00593740">
      <w:pPr>
        <w:jc w:val="right"/>
      </w:pP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AB1830" w:rsidRPr="00AB1830" w:rsidTr="00AB64AD">
        <w:trPr>
          <w:cantSplit/>
        </w:trPr>
        <w:tc>
          <w:tcPr>
            <w:tcW w:w="4536" w:type="dxa"/>
            <w:tcBorders>
              <w:top w:val="single" w:sz="4" w:space="0" w:color="000000"/>
              <w:left w:val="single" w:sz="4" w:space="0" w:color="000000"/>
              <w:bottom w:val="single" w:sz="4" w:space="0" w:color="000000"/>
            </w:tcBorders>
            <w:shd w:val="clear" w:color="auto" w:fill="auto"/>
          </w:tcPr>
          <w:p w:rsidR="00AB1830" w:rsidRPr="00AB1830" w:rsidRDefault="00AB1830" w:rsidP="00AB1830">
            <w:pPr>
              <w:rPr>
                <w:b/>
              </w:rPr>
            </w:pPr>
            <w:r w:rsidRPr="00AB1830">
              <w:rPr>
                <w:b/>
              </w:rPr>
              <w:t>«Государственный заказчик»:</w:t>
            </w:r>
          </w:p>
          <w:p w:rsidR="00AB1830" w:rsidRPr="00AB1830" w:rsidRDefault="00AB1830" w:rsidP="00AB1830">
            <w:pPr>
              <w:rPr>
                <w:b/>
              </w:rPr>
            </w:pPr>
          </w:p>
          <w:p w:rsidR="00AB1830" w:rsidRPr="00AB1830" w:rsidRDefault="00AB1830" w:rsidP="00AB1830">
            <w:pPr>
              <w:rPr>
                <w:b/>
              </w:rPr>
            </w:pPr>
            <w:r w:rsidRPr="00AB1830">
              <w:rPr>
                <w:b/>
              </w:rPr>
              <w:t>ФКУ ИК-9 УФСИН России по Республике Карелия</w:t>
            </w:r>
          </w:p>
          <w:p w:rsidR="00AB1830" w:rsidRPr="00AB1830" w:rsidRDefault="00AB1830" w:rsidP="00AB1830">
            <w:r w:rsidRPr="00AB1830">
              <w:t xml:space="preserve">185012, Республика Карелия, г. Петрозаводск, </w:t>
            </w:r>
          </w:p>
          <w:p w:rsidR="00AB1830" w:rsidRPr="00AB1830" w:rsidRDefault="0069264C" w:rsidP="00AB1830">
            <w:r w:rsidRPr="0069264C">
              <w:t xml:space="preserve">р-н. Птицефабрика, ул. Южная </w:t>
            </w:r>
            <w:proofErr w:type="spellStart"/>
            <w:r w:rsidRPr="0069264C">
              <w:t>промзона</w:t>
            </w:r>
            <w:proofErr w:type="spellEnd"/>
            <w:r w:rsidRPr="0069264C">
              <w:t>, д. 1, стр. 3</w:t>
            </w:r>
            <w:r w:rsidR="00AB1830" w:rsidRPr="00AB1830">
              <w:t>КПП 100101001, ИНН 1001041033</w:t>
            </w:r>
          </w:p>
          <w:p w:rsidR="00AB1830" w:rsidRPr="00AB1830" w:rsidRDefault="00AB1830" w:rsidP="00AB1830">
            <w:r w:rsidRPr="00AB1830">
              <w:t>ОКТМО 86701000, ОКПО 08560974</w:t>
            </w:r>
          </w:p>
          <w:p w:rsidR="00AB1830" w:rsidRPr="00AB1830" w:rsidRDefault="00AB1830" w:rsidP="00AB1830">
            <w:r w:rsidRPr="00AB1830">
              <w:t>Тел./факс. 53-56-52/53-56-52</w:t>
            </w:r>
          </w:p>
          <w:p w:rsidR="00AB1830" w:rsidRPr="0069264C" w:rsidRDefault="00AB1830" w:rsidP="00AB1830">
            <w:r w:rsidRPr="00AB1830">
              <w:rPr>
                <w:lang w:val="en-US"/>
              </w:rPr>
              <w:t>e</w:t>
            </w:r>
            <w:r w:rsidRPr="0069264C">
              <w:t>-</w:t>
            </w:r>
            <w:r w:rsidRPr="00AB1830">
              <w:rPr>
                <w:lang w:val="en-US"/>
              </w:rPr>
              <w:t>mail</w:t>
            </w:r>
            <w:r w:rsidRPr="0069264C">
              <w:t xml:space="preserve">: </w:t>
            </w:r>
            <w:proofErr w:type="spellStart"/>
            <w:r w:rsidRPr="00AB1830">
              <w:rPr>
                <w:lang w:val="en-US"/>
              </w:rPr>
              <w:t>oihkbo</w:t>
            </w:r>
            <w:proofErr w:type="spellEnd"/>
            <w:r w:rsidRPr="0069264C">
              <w:t>@</w:t>
            </w:r>
            <w:r w:rsidRPr="00AB1830">
              <w:rPr>
                <w:lang w:val="en-US"/>
              </w:rPr>
              <w:t>mail</w:t>
            </w:r>
            <w:r w:rsidRPr="0069264C">
              <w:t>.</w:t>
            </w:r>
            <w:proofErr w:type="spellStart"/>
            <w:r w:rsidRPr="00AB1830">
              <w:rPr>
                <w:lang w:val="en-US"/>
              </w:rPr>
              <w:t>ru</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B1830" w:rsidRPr="00AB1830" w:rsidRDefault="00AB1830" w:rsidP="00AB1830">
            <w:pPr>
              <w:rPr>
                <w:b/>
              </w:rPr>
            </w:pPr>
            <w:r w:rsidRPr="00AB1830">
              <w:rPr>
                <w:b/>
              </w:rPr>
              <w:t>«Поставщик»:</w:t>
            </w:r>
          </w:p>
          <w:p w:rsidR="00AB1830" w:rsidRPr="00AB1830" w:rsidRDefault="00AB1830" w:rsidP="00AB1830"/>
          <w:p w:rsidR="00AB1830" w:rsidRPr="00AB1830" w:rsidRDefault="00AB1830" w:rsidP="00AB1830"/>
        </w:tc>
      </w:tr>
      <w:tr w:rsidR="00AB1830" w:rsidRPr="00AB1830" w:rsidTr="00AB64AD">
        <w:trPr>
          <w:cantSplit/>
        </w:trPr>
        <w:tc>
          <w:tcPr>
            <w:tcW w:w="4536" w:type="dxa"/>
            <w:tcBorders>
              <w:top w:val="single" w:sz="4" w:space="0" w:color="000000"/>
              <w:left w:val="single" w:sz="4" w:space="0" w:color="000000"/>
              <w:bottom w:val="single" w:sz="4" w:space="0" w:color="000000"/>
            </w:tcBorders>
            <w:shd w:val="clear" w:color="auto" w:fill="auto"/>
          </w:tcPr>
          <w:p w:rsidR="00AB1830" w:rsidRPr="00AB1830" w:rsidRDefault="00AB1830" w:rsidP="00AB1830">
            <w:pPr>
              <w:rPr>
                <w:b/>
              </w:rPr>
            </w:pPr>
            <w:r w:rsidRPr="00AB1830">
              <w:rPr>
                <w:b/>
              </w:rPr>
              <w:t>Банковские реквизиты:</w:t>
            </w:r>
          </w:p>
          <w:p w:rsidR="007449E5" w:rsidRPr="007449E5" w:rsidRDefault="007449E5" w:rsidP="007449E5">
            <w:r w:rsidRPr="007449E5">
              <w:t>Получатель:</w:t>
            </w:r>
          </w:p>
          <w:p w:rsidR="007449E5" w:rsidRPr="007449E5" w:rsidRDefault="007449E5" w:rsidP="007449E5">
            <w:r w:rsidRPr="007449E5">
              <w:t>Номер казначейства счета: 03211643000000013206</w:t>
            </w:r>
          </w:p>
          <w:p w:rsidR="007449E5" w:rsidRPr="007449E5" w:rsidRDefault="007449E5" w:rsidP="007449E5">
            <w:r w:rsidRPr="007449E5">
              <w:t>Номер банковского счета, входящего в состав ЕКС: 40102810745370000024</w:t>
            </w:r>
          </w:p>
          <w:p w:rsidR="007449E5" w:rsidRPr="007449E5" w:rsidRDefault="007449E5" w:rsidP="007449E5">
            <w:r w:rsidRPr="007449E5">
              <w:t>БИК 012202102</w:t>
            </w:r>
          </w:p>
          <w:p w:rsidR="007449E5" w:rsidRPr="007449E5" w:rsidRDefault="007449E5" w:rsidP="007449E5">
            <w:r w:rsidRPr="007449E5">
              <w:t xml:space="preserve">Наименования Банка: ОКЦ № 1 Волго-Вятского ГУ Банка России//УФК по Нижегородской области,  </w:t>
            </w:r>
          </w:p>
          <w:p w:rsidR="007449E5" w:rsidRPr="007449E5" w:rsidRDefault="007449E5" w:rsidP="007449E5">
            <w:r w:rsidRPr="007449E5">
              <w:t>г. Нижний Новгород</w:t>
            </w:r>
          </w:p>
          <w:p w:rsidR="007449E5" w:rsidRPr="007449E5" w:rsidRDefault="007449E5" w:rsidP="007449E5">
            <w:r w:rsidRPr="007449E5">
              <w:t>ОКТМО 86701000, ОКПО 08560974</w:t>
            </w:r>
          </w:p>
          <w:p w:rsidR="00AB1830" w:rsidRPr="00AB1830" w:rsidRDefault="007449E5" w:rsidP="007449E5">
            <w:proofErr w:type="gramStart"/>
            <w:r w:rsidRPr="007449E5">
              <w:t>л</w:t>
            </w:r>
            <w:proofErr w:type="gramEnd"/>
            <w:r w:rsidRPr="007449E5">
              <w:t>/с 03061423750</w:t>
            </w:r>
          </w:p>
          <w:p w:rsidR="00AB1830" w:rsidRPr="00AB1830" w:rsidRDefault="00AB1830" w:rsidP="00AB1830"/>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B1830" w:rsidRPr="00AB1830" w:rsidRDefault="00AB1830" w:rsidP="00AB1830">
            <w:pPr>
              <w:rPr>
                <w:b/>
              </w:rPr>
            </w:pPr>
            <w:r w:rsidRPr="00AB1830">
              <w:rPr>
                <w:b/>
              </w:rPr>
              <w:t>Банковские реквизиты:</w:t>
            </w:r>
          </w:p>
          <w:p w:rsidR="00AB1830" w:rsidRPr="00AB1830" w:rsidRDefault="00AB1830" w:rsidP="00AB1830"/>
          <w:p w:rsidR="00AB1830" w:rsidRPr="00AB1830" w:rsidRDefault="00AB1830" w:rsidP="00AB1830"/>
        </w:tc>
      </w:tr>
      <w:tr w:rsidR="00AB1830" w:rsidRPr="00AB1830" w:rsidTr="00AB64AD">
        <w:trPr>
          <w:cantSplit/>
        </w:trPr>
        <w:tc>
          <w:tcPr>
            <w:tcW w:w="4536" w:type="dxa"/>
            <w:tcBorders>
              <w:top w:val="single" w:sz="4" w:space="0" w:color="000000"/>
              <w:left w:val="single" w:sz="4" w:space="0" w:color="000000"/>
              <w:bottom w:val="single" w:sz="4" w:space="0" w:color="000000"/>
            </w:tcBorders>
            <w:shd w:val="clear" w:color="auto" w:fill="auto"/>
          </w:tcPr>
          <w:p w:rsidR="00AB1830" w:rsidRPr="00AB1830" w:rsidRDefault="00AB1830" w:rsidP="00AB1830">
            <w:r w:rsidRPr="00AB1830">
              <w:t>Начальник  ФКУ ИК-9</w:t>
            </w:r>
          </w:p>
          <w:p w:rsidR="00AB1830" w:rsidRPr="00AB1830" w:rsidRDefault="00AB1830" w:rsidP="00AB1830">
            <w:r w:rsidRPr="00AB1830">
              <w:t xml:space="preserve">УФСИН России по Республике Карелия                                 </w:t>
            </w:r>
          </w:p>
          <w:p w:rsidR="00AB1830" w:rsidRPr="00AB1830" w:rsidRDefault="00AB1830" w:rsidP="00AB1830"/>
          <w:p w:rsidR="00AB1830" w:rsidRPr="00AB1830" w:rsidRDefault="00AB1830" w:rsidP="00AB1830"/>
          <w:p w:rsidR="00AB1830" w:rsidRPr="00AB1830" w:rsidRDefault="00AB1830" w:rsidP="00AB1830"/>
          <w:p w:rsidR="00AB1830" w:rsidRPr="00AB1830" w:rsidRDefault="00AB1830" w:rsidP="00AB1830">
            <w:r w:rsidRPr="00AB1830">
              <w:t>____________________ (Головач А.В.)</w:t>
            </w:r>
          </w:p>
          <w:p w:rsidR="00AB1830" w:rsidRPr="00AB1830" w:rsidRDefault="00AB1830" w:rsidP="00AB1830">
            <w:r w:rsidRPr="00AB1830">
              <w:t>М.П.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B1830" w:rsidRPr="00AB1830" w:rsidRDefault="00AB1830" w:rsidP="00AB1830"/>
          <w:p w:rsidR="00AB1830" w:rsidRPr="00AB1830" w:rsidRDefault="00AB1830" w:rsidP="00AB1830"/>
          <w:p w:rsidR="00AB1830" w:rsidRPr="00AB1830" w:rsidRDefault="00AB1830" w:rsidP="00AB1830"/>
          <w:p w:rsidR="00AB1830" w:rsidRPr="00AB1830" w:rsidRDefault="00AB1830" w:rsidP="00AB1830"/>
          <w:p w:rsidR="00AB1830" w:rsidRPr="00AB1830" w:rsidRDefault="00AB1830" w:rsidP="00AB1830"/>
          <w:p w:rsidR="00AB1830" w:rsidRPr="00AB1830" w:rsidRDefault="00AB1830" w:rsidP="00AB1830">
            <w:r w:rsidRPr="00AB1830">
              <w:t xml:space="preserve">_____________________ </w:t>
            </w:r>
          </w:p>
          <w:p w:rsidR="00AB1830" w:rsidRPr="00AB1830" w:rsidRDefault="00AB1830" w:rsidP="00AB1830">
            <w:r w:rsidRPr="00AB1830">
              <w:t>М.П.</w:t>
            </w:r>
          </w:p>
        </w:tc>
      </w:tr>
    </w:tbl>
    <w:p w:rsidR="00AB1830" w:rsidRDefault="00AB1830" w:rsidP="00AB1830"/>
    <w:p w:rsidR="00AB1830" w:rsidRDefault="00AB1830" w:rsidP="00593740">
      <w:pPr>
        <w:jc w:val="right"/>
      </w:pPr>
    </w:p>
    <w:p w:rsidR="000F6C3B" w:rsidRDefault="000F6C3B" w:rsidP="00593740">
      <w:pPr>
        <w:jc w:val="right"/>
      </w:pPr>
    </w:p>
    <w:p w:rsidR="000F6C3B" w:rsidRDefault="000F6C3B" w:rsidP="00593740">
      <w:pPr>
        <w:jc w:val="right"/>
      </w:pPr>
    </w:p>
    <w:p w:rsidR="000F6C3B" w:rsidRDefault="000F6C3B" w:rsidP="00593740">
      <w:pPr>
        <w:jc w:val="right"/>
      </w:pPr>
    </w:p>
    <w:p w:rsidR="000F6C3B" w:rsidRDefault="000F6C3B" w:rsidP="00593740">
      <w:pPr>
        <w:jc w:val="right"/>
      </w:pPr>
    </w:p>
    <w:p w:rsidR="000F6C3B" w:rsidRDefault="000F6C3B" w:rsidP="00593740">
      <w:pPr>
        <w:jc w:val="right"/>
      </w:pPr>
    </w:p>
    <w:p w:rsidR="000F6C3B" w:rsidRDefault="000F6C3B" w:rsidP="00593740">
      <w:pPr>
        <w:jc w:val="right"/>
      </w:pPr>
    </w:p>
    <w:p w:rsidR="00CA60DB" w:rsidRDefault="00CA60DB" w:rsidP="00593740">
      <w:pPr>
        <w:jc w:val="right"/>
      </w:pPr>
    </w:p>
    <w:p w:rsidR="00CA60DB" w:rsidRDefault="00CA60DB" w:rsidP="00593740">
      <w:pPr>
        <w:jc w:val="right"/>
      </w:pPr>
    </w:p>
    <w:p w:rsidR="00CA60DB" w:rsidRDefault="00CA60DB" w:rsidP="00593740">
      <w:pPr>
        <w:jc w:val="right"/>
      </w:pPr>
    </w:p>
    <w:p w:rsidR="00CA60DB" w:rsidRDefault="00CA60DB" w:rsidP="00593740">
      <w:pPr>
        <w:jc w:val="right"/>
      </w:pPr>
    </w:p>
    <w:p w:rsidR="00CA60DB" w:rsidRDefault="00CA60DB" w:rsidP="00593740">
      <w:pPr>
        <w:jc w:val="right"/>
      </w:pPr>
    </w:p>
    <w:p w:rsidR="00CA60DB" w:rsidRDefault="00CA60DB" w:rsidP="00593740">
      <w:pPr>
        <w:jc w:val="right"/>
      </w:pPr>
    </w:p>
    <w:p w:rsidR="00CA60DB" w:rsidRDefault="00CA60DB" w:rsidP="00593740">
      <w:pPr>
        <w:jc w:val="right"/>
      </w:pPr>
    </w:p>
    <w:p w:rsidR="007449E5" w:rsidRDefault="007449E5" w:rsidP="00593740">
      <w:pPr>
        <w:jc w:val="right"/>
      </w:pPr>
    </w:p>
    <w:p w:rsidR="00AB1830" w:rsidRDefault="00AB1830" w:rsidP="00593740">
      <w:pPr>
        <w:jc w:val="right"/>
      </w:pPr>
    </w:p>
    <w:p w:rsidR="00593740" w:rsidRPr="00CC702E" w:rsidRDefault="00593740" w:rsidP="00593740">
      <w:pPr>
        <w:jc w:val="right"/>
      </w:pPr>
      <w:r>
        <w:t>Пр</w:t>
      </w:r>
      <w:r w:rsidRPr="00CC702E">
        <w:t xml:space="preserve">иложение № </w:t>
      </w:r>
      <w:r>
        <w:t>1</w:t>
      </w:r>
    </w:p>
    <w:p w:rsidR="00593740" w:rsidRPr="00CC702E" w:rsidRDefault="00593740" w:rsidP="00593740">
      <w:pPr>
        <w:jc w:val="right"/>
      </w:pPr>
      <w:r w:rsidRPr="00CC702E">
        <w:t>к Государственному контракту № ____</w:t>
      </w:r>
    </w:p>
    <w:p w:rsidR="00593740" w:rsidRDefault="00593740" w:rsidP="00593740">
      <w:pPr>
        <w:jc w:val="both"/>
      </w:pPr>
      <w:r>
        <w:t xml:space="preserve">                                                                                                                 </w:t>
      </w:r>
      <w:r w:rsidRPr="00CC702E">
        <w:t>от «___» ________ 20</w:t>
      </w:r>
      <w:r>
        <w:t>2</w:t>
      </w:r>
      <w:r w:rsidR="007449E5">
        <w:t>6</w:t>
      </w:r>
      <w:r w:rsidRPr="00CC702E">
        <w:t xml:space="preserve"> г.</w:t>
      </w:r>
    </w:p>
    <w:p w:rsidR="00593740" w:rsidRDefault="00593740" w:rsidP="00593740">
      <w:pPr>
        <w:jc w:val="both"/>
      </w:pPr>
    </w:p>
    <w:p w:rsidR="00593740" w:rsidRDefault="00593740" w:rsidP="00593740">
      <w:pPr>
        <w:jc w:val="both"/>
      </w:pPr>
    </w:p>
    <w:p w:rsidR="00593740" w:rsidRPr="0029247F" w:rsidRDefault="00593740" w:rsidP="00593740">
      <w:pPr>
        <w:pStyle w:val="afa"/>
        <w:jc w:val="center"/>
        <w:rPr>
          <w:rFonts w:ascii="Times New Roman" w:hAnsi="Times New Roman"/>
          <w:b/>
          <w:sz w:val="24"/>
          <w:szCs w:val="24"/>
        </w:rPr>
      </w:pPr>
      <w:r w:rsidRPr="0029247F">
        <w:rPr>
          <w:rFonts w:ascii="Times New Roman" w:hAnsi="Times New Roman"/>
          <w:b/>
          <w:sz w:val="24"/>
          <w:szCs w:val="24"/>
        </w:rPr>
        <w:t>СПЕЦИФИКАЦИЯ</w:t>
      </w:r>
    </w:p>
    <w:p w:rsidR="00593740" w:rsidRPr="00EB6A73" w:rsidRDefault="00981AC7" w:rsidP="00593740">
      <w:pPr>
        <w:pStyle w:val="afa"/>
        <w:ind w:firstLine="709"/>
        <w:jc w:val="both"/>
        <w:rPr>
          <w:rFonts w:ascii="Times New Roman" w:hAnsi="Times New Roman"/>
          <w:sz w:val="24"/>
          <w:szCs w:val="24"/>
        </w:rPr>
      </w:pPr>
      <w:r>
        <w:rPr>
          <w:rFonts w:ascii="Times New Roman" w:hAnsi="Times New Roman"/>
          <w:sz w:val="24"/>
          <w:szCs w:val="24"/>
        </w:rPr>
        <w:t xml:space="preserve">        </w:t>
      </w:r>
      <w:r w:rsidR="00FC31AD">
        <w:rPr>
          <w:rFonts w:ascii="Times New Roman" w:hAnsi="Times New Roman"/>
          <w:sz w:val="24"/>
          <w:szCs w:val="24"/>
        </w:rPr>
        <w:t xml:space="preserve">                           </w:t>
      </w:r>
      <w:r>
        <w:rPr>
          <w:rFonts w:ascii="Times New Roman" w:hAnsi="Times New Roman"/>
          <w:sz w:val="24"/>
          <w:szCs w:val="24"/>
        </w:rPr>
        <w:t xml:space="preserve"> </w:t>
      </w:r>
      <w:r w:rsidR="00FC31AD">
        <w:rPr>
          <w:rFonts w:ascii="Times New Roman" w:hAnsi="Times New Roman"/>
          <w:sz w:val="24"/>
          <w:szCs w:val="24"/>
        </w:rPr>
        <w:t xml:space="preserve">       </w:t>
      </w:r>
      <w:r>
        <w:rPr>
          <w:rFonts w:ascii="Times New Roman" w:hAnsi="Times New Roman"/>
          <w:sz w:val="24"/>
          <w:szCs w:val="24"/>
        </w:rPr>
        <w:t xml:space="preserve">   </w:t>
      </w:r>
      <w:r w:rsidR="00F76E80">
        <w:rPr>
          <w:rFonts w:ascii="Times New Roman" w:hAnsi="Times New Roman"/>
          <w:sz w:val="24"/>
          <w:szCs w:val="24"/>
        </w:rPr>
        <w:t>на</w:t>
      </w:r>
      <w:r>
        <w:rPr>
          <w:rFonts w:ascii="Times New Roman" w:hAnsi="Times New Roman"/>
          <w:sz w:val="24"/>
          <w:szCs w:val="24"/>
        </w:rPr>
        <w:t> </w:t>
      </w:r>
      <w:r w:rsidR="00F76E80">
        <w:rPr>
          <w:rFonts w:ascii="Times New Roman" w:hAnsi="Times New Roman"/>
          <w:sz w:val="24"/>
          <w:szCs w:val="24"/>
        </w:rPr>
        <w:t>поставку</w:t>
      </w:r>
      <w:r>
        <w:rPr>
          <w:rFonts w:ascii="Times New Roman" w:hAnsi="Times New Roman"/>
          <w:sz w:val="24"/>
          <w:szCs w:val="24"/>
        </w:rPr>
        <w:t> </w:t>
      </w:r>
      <w:r w:rsidR="00F76E80">
        <w:rPr>
          <w:rFonts w:ascii="Times New Roman" w:hAnsi="Times New Roman"/>
          <w:sz w:val="24"/>
          <w:szCs w:val="24"/>
        </w:rPr>
        <w:t>продуктов</w:t>
      </w:r>
      <w:r>
        <w:rPr>
          <w:rFonts w:ascii="Times New Roman" w:hAnsi="Times New Roman"/>
          <w:sz w:val="24"/>
          <w:szCs w:val="24"/>
        </w:rPr>
        <w:t> </w:t>
      </w:r>
      <w:r w:rsidR="00F76E80">
        <w:rPr>
          <w:rFonts w:ascii="Times New Roman" w:hAnsi="Times New Roman"/>
          <w:sz w:val="24"/>
          <w:szCs w:val="24"/>
        </w:rPr>
        <w:t>питания</w:t>
      </w:r>
      <w:r w:rsidR="00FC31AD">
        <w:rPr>
          <w:rFonts w:ascii="Times New Roman" w:hAnsi="Times New Roman"/>
          <w:sz w:val="24"/>
          <w:szCs w:val="24"/>
        </w:rPr>
        <w:t> </w:t>
      </w:r>
      <w:r w:rsidR="00FC31AD">
        <w:rPr>
          <w:rFonts w:ascii="Times New Roman" w:hAnsi="Times New Roman"/>
          <w:sz w:val="24"/>
          <w:szCs w:val="24"/>
        </w:rPr>
        <w:br/>
        <w:t xml:space="preserve">                                                  (в рамках государственного оборонного заказа)</w:t>
      </w:r>
      <w:r>
        <w:rPr>
          <w:rFonts w:ascii="Times New Roman" w:hAnsi="Times New Roman"/>
          <w:sz w:val="24"/>
          <w:szCs w:val="24"/>
        </w:rPr>
        <w:t> </w:t>
      </w:r>
      <w:r w:rsidR="00FC31AD">
        <w:rPr>
          <w:rFonts w:ascii="Times New Roman" w:hAnsi="Times New Roman"/>
          <w:sz w:val="24"/>
          <w:szCs w:val="24"/>
        </w:rPr>
        <w:br/>
        <w:t xml:space="preserve">                                            </w:t>
      </w:r>
      <w:r w:rsidR="00F76E80">
        <w:rPr>
          <w:rFonts w:ascii="Times New Roman" w:hAnsi="Times New Roman"/>
          <w:sz w:val="24"/>
          <w:szCs w:val="24"/>
        </w:rPr>
        <w:t>для</w:t>
      </w:r>
      <w:r>
        <w:rPr>
          <w:rFonts w:ascii="Times New Roman" w:hAnsi="Times New Roman"/>
          <w:sz w:val="24"/>
          <w:szCs w:val="24"/>
        </w:rPr>
        <w:t> </w:t>
      </w:r>
      <w:r w:rsidR="00F76E80">
        <w:rPr>
          <w:rFonts w:ascii="Times New Roman" w:hAnsi="Times New Roman"/>
          <w:sz w:val="24"/>
          <w:szCs w:val="24"/>
        </w:rPr>
        <w:t>нужд</w:t>
      </w:r>
      <w:r>
        <w:rPr>
          <w:rFonts w:ascii="Times New Roman" w:hAnsi="Times New Roman"/>
          <w:sz w:val="24"/>
          <w:szCs w:val="24"/>
        </w:rPr>
        <w:t> </w:t>
      </w:r>
      <w:r w:rsidR="00F76E80">
        <w:rPr>
          <w:rFonts w:ascii="Times New Roman" w:hAnsi="Times New Roman"/>
          <w:sz w:val="24"/>
          <w:szCs w:val="24"/>
        </w:rPr>
        <w:t>ФКУ</w:t>
      </w:r>
      <w:r>
        <w:rPr>
          <w:rFonts w:ascii="Times New Roman" w:hAnsi="Times New Roman"/>
          <w:sz w:val="24"/>
          <w:szCs w:val="24"/>
        </w:rPr>
        <w:t> </w:t>
      </w:r>
      <w:r w:rsidR="00F76E80">
        <w:rPr>
          <w:rFonts w:ascii="Times New Roman" w:hAnsi="Times New Roman"/>
          <w:sz w:val="24"/>
          <w:szCs w:val="24"/>
        </w:rPr>
        <w:t>ИК-9</w:t>
      </w:r>
      <w:r>
        <w:rPr>
          <w:rFonts w:ascii="Times New Roman" w:hAnsi="Times New Roman"/>
          <w:sz w:val="24"/>
          <w:szCs w:val="24"/>
        </w:rPr>
        <w:t> </w:t>
      </w:r>
      <w:r w:rsidR="00F76E80">
        <w:rPr>
          <w:rFonts w:ascii="Times New Roman" w:hAnsi="Times New Roman"/>
          <w:sz w:val="24"/>
          <w:szCs w:val="24"/>
        </w:rPr>
        <w:t>УФСИН</w:t>
      </w:r>
      <w:r>
        <w:rPr>
          <w:rFonts w:ascii="Times New Roman" w:hAnsi="Times New Roman"/>
          <w:sz w:val="24"/>
          <w:szCs w:val="24"/>
        </w:rPr>
        <w:t> </w:t>
      </w:r>
      <w:r w:rsidR="00F76E80">
        <w:rPr>
          <w:rFonts w:ascii="Times New Roman" w:hAnsi="Times New Roman"/>
          <w:sz w:val="24"/>
          <w:szCs w:val="24"/>
        </w:rPr>
        <w:t>России по Республике Карелия</w:t>
      </w:r>
    </w:p>
    <w:tbl>
      <w:tblPr>
        <w:tblW w:w="941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03"/>
        <w:gridCol w:w="769"/>
        <w:gridCol w:w="851"/>
        <w:gridCol w:w="1417"/>
        <w:gridCol w:w="2208"/>
        <w:gridCol w:w="1559"/>
      </w:tblGrid>
      <w:tr w:rsidR="00593740" w:rsidRPr="00EB6A73" w:rsidTr="009D083D">
        <w:tc>
          <w:tcPr>
            <w:tcW w:w="709"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 xml:space="preserve">№ </w:t>
            </w:r>
            <w:proofErr w:type="gramStart"/>
            <w:r w:rsidRPr="00EB6A73">
              <w:rPr>
                <w:rFonts w:ascii="Times New Roman" w:hAnsi="Times New Roman" w:cs="Times New Roman"/>
              </w:rPr>
              <w:t>п</w:t>
            </w:r>
            <w:proofErr w:type="gramEnd"/>
            <w:r w:rsidRPr="00EB6A73">
              <w:rPr>
                <w:rFonts w:ascii="Times New Roman" w:hAnsi="Times New Roman" w:cs="Times New Roman"/>
              </w:rPr>
              <w:t>/п</w:t>
            </w:r>
          </w:p>
        </w:tc>
        <w:tc>
          <w:tcPr>
            <w:tcW w:w="1903"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Наименование Товара</w:t>
            </w:r>
          </w:p>
        </w:tc>
        <w:tc>
          <w:tcPr>
            <w:tcW w:w="769"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Единицы измерения</w:t>
            </w:r>
          </w:p>
        </w:tc>
        <w:tc>
          <w:tcPr>
            <w:tcW w:w="851"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Количество в единицах измерения</w:t>
            </w:r>
          </w:p>
        </w:tc>
        <w:tc>
          <w:tcPr>
            <w:tcW w:w="1417"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Остаточный срок годности</w:t>
            </w:r>
            <w:r w:rsidR="00F76E80">
              <w:rPr>
                <w:rFonts w:ascii="Times New Roman" w:hAnsi="Times New Roman" w:cs="Times New Roman"/>
              </w:rPr>
              <w:t xml:space="preserve"> на момент поставки</w:t>
            </w:r>
          </w:p>
        </w:tc>
        <w:tc>
          <w:tcPr>
            <w:tcW w:w="2208"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Цена за единицу измерения, руб.</w:t>
            </w:r>
          </w:p>
          <w:p w:rsidR="00593740" w:rsidRPr="00EB6A73" w:rsidRDefault="00593740" w:rsidP="002C0F26">
            <w:pPr>
              <w:pStyle w:val="ConsPlusNormal"/>
              <w:jc w:val="center"/>
              <w:rPr>
                <w:rFonts w:ascii="Times New Roman" w:hAnsi="Times New Roman" w:cs="Times New Roman"/>
              </w:rPr>
            </w:pPr>
            <w:r w:rsidRPr="00EB6A73">
              <w:rPr>
                <w:rFonts w:ascii="Times New Roman" w:hAnsi="Times New Roman" w:cs="Times New Roman"/>
              </w:rPr>
              <w:t>(включая НДС</w:t>
            </w:r>
            <w:r w:rsidR="00734881" w:rsidRPr="00EB6A73">
              <w:rPr>
                <w:rFonts w:ascii="Times New Roman" w:hAnsi="Times New Roman" w:cs="Times New Roman"/>
              </w:rPr>
              <w:t>/без НДС</w:t>
            </w:r>
            <w:r w:rsidRPr="00EB6A73">
              <w:rPr>
                <w:rFonts w:ascii="Times New Roman" w:hAnsi="Times New Roman" w:cs="Times New Roman"/>
              </w:rPr>
              <w:t xml:space="preserve">) </w:t>
            </w:r>
          </w:p>
        </w:tc>
        <w:tc>
          <w:tcPr>
            <w:tcW w:w="1559"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Стоимость, руб.</w:t>
            </w:r>
          </w:p>
          <w:p w:rsidR="00593740" w:rsidRPr="00EB6A73" w:rsidRDefault="00593740" w:rsidP="002C0F26">
            <w:pPr>
              <w:pStyle w:val="ConsPlusNormal"/>
              <w:jc w:val="center"/>
              <w:rPr>
                <w:rFonts w:ascii="Times New Roman" w:hAnsi="Times New Roman" w:cs="Times New Roman"/>
              </w:rPr>
            </w:pPr>
            <w:r w:rsidRPr="00EB6A73">
              <w:rPr>
                <w:rFonts w:ascii="Times New Roman" w:hAnsi="Times New Roman" w:cs="Times New Roman"/>
              </w:rPr>
              <w:t>(включая НДС</w:t>
            </w:r>
            <w:r w:rsidR="00734881" w:rsidRPr="00EB6A73">
              <w:rPr>
                <w:rFonts w:ascii="Times New Roman" w:hAnsi="Times New Roman" w:cs="Times New Roman"/>
              </w:rPr>
              <w:t>/без НДС</w:t>
            </w:r>
            <w:r w:rsidRPr="00EB6A73">
              <w:rPr>
                <w:rFonts w:ascii="Times New Roman" w:hAnsi="Times New Roman" w:cs="Times New Roman"/>
              </w:rPr>
              <w:t xml:space="preserve">) </w:t>
            </w:r>
          </w:p>
        </w:tc>
      </w:tr>
      <w:tr w:rsidR="00593740" w:rsidRPr="00B85C5D" w:rsidTr="009D083D">
        <w:trPr>
          <w:trHeight w:val="353"/>
        </w:trPr>
        <w:tc>
          <w:tcPr>
            <w:tcW w:w="709"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1</w:t>
            </w:r>
          </w:p>
        </w:tc>
        <w:tc>
          <w:tcPr>
            <w:tcW w:w="1903"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2</w:t>
            </w:r>
          </w:p>
        </w:tc>
        <w:tc>
          <w:tcPr>
            <w:tcW w:w="769"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3</w:t>
            </w:r>
          </w:p>
        </w:tc>
        <w:tc>
          <w:tcPr>
            <w:tcW w:w="851"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4</w:t>
            </w:r>
          </w:p>
        </w:tc>
        <w:tc>
          <w:tcPr>
            <w:tcW w:w="1417"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5</w:t>
            </w:r>
          </w:p>
        </w:tc>
        <w:tc>
          <w:tcPr>
            <w:tcW w:w="2208" w:type="dxa"/>
          </w:tcPr>
          <w:p w:rsidR="00593740" w:rsidRPr="00EB6A73" w:rsidRDefault="00593740" w:rsidP="009D083D">
            <w:pPr>
              <w:pStyle w:val="ConsPlusNormal"/>
              <w:jc w:val="center"/>
              <w:rPr>
                <w:rFonts w:ascii="Times New Roman" w:hAnsi="Times New Roman" w:cs="Times New Roman"/>
              </w:rPr>
            </w:pPr>
            <w:r w:rsidRPr="00EB6A73">
              <w:rPr>
                <w:rFonts w:ascii="Times New Roman" w:hAnsi="Times New Roman" w:cs="Times New Roman"/>
              </w:rPr>
              <w:t>6</w:t>
            </w:r>
          </w:p>
        </w:tc>
        <w:tc>
          <w:tcPr>
            <w:tcW w:w="1559" w:type="dxa"/>
          </w:tcPr>
          <w:p w:rsidR="00593740" w:rsidRPr="00722EC3" w:rsidRDefault="00593740" w:rsidP="009D083D">
            <w:pPr>
              <w:pStyle w:val="ConsPlusNormal"/>
              <w:jc w:val="center"/>
              <w:rPr>
                <w:rFonts w:ascii="Times New Roman" w:hAnsi="Times New Roman" w:cs="Times New Roman"/>
              </w:rPr>
            </w:pPr>
            <w:r w:rsidRPr="00EB6A73">
              <w:rPr>
                <w:rFonts w:ascii="Times New Roman" w:hAnsi="Times New Roman" w:cs="Times New Roman"/>
              </w:rPr>
              <w:t>7</w:t>
            </w:r>
          </w:p>
        </w:tc>
      </w:tr>
      <w:tr w:rsidR="00593740" w:rsidRPr="00B85C5D" w:rsidTr="0096584F">
        <w:trPr>
          <w:trHeight w:val="2514"/>
        </w:trPr>
        <w:tc>
          <w:tcPr>
            <w:tcW w:w="709" w:type="dxa"/>
          </w:tcPr>
          <w:p w:rsidR="00593740" w:rsidRPr="00722EC3" w:rsidRDefault="00593740" w:rsidP="009D083D">
            <w:pPr>
              <w:pStyle w:val="ConsPlusNormal"/>
              <w:jc w:val="center"/>
              <w:rPr>
                <w:rFonts w:ascii="Times New Roman" w:hAnsi="Times New Roman" w:cs="Times New Roman"/>
              </w:rPr>
            </w:pPr>
            <w:r w:rsidRPr="00722EC3">
              <w:rPr>
                <w:rFonts w:ascii="Times New Roman" w:hAnsi="Times New Roman" w:cs="Times New Roman"/>
              </w:rPr>
              <w:t>1.</w:t>
            </w:r>
          </w:p>
        </w:tc>
        <w:tc>
          <w:tcPr>
            <w:tcW w:w="1903" w:type="dxa"/>
          </w:tcPr>
          <w:p w:rsidR="0019052E" w:rsidRPr="0019052E" w:rsidRDefault="0096584F" w:rsidP="0019052E">
            <w:pPr>
              <w:pStyle w:val="ConsPlusNormal"/>
              <w:rPr>
                <w:rFonts w:ascii="Times New Roman" w:hAnsi="Times New Roman" w:cs="Times New Roman"/>
              </w:rPr>
            </w:pPr>
            <w:r>
              <w:rPr>
                <w:rFonts w:ascii="Times New Roman" w:hAnsi="Times New Roman" w:cs="Times New Roman"/>
              </w:rPr>
              <w:t>Кофе растворимый</w:t>
            </w:r>
            <w:r w:rsidR="00593740" w:rsidRPr="003708A9">
              <w:rPr>
                <w:rFonts w:ascii="Times New Roman" w:hAnsi="Times New Roman" w:cs="Times New Roman"/>
              </w:rPr>
              <w:t xml:space="preserve"> </w:t>
            </w:r>
            <w:r w:rsidR="0019052E">
              <w:rPr>
                <w:rFonts w:ascii="Times New Roman" w:hAnsi="Times New Roman" w:cs="Times New Roman"/>
              </w:rPr>
              <w:br/>
            </w:r>
            <w:r w:rsidR="0019052E">
              <w:rPr>
                <w:rFonts w:ascii="Times New Roman" w:hAnsi="Times New Roman" w:cs="Times New Roman"/>
              </w:rPr>
              <w:br/>
            </w:r>
            <w:r w:rsidR="0019052E" w:rsidRPr="0019052E">
              <w:rPr>
                <w:rFonts w:ascii="Times New Roman" w:hAnsi="Times New Roman" w:cs="Times New Roman"/>
              </w:rPr>
              <w:t>Наименование нормативного документа, в соответствии с которым изготовлена продукция: ГОСТ, ТУ либо СТО</w:t>
            </w:r>
          </w:p>
          <w:p w:rsidR="00593740" w:rsidRPr="00BB1A9A" w:rsidRDefault="0019052E" w:rsidP="0019052E">
            <w:pPr>
              <w:pStyle w:val="ConsPlusNormal"/>
              <w:rPr>
                <w:rFonts w:ascii="Times New Roman" w:hAnsi="Times New Roman" w:cs="Times New Roman"/>
                <w:highlight w:val="yellow"/>
              </w:rPr>
            </w:pPr>
            <w:r w:rsidRPr="0019052E">
              <w:rPr>
                <w:rFonts w:ascii="Times New Roman" w:hAnsi="Times New Roman" w:cs="Times New Roman"/>
              </w:rPr>
              <w:t>(*устанавливается на основании предложения участника закупочной сессии)</w:t>
            </w:r>
            <w:r w:rsidR="003708A9" w:rsidRPr="003708A9">
              <w:rPr>
                <w:rFonts w:ascii="Times New Roman" w:hAnsi="Times New Roman" w:cs="Times New Roman"/>
              </w:rPr>
              <w:br/>
            </w:r>
            <w:r w:rsidR="003708A9" w:rsidRPr="003708A9">
              <w:rPr>
                <w:rFonts w:ascii="Times New Roman" w:hAnsi="Times New Roman" w:cs="Times New Roman"/>
              </w:rPr>
              <w:br/>
            </w:r>
            <w:r w:rsidR="003708A9" w:rsidRPr="003708A9">
              <w:rPr>
                <w:rFonts w:ascii="Times New Roman" w:hAnsi="Times New Roman" w:cs="Times New Roman"/>
              </w:rPr>
              <w:br/>
              <w:t xml:space="preserve">КТРУ – </w:t>
            </w:r>
            <w:r w:rsidR="0096584F">
              <w:rPr>
                <w:rFonts w:ascii="Times New Roman" w:hAnsi="Times New Roman" w:cs="Times New Roman"/>
              </w:rPr>
              <w:t>10.83.12.120</w:t>
            </w:r>
            <w:r w:rsidR="003708A9" w:rsidRPr="003708A9">
              <w:rPr>
                <w:rFonts w:ascii="Times New Roman" w:hAnsi="Times New Roman" w:cs="Times New Roman"/>
              </w:rPr>
              <w:t>-0000000</w:t>
            </w:r>
            <w:r w:rsidR="0096584F">
              <w:rPr>
                <w:rFonts w:ascii="Times New Roman" w:hAnsi="Times New Roman" w:cs="Times New Roman"/>
              </w:rPr>
              <w:t>7</w:t>
            </w:r>
            <w:r w:rsidR="003708A9" w:rsidRPr="003708A9">
              <w:rPr>
                <w:rFonts w:ascii="Times New Roman" w:hAnsi="Times New Roman" w:cs="Times New Roman"/>
              </w:rPr>
              <w:br/>
            </w:r>
            <w:r w:rsidR="003708A9" w:rsidRPr="003708A9">
              <w:rPr>
                <w:rFonts w:ascii="Times New Roman" w:hAnsi="Times New Roman" w:cs="Times New Roman"/>
              </w:rPr>
              <w:br/>
              <w:t xml:space="preserve">Вид </w:t>
            </w:r>
            <w:r w:rsidR="0096584F">
              <w:rPr>
                <w:rFonts w:ascii="Times New Roman" w:hAnsi="Times New Roman" w:cs="Times New Roman"/>
              </w:rPr>
              <w:t>кофе растворимого: Сублимированный;</w:t>
            </w:r>
            <w:r w:rsidR="001A5CA4">
              <w:rPr>
                <w:rFonts w:ascii="Times New Roman" w:hAnsi="Times New Roman" w:cs="Times New Roman"/>
              </w:rPr>
              <w:br/>
            </w:r>
            <w:r w:rsidR="001A5CA4">
              <w:rPr>
                <w:rFonts w:ascii="Times New Roman" w:hAnsi="Times New Roman" w:cs="Times New Roman"/>
              </w:rPr>
              <w:br/>
            </w:r>
          </w:p>
        </w:tc>
        <w:tc>
          <w:tcPr>
            <w:tcW w:w="769" w:type="dxa"/>
          </w:tcPr>
          <w:p w:rsidR="00593740" w:rsidRPr="00722EC3" w:rsidRDefault="002A38B4" w:rsidP="009D083D">
            <w:pPr>
              <w:pStyle w:val="ConsPlusNormal"/>
              <w:jc w:val="center"/>
              <w:rPr>
                <w:rFonts w:ascii="Times New Roman" w:hAnsi="Times New Roman" w:cs="Times New Roman"/>
              </w:rPr>
            </w:pPr>
            <w:proofErr w:type="gramStart"/>
            <w:r>
              <w:rPr>
                <w:rFonts w:ascii="Times New Roman" w:hAnsi="Times New Roman" w:cs="Times New Roman"/>
              </w:rPr>
              <w:t>к</w:t>
            </w:r>
            <w:r w:rsidR="00593740" w:rsidRPr="00722EC3">
              <w:rPr>
                <w:rFonts w:ascii="Times New Roman" w:hAnsi="Times New Roman" w:cs="Times New Roman"/>
              </w:rPr>
              <w:t>г</w:t>
            </w:r>
            <w:proofErr w:type="gramEnd"/>
            <w:r>
              <w:rPr>
                <w:rFonts w:ascii="Times New Roman" w:hAnsi="Times New Roman" w:cs="Times New Roman"/>
              </w:rPr>
              <w:t>.</w:t>
            </w:r>
          </w:p>
        </w:tc>
        <w:tc>
          <w:tcPr>
            <w:tcW w:w="851" w:type="dxa"/>
          </w:tcPr>
          <w:p w:rsidR="00593740" w:rsidRPr="00D235BC" w:rsidRDefault="0098695A" w:rsidP="002B2ED6">
            <w:pPr>
              <w:pStyle w:val="ConsPlusNormal"/>
              <w:jc w:val="center"/>
              <w:rPr>
                <w:rFonts w:ascii="Times New Roman" w:hAnsi="Times New Roman" w:cs="Times New Roman"/>
              </w:rPr>
            </w:pPr>
            <w:r>
              <w:rPr>
                <w:rFonts w:ascii="Times New Roman" w:hAnsi="Times New Roman" w:cs="Times New Roman"/>
              </w:rPr>
              <w:t>0,</w:t>
            </w:r>
            <w:r w:rsidR="002B2ED6">
              <w:rPr>
                <w:rFonts w:ascii="Times New Roman" w:hAnsi="Times New Roman" w:cs="Times New Roman"/>
              </w:rPr>
              <w:t>190</w:t>
            </w:r>
          </w:p>
        </w:tc>
        <w:tc>
          <w:tcPr>
            <w:tcW w:w="1417" w:type="dxa"/>
          </w:tcPr>
          <w:p w:rsidR="00593740" w:rsidRPr="00D235BC" w:rsidRDefault="001A5CA4" w:rsidP="001A5CA4">
            <w:pPr>
              <w:pStyle w:val="ConsPlusNormal"/>
              <w:jc w:val="center"/>
              <w:rPr>
                <w:rFonts w:ascii="Times New Roman" w:hAnsi="Times New Roman" w:cs="Times New Roman"/>
              </w:rPr>
            </w:pPr>
            <w:r w:rsidRPr="001A5CA4">
              <w:rPr>
                <w:rFonts w:ascii="Times New Roman" w:hAnsi="Times New Roman" w:cs="Times New Roman"/>
              </w:rPr>
              <w:t>не</w:t>
            </w:r>
            <w:r w:rsidR="00593740" w:rsidRPr="001A5CA4">
              <w:rPr>
                <w:rFonts w:ascii="Times New Roman" w:hAnsi="Times New Roman" w:cs="Times New Roman"/>
              </w:rPr>
              <w:t xml:space="preserve"> менее </w:t>
            </w:r>
            <w:r w:rsidR="00F22064" w:rsidRPr="001A5CA4">
              <w:rPr>
                <w:rFonts w:ascii="Times New Roman" w:hAnsi="Times New Roman" w:cs="Times New Roman"/>
              </w:rPr>
              <w:t>10 месяцев</w:t>
            </w:r>
          </w:p>
        </w:tc>
        <w:tc>
          <w:tcPr>
            <w:tcW w:w="2208" w:type="dxa"/>
          </w:tcPr>
          <w:p w:rsidR="00593740" w:rsidRPr="00722EC3" w:rsidRDefault="00593740" w:rsidP="009D083D">
            <w:pPr>
              <w:pStyle w:val="ConsPlusNormal"/>
              <w:jc w:val="center"/>
              <w:rPr>
                <w:rFonts w:ascii="Times New Roman" w:hAnsi="Times New Roman" w:cs="Times New Roman"/>
              </w:rPr>
            </w:pPr>
          </w:p>
        </w:tc>
        <w:tc>
          <w:tcPr>
            <w:tcW w:w="1559" w:type="dxa"/>
          </w:tcPr>
          <w:p w:rsidR="00593740" w:rsidRPr="00722EC3" w:rsidRDefault="00593740" w:rsidP="009D083D">
            <w:pPr>
              <w:pStyle w:val="ConsPlusNormal"/>
              <w:jc w:val="center"/>
              <w:rPr>
                <w:rFonts w:ascii="Times New Roman" w:hAnsi="Times New Roman" w:cs="Times New Roman"/>
              </w:rPr>
            </w:pPr>
          </w:p>
        </w:tc>
      </w:tr>
      <w:tr w:rsidR="0096584F" w:rsidRPr="00722EC3" w:rsidTr="0096584F">
        <w:trPr>
          <w:trHeight w:val="2514"/>
        </w:trPr>
        <w:tc>
          <w:tcPr>
            <w:tcW w:w="709"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r>
              <w:rPr>
                <w:rFonts w:ascii="Times New Roman" w:hAnsi="Times New Roman" w:cs="Times New Roman"/>
              </w:rPr>
              <w:t>2.</w:t>
            </w:r>
          </w:p>
        </w:tc>
        <w:tc>
          <w:tcPr>
            <w:tcW w:w="1903" w:type="dxa"/>
            <w:tcBorders>
              <w:top w:val="single" w:sz="4" w:space="0" w:color="auto"/>
              <w:left w:val="single" w:sz="4" w:space="0" w:color="auto"/>
              <w:bottom w:val="single" w:sz="4" w:space="0" w:color="auto"/>
              <w:right w:val="single" w:sz="4" w:space="0" w:color="auto"/>
            </w:tcBorders>
          </w:tcPr>
          <w:p w:rsidR="0019052E" w:rsidRPr="0019052E" w:rsidRDefault="006C08AA" w:rsidP="0019052E">
            <w:pPr>
              <w:pStyle w:val="ConsPlusNormal"/>
              <w:rPr>
                <w:rFonts w:ascii="Times New Roman" w:hAnsi="Times New Roman" w:cs="Times New Roman"/>
              </w:rPr>
            </w:pPr>
            <w:r>
              <w:rPr>
                <w:rFonts w:ascii="Times New Roman" w:hAnsi="Times New Roman" w:cs="Times New Roman"/>
              </w:rPr>
              <w:t>Д</w:t>
            </w:r>
            <w:r w:rsidR="0096584F">
              <w:rPr>
                <w:rFonts w:ascii="Times New Roman" w:hAnsi="Times New Roman" w:cs="Times New Roman"/>
              </w:rPr>
              <w:t>жем</w:t>
            </w:r>
            <w:r w:rsidR="0019052E">
              <w:rPr>
                <w:rFonts w:ascii="Times New Roman" w:hAnsi="Times New Roman" w:cs="Times New Roman"/>
              </w:rPr>
              <w:br/>
            </w:r>
            <w:r>
              <w:rPr>
                <w:rFonts w:ascii="Times New Roman" w:hAnsi="Times New Roman" w:cs="Times New Roman"/>
              </w:rPr>
              <w:br/>
            </w:r>
            <w:r w:rsidR="0019052E" w:rsidRPr="0019052E">
              <w:rPr>
                <w:rFonts w:ascii="Times New Roman" w:hAnsi="Times New Roman" w:cs="Times New Roman"/>
              </w:rPr>
              <w:t>Наименование нормативного документа, в соответствии с которым изготовлена продукция: ГОСТ, ТУ либо СТО</w:t>
            </w:r>
          </w:p>
          <w:p w:rsidR="0096584F" w:rsidRPr="00EB6A73" w:rsidRDefault="0019052E" w:rsidP="00030D63">
            <w:pPr>
              <w:pStyle w:val="ConsPlusNormal"/>
              <w:rPr>
                <w:rFonts w:ascii="Times New Roman" w:hAnsi="Times New Roman" w:cs="Times New Roman"/>
              </w:rPr>
            </w:pPr>
            <w:r w:rsidRPr="0019052E">
              <w:rPr>
                <w:rFonts w:ascii="Times New Roman" w:hAnsi="Times New Roman" w:cs="Times New Roman"/>
              </w:rPr>
              <w:t>(*устанавливается на основании предложения участника закупочной сессии)</w:t>
            </w:r>
            <w:r w:rsidR="006C08AA">
              <w:rPr>
                <w:rFonts w:ascii="Times New Roman" w:hAnsi="Times New Roman" w:cs="Times New Roman"/>
              </w:rPr>
              <w:br/>
            </w:r>
            <w:r w:rsidR="006C08AA">
              <w:rPr>
                <w:rFonts w:ascii="Times New Roman" w:hAnsi="Times New Roman" w:cs="Times New Roman"/>
              </w:rPr>
              <w:br/>
            </w:r>
            <w:r w:rsidR="006C08AA" w:rsidRPr="003708A9">
              <w:rPr>
                <w:rFonts w:ascii="Times New Roman" w:hAnsi="Times New Roman" w:cs="Times New Roman"/>
              </w:rPr>
              <w:lastRenderedPageBreak/>
              <w:t xml:space="preserve">КТРУ – </w:t>
            </w:r>
            <w:r w:rsidR="006C08AA">
              <w:rPr>
                <w:rFonts w:ascii="Times New Roman" w:hAnsi="Times New Roman" w:cs="Times New Roman"/>
              </w:rPr>
              <w:t>10.39.22.110</w:t>
            </w:r>
            <w:r w:rsidR="006C08AA" w:rsidRPr="003708A9">
              <w:rPr>
                <w:rFonts w:ascii="Times New Roman" w:hAnsi="Times New Roman" w:cs="Times New Roman"/>
              </w:rPr>
              <w:t>-0000000</w:t>
            </w:r>
            <w:r w:rsidR="00030D63">
              <w:rPr>
                <w:rFonts w:ascii="Times New Roman" w:hAnsi="Times New Roman" w:cs="Times New Roman"/>
              </w:rPr>
              <w:t>2</w:t>
            </w:r>
            <w:r w:rsidR="0098695A">
              <w:rPr>
                <w:rFonts w:ascii="Times New Roman" w:hAnsi="Times New Roman" w:cs="Times New Roman"/>
              </w:rPr>
              <w:br/>
            </w:r>
            <w:r w:rsidR="0098695A">
              <w:rPr>
                <w:rFonts w:ascii="Times New Roman" w:hAnsi="Times New Roman" w:cs="Times New Roman"/>
              </w:rPr>
              <w:br/>
              <w:t>Вид продукта по способу обработки: Стерилизованный;</w:t>
            </w:r>
            <w:r w:rsidR="0098695A">
              <w:rPr>
                <w:rFonts w:ascii="Times New Roman" w:hAnsi="Times New Roman" w:cs="Times New Roman"/>
              </w:rPr>
              <w:br/>
              <w:t>Тип джема: фруктовый;</w:t>
            </w:r>
            <w:r w:rsidR="00030D63">
              <w:rPr>
                <w:rFonts w:ascii="Times New Roman" w:hAnsi="Times New Roman" w:cs="Times New Roman"/>
              </w:rPr>
              <w:br/>
            </w:r>
            <w:r w:rsidR="00030D63">
              <w:rPr>
                <w:rFonts w:ascii="Times New Roman" w:hAnsi="Times New Roman" w:cs="Times New Roman"/>
              </w:rPr>
              <w:br/>
            </w:r>
          </w:p>
        </w:tc>
        <w:tc>
          <w:tcPr>
            <w:tcW w:w="769" w:type="dxa"/>
            <w:tcBorders>
              <w:top w:val="single" w:sz="4" w:space="0" w:color="auto"/>
              <w:left w:val="single" w:sz="4" w:space="0" w:color="auto"/>
              <w:bottom w:val="single" w:sz="4" w:space="0" w:color="auto"/>
              <w:right w:val="single" w:sz="4" w:space="0" w:color="auto"/>
            </w:tcBorders>
          </w:tcPr>
          <w:p w:rsidR="0096584F" w:rsidRPr="00EB6A73" w:rsidRDefault="0098695A" w:rsidP="00E60879">
            <w:pPr>
              <w:pStyle w:val="ConsPlusNormal"/>
              <w:jc w:val="center"/>
              <w:rPr>
                <w:rFonts w:ascii="Times New Roman" w:hAnsi="Times New Roman" w:cs="Times New Roman"/>
              </w:rPr>
            </w:pPr>
            <w:proofErr w:type="gramStart"/>
            <w:r>
              <w:rPr>
                <w:rFonts w:ascii="Times New Roman" w:hAnsi="Times New Roman" w:cs="Times New Roman"/>
              </w:rPr>
              <w:lastRenderedPageBreak/>
              <w:t>кг</w:t>
            </w:r>
            <w:proofErr w:type="gramEnd"/>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96584F" w:rsidRPr="00EB6A73" w:rsidRDefault="002B2ED6" w:rsidP="00E60879">
            <w:pPr>
              <w:pStyle w:val="ConsPlusNormal"/>
              <w:jc w:val="center"/>
              <w:rPr>
                <w:rFonts w:ascii="Times New Roman" w:hAnsi="Times New Roman" w:cs="Times New Roman"/>
              </w:rPr>
            </w:pPr>
            <w:r>
              <w:rPr>
                <w:rFonts w:ascii="Times New Roman" w:hAnsi="Times New Roman" w:cs="Times New Roman"/>
              </w:rPr>
              <w:t>3</w:t>
            </w:r>
            <w:r w:rsidR="0098695A">
              <w:rPr>
                <w:rFonts w:ascii="Times New Roman" w:hAnsi="Times New Roman" w:cs="Times New Roman"/>
              </w:rPr>
              <w:t>,00</w:t>
            </w:r>
          </w:p>
        </w:tc>
        <w:tc>
          <w:tcPr>
            <w:tcW w:w="1417" w:type="dxa"/>
            <w:tcBorders>
              <w:top w:val="single" w:sz="4" w:space="0" w:color="auto"/>
              <w:left w:val="single" w:sz="4" w:space="0" w:color="auto"/>
              <w:bottom w:val="single" w:sz="4" w:space="0" w:color="auto"/>
              <w:right w:val="single" w:sz="4" w:space="0" w:color="auto"/>
            </w:tcBorders>
          </w:tcPr>
          <w:p w:rsidR="0096584F" w:rsidRPr="00EB6A73" w:rsidRDefault="00F22064" w:rsidP="00E60879">
            <w:pPr>
              <w:pStyle w:val="ConsPlusNormal"/>
              <w:jc w:val="center"/>
              <w:rPr>
                <w:rFonts w:ascii="Times New Roman" w:hAnsi="Times New Roman" w:cs="Times New Roman"/>
              </w:rPr>
            </w:pPr>
            <w:r w:rsidRPr="00112DC8">
              <w:rPr>
                <w:rFonts w:ascii="Times New Roman" w:hAnsi="Times New Roman" w:cs="Times New Roman"/>
              </w:rPr>
              <w:t>не менее 10 месяцев</w:t>
            </w:r>
          </w:p>
        </w:tc>
        <w:tc>
          <w:tcPr>
            <w:tcW w:w="2208"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584F" w:rsidRPr="00722EC3" w:rsidRDefault="0096584F" w:rsidP="00E60879">
            <w:pPr>
              <w:pStyle w:val="ConsPlusNormal"/>
              <w:jc w:val="center"/>
              <w:rPr>
                <w:rFonts w:ascii="Times New Roman" w:hAnsi="Times New Roman" w:cs="Times New Roman"/>
              </w:rPr>
            </w:pPr>
          </w:p>
        </w:tc>
      </w:tr>
      <w:tr w:rsidR="0096584F" w:rsidRPr="00722EC3" w:rsidTr="00AE7FE1">
        <w:trPr>
          <w:trHeight w:val="1685"/>
        </w:trPr>
        <w:tc>
          <w:tcPr>
            <w:tcW w:w="709"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r>
              <w:rPr>
                <w:rFonts w:ascii="Times New Roman" w:hAnsi="Times New Roman" w:cs="Times New Roman"/>
              </w:rPr>
              <w:lastRenderedPageBreak/>
              <w:t>3.</w:t>
            </w:r>
          </w:p>
        </w:tc>
        <w:tc>
          <w:tcPr>
            <w:tcW w:w="1903" w:type="dxa"/>
            <w:tcBorders>
              <w:top w:val="single" w:sz="4" w:space="0" w:color="auto"/>
              <w:left w:val="single" w:sz="4" w:space="0" w:color="auto"/>
              <w:bottom w:val="single" w:sz="4" w:space="0" w:color="auto"/>
              <w:right w:val="single" w:sz="4" w:space="0" w:color="auto"/>
            </w:tcBorders>
          </w:tcPr>
          <w:p w:rsidR="0019052E" w:rsidRPr="0019052E" w:rsidRDefault="0096584F" w:rsidP="0019052E">
            <w:pPr>
              <w:pStyle w:val="ConsPlusNormal"/>
              <w:rPr>
                <w:rFonts w:ascii="Times New Roman" w:hAnsi="Times New Roman" w:cs="Times New Roman"/>
              </w:rPr>
            </w:pPr>
            <w:r>
              <w:rPr>
                <w:rFonts w:ascii="Times New Roman" w:hAnsi="Times New Roman" w:cs="Times New Roman"/>
              </w:rPr>
              <w:t>Сыр</w:t>
            </w:r>
            <w:r w:rsidR="00F22064">
              <w:rPr>
                <w:rFonts w:ascii="Times New Roman" w:hAnsi="Times New Roman" w:cs="Times New Roman"/>
              </w:rPr>
              <w:t xml:space="preserve"> плавленый</w:t>
            </w:r>
            <w:r w:rsidR="00665379">
              <w:rPr>
                <w:rFonts w:ascii="Times New Roman" w:hAnsi="Times New Roman" w:cs="Times New Roman"/>
              </w:rPr>
              <w:br/>
            </w:r>
            <w:r w:rsidR="0019052E">
              <w:rPr>
                <w:rFonts w:ascii="Times New Roman" w:hAnsi="Times New Roman" w:cs="Times New Roman"/>
              </w:rPr>
              <w:br/>
            </w:r>
            <w:r w:rsidR="0019052E" w:rsidRPr="0019052E">
              <w:rPr>
                <w:rFonts w:ascii="Times New Roman" w:hAnsi="Times New Roman" w:cs="Times New Roman"/>
              </w:rPr>
              <w:t>Наименование нормативного документа, в соответствии с которым изготовлена продукция: ГОСТ, ТУ либо СТО</w:t>
            </w:r>
          </w:p>
          <w:p w:rsidR="0096584F" w:rsidRPr="00665379" w:rsidRDefault="0019052E" w:rsidP="005031CA">
            <w:pPr>
              <w:pStyle w:val="ConsPlusNormal"/>
              <w:rPr>
                <w:rFonts w:ascii="Times New Roman" w:hAnsi="Times New Roman" w:cs="Times New Roman"/>
              </w:rPr>
            </w:pPr>
            <w:r w:rsidRPr="0019052E">
              <w:rPr>
                <w:rFonts w:ascii="Times New Roman" w:hAnsi="Times New Roman" w:cs="Times New Roman"/>
              </w:rPr>
              <w:t>(*устанавливается на основании предложения участника закупочной сессии)</w:t>
            </w:r>
            <w:r w:rsidR="00665379">
              <w:rPr>
                <w:rFonts w:ascii="Times New Roman" w:hAnsi="Times New Roman" w:cs="Times New Roman"/>
              </w:rPr>
              <w:br/>
            </w:r>
            <w:r w:rsidR="00665379">
              <w:rPr>
                <w:rFonts w:ascii="Times New Roman" w:hAnsi="Times New Roman" w:cs="Times New Roman"/>
              </w:rPr>
              <w:br/>
            </w:r>
            <w:r w:rsidR="00665379">
              <w:rPr>
                <w:rFonts w:ascii="Times New Roman" w:hAnsi="Times New Roman" w:cs="Times New Roman"/>
              </w:rPr>
              <w:br/>
            </w:r>
            <w:r w:rsidR="00665379" w:rsidRPr="003708A9">
              <w:rPr>
                <w:rFonts w:ascii="Times New Roman" w:hAnsi="Times New Roman" w:cs="Times New Roman"/>
              </w:rPr>
              <w:t xml:space="preserve">КТРУ – </w:t>
            </w:r>
            <w:r w:rsidR="00665379">
              <w:rPr>
                <w:rFonts w:ascii="Times New Roman" w:hAnsi="Times New Roman" w:cs="Times New Roman"/>
              </w:rPr>
              <w:t>10.</w:t>
            </w:r>
            <w:r w:rsidR="00665379" w:rsidRPr="00665379">
              <w:rPr>
                <w:rFonts w:ascii="Times New Roman" w:hAnsi="Times New Roman" w:cs="Times New Roman"/>
              </w:rPr>
              <w:t>5</w:t>
            </w:r>
            <w:r w:rsidR="00665379">
              <w:rPr>
                <w:rFonts w:ascii="Times New Roman" w:hAnsi="Times New Roman" w:cs="Times New Roman"/>
              </w:rPr>
              <w:t>1.40.170</w:t>
            </w:r>
            <w:r w:rsidR="00665379" w:rsidRPr="003708A9">
              <w:rPr>
                <w:rFonts w:ascii="Times New Roman" w:hAnsi="Times New Roman" w:cs="Times New Roman"/>
              </w:rPr>
              <w:t>-</w:t>
            </w:r>
            <w:r w:rsidR="00665379" w:rsidRPr="0096584F">
              <w:rPr>
                <w:rFonts w:ascii="Times New Roman" w:hAnsi="Times New Roman" w:cs="Times New Roman"/>
              </w:rPr>
              <w:t>0000000</w:t>
            </w:r>
            <w:r w:rsidR="005031CA">
              <w:rPr>
                <w:rFonts w:ascii="Times New Roman" w:hAnsi="Times New Roman" w:cs="Times New Roman"/>
              </w:rPr>
              <w:t>8</w:t>
            </w:r>
            <w:r w:rsidR="00665379">
              <w:rPr>
                <w:rFonts w:ascii="Times New Roman" w:hAnsi="Times New Roman" w:cs="Times New Roman"/>
              </w:rPr>
              <w:br/>
            </w:r>
            <w:r w:rsidR="00665379">
              <w:rPr>
                <w:rFonts w:ascii="Times New Roman" w:hAnsi="Times New Roman" w:cs="Times New Roman"/>
              </w:rPr>
              <w:br/>
              <w:t>Вид сыра: Ломтевой</w:t>
            </w:r>
            <w:r w:rsidR="00D00DDD">
              <w:rPr>
                <w:rFonts w:ascii="Times New Roman" w:hAnsi="Times New Roman" w:cs="Times New Roman"/>
              </w:rPr>
              <w:t xml:space="preserve"> (слайсы)</w:t>
            </w:r>
            <w:r w:rsidR="00665379">
              <w:rPr>
                <w:rFonts w:ascii="Times New Roman" w:hAnsi="Times New Roman" w:cs="Times New Roman"/>
              </w:rPr>
              <w:t>;</w:t>
            </w:r>
            <w:r w:rsidR="00665379">
              <w:rPr>
                <w:rFonts w:ascii="Times New Roman" w:hAnsi="Times New Roman" w:cs="Times New Roman"/>
              </w:rPr>
              <w:br/>
              <w:t>Вид сыра по способу дополнительной обработки: Пастеризованный;</w:t>
            </w:r>
            <w:r w:rsidR="00665379">
              <w:rPr>
                <w:rFonts w:ascii="Times New Roman" w:hAnsi="Times New Roman" w:cs="Times New Roman"/>
              </w:rPr>
              <w:br/>
              <w:t xml:space="preserve">Наличие вкусовых компонентов и/или </w:t>
            </w:r>
            <w:proofErr w:type="spellStart"/>
            <w:r w:rsidR="00665379">
              <w:rPr>
                <w:rFonts w:ascii="Times New Roman" w:hAnsi="Times New Roman" w:cs="Times New Roman"/>
              </w:rPr>
              <w:t>ароматизаторов</w:t>
            </w:r>
            <w:proofErr w:type="spellEnd"/>
            <w:r w:rsidR="00665379">
              <w:rPr>
                <w:rFonts w:ascii="Times New Roman" w:hAnsi="Times New Roman" w:cs="Times New Roman"/>
              </w:rPr>
              <w:t>: нет;</w:t>
            </w:r>
          </w:p>
        </w:tc>
        <w:tc>
          <w:tcPr>
            <w:tcW w:w="769" w:type="dxa"/>
            <w:tcBorders>
              <w:top w:val="single" w:sz="4" w:space="0" w:color="auto"/>
              <w:left w:val="single" w:sz="4" w:space="0" w:color="auto"/>
              <w:bottom w:val="single" w:sz="4" w:space="0" w:color="auto"/>
              <w:right w:val="single" w:sz="4" w:space="0" w:color="auto"/>
            </w:tcBorders>
          </w:tcPr>
          <w:p w:rsidR="0096584F" w:rsidRPr="00EB6A73" w:rsidRDefault="006E4B30" w:rsidP="00E60879">
            <w:pPr>
              <w:pStyle w:val="ConsPlusNormal"/>
              <w:jc w:val="center"/>
              <w:rPr>
                <w:rFonts w:ascii="Times New Roman" w:hAnsi="Times New Roman" w:cs="Times New Roman"/>
              </w:rPr>
            </w:pPr>
            <w:proofErr w:type="gramStart"/>
            <w:r>
              <w:rPr>
                <w:rFonts w:ascii="Times New Roman" w:hAnsi="Times New Roman" w:cs="Times New Roman"/>
              </w:rPr>
              <w:t>кг</w:t>
            </w:r>
            <w:proofErr w:type="gramEnd"/>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96584F" w:rsidRPr="00EB6A73" w:rsidRDefault="002B2ED6" w:rsidP="00E60879">
            <w:pPr>
              <w:pStyle w:val="ConsPlusNormal"/>
              <w:jc w:val="center"/>
              <w:rPr>
                <w:rFonts w:ascii="Times New Roman" w:hAnsi="Times New Roman" w:cs="Times New Roman"/>
              </w:rPr>
            </w:pPr>
            <w:r>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rsidR="0096584F" w:rsidRPr="00EB6A73" w:rsidRDefault="00F22064" w:rsidP="00F22064">
            <w:pPr>
              <w:pStyle w:val="ConsPlusNormal"/>
              <w:jc w:val="center"/>
              <w:rPr>
                <w:rFonts w:ascii="Times New Roman" w:hAnsi="Times New Roman" w:cs="Times New Roman"/>
              </w:rPr>
            </w:pPr>
            <w:r w:rsidRPr="00C109C9">
              <w:rPr>
                <w:rFonts w:ascii="Times New Roman" w:hAnsi="Times New Roman" w:cs="Times New Roman"/>
              </w:rPr>
              <w:t>не менее 4 месяцев</w:t>
            </w:r>
          </w:p>
        </w:tc>
        <w:tc>
          <w:tcPr>
            <w:tcW w:w="2208"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584F" w:rsidRPr="00722EC3" w:rsidRDefault="0096584F" w:rsidP="00E60879">
            <w:pPr>
              <w:pStyle w:val="ConsPlusNormal"/>
              <w:jc w:val="center"/>
              <w:rPr>
                <w:rFonts w:ascii="Times New Roman" w:hAnsi="Times New Roman" w:cs="Times New Roman"/>
              </w:rPr>
            </w:pPr>
          </w:p>
        </w:tc>
      </w:tr>
      <w:tr w:rsidR="0096584F" w:rsidRPr="00722EC3" w:rsidTr="0096584F">
        <w:trPr>
          <w:trHeight w:val="2514"/>
        </w:trPr>
        <w:tc>
          <w:tcPr>
            <w:tcW w:w="709"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r>
              <w:rPr>
                <w:rFonts w:ascii="Times New Roman" w:hAnsi="Times New Roman" w:cs="Times New Roman"/>
              </w:rPr>
              <w:t>4.</w:t>
            </w:r>
          </w:p>
        </w:tc>
        <w:tc>
          <w:tcPr>
            <w:tcW w:w="1903" w:type="dxa"/>
            <w:tcBorders>
              <w:top w:val="single" w:sz="4" w:space="0" w:color="auto"/>
              <w:left w:val="single" w:sz="4" w:space="0" w:color="auto"/>
              <w:bottom w:val="single" w:sz="4" w:space="0" w:color="auto"/>
              <w:right w:val="single" w:sz="4" w:space="0" w:color="auto"/>
            </w:tcBorders>
          </w:tcPr>
          <w:p w:rsidR="0019052E" w:rsidRPr="0019052E" w:rsidRDefault="0096584F" w:rsidP="0019052E">
            <w:pPr>
              <w:pStyle w:val="ConsPlusNormal"/>
              <w:rPr>
                <w:rFonts w:ascii="Times New Roman" w:hAnsi="Times New Roman" w:cs="Times New Roman"/>
              </w:rPr>
            </w:pPr>
            <w:r>
              <w:rPr>
                <w:rFonts w:ascii="Times New Roman" w:hAnsi="Times New Roman" w:cs="Times New Roman"/>
              </w:rPr>
              <w:t>Печенье</w:t>
            </w:r>
            <w:r>
              <w:rPr>
                <w:rFonts w:ascii="Times New Roman" w:hAnsi="Times New Roman" w:cs="Times New Roman"/>
              </w:rPr>
              <w:br/>
            </w:r>
            <w:r>
              <w:rPr>
                <w:rFonts w:ascii="Times New Roman" w:hAnsi="Times New Roman" w:cs="Times New Roman"/>
              </w:rPr>
              <w:br/>
            </w:r>
            <w:r w:rsidR="0019052E" w:rsidRPr="0019052E">
              <w:rPr>
                <w:rFonts w:ascii="Times New Roman" w:hAnsi="Times New Roman" w:cs="Times New Roman"/>
              </w:rPr>
              <w:t>Наименование нормативного документа, в соответствии с которым изготовлена продукция: ГОСТ, ТУ либо СТО</w:t>
            </w:r>
          </w:p>
          <w:p w:rsidR="0096584F" w:rsidRPr="00EB6A73" w:rsidRDefault="0019052E" w:rsidP="0019052E">
            <w:pPr>
              <w:pStyle w:val="ConsPlusNormal"/>
              <w:rPr>
                <w:rFonts w:ascii="Times New Roman" w:hAnsi="Times New Roman" w:cs="Times New Roman"/>
              </w:rPr>
            </w:pPr>
            <w:r w:rsidRPr="0019052E">
              <w:rPr>
                <w:rFonts w:ascii="Times New Roman" w:hAnsi="Times New Roman" w:cs="Times New Roman"/>
              </w:rPr>
              <w:t>(*устанавливается на основании предложения участника закупочной сессии)</w:t>
            </w:r>
            <w:r w:rsidR="0096584F" w:rsidRPr="003708A9">
              <w:rPr>
                <w:rFonts w:ascii="Times New Roman" w:hAnsi="Times New Roman" w:cs="Times New Roman"/>
              </w:rPr>
              <w:br/>
            </w:r>
            <w:r w:rsidR="0096584F" w:rsidRPr="003708A9">
              <w:rPr>
                <w:rFonts w:ascii="Times New Roman" w:hAnsi="Times New Roman" w:cs="Times New Roman"/>
              </w:rPr>
              <w:br/>
            </w:r>
            <w:r w:rsidR="0096584F" w:rsidRPr="003708A9">
              <w:rPr>
                <w:rFonts w:ascii="Times New Roman" w:hAnsi="Times New Roman" w:cs="Times New Roman"/>
              </w:rPr>
              <w:br/>
              <w:t xml:space="preserve">КТРУ – </w:t>
            </w:r>
            <w:r w:rsidR="0096584F">
              <w:rPr>
                <w:rFonts w:ascii="Times New Roman" w:hAnsi="Times New Roman" w:cs="Times New Roman"/>
              </w:rPr>
              <w:t>10.72.12.120</w:t>
            </w:r>
            <w:r w:rsidR="0096584F" w:rsidRPr="003708A9">
              <w:rPr>
                <w:rFonts w:ascii="Times New Roman" w:hAnsi="Times New Roman" w:cs="Times New Roman"/>
              </w:rPr>
              <w:t>-</w:t>
            </w:r>
            <w:r w:rsidR="0096584F" w:rsidRPr="0096584F">
              <w:rPr>
                <w:rFonts w:ascii="Times New Roman" w:hAnsi="Times New Roman" w:cs="Times New Roman"/>
              </w:rPr>
              <w:lastRenderedPageBreak/>
              <w:t>00000002</w:t>
            </w:r>
            <w:r w:rsidR="0096584F" w:rsidRPr="0096584F">
              <w:rPr>
                <w:rFonts w:ascii="Times New Roman" w:hAnsi="Times New Roman" w:cs="Times New Roman"/>
              </w:rPr>
              <w:br/>
            </w:r>
            <w:r w:rsidR="0096584F" w:rsidRPr="0096584F">
              <w:rPr>
                <w:rFonts w:ascii="Times New Roman" w:hAnsi="Times New Roman" w:cs="Times New Roman"/>
              </w:rPr>
              <w:br/>
              <w:t xml:space="preserve">Вид печенья: </w:t>
            </w:r>
            <w:proofErr w:type="gramStart"/>
            <w:r w:rsidR="0096584F" w:rsidRPr="0096584F">
              <w:rPr>
                <w:rFonts w:ascii="Times New Roman" w:hAnsi="Times New Roman" w:cs="Times New Roman"/>
              </w:rPr>
              <w:t>Сахарное</w:t>
            </w:r>
            <w:proofErr w:type="gramEnd"/>
            <w:r w:rsidR="0096584F" w:rsidRPr="0096584F">
              <w:rPr>
                <w:rFonts w:ascii="Times New Roman" w:hAnsi="Times New Roman" w:cs="Times New Roman"/>
              </w:rPr>
              <w:t>;</w:t>
            </w:r>
            <w:r w:rsidR="0096584F" w:rsidRPr="0096584F">
              <w:rPr>
                <w:rFonts w:ascii="Times New Roman" w:hAnsi="Times New Roman" w:cs="Times New Roman"/>
              </w:rPr>
              <w:br/>
              <w:t>Вид продукта по рецептуре: Без начинки;</w:t>
            </w:r>
          </w:p>
        </w:tc>
        <w:tc>
          <w:tcPr>
            <w:tcW w:w="769"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proofErr w:type="gramStart"/>
            <w:r>
              <w:rPr>
                <w:rFonts w:ascii="Times New Roman" w:hAnsi="Times New Roman" w:cs="Times New Roman"/>
              </w:rPr>
              <w:lastRenderedPageBreak/>
              <w:t>кг</w:t>
            </w:r>
            <w:proofErr w:type="gramEnd"/>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96584F" w:rsidRPr="00EB6A73" w:rsidRDefault="002B2ED6" w:rsidP="00E60879">
            <w:pPr>
              <w:pStyle w:val="ConsPlusNormal"/>
              <w:jc w:val="center"/>
              <w:rPr>
                <w:rFonts w:ascii="Times New Roman" w:hAnsi="Times New Roman" w:cs="Times New Roman"/>
              </w:rPr>
            </w:pPr>
            <w:r>
              <w:rPr>
                <w:rFonts w:ascii="Times New Roman" w:hAnsi="Times New Roman" w:cs="Times New Roman"/>
              </w:rPr>
              <w:t>2</w:t>
            </w:r>
            <w:r w:rsidR="0096584F">
              <w:rPr>
                <w:rFonts w:ascii="Times New Roman" w:hAnsi="Times New Roman" w:cs="Times New Roman"/>
              </w:rPr>
              <w:t>,00</w:t>
            </w:r>
          </w:p>
        </w:tc>
        <w:tc>
          <w:tcPr>
            <w:tcW w:w="1417" w:type="dxa"/>
            <w:tcBorders>
              <w:top w:val="single" w:sz="4" w:space="0" w:color="auto"/>
              <w:left w:val="single" w:sz="4" w:space="0" w:color="auto"/>
              <w:bottom w:val="single" w:sz="4" w:space="0" w:color="auto"/>
              <w:right w:val="single" w:sz="4" w:space="0" w:color="auto"/>
            </w:tcBorders>
          </w:tcPr>
          <w:p w:rsidR="0096584F" w:rsidRPr="00EB6A73" w:rsidRDefault="00F22064" w:rsidP="00AE7FE1">
            <w:pPr>
              <w:pStyle w:val="ConsPlusNormal"/>
              <w:jc w:val="center"/>
              <w:rPr>
                <w:rFonts w:ascii="Times New Roman" w:hAnsi="Times New Roman" w:cs="Times New Roman"/>
              </w:rPr>
            </w:pPr>
            <w:r w:rsidRPr="00AE7FE1">
              <w:rPr>
                <w:rFonts w:ascii="Times New Roman" w:hAnsi="Times New Roman" w:cs="Times New Roman"/>
              </w:rPr>
              <w:t xml:space="preserve">не менее </w:t>
            </w:r>
            <w:r w:rsidR="00AE7FE1" w:rsidRPr="00AE7FE1">
              <w:rPr>
                <w:rFonts w:ascii="Times New Roman" w:hAnsi="Times New Roman" w:cs="Times New Roman"/>
              </w:rPr>
              <w:t>6</w:t>
            </w:r>
            <w:r w:rsidRPr="00AE7FE1">
              <w:rPr>
                <w:rFonts w:ascii="Times New Roman" w:hAnsi="Times New Roman" w:cs="Times New Roman"/>
              </w:rPr>
              <w:t xml:space="preserve"> месяцев</w:t>
            </w:r>
          </w:p>
        </w:tc>
        <w:tc>
          <w:tcPr>
            <w:tcW w:w="2208"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584F" w:rsidRPr="00722EC3" w:rsidRDefault="0096584F" w:rsidP="00E60879">
            <w:pPr>
              <w:pStyle w:val="ConsPlusNormal"/>
              <w:jc w:val="center"/>
              <w:rPr>
                <w:rFonts w:ascii="Times New Roman" w:hAnsi="Times New Roman" w:cs="Times New Roman"/>
              </w:rPr>
            </w:pPr>
          </w:p>
        </w:tc>
      </w:tr>
      <w:tr w:rsidR="0096584F" w:rsidRPr="00722EC3" w:rsidTr="0096584F">
        <w:trPr>
          <w:trHeight w:val="2514"/>
        </w:trPr>
        <w:tc>
          <w:tcPr>
            <w:tcW w:w="709"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r>
              <w:rPr>
                <w:rFonts w:ascii="Times New Roman" w:hAnsi="Times New Roman" w:cs="Times New Roman"/>
              </w:rPr>
              <w:lastRenderedPageBreak/>
              <w:t>5.</w:t>
            </w:r>
          </w:p>
        </w:tc>
        <w:tc>
          <w:tcPr>
            <w:tcW w:w="1903" w:type="dxa"/>
            <w:tcBorders>
              <w:top w:val="single" w:sz="4" w:space="0" w:color="auto"/>
              <w:left w:val="single" w:sz="4" w:space="0" w:color="auto"/>
              <w:bottom w:val="single" w:sz="4" w:space="0" w:color="auto"/>
              <w:right w:val="single" w:sz="4" w:space="0" w:color="auto"/>
            </w:tcBorders>
          </w:tcPr>
          <w:p w:rsidR="0019052E" w:rsidRPr="0019052E" w:rsidRDefault="0096584F" w:rsidP="0019052E">
            <w:pPr>
              <w:pStyle w:val="ConsPlusNormal"/>
              <w:rPr>
                <w:rFonts w:ascii="Times New Roman" w:hAnsi="Times New Roman" w:cs="Times New Roman"/>
              </w:rPr>
            </w:pPr>
            <w:r>
              <w:rPr>
                <w:rFonts w:ascii="Times New Roman" w:hAnsi="Times New Roman" w:cs="Times New Roman"/>
              </w:rPr>
              <w:t>Крахмал картофельный</w:t>
            </w:r>
            <w:r w:rsidR="001B4EA2">
              <w:rPr>
                <w:rFonts w:ascii="Times New Roman" w:hAnsi="Times New Roman" w:cs="Times New Roman"/>
              </w:rPr>
              <w:br/>
            </w:r>
            <w:r w:rsidR="0019052E">
              <w:rPr>
                <w:rFonts w:ascii="Times New Roman" w:hAnsi="Times New Roman" w:cs="Times New Roman"/>
              </w:rPr>
              <w:br/>
            </w:r>
            <w:r w:rsidR="0019052E" w:rsidRPr="0019052E">
              <w:rPr>
                <w:rFonts w:ascii="Times New Roman" w:hAnsi="Times New Roman" w:cs="Times New Roman"/>
              </w:rPr>
              <w:t>Наименование нормативного документа, в соответствии с которым изготовлена продукция: ГОСТ, ТУ либо СТО</w:t>
            </w:r>
          </w:p>
          <w:p w:rsidR="0096584F" w:rsidRPr="00EB6A73" w:rsidRDefault="0019052E" w:rsidP="0019052E">
            <w:pPr>
              <w:pStyle w:val="ConsPlusNormal"/>
              <w:rPr>
                <w:rFonts w:ascii="Times New Roman" w:hAnsi="Times New Roman" w:cs="Times New Roman"/>
              </w:rPr>
            </w:pPr>
            <w:r w:rsidRPr="0019052E">
              <w:rPr>
                <w:rFonts w:ascii="Times New Roman" w:hAnsi="Times New Roman" w:cs="Times New Roman"/>
              </w:rPr>
              <w:t>(*устанавливается на основании предложения участника закупочной сессии)</w:t>
            </w:r>
            <w:r w:rsidR="0096584F">
              <w:rPr>
                <w:rFonts w:ascii="Times New Roman" w:hAnsi="Times New Roman" w:cs="Times New Roman"/>
              </w:rPr>
              <w:br/>
            </w:r>
            <w:r w:rsidR="0096584F">
              <w:rPr>
                <w:rFonts w:ascii="Times New Roman" w:hAnsi="Times New Roman" w:cs="Times New Roman"/>
              </w:rPr>
              <w:br/>
            </w:r>
            <w:r w:rsidR="0096584F">
              <w:rPr>
                <w:rFonts w:ascii="Times New Roman" w:hAnsi="Times New Roman" w:cs="Times New Roman"/>
              </w:rPr>
              <w:br/>
              <w:t>ОКПД</w:t>
            </w:r>
            <w:proofErr w:type="gramStart"/>
            <w:r w:rsidR="0096584F">
              <w:rPr>
                <w:rFonts w:ascii="Times New Roman" w:hAnsi="Times New Roman" w:cs="Times New Roman"/>
              </w:rPr>
              <w:t>2</w:t>
            </w:r>
            <w:proofErr w:type="gramEnd"/>
            <w:r w:rsidR="0096584F">
              <w:rPr>
                <w:rFonts w:ascii="Times New Roman" w:hAnsi="Times New Roman" w:cs="Times New Roman"/>
              </w:rPr>
              <w:t>: 10.62.11.111</w:t>
            </w:r>
            <w:r w:rsidR="0096584F">
              <w:rPr>
                <w:rFonts w:ascii="Times New Roman" w:hAnsi="Times New Roman" w:cs="Times New Roman"/>
              </w:rPr>
              <w:br/>
              <w:t>КТРУ – не применяется;</w:t>
            </w:r>
          </w:p>
        </w:tc>
        <w:tc>
          <w:tcPr>
            <w:tcW w:w="769"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proofErr w:type="gramStart"/>
            <w:r>
              <w:rPr>
                <w:rFonts w:ascii="Times New Roman" w:hAnsi="Times New Roman" w:cs="Times New Roman"/>
              </w:rPr>
              <w:t>кг</w:t>
            </w:r>
            <w:proofErr w:type="gramEnd"/>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96584F" w:rsidRPr="00EB6A73" w:rsidRDefault="002B2ED6" w:rsidP="00E60879">
            <w:pPr>
              <w:pStyle w:val="ConsPlusNormal"/>
              <w:jc w:val="center"/>
              <w:rPr>
                <w:rFonts w:ascii="Times New Roman" w:hAnsi="Times New Roman" w:cs="Times New Roman"/>
              </w:rPr>
            </w:pPr>
            <w:r>
              <w:rPr>
                <w:rFonts w:ascii="Times New Roman" w:hAnsi="Times New Roman" w:cs="Times New Roman"/>
              </w:rPr>
              <w:t>5</w:t>
            </w:r>
            <w:bookmarkStart w:id="0" w:name="_GoBack"/>
            <w:bookmarkEnd w:id="0"/>
            <w:r w:rsidR="0096584F">
              <w:rPr>
                <w:rFonts w:ascii="Times New Roman" w:hAnsi="Times New Roman" w:cs="Times New Roman"/>
              </w:rPr>
              <w:t>,00</w:t>
            </w:r>
          </w:p>
        </w:tc>
        <w:tc>
          <w:tcPr>
            <w:tcW w:w="1417" w:type="dxa"/>
            <w:tcBorders>
              <w:top w:val="single" w:sz="4" w:space="0" w:color="auto"/>
              <w:left w:val="single" w:sz="4" w:space="0" w:color="auto"/>
              <w:bottom w:val="single" w:sz="4" w:space="0" w:color="auto"/>
              <w:right w:val="single" w:sz="4" w:space="0" w:color="auto"/>
            </w:tcBorders>
          </w:tcPr>
          <w:p w:rsidR="0096584F" w:rsidRPr="00EB6A73" w:rsidRDefault="00F22064" w:rsidP="00E60879">
            <w:pPr>
              <w:pStyle w:val="ConsPlusNormal"/>
              <w:jc w:val="center"/>
              <w:rPr>
                <w:rFonts w:ascii="Times New Roman" w:hAnsi="Times New Roman" w:cs="Times New Roman"/>
              </w:rPr>
            </w:pPr>
            <w:r w:rsidRPr="001B4EA2">
              <w:rPr>
                <w:rFonts w:ascii="Times New Roman" w:hAnsi="Times New Roman" w:cs="Times New Roman"/>
              </w:rPr>
              <w:t>не менее 10 месяцев</w:t>
            </w:r>
          </w:p>
        </w:tc>
        <w:tc>
          <w:tcPr>
            <w:tcW w:w="2208" w:type="dxa"/>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584F" w:rsidRPr="00722EC3" w:rsidRDefault="0096584F" w:rsidP="00E60879">
            <w:pPr>
              <w:pStyle w:val="ConsPlusNormal"/>
              <w:jc w:val="center"/>
              <w:rPr>
                <w:rFonts w:ascii="Times New Roman" w:hAnsi="Times New Roman" w:cs="Times New Roman"/>
              </w:rPr>
            </w:pPr>
          </w:p>
        </w:tc>
      </w:tr>
      <w:tr w:rsidR="0096584F" w:rsidRPr="00722EC3" w:rsidTr="0096584F">
        <w:trPr>
          <w:trHeight w:val="186"/>
        </w:trPr>
        <w:tc>
          <w:tcPr>
            <w:tcW w:w="7857" w:type="dxa"/>
            <w:gridSpan w:val="6"/>
            <w:tcBorders>
              <w:top w:val="single" w:sz="4" w:space="0" w:color="auto"/>
              <w:left w:val="single" w:sz="4" w:space="0" w:color="auto"/>
              <w:bottom w:val="single" w:sz="4" w:space="0" w:color="auto"/>
              <w:right w:val="single" w:sz="4" w:space="0" w:color="auto"/>
            </w:tcBorders>
          </w:tcPr>
          <w:p w:rsidR="0096584F" w:rsidRPr="00EB6A73" w:rsidRDefault="0096584F" w:rsidP="00E60879">
            <w:pPr>
              <w:pStyle w:val="ConsPlusNormal"/>
              <w:jc w:val="center"/>
              <w:rPr>
                <w:rFonts w:ascii="Times New Roman" w:hAnsi="Times New Roman" w:cs="Times New Roman"/>
              </w:rPr>
            </w:pPr>
            <w:r>
              <w:rPr>
                <w:rFonts w:ascii="Times New Roman" w:hAnsi="Times New Roman" w:cs="Times New Roman"/>
              </w:rPr>
              <w:t>ИТОГО:</w:t>
            </w:r>
          </w:p>
        </w:tc>
        <w:tc>
          <w:tcPr>
            <w:tcW w:w="1559" w:type="dxa"/>
            <w:tcBorders>
              <w:top w:val="single" w:sz="4" w:space="0" w:color="auto"/>
              <w:left w:val="single" w:sz="4" w:space="0" w:color="auto"/>
              <w:bottom w:val="single" w:sz="4" w:space="0" w:color="auto"/>
              <w:right w:val="single" w:sz="4" w:space="0" w:color="auto"/>
            </w:tcBorders>
          </w:tcPr>
          <w:p w:rsidR="0096584F" w:rsidRPr="00722EC3" w:rsidRDefault="0096584F" w:rsidP="00E60879">
            <w:pPr>
              <w:pStyle w:val="ConsPlusNormal"/>
              <w:jc w:val="center"/>
              <w:rPr>
                <w:rFonts w:ascii="Times New Roman" w:hAnsi="Times New Roman" w:cs="Times New Roman"/>
              </w:rPr>
            </w:pPr>
          </w:p>
        </w:tc>
      </w:tr>
    </w:tbl>
    <w:p w:rsidR="00593740" w:rsidRPr="0029247F" w:rsidRDefault="00593740" w:rsidP="00593740">
      <w:pPr>
        <w:pStyle w:val="afa"/>
        <w:rPr>
          <w:rFonts w:ascii="Times New Roman" w:hAnsi="Times New Roman"/>
          <w:sz w:val="24"/>
          <w:szCs w:val="24"/>
        </w:rPr>
      </w:pPr>
    </w:p>
    <w:p w:rsidR="00593740" w:rsidRPr="0029247F" w:rsidRDefault="00593740" w:rsidP="00593740">
      <w:pPr>
        <w:pStyle w:val="afa"/>
        <w:rPr>
          <w:rFonts w:ascii="Times New Roman" w:hAnsi="Times New Roman"/>
          <w:sz w:val="24"/>
          <w:szCs w:val="24"/>
        </w:rPr>
      </w:pPr>
    </w:p>
    <w:p w:rsidR="00593740" w:rsidRPr="0029247F" w:rsidRDefault="00B87D56" w:rsidP="00593740">
      <w:pPr>
        <w:pStyle w:val="afa"/>
        <w:jc w:val="both"/>
        <w:rPr>
          <w:rFonts w:ascii="Times New Roman" w:hAnsi="Times New Roman"/>
          <w:sz w:val="24"/>
          <w:szCs w:val="24"/>
        </w:rPr>
      </w:pPr>
      <w:r w:rsidRPr="00F8393F">
        <w:rPr>
          <w:rFonts w:ascii="Times New Roman" w:hAnsi="Times New Roman"/>
          <w:sz w:val="24"/>
          <w:szCs w:val="24"/>
        </w:rPr>
        <w:t xml:space="preserve">Поставка товара осуществляется в течение </w:t>
      </w:r>
      <w:r w:rsidR="00F8393F" w:rsidRPr="00F8393F">
        <w:rPr>
          <w:rFonts w:ascii="Times New Roman" w:hAnsi="Times New Roman"/>
          <w:sz w:val="24"/>
          <w:szCs w:val="24"/>
        </w:rPr>
        <w:t>5</w:t>
      </w:r>
      <w:r w:rsidRPr="00F8393F">
        <w:rPr>
          <w:rFonts w:ascii="Times New Roman" w:hAnsi="Times New Roman"/>
          <w:sz w:val="24"/>
          <w:szCs w:val="24"/>
        </w:rPr>
        <w:t xml:space="preserve"> (</w:t>
      </w:r>
      <w:r w:rsidR="00F8393F" w:rsidRPr="00F8393F">
        <w:rPr>
          <w:rFonts w:ascii="Times New Roman" w:hAnsi="Times New Roman"/>
          <w:sz w:val="24"/>
          <w:szCs w:val="24"/>
        </w:rPr>
        <w:t>пять</w:t>
      </w:r>
      <w:r w:rsidRPr="00F8393F">
        <w:rPr>
          <w:rFonts w:ascii="Times New Roman" w:hAnsi="Times New Roman"/>
          <w:sz w:val="24"/>
          <w:szCs w:val="24"/>
        </w:rPr>
        <w:t>) календарных дней с момента заключения Гос. контракта,</w:t>
      </w:r>
      <w:r w:rsidR="00FB4F69">
        <w:rPr>
          <w:rFonts w:ascii="Times New Roman" w:hAnsi="Times New Roman"/>
          <w:sz w:val="24"/>
          <w:szCs w:val="24"/>
        </w:rPr>
        <w:t> </w:t>
      </w:r>
      <w:r w:rsidRPr="00F8393F">
        <w:rPr>
          <w:rFonts w:ascii="Times New Roman" w:hAnsi="Times New Roman"/>
          <w:sz w:val="24"/>
          <w:szCs w:val="24"/>
        </w:rPr>
        <w:t>с 9:00 до 16:00 часов</w:t>
      </w:r>
      <w:r w:rsidR="00FB4F69">
        <w:rPr>
          <w:rFonts w:ascii="Times New Roman" w:hAnsi="Times New Roman"/>
          <w:sz w:val="24"/>
          <w:szCs w:val="24"/>
        </w:rPr>
        <w:t>.</w:t>
      </w:r>
      <w:r w:rsidRPr="00F8393F">
        <w:rPr>
          <w:rFonts w:ascii="Times New Roman" w:hAnsi="Times New Roman"/>
          <w:sz w:val="24"/>
          <w:szCs w:val="24"/>
        </w:rPr>
        <w:t xml:space="preserve"> </w:t>
      </w:r>
      <w:r w:rsidR="00FB4F69">
        <w:rPr>
          <w:rFonts w:ascii="Times New Roman" w:hAnsi="Times New Roman"/>
          <w:sz w:val="24"/>
          <w:szCs w:val="24"/>
        </w:rPr>
        <w:br/>
      </w:r>
      <w:r w:rsidR="00593740" w:rsidRPr="00F8393F">
        <w:rPr>
          <w:rFonts w:ascii="Times New Roman" w:hAnsi="Times New Roman"/>
          <w:sz w:val="24"/>
          <w:szCs w:val="24"/>
        </w:rPr>
        <w:t>Передача товара Поставщиком Заказчику осуществляется по месту нахождения склада Заказчика</w:t>
      </w:r>
      <w:r w:rsidR="00593740" w:rsidRPr="0029247F">
        <w:rPr>
          <w:rFonts w:ascii="Times New Roman" w:hAnsi="Times New Roman"/>
          <w:sz w:val="24"/>
          <w:szCs w:val="24"/>
        </w:rPr>
        <w:t>. Место нахождения склада «</w:t>
      </w:r>
      <w:r w:rsidR="00593740">
        <w:rPr>
          <w:rFonts w:ascii="Times New Roman" w:hAnsi="Times New Roman"/>
          <w:sz w:val="24"/>
          <w:szCs w:val="24"/>
        </w:rPr>
        <w:t>Заказчика</w:t>
      </w:r>
      <w:r w:rsidR="00593740" w:rsidRPr="0029247F">
        <w:rPr>
          <w:rFonts w:ascii="Times New Roman" w:hAnsi="Times New Roman"/>
          <w:sz w:val="24"/>
          <w:szCs w:val="24"/>
        </w:rPr>
        <w:t>»: Республика Карелия,</w:t>
      </w:r>
      <w:r w:rsidR="00FB4F69">
        <w:rPr>
          <w:rFonts w:ascii="Times New Roman" w:hAnsi="Times New Roman"/>
          <w:sz w:val="24"/>
          <w:szCs w:val="24"/>
        </w:rPr>
        <w:t> </w:t>
      </w:r>
      <w:r w:rsidR="00593740" w:rsidRPr="0029247F">
        <w:rPr>
          <w:rFonts w:ascii="Times New Roman" w:hAnsi="Times New Roman"/>
          <w:sz w:val="24"/>
          <w:szCs w:val="24"/>
        </w:rPr>
        <w:t>г.</w:t>
      </w:r>
      <w:r w:rsidR="00FB4F69">
        <w:rPr>
          <w:rFonts w:ascii="Times New Roman" w:hAnsi="Times New Roman"/>
          <w:sz w:val="24"/>
          <w:szCs w:val="24"/>
        </w:rPr>
        <w:t> </w:t>
      </w:r>
      <w:r w:rsidR="00593740" w:rsidRPr="0029247F">
        <w:rPr>
          <w:rFonts w:ascii="Times New Roman" w:hAnsi="Times New Roman"/>
          <w:sz w:val="24"/>
          <w:szCs w:val="24"/>
        </w:rPr>
        <w:t xml:space="preserve">Петрозаводск, </w:t>
      </w:r>
      <w:r w:rsidR="00593740">
        <w:rPr>
          <w:rFonts w:ascii="Times New Roman" w:hAnsi="Times New Roman"/>
          <w:sz w:val="24"/>
          <w:szCs w:val="24"/>
        </w:rPr>
        <w:t>п. Птицефабрика, ФКУ ИК-9 УФ</w:t>
      </w:r>
      <w:r w:rsidR="006E420A">
        <w:rPr>
          <w:rFonts w:ascii="Times New Roman" w:hAnsi="Times New Roman"/>
          <w:sz w:val="24"/>
          <w:szCs w:val="24"/>
        </w:rPr>
        <w:t>СИН России по Республике Карелия.</w:t>
      </w:r>
    </w:p>
    <w:p w:rsidR="00A95486" w:rsidRDefault="00A95486" w:rsidP="00B56F81">
      <w:pPr>
        <w:jc w:val="both"/>
        <w:rPr>
          <w:b/>
          <w:bCs/>
        </w:rPr>
      </w:pPr>
    </w:p>
    <w:tbl>
      <w:tblPr>
        <w:tblW w:w="9540" w:type="dxa"/>
        <w:tblInd w:w="250" w:type="dxa"/>
        <w:tblCellMar>
          <w:left w:w="70" w:type="dxa"/>
          <w:right w:w="70" w:type="dxa"/>
        </w:tblCellMar>
        <w:tblLook w:val="0000" w:firstRow="0" w:lastRow="0" w:firstColumn="0" w:lastColumn="0" w:noHBand="0" w:noVBand="0"/>
      </w:tblPr>
      <w:tblGrid>
        <w:gridCol w:w="4320"/>
        <w:gridCol w:w="5220"/>
      </w:tblGrid>
      <w:tr w:rsidR="00AB1830" w:rsidRPr="00AB1830" w:rsidTr="00AB1830">
        <w:trPr>
          <w:cantSplit/>
          <w:trHeight w:val="1559"/>
        </w:trPr>
        <w:tc>
          <w:tcPr>
            <w:tcW w:w="4320" w:type="dxa"/>
            <w:tcBorders>
              <w:top w:val="single" w:sz="4" w:space="0" w:color="000000"/>
              <w:left w:val="single" w:sz="4" w:space="0" w:color="000000"/>
              <w:bottom w:val="single" w:sz="4" w:space="0" w:color="000000"/>
            </w:tcBorders>
            <w:shd w:val="clear" w:color="auto" w:fill="auto"/>
          </w:tcPr>
          <w:p w:rsidR="00AB1830" w:rsidRPr="00AB1830" w:rsidRDefault="00AB1830" w:rsidP="00AB1830">
            <w:pPr>
              <w:jc w:val="both"/>
              <w:rPr>
                <w:bCs/>
              </w:rPr>
            </w:pPr>
            <w:r w:rsidRPr="00AB1830">
              <w:rPr>
                <w:bCs/>
              </w:rPr>
              <w:t>Начальник ФКУ ИК-9</w:t>
            </w:r>
          </w:p>
          <w:p w:rsidR="00AB1830" w:rsidRPr="00AB1830" w:rsidRDefault="00AB1830" w:rsidP="00AB1830">
            <w:pPr>
              <w:jc w:val="both"/>
              <w:rPr>
                <w:bCs/>
              </w:rPr>
            </w:pPr>
            <w:r w:rsidRPr="00AB1830">
              <w:rPr>
                <w:bCs/>
              </w:rPr>
              <w:t xml:space="preserve">УФСИН России по Республике Карелия                                 </w:t>
            </w:r>
          </w:p>
          <w:p w:rsidR="00AB1830" w:rsidRPr="00AB1830" w:rsidRDefault="00AB1830" w:rsidP="00AB1830">
            <w:pPr>
              <w:jc w:val="both"/>
              <w:rPr>
                <w:bCs/>
              </w:rPr>
            </w:pPr>
          </w:p>
          <w:p w:rsidR="00AB1830" w:rsidRPr="00AB1830" w:rsidRDefault="00AB1830" w:rsidP="00AB1830">
            <w:pPr>
              <w:jc w:val="both"/>
              <w:rPr>
                <w:bCs/>
              </w:rPr>
            </w:pPr>
          </w:p>
          <w:p w:rsidR="00AB1830" w:rsidRPr="00AB1830" w:rsidRDefault="00AB1830" w:rsidP="00AB1830">
            <w:pPr>
              <w:jc w:val="both"/>
              <w:rPr>
                <w:bCs/>
              </w:rPr>
            </w:pPr>
          </w:p>
          <w:p w:rsidR="00AB1830" w:rsidRPr="00AB1830" w:rsidRDefault="00AB1830" w:rsidP="00AB1830">
            <w:pPr>
              <w:jc w:val="both"/>
              <w:rPr>
                <w:bCs/>
              </w:rPr>
            </w:pPr>
            <w:r w:rsidRPr="00AB1830">
              <w:rPr>
                <w:bCs/>
              </w:rPr>
              <w:t>____________________ (Головач А.В.)</w:t>
            </w:r>
          </w:p>
          <w:p w:rsidR="00AB1830" w:rsidRPr="00AB1830" w:rsidRDefault="00AB1830" w:rsidP="00AB1830">
            <w:pPr>
              <w:jc w:val="both"/>
              <w:rPr>
                <w:bCs/>
              </w:rPr>
            </w:pPr>
            <w:r w:rsidRPr="00AB1830">
              <w:rPr>
                <w:bCs/>
              </w:rPr>
              <w:t>М.П.</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rsidR="00AB1830" w:rsidRPr="00AB1830" w:rsidRDefault="00AB1830" w:rsidP="00AB1830">
            <w:pPr>
              <w:jc w:val="both"/>
              <w:rPr>
                <w:bCs/>
              </w:rPr>
            </w:pPr>
          </w:p>
          <w:p w:rsidR="00AB1830" w:rsidRPr="00AB1830" w:rsidRDefault="00AB1830" w:rsidP="00AB1830">
            <w:pPr>
              <w:jc w:val="both"/>
              <w:rPr>
                <w:bCs/>
              </w:rPr>
            </w:pPr>
          </w:p>
          <w:p w:rsidR="00AB1830" w:rsidRPr="00AB1830" w:rsidRDefault="00AB1830" w:rsidP="00AB1830">
            <w:pPr>
              <w:jc w:val="both"/>
              <w:rPr>
                <w:bCs/>
              </w:rPr>
            </w:pPr>
          </w:p>
          <w:p w:rsidR="00AB1830" w:rsidRPr="00AB1830" w:rsidRDefault="00AB1830" w:rsidP="00AB1830">
            <w:pPr>
              <w:jc w:val="both"/>
              <w:rPr>
                <w:bCs/>
              </w:rPr>
            </w:pPr>
          </w:p>
          <w:p w:rsidR="00AB1830" w:rsidRPr="00AB1830" w:rsidRDefault="00AB1830" w:rsidP="00AB1830">
            <w:pPr>
              <w:jc w:val="both"/>
              <w:rPr>
                <w:bCs/>
              </w:rPr>
            </w:pPr>
          </w:p>
          <w:p w:rsidR="00AB1830" w:rsidRPr="00AB1830" w:rsidRDefault="00AB1830" w:rsidP="00AB1830">
            <w:pPr>
              <w:jc w:val="both"/>
              <w:rPr>
                <w:bCs/>
              </w:rPr>
            </w:pPr>
            <w:r w:rsidRPr="00AB1830">
              <w:rPr>
                <w:bCs/>
              </w:rPr>
              <w:t xml:space="preserve">_____________________ </w:t>
            </w:r>
          </w:p>
          <w:p w:rsidR="00AB1830" w:rsidRPr="00AB1830" w:rsidRDefault="00AB1830" w:rsidP="00AB1830">
            <w:pPr>
              <w:jc w:val="both"/>
              <w:rPr>
                <w:bCs/>
              </w:rPr>
            </w:pPr>
            <w:r w:rsidRPr="00AB1830">
              <w:rPr>
                <w:bCs/>
              </w:rPr>
              <w:t>М.П.</w:t>
            </w:r>
          </w:p>
        </w:tc>
      </w:tr>
    </w:tbl>
    <w:p w:rsidR="00A95486" w:rsidRDefault="00A95486" w:rsidP="00B56F81">
      <w:pPr>
        <w:jc w:val="both"/>
        <w:rPr>
          <w:b/>
          <w:bCs/>
        </w:rPr>
      </w:pPr>
    </w:p>
    <w:sectPr w:rsidR="00A95486" w:rsidSect="003D18CE">
      <w:pgSz w:w="11906" w:h="16838" w:code="9"/>
      <w:pgMar w:top="993" w:right="748" w:bottom="73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54B" w:rsidRDefault="009B654B" w:rsidP="00934D8F">
      <w:r>
        <w:separator/>
      </w:r>
    </w:p>
  </w:endnote>
  <w:endnote w:type="continuationSeparator" w:id="0">
    <w:p w:rsidR="009B654B" w:rsidRDefault="009B654B" w:rsidP="0093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54B" w:rsidRDefault="009B654B" w:rsidP="00934D8F">
      <w:r>
        <w:separator/>
      </w:r>
    </w:p>
  </w:footnote>
  <w:footnote w:type="continuationSeparator" w:id="0">
    <w:p w:rsidR="009B654B" w:rsidRDefault="009B654B" w:rsidP="00934D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2437897"/>
    <w:multiLevelType w:val="multilevel"/>
    <w:tmpl w:val="F244B3EE"/>
    <w:lvl w:ilvl="0">
      <w:start w:val="4"/>
      <w:numFmt w:val="decimal"/>
      <w:lvlText w:val="%1."/>
      <w:lvlJc w:val="left"/>
      <w:pPr>
        <w:tabs>
          <w:tab w:val="num" w:pos="360"/>
        </w:tabs>
        <w:ind w:left="360" w:hanging="360"/>
      </w:pPr>
      <w:rPr>
        <w:rFonts w:hint="default"/>
        <w:b w:val="0"/>
        <w:bCs w:val="0"/>
      </w:rPr>
    </w:lvl>
    <w:lvl w:ilvl="1">
      <w:start w:val="3"/>
      <w:numFmt w:val="decimal"/>
      <w:lvlText w:val="%1.%2."/>
      <w:lvlJc w:val="left"/>
      <w:pPr>
        <w:tabs>
          <w:tab w:val="num" w:pos="720"/>
        </w:tabs>
        <w:ind w:left="720" w:hanging="360"/>
      </w:pPr>
      <w:rPr>
        <w:rFonts w:hint="default"/>
        <w:b w:val="0"/>
        <w:bCs w:val="0"/>
      </w:rPr>
    </w:lvl>
    <w:lvl w:ilvl="2">
      <w:start w:val="1"/>
      <w:numFmt w:val="decimal"/>
      <w:lvlText w:val="%1.%2.%3."/>
      <w:lvlJc w:val="left"/>
      <w:pPr>
        <w:tabs>
          <w:tab w:val="num" w:pos="1440"/>
        </w:tabs>
        <w:ind w:left="1440" w:hanging="720"/>
      </w:pPr>
      <w:rPr>
        <w:rFonts w:hint="default"/>
        <w:b w:val="0"/>
        <w:bCs w:val="0"/>
      </w:rPr>
    </w:lvl>
    <w:lvl w:ilvl="3">
      <w:start w:val="1"/>
      <w:numFmt w:val="decimal"/>
      <w:lvlText w:val="%1.%2.%3.%4."/>
      <w:lvlJc w:val="left"/>
      <w:pPr>
        <w:tabs>
          <w:tab w:val="num" w:pos="1800"/>
        </w:tabs>
        <w:ind w:left="1800" w:hanging="720"/>
      </w:pPr>
      <w:rPr>
        <w:rFonts w:hint="default"/>
        <w:b w:val="0"/>
        <w:bCs w:val="0"/>
      </w:rPr>
    </w:lvl>
    <w:lvl w:ilvl="4">
      <w:start w:val="1"/>
      <w:numFmt w:val="decimal"/>
      <w:lvlText w:val="%1.%2.%3.%4.%5."/>
      <w:lvlJc w:val="left"/>
      <w:pPr>
        <w:tabs>
          <w:tab w:val="num" w:pos="2520"/>
        </w:tabs>
        <w:ind w:left="2520" w:hanging="1080"/>
      </w:pPr>
      <w:rPr>
        <w:rFonts w:hint="default"/>
        <w:b w:val="0"/>
        <w:bCs w:val="0"/>
      </w:rPr>
    </w:lvl>
    <w:lvl w:ilvl="5">
      <w:start w:val="1"/>
      <w:numFmt w:val="decimal"/>
      <w:lvlText w:val="%1.%2.%3.%4.%5.%6."/>
      <w:lvlJc w:val="left"/>
      <w:pPr>
        <w:tabs>
          <w:tab w:val="num" w:pos="2880"/>
        </w:tabs>
        <w:ind w:left="2880" w:hanging="1080"/>
      </w:pPr>
      <w:rPr>
        <w:rFonts w:hint="default"/>
        <w:b w:val="0"/>
        <w:bCs w:val="0"/>
      </w:rPr>
    </w:lvl>
    <w:lvl w:ilvl="6">
      <w:start w:val="1"/>
      <w:numFmt w:val="decimal"/>
      <w:lvlText w:val="%1.%2.%3.%4.%5.%6.%7."/>
      <w:lvlJc w:val="left"/>
      <w:pPr>
        <w:tabs>
          <w:tab w:val="num" w:pos="3600"/>
        </w:tabs>
        <w:ind w:left="3600" w:hanging="1440"/>
      </w:pPr>
      <w:rPr>
        <w:rFonts w:hint="default"/>
        <w:b w:val="0"/>
        <w:bCs w:val="0"/>
      </w:rPr>
    </w:lvl>
    <w:lvl w:ilvl="7">
      <w:start w:val="1"/>
      <w:numFmt w:val="decimal"/>
      <w:lvlText w:val="%1.%2.%3.%4.%5.%6.%7.%8."/>
      <w:lvlJc w:val="left"/>
      <w:pPr>
        <w:tabs>
          <w:tab w:val="num" w:pos="3960"/>
        </w:tabs>
        <w:ind w:left="3960" w:hanging="1440"/>
      </w:pPr>
      <w:rPr>
        <w:rFonts w:hint="default"/>
        <w:b w:val="0"/>
        <w:bCs w:val="0"/>
      </w:rPr>
    </w:lvl>
    <w:lvl w:ilvl="8">
      <w:start w:val="1"/>
      <w:numFmt w:val="decimal"/>
      <w:lvlText w:val="%1.%2.%3.%4.%5.%6.%7.%8.%9."/>
      <w:lvlJc w:val="left"/>
      <w:pPr>
        <w:tabs>
          <w:tab w:val="num" w:pos="4680"/>
        </w:tabs>
        <w:ind w:left="4680" w:hanging="1800"/>
      </w:pPr>
      <w:rPr>
        <w:rFonts w:hint="default"/>
        <w:b w:val="0"/>
        <w:bCs w:val="0"/>
      </w:rPr>
    </w:lvl>
  </w:abstractNum>
  <w:abstractNum w:abstractNumId="2">
    <w:nsid w:val="25EC0AAE"/>
    <w:multiLevelType w:val="hybridMultilevel"/>
    <w:tmpl w:val="C03A1D3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4F6C3C"/>
    <w:multiLevelType w:val="hybridMultilevel"/>
    <w:tmpl w:val="E60E24CA"/>
    <w:lvl w:ilvl="0" w:tplc="5EEA8E0C">
      <w:start w:val="1"/>
      <w:numFmt w:val="bullet"/>
      <w:lvlText w:val="−"/>
      <w:lvlJc w:val="left"/>
      <w:pPr>
        <w:tabs>
          <w:tab w:val="num" w:pos="2329"/>
        </w:tabs>
        <w:ind w:left="2329" w:hanging="360"/>
      </w:pPr>
      <w:rPr>
        <w:rFonts w:ascii="Times New Roman" w:hAnsi="Times New Roman" w:cs="Times New Roman" w:hint="default"/>
      </w:rPr>
    </w:lvl>
    <w:lvl w:ilvl="1" w:tplc="0419000F">
      <w:start w:val="1"/>
      <w:numFmt w:val="decimal"/>
      <w:lvlText w:val="%2."/>
      <w:lvlJc w:val="left"/>
      <w:pPr>
        <w:tabs>
          <w:tab w:val="num" w:pos="2340"/>
        </w:tabs>
        <w:ind w:left="2340" w:hanging="360"/>
      </w:pPr>
      <w:rPr>
        <w:rFonts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4">
    <w:nsid w:val="2E0002E6"/>
    <w:multiLevelType w:val="multilevel"/>
    <w:tmpl w:val="8C9EED08"/>
    <w:lvl w:ilvl="0">
      <w:start w:val="5"/>
      <w:numFmt w:val="decimal"/>
      <w:lvlText w:val="%1"/>
      <w:lvlJc w:val="left"/>
      <w:pPr>
        <w:tabs>
          <w:tab w:val="num" w:pos="360"/>
        </w:tabs>
        <w:ind w:left="360" w:hanging="360"/>
      </w:pPr>
      <w:rPr>
        <w:rFonts w:hint="default"/>
      </w:rPr>
    </w:lvl>
    <w:lvl w:ilvl="1">
      <w:start w:val="2"/>
      <w:numFmt w:val="decimal"/>
      <w:lvlText w:val="4.%2"/>
      <w:lvlJc w:val="left"/>
      <w:pPr>
        <w:tabs>
          <w:tab w:val="num" w:pos="720"/>
        </w:tabs>
        <w:ind w:left="72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C2E60EE"/>
    <w:multiLevelType w:val="multilevel"/>
    <w:tmpl w:val="24EAACB0"/>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7">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497D0470"/>
    <w:multiLevelType w:val="hybridMultilevel"/>
    <w:tmpl w:val="9DA0716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F646C59"/>
    <w:multiLevelType w:val="multilevel"/>
    <w:tmpl w:val="F18C0AEE"/>
    <w:lvl w:ilvl="0">
      <w:start w:val="4"/>
      <w:numFmt w:val="decimal"/>
      <w:lvlText w:val="%1"/>
      <w:lvlJc w:val="left"/>
      <w:pPr>
        <w:tabs>
          <w:tab w:val="num" w:pos="360"/>
        </w:tabs>
        <w:ind w:left="360" w:hanging="360"/>
      </w:pPr>
      <w:rPr>
        <w:rFonts w:hint="default"/>
      </w:rPr>
    </w:lvl>
    <w:lvl w:ilvl="1">
      <w:start w:val="2"/>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3C869D0"/>
    <w:multiLevelType w:val="multilevel"/>
    <w:tmpl w:val="C37044B8"/>
    <w:lvl w:ilvl="0">
      <w:start w:val="6"/>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74424F0"/>
    <w:multiLevelType w:val="hybridMultilevel"/>
    <w:tmpl w:val="7824913A"/>
    <w:lvl w:ilvl="0" w:tplc="5EEA8E0C">
      <w:start w:val="1"/>
      <w:numFmt w:val="bullet"/>
      <w:lvlText w:val="−"/>
      <w:lvlJc w:val="left"/>
      <w:pPr>
        <w:tabs>
          <w:tab w:val="num" w:pos="2329"/>
        </w:tabs>
        <w:ind w:left="2329" w:hanging="360"/>
      </w:pPr>
      <w:rPr>
        <w:rFonts w:ascii="Times New Roman" w:hAnsi="Times New Roman" w:cs="Times New Roman"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15">
    <w:nsid w:val="5E442A22"/>
    <w:multiLevelType w:val="hybridMultilevel"/>
    <w:tmpl w:val="FC6A1B6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F5957F0"/>
    <w:multiLevelType w:val="multilevel"/>
    <w:tmpl w:val="3D06906E"/>
    <w:lvl w:ilvl="0">
      <w:start w:val="8"/>
      <w:numFmt w:val="decimal"/>
      <w:lvlText w:val="%1."/>
      <w:lvlJc w:val="left"/>
      <w:pPr>
        <w:tabs>
          <w:tab w:val="num" w:pos="630"/>
        </w:tabs>
        <w:ind w:left="630" w:hanging="630"/>
      </w:pPr>
      <w:rPr>
        <w:rFonts w:hint="default"/>
      </w:rPr>
    </w:lvl>
    <w:lvl w:ilvl="1">
      <w:start w:val="1"/>
      <w:numFmt w:val="decimal"/>
      <w:lvlText w:val="7.%2."/>
      <w:lvlJc w:val="left"/>
      <w:pPr>
        <w:tabs>
          <w:tab w:val="num" w:pos="990"/>
        </w:tabs>
        <w:ind w:left="99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6"/>
  </w:num>
  <w:num w:numId="3">
    <w:abstractNumId w:val="11"/>
  </w:num>
  <w:num w:numId="4">
    <w:abstractNumId w:val="6"/>
  </w:num>
  <w:num w:numId="5">
    <w:abstractNumId w:val="4"/>
  </w:num>
  <w:num w:numId="6">
    <w:abstractNumId w:val="1"/>
  </w:num>
  <w:num w:numId="7">
    <w:abstractNumId w:val="13"/>
  </w:num>
  <w:num w:numId="8">
    <w:abstractNumId w:val="19"/>
  </w:num>
  <w:num w:numId="9">
    <w:abstractNumId w:val="17"/>
  </w:num>
  <w:num w:numId="10">
    <w:abstractNumId w:val="8"/>
  </w:num>
  <w:num w:numId="11">
    <w:abstractNumId w:val="10"/>
  </w:num>
  <w:num w:numId="12">
    <w:abstractNumId w:val="18"/>
  </w:num>
  <w:num w:numId="13">
    <w:abstractNumId w:val="7"/>
  </w:num>
  <w:num w:numId="14">
    <w:abstractNumId w:val="0"/>
  </w:num>
  <w:num w:numId="15">
    <w:abstractNumId w:val="3"/>
  </w:num>
  <w:num w:numId="16">
    <w:abstractNumId w:val="14"/>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00A4D"/>
    <w:rsid w:val="00007878"/>
    <w:rsid w:val="000110ED"/>
    <w:rsid w:val="00011C9A"/>
    <w:rsid w:val="000143BE"/>
    <w:rsid w:val="00015F24"/>
    <w:rsid w:val="00030D63"/>
    <w:rsid w:val="00033D23"/>
    <w:rsid w:val="00043E1B"/>
    <w:rsid w:val="00046356"/>
    <w:rsid w:val="0005073F"/>
    <w:rsid w:val="00051DDD"/>
    <w:rsid w:val="000567F3"/>
    <w:rsid w:val="00063FEE"/>
    <w:rsid w:val="000675FA"/>
    <w:rsid w:val="000758EC"/>
    <w:rsid w:val="00076C43"/>
    <w:rsid w:val="0008237D"/>
    <w:rsid w:val="0008664F"/>
    <w:rsid w:val="00086F37"/>
    <w:rsid w:val="00092609"/>
    <w:rsid w:val="000942F9"/>
    <w:rsid w:val="00095259"/>
    <w:rsid w:val="000A03F4"/>
    <w:rsid w:val="000A55C8"/>
    <w:rsid w:val="000B1702"/>
    <w:rsid w:val="000B3647"/>
    <w:rsid w:val="000B4D1B"/>
    <w:rsid w:val="000C38E5"/>
    <w:rsid w:val="000C7BF8"/>
    <w:rsid w:val="000D088E"/>
    <w:rsid w:val="000D106F"/>
    <w:rsid w:val="000D2C1B"/>
    <w:rsid w:val="000D50CA"/>
    <w:rsid w:val="000E0E2D"/>
    <w:rsid w:val="000E174C"/>
    <w:rsid w:val="000E55D8"/>
    <w:rsid w:val="000E7EDF"/>
    <w:rsid w:val="000F0315"/>
    <w:rsid w:val="000F45DF"/>
    <w:rsid w:val="000F6C3B"/>
    <w:rsid w:val="000F703E"/>
    <w:rsid w:val="00102749"/>
    <w:rsid w:val="00102C80"/>
    <w:rsid w:val="0010520A"/>
    <w:rsid w:val="001076CB"/>
    <w:rsid w:val="00112DC8"/>
    <w:rsid w:val="0012037D"/>
    <w:rsid w:val="00145BAB"/>
    <w:rsid w:val="0014704C"/>
    <w:rsid w:val="00147A34"/>
    <w:rsid w:val="00150135"/>
    <w:rsid w:val="00155226"/>
    <w:rsid w:val="00157B01"/>
    <w:rsid w:val="00160EBE"/>
    <w:rsid w:val="00161BE1"/>
    <w:rsid w:val="00165DB2"/>
    <w:rsid w:val="001800E0"/>
    <w:rsid w:val="0018055E"/>
    <w:rsid w:val="001808D9"/>
    <w:rsid w:val="00183C5B"/>
    <w:rsid w:val="0019052E"/>
    <w:rsid w:val="001945F8"/>
    <w:rsid w:val="00195628"/>
    <w:rsid w:val="001A027C"/>
    <w:rsid w:val="001A52B8"/>
    <w:rsid w:val="001A5CA4"/>
    <w:rsid w:val="001B02F6"/>
    <w:rsid w:val="001B2BB7"/>
    <w:rsid w:val="001B4EA2"/>
    <w:rsid w:val="001B5326"/>
    <w:rsid w:val="001C078E"/>
    <w:rsid w:val="001C4DA0"/>
    <w:rsid w:val="001C4F9A"/>
    <w:rsid w:val="001D07B6"/>
    <w:rsid w:val="001D4FB6"/>
    <w:rsid w:val="001D5FBE"/>
    <w:rsid w:val="001E21DD"/>
    <w:rsid w:val="001E5FE3"/>
    <w:rsid w:val="001F2B50"/>
    <w:rsid w:val="0021556F"/>
    <w:rsid w:val="00215640"/>
    <w:rsid w:val="002157B8"/>
    <w:rsid w:val="00222AFA"/>
    <w:rsid w:val="00222BFD"/>
    <w:rsid w:val="002258CD"/>
    <w:rsid w:val="00230229"/>
    <w:rsid w:val="00235785"/>
    <w:rsid w:val="00244106"/>
    <w:rsid w:val="002442D7"/>
    <w:rsid w:val="002447CA"/>
    <w:rsid w:val="002522D1"/>
    <w:rsid w:val="0025357A"/>
    <w:rsid w:val="002554BE"/>
    <w:rsid w:val="00255843"/>
    <w:rsid w:val="00256CF1"/>
    <w:rsid w:val="0026136A"/>
    <w:rsid w:val="00262C74"/>
    <w:rsid w:val="00263B7A"/>
    <w:rsid w:val="00264658"/>
    <w:rsid w:val="00271702"/>
    <w:rsid w:val="00273B9B"/>
    <w:rsid w:val="0027463F"/>
    <w:rsid w:val="002873A1"/>
    <w:rsid w:val="00291132"/>
    <w:rsid w:val="00295598"/>
    <w:rsid w:val="002A15EA"/>
    <w:rsid w:val="002A16D7"/>
    <w:rsid w:val="002A38B4"/>
    <w:rsid w:val="002A3FCA"/>
    <w:rsid w:val="002A5835"/>
    <w:rsid w:val="002B2ED6"/>
    <w:rsid w:val="002B4F48"/>
    <w:rsid w:val="002B59F3"/>
    <w:rsid w:val="002C0238"/>
    <w:rsid w:val="002C0F26"/>
    <w:rsid w:val="002C340C"/>
    <w:rsid w:val="002C494E"/>
    <w:rsid w:val="002C49FC"/>
    <w:rsid w:val="002D0DED"/>
    <w:rsid w:val="002D292D"/>
    <w:rsid w:val="002D2E9C"/>
    <w:rsid w:val="002D4199"/>
    <w:rsid w:val="002D6225"/>
    <w:rsid w:val="002E144E"/>
    <w:rsid w:val="002F06D0"/>
    <w:rsid w:val="002F0B37"/>
    <w:rsid w:val="002F5700"/>
    <w:rsid w:val="002F748D"/>
    <w:rsid w:val="00302060"/>
    <w:rsid w:val="0031004A"/>
    <w:rsid w:val="00315872"/>
    <w:rsid w:val="00326534"/>
    <w:rsid w:val="00327F27"/>
    <w:rsid w:val="003306D5"/>
    <w:rsid w:val="003308C4"/>
    <w:rsid w:val="00342F87"/>
    <w:rsid w:val="00344512"/>
    <w:rsid w:val="00346FE1"/>
    <w:rsid w:val="00347831"/>
    <w:rsid w:val="00354163"/>
    <w:rsid w:val="00367F72"/>
    <w:rsid w:val="003708A9"/>
    <w:rsid w:val="00371004"/>
    <w:rsid w:val="00372005"/>
    <w:rsid w:val="00377B6B"/>
    <w:rsid w:val="00382FF8"/>
    <w:rsid w:val="003868A2"/>
    <w:rsid w:val="0039243C"/>
    <w:rsid w:val="00392E6D"/>
    <w:rsid w:val="0039354A"/>
    <w:rsid w:val="003A0DF7"/>
    <w:rsid w:val="003A14AD"/>
    <w:rsid w:val="003A1955"/>
    <w:rsid w:val="003A4CD6"/>
    <w:rsid w:val="003A61BF"/>
    <w:rsid w:val="003C060A"/>
    <w:rsid w:val="003C26D2"/>
    <w:rsid w:val="003C2E4F"/>
    <w:rsid w:val="003C449B"/>
    <w:rsid w:val="003C5E98"/>
    <w:rsid w:val="003D12B9"/>
    <w:rsid w:val="003D18CE"/>
    <w:rsid w:val="003D7A75"/>
    <w:rsid w:val="003E1FD4"/>
    <w:rsid w:val="003E3E40"/>
    <w:rsid w:val="003E40A6"/>
    <w:rsid w:val="003F3B7F"/>
    <w:rsid w:val="003F449D"/>
    <w:rsid w:val="003F7B46"/>
    <w:rsid w:val="004008BD"/>
    <w:rsid w:val="00407533"/>
    <w:rsid w:val="00415DF4"/>
    <w:rsid w:val="00416A99"/>
    <w:rsid w:val="00417E8B"/>
    <w:rsid w:val="004203ED"/>
    <w:rsid w:val="0042143A"/>
    <w:rsid w:val="00426237"/>
    <w:rsid w:val="004262C7"/>
    <w:rsid w:val="00427DC8"/>
    <w:rsid w:val="004326A9"/>
    <w:rsid w:val="00442E41"/>
    <w:rsid w:val="00446BB2"/>
    <w:rsid w:val="00454630"/>
    <w:rsid w:val="004546EF"/>
    <w:rsid w:val="00460588"/>
    <w:rsid w:val="00461064"/>
    <w:rsid w:val="00464B6E"/>
    <w:rsid w:val="00470814"/>
    <w:rsid w:val="00472E57"/>
    <w:rsid w:val="00475EE2"/>
    <w:rsid w:val="00476E5E"/>
    <w:rsid w:val="00496D58"/>
    <w:rsid w:val="004B5FA8"/>
    <w:rsid w:val="004B631E"/>
    <w:rsid w:val="004C4F79"/>
    <w:rsid w:val="004D4BC0"/>
    <w:rsid w:val="004D592E"/>
    <w:rsid w:val="004D5ACE"/>
    <w:rsid w:val="004D6458"/>
    <w:rsid w:val="004E23D6"/>
    <w:rsid w:val="004F3E67"/>
    <w:rsid w:val="005031CA"/>
    <w:rsid w:val="00511DFC"/>
    <w:rsid w:val="00514DDB"/>
    <w:rsid w:val="00523C4E"/>
    <w:rsid w:val="00532B17"/>
    <w:rsid w:val="005364D7"/>
    <w:rsid w:val="0054052D"/>
    <w:rsid w:val="005462E4"/>
    <w:rsid w:val="00550864"/>
    <w:rsid w:val="00556E5D"/>
    <w:rsid w:val="00561E8F"/>
    <w:rsid w:val="005643BF"/>
    <w:rsid w:val="00573D69"/>
    <w:rsid w:val="00584F11"/>
    <w:rsid w:val="00586861"/>
    <w:rsid w:val="005878A7"/>
    <w:rsid w:val="00593653"/>
    <w:rsid w:val="00593740"/>
    <w:rsid w:val="005945D9"/>
    <w:rsid w:val="005954BC"/>
    <w:rsid w:val="005A05F4"/>
    <w:rsid w:val="005A1A68"/>
    <w:rsid w:val="005A2F5A"/>
    <w:rsid w:val="005B1856"/>
    <w:rsid w:val="005B3E3E"/>
    <w:rsid w:val="005C399A"/>
    <w:rsid w:val="005C3FC3"/>
    <w:rsid w:val="005C4A29"/>
    <w:rsid w:val="005C5CB7"/>
    <w:rsid w:val="005C6A26"/>
    <w:rsid w:val="005E2BD0"/>
    <w:rsid w:val="005F0F60"/>
    <w:rsid w:val="005F6390"/>
    <w:rsid w:val="005F7980"/>
    <w:rsid w:val="005F7B62"/>
    <w:rsid w:val="00603BB4"/>
    <w:rsid w:val="00611588"/>
    <w:rsid w:val="006126CC"/>
    <w:rsid w:val="006176FE"/>
    <w:rsid w:val="00623EE1"/>
    <w:rsid w:val="00632862"/>
    <w:rsid w:val="00632C23"/>
    <w:rsid w:val="0063382E"/>
    <w:rsid w:val="006405A0"/>
    <w:rsid w:val="006509F2"/>
    <w:rsid w:val="00651EB9"/>
    <w:rsid w:val="00653D0E"/>
    <w:rsid w:val="00662DCB"/>
    <w:rsid w:val="00663F90"/>
    <w:rsid w:val="00665379"/>
    <w:rsid w:val="006654F2"/>
    <w:rsid w:val="00671FF4"/>
    <w:rsid w:val="006756FB"/>
    <w:rsid w:val="00676759"/>
    <w:rsid w:val="00685A17"/>
    <w:rsid w:val="0069111E"/>
    <w:rsid w:val="00692021"/>
    <w:rsid w:val="0069250A"/>
    <w:rsid w:val="0069264C"/>
    <w:rsid w:val="00694CD5"/>
    <w:rsid w:val="006A04D3"/>
    <w:rsid w:val="006B377F"/>
    <w:rsid w:val="006C08AA"/>
    <w:rsid w:val="006C3F19"/>
    <w:rsid w:val="006C53A8"/>
    <w:rsid w:val="006D3C9A"/>
    <w:rsid w:val="006D6BCF"/>
    <w:rsid w:val="006E0CF3"/>
    <w:rsid w:val="006E23F2"/>
    <w:rsid w:val="006E2C64"/>
    <w:rsid w:val="006E420A"/>
    <w:rsid w:val="006E4B30"/>
    <w:rsid w:val="006E6BA6"/>
    <w:rsid w:val="00701910"/>
    <w:rsid w:val="007067F5"/>
    <w:rsid w:val="007077DB"/>
    <w:rsid w:val="00712E32"/>
    <w:rsid w:val="00717E09"/>
    <w:rsid w:val="007210FF"/>
    <w:rsid w:val="00733CDD"/>
    <w:rsid w:val="00734077"/>
    <w:rsid w:val="00734141"/>
    <w:rsid w:val="007346DC"/>
    <w:rsid w:val="00734881"/>
    <w:rsid w:val="007449E5"/>
    <w:rsid w:val="007549E6"/>
    <w:rsid w:val="00755CFE"/>
    <w:rsid w:val="00755F1E"/>
    <w:rsid w:val="00756DB5"/>
    <w:rsid w:val="007734BB"/>
    <w:rsid w:val="00776069"/>
    <w:rsid w:val="0078461E"/>
    <w:rsid w:val="007869AC"/>
    <w:rsid w:val="007915AE"/>
    <w:rsid w:val="007A5B0E"/>
    <w:rsid w:val="007A66FA"/>
    <w:rsid w:val="007B0BBE"/>
    <w:rsid w:val="007C0C7E"/>
    <w:rsid w:val="007C567C"/>
    <w:rsid w:val="007D221B"/>
    <w:rsid w:val="007D4B63"/>
    <w:rsid w:val="007D4D3D"/>
    <w:rsid w:val="007D53E5"/>
    <w:rsid w:val="007D7817"/>
    <w:rsid w:val="007E1204"/>
    <w:rsid w:val="007E1863"/>
    <w:rsid w:val="007E316F"/>
    <w:rsid w:val="007E4B79"/>
    <w:rsid w:val="007E4BD2"/>
    <w:rsid w:val="007E5242"/>
    <w:rsid w:val="007E5867"/>
    <w:rsid w:val="007F59C4"/>
    <w:rsid w:val="008012E1"/>
    <w:rsid w:val="0080285D"/>
    <w:rsid w:val="00807646"/>
    <w:rsid w:val="00810A7B"/>
    <w:rsid w:val="008151D5"/>
    <w:rsid w:val="00817E76"/>
    <w:rsid w:val="008248A6"/>
    <w:rsid w:val="00824D1B"/>
    <w:rsid w:val="00833FBB"/>
    <w:rsid w:val="00834C01"/>
    <w:rsid w:val="00834C55"/>
    <w:rsid w:val="008362CD"/>
    <w:rsid w:val="0083712B"/>
    <w:rsid w:val="00852C22"/>
    <w:rsid w:val="00852C58"/>
    <w:rsid w:val="00853489"/>
    <w:rsid w:val="00861893"/>
    <w:rsid w:val="008647B9"/>
    <w:rsid w:val="008663CE"/>
    <w:rsid w:val="008678B3"/>
    <w:rsid w:val="008771CF"/>
    <w:rsid w:val="00880312"/>
    <w:rsid w:val="008812B9"/>
    <w:rsid w:val="00891913"/>
    <w:rsid w:val="008A3A64"/>
    <w:rsid w:val="008A42A1"/>
    <w:rsid w:val="008A7A7C"/>
    <w:rsid w:val="008B33C4"/>
    <w:rsid w:val="008B3490"/>
    <w:rsid w:val="008B55C9"/>
    <w:rsid w:val="008C2ECB"/>
    <w:rsid w:val="008D7D5F"/>
    <w:rsid w:val="008E72F2"/>
    <w:rsid w:val="008F08DC"/>
    <w:rsid w:val="008F290A"/>
    <w:rsid w:val="0090120A"/>
    <w:rsid w:val="00903DE7"/>
    <w:rsid w:val="00906A46"/>
    <w:rsid w:val="0091136E"/>
    <w:rsid w:val="00911D4B"/>
    <w:rsid w:val="009167AE"/>
    <w:rsid w:val="00916E64"/>
    <w:rsid w:val="0092465C"/>
    <w:rsid w:val="00924A9F"/>
    <w:rsid w:val="009278A4"/>
    <w:rsid w:val="00934D8F"/>
    <w:rsid w:val="009352C7"/>
    <w:rsid w:val="00943EC9"/>
    <w:rsid w:val="00951393"/>
    <w:rsid w:val="009619F5"/>
    <w:rsid w:val="00962707"/>
    <w:rsid w:val="00963CBD"/>
    <w:rsid w:val="0096584F"/>
    <w:rsid w:val="0096632B"/>
    <w:rsid w:val="009664F8"/>
    <w:rsid w:val="00970F43"/>
    <w:rsid w:val="00972B6B"/>
    <w:rsid w:val="00981AC7"/>
    <w:rsid w:val="00981E90"/>
    <w:rsid w:val="0098334E"/>
    <w:rsid w:val="00983B16"/>
    <w:rsid w:val="009849C6"/>
    <w:rsid w:val="0098695A"/>
    <w:rsid w:val="00993432"/>
    <w:rsid w:val="00993AB4"/>
    <w:rsid w:val="009976F1"/>
    <w:rsid w:val="009B06F5"/>
    <w:rsid w:val="009B654B"/>
    <w:rsid w:val="009C76D1"/>
    <w:rsid w:val="009D0609"/>
    <w:rsid w:val="009D0773"/>
    <w:rsid w:val="009D18F9"/>
    <w:rsid w:val="009D3319"/>
    <w:rsid w:val="009D37E6"/>
    <w:rsid w:val="009D419C"/>
    <w:rsid w:val="009D625E"/>
    <w:rsid w:val="009E06B4"/>
    <w:rsid w:val="009E0B09"/>
    <w:rsid w:val="009E5F2F"/>
    <w:rsid w:val="009E6AAD"/>
    <w:rsid w:val="009E746E"/>
    <w:rsid w:val="009E766A"/>
    <w:rsid w:val="009F141C"/>
    <w:rsid w:val="009F740D"/>
    <w:rsid w:val="00A023F5"/>
    <w:rsid w:val="00A02AFE"/>
    <w:rsid w:val="00A03A5F"/>
    <w:rsid w:val="00A11AF4"/>
    <w:rsid w:val="00A346E1"/>
    <w:rsid w:val="00A362DF"/>
    <w:rsid w:val="00A403BB"/>
    <w:rsid w:val="00A45F83"/>
    <w:rsid w:val="00A470BD"/>
    <w:rsid w:val="00A55108"/>
    <w:rsid w:val="00A561D1"/>
    <w:rsid w:val="00A61A02"/>
    <w:rsid w:val="00A64B35"/>
    <w:rsid w:val="00A73BCB"/>
    <w:rsid w:val="00A7475D"/>
    <w:rsid w:val="00A7629E"/>
    <w:rsid w:val="00A81E3E"/>
    <w:rsid w:val="00A854D3"/>
    <w:rsid w:val="00A9321C"/>
    <w:rsid w:val="00A95486"/>
    <w:rsid w:val="00A95F1E"/>
    <w:rsid w:val="00AA0D86"/>
    <w:rsid w:val="00AA107A"/>
    <w:rsid w:val="00AB109A"/>
    <w:rsid w:val="00AB1830"/>
    <w:rsid w:val="00AB57C8"/>
    <w:rsid w:val="00AC76B3"/>
    <w:rsid w:val="00AD0BE6"/>
    <w:rsid w:val="00AD2D46"/>
    <w:rsid w:val="00AE6AAC"/>
    <w:rsid w:val="00AE7FE1"/>
    <w:rsid w:val="00AF1C5E"/>
    <w:rsid w:val="00AF2624"/>
    <w:rsid w:val="00AF7CBB"/>
    <w:rsid w:val="00B02339"/>
    <w:rsid w:val="00B102FD"/>
    <w:rsid w:val="00B1392B"/>
    <w:rsid w:val="00B15005"/>
    <w:rsid w:val="00B25A62"/>
    <w:rsid w:val="00B26DC4"/>
    <w:rsid w:val="00B27C5C"/>
    <w:rsid w:val="00B310AE"/>
    <w:rsid w:val="00B3505D"/>
    <w:rsid w:val="00B368C3"/>
    <w:rsid w:val="00B44739"/>
    <w:rsid w:val="00B50368"/>
    <w:rsid w:val="00B539E8"/>
    <w:rsid w:val="00B56F81"/>
    <w:rsid w:val="00B714FB"/>
    <w:rsid w:val="00B74ED1"/>
    <w:rsid w:val="00B844E6"/>
    <w:rsid w:val="00B85357"/>
    <w:rsid w:val="00B87D56"/>
    <w:rsid w:val="00B92CA2"/>
    <w:rsid w:val="00B92DD4"/>
    <w:rsid w:val="00B97C8B"/>
    <w:rsid w:val="00BA02D5"/>
    <w:rsid w:val="00BA1AD7"/>
    <w:rsid w:val="00BA646D"/>
    <w:rsid w:val="00BA7A36"/>
    <w:rsid w:val="00BA7E6C"/>
    <w:rsid w:val="00BB1A9A"/>
    <w:rsid w:val="00BB345A"/>
    <w:rsid w:val="00BB6EAB"/>
    <w:rsid w:val="00BC0CFF"/>
    <w:rsid w:val="00BC7002"/>
    <w:rsid w:val="00BC7265"/>
    <w:rsid w:val="00BD5271"/>
    <w:rsid w:val="00BD6791"/>
    <w:rsid w:val="00BD67AF"/>
    <w:rsid w:val="00BD6AB2"/>
    <w:rsid w:val="00BE48EC"/>
    <w:rsid w:val="00BE7EEF"/>
    <w:rsid w:val="00BF1C6C"/>
    <w:rsid w:val="00C01A7B"/>
    <w:rsid w:val="00C03383"/>
    <w:rsid w:val="00C049D2"/>
    <w:rsid w:val="00C06F96"/>
    <w:rsid w:val="00C109C9"/>
    <w:rsid w:val="00C2483A"/>
    <w:rsid w:val="00C31435"/>
    <w:rsid w:val="00C336BA"/>
    <w:rsid w:val="00C37BA0"/>
    <w:rsid w:val="00C45487"/>
    <w:rsid w:val="00C50751"/>
    <w:rsid w:val="00C51C84"/>
    <w:rsid w:val="00C5335B"/>
    <w:rsid w:val="00C53577"/>
    <w:rsid w:val="00C5415D"/>
    <w:rsid w:val="00C64DE0"/>
    <w:rsid w:val="00C661A1"/>
    <w:rsid w:val="00C71416"/>
    <w:rsid w:val="00C77FD7"/>
    <w:rsid w:val="00C86CC9"/>
    <w:rsid w:val="00C94598"/>
    <w:rsid w:val="00C9742C"/>
    <w:rsid w:val="00CA4924"/>
    <w:rsid w:val="00CA60DB"/>
    <w:rsid w:val="00CB65AE"/>
    <w:rsid w:val="00CB7AA8"/>
    <w:rsid w:val="00CC0B8C"/>
    <w:rsid w:val="00CC0BF7"/>
    <w:rsid w:val="00CC0E9E"/>
    <w:rsid w:val="00CC3BDA"/>
    <w:rsid w:val="00CC4345"/>
    <w:rsid w:val="00CC6ECF"/>
    <w:rsid w:val="00CC6FDC"/>
    <w:rsid w:val="00CC702E"/>
    <w:rsid w:val="00CD013A"/>
    <w:rsid w:val="00CD06EE"/>
    <w:rsid w:val="00CD5C48"/>
    <w:rsid w:val="00CE34A8"/>
    <w:rsid w:val="00CE36F6"/>
    <w:rsid w:val="00CE4038"/>
    <w:rsid w:val="00CE5005"/>
    <w:rsid w:val="00CE6433"/>
    <w:rsid w:val="00CE6763"/>
    <w:rsid w:val="00CE6BA3"/>
    <w:rsid w:val="00CF3636"/>
    <w:rsid w:val="00CF5F13"/>
    <w:rsid w:val="00D00DDD"/>
    <w:rsid w:val="00D04346"/>
    <w:rsid w:val="00D164F9"/>
    <w:rsid w:val="00D235BC"/>
    <w:rsid w:val="00D23EA2"/>
    <w:rsid w:val="00D27F4A"/>
    <w:rsid w:val="00D35036"/>
    <w:rsid w:val="00D367CE"/>
    <w:rsid w:val="00D402C1"/>
    <w:rsid w:val="00D5392A"/>
    <w:rsid w:val="00D607FA"/>
    <w:rsid w:val="00D670BE"/>
    <w:rsid w:val="00D75541"/>
    <w:rsid w:val="00D76440"/>
    <w:rsid w:val="00D805DB"/>
    <w:rsid w:val="00D847C6"/>
    <w:rsid w:val="00D86412"/>
    <w:rsid w:val="00D8736F"/>
    <w:rsid w:val="00D905E3"/>
    <w:rsid w:val="00D91EF4"/>
    <w:rsid w:val="00D9403C"/>
    <w:rsid w:val="00DA3BEC"/>
    <w:rsid w:val="00DB1AD7"/>
    <w:rsid w:val="00DB1F2F"/>
    <w:rsid w:val="00DC5B56"/>
    <w:rsid w:val="00DD0EB5"/>
    <w:rsid w:val="00DD4510"/>
    <w:rsid w:val="00DD5099"/>
    <w:rsid w:val="00DD5A8F"/>
    <w:rsid w:val="00DE0410"/>
    <w:rsid w:val="00DE0927"/>
    <w:rsid w:val="00DE5FF9"/>
    <w:rsid w:val="00DF4071"/>
    <w:rsid w:val="00DF4E1E"/>
    <w:rsid w:val="00E005A4"/>
    <w:rsid w:val="00E01B03"/>
    <w:rsid w:val="00E020E3"/>
    <w:rsid w:val="00E10D0C"/>
    <w:rsid w:val="00E125E6"/>
    <w:rsid w:val="00E25A6D"/>
    <w:rsid w:val="00E263A6"/>
    <w:rsid w:val="00E26E8D"/>
    <w:rsid w:val="00E32D6A"/>
    <w:rsid w:val="00E362BB"/>
    <w:rsid w:val="00E418A2"/>
    <w:rsid w:val="00E4357A"/>
    <w:rsid w:val="00E50C19"/>
    <w:rsid w:val="00E66E34"/>
    <w:rsid w:val="00E719A4"/>
    <w:rsid w:val="00E758D6"/>
    <w:rsid w:val="00E7637A"/>
    <w:rsid w:val="00E848D5"/>
    <w:rsid w:val="00E851CF"/>
    <w:rsid w:val="00E87A59"/>
    <w:rsid w:val="00E94B01"/>
    <w:rsid w:val="00E96B33"/>
    <w:rsid w:val="00EA0DAC"/>
    <w:rsid w:val="00EA25D0"/>
    <w:rsid w:val="00EB24D2"/>
    <w:rsid w:val="00EB6A73"/>
    <w:rsid w:val="00EB6E52"/>
    <w:rsid w:val="00EC251D"/>
    <w:rsid w:val="00EC3015"/>
    <w:rsid w:val="00EC38CB"/>
    <w:rsid w:val="00EE2800"/>
    <w:rsid w:val="00EE4BDF"/>
    <w:rsid w:val="00EE5FDF"/>
    <w:rsid w:val="00EF1CB6"/>
    <w:rsid w:val="00F074B1"/>
    <w:rsid w:val="00F133A5"/>
    <w:rsid w:val="00F16A64"/>
    <w:rsid w:val="00F20E09"/>
    <w:rsid w:val="00F22064"/>
    <w:rsid w:val="00F2390A"/>
    <w:rsid w:val="00F35058"/>
    <w:rsid w:val="00F37B84"/>
    <w:rsid w:val="00F42AD7"/>
    <w:rsid w:val="00F50D20"/>
    <w:rsid w:val="00F51C46"/>
    <w:rsid w:val="00F54193"/>
    <w:rsid w:val="00F72FBA"/>
    <w:rsid w:val="00F76E80"/>
    <w:rsid w:val="00F80CB8"/>
    <w:rsid w:val="00F8393F"/>
    <w:rsid w:val="00F876E2"/>
    <w:rsid w:val="00F913AC"/>
    <w:rsid w:val="00F9326A"/>
    <w:rsid w:val="00F97C7B"/>
    <w:rsid w:val="00F97DFA"/>
    <w:rsid w:val="00FA0102"/>
    <w:rsid w:val="00FA35FE"/>
    <w:rsid w:val="00FA3D56"/>
    <w:rsid w:val="00FB0807"/>
    <w:rsid w:val="00FB42CB"/>
    <w:rsid w:val="00FB4F69"/>
    <w:rsid w:val="00FB59FE"/>
    <w:rsid w:val="00FB76C4"/>
    <w:rsid w:val="00FB7C4F"/>
    <w:rsid w:val="00FC271F"/>
    <w:rsid w:val="00FC31AD"/>
    <w:rsid w:val="00FC374A"/>
    <w:rsid w:val="00FD2F33"/>
    <w:rsid w:val="00FD58BE"/>
    <w:rsid w:val="00FF7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2">
    <w:name w:val="heading 2"/>
    <w:basedOn w:val="a"/>
    <w:next w:val="a"/>
    <w:link w:val="20"/>
    <w:semiHidden/>
    <w:unhideWhenUsed/>
    <w:qFormat/>
    <w:locked/>
    <w:rsid w:val="006A04D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6E23F2"/>
    <w:pPr>
      <w:jc w:val="center"/>
    </w:pPr>
    <w:rPr>
      <w:b/>
      <w:bCs/>
      <w:sz w:val="28"/>
      <w:szCs w:val="28"/>
    </w:rPr>
  </w:style>
  <w:style w:type="character" w:customStyle="1" w:styleId="a4">
    <w:name w:val="Название Знак"/>
    <w:basedOn w:val="a0"/>
    <w:link w:val="a3"/>
    <w:uiPriority w:val="99"/>
    <w:locked/>
    <w:rsid w:val="009D0609"/>
    <w:rPr>
      <w:rFonts w:ascii="Cambria" w:hAnsi="Cambria" w:cs="Cambria"/>
      <w:b/>
      <w:bCs/>
      <w:kern w:val="28"/>
      <w:sz w:val="32"/>
      <w:szCs w:val="32"/>
    </w:rPr>
  </w:style>
  <w:style w:type="paragraph" w:styleId="a5">
    <w:name w:val="Body Text Indent"/>
    <w:basedOn w:val="a"/>
    <w:link w:val="a6"/>
    <w:uiPriority w:val="99"/>
    <w:rsid w:val="006E23F2"/>
    <w:pPr>
      <w:jc w:val="both"/>
    </w:pPr>
  </w:style>
  <w:style w:type="character" w:customStyle="1" w:styleId="a6">
    <w:name w:val="Основной текст с отступом Знак"/>
    <w:basedOn w:val="a0"/>
    <w:link w:val="a5"/>
    <w:uiPriority w:val="99"/>
    <w:locked/>
    <w:rsid w:val="009D0609"/>
    <w:rPr>
      <w:sz w:val="24"/>
      <w:szCs w:val="24"/>
    </w:rPr>
  </w:style>
  <w:style w:type="paragraph" w:styleId="a7">
    <w:name w:val="Body Text"/>
    <w:basedOn w:val="a"/>
    <w:link w:val="a8"/>
    <w:uiPriority w:val="99"/>
    <w:rsid w:val="006E23F2"/>
    <w:rPr>
      <w:sz w:val="22"/>
      <w:szCs w:val="22"/>
    </w:rPr>
  </w:style>
  <w:style w:type="character" w:customStyle="1" w:styleId="a8">
    <w:name w:val="Основной текст Знак"/>
    <w:basedOn w:val="a0"/>
    <w:link w:val="a7"/>
    <w:uiPriority w:val="99"/>
    <w:semiHidden/>
    <w:locked/>
    <w:rsid w:val="009D0609"/>
    <w:rPr>
      <w:sz w:val="24"/>
      <w:szCs w:val="24"/>
    </w:rPr>
  </w:style>
  <w:style w:type="paragraph" w:styleId="3">
    <w:name w:val="Body Text Indent 3"/>
    <w:basedOn w:val="a"/>
    <w:link w:val="30"/>
    <w:uiPriority w:val="99"/>
    <w:rsid w:val="006E23F2"/>
    <w:pPr>
      <w:ind w:left="360"/>
    </w:pPr>
  </w:style>
  <w:style w:type="character" w:customStyle="1" w:styleId="30">
    <w:name w:val="Основной текст с отступом 3 Знак"/>
    <w:basedOn w:val="a0"/>
    <w:link w:val="3"/>
    <w:uiPriority w:val="99"/>
    <w:semiHidden/>
    <w:locked/>
    <w:rsid w:val="009D0609"/>
    <w:rPr>
      <w:sz w:val="16"/>
      <w:szCs w:val="16"/>
    </w:rPr>
  </w:style>
  <w:style w:type="paragraph" w:styleId="21">
    <w:name w:val="Body Text 2"/>
    <w:basedOn w:val="a"/>
    <w:link w:val="22"/>
    <w:rsid w:val="006E23F2"/>
    <w:pPr>
      <w:jc w:val="both"/>
    </w:pPr>
  </w:style>
  <w:style w:type="character" w:customStyle="1" w:styleId="22">
    <w:name w:val="Основной текст 2 Знак"/>
    <w:basedOn w:val="a0"/>
    <w:link w:val="21"/>
    <w:locked/>
    <w:rsid w:val="001E21DD"/>
    <w:rPr>
      <w:sz w:val="24"/>
      <w:szCs w:val="24"/>
      <w:lang w:val="ru-RU" w:eastAsia="ru-RU"/>
    </w:rPr>
  </w:style>
  <w:style w:type="paragraph" w:customStyle="1" w:styleId="ConsPlusNormal">
    <w:name w:val="ConsPlusNormal"/>
    <w:uiPriority w:val="99"/>
    <w:rsid w:val="0012037D"/>
    <w:pPr>
      <w:widowControl w:val="0"/>
      <w:autoSpaceDE w:val="0"/>
      <w:autoSpaceDN w:val="0"/>
      <w:adjustRightInd w:val="0"/>
    </w:pPr>
    <w:rPr>
      <w:rFonts w:ascii="Arial" w:hAnsi="Arial" w:cs="Arial"/>
    </w:rPr>
  </w:style>
  <w:style w:type="paragraph" w:customStyle="1" w:styleId="a9">
    <w:name w:val="Знак"/>
    <w:basedOn w:val="a"/>
    <w:uiPriority w:val="99"/>
    <w:rsid w:val="00B844E6"/>
    <w:pPr>
      <w:spacing w:after="160" w:line="240" w:lineRule="exact"/>
    </w:pPr>
    <w:rPr>
      <w:rFonts w:ascii="Verdana" w:hAnsi="Verdana" w:cs="Verdana"/>
      <w:lang w:val="en-US" w:eastAsia="en-US"/>
    </w:rPr>
  </w:style>
  <w:style w:type="character" w:customStyle="1" w:styleId="aa">
    <w:name w:val="Знак Знак"/>
    <w:uiPriority w:val="99"/>
    <w:rsid w:val="00D805DB"/>
    <w:rPr>
      <w:sz w:val="24"/>
      <w:szCs w:val="24"/>
      <w:lang w:val="ru-RU" w:eastAsia="ru-RU"/>
    </w:rPr>
  </w:style>
  <w:style w:type="character" w:customStyle="1" w:styleId="ab">
    <w:name w:val="Цветовое выделение"/>
    <w:uiPriority w:val="99"/>
    <w:rsid w:val="00F074B1"/>
    <w:rPr>
      <w:b/>
      <w:bCs/>
      <w:color w:val="auto"/>
    </w:rPr>
  </w:style>
  <w:style w:type="table" w:styleId="ac">
    <w:name w:val="Table Grid"/>
    <w:basedOn w:val="a1"/>
    <w:uiPriority w:val="99"/>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uiPriority w:val="99"/>
    <w:rsid w:val="00F074B1"/>
  </w:style>
  <w:style w:type="character" w:styleId="ad">
    <w:name w:val="Hyperlink"/>
    <w:basedOn w:val="a0"/>
    <w:uiPriority w:val="99"/>
    <w:rsid w:val="007E4BD2"/>
    <w:rPr>
      <w:color w:val="0000FF"/>
      <w:u w:val="single"/>
    </w:rPr>
  </w:style>
  <w:style w:type="character" w:customStyle="1" w:styleId="SubtitleChar">
    <w:name w:val="Subtitle Char"/>
    <w:uiPriority w:val="99"/>
    <w:locked/>
    <w:rsid w:val="009167AE"/>
    <w:rPr>
      <w:b/>
      <w:bCs/>
      <w:sz w:val="32"/>
      <w:szCs w:val="32"/>
    </w:rPr>
  </w:style>
  <w:style w:type="paragraph" w:styleId="ae">
    <w:name w:val="Subtitle"/>
    <w:basedOn w:val="a"/>
    <w:link w:val="af"/>
    <w:uiPriority w:val="99"/>
    <w:qFormat/>
    <w:locked/>
    <w:rsid w:val="009167AE"/>
    <w:pPr>
      <w:widowControl w:val="0"/>
      <w:jc w:val="center"/>
    </w:pPr>
    <w:rPr>
      <w:b/>
      <w:bCs/>
      <w:sz w:val="32"/>
      <w:szCs w:val="32"/>
    </w:rPr>
  </w:style>
  <w:style w:type="character" w:customStyle="1" w:styleId="SubtitleChar1">
    <w:name w:val="Subtitle Char1"/>
    <w:basedOn w:val="a0"/>
    <w:uiPriority w:val="11"/>
    <w:rsid w:val="00BD5794"/>
    <w:rPr>
      <w:rFonts w:ascii="Cambria" w:eastAsia="Times New Roman" w:hAnsi="Cambria" w:cs="Times New Roman"/>
      <w:sz w:val="24"/>
      <w:szCs w:val="24"/>
    </w:rPr>
  </w:style>
  <w:style w:type="character" w:customStyle="1" w:styleId="af">
    <w:name w:val="Подзаголовок Знак"/>
    <w:basedOn w:val="a0"/>
    <w:link w:val="ae"/>
    <w:uiPriority w:val="99"/>
    <w:locked/>
    <w:rsid w:val="009167AE"/>
    <w:rPr>
      <w:rFonts w:ascii="Cambria" w:hAnsi="Cambria" w:cs="Cambria"/>
      <w:sz w:val="24"/>
      <w:szCs w:val="24"/>
    </w:rPr>
  </w:style>
  <w:style w:type="paragraph" w:styleId="af0">
    <w:name w:val="footnote text"/>
    <w:basedOn w:val="a"/>
    <w:link w:val="af1"/>
    <w:uiPriority w:val="99"/>
    <w:rsid w:val="00934D8F"/>
    <w:rPr>
      <w:sz w:val="20"/>
      <w:szCs w:val="20"/>
    </w:rPr>
  </w:style>
  <w:style w:type="character" w:customStyle="1" w:styleId="af1">
    <w:name w:val="Текст сноски Знак"/>
    <w:basedOn w:val="a0"/>
    <w:link w:val="af0"/>
    <w:uiPriority w:val="99"/>
    <w:rsid w:val="00934D8F"/>
    <w:rPr>
      <w:sz w:val="20"/>
      <w:szCs w:val="20"/>
    </w:rPr>
  </w:style>
  <w:style w:type="character" w:styleId="af2">
    <w:name w:val="footnote reference"/>
    <w:basedOn w:val="a0"/>
    <w:uiPriority w:val="99"/>
    <w:rsid w:val="00934D8F"/>
    <w:rPr>
      <w:vertAlign w:val="superscript"/>
    </w:rPr>
  </w:style>
  <w:style w:type="paragraph" w:customStyle="1" w:styleId="af3">
    <w:name w:val="Нормальный (таблица)"/>
    <w:basedOn w:val="a"/>
    <w:next w:val="a"/>
    <w:uiPriority w:val="99"/>
    <w:rsid w:val="00EA25D0"/>
    <w:pPr>
      <w:widowControl w:val="0"/>
      <w:autoSpaceDE w:val="0"/>
      <w:autoSpaceDN w:val="0"/>
      <w:adjustRightInd w:val="0"/>
      <w:jc w:val="both"/>
    </w:pPr>
    <w:rPr>
      <w:rFonts w:ascii="Times New Roman CYR" w:hAnsi="Times New Roman CYR" w:cs="Times New Roman CYR"/>
    </w:rPr>
  </w:style>
  <w:style w:type="paragraph" w:styleId="af4">
    <w:name w:val="List Paragraph"/>
    <w:basedOn w:val="a"/>
    <w:uiPriority w:val="34"/>
    <w:qFormat/>
    <w:rsid w:val="00426237"/>
    <w:pPr>
      <w:ind w:left="720"/>
      <w:contextualSpacing/>
    </w:pPr>
  </w:style>
  <w:style w:type="paragraph" w:styleId="af5">
    <w:name w:val="Balloon Text"/>
    <w:basedOn w:val="a"/>
    <w:link w:val="af6"/>
    <w:uiPriority w:val="99"/>
    <w:semiHidden/>
    <w:unhideWhenUsed/>
    <w:rsid w:val="00426237"/>
    <w:rPr>
      <w:rFonts w:ascii="Tahoma" w:hAnsi="Tahoma" w:cs="Tahoma"/>
      <w:sz w:val="16"/>
      <w:szCs w:val="16"/>
    </w:rPr>
  </w:style>
  <w:style w:type="character" w:customStyle="1" w:styleId="af6">
    <w:name w:val="Текст выноски Знак"/>
    <w:basedOn w:val="a0"/>
    <w:link w:val="af5"/>
    <w:uiPriority w:val="99"/>
    <w:semiHidden/>
    <w:rsid w:val="00426237"/>
    <w:rPr>
      <w:rFonts w:ascii="Tahoma" w:hAnsi="Tahoma" w:cs="Tahoma"/>
      <w:sz w:val="16"/>
      <w:szCs w:val="16"/>
    </w:rPr>
  </w:style>
  <w:style w:type="character" w:customStyle="1" w:styleId="20">
    <w:name w:val="Заголовок 2 Знак"/>
    <w:basedOn w:val="a0"/>
    <w:link w:val="2"/>
    <w:semiHidden/>
    <w:rsid w:val="006A04D3"/>
    <w:rPr>
      <w:rFonts w:asciiTheme="majorHAnsi" w:eastAsiaTheme="majorEastAsia" w:hAnsiTheme="majorHAnsi" w:cstheme="majorBidi"/>
      <w:b/>
      <w:bCs/>
      <w:color w:val="4F81BD" w:themeColor="accent1"/>
      <w:sz w:val="26"/>
      <w:szCs w:val="26"/>
    </w:rPr>
  </w:style>
  <w:style w:type="paragraph" w:styleId="af7">
    <w:name w:val="endnote text"/>
    <w:basedOn w:val="a"/>
    <w:link w:val="af8"/>
    <w:uiPriority w:val="99"/>
    <w:semiHidden/>
    <w:unhideWhenUsed/>
    <w:rsid w:val="00963CBD"/>
    <w:rPr>
      <w:sz w:val="20"/>
      <w:szCs w:val="20"/>
    </w:rPr>
  </w:style>
  <w:style w:type="character" w:customStyle="1" w:styleId="af8">
    <w:name w:val="Текст концевой сноски Знак"/>
    <w:basedOn w:val="a0"/>
    <w:link w:val="af7"/>
    <w:uiPriority w:val="99"/>
    <w:semiHidden/>
    <w:rsid w:val="00963CBD"/>
  </w:style>
  <w:style w:type="character" w:styleId="af9">
    <w:name w:val="endnote reference"/>
    <w:basedOn w:val="a0"/>
    <w:uiPriority w:val="99"/>
    <w:semiHidden/>
    <w:unhideWhenUsed/>
    <w:rsid w:val="00963CBD"/>
    <w:rPr>
      <w:vertAlign w:val="superscript"/>
    </w:rPr>
  </w:style>
  <w:style w:type="paragraph" w:styleId="afa">
    <w:name w:val="No Spacing"/>
    <w:uiPriority w:val="1"/>
    <w:qFormat/>
    <w:rsid w:val="00454630"/>
    <w:pPr>
      <w:suppressAutoHyphens/>
    </w:pPr>
    <w:rPr>
      <w:rFonts w:ascii="Calibri" w:hAnsi="Calibri"/>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2">
    <w:name w:val="heading 2"/>
    <w:basedOn w:val="a"/>
    <w:next w:val="a"/>
    <w:link w:val="20"/>
    <w:semiHidden/>
    <w:unhideWhenUsed/>
    <w:qFormat/>
    <w:locked/>
    <w:rsid w:val="006A04D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6E23F2"/>
    <w:pPr>
      <w:jc w:val="center"/>
    </w:pPr>
    <w:rPr>
      <w:b/>
      <w:bCs/>
      <w:sz w:val="28"/>
      <w:szCs w:val="28"/>
    </w:rPr>
  </w:style>
  <w:style w:type="character" w:customStyle="1" w:styleId="a4">
    <w:name w:val="Название Знак"/>
    <w:basedOn w:val="a0"/>
    <w:link w:val="a3"/>
    <w:uiPriority w:val="99"/>
    <w:locked/>
    <w:rsid w:val="009D0609"/>
    <w:rPr>
      <w:rFonts w:ascii="Cambria" w:hAnsi="Cambria" w:cs="Cambria"/>
      <w:b/>
      <w:bCs/>
      <w:kern w:val="28"/>
      <w:sz w:val="32"/>
      <w:szCs w:val="32"/>
    </w:rPr>
  </w:style>
  <w:style w:type="paragraph" w:styleId="a5">
    <w:name w:val="Body Text Indent"/>
    <w:basedOn w:val="a"/>
    <w:link w:val="a6"/>
    <w:uiPriority w:val="99"/>
    <w:rsid w:val="006E23F2"/>
    <w:pPr>
      <w:jc w:val="both"/>
    </w:pPr>
  </w:style>
  <w:style w:type="character" w:customStyle="1" w:styleId="a6">
    <w:name w:val="Основной текст с отступом Знак"/>
    <w:basedOn w:val="a0"/>
    <w:link w:val="a5"/>
    <w:uiPriority w:val="99"/>
    <w:locked/>
    <w:rsid w:val="009D0609"/>
    <w:rPr>
      <w:sz w:val="24"/>
      <w:szCs w:val="24"/>
    </w:rPr>
  </w:style>
  <w:style w:type="paragraph" w:styleId="a7">
    <w:name w:val="Body Text"/>
    <w:basedOn w:val="a"/>
    <w:link w:val="a8"/>
    <w:uiPriority w:val="99"/>
    <w:rsid w:val="006E23F2"/>
    <w:rPr>
      <w:sz w:val="22"/>
      <w:szCs w:val="22"/>
    </w:rPr>
  </w:style>
  <w:style w:type="character" w:customStyle="1" w:styleId="a8">
    <w:name w:val="Основной текст Знак"/>
    <w:basedOn w:val="a0"/>
    <w:link w:val="a7"/>
    <w:uiPriority w:val="99"/>
    <w:semiHidden/>
    <w:locked/>
    <w:rsid w:val="009D0609"/>
    <w:rPr>
      <w:sz w:val="24"/>
      <w:szCs w:val="24"/>
    </w:rPr>
  </w:style>
  <w:style w:type="paragraph" w:styleId="3">
    <w:name w:val="Body Text Indent 3"/>
    <w:basedOn w:val="a"/>
    <w:link w:val="30"/>
    <w:uiPriority w:val="99"/>
    <w:rsid w:val="006E23F2"/>
    <w:pPr>
      <w:ind w:left="360"/>
    </w:pPr>
  </w:style>
  <w:style w:type="character" w:customStyle="1" w:styleId="30">
    <w:name w:val="Основной текст с отступом 3 Знак"/>
    <w:basedOn w:val="a0"/>
    <w:link w:val="3"/>
    <w:uiPriority w:val="99"/>
    <w:semiHidden/>
    <w:locked/>
    <w:rsid w:val="009D0609"/>
    <w:rPr>
      <w:sz w:val="16"/>
      <w:szCs w:val="16"/>
    </w:rPr>
  </w:style>
  <w:style w:type="paragraph" w:styleId="21">
    <w:name w:val="Body Text 2"/>
    <w:basedOn w:val="a"/>
    <w:link w:val="22"/>
    <w:rsid w:val="006E23F2"/>
    <w:pPr>
      <w:jc w:val="both"/>
    </w:pPr>
  </w:style>
  <w:style w:type="character" w:customStyle="1" w:styleId="22">
    <w:name w:val="Основной текст 2 Знак"/>
    <w:basedOn w:val="a0"/>
    <w:link w:val="21"/>
    <w:locked/>
    <w:rsid w:val="001E21DD"/>
    <w:rPr>
      <w:sz w:val="24"/>
      <w:szCs w:val="24"/>
      <w:lang w:val="ru-RU" w:eastAsia="ru-RU"/>
    </w:rPr>
  </w:style>
  <w:style w:type="paragraph" w:customStyle="1" w:styleId="ConsPlusNormal">
    <w:name w:val="ConsPlusNormal"/>
    <w:uiPriority w:val="99"/>
    <w:rsid w:val="0012037D"/>
    <w:pPr>
      <w:widowControl w:val="0"/>
      <w:autoSpaceDE w:val="0"/>
      <w:autoSpaceDN w:val="0"/>
      <w:adjustRightInd w:val="0"/>
    </w:pPr>
    <w:rPr>
      <w:rFonts w:ascii="Arial" w:hAnsi="Arial" w:cs="Arial"/>
    </w:rPr>
  </w:style>
  <w:style w:type="paragraph" w:customStyle="1" w:styleId="a9">
    <w:name w:val="Знак"/>
    <w:basedOn w:val="a"/>
    <w:uiPriority w:val="99"/>
    <w:rsid w:val="00B844E6"/>
    <w:pPr>
      <w:spacing w:after="160" w:line="240" w:lineRule="exact"/>
    </w:pPr>
    <w:rPr>
      <w:rFonts w:ascii="Verdana" w:hAnsi="Verdana" w:cs="Verdana"/>
      <w:lang w:val="en-US" w:eastAsia="en-US"/>
    </w:rPr>
  </w:style>
  <w:style w:type="character" w:customStyle="1" w:styleId="aa">
    <w:name w:val="Знак Знак"/>
    <w:uiPriority w:val="99"/>
    <w:rsid w:val="00D805DB"/>
    <w:rPr>
      <w:sz w:val="24"/>
      <w:szCs w:val="24"/>
      <w:lang w:val="ru-RU" w:eastAsia="ru-RU"/>
    </w:rPr>
  </w:style>
  <w:style w:type="character" w:customStyle="1" w:styleId="ab">
    <w:name w:val="Цветовое выделение"/>
    <w:uiPriority w:val="99"/>
    <w:rsid w:val="00F074B1"/>
    <w:rPr>
      <w:b/>
      <w:bCs/>
      <w:color w:val="auto"/>
    </w:rPr>
  </w:style>
  <w:style w:type="table" w:styleId="ac">
    <w:name w:val="Table Grid"/>
    <w:basedOn w:val="a1"/>
    <w:uiPriority w:val="99"/>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uiPriority w:val="99"/>
    <w:rsid w:val="00F074B1"/>
  </w:style>
  <w:style w:type="character" w:styleId="ad">
    <w:name w:val="Hyperlink"/>
    <w:basedOn w:val="a0"/>
    <w:uiPriority w:val="99"/>
    <w:rsid w:val="007E4BD2"/>
    <w:rPr>
      <w:color w:val="0000FF"/>
      <w:u w:val="single"/>
    </w:rPr>
  </w:style>
  <w:style w:type="character" w:customStyle="1" w:styleId="SubtitleChar">
    <w:name w:val="Subtitle Char"/>
    <w:uiPriority w:val="99"/>
    <w:locked/>
    <w:rsid w:val="009167AE"/>
    <w:rPr>
      <w:b/>
      <w:bCs/>
      <w:sz w:val="32"/>
      <w:szCs w:val="32"/>
    </w:rPr>
  </w:style>
  <w:style w:type="paragraph" w:styleId="ae">
    <w:name w:val="Subtitle"/>
    <w:basedOn w:val="a"/>
    <w:link w:val="af"/>
    <w:uiPriority w:val="99"/>
    <w:qFormat/>
    <w:locked/>
    <w:rsid w:val="009167AE"/>
    <w:pPr>
      <w:widowControl w:val="0"/>
      <w:jc w:val="center"/>
    </w:pPr>
    <w:rPr>
      <w:b/>
      <w:bCs/>
      <w:sz w:val="32"/>
      <w:szCs w:val="32"/>
    </w:rPr>
  </w:style>
  <w:style w:type="character" w:customStyle="1" w:styleId="SubtitleChar1">
    <w:name w:val="Subtitle Char1"/>
    <w:basedOn w:val="a0"/>
    <w:uiPriority w:val="11"/>
    <w:rsid w:val="00BD5794"/>
    <w:rPr>
      <w:rFonts w:ascii="Cambria" w:eastAsia="Times New Roman" w:hAnsi="Cambria" w:cs="Times New Roman"/>
      <w:sz w:val="24"/>
      <w:szCs w:val="24"/>
    </w:rPr>
  </w:style>
  <w:style w:type="character" w:customStyle="1" w:styleId="af">
    <w:name w:val="Подзаголовок Знак"/>
    <w:basedOn w:val="a0"/>
    <w:link w:val="ae"/>
    <w:uiPriority w:val="99"/>
    <w:locked/>
    <w:rsid w:val="009167AE"/>
    <w:rPr>
      <w:rFonts w:ascii="Cambria" w:hAnsi="Cambria" w:cs="Cambria"/>
      <w:sz w:val="24"/>
      <w:szCs w:val="24"/>
    </w:rPr>
  </w:style>
  <w:style w:type="paragraph" w:styleId="af0">
    <w:name w:val="footnote text"/>
    <w:basedOn w:val="a"/>
    <w:link w:val="af1"/>
    <w:uiPriority w:val="99"/>
    <w:rsid w:val="00934D8F"/>
    <w:rPr>
      <w:sz w:val="20"/>
      <w:szCs w:val="20"/>
    </w:rPr>
  </w:style>
  <w:style w:type="character" w:customStyle="1" w:styleId="af1">
    <w:name w:val="Текст сноски Знак"/>
    <w:basedOn w:val="a0"/>
    <w:link w:val="af0"/>
    <w:uiPriority w:val="99"/>
    <w:rsid w:val="00934D8F"/>
    <w:rPr>
      <w:sz w:val="20"/>
      <w:szCs w:val="20"/>
    </w:rPr>
  </w:style>
  <w:style w:type="character" w:styleId="af2">
    <w:name w:val="footnote reference"/>
    <w:basedOn w:val="a0"/>
    <w:uiPriority w:val="99"/>
    <w:rsid w:val="00934D8F"/>
    <w:rPr>
      <w:vertAlign w:val="superscript"/>
    </w:rPr>
  </w:style>
  <w:style w:type="paragraph" w:customStyle="1" w:styleId="af3">
    <w:name w:val="Нормальный (таблица)"/>
    <w:basedOn w:val="a"/>
    <w:next w:val="a"/>
    <w:uiPriority w:val="99"/>
    <w:rsid w:val="00EA25D0"/>
    <w:pPr>
      <w:widowControl w:val="0"/>
      <w:autoSpaceDE w:val="0"/>
      <w:autoSpaceDN w:val="0"/>
      <w:adjustRightInd w:val="0"/>
      <w:jc w:val="both"/>
    </w:pPr>
    <w:rPr>
      <w:rFonts w:ascii="Times New Roman CYR" w:hAnsi="Times New Roman CYR" w:cs="Times New Roman CYR"/>
    </w:rPr>
  </w:style>
  <w:style w:type="paragraph" w:styleId="af4">
    <w:name w:val="List Paragraph"/>
    <w:basedOn w:val="a"/>
    <w:uiPriority w:val="34"/>
    <w:qFormat/>
    <w:rsid w:val="00426237"/>
    <w:pPr>
      <w:ind w:left="720"/>
      <w:contextualSpacing/>
    </w:pPr>
  </w:style>
  <w:style w:type="paragraph" w:styleId="af5">
    <w:name w:val="Balloon Text"/>
    <w:basedOn w:val="a"/>
    <w:link w:val="af6"/>
    <w:uiPriority w:val="99"/>
    <w:semiHidden/>
    <w:unhideWhenUsed/>
    <w:rsid w:val="00426237"/>
    <w:rPr>
      <w:rFonts w:ascii="Tahoma" w:hAnsi="Tahoma" w:cs="Tahoma"/>
      <w:sz w:val="16"/>
      <w:szCs w:val="16"/>
    </w:rPr>
  </w:style>
  <w:style w:type="character" w:customStyle="1" w:styleId="af6">
    <w:name w:val="Текст выноски Знак"/>
    <w:basedOn w:val="a0"/>
    <w:link w:val="af5"/>
    <w:uiPriority w:val="99"/>
    <w:semiHidden/>
    <w:rsid w:val="00426237"/>
    <w:rPr>
      <w:rFonts w:ascii="Tahoma" w:hAnsi="Tahoma" w:cs="Tahoma"/>
      <w:sz w:val="16"/>
      <w:szCs w:val="16"/>
    </w:rPr>
  </w:style>
  <w:style w:type="character" w:customStyle="1" w:styleId="20">
    <w:name w:val="Заголовок 2 Знак"/>
    <w:basedOn w:val="a0"/>
    <w:link w:val="2"/>
    <w:semiHidden/>
    <w:rsid w:val="006A04D3"/>
    <w:rPr>
      <w:rFonts w:asciiTheme="majorHAnsi" w:eastAsiaTheme="majorEastAsia" w:hAnsiTheme="majorHAnsi" w:cstheme="majorBidi"/>
      <w:b/>
      <w:bCs/>
      <w:color w:val="4F81BD" w:themeColor="accent1"/>
      <w:sz w:val="26"/>
      <w:szCs w:val="26"/>
    </w:rPr>
  </w:style>
  <w:style w:type="paragraph" w:styleId="af7">
    <w:name w:val="endnote text"/>
    <w:basedOn w:val="a"/>
    <w:link w:val="af8"/>
    <w:uiPriority w:val="99"/>
    <w:semiHidden/>
    <w:unhideWhenUsed/>
    <w:rsid w:val="00963CBD"/>
    <w:rPr>
      <w:sz w:val="20"/>
      <w:szCs w:val="20"/>
    </w:rPr>
  </w:style>
  <w:style w:type="character" w:customStyle="1" w:styleId="af8">
    <w:name w:val="Текст концевой сноски Знак"/>
    <w:basedOn w:val="a0"/>
    <w:link w:val="af7"/>
    <w:uiPriority w:val="99"/>
    <w:semiHidden/>
    <w:rsid w:val="00963CBD"/>
  </w:style>
  <w:style w:type="character" w:styleId="af9">
    <w:name w:val="endnote reference"/>
    <w:basedOn w:val="a0"/>
    <w:uiPriority w:val="99"/>
    <w:semiHidden/>
    <w:unhideWhenUsed/>
    <w:rsid w:val="00963CBD"/>
    <w:rPr>
      <w:vertAlign w:val="superscript"/>
    </w:rPr>
  </w:style>
  <w:style w:type="paragraph" w:styleId="afa">
    <w:name w:val="No Spacing"/>
    <w:uiPriority w:val="1"/>
    <w:qFormat/>
    <w:rsid w:val="00454630"/>
    <w:pPr>
      <w:suppressAutoHyphens/>
    </w:pPr>
    <w:rPr>
      <w:rFonts w:ascii="Calibri" w:hAnsi="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232060">
      <w:marLeft w:val="0"/>
      <w:marRight w:val="0"/>
      <w:marTop w:val="0"/>
      <w:marBottom w:val="0"/>
      <w:divBdr>
        <w:top w:val="none" w:sz="0" w:space="0" w:color="auto"/>
        <w:left w:val="none" w:sz="0" w:space="0" w:color="auto"/>
        <w:bottom w:val="none" w:sz="0" w:space="0" w:color="auto"/>
        <w:right w:val="none" w:sz="0" w:space="0" w:color="auto"/>
      </w:divBdr>
    </w:div>
    <w:div w:id="205927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D7DC3-C573-4764-A63A-6880C8326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12</Pages>
  <Words>4973</Words>
  <Characters>28348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258</cp:revision>
  <cp:lastPrinted>2020-07-24T12:56:00Z</cp:lastPrinted>
  <dcterms:created xsi:type="dcterms:W3CDTF">2021-07-14T05:45:00Z</dcterms:created>
  <dcterms:modified xsi:type="dcterms:W3CDTF">2026-08-20T08:44:00Z</dcterms:modified>
</cp:coreProperties>
</file>