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9397" w14:textId="77777777" w:rsidR="002C477F" w:rsidRPr="00033B9E" w:rsidRDefault="00A36D8A" w:rsidP="009413BA">
      <w:pPr>
        <w:jc w:val="center"/>
        <w:outlineLvl w:val="0"/>
        <w:rPr>
          <w:sz w:val="22"/>
          <w:szCs w:val="22"/>
        </w:rPr>
      </w:pPr>
      <w:r w:rsidRPr="00033B9E">
        <w:rPr>
          <w:sz w:val="22"/>
          <w:szCs w:val="22"/>
        </w:rPr>
        <w:t>Контракт</w:t>
      </w:r>
      <w:r w:rsidR="00192465" w:rsidRPr="00033B9E">
        <w:rPr>
          <w:sz w:val="22"/>
          <w:szCs w:val="22"/>
        </w:rPr>
        <w:t xml:space="preserve"> №</w:t>
      </w:r>
      <w:r w:rsidR="00E71334" w:rsidRPr="00033B9E">
        <w:rPr>
          <w:sz w:val="22"/>
          <w:szCs w:val="22"/>
        </w:rPr>
        <w:t xml:space="preserve"> </w:t>
      </w:r>
      <w:r w:rsidR="00CF307E">
        <w:rPr>
          <w:sz w:val="22"/>
          <w:szCs w:val="22"/>
        </w:rPr>
        <w:t>197/26</w:t>
      </w:r>
    </w:p>
    <w:p w14:paraId="4E42CF90" w14:textId="77777777" w:rsidR="00B4445F" w:rsidRPr="00033B9E" w:rsidRDefault="00B4445F" w:rsidP="009413BA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2"/>
          <w:szCs w:val="22"/>
        </w:rPr>
      </w:pPr>
      <w:r w:rsidRPr="00033B9E">
        <w:rPr>
          <w:bCs/>
          <w:sz w:val="22"/>
          <w:szCs w:val="22"/>
        </w:rPr>
        <w:t>(ИКЗ</w:t>
      </w:r>
      <w:r w:rsidR="00CD5B72" w:rsidRPr="00033B9E">
        <w:rPr>
          <w:bCs/>
          <w:sz w:val="22"/>
          <w:szCs w:val="22"/>
        </w:rPr>
        <w:t xml:space="preserve"> </w:t>
      </w:r>
      <w:r w:rsidR="00E62F34" w:rsidRPr="00033B9E">
        <w:rPr>
          <w:bCs/>
          <w:sz w:val="22"/>
          <w:szCs w:val="22"/>
        </w:rPr>
        <w:t>2</w:t>
      </w:r>
      <w:r w:rsidR="003314B3" w:rsidRPr="00033B9E">
        <w:rPr>
          <w:bCs/>
          <w:sz w:val="22"/>
          <w:szCs w:val="22"/>
        </w:rPr>
        <w:t>6</w:t>
      </w:r>
      <w:r w:rsidR="00E62F34" w:rsidRPr="00033B9E">
        <w:rPr>
          <w:bCs/>
          <w:sz w:val="22"/>
          <w:szCs w:val="22"/>
        </w:rPr>
        <w:t>17710130046771001001000</w:t>
      </w:r>
      <w:r w:rsidR="003314B3" w:rsidRPr="00033B9E">
        <w:rPr>
          <w:bCs/>
          <w:sz w:val="22"/>
          <w:szCs w:val="22"/>
        </w:rPr>
        <w:t>1</w:t>
      </w:r>
      <w:r w:rsidR="00E62F34" w:rsidRPr="00033B9E">
        <w:rPr>
          <w:bCs/>
          <w:sz w:val="22"/>
          <w:szCs w:val="22"/>
        </w:rPr>
        <w:t>0000000244</w:t>
      </w:r>
      <w:r w:rsidRPr="00033B9E">
        <w:rPr>
          <w:bCs/>
          <w:sz w:val="22"/>
          <w:szCs w:val="22"/>
        </w:rPr>
        <w:t>)</w:t>
      </w:r>
    </w:p>
    <w:p w14:paraId="74219AA1" w14:textId="77777777" w:rsidR="003314B3" w:rsidRPr="00033B9E" w:rsidRDefault="00192465" w:rsidP="009413BA">
      <w:pPr>
        <w:jc w:val="both"/>
        <w:outlineLvl w:val="0"/>
        <w:rPr>
          <w:sz w:val="22"/>
          <w:szCs w:val="22"/>
        </w:rPr>
      </w:pPr>
      <w:r w:rsidRPr="00033B9E">
        <w:rPr>
          <w:sz w:val="22"/>
          <w:szCs w:val="22"/>
        </w:rPr>
        <w:t xml:space="preserve">г. Москва                                                                                               </w:t>
      </w:r>
      <w:r w:rsidR="009475A0" w:rsidRPr="00033B9E">
        <w:rPr>
          <w:sz w:val="22"/>
          <w:szCs w:val="22"/>
        </w:rPr>
        <w:t xml:space="preserve">    </w:t>
      </w:r>
      <w:r w:rsidR="002D5916" w:rsidRPr="00033B9E">
        <w:rPr>
          <w:sz w:val="22"/>
          <w:szCs w:val="22"/>
        </w:rPr>
        <w:t xml:space="preserve">   </w:t>
      </w:r>
      <w:r w:rsidR="00BD25AE" w:rsidRPr="00033B9E">
        <w:rPr>
          <w:sz w:val="22"/>
          <w:szCs w:val="22"/>
        </w:rPr>
        <w:t xml:space="preserve">       </w:t>
      </w:r>
      <w:r w:rsidR="009475A0" w:rsidRPr="00033B9E">
        <w:rPr>
          <w:sz w:val="22"/>
          <w:szCs w:val="22"/>
        </w:rPr>
        <w:t xml:space="preserve"> </w:t>
      </w:r>
      <w:r w:rsidR="003314B3" w:rsidRPr="00033B9E">
        <w:rPr>
          <w:sz w:val="22"/>
          <w:szCs w:val="22"/>
        </w:rPr>
        <w:t xml:space="preserve">  </w:t>
      </w:r>
      <w:r w:rsidR="00CF307E">
        <w:rPr>
          <w:sz w:val="22"/>
          <w:szCs w:val="22"/>
        </w:rPr>
        <w:t xml:space="preserve">            </w:t>
      </w:r>
      <w:proofErr w:type="gramStart"/>
      <w:r w:rsidR="00CF307E">
        <w:rPr>
          <w:sz w:val="22"/>
          <w:szCs w:val="22"/>
        </w:rPr>
        <w:t xml:space="preserve">  </w:t>
      </w:r>
      <w:r w:rsidR="003314B3" w:rsidRPr="00033B9E">
        <w:rPr>
          <w:sz w:val="22"/>
          <w:szCs w:val="22"/>
        </w:rPr>
        <w:t xml:space="preserve"> </w:t>
      </w:r>
      <w:r w:rsidR="00AB6404" w:rsidRPr="00033B9E">
        <w:rPr>
          <w:sz w:val="22"/>
          <w:szCs w:val="22"/>
        </w:rPr>
        <w:t>«</w:t>
      </w:r>
      <w:proofErr w:type="gramEnd"/>
      <w:r w:rsidR="00CF307E">
        <w:rPr>
          <w:sz w:val="22"/>
          <w:szCs w:val="22"/>
        </w:rPr>
        <w:t>26</w:t>
      </w:r>
      <w:r w:rsidRPr="00033B9E">
        <w:rPr>
          <w:sz w:val="22"/>
          <w:szCs w:val="22"/>
        </w:rPr>
        <w:t xml:space="preserve">» </w:t>
      </w:r>
      <w:r w:rsidR="00CF307E">
        <w:rPr>
          <w:sz w:val="22"/>
          <w:szCs w:val="22"/>
        </w:rPr>
        <w:t>июня</w:t>
      </w:r>
      <w:r w:rsidRPr="00033B9E">
        <w:rPr>
          <w:sz w:val="22"/>
          <w:szCs w:val="22"/>
        </w:rPr>
        <w:t xml:space="preserve"> 202</w:t>
      </w:r>
      <w:r w:rsidR="003314B3" w:rsidRPr="00033B9E">
        <w:rPr>
          <w:sz w:val="22"/>
          <w:szCs w:val="22"/>
        </w:rPr>
        <w:t>6</w:t>
      </w:r>
      <w:r w:rsidRPr="00033B9E">
        <w:rPr>
          <w:sz w:val="22"/>
          <w:szCs w:val="22"/>
        </w:rPr>
        <w:t xml:space="preserve"> г.</w:t>
      </w:r>
    </w:p>
    <w:p w14:paraId="48361217" w14:textId="77777777" w:rsidR="00E71334" w:rsidRPr="00033B9E" w:rsidRDefault="00192465" w:rsidP="003314B3">
      <w:pPr>
        <w:ind w:firstLine="709"/>
        <w:jc w:val="both"/>
        <w:rPr>
          <w:sz w:val="22"/>
          <w:szCs w:val="22"/>
        </w:rPr>
      </w:pPr>
      <w:r w:rsidRPr="00033B9E">
        <w:rPr>
          <w:sz w:val="22"/>
          <w:szCs w:val="22"/>
        </w:rPr>
        <w:t xml:space="preserve"> </w:t>
      </w:r>
      <w:r w:rsidRPr="00033B9E">
        <w:rPr>
          <w:rStyle w:val="2"/>
          <w:b/>
          <w:bCs/>
          <w:sz w:val="22"/>
          <w:szCs w:val="22"/>
        </w:rPr>
        <w:t>Федеральное государственное бюджетное учреждение культуры «Московская государственная академическая филармония» (МГАФ)</w:t>
      </w:r>
      <w:r w:rsidRPr="00033B9E">
        <w:rPr>
          <w:rStyle w:val="2"/>
          <w:sz w:val="22"/>
          <w:szCs w:val="22"/>
        </w:rPr>
        <w:t>, именуемое в дальнейшем «</w:t>
      </w:r>
      <w:r w:rsidRPr="00033B9E">
        <w:rPr>
          <w:rStyle w:val="2"/>
          <w:i/>
          <w:sz w:val="22"/>
          <w:szCs w:val="22"/>
        </w:rPr>
        <w:t>Клиент</w:t>
      </w:r>
      <w:r w:rsidRPr="00033B9E">
        <w:rPr>
          <w:rStyle w:val="2"/>
          <w:sz w:val="22"/>
          <w:szCs w:val="22"/>
        </w:rPr>
        <w:t xml:space="preserve">», </w:t>
      </w:r>
      <w:r w:rsidR="00092FD7" w:rsidRPr="00033B9E">
        <w:rPr>
          <w:rStyle w:val="2"/>
          <w:sz w:val="22"/>
          <w:szCs w:val="22"/>
        </w:rPr>
        <w:t xml:space="preserve">в лице </w:t>
      </w:r>
      <w:r w:rsidR="00092FD7" w:rsidRPr="00CF307E">
        <w:rPr>
          <w:color w:val="000000"/>
          <w:sz w:val="22"/>
          <w:szCs w:val="22"/>
          <w:highlight w:val="yellow"/>
          <w:lang w:bidi="ru-RU"/>
        </w:rPr>
        <w:t>Заместителя Генерального директора Коваленко С.Н.,</w:t>
      </w:r>
      <w:r w:rsidR="00092FD7" w:rsidRPr="00033B9E">
        <w:rPr>
          <w:color w:val="000000"/>
          <w:sz w:val="22"/>
          <w:szCs w:val="22"/>
          <w:lang w:bidi="ru-RU"/>
        </w:rPr>
        <w:t xml:space="preserve"> </w:t>
      </w:r>
      <w:r w:rsidR="00092FD7" w:rsidRPr="00033B9E">
        <w:rPr>
          <w:sz w:val="22"/>
          <w:szCs w:val="22"/>
          <w:lang w:bidi="ru-RU"/>
        </w:rPr>
        <w:t xml:space="preserve">действующего </w:t>
      </w:r>
      <w:r w:rsidR="00092FD7" w:rsidRPr="00033B9E">
        <w:rPr>
          <w:sz w:val="22"/>
          <w:szCs w:val="22"/>
        </w:rPr>
        <w:t xml:space="preserve">на </w:t>
      </w:r>
      <w:r w:rsidR="00092FD7" w:rsidRPr="00033B9E">
        <w:rPr>
          <w:sz w:val="22"/>
          <w:szCs w:val="22"/>
          <w:lang w:bidi="ru-RU"/>
        </w:rPr>
        <w:t xml:space="preserve">основании </w:t>
      </w:r>
      <w:r w:rsidR="00B64108" w:rsidRPr="00033B9E">
        <w:rPr>
          <w:sz w:val="22"/>
          <w:szCs w:val="22"/>
          <w:highlight w:val="lightGray"/>
          <w:lang w:bidi="ru-RU"/>
        </w:rPr>
        <w:t>_______________</w:t>
      </w:r>
      <w:r w:rsidR="00D11710" w:rsidRPr="00033B9E">
        <w:rPr>
          <w:sz w:val="22"/>
          <w:szCs w:val="22"/>
          <w:lang w:bidi="ru-RU"/>
        </w:rPr>
        <w:t xml:space="preserve"> </w:t>
      </w:r>
      <w:r w:rsidR="00CF307E" w:rsidRPr="00033B9E">
        <w:rPr>
          <w:sz w:val="22"/>
          <w:szCs w:val="22"/>
          <w:lang w:bidi="ru-RU"/>
        </w:rPr>
        <w:t>доверенности, с одной стороны</w:t>
      </w:r>
      <w:r w:rsidRPr="00033B9E">
        <w:rPr>
          <w:sz w:val="22"/>
          <w:szCs w:val="22"/>
        </w:rPr>
        <w:t xml:space="preserve">, </w:t>
      </w:r>
    </w:p>
    <w:p w14:paraId="5D60E315" w14:textId="77777777" w:rsidR="00192465" w:rsidRPr="00033B9E" w:rsidRDefault="00192465" w:rsidP="009413BA">
      <w:pPr>
        <w:ind w:firstLine="708"/>
        <w:jc w:val="both"/>
        <w:rPr>
          <w:sz w:val="22"/>
          <w:szCs w:val="22"/>
        </w:rPr>
      </w:pPr>
      <w:r w:rsidRPr="00033B9E">
        <w:rPr>
          <w:sz w:val="22"/>
          <w:szCs w:val="22"/>
          <w:highlight w:val="lightGray"/>
        </w:rPr>
        <w:t>и</w:t>
      </w:r>
      <w:r w:rsidRPr="00033B9E">
        <w:rPr>
          <w:b/>
          <w:bCs/>
          <w:sz w:val="22"/>
          <w:szCs w:val="22"/>
          <w:highlight w:val="lightGray"/>
        </w:rPr>
        <w:t xml:space="preserve"> </w:t>
      </w:r>
      <w:r w:rsidRPr="00033B9E">
        <w:rPr>
          <w:sz w:val="22"/>
          <w:szCs w:val="22"/>
          <w:highlight w:val="lightGray"/>
        </w:rPr>
        <w:t xml:space="preserve"> </w:t>
      </w:r>
      <w:r w:rsidR="0074690D" w:rsidRPr="00033B9E">
        <w:rPr>
          <w:b/>
          <w:sz w:val="22"/>
          <w:szCs w:val="22"/>
          <w:highlight w:val="lightGray"/>
          <w:lang w:eastAsia="zh-CN"/>
        </w:rPr>
        <w:t>______________________________________</w:t>
      </w:r>
      <w:r w:rsidR="002D5916" w:rsidRPr="00033B9E">
        <w:rPr>
          <w:b/>
          <w:sz w:val="22"/>
          <w:szCs w:val="22"/>
          <w:highlight w:val="lightGray"/>
          <w:lang w:eastAsia="zh-CN"/>
        </w:rPr>
        <w:t xml:space="preserve">, </w:t>
      </w:r>
      <w:r w:rsidR="002D5916" w:rsidRPr="00033B9E">
        <w:rPr>
          <w:sz w:val="22"/>
          <w:szCs w:val="22"/>
          <w:highlight w:val="lightGray"/>
          <w:lang w:eastAsia="zh-CN"/>
        </w:rPr>
        <w:t>именуем</w:t>
      </w:r>
      <w:r w:rsidR="00E71334" w:rsidRPr="00033B9E">
        <w:rPr>
          <w:sz w:val="22"/>
          <w:szCs w:val="22"/>
          <w:highlight w:val="lightGray"/>
          <w:lang w:eastAsia="zh-CN"/>
        </w:rPr>
        <w:t>ый</w:t>
      </w:r>
      <w:r w:rsidR="002D5916" w:rsidRPr="00033B9E">
        <w:rPr>
          <w:sz w:val="22"/>
          <w:szCs w:val="22"/>
          <w:highlight w:val="lightGray"/>
          <w:lang w:eastAsia="zh-CN"/>
        </w:rPr>
        <w:t xml:space="preserve"> в дальнейшем «</w:t>
      </w:r>
      <w:r w:rsidR="002D5916" w:rsidRPr="00033B9E">
        <w:rPr>
          <w:i/>
          <w:sz w:val="22"/>
          <w:szCs w:val="22"/>
          <w:highlight w:val="lightGray"/>
          <w:lang w:eastAsia="zh-CN"/>
        </w:rPr>
        <w:t>Перевозчик</w:t>
      </w:r>
      <w:r w:rsidR="002D5916" w:rsidRPr="00033B9E">
        <w:rPr>
          <w:sz w:val="22"/>
          <w:szCs w:val="22"/>
          <w:highlight w:val="lightGray"/>
          <w:lang w:eastAsia="zh-CN"/>
        </w:rPr>
        <w:t xml:space="preserve">», действующий на основании </w:t>
      </w:r>
      <w:r w:rsidR="0074690D" w:rsidRPr="00033B9E">
        <w:rPr>
          <w:sz w:val="22"/>
          <w:szCs w:val="22"/>
          <w:highlight w:val="lightGray"/>
          <w:lang w:eastAsia="zh-CN"/>
        </w:rPr>
        <w:t>___________________________</w:t>
      </w:r>
      <w:r w:rsidRPr="00033B9E">
        <w:rPr>
          <w:sz w:val="22"/>
          <w:szCs w:val="22"/>
          <w:highlight w:val="lightGray"/>
        </w:rPr>
        <w:t>,</w:t>
      </w:r>
      <w:r w:rsidRPr="00033B9E">
        <w:rPr>
          <w:sz w:val="22"/>
          <w:szCs w:val="22"/>
        </w:rPr>
        <w:t xml:space="preserve"> с другой стороны, </w:t>
      </w:r>
      <w:r w:rsidRPr="00033B9E">
        <w:rPr>
          <w:rStyle w:val="2"/>
          <w:sz w:val="22"/>
          <w:szCs w:val="22"/>
        </w:rPr>
        <w:t xml:space="preserve">далее совместно именуемые </w:t>
      </w:r>
      <w:r w:rsidRPr="00033B9E">
        <w:rPr>
          <w:rStyle w:val="2"/>
          <w:bCs/>
          <w:sz w:val="22"/>
          <w:szCs w:val="22"/>
        </w:rPr>
        <w:t>«Стороны»</w:t>
      </w:r>
      <w:r w:rsidRPr="00033B9E">
        <w:rPr>
          <w:rStyle w:val="2"/>
          <w:sz w:val="22"/>
          <w:szCs w:val="22"/>
        </w:rPr>
        <w:t xml:space="preserve">, </w:t>
      </w:r>
      <w:r w:rsidRPr="00033B9E">
        <w:rPr>
          <w:sz w:val="22"/>
          <w:szCs w:val="22"/>
        </w:rPr>
        <w:t xml:space="preserve">в соответствии с пунктом </w:t>
      </w:r>
      <w:r w:rsidR="003314B3" w:rsidRPr="00033B9E">
        <w:rPr>
          <w:b/>
          <w:sz w:val="22"/>
          <w:szCs w:val="22"/>
        </w:rPr>
        <w:t>4</w:t>
      </w:r>
      <w:r w:rsidRPr="00033B9E">
        <w:rPr>
          <w:sz w:val="22"/>
          <w:szCs w:val="22"/>
        </w:rPr>
        <w:t xml:space="preserve"> части 1 статьи 93 </w:t>
      </w:r>
      <w:hyperlink r:id="rId8" w:history="1">
        <w:r w:rsidRPr="00033B9E">
          <w:rPr>
            <w:rStyle w:val="aa"/>
            <w:color w:val="auto"/>
            <w:sz w:val="22"/>
            <w:szCs w:val="22"/>
          </w:rPr>
          <w:t>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</w:t>
        </w:r>
      </w:hyperlink>
      <w:r w:rsidRPr="00033B9E">
        <w:rPr>
          <w:sz w:val="22"/>
          <w:szCs w:val="22"/>
        </w:rPr>
        <w:t xml:space="preserve">, </w:t>
      </w:r>
      <w:r w:rsidR="00CD5B72" w:rsidRPr="00033B9E">
        <w:rPr>
          <w:sz w:val="22"/>
          <w:szCs w:val="22"/>
          <w:highlight w:val="lightGray"/>
        </w:rPr>
        <w:t xml:space="preserve">и закупкой </w:t>
      </w:r>
      <w:r w:rsidR="00CD5B72" w:rsidRPr="00033B9E">
        <w:rPr>
          <w:b/>
          <w:bCs/>
          <w:sz w:val="22"/>
          <w:szCs w:val="22"/>
          <w:highlight w:val="lightGray"/>
        </w:rPr>
        <w:t xml:space="preserve">№ закупочной сессии </w:t>
      </w:r>
      <w:r w:rsidR="00CF307E" w:rsidRPr="00CF307E">
        <w:rPr>
          <w:b/>
          <w:bCs/>
          <w:sz w:val="22"/>
          <w:szCs w:val="22"/>
          <w:highlight w:val="lightGray"/>
        </w:rPr>
        <w:t>20090902812610019</w:t>
      </w:r>
      <w:r w:rsidR="00CF307E">
        <w:rPr>
          <w:b/>
          <w:bCs/>
          <w:sz w:val="22"/>
          <w:szCs w:val="22"/>
          <w:highlight w:val="lightGray"/>
        </w:rPr>
        <w:t>7</w:t>
      </w:r>
      <w:r w:rsidR="00CF307E" w:rsidRPr="00CF307E">
        <w:rPr>
          <w:b/>
          <w:bCs/>
          <w:sz w:val="22"/>
          <w:szCs w:val="22"/>
          <w:highlight w:val="lightGray"/>
        </w:rPr>
        <w:t xml:space="preserve"> </w:t>
      </w:r>
      <w:r w:rsidR="00CD5B72" w:rsidRPr="00033B9E">
        <w:rPr>
          <w:b/>
          <w:bCs/>
          <w:sz w:val="22"/>
          <w:szCs w:val="22"/>
          <w:highlight w:val="lightGray"/>
        </w:rPr>
        <w:t>от</w:t>
      </w:r>
      <w:r w:rsidR="00FA5C20" w:rsidRPr="00033B9E">
        <w:rPr>
          <w:b/>
          <w:bCs/>
          <w:sz w:val="22"/>
          <w:szCs w:val="22"/>
          <w:highlight w:val="lightGray"/>
        </w:rPr>
        <w:t xml:space="preserve"> «</w:t>
      </w:r>
      <w:r w:rsidR="00CF307E">
        <w:rPr>
          <w:b/>
          <w:bCs/>
          <w:sz w:val="22"/>
          <w:szCs w:val="22"/>
          <w:highlight w:val="lightGray"/>
        </w:rPr>
        <w:t>23</w:t>
      </w:r>
      <w:r w:rsidR="00FA5C20" w:rsidRPr="00033B9E">
        <w:rPr>
          <w:b/>
          <w:bCs/>
          <w:sz w:val="22"/>
          <w:szCs w:val="22"/>
          <w:highlight w:val="lightGray"/>
        </w:rPr>
        <w:t xml:space="preserve">» </w:t>
      </w:r>
      <w:r w:rsidR="00CF307E">
        <w:rPr>
          <w:b/>
          <w:bCs/>
          <w:sz w:val="22"/>
          <w:szCs w:val="22"/>
          <w:highlight w:val="lightGray"/>
        </w:rPr>
        <w:t>июня</w:t>
      </w:r>
      <w:r w:rsidR="00FA5C20" w:rsidRPr="00033B9E">
        <w:rPr>
          <w:b/>
          <w:bCs/>
          <w:sz w:val="22"/>
          <w:szCs w:val="22"/>
          <w:highlight w:val="lightGray"/>
        </w:rPr>
        <w:t xml:space="preserve"> </w:t>
      </w:r>
      <w:r w:rsidR="00CD5B72" w:rsidRPr="00033B9E">
        <w:rPr>
          <w:b/>
          <w:bCs/>
          <w:sz w:val="22"/>
          <w:szCs w:val="22"/>
          <w:highlight w:val="lightGray"/>
        </w:rPr>
        <w:t>202</w:t>
      </w:r>
      <w:r w:rsidR="003314B3" w:rsidRPr="00033B9E">
        <w:rPr>
          <w:b/>
          <w:bCs/>
          <w:sz w:val="22"/>
          <w:szCs w:val="22"/>
          <w:highlight w:val="lightGray"/>
        </w:rPr>
        <w:t xml:space="preserve">6 </w:t>
      </w:r>
      <w:r w:rsidR="00CD5B72" w:rsidRPr="00033B9E">
        <w:rPr>
          <w:b/>
          <w:bCs/>
          <w:sz w:val="22"/>
          <w:szCs w:val="22"/>
          <w:highlight w:val="lightGray"/>
        </w:rPr>
        <w:t>г.,</w:t>
      </w:r>
      <w:r w:rsidR="00CD5B72" w:rsidRPr="00033B9E">
        <w:rPr>
          <w:b/>
          <w:bCs/>
          <w:sz w:val="22"/>
          <w:szCs w:val="22"/>
        </w:rPr>
        <w:t xml:space="preserve"> </w:t>
      </w:r>
      <w:r w:rsidR="00CD5B72" w:rsidRPr="00033B9E">
        <w:rPr>
          <w:sz w:val="22"/>
          <w:szCs w:val="22"/>
        </w:rPr>
        <w:t xml:space="preserve">размещено в Едином агрегаторе торговли www.agregatoreat.ru </w:t>
      </w:r>
      <w:r w:rsidRPr="00033B9E">
        <w:rPr>
          <w:sz w:val="22"/>
          <w:szCs w:val="22"/>
        </w:rPr>
        <w:t xml:space="preserve">заключили настоящий </w:t>
      </w:r>
      <w:r w:rsidR="0065784F" w:rsidRPr="00033B9E">
        <w:rPr>
          <w:sz w:val="22"/>
          <w:szCs w:val="22"/>
        </w:rPr>
        <w:t>Контракт</w:t>
      </w:r>
      <w:r w:rsidRPr="00033B9E">
        <w:rPr>
          <w:sz w:val="22"/>
          <w:szCs w:val="22"/>
        </w:rPr>
        <w:t xml:space="preserve"> о нижеследующем:</w:t>
      </w:r>
    </w:p>
    <w:p w14:paraId="68F47797" w14:textId="77777777" w:rsidR="00B64108" w:rsidRPr="00033B9E" w:rsidRDefault="00B64108" w:rsidP="009413BA">
      <w:pPr>
        <w:ind w:firstLine="708"/>
        <w:jc w:val="both"/>
        <w:rPr>
          <w:sz w:val="22"/>
          <w:szCs w:val="22"/>
        </w:rPr>
      </w:pPr>
    </w:p>
    <w:p w14:paraId="059CC954" w14:textId="77777777" w:rsidR="0066554D" w:rsidRPr="00033B9E" w:rsidRDefault="00192465" w:rsidP="00920F82">
      <w:pPr>
        <w:jc w:val="center"/>
        <w:rPr>
          <w:b/>
          <w:color w:val="000000"/>
          <w:sz w:val="22"/>
          <w:szCs w:val="22"/>
        </w:rPr>
      </w:pPr>
      <w:r w:rsidRPr="00033B9E">
        <w:rPr>
          <w:b/>
          <w:color w:val="000000"/>
          <w:sz w:val="22"/>
          <w:szCs w:val="22"/>
        </w:rPr>
        <w:t xml:space="preserve">1.ПРЕДМЕТ </w:t>
      </w:r>
      <w:r w:rsidR="0065784F" w:rsidRPr="00033B9E">
        <w:rPr>
          <w:b/>
          <w:color w:val="000000"/>
          <w:sz w:val="22"/>
          <w:szCs w:val="22"/>
        </w:rPr>
        <w:t>КОНТРАКТ</w:t>
      </w:r>
      <w:r w:rsidRPr="00033B9E">
        <w:rPr>
          <w:b/>
          <w:color w:val="000000"/>
          <w:sz w:val="22"/>
          <w:szCs w:val="22"/>
        </w:rPr>
        <w:t>А</w:t>
      </w:r>
    </w:p>
    <w:p w14:paraId="6AE45D73" w14:textId="77777777" w:rsidR="00265A1C" w:rsidRDefault="00192465" w:rsidP="00B64108">
      <w:pPr>
        <w:jc w:val="both"/>
        <w:rPr>
          <w:sz w:val="22"/>
          <w:szCs w:val="22"/>
        </w:rPr>
      </w:pPr>
      <w:r w:rsidRPr="00033B9E">
        <w:rPr>
          <w:color w:val="000000"/>
          <w:sz w:val="22"/>
          <w:szCs w:val="22"/>
        </w:rPr>
        <w:t xml:space="preserve">      1.1.  </w:t>
      </w:r>
      <w:r w:rsidR="00ED35F4" w:rsidRPr="00033B9E">
        <w:rPr>
          <w:i/>
          <w:sz w:val="22"/>
          <w:szCs w:val="22"/>
        </w:rPr>
        <w:t xml:space="preserve">Перевозчик </w:t>
      </w:r>
      <w:r w:rsidR="00ED35F4" w:rsidRPr="00033B9E">
        <w:rPr>
          <w:sz w:val="22"/>
          <w:szCs w:val="22"/>
        </w:rPr>
        <w:t xml:space="preserve">обязуется по мере поступления заявок </w:t>
      </w:r>
      <w:r w:rsidR="00ED35F4" w:rsidRPr="00033B9E">
        <w:rPr>
          <w:i/>
          <w:sz w:val="22"/>
          <w:szCs w:val="22"/>
        </w:rPr>
        <w:t>Клиента</w:t>
      </w:r>
      <w:r w:rsidR="00ED35F4" w:rsidRPr="00033B9E">
        <w:rPr>
          <w:sz w:val="22"/>
          <w:szCs w:val="22"/>
        </w:rPr>
        <w:t xml:space="preserve"> оказывать ему </w:t>
      </w:r>
      <w:r w:rsidR="00B64108" w:rsidRPr="00033B9E">
        <w:rPr>
          <w:sz w:val="22"/>
          <w:szCs w:val="22"/>
        </w:rPr>
        <w:t>авто</w:t>
      </w:r>
      <w:r w:rsidR="00ED35F4" w:rsidRPr="00033B9E">
        <w:rPr>
          <w:sz w:val="22"/>
          <w:szCs w:val="22"/>
        </w:rPr>
        <w:t xml:space="preserve">транспортные Услуги по перевозке </w:t>
      </w:r>
      <w:r w:rsidR="00B64108" w:rsidRPr="00033B9E">
        <w:rPr>
          <w:sz w:val="22"/>
          <w:szCs w:val="22"/>
        </w:rPr>
        <w:t>пассажиров и багажа</w:t>
      </w:r>
      <w:r w:rsidR="00ED35F4" w:rsidRPr="00033B9E">
        <w:rPr>
          <w:sz w:val="22"/>
          <w:szCs w:val="22"/>
        </w:rPr>
        <w:t xml:space="preserve"> </w:t>
      </w:r>
      <w:r w:rsidR="00B64108" w:rsidRPr="00033B9E">
        <w:rPr>
          <w:sz w:val="22"/>
          <w:szCs w:val="22"/>
        </w:rPr>
        <w:t>(далее – услуги)</w:t>
      </w:r>
      <w:r w:rsidR="00ED35F4" w:rsidRPr="00033B9E">
        <w:rPr>
          <w:sz w:val="22"/>
          <w:szCs w:val="22"/>
        </w:rPr>
        <w:t xml:space="preserve">, а </w:t>
      </w:r>
      <w:r w:rsidR="00ED35F4" w:rsidRPr="00033B9E">
        <w:rPr>
          <w:i/>
          <w:sz w:val="22"/>
          <w:szCs w:val="22"/>
        </w:rPr>
        <w:t>Клиент</w:t>
      </w:r>
      <w:r w:rsidR="00ED35F4" w:rsidRPr="00033B9E">
        <w:rPr>
          <w:sz w:val="22"/>
          <w:szCs w:val="22"/>
        </w:rPr>
        <w:t xml:space="preserve"> обязуется оплатить вышеуказанные услуги. </w:t>
      </w:r>
    </w:p>
    <w:p w14:paraId="55E1FEFC" w14:textId="77777777" w:rsidR="00265A1C" w:rsidRPr="00033B9E" w:rsidRDefault="00265A1C" w:rsidP="00B64108">
      <w:pPr>
        <w:jc w:val="both"/>
        <w:rPr>
          <w:sz w:val="22"/>
          <w:szCs w:val="22"/>
        </w:rPr>
      </w:pPr>
      <w:r>
        <w:rPr>
          <w:sz w:val="22"/>
          <w:szCs w:val="22"/>
        </w:rPr>
        <w:t>ОКПД2:</w:t>
      </w:r>
      <w:r w:rsidRPr="00265A1C">
        <w:t xml:space="preserve"> </w:t>
      </w:r>
      <w:r w:rsidRPr="00265A1C">
        <w:rPr>
          <w:sz w:val="22"/>
          <w:szCs w:val="22"/>
        </w:rPr>
        <w:t>49.32.11.000</w:t>
      </w:r>
    </w:p>
    <w:p w14:paraId="59FFED46" w14:textId="77777777" w:rsidR="00B64108" w:rsidRPr="00033B9E" w:rsidRDefault="00B64108" w:rsidP="00B64108">
      <w:pPr>
        <w:ind w:firstLine="709"/>
        <w:jc w:val="both"/>
        <w:rPr>
          <w:sz w:val="22"/>
          <w:szCs w:val="22"/>
        </w:rPr>
      </w:pPr>
      <w:r w:rsidRPr="00033B9E">
        <w:rPr>
          <w:sz w:val="22"/>
          <w:szCs w:val="22"/>
        </w:rPr>
        <w:t>1.2. Услуги оказываются Перевозчиком в соответствии с Техническим заданием (приложение № 2 к Контракту являющемся неотъемлемой частью настоящего Контракта).</w:t>
      </w:r>
    </w:p>
    <w:p w14:paraId="4A3E8D91" w14:textId="77777777" w:rsidR="00192E2B" w:rsidRDefault="00FF1E8F" w:rsidP="00B64108">
      <w:pPr>
        <w:ind w:firstLine="709"/>
        <w:jc w:val="both"/>
        <w:rPr>
          <w:sz w:val="22"/>
          <w:szCs w:val="22"/>
        </w:rPr>
      </w:pPr>
      <w:r w:rsidRPr="00033B9E">
        <w:rPr>
          <w:sz w:val="22"/>
          <w:szCs w:val="22"/>
        </w:rPr>
        <w:t>1.</w:t>
      </w:r>
      <w:r w:rsidR="00E47BE1">
        <w:rPr>
          <w:sz w:val="22"/>
          <w:szCs w:val="22"/>
        </w:rPr>
        <w:t>3</w:t>
      </w:r>
      <w:r w:rsidRPr="00033B9E">
        <w:rPr>
          <w:sz w:val="22"/>
          <w:szCs w:val="22"/>
        </w:rPr>
        <w:t xml:space="preserve">. Срок оказания услуг по перевозке </w:t>
      </w:r>
      <w:r w:rsidRPr="00033B9E">
        <w:rPr>
          <w:b/>
          <w:bCs/>
          <w:sz w:val="22"/>
          <w:szCs w:val="22"/>
        </w:rPr>
        <w:t>с</w:t>
      </w:r>
      <w:r w:rsidRPr="00033B9E">
        <w:rPr>
          <w:sz w:val="22"/>
          <w:szCs w:val="22"/>
        </w:rPr>
        <w:t xml:space="preserve"> </w:t>
      </w:r>
      <w:r w:rsidR="00CF307E">
        <w:rPr>
          <w:b/>
          <w:bCs/>
          <w:sz w:val="22"/>
          <w:szCs w:val="22"/>
        </w:rPr>
        <w:t>01 июля 2026 года</w:t>
      </w:r>
      <w:r w:rsidRPr="00033B9E">
        <w:rPr>
          <w:b/>
          <w:bCs/>
          <w:sz w:val="22"/>
          <w:szCs w:val="22"/>
        </w:rPr>
        <w:t xml:space="preserve"> по </w:t>
      </w:r>
      <w:r w:rsidR="00E71334" w:rsidRPr="00033B9E">
        <w:rPr>
          <w:b/>
          <w:bCs/>
          <w:sz w:val="22"/>
          <w:szCs w:val="22"/>
        </w:rPr>
        <w:t>25</w:t>
      </w:r>
      <w:r w:rsidRPr="00033B9E">
        <w:rPr>
          <w:b/>
          <w:bCs/>
          <w:sz w:val="22"/>
          <w:szCs w:val="22"/>
        </w:rPr>
        <w:t xml:space="preserve"> </w:t>
      </w:r>
      <w:r w:rsidR="00E71334" w:rsidRPr="00033B9E">
        <w:rPr>
          <w:b/>
          <w:bCs/>
          <w:sz w:val="22"/>
          <w:szCs w:val="22"/>
        </w:rPr>
        <w:t>декабря</w:t>
      </w:r>
      <w:r w:rsidRPr="00033B9E">
        <w:rPr>
          <w:b/>
          <w:bCs/>
          <w:sz w:val="22"/>
          <w:szCs w:val="22"/>
        </w:rPr>
        <w:t xml:space="preserve"> 202</w:t>
      </w:r>
      <w:r w:rsidR="00CD5B72" w:rsidRPr="00033B9E">
        <w:rPr>
          <w:b/>
          <w:bCs/>
          <w:sz w:val="22"/>
          <w:szCs w:val="22"/>
        </w:rPr>
        <w:t>6</w:t>
      </w:r>
      <w:r w:rsidRPr="00033B9E">
        <w:rPr>
          <w:b/>
          <w:bCs/>
          <w:sz w:val="22"/>
          <w:szCs w:val="22"/>
        </w:rPr>
        <w:t xml:space="preserve"> года</w:t>
      </w:r>
      <w:r w:rsidRPr="00033B9E">
        <w:rPr>
          <w:sz w:val="22"/>
          <w:szCs w:val="22"/>
        </w:rPr>
        <w:t>.</w:t>
      </w:r>
    </w:p>
    <w:p w14:paraId="5CC9C62C" w14:textId="77777777" w:rsidR="00CF307E" w:rsidRPr="00033B9E" w:rsidRDefault="00CF307E" w:rsidP="00B64108">
      <w:pPr>
        <w:ind w:firstLine="709"/>
        <w:jc w:val="both"/>
        <w:rPr>
          <w:sz w:val="22"/>
          <w:szCs w:val="22"/>
        </w:rPr>
      </w:pPr>
    </w:p>
    <w:p w14:paraId="43C45F4D" w14:textId="77777777" w:rsidR="0066554D" w:rsidRPr="00033B9E" w:rsidRDefault="00192465" w:rsidP="00920F82">
      <w:pPr>
        <w:jc w:val="center"/>
        <w:rPr>
          <w:b/>
          <w:color w:val="000000"/>
          <w:sz w:val="22"/>
          <w:szCs w:val="22"/>
        </w:rPr>
      </w:pPr>
      <w:r w:rsidRPr="00033B9E">
        <w:rPr>
          <w:b/>
          <w:color w:val="000000"/>
          <w:sz w:val="22"/>
          <w:szCs w:val="22"/>
        </w:rPr>
        <w:t>2. УСЛОВИЯ ПЕРЕВОЗКИ. ОБЯЗАННОСТИ СТОРОН.</w:t>
      </w:r>
    </w:p>
    <w:p w14:paraId="5F88D43A" w14:textId="77777777" w:rsidR="00192465" w:rsidRPr="00033B9E" w:rsidRDefault="00192465" w:rsidP="009413BA">
      <w:pPr>
        <w:jc w:val="both"/>
        <w:rPr>
          <w:color w:val="000000"/>
          <w:sz w:val="22"/>
          <w:szCs w:val="22"/>
        </w:rPr>
      </w:pPr>
      <w:r w:rsidRPr="00033B9E">
        <w:rPr>
          <w:color w:val="000000"/>
          <w:sz w:val="22"/>
          <w:szCs w:val="22"/>
        </w:rPr>
        <w:t xml:space="preserve">      2.1. </w:t>
      </w:r>
      <w:r w:rsidRPr="00033B9E">
        <w:rPr>
          <w:i/>
          <w:color w:val="000000"/>
          <w:sz w:val="22"/>
          <w:szCs w:val="22"/>
        </w:rPr>
        <w:t>Перевозчик</w:t>
      </w:r>
      <w:r w:rsidRPr="00033B9E">
        <w:rPr>
          <w:color w:val="000000"/>
          <w:sz w:val="22"/>
          <w:szCs w:val="22"/>
        </w:rPr>
        <w:t xml:space="preserve"> обязан:</w:t>
      </w:r>
      <w:r w:rsidRPr="00033B9E">
        <w:rPr>
          <w:color w:val="0000FF"/>
          <w:sz w:val="22"/>
          <w:szCs w:val="22"/>
        </w:rPr>
        <w:t xml:space="preserve"> </w:t>
      </w:r>
    </w:p>
    <w:p w14:paraId="1F42AB4F" w14:textId="77777777" w:rsidR="00E71334" w:rsidRPr="00033B9E" w:rsidRDefault="00E14404" w:rsidP="009413BA">
      <w:pPr>
        <w:jc w:val="both"/>
        <w:rPr>
          <w:color w:val="000000"/>
          <w:sz w:val="22"/>
          <w:szCs w:val="22"/>
        </w:rPr>
      </w:pPr>
      <w:r w:rsidRPr="00033B9E">
        <w:rPr>
          <w:color w:val="000000"/>
          <w:sz w:val="22"/>
          <w:szCs w:val="22"/>
        </w:rPr>
        <w:t xml:space="preserve">а) своевременно и надлежащим образом </w:t>
      </w:r>
      <w:r w:rsidR="00192465" w:rsidRPr="00033B9E">
        <w:rPr>
          <w:color w:val="000000"/>
          <w:sz w:val="22"/>
          <w:szCs w:val="22"/>
        </w:rPr>
        <w:t xml:space="preserve">подавать для перевозки </w:t>
      </w:r>
      <w:r w:rsidR="00FC2F30" w:rsidRPr="00033B9E">
        <w:rPr>
          <w:color w:val="000000"/>
          <w:sz w:val="22"/>
          <w:szCs w:val="22"/>
        </w:rPr>
        <w:t xml:space="preserve">исправное </w:t>
      </w:r>
      <w:r w:rsidR="00484AE2" w:rsidRPr="00033B9E">
        <w:rPr>
          <w:color w:val="000000"/>
          <w:sz w:val="22"/>
          <w:szCs w:val="22"/>
        </w:rPr>
        <w:t xml:space="preserve">Транспортное средство (далее – </w:t>
      </w:r>
      <w:r w:rsidR="00FC2F30" w:rsidRPr="00033B9E">
        <w:rPr>
          <w:color w:val="000000"/>
          <w:sz w:val="22"/>
          <w:szCs w:val="22"/>
        </w:rPr>
        <w:t>ТС</w:t>
      </w:r>
      <w:r w:rsidR="00484AE2" w:rsidRPr="00033B9E">
        <w:rPr>
          <w:color w:val="000000"/>
          <w:sz w:val="22"/>
          <w:szCs w:val="22"/>
        </w:rPr>
        <w:t>)</w:t>
      </w:r>
      <w:r w:rsidR="00FC2F30" w:rsidRPr="00033B9E">
        <w:rPr>
          <w:color w:val="000000"/>
          <w:sz w:val="22"/>
          <w:szCs w:val="22"/>
        </w:rPr>
        <w:t xml:space="preserve"> </w:t>
      </w:r>
      <w:r w:rsidR="00484AE2" w:rsidRPr="00033B9E">
        <w:rPr>
          <w:color w:val="000000"/>
          <w:sz w:val="22"/>
          <w:szCs w:val="22"/>
        </w:rPr>
        <w:t xml:space="preserve">указанное в заявке </w:t>
      </w:r>
      <w:r w:rsidR="00192465" w:rsidRPr="00033B9E">
        <w:rPr>
          <w:sz w:val="22"/>
          <w:szCs w:val="22"/>
        </w:rPr>
        <w:t xml:space="preserve">в состоянии, </w:t>
      </w:r>
      <w:r w:rsidR="00484AE2" w:rsidRPr="00033B9E">
        <w:rPr>
          <w:sz w:val="22"/>
          <w:szCs w:val="22"/>
        </w:rPr>
        <w:t xml:space="preserve">в технически исправном, чистом состоянии </w:t>
      </w:r>
      <w:r w:rsidR="00192465" w:rsidRPr="00033B9E">
        <w:rPr>
          <w:sz w:val="22"/>
          <w:szCs w:val="22"/>
        </w:rPr>
        <w:t>пригодном</w:t>
      </w:r>
      <w:r w:rsidR="00192465" w:rsidRPr="00033B9E">
        <w:rPr>
          <w:color w:val="000000"/>
          <w:sz w:val="22"/>
          <w:szCs w:val="22"/>
        </w:rPr>
        <w:t xml:space="preserve"> для перевозки</w:t>
      </w:r>
      <w:r w:rsidR="003E1837" w:rsidRPr="00033B9E">
        <w:rPr>
          <w:color w:val="000000"/>
          <w:sz w:val="22"/>
          <w:szCs w:val="22"/>
        </w:rPr>
        <w:t>, соответствующий условиям, установленным Техническим заданием (</w:t>
      </w:r>
      <w:r w:rsidR="003E1837" w:rsidRPr="00033B9E">
        <w:rPr>
          <w:sz w:val="22"/>
          <w:szCs w:val="22"/>
        </w:rPr>
        <w:t>Приложение №2 к Контракту)</w:t>
      </w:r>
      <w:r w:rsidR="003F11D0" w:rsidRPr="00033B9E">
        <w:rPr>
          <w:color w:val="000000"/>
          <w:sz w:val="22"/>
          <w:szCs w:val="22"/>
        </w:rPr>
        <w:t>, а также иметь все необходимые разрешительные документы от государственных органов для совершения перевозки по заявленному маршруту (при необходимости)</w:t>
      </w:r>
      <w:r w:rsidR="00484AE2" w:rsidRPr="00033B9E">
        <w:rPr>
          <w:color w:val="000000"/>
          <w:sz w:val="22"/>
          <w:szCs w:val="22"/>
        </w:rPr>
        <w:t xml:space="preserve"> и обеспечивая наличие у водителей надлежащим образом оформленных документов</w:t>
      </w:r>
      <w:r w:rsidR="00192465" w:rsidRPr="00033B9E">
        <w:rPr>
          <w:color w:val="000000"/>
          <w:sz w:val="22"/>
          <w:szCs w:val="22"/>
        </w:rPr>
        <w:t>;</w:t>
      </w:r>
    </w:p>
    <w:p w14:paraId="5BB2C14D" w14:textId="77777777" w:rsidR="00E14404" w:rsidRPr="00033B9E" w:rsidRDefault="00192465" w:rsidP="009413BA">
      <w:pPr>
        <w:jc w:val="both"/>
        <w:rPr>
          <w:color w:val="000000"/>
          <w:sz w:val="22"/>
          <w:szCs w:val="22"/>
        </w:rPr>
      </w:pPr>
      <w:r w:rsidRPr="00033B9E">
        <w:rPr>
          <w:color w:val="000000"/>
          <w:sz w:val="22"/>
          <w:szCs w:val="22"/>
        </w:rPr>
        <w:t xml:space="preserve">б) </w:t>
      </w:r>
      <w:r w:rsidR="00E14404" w:rsidRPr="00033B9E">
        <w:rPr>
          <w:color w:val="000000"/>
          <w:sz w:val="22"/>
          <w:szCs w:val="22"/>
        </w:rPr>
        <w:t>обеспечивать соответствие результатов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действующим законодательством Российской Федерации;</w:t>
      </w:r>
    </w:p>
    <w:p w14:paraId="73AE8B60" w14:textId="77777777" w:rsidR="00FA5C20" w:rsidRPr="00033B9E" w:rsidRDefault="00192465" w:rsidP="009413BA">
      <w:pPr>
        <w:jc w:val="both"/>
        <w:rPr>
          <w:color w:val="000000"/>
          <w:sz w:val="22"/>
          <w:szCs w:val="22"/>
        </w:rPr>
      </w:pPr>
      <w:r w:rsidRPr="00033B9E">
        <w:rPr>
          <w:color w:val="000000"/>
          <w:sz w:val="22"/>
          <w:szCs w:val="22"/>
        </w:rPr>
        <w:t>г) своевременно</w:t>
      </w:r>
      <w:r w:rsidR="00FA5C20" w:rsidRPr="00033B9E">
        <w:rPr>
          <w:color w:val="000000"/>
          <w:sz w:val="22"/>
          <w:szCs w:val="22"/>
        </w:rPr>
        <w:t xml:space="preserve">/ежемесячно </w:t>
      </w:r>
      <w:r w:rsidRPr="00033B9E">
        <w:rPr>
          <w:color w:val="000000"/>
          <w:sz w:val="22"/>
          <w:szCs w:val="22"/>
        </w:rPr>
        <w:t>оформлять надлежащие документы,</w:t>
      </w:r>
      <w:r w:rsidR="00FA5C20" w:rsidRPr="00033B9E">
        <w:rPr>
          <w:color w:val="000000"/>
          <w:sz w:val="22"/>
          <w:szCs w:val="22"/>
        </w:rPr>
        <w:t xml:space="preserve"> </w:t>
      </w:r>
      <w:r w:rsidRPr="00033B9E">
        <w:rPr>
          <w:color w:val="000000"/>
          <w:sz w:val="22"/>
          <w:szCs w:val="22"/>
        </w:rPr>
        <w:t xml:space="preserve">в том числе </w:t>
      </w:r>
      <w:r w:rsidR="00FA5C20" w:rsidRPr="00033B9E">
        <w:rPr>
          <w:color w:val="000000"/>
          <w:sz w:val="22"/>
          <w:szCs w:val="22"/>
        </w:rPr>
        <w:t xml:space="preserve">Универсально-передаточный документ (далее –«УПД»), Отчет об оказанных услугах </w:t>
      </w:r>
      <w:r w:rsidRPr="00033B9E">
        <w:rPr>
          <w:color w:val="000000"/>
          <w:sz w:val="22"/>
          <w:szCs w:val="22"/>
        </w:rPr>
        <w:t>с указанием маршрута перевозки</w:t>
      </w:r>
      <w:r w:rsidR="00AA4863" w:rsidRPr="00033B9E">
        <w:rPr>
          <w:color w:val="000000"/>
          <w:sz w:val="22"/>
          <w:szCs w:val="22"/>
        </w:rPr>
        <w:t xml:space="preserve">, </w:t>
      </w:r>
      <w:r w:rsidR="00324DAF" w:rsidRPr="00033B9E">
        <w:rPr>
          <w:color w:val="000000"/>
          <w:sz w:val="22"/>
          <w:szCs w:val="22"/>
        </w:rPr>
        <w:t xml:space="preserve">не позднее </w:t>
      </w:r>
      <w:r w:rsidR="00FA5C20" w:rsidRPr="00033B9E">
        <w:rPr>
          <w:color w:val="000000"/>
          <w:sz w:val="22"/>
          <w:szCs w:val="22"/>
        </w:rPr>
        <w:t>10 (десяти)</w:t>
      </w:r>
      <w:r w:rsidR="00324DAF" w:rsidRPr="00033B9E">
        <w:rPr>
          <w:color w:val="000000"/>
          <w:sz w:val="22"/>
          <w:szCs w:val="22"/>
        </w:rPr>
        <w:t xml:space="preserve"> </w:t>
      </w:r>
      <w:r w:rsidR="00FA5C20" w:rsidRPr="00033B9E">
        <w:rPr>
          <w:color w:val="000000"/>
          <w:sz w:val="22"/>
          <w:szCs w:val="22"/>
        </w:rPr>
        <w:t>рабочих дней</w:t>
      </w:r>
      <w:r w:rsidR="00324DAF" w:rsidRPr="00033B9E">
        <w:rPr>
          <w:color w:val="000000"/>
          <w:sz w:val="22"/>
          <w:szCs w:val="22"/>
        </w:rPr>
        <w:t xml:space="preserve"> </w:t>
      </w:r>
      <w:r w:rsidR="00FA5C20" w:rsidRPr="00033B9E">
        <w:rPr>
          <w:color w:val="000000"/>
          <w:sz w:val="22"/>
          <w:szCs w:val="22"/>
        </w:rPr>
        <w:t>по завершению отчетного месяца,</w:t>
      </w:r>
    </w:p>
    <w:p w14:paraId="0A25CB01" w14:textId="77777777" w:rsidR="00192465" w:rsidRPr="00033B9E" w:rsidRDefault="00192465" w:rsidP="009413BA">
      <w:pPr>
        <w:jc w:val="both"/>
        <w:rPr>
          <w:color w:val="000000"/>
          <w:sz w:val="22"/>
          <w:szCs w:val="22"/>
        </w:rPr>
      </w:pPr>
      <w:r w:rsidRPr="00033B9E">
        <w:rPr>
          <w:color w:val="000000"/>
          <w:sz w:val="22"/>
          <w:szCs w:val="22"/>
        </w:rPr>
        <w:t xml:space="preserve">д) проинформировать </w:t>
      </w:r>
      <w:r w:rsidRPr="00033B9E">
        <w:rPr>
          <w:i/>
          <w:color w:val="000000"/>
          <w:sz w:val="22"/>
          <w:szCs w:val="22"/>
        </w:rPr>
        <w:t>Клиента</w:t>
      </w:r>
      <w:r w:rsidRPr="00033B9E">
        <w:rPr>
          <w:color w:val="000000"/>
          <w:sz w:val="22"/>
          <w:szCs w:val="22"/>
        </w:rPr>
        <w:t xml:space="preserve"> о вынужденной задержке </w:t>
      </w:r>
      <w:r w:rsidR="00E14404" w:rsidRPr="00033B9E">
        <w:rPr>
          <w:color w:val="000000"/>
          <w:sz w:val="22"/>
          <w:szCs w:val="22"/>
        </w:rPr>
        <w:t>оказания услуг</w:t>
      </w:r>
      <w:r w:rsidR="00CD5B72" w:rsidRPr="00033B9E">
        <w:rPr>
          <w:color w:val="000000"/>
          <w:sz w:val="22"/>
          <w:szCs w:val="22"/>
        </w:rPr>
        <w:t xml:space="preserve"> и</w:t>
      </w:r>
      <w:r w:rsidRPr="00033B9E">
        <w:rPr>
          <w:color w:val="000000"/>
          <w:sz w:val="22"/>
          <w:szCs w:val="22"/>
        </w:rPr>
        <w:t xml:space="preserve"> других непредвиденных обстоятельствах, </w:t>
      </w:r>
      <w:r w:rsidR="00CD5B72" w:rsidRPr="00033B9E">
        <w:rPr>
          <w:color w:val="000000"/>
          <w:sz w:val="22"/>
          <w:szCs w:val="22"/>
        </w:rPr>
        <w:t>препятствующих своевременной</w:t>
      </w:r>
      <w:r w:rsidR="00A54EEF" w:rsidRPr="00033B9E">
        <w:rPr>
          <w:color w:val="000000"/>
          <w:sz w:val="22"/>
          <w:szCs w:val="22"/>
        </w:rPr>
        <w:t xml:space="preserve"> </w:t>
      </w:r>
      <w:r w:rsidR="00E14404" w:rsidRPr="00033B9E">
        <w:rPr>
          <w:color w:val="000000"/>
          <w:sz w:val="22"/>
          <w:szCs w:val="22"/>
        </w:rPr>
        <w:t>перевозке в</w:t>
      </w:r>
      <w:r w:rsidRPr="00033B9E">
        <w:rPr>
          <w:color w:val="000000"/>
          <w:sz w:val="22"/>
          <w:szCs w:val="22"/>
        </w:rPr>
        <w:t xml:space="preserve"> пункт назначения.</w:t>
      </w:r>
    </w:p>
    <w:p w14:paraId="66E992D8" w14:textId="77777777" w:rsidR="003715B1" w:rsidRPr="00033B9E" w:rsidRDefault="00E14404" w:rsidP="009413BA">
      <w:pPr>
        <w:shd w:val="clear" w:color="auto" w:fill="FFFFFF"/>
        <w:ind w:right="19"/>
        <w:jc w:val="both"/>
        <w:rPr>
          <w:color w:val="000000"/>
          <w:sz w:val="22"/>
          <w:szCs w:val="22"/>
        </w:rPr>
      </w:pPr>
      <w:r w:rsidRPr="00033B9E">
        <w:rPr>
          <w:color w:val="000000"/>
          <w:sz w:val="22"/>
          <w:szCs w:val="22"/>
        </w:rPr>
        <w:t>е</w:t>
      </w:r>
      <w:r w:rsidR="00192465" w:rsidRPr="00033B9E">
        <w:rPr>
          <w:color w:val="000000"/>
          <w:sz w:val="22"/>
          <w:szCs w:val="22"/>
        </w:rPr>
        <w:t>)</w:t>
      </w:r>
      <w:r w:rsidR="00192465" w:rsidRPr="00033B9E">
        <w:rPr>
          <w:color w:val="000000"/>
          <w:spacing w:val="4"/>
          <w:sz w:val="22"/>
          <w:szCs w:val="22"/>
        </w:rPr>
        <w:t xml:space="preserve"> в случае поломки </w:t>
      </w:r>
      <w:r w:rsidR="00FC2F30" w:rsidRPr="00033B9E">
        <w:rPr>
          <w:color w:val="000000"/>
          <w:spacing w:val="4"/>
          <w:sz w:val="22"/>
          <w:szCs w:val="22"/>
        </w:rPr>
        <w:t xml:space="preserve">ТС </w:t>
      </w:r>
      <w:r w:rsidR="00192465" w:rsidRPr="00033B9E">
        <w:rPr>
          <w:color w:val="000000"/>
          <w:spacing w:val="4"/>
          <w:sz w:val="22"/>
          <w:szCs w:val="22"/>
        </w:rPr>
        <w:t>в пути следования</w:t>
      </w:r>
      <w:r w:rsidR="00D11710" w:rsidRPr="00033B9E">
        <w:rPr>
          <w:color w:val="000000"/>
          <w:spacing w:val="4"/>
          <w:sz w:val="22"/>
          <w:szCs w:val="22"/>
        </w:rPr>
        <w:t xml:space="preserve"> или других обстоятельств, при котором невозможно дальнейшее движение </w:t>
      </w:r>
      <w:r w:rsidR="00FC2F30" w:rsidRPr="00033B9E">
        <w:rPr>
          <w:color w:val="000000"/>
          <w:spacing w:val="4"/>
          <w:sz w:val="22"/>
          <w:szCs w:val="22"/>
        </w:rPr>
        <w:t xml:space="preserve">ТС </w:t>
      </w:r>
      <w:r w:rsidR="00504967" w:rsidRPr="00033B9E">
        <w:rPr>
          <w:color w:val="000000"/>
          <w:spacing w:val="4"/>
          <w:sz w:val="22"/>
          <w:szCs w:val="22"/>
        </w:rPr>
        <w:t>(отсутствие необходимых документов, технические несоответствия нормам, отсутствие необходимых предметов, наличие которых регламентируется ПДД</w:t>
      </w:r>
      <w:r w:rsidR="00FF3B19" w:rsidRPr="00033B9E">
        <w:rPr>
          <w:color w:val="000000"/>
          <w:spacing w:val="4"/>
          <w:sz w:val="22"/>
          <w:szCs w:val="22"/>
        </w:rPr>
        <w:t>, совершения ДТП</w:t>
      </w:r>
      <w:r w:rsidR="00504967" w:rsidRPr="00033B9E">
        <w:rPr>
          <w:color w:val="000000"/>
          <w:spacing w:val="4"/>
          <w:sz w:val="22"/>
          <w:szCs w:val="22"/>
        </w:rPr>
        <w:t>)</w:t>
      </w:r>
      <w:r w:rsidR="00192465" w:rsidRPr="00033B9E">
        <w:rPr>
          <w:color w:val="000000"/>
          <w:spacing w:val="4"/>
          <w:sz w:val="22"/>
          <w:szCs w:val="22"/>
        </w:rPr>
        <w:t>, в кратчайшие сроки</w:t>
      </w:r>
      <w:r w:rsidR="00C54CCF" w:rsidRPr="00033B9E">
        <w:rPr>
          <w:color w:val="000000"/>
          <w:spacing w:val="4"/>
          <w:sz w:val="22"/>
          <w:szCs w:val="22"/>
        </w:rPr>
        <w:t xml:space="preserve">, не превышающие </w:t>
      </w:r>
      <w:r w:rsidR="005B3682" w:rsidRPr="00033B9E">
        <w:rPr>
          <w:color w:val="000000"/>
          <w:spacing w:val="4"/>
          <w:sz w:val="22"/>
          <w:szCs w:val="22"/>
        </w:rPr>
        <w:t>15</w:t>
      </w:r>
      <w:r w:rsidR="00C54CCF" w:rsidRPr="00033B9E">
        <w:rPr>
          <w:color w:val="000000"/>
          <w:spacing w:val="4"/>
          <w:sz w:val="22"/>
          <w:szCs w:val="22"/>
        </w:rPr>
        <w:t xml:space="preserve"> (</w:t>
      </w:r>
      <w:r w:rsidR="005B3682" w:rsidRPr="00033B9E">
        <w:rPr>
          <w:color w:val="000000"/>
          <w:spacing w:val="4"/>
          <w:sz w:val="22"/>
          <w:szCs w:val="22"/>
        </w:rPr>
        <w:t>пятнадцать</w:t>
      </w:r>
      <w:r w:rsidR="00C54CCF" w:rsidRPr="00033B9E">
        <w:rPr>
          <w:color w:val="000000"/>
          <w:spacing w:val="4"/>
          <w:sz w:val="22"/>
          <w:szCs w:val="22"/>
        </w:rPr>
        <w:t xml:space="preserve">) минут, </w:t>
      </w:r>
      <w:r w:rsidR="00D11710" w:rsidRPr="00033B9E">
        <w:rPr>
          <w:color w:val="000000"/>
          <w:spacing w:val="4"/>
          <w:sz w:val="22"/>
          <w:szCs w:val="22"/>
        </w:rPr>
        <w:t xml:space="preserve">предоставить </w:t>
      </w:r>
      <w:r w:rsidR="00504967" w:rsidRPr="00033B9E">
        <w:rPr>
          <w:i/>
          <w:iCs/>
          <w:color w:val="000000"/>
          <w:spacing w:val="4"/>
          <w:sz w:val="22"/>
          <w:szCs w:val="22"/>
        </w:rPr>
        <w:t>Клиенту</w:t>
      </w:r>
      <w:r w:rsidR="00504967" w:rsidRPr="00033B9E">
        <w:rPr>
          <w:color w:val="000000"/>
          <w:spacing w:val="4"/>
          <w:sz w:val="22"/>
          <w:szCs w:val="22"/>
        </w:rPr>
        <w:t xml:space="preserve"> </w:t>
      </w:r>
      <w:r w:rsidR="00FC2F30" w:rsidRPr="00033B9E">
        <w:rPr>
          <w:color w:val="000000"/>
          <w:spacing w:val="4"/>
          <w:sz w:val="22"/>
          <w:szCs w:val="22"/>
        </w:rPr>
        <w:t xml:space="preserve">аналогичное </w:t>
      </w:r>
      <w:r w:rsidR="00FC2F30" w:rsidRPr="00033B9E">
        <w:rPr>
          <w:color w:val="000000"/>
          <w:sz w:val="22"/>
          <w:szCs w:val="22"/>
        </w:rPr>
        <w:t>ТС</w:t>
      </w:r>
      <w:r w:rsidR="00A54EEF" w:rsidRPr="00033B9E">
        <w:rPr>
          <w:color w:val="000000"/>
          <w:sz w:val="22"/>
          <w:szCs w:val="22"/>
        </w:rPr>
        <w:t xml:space="preserve">. </w:t>
      </w:r>
    </w:p>
    <w:p w14:paraId="29B34C20" w14:textId="77777777" w:rsidR="00192465" w:rsidRPr="00033B9E" w:rsidRDefault="00192465" w:rsidP="009413BA">
      <w:pPr>
        <w:ind w:firstLine="284"/>
        <w:jc w:val="both"/>
        <w:rPr>
          <w:color w:val="000000"/>
          <w:sz w:val="22"/>
          <w:szCs w:val="22"/>
        </w:rPr>
      </w:pPr>
      <w:r w:rsidRPr="00033B9E">
        <w:rPr>
          <w:color w:val="000000"/>
          <w:sz w:val="22"/>
          <w:szCs w:val="22"/>
        </w:rPr>
        <w:t xml:space="preserve">2.2. </w:t>
      </w:r>
      <w:r w:rsidRPr="00033B9E">
        <w:rPr>
          <w:i/>
          <w:color w:val="000000"/>
          <w:sz w:val="22"/>
          <w:szCs w:val="22"/>
        </w:rPr>
        <w:t>Клиент</w:t>
      </w:r>
      <w:r w:rsidRPr="00033B9E">
        <w:rPr>
          <w:color w:val="000000"/>
          <w:sz w:val="22"/>
          <w:szCs w:val="22"/>
        </w:rPr>
        <w:t xml:space="preserve"> обязан:</w:t>
      </w:r>
    </w:p>
    <w:p w14:paraId="5E7C316E" w14:textId="77777777" w:rsidR="00E14404" w:rsidRPr="00033B9E" w:rsidRDefault="00A54EEF" w:rsidP="009413BA">
      <w:pPr>
        <w:jc w:val="both"/>
        <w:rPr>
          <w:color w:val="000000"/>
          <w:sz w:val="22"/>
          <w:szCs w:val="22"/>
        </w:rPr>
      </w:pPr>
      <w:r w:rsidRPr="00033B9E">
        <w:rPr>
          <w:color w:val="000000"/>
          <w:sz w:val="22"/>
          <w:szCs w:val="22"/>
        </w:rPr>
        <w:t xml:space="preserve">а) </w:t>
      </w:r>
      <w:r w:rsidR="00E14404" w:rsidRPr="00033B9E">
        <w:rPr>
          <w:color w:val="000000"/>
          <w:sz w:val="22"/>
          <w:szCs w:val="22"/>
        </w:rPr>
        <w:t>своевременно принять и оплатить надлежащим образом оказанные услуги в соответствии с Контрактом;</w:t>
      </w:r>
    </w:p>
    <w:p w14:paraId="5D811F94" w14:textId="77777777" w:rsidR="00E14404" w:rsidRPr="00033B9E" w:rsidRDefault="00E14404" w:rsidP="009413BA">
      <w:pPr>
        <w:jc w:val="both"/>
        <w:rPr>
          <w:color w:val="000000"/>
          <w:sz w:val="22"/>
          <w:szCs w:val="22"/>
        </w:rPr>
      </w:pPr>
      <w:r w:rsidRPr="00033B9E">
        <w:rPr>
          <w:color w:val="000000"/>
          <w:sz w:val="22"/>
          <w:szCs w:val="22"/>
        </w:rPr>
        <w:t xml:space="preserve">б) передавать </w:t>
      </w:r>
      <w:r w:rsidR="005B3682" w:rsidRPr="00033B9E">
        <w:rPr>
          <w:color w:val="000000"/>
          <w:sz w:val="22"/>
          <w:szCs w:val="22"/>
        </w:rPr>
        <w:t>Перевозчику</w:t>
      </w:r>
      <w:r w:rsidRPr="00033B9E">
        <w:rPr>
          <w:color w:val="000000"/>
          <w:sz w:val="22"/>
          <w:szCs w:val="22"/>
        </w:rPr>
        <w:t xml:space="preserve"> необходимую для оказания услуг информацию в соответствии с условиями, указанными в Техническом задании;</w:t>
      </w:r>
    </w:p>
    <w:p w14:paraId="3DA549B5" w14:textId="77777777" w:rsidR="00FA5C20" w:rsidRPr="00033B9E" w:rsidRDefault="00192465" w:rsidP="00FA5C20">
      <w:pPr>
        <w:jc w:val="both"/>
        <w:rPr>
          <w:color w:val="000000"/>
          <w:sz w:val="22"/>
          <w:szCs w:val="22"/>
        </w:rPr>
      </w:pPr>
      <w:r w:rsidRPr="00033B9E">
        <w:rPr>
          <w:color w:val="000000"/>
          <w:sz w:val="22"/>
          <w:szCs w:val="22"/>
        </w:rPr>
        <w:t xml:space="preserve">в) </w:t>
      </w:r>
      <w:r w:rsidR="00FA5C20" w:rsidRPr="00033B9E">
        <w:rPr>
          <w:sz w:val="22"/>
          <w:szCs w:val="22"/>
        </w:rPr>
        <w:t xml:space="preserve">в срок не позднее 3 (трех) рабочих дней со дня, следующего за днем получения от </w:t>
      </w:r>
      <w:r w:rsidR="00FA5C20" w:rsidRPr="00033B9E">
        <w:rPr>
          <w:i/>
          <w:color w:val="000000"/>
          <w:sz w:val="22"/>
          <w:szCs w:val="22"/>
        </w:rPr>
        <w:t>Перевозчика</w:t>
      </w:r>
      <w:r w:rsidR="00FA5C20" w:rsidRPr="00033B9E">
        <w:rPr>
          <w:color w:val="000000"/>
          <w:sz w:val="22"/>
          <w:szCs w:val="22"/>
        </w:rPr>
        <w:t xml:space="preserve"> </w:t>
      </w:r>
      <w:r w:rsidR="00FA5C20" w:rsidRPr="00033B9E">
        <w:rPr>
          <w:sz w:val="22"/>
          <w:szCs w:val="22"/>
        </w:rPr>
        <w:t>подписанного УПД:</w:t>
      </w:r>
    </w:p>
    <w:p w14:paraId="09096F89" w14:textId="77777777" w:rsidR="00FA5C20" w:rsidRPr="00033B9E" w:rsidRDefault="00FA5C20" w:rsidP="00FA5C20">
      <w:pPr>
        <w:jc w:val="both"/>
        <w:rPr>
          <w:sz w:val="22"/>
          <w:szCs w:val="22"/>
        </w:rPr>
      </w:pPr>
      <w:r w:rsidRPr="00033B9E">
        <w:rPr>
          <w:sz w:val="22"/>
          <w:szCs w:val="22"/>
        </w:rPr>
        <w:t xml:space="preserve">- либо полностью принимает оказанные </w:t>
      </w:r>
      <w:r w:rsidR="00736884" w:rsidRPr="00033B9E">
        <w:rPr>
          <w:i/>
          <w:sz w:val="22"/>
          <w:szCs w:val="22"/>
        </w:rPr>
        <w:t>Перевозчиком</w:t>
      </w:r>
      <w:r w:rsidR="002307D0" w:rsidRPr="00033B9E">
        <w:rPr>
          <w:sz w:val="22"/>
          <w:szCs w:val="22"/>
        </w:rPr>
        <w:t xml:space="preserve"> </w:t>
      </w:r>
      <w:r w:rsidRPr="00033B9E">
        <w:rPr>
          <w:sz w:val="22"/>
          <w:szCs w:val="22"/>
        </w:rPr>
        <w:t>услуги и подписывает УПД без замечаний;</w:t>
      </w:r>
    </w:p>
    <w:p w14:paraId="4A0898E3" w14:textId="77777777" w:rsidR="00D11053" w:rsidRDefault="00FA5C20" w:rsidP="00FA5C20">
      <w:pPr>
        <w:jc w:val="both"/>
        <w:rPr>
          <w:sz w:val="22"/>
          <w:szCs w:val="22"/>
        </w:rPr>
      </w:pPr>
      <w:r w:rsidRPr="00033B9E">
        <w:rPr>
          <w:sz w:val="22"/>
          <w:szCs w:val="22"/>
        </w:rPr>
        <w:t xml:space="preserve">- либо направляет </w:t>
      </w:r>
      <w:r w:rsidR="00736884" w:rsidRPr="00033B9E">
        <w:rPr>
          <w:i/>
          <w:sz w:val="22"/>
          <w:szCs w:val="22"/>
        </w:rPr>
        <w:t>Перевозчику</w:t>
      </w:r>
      <w:r w:rsidR="002307D0" w:rsidRPr="00033B9E">
        <w:rPr>
          <w:i/>
          <w:sz w:val="22"/>
          <w:szCs w:val="22"/>
        </w:rPr>
        <w:t xml:space="preserve"> </w:t>
      </w:r>
      <w:r w:rsidRPr="00033B9E">
        <w:rPr>
          <w:sz w:val="22"/>
          <w:szCs w:val="22"/>
        </w:rPr>
        <w:t xml:space="preserve">мотивированный отказ от приемки оказанных услуг. </w:t>
      </w:r>
    </w:p>
    <w:p w14:paraId="46DE0632" w14:textId="77777777" w:rsidR="00C7345B" w:rsidRPr="00033B9E" w:rsidRDefault="00C7345B" w:rsidP="00FA5C20">
      <w:pPr>
        <w:jc w:val="both"/>
        <w:rPr>
          <w:sz w:val="22"/>
          <w:szCs w:val="22"/>
        </w:rPr>
      </w:pPr>
    </w:p>
    <w:p w14:paraId="4EA07BD0" w14:textId="77777777" w:rsidR="0066554D" w:rsidRPr="00033B9E" w:rsidRDefault="00192465" w:rsidP="00920F82">
      <w:pPr>
        <w:jc w:val="center"/>
        <w:rPr>
          <w:b/>
          <w:sz w:val="22"/>
          <w:szCs w:val="22"/>
        </w:rPr>
      </w:pPr>
      <w:r w:rsidRPr="00033B9E">
        <w:rPr>
          <w:b/>
          <w:sz w:val="22"/>
          <w:szCs w:val="22"/>
        </w:rPr>
        <w:t xml:space="preserve">3. </w:t>
      </w:r>
      <w:r w:rsidR="0071719A" w:rsidRPr="00033B9E">
        <w:rPr>
          <w:b/>
          <w:sz w:val="22"/>
          <w:szCs w:val="22"/>
        </w:rPr>
        <w:t xml:space="preserve">ЦЕНА КОНТРАКТА. </w:t>
      </w:r>
      <w:r w:rsidR="00033B9E" w:rsidRPr="00033B9E">
        <w:rPr>
          <w:b/>
          <w:sz w:val="22"/>
          <w:szCs w:val="22"/>
        </w:rPr>
        <w:t>РАСЧЁТЫ И</w:t>
      </w:r>
      <w:r w:rsidRPr="00033B9E">
        <w:rPr>
          <w:b/>
          <w:sz w:val="22"/>
          <w:szCs w:val="22"/>
        </w:rPr>
        <w:t xml:space="preserve"> ПОРЯДОК ОПЛАТЫ ЗА ПЕРЕВОЗКУ</w:t>
      </w:r>
    </w:p>
    <w:p w14:paraId="7DBAB79F" w14:textId="77777777" w:rsidR="00484AE2" w:rsidRPr="00033B9E" w:rsidRDefault="00192465" w:rsidP="009413BA">
      <w:pPr>
        <w:jc w:val="both"/>
        <w:rPr>
          <w:color w:val="000000"/>
          <w:sz w:val="22"/>
          <w:szCs w:val="22"/>
        </w:rPr>
      </w:pPr>
      <w:r w:rsidRPr="00033B9E">
        <w:rPr>
          <w:sz w:val="22"/>
          <w:szCs w:val="22"/>
        </w:rPr>
        <w:lastRenderedPageBreak/>
        <w:t xml:space="preserve">      3.1.</w:t>
      </w:r>
      <w:r w:rsidRPr="00033B9E">
        <w:rPr>
          <w:color w:val="FF0000"/>
          <w:sz w:val="22"/>
          <w:szCs w:val="22"/>
        </w:rPr>
        <w:t xml:space="preserve"> </w:t>
      </w:r>
      <w:r w:rsidRPr="00033B9E">
        <w:rPr>
          <w:color w:val="000000"/>
          <w:sz w:val="22"/>
          <w:szCs w:val="22"/>
        </w:rPr>
        <w:t xml:space="preserve">Оплата услуг по настоящему </w:t>
      </w:r>
      <w:r w:rsidR="0065784F" w:rsidRPr="00033B9E">
        <w:rPr>
          <w:color w:val="000000"/>
          <w:sz w:val="22"/>
          <w:szCs w:val="22"/>
        </w:rPr>
        <w:t>Контракт</w:t>
      </w:r>
      <w:r w:rsidRPr="00033B9E">
        <w:rPr>
          <w:color w:val="000000"/>
          <w:sz w:val="22"/>
          <w:szCs w:val="22"/>
        </w:rPr>
        <w:t xml:space="preserve">у производится </w:t>
      </w:r>
      <w:r w:rsidRPr="00033B9E">
        <w:rPr>
          <w:i/>
          <w:color w:val="000000"/>
          <w:sz w:val="22"/>
          <w:szCs w:val="22"/>
        </w:rPr>
        <w:t>Клиентом</w:t>
      </w:r>
      <w:r w:rsidRPr="00033B9E">
        <w:rPr>
          <w:color w:val="000000"/>
          <w:sz w:val="22"/>
          <w:szCs w:val="22"/>
        </w:rPr>
        <w:t xml:space="preserve"> </w:t>
      </w:r>
      <w:r w:rsidR="00CD5B72" w:rsidRPr="00033B9E">
        <w:rPr>
          <w:color w:val="000000"/>
          <w:sz w:val="22"/>
          <w:szCs w:val="22"/>
        </w:rPr>
        <w:t xml:space="preserve">ежемесячно </w:t>
      </w:r>
      <w:r w:rsidR="00A07B3A" w:rsidRPr="00033B9E">
        <w:rPr>
          <w:color w:val="000000"/>
          <w:sz w:val="22"/>
          <w:szCs w:val="22"/>
        </w:rPr>
        <w:t xml:space="preserve">по </w:t>
      </w:r>
      <w:r w:rsidR="00E305C7" w:rsidRPr="00033B9E">
        <w:rPr>
          <w:color w:val="000000"/>
          <w:sz w:val="22"/>
          <w:szCs w:val="22"/>
        </w:rPr>
        <w:t>факту оказания услуг</w:t>
      </w:r>
      <w:r w:rsidR="00A07B3A" w:rsidRPr="00033B9E">
        <w:rPr>
          <w:color w:val="000000"/>
          <w:sz w:val="22"/>
          <w:szCs w:val="22"/>
        </w:rPr>
        <w:t xml:space="preserve"> </w:t>
      </w:r>
      <w:r w:rsidR="001A7C00" w:rsidRPr="00033B9E">
        <w:rPr>
          <w:color w:val="000000"/>
          <w:sz w:val="22"/>
          <w:szCs w:val="22"/>
        </w:rPr>
        <w:t xml:space="preserve">на основании </w:t>
      </w:r>
      <w:r w:rsidR="00CD5B72" w:rsidRPr="00033B9E">
        <w:rPr>
          <w:color w:val="000000"/>
          <w:sz w:val="22"/>
          <w:szCs w:val="22"/>
        </w:rPr>
        <w:t>УПД</w:t>
      </w:r>
      <w:r w:rsidR="00E305C7" w:rsidRPr="00033B9E">
        <w:rPr>
          <w:color w:val="000000"/>
          <w:sz w:val="22"/>
          <w:szCs w:val="22"/>
        </w:rPr>
        <w:t xml:space="preserve"> </w:t>
      </w:r>
      <w:r w:rsidR="00A07B3A" w:rsidRPr="00033B9E">
        <w:rPr>
          <w:color w:val="000000"/>
          <w:sz w:val="22"/>
          <w:szCs w:val="22"/>
        </w:rPr>
        <w:t>по реквизитам, указанным п.7</w:t>
      </w:r>
      <w:r w:rsidR="001A7C00" w:rsidRPr="00033B9E">
        <w:rPr>
          <w:color w:val="000000"/>
          <w:sz w:val="22"/>
          <w:szCs w:val="22"/>
        </w:rPr>
        <w:t xml:space="preserve">, в течение 10 (десяти) </w:t>
      </w:r>
      <w:r w:rsidR="00E305C7" w:rsidRPr="00033B9E">
        <w:rPr>
          <w:color w:val="000000"/>
          <w:sz w:val="22"/>
          <w:szCs w:val="22"/>
        </w:rPr>
        <w:t>рабочих</w:t>
      </w:r>
      <w:r w:rsidR="001A7C00" w:rsidRPr="00033B9E">
        <w:rPr>
          <w:color w:val="000000"/>
          <w:sz w:val="22"/>
          <w:szCs w:val="22"/>
        </w:rPr>
        <w:t xml:space="preserve"> дней </w:t>
      </w:r>
      <w:r w:rsidR="001A7C00" w:rsidRPr="00033B9E">
        <w:rPr>
          <w:sz w:val="22"/>
          <w:szCs w:val="22"/>
        </w:rPr>
        <w:t>после подписания его Сторонами</w:t>
      </w:r>
      <w:r w:rsidR="00835556" w:rsidRPr="00033B9E">
        <w:rPr>
          <w:color w:val="000000"/>
          <w:sz w:val="22"/>
          <w:szCs w:val="22"/>
        </w:rPr>
        <w:t>.</w:t>
      </w:r>
    </w:p>
    <w:p w14:paraId="7F233F86" w14:textId="77777777" w:rsidR="00192465" w:rsidRPr="00033B9E" w:rsidRDefault="00192465" w:rsidP="009413BA">
      <w:pPr>
        <w:jc w:val="both"/>
        <w:rPr>
          <w:color w:val="000000"/>
          <w:sz w:val="22"/>
          <w:szCs w:val="22"/>
        </w:rPr>
      </w:pPr>
      <w:r w:rsidRPr="00033B9E">
        <w:rPr>
          <w:sz w:val="22"/>
          <w:szCs w:val="22"/>
        </w:rPr>
        <w:t xml:space="preserve">      3.2.  Расценки на транспортные услуги</w:t>
      </w:r>
      <w:r w:rsidR="004957FE" w:rsidRPr="00033B9E">
        <w:rPr>
          <w:sz w:val="22"/>
          <w:szCs w:val="22"/>
        </w:rPr>
        <w:t>/цены за единицу услуги</w:t>
      </w:r>
      <w:r w:rsidRPr="00033B9E">
        <w:rPr>
          <w:sz w:val="22"/>
          <w:szCs w:val="22"/>
        </w:rPr>
        <w:t xml:space="preserve"> согласов</w:t>
      </w:r>
      <w:r w:rsidR="00E305C7" w:rsidRPr="00033B9E">
        <w:rPr>
          <w:sz w:val="22"/>
          <w:szCs w:val="22"/>
        </w:rPr>
        <w:t>аны</w:t>
      </w:r>
      <w:r w:rsidRPr="00033B9E">
        <w:rPr>
          <w:sz w:val="22"/>
          <w:szCs w:val="22"/>
        </w:rPr>
        <w:t xml:space="preserve"> в Приложении № 1, </w:t>
      </w:r>
      <w:r w:rsidRPr="00033B9E">
        <w:rPr>
          <w:color w:val="000000"/>
          <w:sz w:val="22"/>
          <w:szCs w:val="22"/>
        </w:rPr>
        <w:t xml:space="preserve">являющемся неотъемлемой </w:t>
      </w:r>
      <w:r w:rsidR="00FF1E8F" w:rsidRPr="00033B9E">
        <w:rPr>
          <w:color w:val="000000"/>
          <w:sz w:val="22"/>
          <w:szCs w:val="22"/>
        </w:rPr>
        <w:t>частью настоящего</w:t>
      </w:r>
      <w:r w:rsidRPr="00033B9E">
        <w:rPr>
          <w:color w:val="000000"/>
          <w:sz w:val="22"/>
          <w:szCs w:val="22"/>
        </w:rPr>
        <w:t xml:space="preserve"> </w:t>
      </w:r>
      <w:r w:rsidR="0065784F" w:rsidRPr="00033B9E">
        <w:rPr>
          <w:color w:val="000000"/>
          <w:sz w:val="22"/>
          <w:szCs w:val="22"/>
        </w:rPr>
        <w:t>Контракт</w:t>
      </w:r>
      <w:r w:rsidRPr="00033B9E">
        <w:rPr>
          <w:color w:val="000000"/>
          <w:sz w:val="22"/>
          <w:szCs w:val="22"/>
        </w:rPr>
        <w:t>а.</w:t>
      </w:r>
    </w:p>
    <w:p w14:paraId="0649061F" w14:textId="77777777" w:rsidR="004957FE" w:rsidRPr="00033B9E" w:rsidRDefault="00192465" w:rsidP="009413BA">
      <w:pPr>
        <w:jc w:val="both"/>
        <w:rPr>
          <w:color w:val="000000"/>
          <w:sz w:val="22"/>
          <w:szCs w:val="22"/>
        </w:rPr>
      </w:pPr>
      <w:r w:rsidRPr="00033B9E">
        <w:rPr>
          <w:color w:val="000000"/>
          <w:sz w:val="22"/>
          <w:szCs w:val="22"/>
        </w:rPr>
        <w:t xml:space="preserve">      </w:t>
      </w:r>
      <w:r w:rsidRPr="00033B9E">
        <w:rPr>
          <w:color w:val="000000"/>
          <w:sz w:val="22"/>
          <w:szCs w:val="22"/>
          <w:highlight w:val="lightGray"/>
        </w:rPr>
        <w:t xml:space="preserve">3.3 </w:t>
      </w:r>
      <w:r w:rsidR="004957FE" w:rsidRPr="00033B9E">
        <w:rPr>
          <w:color w:val="000000"/>
          <w:sz w:val="22"/>
          <w:szCs w:val="22"/>
          <w:highlight w:val="lightGray"/>
        </w:rPr>
        <w:t xml:space="preserve">Максимальная цена Контракта составляет: 600 000 (шестьсот тысяч) рублей 00 коп. в том числе НДС </w:t>
      </w:r>
      <w:r w:rsidR="00E14404" w:rsidRPr="00033B9E">
        <w:rPr>
          <w:color w:val="000000"/>
          <w:sz w:val="22"/>
          <w:szCs w:val="22"/>
          <w:highlight w:val="lightGray"/>
        </w:rPr>
        <w:t>___</w:t>
      </w:r>
      <w:r w:rsidR="004957FE" w:rsidRPr="00033B9E">
        <w:rPr>
          <w:color w:val="000000"/>
          <w:sz w:val="22"/>
          <w:szCs w:val="22"/>
          <w:highlight w:val="lightGray"/>
        </w:rPr>
        <w:t xml:space="preserve">%, что составляет </w:t>
      </w:r>
      <w:r w:rsidR="00E14404" w:rsidRPr="00033B9E">
        <w:rPr>
          <w:color w:val="000000"/>
          <w:sz w:val="22"/>
          <w:szCs w:val="22"/>
          <w:highlight w:val="lightGray"/>
        </w:rPr>
        <w:t>____/БЕЗ НДС</w:t>
      </w:r>
      <w:r w:rsidR="004957FE" w:rsidRPr="00033B9E">
        <w:rPr>
          <w:color w:val="000000"/>
          <w:sz w:val="22"/>
          <w:szCs w:val="22"/>
          <w:highlight w:val="lightGray"/>
        </w:rPr>
        <w:t xml:space="preserve"> (далее - Цена Контракта).</w:t>
      </w:r>
    </w:p>
    <w:p w14:paraId="3A7C9247" w14:textId="77777777" w:rsidR="00A07B3A" w:rsidRPr="00033B9E" w:rsidRDefault="00A07B3A" w:rsidP="009413BA">
      <w:pPr>
        <w:jc w:val="both"/>
        <w:rPr>
          <w:sz w:val="22"/>
          <w:szCs w:val="22"/>
        </w:rPr>
      </w:pPr>
      <w:r w:rsidRPr="00033B9E">
        <w:rPr>
          <w:sz w:val="22"/>
          <w:szCs w:val="22"/>
        </w:rPr>
        <w:t xml:space="preserve">      3.4. </w:t>
      </w:r>
      <w:r w:rsidR="00133070" w:rsidRPr="00033B9E">
        <w:rPr>
          <w:i/>
          <w:sz w:val="22"/>
          <w:szCs w:val="22"/>
        </w:rPr>
        <w:t>Перевозчик</w:t>
      </w:r>
      <w:r w:rsidRPr="00033B9E">
        <w:rPr>
          <w:sz w:val="22"/>
          <w:szCs w:val="22"/>
        </w:rPr>
        <w:t xml:space="preserve"> несет ответственность за правильность расчета НДС</w:t>
      </w:r>
      <w:r w:rsidR="002B7907" w:rsidRPr="00033B9E">
        <w:rPr>
          <w:sz w:val="22"/>
          <w:szCs w:val="22"/>
        </w:rPr>
        <w:t xml:space="preserve"> по настоящему Контракту</w:t>
      </w:r>
      <w:r w:rsidRPr="00033B9E">
        <w:rPr>
          <w:sz w:val="22"/>
          <w:szCs w:val="22"/>
        </w:rPr>
        <w:t>.</w:t>
      </w:r>
    </w:p>
    <w:p w14:paraId="58047E6A" w14:textId="77777777" w:rsidR="00192465" w:rsidRPr="00033B9E" w:rsidRDefault="00192465" w:rsidP="009413BA">
      <w:pPr>
        <w:ind w:firstLine="360"/>
        <w:jc w:val="both"/>
        <w:rPr>
          <w:sz w:val="22"/>
          <w:szCs w:val="22"/>
        </w:rPr>
      </w:pPr>
      <w:r w:rsidRPr="00033B9E">
        <w:rPr>
          <w:sz w:val="22"/>
          <w:szCs w:val="22"/>
        </w:rPr>
        <w:t>3.</w:t>
      </w:r>
      <w:r w:rsidR="00A07B3A" w:rsidRPr="00033B9E">
        <w:rPr>
          <w:sz w:val="22"/>
          <w:szCs w:val="22"/>
        </w:rPr>
        <w:t>5.</w:t>
      </w:r>
      <w:r w:rsidRPr="00033B9E">
        <w:rPr>
          <w:sz w:val="22"/>
          <w:szCs w:val="22"/>
        </w:rPr>
        <w:t xml:space="preserve"> Настоящий </w:t>
      </w:r>
      <w:r w:rsidR="0065784F" w:rsidRPr="00033B9E">
        <w:rPr>
          <w:sz w:val="22"/>
          <w:szCs w:val="22"/>
        </w:rPr>
        <w:t>Контракт</w:t>
      </w:r>
      <w:r w:rsidRPr="00033B9E">
        <w:rPr>
          <w:sz w:val="22"/>
          <w:szCs w:val="22"/>
        </w:rPr>
        <w:t xml:space="preserve"> вступает в силу со дня его подписания обеими сторонами и действует до </w:t>
      </w:r>
      <w:r w:rsidR="009B4CF9" w:rsidRPr="00033B9E">
        <w:rPr>
          <w:b/>
          <w:sz w:val="22"/>
          <w:szCs w:val="22"/>
        </w:rPr>
        <w:t>30</w:t>
      </w:r>
      <w:r w:rsidRPr="00033B9E">
        <w:rPr>
          <w:b/>
          <w:sz w:val="22"/>
          <w:szCs w:val="22"/>
        </w:rPr>
        <w:t>.</w:t>
      </w:r>
      <w:r w:rsidR="009B4CF9" w:rsidRPr="00033B9E">
        <w:rPr>
          <w:b/>
          <w:sz w:val="22"/>
          <w:szCs w:val="22"/>
        </w:rPr>
        <w:t>12</w:t>
      </w:r>
      <w:r w:rsidRPr="00033B9E">
        <w:rPr>
          <w:b/>
          <w:sz w:val="22"/>
          <w:szCs w:val="22"/>
        </w:rPr>
        <w:t>.202</w:t>
      </w:r>
      <w:r w:rsidR="00455F73" w:rsidRPr="00033B9E">
        <w:rPr>
          <w:b/>
          <w:sz w:val="22"/>
          <w:szCs w:val="22"/>
        </w:rPr>
        <w:t>6</w:t>
      </w:r>
      <w:r w:rsidRPr="00033B9E">
        <w:rPr>
          <w:b/>
          <w:sz w:val="22"/>
          <w:szCs w:val="22"/>
        </w:rPr>
        <w:t xml:space="preserve"> г.,</w:t>
      </w:r>
      <w:r w:rsidRPr="00033B9E">
        <w:rPr>
          <w:sz w:val="22"/>
          <w:szCs w:val="22"/>
        </w:rPr>
        <w:t xml:space="preserve"> </w:t>
      </w:r>
      <w:r w:rsidR="00A07B3A" w:rsidRPr="00033B9E">
        <w:rPr>
          <w:sz w:val="22"/>
          <w:szCs w:val="22"/>
        </w:rPr>
        <w:t>а в части финансовых обязательств до полного исполнения их Сторонами.</w:t>
      </w:r>
    </w:p>
    <w:p w14:paraId="3F72936E" w14:textId="77777777" w:rsidR="001A1E1C" w:rsidRPr="00033B9E" w:rsidRDefault="0066554D" w:rsidP="009413BA">
      <w:pPr>
        <w:ind w:firstLine="360"/>
        <w:jc w:val="both"/>
        <w:rPr>
          <w:sz w:val="22"/>
          <w:szCs w:val="22"/>
        </w:rPr>
      </w:pPr>
      <w:r w:rsidRPr="00033B9E">
        <w:rPr>
          <w:sz w:val="22"/>
          <w:szCs w:val="22"/>
        </w:rPr>
        <w:t xml:space="preserve">3.6. Источник финансирования Контракта – Средства бюджетных учреждений. КВР 244. </w:t>
      </w:r>
    </w:p>
    <w:p w14:paraId="298EC485" w14:textId="77777777" w:rsidR="0066554D" w:rsidRPr="00033B9E" w:rsidRDefault="0066554D" w:rsidP="009413BA">
      <w:pPr>
        <w:ind w:firstLine="360"/>
        <w:jc w:val="both"/>
        <w:rPr>
          <w:sz w:val="22"/>
          <w:szCs w:val="22"/>
        </w:rPr>
      </w:pPr>
      <w:r w:rsidRPr="00033B9E">
        <w:rPr>
          <w:sz w:val="22"/>
          <w:szCs w:val="22"/>
        </w:rPr>
        <w:t xml:space="preserve">3.7. Цена Контракта является твердой и определяется на весь срок исполнения Контракта, за исключением случаев, установленных Федеральным законом от 5 апреля 2013 г. №44-ФЗ "О контрактной системе в сфере закупок товаров, работ, услуг для </w:t>
      </w:r>
      <w:r w:rsidR="00FF1E8F" w:rsidRPr="00033B9E">
        <w:rPr>
          <w:sz w:val="22"/>
          <w:szCs w:val="22"/>
        </w:rPr>
        <w:t>обеспечения государственных</w:t>
      </w:r>
      <w:r w:rsidRPr="00033B9E">
        <w:rPr>
          <w:sz w:val="22"/>
          <w:szCs w:val="22"/>
        </w:rPr>
        <w:t xml:space="preserve"> и муниципальных нужд" и Контрактом. В этих случаях изменение цены Контракта оформляется дополнительным соглашением к настоящему Контракту.</w:t>
      </w:r>
    </w:p>
    <w:p w14:paraId="6515E8D2" w14:textId="77777777" w:rsidR="00192465" w:rsidRPr="00033B9E" w:rsidRDefault="0066554D" w:rsidP="00FA5C20">
      <w:pPr>
        <w:ind w:firstLine="360"/>
        <w:jc w:val="both"/>
        <w:rPr>
          <w:sz w:val="22"/>
          <w:szCs w:val="22"/>
        </w:rPr>
      </w:pPr>
      <w:r w:rsidRPr="00033B9E">
        <w:rPr>
          <w:sz w:val="22"/>
          <w:szCs w:val="22"/>
        </w:rPr>
        <w:t>3.8. Сумма, подлеж</w:t>
      </w:r>
      <w:r w:rsidR="00133070" w:rsidRPr="00033B9E">
        <w:rPr>
          <w:sz w:val="22"/>
          <w:szCs w:val="22"/>
        </w:rPr>
        <w:t>ащая уплате</w:t>
      </w:r>
      <w:r w:rsidRPr="00033B9E">
        <w:rPr>
          <w:sz w:val="22"/>
          <w:szCs w:val="22"/>
        </w:rPr>
        <w:t xml:space="preserve"> </w:t>
      </w:r>
      <w:r w:rsidRPr="00033B9E">
        <w:rPr>
          <w:i/>
          <w:sz w:val="22"/>
          <w:szCs w:val="22"/>
        </w:rPr>
        <w:t>Перевозчику</w:t>
      </w:r>
      <w:r w:rsidRPr="00033B9E">
        <w:rPr>
          <w:sz w:val="22"/>
          <w:szCs w:val="22"/>
        </w:rPr>
        <w:t>, уменьшается на ра</w:t>
      </w:r>
      <w:r w:rsidR="0089029D" w:rsidRPr="00033B9E">
        <w:rPr>
          <w:sz w:val="22"/>
          <w:szCs w:val="22"/>
        </w:rPr>
        <w:t>змер налогов, сборов и иных обя</w:t>
      </w:r>
      <w:r w:rsidRPr="00033B9E">
        <w:rPr>
          <w:sz w:val="22"/>
          <w:szCs w:val="22"/>
        </w:rPr>
        <w:t>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</w:t>
      </w:r>
      <w:r w:rsidR="00133070" w:rsidRPr="00033B9E">
        <w:rPr>
          <w:sz w:val="22"/>
          <w:szCs w:val="22"/>
        </w:rPr>
        <w:t>мы Российской Федерации</w:t>
      </w:r>
      <w:r w:rsidRPr="00033B9E">
        <w:rPr>
          <w:sz w:val="22"/>
          <w:szCs w:val="22"/>
        </w:rPr>
        <w:t>.</w:t>
      </w:r>
    </w:p>
    <w:p w14:paraId="1491BD92" w14:textId="77777777" w:rsidR="004957FE" w:rsidRPr="00033B9E" w:rsidRDefault="004957FE" w:rsidP="00FA5C20">
      <w:pPr>
        <w:ind w:firstLine="360"/>
        <w:jc w:val="both"/>
        <w:rPr>
          <w:sz w:val="22"/>
          <w:szCs w:val="22"/>
        </w:rPr>
      </w:pPr>
    </w:p>
    <w:p w14:paraId="3622587D" w14:textId="77777777" w:rsidR="0066554D" w:rsidRPr="00033B9E" w:rsidRDefault="00192465" w:rsidP="00920F82">
      <w:pPr>
        <w:pStyle w:val="af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033B9E">
        <w:rPr>
          <w:b/>
          <w:bCs/>
          <w:sz w:val="22"/>
          <w:szCs w:val="22"/>
        </w:rPr>
        <w:t>ПОСТУПЛЕНИЕ И ПРИНЯТИЕ ЗАКАЗОВ НА ТРАНСПОРТНОЕ ОБСЛУЖИВАНИЕ.</w:t>
      </w:r>
    </w:p>
    <w:p w14:paraId="5EA99411" w14:textId="77777777" w:rsidR="00192465" w:rsidRPr="00033B9E" w:rsidRDefault="00192465" w:rsidP="009413BA">
      <w:pPr>
        <w:pStyle w:val="a9"/>
        <w:numPr>
          <w:ilvl w:val="1"/>
          <w:numId w:val="1"/>
        </w:numPr>
        <w:tabs>
          <w:tab w:val="left" w:pos="851"/>
        </w:tabs>
        <w:spacing w:after="0"/>
        <w:ind w:left="0" w:firstLine="426"/>
        <w:jc w:val="both"/>
        <w:rPr>
          <w:b/>
          <w:bCs/>
          <w:sz w:val="22"/>
          <w:szCs w:val="22"/>
          <w:u w:val="single"/>
        </w:rPr>
      </w:pPr>
      <w:r w:rsidRPr="00033B9E">
        <w:rPr>
          <w:sz w:val="22"/>
          <w:szCs w:val="22"/>
        </w:rPr>
        <w:t xml:space="preserve">Заказ на транспортное обслуживание должен быть сделан </w:t>
      </w:r>
      <w:r w:rsidR="002D373A" w:rsidRPr="00033B9E">
        <w:rPr>
          <w:i/>
          <w:iCs/>
          <w:sz w:val="22"/>
          <w:szCs w:val="22"/>
          <w:lang w:val="ru-RU"/>
        </w:rPr>
        <w:t>Клиентом</w:t>
      </w:r>
      <w:r w:rsidR="002D373A" w:rsidRPr="00033B9E">
        <w:rPr>
          <w:sz w:val="22"/>
          <w:szCs w:val="22"/>
          <w:lang w:val="ru-RU"/>
        </w:rPr>
        <w:t xml:space="preserve"> </w:t>
      </w:r>
      <w:r w:rsidRPr="00033B9E">
        <w:rPr>
          <w:sz w:val="22"/>
          <w:szCs w:val="22"/>
        </w:rPr>
        <w:t xml:space="preserve">посредством отправки </w:t>
      </w:r>
      <w:r w:rsidR="0096539D" w:rsidRPr="00033B9E">
        <w:rPr>
          <w:sz w:val="22"/>
          <w:szCs w:val="22"/>
          <w:lang w:val="ru-RU"/>
        </w:rPr>
        <w:t xml:space="preserve">Заявки </w:t>
      </w:r>
      <w:r w:rsidRPr="00033B9E">
        <w:rPr>
          <w:sz w:val="22"/>
          <w:szCs w:val="22"/>
        </w:rPr>
        <w:t xml:space="preserve">на электронный адрес </w:t>
      </w:r>
      <w:r w:rsidRPr="00033B9E">
        <w:rPr>
          <w:i/>
          <w:sz w:val="22"/>
          <w:szCs w:val="22"/>
        </w:rPr>
        <w:t>Перевозчика</w:t>
      </w:r>
      <w:r w:rsidR="00C03337" w:rsidRPr="00033B9E">
        <w:rPr>
          <w:i/>
          <w:sz w:val="22"/>
          <w:szCs w:val="22"/>
          <w:lang w:val="ru-RU"/>
        </w:rPr>
        <w:t xml:space="preserve">, </w:t>
      </w:r>
      <w:r w:rsidR="00C03337" w:rsidRPr="00033B9E">
        <w:rPr>
          <w:iCs/>
          <w:sz w:val="22"/>
          <w:szCs w:val="22"/>
          <w:lang w:val="ru-RU"/>
        </w:rPr>
        <w:t>сообщением</w:t>
      </w:r>
      <w:r w:rsidR="00C03337" w:rsidRPr="00033B9E">
        <w:rPr>
          <w:i/>
          <w:sz w:val="22"/>
          <w:szCs w:val="22"/>
          <w:lang w:val="ru-RU"/>
        </w:rPr>
        <w:t xml:space="preserve"> </w:t>
      </w:r>
      <w:r w:rsidRPr="00033B9E">
        <w:rPr>
          <w:sz w:val="22"/>
          <w:szCs w:val="22"/>
        </w:rPr>
        <w:t xml:space="preserve"> </w:t>
      </w:r>
      <w:r w:rsidR="00C03337" w:rsidRPr="00033B9E">
        <w:rPr>
          <w:sz w:val="22"/>
          <w:szCs w:val="22"/>
          <w:lang w:val="ru-RU"/>
        </w:rPr>
        <w:t xml:space="preserve">через мессенджеры </w:t>
      </w:r>
      <w:r w:rsidR="00365AB1" w:rsidRPr="00033B9E">
        <w:rPr>
          <w:sz w:val="22"/>
          <w:szCs w:val="22"/>
          <w:lang w:val="ru-RU"/>
        </w:rPr>
        <w:t>или иным доступным способом</w:t>
      </w:r>
      <w:r w:rsidR="0096539D" w:rsidRPr="00033B9E">
        <w:rPr>
          <w:sz w:val="22"/>
          <w:szCs w:val="22"/>
          <w:lang w:val="ru-RU"/>
        </w:rPr>
        <w:t>.</w:t>
      </w:r>
      <w:r w:rsidR="003E1837" w:rsidRPr="00033B9E">
        <w:rPr>
          <w:sz w:val="22"/>
          <w:szCs w:val="22"/>
          <w:lang w:val="ru-RU"/>
        </w:rPr>
        <w:t xml:space="preserve"> </w:t>
      </w:r>
      <w:r w:rsidR="00365AB1" w:rsidRPr="00033B9E">
        <w:rPr>
          <w:sz w:val="22"/>
          <w:szCs w:val="22"/>
          <w:lang w:val="ru-RU"/>
        </w:rPr>
        <w:t xml:space="preserve"> </w:t>
      </w:r>
      <w:r w:rsidRPr="00033B9E">
        <w:rPr>
          <w:sz w:val="22"/>
          <w:szCs w:val="22"/>
        </w:rPr>
        <w:t xml:space="preserve">В </w:t>
      </w:r>
      <w:r w:rsidR="0096539D" w:rsidRPr="00033B9E">
        <w:rPr>
          <w:sz w:val="22"/>
          <w:szCs w:val="22"/>
        </w:rPr>
        <w:t>З</w:t>
      </w:r>
      <w:r w:rsidR="0096539D" w:rsidRPr="00033B9E">
        <w:rPr>
          <w:sz w:val="22"/>
          <w:szCs w:val="22"/>
          <w:lang w:val="ru-RU"/>
        </w:rPr>
        <w:t xml:space="preserve">аявке </w:t>
      </w:r>
      <w:r w:rsidRPr="00033B9E">
        <w:rPr>
          <w:sz w:val="22"/>
          <w:szCs w:val="22"/>
        </w:rPr>
        <w:t xml:space="preserve">должны быть указаны: </w:t>
      </w:r>
      <w:r w:rsidR="00365AB1" w:rsidRPr="00033B9E">
        <w:rPr>
          <w:sz w:val="22"/>
          <w:szCs w:val="22"/>
          <w:lang w:val="ru-RU"/>
        </w:rPr>
        <w:t xml:space="preserve">дата, </w:t>
      </w:r>
      <w:r w:rsidRPr="00033B9E">
        <w:rPr>
          <w:sz w:val="22"/>
          <w:szCs w:val="22"/>
        </w:rPr>
        <w:t>время и место подачи автомобиля; предполагаемые маршрут</w:t>
      </w:r>
      <w:r w:rsidR="007B7DF0" w:rsidRPr="00033B9E">
        <w:rPr>
          <w:sz w:val="22"/>
          <w:szCs w:val="22"/>
          <w:lang w:val="ru-RU"/>
        </w:rPr>
        <w:t>.</w:t>
      </w:r>
      <w:r w:rsidRPr="00033B9E">
        <w:rPr>
          <w:sz w:val="22"/>
          <w:szCs w:val="22"/>
        </w:rPr>
        <w:t xml:space="preserve"> </w:t>
      </w:r>
      <w:r w:rsidR="0096539D" w:rsidRPr="00033B9E">
        <w:rPr>
          <w:b/>
          <w:bCs/>
          <w:i/>
          <w:iCs/>
          <w:sz w:val="22"/>
          <w:szCs w:val="22"/>
          <w:u w:val="single"/>
          <w:lang w:val="ru-RU"/>
        </w:rPr>
        <w:t>Перевозчик</w:t>
      </w:r>
      <w:r w:rsidR="0096539D" w:rsidRPr="00033B9E">
        <w:rPr>
          <w:b/>
          <w:bCs/>
          <w:sz w:val="22"/>
          <w:szCs w:val="22"/>
          <w:u w:val="single"/>
          <w:lang w:val="ru-RU"/>
        </w:rPr>
        <w:t xml:space="preserve"> обязан в течение 10 минут подтвердить получение Заявки на транспортное обслуживание. В случае если </w:t>
      </w:r>
      <w:r w:rsidR="0096539D" w:rsidRPr="00033B9E">
        <w:rPr>
          <w:b/>
          <w:bCs/>
          <w:i/>
          <w:iCs/>
          <w:sz w:val="22"/>
          <w:szCs w:val="22"/>
          <w:u w:val="single"/>
          <w:lang w:val="ru-RU"/>
        </w:rPr>
        <w:t>Перевозчик</w:t>
      </w:r>
      <w:r w:rsidR="0096539D" w:rsidRPr="00033B9E">
        <w:rPr>
          <w:b/>
          <w:bCs/>
          <w:sz w:val="22"/>
          <w:szCs w:val="22"/>
          <w:u w:val="single"/>
          <w:lang w:val="ru-RU"/>
        </w:rPr>
        <w:t xml:space="preserve"> не сообщает </w:t>
      </w:r>
      <w:r w:rsidR="0096539D" w:rsidRPr="00033B9E">
        <w:rPr>
          <w:b/>
          <w:bCs/>
          <w:i/>
          <w:iCs/>
          <w:sz w:val="22"/>
          <w:szCs w:val="22"/>
          <w:u w:val="single"/>
          <w:lang w:val="ru-RU"/>
        </w:rPr>
        <w:t>Клиенту</w:t>
      </w:r>
      <w:r w:rsidR="0096539D" w:rsidRPr="00033B9E">
        <w:rPr>
          <w:b/>
          <w:bCs/>
          <w:sz w:val="22"/>
          <w:szCs w:val="22"/>
          <w:u w:val="single"/>
          <w:lang w:val="ru-RU"/>
        </w:rPr>
        <w:t xml:space="preserve"> о получении Заявки в течение 10 минут после ее отправления, то Заявка считается полученной </w:t>
      </w:r>
      <w:r w:rsidR="0096539D" w:rsidRPr="00033B9E">
        <w:rPr>
          <w:b/>
          <w:bCs/>
          <w:i/>
          <w:iCs/>
          <w:sz w:val="22"/>
          <w:szCs w:val="22"/>
          <w:u w:val="single"/>
          <w:lang w:val="ru-RU"/>
        </w:rPr>
        <w:t>Перевозчиком</w:t>
      </w:r>
      <w:r w:rsidR="0096539D" w:rsidRPr="00033B9E">
        <w:rPr>
          <w:b/>
          <w:bCs/>
          <w:sz w:val="22"/>
          <w:szCs w:val="22"/>
          <w:u w:val="single"/>
          <w:lang w:val="ru-RU"/>
        </w:rPr>
        <w:t>.</w:t>
      </w:r>
      <w:r w:rsidR="0096539D" w:rsidRPr="00033B9E">
        <w:rPr>
          <w:b/>
          <w:bCs/>
          <w:sz w:val="22"/>
          <w:szCs w:val="22"/>
          <w:u w:val="single"/>
        </w:rPr>
        <w:t xml:space="preserve"> </w:t>
      </w:r>
    </w:p>
    <w:p w14:paraId="2AA23628" w14:textId="77777777" w:rsidR="00192465" w:rsidRPr="00033B9E" w:rsidRDefault="00192465" w:rsidP="009413BA">
      <w:pPr>
        <w:pStyle w:val="a9"/>
        <w:numPr>
          <w:ilvl w:val="1"/>
          <w:numId w:val="1"/>
        </w:numPr>
        <w:tabs>
          <w:tab w:val="left" w:pos="851"/>
        </w:tabs>
        <w:spacing w:after="0"/>
        <w:ind w:left="0" w:firstLine="426"/>
        <w:jc w:val="both"/>
        <w:rPr>
          <w:sz w:val="22"/>
          <w:szCs w:val="22"/>
        </w:rPr>
      </w:pPr>
      <w:r w:rsidRPr="00033B9E">
        <w:rPr>
          <w:sz w:val="22"/>
          <w:szCs w:val="22"/>
        </w:rPr>
        <w:t xml:space="preserve">При отсутствии возможности </w:t>
      </w:r>
      <w:r w:rsidR="00FC2F30" w:rsidRPr="00033B9E">
        <w:rPr>
          <w:sz w:val="22"/>
          <w:szCs w:val="22"/>
          <w:lang w:val="ru-RU"/>
        </w:rPr>
        <w:t xml:space="preserve">у </w:t>
      </w:r>
      <w:r w:rsidR="00FC2F30" w:rsidRPr="00033B9E">
        <w:rPr>
          <w:i/>
          <w:iCs/>
          <w:sz w:val="22"/>
          <w:szCs w:val="22"/>
          <w:lang w:val="ru-RU"/>
        </w:rPr>
        <w:t>Клиента</w:t>
      </w:r>
      <w:r w:rsidR="00FC2F30" w:rsidRPr="00033B9E">
        <w:rPr>
          <w:sz w:val="22"/>
          <w:szCs w:val="22"/>
          <w:lang w:val="ru-RU"/>
        </w:rPr>
        <w:t xml:space="preserve"> направить Заявку</w:t>
      </w:r>
      <w:r w:rsidR="00FC2F30" w:rsidRPr="00033B9E">
        <w:rPr>
          <w:sz w:val="22"/>
          <w:szCs w:val="22"/>
        </w:rPr>
        <w:t xml:space="preserve"> </w:t>
      </w:r>
      <w:r w:rsidR="00FC2F30" w:rsidRPr="00033B9E">
        <w:rPr>
          <w:i/>
          <w:iCs/>
          <w:sz w:val="22"/>
          <w:szCs w:val="22"/>
          <w:lang w:val="ru-RU"/>
        </w:rPr>
        <w:t xml:space="preserve">Перевозчику </w:t>
      </w:r>
      <w:r w:rsidRPr="00033B9E">
        <w:rPr>
          <w:sz w:val="22"/>
          <w:szCs w:val="22"/>
        </w:rPr>
        <w:t xml:space="preserve">с использованием электронной почты </w:t>
      </w:r>
      <w:r w:rsidR="00C03337" w:rsidRPr="00033B9E">
        <w:rPr>
          <w:sz w:val="22"/>
          <w:szCs w:val="22"/>
          <w:lang w:val="ru-RU"/>
        </w:rPr>
        <w:t xml:space="preserve">или мессенджеров </w:t>
      </w:r>
      <w:r w:rsidRPr="00033B9E">
        <w:rPr>
          <w:sz w:val="22"/>
          <w:szCs w:val="22"/>
        </w:rPr>
        <w:t xml:space="preserve">допускается отправка факсимильного сообщения, </w:t>
      </w:r>
      <w:r w:rsidR="001D7F8B" w:rsidRPr="00033B9E">
        <w:rPr>
          <w:sz w:val="22"/>
          <w:szCs w:val="22"/>
          <w:lang w:val="ru-RU"/>
        </w:rPr>
        <w:t xml:space="preserve">и/ил </w:t>
      </w:r>
      <w:r w:rsidRPr="00033B9E">
        <w:rPr>
          <w:sz w:val="22"/>
          <w:szCs w:val="22"/>
        </w:rPr>
        <w:t xml:space="preserve"> </w:t>
      </w:r>
      <w:r w:rsidR="001D7F8B" w:rsidRPr="00033B9E">
        <w:rPr>
          <w:sz w:val="22"/>
          <w:szCs w:val="22"/>
          <w:lang w:val="ru-RU"/>
        </w:rPr>
        <w:t xml:space="preserve">направление </w:t>
      </w:r>
      <w:r w:rsidR="00FC2F30" w:rsidRPr="00033B9E">
        <w:rPr>
          <w:sz w:val="22"/>
          <w:szCs w:val="22"/>
          <w:lang w:val="ru-RU"/>
        </w:rPr>
        <w:t>Заявк</w:t>
      </w:r>
      <w:r w:rsidR="001D7F8B" w:rsidRPr="00033B9E">
        <w:rPr>
          <w:sz w:val="22"/>
          <w:szCs w:val="22"/>
          <w:lang w:val="ru-RU"/>
        </w:rPr>
        <w:t>и</w:t>
      </w:r>
      <w:r w:rsidR="00FC2F30" w:rsidRPr="00033B9E">
        <w:rPr>
          <w:sz w:val="22"/>
          <w:szCs w:val="22"/>
          <w:lang w:val="ru-RU"/>
        </w:rPr>
        <w:t xml:space="preserve"> </w:t>
      </w:r>
      <w:r w:rsidRPr="00033B9E">
        <w:rPr>
          <w:sz w:val="22"/>
          <w:szCs w:val="22"/>
        </w:rPr>
        <w:t>устно по телефону. В этих случаях вся ответственность за правильность передачи</w:t>
      </w:r>
      <w:r w:rsidR="00FC2F30" w:rsidRPr="00033B9E">
        <w:rPr>
          <w:sz w:val="22"/>
          <w:szCs w:val="22"/>
          <w:lang w:val="ru-RU"/>
        </w:rPr>
        <w:t xml:space="preserve"> информации в</w:t>
      </w:r>
      <w:r w:rsidRPr="00033B9E">
        <w:rPr>
          <w:sz w:val="22"/>
          <w:szCs w:val="22"/>
        </w:rPr>
        <w:t xml:space="preserve"> </w:t>
      </w:r>
      <w:r w:rsidR="001D7F8B" w:rsidRPr="00033B9E">
        <w:rPr>
          <w:sz w:val="22"/>
          <w:szCs w:val="22"/>
          <w:lang w:val="ru-RU"/>
        </w:rPr>
        <w:t>Заявке</w:t>
      </w:r>
      <w:r w:rsidRPr="00033B9E">
        <w:rPr>
          <w:sz w:val="22"/>
          <w:szCs w:val="22"/>
        </w:rPr>
        <w:t xml:space="preserve">, лежит на </w:t>
      </w:r>
      <w:r w:rsidR="003E5A8C" w:rsidRPr="00033B9E">
        <w:rPr>
          <w:i/>
          <w:sz w:val="22"/>
          <w:szCs w:val="22"/>
          <w:lang w:val="ru-RU"/>
        </w:rPr>
        <w:t>Клиенте</w:t>
      </w:r>
      <w:r w:rsidRPr="00033B9E">
        <w:rPr>
          <w:sz w:val="22"/>
          <w:szCs w:val="22"/>
        </w:rPr>
        <w:t>.</w:t>
      </w:r>
    </w:p>
    <w:p w14:paraId="2C04582D" w14:textId="77777777" w:rsidR="00192465" w:rsidRPr="00033B9E" w:rsidRDefault="00192465" w:rsidP="009413BA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033B9E">
        <w:rPr>
          <w:sz w:val="22"/>
          <w:szCs w:val="22"/>
        </w:rPr>
        <w:t xml:space="preserve">4.3. Изменение </w:t>
      </w:r>
      <w:r w:rsidR="00C03337" w:rsidRPr="00033B9E">
        <w:rPr>
          <w:sz w:val="22"/>
          <w:szCs w:val="22"/>
        </w:rPr>
        <w:t>Заявки и</w:t>
      </w:r>
      <w:r w:rsidR="001D7F8B" w:rsidRPr="00033B9E">
        <w:rPr>
          <w:sz w:val="22"/>
          <w:szCs w:val="22"/>
        </w:rPr>
        <w:t>/или</w:t>
      </w:r>
      <w:r w:rsidR="00C03337" w:rsidRPr="00033B9E">
        <w:rPr>
          <w:sz w:val="22"/>
          <w:szCs w:val="22"/>
        </w:rPr>
        <w:t xml:space="preserve"> отмена </w:t>
      </w:r>
      <w:r w:rsidR="001D7F8B" w:rsidRPr="00033B9E">
        <w:rPr>
          <w:sz w:val="22"/>
          <w:szCs w:val="22"/>
        </w:rPr>
        <w:t xml:space="preserve">Заявки </w:t>
      </w:r>
      <w:r w:rsidR="00C03337" w:rsidRPr="00033B9E">
        <w:rPr>
          <w:sz w:val="22"/>
          <w:szCs w:val="22"/>
        </w:rPr>
        <w:t xml:space="preserve">возможна </w:t>
      </w:r>
      <w:r w:rsidRPr="00033B9E">
        <w:rPr>
          <w:sz w:val="22"/>
          <w:szCs w:val="22"/>
        </w:rPr>
        <w:t xml:space="preserve">не позднее </w:t>
      </w:r>
      <w:r w:rsidR="00C54CCF" w:rsidRPr="00033B9E">
        <w:rPr>
          <w:sz w:val="22"/>
          <w:szCs w:val="22"/>
        </w:rPr>
        <w:t>1 (одн</w:t>
      </w:r>
      <w:r w:rsidR="005B3682" w:rsidRPr="00033B9E">
        <w:rPr>
          <w:sz w:val="22"/>
          <w:szCs w:val="22"/>
        </w:rPr>
        <w:t>ого</w:t>
      </w:r>
      <w:r w:rsidR="00C54CCF" w:rsidRPr="00033B9E">
        <w:rPr>
          <w:sz w:val="22"/>
          <w:szCs w:val="22"/>
        </w:rPr>
        <w:t>)</w:t>
      </w:r>
      <w:r w:rsidRPr="00033B9E">
        <w:rPr>
          <w:sz w:val="22"/>
          <w:szCs w:val="22"/>
        </w:rPr>
        <w:t xml:space="preserve"> час</w:t>
      </w:r>
      <w:r w:rsidR="005B3682" w:rsidRPr="00033B9E">
        <w:rPr>
          <w:sz w:val="22"/>
          <w:szCs w:val="22"/>
        </w:rPr>
        <w:t>а</w:t>
      </w:r>
      <w:r w:rsidRPr="00033B9E">
        <w:rPr>
          <w:sz w:val="22"/>
          <w:szCs w:val="22"/>
        </w:rPr>
        <w:t xml:space="preserve"> до </w:t>
      </w:r>
      <w:r w:rsidR="00C03337" w:rsidRPr="00033B9E">
        <w:rPr>
          <w:sz w:val="22"/>
          <w:szCs w:val="22"/>
        </w:rPr>
        <w:t>зафиксированного в Заявке времени прибытия ТС</w:t>
      </w:r>
      <w:r w:rsidRPr="00033B9E">
        <w:rPr>
          <w:sz w:val="22"/>
          <w:szCs w:val="22"/>
        </w:rPr>
        <w:t>.</w:t>
      </w:r>
    </w:p>
    <w:p w14:paraId="3DB7804D" w14:textId="77777777" w:rsidR="004957FE" w:rsidRPr="00033B9E" w:rsidRDefault="004957FE" w:rsidP="009413BA">
      <w:pPr>
        <w:tabs>
          <w:tab w:val="left" w:pos="851"/>
        </w:tabs>
        <w:ind w:firstLine="426"/>
        <w:jc w:val="both"/>
        <w:rPr>
          <w:sz w:val="22"/>
          <w:szCs w:val="22"/>
        </w:rPr>
      </w:pPr>
    </w:p>
    <w:p w14:paraId="43C1EE87" w14:textId="77777777" w:rsidR="0066554D" w:rsidRPr="00033B9E" w:rsidRDefault="004957FE" w:rsidP="004957FE">
      <w:pPr>
        <w:pStyle w:val="af"/>
        <w:tabs>
          <w:tab w:val="left" w:pos="851"/>
        </w:tabs>
        <w:ind w:left="852"/>
        <w:jc w:val="center"/>
        <w:rPr>
          <w:b/>
          <w:sz w:val="22"/>
          <w:szCs w:val="22"/>
        </w:rPr>
      </w:pPr>
      <w:r w:rsidRPr="00033B9E">
        <w:rPr>
          <w:b/>
          <w:bCs/>
          <w:sz w:val="22"/>
          <w:szCs w:val="22"/>
        </w:rPr>
        <w:t>5.</w:t>
      </w:r>
      <w:r w:rsidRPr="00033B9E">
        <w:rPr>
          <w:sz w:val="22"/>
          <w:szCs w:val="22"/>
        </w:rPr>
        <w:t xml:space="preserve"> </w:t>
      </w:r>
      <w:r w:rsidR="00192465" w:rsidRPr="00033B9E">
        <w:rPr>
          <w:sz w:val="22"/>
          <w:szCs w:val="22"/>
        </w:rPr>
        <w:t xml:space="preserve"> </w:t>
      </w:r>
      <w:r w:rsidR="00192465" w:rsidRPr="00033B9E">
        <w:rPr>
          <w:b/>
          <w:sz w:val="22"/>
          <w:szCs w:val="22"/>
        </w:rPr>
        <w:t>ОТВЕТСТВЕННОСТЬ СТОРОН</w:t>
      </w:r>
    </w:p>
    <w:p w14:paraId="01E881BF" w14:textId="77777777" w:rsidR="0066554D" w:rsidRPr="00033B9E" w:rsidRDefault="0066554D" w:rsidP="009413BA">
      <w:pPr>
        <w:ind w:firstLine="284"/>
        <w:jc w:val="both"/>
        <w:rPr>
          <w:sz w:val="22"/>
          <w:szCs w:val="22"/>
        </w:rPr>
      </w:pPr>
      <w:r w:rsidRPr="00033B9E">
        <w:rPr>
          <w:sz w:val="22"/>
          <w:szCs w:val="22"/>
        </w:rPr>
        <w:t>5.1.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Контракта.</w:t>
      </w:r>
    </w:p>
    <w:p w14:paraId="4FC6218D" w14:textId="77777777" w:rsidR="0066554D" w:rsidRPr="00033B9E" w:rsidRDefault="0066554D" w:rsidP="009413BA">
      <w:pPr>
        <w:ind w:firstLine="284"/>
        <w:jc w:val="both"/>
        <w:rPr>
          <w:sz w:val="22"/>
          <w:szCs w:val="22"/>
        </w:rPr>
      </w:pPr>
      <w:r w:rsidRPr="00033B9E">
        <w:rPr>
          <w:sz w:val="22"/>
          <w:szCs w:val="22"/>
        </w:rPr>
        <w:t xml:space="preserve">5.2. В случае полного (частичного) неисполнения условий Контракта </w:t>
      </w:r>
      <w:r w:rsidR="00BA4948" w:rsidRPr="00033B9E">
        <w:rPr>
          <w:i/>
          <w:iCs/>
          <w:sz w:val="22"/>
          <w:szCs w:val="22"/>
        </w:rPr>
        <w:t>Перевозчиком</w:t>
      </w:r>
      <w:r w:rsidR="001D7F8B" w:rsidRPr="00033B9E">
        <w:rPr>
          <w:i/>
          <w:iCs/>
          <w:sz w:val="22"/>
          <w:szCs w:val="22"/>
        </w:rPr>
        <w:t>, Перевозчик</w:t>
      </w:r>
      <w:r w:rsidR="00BA4948" w:rsidRPr="00033B9E">
        <w:rPr>
          <w:sz w:val="22"/>
          <w:szCs w:val="22"/>
        </w:rPr>
        <w:t xml:space="preserve">  </w:t>
      </w:r>
      <w:r w:rsidRPr="00033B9E">
        <w:rPr>
          <w:sz w:val="22"/>
          <w:szCs w:val="22"/>
        </w:rPr>
        <w:t xml:space="preserve"> обязан возместить </w:t>
      </w:r>
      <w:r w:rsidR="00E14404" w:rsidRPr="00033B9E">
        <w:rPr>
          <w:i/>
          <w:iCs/>
          <w:sz w:val="22"/>
          <w:szCs w:val="22"/>
        </w:rPr>
        <w:t>Клиенту</w:t>
      </w:r>
      <w:r w:rsidR="00E14404" w:rsidRPr="00033B9E">
        <w:rPr>
          <w:sz w:val="22"/>
          <w:szCs w:val="22"/>
        </w:rPr>
        <w:t xml:space="preserve"> причиненные</w:t>
      </w:r>
      <w:r w:rsidRPr="00033B9E">
        <w:rPr>
          <w:sz w:val="22"/>
          <w:szCs w:val="22"/>
        </w:rPr>
        <w:t xml:space="preserve"> убытки</w:t>
      </w:r>
      <w:r w:rsidR="00BA4948" w:rsidRPr="00033B9E">
        <w:rPr>
          <w:sz w:val="22"/>
          <w:szCs w:val="22"/>
        </w:rPr>
        <w:t xml:space="preserve"> в полной сумме сверх неустойки.</w:t>
      </w:r>
    </w:p>
    <w:p w14:paraId="7F01FBA8" w14:textId="77777777" w:rsidR="0066554D" w:rsidRPr="00033B9E" w:rsidRDefault="0066554D" w:rsidP="009413BA">
      <w:pPr>
        <w:ind w:firstLine="284"/>
        <w:jc w:val="both"/>
        <w:rPr>
          <w:sz w:val="22"/>
          <w:szCs w:val="22"/>
        </w:rPr>
      </w:pPr>
      <w:r w:rsidRPr="00033B9E">
        <w:rPr>
          <w:sz w:val="22"/>
          <w:szCs w:val="22"/>
        </w:rPr>
        <w:t xml:space="preserve">5.3. В случае просрочки исполнения </w:t>
      </w:r>
      <w:r w:rsidRPr="00033B9E">
        <w:rPr>
          <w:i/>
          <w:sz w:val="22"/>
          <w:szCs w:val="22"/>
        </w:rPr>
        <w:t>Перевозчиком</w:t>
      </w:r>
      <w:r w:rsidRPr="00033B9E">
        <w:rPr>
          <w:sz w:val="22"/>
          <w:szCs w:val="22"/>
        </w:rPr>
        <w:t xml:space="preserve"> обязательств, предусмотренных Контрактом, </w:t>
      </w:r>
      <w:r w:rsidRPr="00033B9E">
        <w:rPr>
          <w:i/>
          <w:sz w:val="22"/>
          <w:szCs w:val="22"/>
        </w:rPr>
        <w:t>Перевозчик</w:t>
      </w:r>
      <w:r w:rsidRPr="00033B9E">
        <w:rPr>
          <w:sz w:val="22"/>
          <w:szCs w:val="22"/>
        </w:rPr>
        <w:t xml:space="preserve"> уплачивает у пени. Пеня начисляется за каждый день просрочки ис</w:t>
      </w:r>
      <w:r w:rsidR="00D6733E" w:rsidRPr="00033B9E">
        <w:rPr>
          <w:sz w:val="22"/>
          <w:szCs w:val="22"/>
        </w:rPr>
        <w:t xml:space="preserve">полнения </w:t>
      </w:r>
      <w:r w:rsidR="00D6733E" w:rsidRPr="00033B9E">
        <w:rPr>
          <w:i/>
          <w:sz w:val="22"/>
          <w:szCs w:val="22"/>
        </w:rPr>
        <w:t>Перевозчиком</w:t>
      </w:r>
      <w:r w:rsidR="00D6733E" w:rsidRPr="00033B9E">
        <w:rPr>
          <w:sz w:val="22"/>
          <w:szCs w:val="22"/>
        </w:rPr>
        <w:t xml:space="preserve"> обязатель</w:t>
      </w:r>
      <w:r w:rsidRPr="00033B9E">
        <w:rPr>
          <w:sz w:val="22"/>
          <w:szCs w:val="22"/>
        </w:rPr>
        <w:t>ства, предусмотренного Контрактом, начиная со дня, следующего после д</w:t>
      </w:r>
      <w:r w:rsidR="00E932CD" w:rsidRPr="00033B9E">
        <w:rPr>
          <w:sz w:val="22"/>
          <w:szCs w:val="22"/>
        </w:rPr>
        <w:t>ня истечения установленного Кон</w:t>
      </w:r>
      <w:r w:rsidRPr="00033B9E">
        <w:rPr>
          <w:sz w:val="22"/>
          <w:szCs w:val="22"/>
        </w:rPr>
        <w:t>трактом срока исполнения обязательства. Размер пени составляет одна тре</w:t>
      </w:r>
      <w:r w:rsidR="00D6733E" w:rsidRPr="00033B9E">
        <w:rPr>
          <w:sz w:val="22"/>
          <w:szCs w:val="22"/>
        </w:rPr>
        <w:t>хсотая действующей на дату упла</w:t>
      </w:r>
      <w:r w:rsidRPr="00033B9E">
        <w:rPr>
          <w:sz w:val="22"/>
          <w:szCs w:val="22"/>
        </w:rPr>
        <w:t>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</w:t>
      </w:r>
      <w:r w:rsidR="00D6733E" w:rsidRPr="00033B9E">
        <w:rPr>
          <w:sz w:val="22"/>
          <w:szCs w:val="22"/>
        </w:rPr>
        <w:t xml:space="preserve">) и фактически исполненных </w:t>
      </w:r>
      <w:r w:rsidR="00D6733E" w:rsidRPr="00033B9E">
        <w:rPr>
          <w:i/>
          <w:sz w:val="22"/>
          <w:szCs w:val="22"/>
        </w:rPr>
        <w:t>Пере</w:t>
      </w:r>
      <w:r w:rsidRPr="00033B9E">
        <w:rPr>
          <w:i/>
          <w:sz w:val="22"/>
          <w:szCs w:val="22"/>
        </w:rPr>
        <w:t>возчиком</w:t>
      </w:r>
      <w:r w:rsidRPr="00033B9E">
        <w:rPr>
          <w:sz w:val="22"/>
          <w:szCs w:val="22"/>
        </w:rPr>
        <w:t>.</w:t>
      </w:r>
    </w:p>
    <w:p w14:paraId="0A206049" w14:textId="77777777" w:rsidR="0066554D" w:rsidRPr="00033B9E" w:rsidRDefault="0066554D" w:rsidP="009413BA">
      <w:pPr>
        <w:ind w:firstLine="284"/>
        <w:jc w:val="both"/>
        <w:rPr>
          <w:sz w:val="22"/>
          <w:szCs w:val="22"/>
        </w:rPr>
      </w:pPr>
      <w:r w:rsidRPr="00033B9E">
        <w:rPr>
          <w:sz w:val="22"/>
          <w:szCs w:val="22"/>
        </w:rPr>
        <w:t xml:space="preserve">5.4. За каждый факт неисполнения или ненадлежащего исполнения </w:t>
      </w:r>
      <w:r w:rsidRPr="00033B9E">
        <w:rPr>
          <w:i/>
          <w:sz w:val="22"/>
          <w:szCs w:val="22"/>
        </w:rPr>
        <w:t>Перевозч</w:t>
      </w:r>
      <w:r w:rsidR="00D6733E" w:rsidRPr="00033B9E">
        <w:rPr>
          <w:i/>
          <w:sz w:val="22"/>
          <w:szCs w:val="22"/>
        </w:rPr>
        <w:t>иком</w:t>
      </w:r>
      <w:r w:rsidR="00D6733E" w:rsidRPr="00033B9E">
        <w:rPr>
          <w:sz w:val="22"/>
          <w:szCs w:val="22"/>
        </w:rPr>
        <w:t xml:space="preserve"> обязательств, предусмотрен</w:t>
      </w:r>
      <w:r w:rsidRPr="00033B9E">
        <w:rPr>
          <w:sz w:val="22"/>
          <w:szCs w:val="22"/>
        </w:rPr>
        <w:t xml:space="preserve">ных Контрактом, за исключением просрочки исполнения </w:t>
      </w:r>
      <w:r w:rsidRPr="00033B9E">
        <w:rPr>
          <w:i/>
          <w:sz w:val="22"/>
          <w:szCs w:val="22"/>
        </w:rPr>
        <w:t>Перевозчиком</w:t>
      </w:r>
      <w:r w:rsidRPr="00033B9E">
        <w:rPr>
          <w:sz w:val="22"/>
          <w:szCs w:val="22"/>
        </w:rPr>
        <w:t xml:space="preserve"> об</w:t>
      </w:r>
      <w:r w:rsidR="00ED4759" w:rsidRPr="00033B9E">
        <w:rPr>
          <w:sz w:val="22"/>
          <w:szCs w:val="22"/>
        </w:rPr>
        <w:t>язательств, предусмотренных Кон</w:t>
      </w:r>
      <w:r w:rsidRPr="00033B9E">
        <w:rPr>
          <w:sz w:val="22"/>
          <w:szCs w:val="22"/>
        </w:rPr>
        <w:t xml:space="preserve">трактом, </w:t>
      </w:r>
      <w:r w:rsidRPr="00033B9E">
        <w:rPr>
          <w:i/>
          <w:sz w:val="22"/>
          <w:szCs w:val="22"/>
        </w:rPr>
        <w:t>Перевозчик</w:t>
      </w:r>
      <w:r w:rsidR="00ED4759" w:rsidRPr="00033B9E">
        <w:rPr>
          <w:sz w:val="22"/>
          <w:szCs w:val="22"/>
        </w:rPr>
        <w:t xml:space="preserve"> уплачивает</w:t>
      </w:r>
      <w:r w:rsidRPr="00033B9E">
        <w:rPr>
          <w:sz w:val="22"/>
          <w:szCs w:val="22"/>
        </w:rPr>
        <w:t xml:space="preserve"> штраф. Размер штрафа определяется в соответствии с Правилами определения размера штрафа, начисляемого в случае ненадлежащего исполнения </w:t>
      </w:r>
      <w:r w:rsidR="00ED4759" w:rsidRPr="00033B9E">
        <w:rPr>
          <w:i/>
          <w:sz w:val="22"/>
          <w:szCs w:val="22"/>
        </w:rPr>
        <w:t>Перевозчик</w:t>
      </w:r>
      <w:r w:rsidRPr="00033B9E">
        <w:rPr>
          <w:i/>
          <w:sz w:val="22"/>
          <w:szCs w:val="22"/>
        </w:rPr>
        <w:t>ом</w:t>
      </w:r>
      <w:r w:rsidR="00ED33A6" w:rsidRPr="00033B9E">
        <w:rPr>
          <w:sz w:val="22"/>
          <w:szCs w:val="22"/>
        </w:rPr>
        <w:t xml:space="preserve"> </w:t>
      </w:r>
      <w:r w:rsidRPr="00033B9E">
        <w:rPr>
          <w:sz w:val="22"/>
          <w:szCs w:val="22"/>
        </w:rPr>
        <w:t xml:space="preserve">обязательств, предусмотренных Контрактом (за исключением просрочки исполнения обязательств </w:t>
      </w:r>
      <w:r w:rsidR="00682D48" w:rsidRPr="00033B9E">
        <w:rPr>
          <w:i/>
          <w:sz w:val="22"/>
          <w:szCs w:val="22"/>
        </w:rPr>
        <w:t>Перевозчиком</w:t>
      </w:r>
      <w:r w:rsidRPr="00033B9E">
        <w:rPr>
          <w:sz w:val="22"/>
          <w:szCs w:val="22"/>
        </w:rPr>
        <w:t>, утвержденными постановлением Правительства Российской Федерации от «30» августа 2017 года N 1042 (далее - Правила), и составляет 10% цены Контракта.</w:t>
      </w:r>
    </w:p>
    <w:p w14:paraId="171A7490" w14:textId="77777777" w:rsidR="0066554D" w:rsidRPr="00033B9E" w:rsidRDefault="0066554D" w:rsidP="009413BA">
      <w:pPr>
        <w:ind w:firstLine="284"/>
        <w:jc w:val="both"/>
        <w:rPr>
          <w:sz w:val="22"/>
          <w:szCs w:val="22"/>
        </w:rPr>
      </w:pPr>
      <w:r w:rsidRPr="00033B9E">
        <w:rPr>
          <w:sz w:val="22"/>
          <w:szCs w:val="22"/>
        </w:rPr>
        <w:t xml:space="preserve">5.5. За каждый факт неисполнения или ненадлежащего исполнения </w:t>
      </w:r>
      <w:r w:rsidRPr="00033B9E">
        <w:rPr>
          <w:i/>
          <w:sz w:val="22"/>
          <w:szCs w:val="22"/>
        </w:rPr>
        <w:t>Перево</w:t>
      </w:r>
      <w:r w:rsidR="00D6733E" w:rsidRPr="00033B9E">
        <w:rPr>
          <w:i/>
          <w:sz w:val="22"/>
          <w:szCs w:val="22"/>
        </w:rPr>
        <w:t>зчиком</w:t>
      </w:r>
      <w:r w:rsidR="00D6733E" w:rsidRPr="00033B9E">
        <w:rPr>
          <w:sz w:val="22"/>
          <w:szCs w:val="22"/>
        </w:rPr>
        <w:t xml:space="preserve"> обязательства, предусмот</w:t>
      </w:r>
      <w:r w:rsidRPr="00033B9E">
        <w:rPr>
          <w:sz w:val="22"/>
          <w:szCs w:val="22"/>
        </w:rPr>
        <w:t xml:space="preserve">ренного Контрактом, которое не имеет стоимостного выражения, </w:t>
      </w:r>
      <w:r w:rsidRPr="00033B9E">
        <w:rPr>
          <w:i/>
          <w:sz w:val="22"/>
          <w:szCs w:val="22"/>
        </w:rPr>
        <w:t xml:space="preserve">Перевозчик </w:t>
      </w:r>
      <w:r w:rsidRPr="00033B9E">
        <w:rPr>
          <w:sz w:val="22"/>
          <w:szCs w:val="22"/>
        </w:rPr>
        <w:t>уплач</w:t>
      </w:r>
      <w:r w:rsidR="00682D48" w:rsidRPr="00033B9E">
        <w:rPr>
          <w:sz w:val="22"/>
          <w:szCs w:val="22"/>
        </w:rPr>
        <w:t>ивает</w:t>
      </w:r>
      <w:r w:rsidRPr="00033B9E">
        <w:rPr>
          <w:sz w:val="22"/>
          <w:szCs w:val="22"/>
        </w:rPr>
        <w:t xml:space="preserve"> </w:t>
      </w:r>
      <w:r w:rsidRPr="00033B9E">
        <w:rPr>
          <w:sz w:val="22"/>
          <w:szCs w:val="22"/>
        </w:rPr>
        <w:lastRenderedPageBreak/>
        <w:t>штраф. Размер штрафа определяется в соответствии с Правилами и составляет 1 000 (Одна тысяча) рублей 00 копеек.</w:t>
      </w:r>
    </w:p>
    <w:p w14:paraId="6CF679F3" w14:textId="77777777" w:rsidR="0066554D" w:rsidRPr="00033B9E" w:rsidRDefault="0066554D" w:rsidP="009413BA">
      <w:pPr>
        <w:ind w:firstLine="284"/>
        <w:jc w:val="both"/>
        <w:rPr>
          <w:sz w:val="22"/>
          <w:szCs w:val="22"/>
        </w:rPr>
      </w:pPr>
      <w:r w:rsidRPr="00033B9E">
        <w:rPr>
          <w:sz w:val="22"/>
          <w:szCs w:val="22"/>
        </w:rPr>
        <w:t xml:space="preserve">5.6. В случае просрочки исполнения </w:t>
      </w:r>
      <w:r w:rsidR="00940D14" w:rsidRPr="00033B9E">
        <w:rPr>
          <w:i/>
          <w:sz w:val="22"/>
          <w:szCs w:val="22"/>
        </w:rPr>
        <w:t>Клиентом</w:t>
      </w:r>
      <w:r w:rsidRPr="00033B9E">
        <w:rPr>
          <w:sz w:val="22"/>
          <w:szCs w:val="22"/>
        </w:rPr>
        <w:t xml:space="preserve"> обязательств, предусмотренных Контрактом, </w:t>
      </w:r>
      <w:r w:rsidRPr="00033B9E">
        <w:rPr>
          <w:i/>
          <w:sz w:val="22"/>
          <w:szCs w:val="22"/>
        </w:rPr>
        <w:t>Перевозчик</w:t>
      </w:r>
      <w:r w:rsidRPr="00033B9E">
        <w:rPr>
          <w:sz w:val="22"/>
          <w:szCs w:val="22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</w:t>
      </w:r>
      <w:r w:rsidR="00D6733E" w:rsidRPr="00033B9E">
        <w:rPr>
          <w:sz w:val="22"/>
          <w:szCs w:val="22"/>
        </w:rPr>
        <w:t xml:space="preserve"> суммы. Пеня начисляется за каж</w:t>
      </w:r>
      <w:r w:rsidRPr="00033B9E">
        <w:rPr>
          <w:sz w:val="22"/>
          <w:szCs w:val="22"/>
        </w:rPr>
        <w:t>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14:paraId="46B13D9D" w14:textId="77777777" w:rsidR="0066554D" w:rsidRPr="00033B9E" w:rsidRDefault="0066554D" w:rsidP="009413BA">
      <w:pPr>
        <w:ind w:firstLine="284"/>
        <w:jc w:val="both"/>
        <w:rPr>
          <w:sz w:val="22"/>
          <w:szCs w:val="22"/>
        </w:rPr>
      </w:pPr>
      <w:r w:rsidRPr="00033B9E">
        <w:rPr>
          <w:sz w:val="22"/>
          <w:szCs w:val="22"/>
        </w:rPr>
        <w:t xml:space="preserve">5.7. За каждый факт неисполнения </w:t>
      </w:r>
      <w:r w:rsidR="0060116E" w:rsidRPr="00033B9E">
        <w:rPr>
          <w:i/>
          <w:sz w:val="22"/>
          <w:szCs w:val="22"/>
        </w:rPr>
        <w:t>Клиентом</w:t>
      </w:r>
      <w:r w:rsidR="008612D5" w:rsidRPr="00033B9E">
        <w:rPr>
          <w:i/>
          <w:sz w:val="22"/>
          <w:szCs w:val="22"/>
        </w:rPr>
        <w:t>/Перевозчиком</w:t>
      </w:r>
      <w:r w:rsidRPr="00033B9E">
        <w:rPr>
          <w:sz w:val="22"/>
          <w:szCs w:val="22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Контрактом, </w:t>
      </w:r>
      <w:r w:rsidRPr="00033B9E">
        <w:rPr>
          <w:i/>
          <w:sz w:val="22"/>
          <w:szCs w:val="22"/>
        </w:rPr>
        <w:t>Перевозчик</w:t>
      </w:r>
      <w:r w:rsidR="008612D5" w:rsidRPr="00033B9E">
        <w:rPr>
          <w:sz w:val="22"/>
          <w:szCs w:val="22"/>
        </w:rPr>
        <w:t xml:space="preserve">/Клиент </w:t>
      </w:r>
      <w:r w:rsidRPr="00033B9E">
        <w:rPr>
          <w:sz w:val="22"/>
          <w:szCs w:val="22"/>
        </w:rPr>
        <w:t>вправе потребовать уплату штрафа. Размер штрафа определяется в соответствии с Правилами и составляет 1 000 (Одна тысяча) рублей 00 копеек.</w:t>
      </w:r>
    </w:p>
    <w:p w14:paraId="18957DE3" w14:textId="77777777" w:rsidR="0066554D" w:rsidRPr="00033B9E" w:rsidRDefault="0066554D" w:rsidP="009413BA">
      <w:pPr>
        <w:ind w:firstLine="284"/>
        <w:jc w:val="both"/>
        <w:rPr>
          <w:sz w:val="22"/>
          <w:szCs w:val="22"/>
        </w:rPr>
      </w:pPr>
      <w:r w:rsidRPr="00033B9E">
        <w:rPr>
          <w:sz w:val="22"/>
          <w:szCs w:val="22"/>
        </w:rPr>
        <w:t>5.8. Применение неустойки (штрафа, пени) не освобождает Стороны от исполнения обязательств по Контракту.</w:t>
      </w:r>
    </w:p>
    <w:p w14:paraId="3A0B3CBD" w14:textId="77777777" w:rsidR="0066554D" w:rsidRPr="00033B9E" w:rsidRDefault="0066554D" w:rsidP="009413BA">
      <w:pPr>
        <w:ind w:firstLine="284"/>
        <w:jc w:val="both"/>
        <w:rPr>
          <w:sz w:val="22"/>
          <w:szCs w:val="22"/>
        </w:rPr>
      </w:pPr>
      <w:r w:rsidRPr="00033B9E">
        <w:rPr>
          <w:sz w:val="22"/>
          <w:szCs w:val="22"/>
        </w:rPr>
        <w:t xml:space="preserve">5.9. Общая сумма начисленных штрафов за неисполнение или ненадлежащее исполнение </w:t>
      </w:r>
      <w:r w:rsidRPr="00033B9E">
        <w:rPr>
          <w:i/>
          <w:sz w:val="22"/>
          <w:szCs w:val="22"/>
        </w:rPr>
        <w:t>Перевозчиком</w:t>
      </w:r>
      <w:r w:rsidR="00D6733E" w:rsidRPr="00033B9E">
        <w:rPr>
          <w:sz w:val="22"/>
          <w:szCs w:val="22"/>
        </w:rPr>
        <w:t xml:space="preserve"> обяза</w:t>
      </w:r>
      <w:r w:rsidRPr="00033B9E">
        <w:rPr>
          <w:sz w:val="22"/>
          <w:szCs w:val="22"/>
        </w:rPr>
        <w:t xml:space="preserve">тельств, предусмотренных </w:t>
      </w:r>
      <w:r w:rsidR="00033B9E" w:rsidRPr="00033B9E">
        <w:rPr>
          <w:sz w:val="22"/>
          <w:szCs w:val="22"/>
        </w:rPr>
        <w:t>Контрактом,</w:t>
      </w:r>
      <w:r w:rsidRPr="00033B9E">
        <w:rPr>
          <w:sz w:val="22"/>
          <w:szCs w:val="22"/>
        </w:rPr>
        <w:t xml:space="preserve"> не может превышать цену Контракта.</w:t>
      </w:r>
    </w:p>
    <w:p w14:paraId="5C25FF3E" w14:textId="77777777" w:rsidR="0066554D" w:rsidRPr="00033B9E" w:rsidRDefault="0066554D" w:rsidP="009413BA">
      <w:pPr>
        <w:ind w:firstLine="284"/>
        <w:jc w:val="both"/>
        <w:rPr>
          <w:sz w:val="22"/>
          <w:szCs w:val="22"/>
        </w:rPr>
      </w:pPr>
      <w:r w:rsidRPr="00033B9E">
        <w:rPr>
          <w:sz w:val="22"/>
          <w:szCs w:val="22"/>
        </w:rPr>
        <w:t xml:space="preserve">5.10. Общая сумма начисленных штрафов за ненадлежащее исполнение </w:t>
      </w:r>
      <w:r w:rsidR="0060116E" w:rsidRPr="00033B9E">
        <w:rPr>
          <w:i/>
          <w:sz w:val="22"/>
          <w:szCs w:val="22"/>
        </w:rPr>
        <w:t>Клиентом</w:t>
      </w:r>
      <w:r w:rsidR="00D6733E" w:rsidRPr="00033B9E">
        <w:rPr>
          <w:sz w:val="22"/>
          <w:szCs w:val="22"/>
        </w:rPr>
        <w:t xml:space="preserve"> обязательств, предусмот</w:t>
      </w:r>
      <w:r w:rsidRPr="00033B9E">
        <w:rPr>
          <w:sz w:val="22"/>
          <w:szCs w:val="22"/>
        </w:rPr>
        <w:t>ренных Контрактом, не может превышать цену Контракта.</w:t>
      </w:r>
    </w:p>
    <w:p w14:paraId="38BDCC89" w14:textId="77777777" w:rsidR="0066554D" w:rsidRPr="00033B9E" w:rsidRDefault="0066554D" w:rsidP="009413BA">
      <w:pPr>
        <w:ind w:firstLine="284"/>
        <w:jc w:val="both"/>
        <w:rPr>
          <w:sz w:val="22"/>
          <w:szCs w:val="22"/>
        </w:rPr>
      </w:pPr>
      <w:r w:rsidRPr="00033B9E">
        <w:rPr>
          <w:sz w:val="22"/>
          <w:szCs w:val="22"/>
        </w:rPr>
        <w:t xml:space="preserve"> 5.11.  </w:t>
      </w:r>
      <w:r w:rsidR="00EC104D" w:rsidRPr="00033B9E">
        <w:rPr>
          <w:i/>
          <w:sz w:val="22"/>
          <w:szCs w:val="22"/>
        </w:rPr>
        <w:t xml:space="preserve">Клиент </w:t>
      </w:r>
      <w:r w:rsidRPr="00033B9E">
        <w:rPr>
          <w:sz w:val="22"/>
          <w:szCs w:val="22"/>
        </w:rPr>
        <w:t xml:space="preserve">обязан возместить </w:t>
      </w:r>
      <w:r w:rsidR="00E14404" w:rsidRPr="00033B9E">
        <w:rPr>
          <w:sz w:val="22"/>
          <w:szCs w:val="22"/>
        </w:rPr>
        <w:t>убытки</w:t>
      </w:r>
      <w:r w:rsidRPr="00033B9E">
        <w:rPr>
          <w:sz w:val="22"/>
          <w:szCs w:val="22"/>
        </w:rPr>
        <w:t xml:space="preserve"> </w:t>
      </w:r>
      <w:r w:rsidRPr="00033B9E">
        <w:rPr>
          <w:i/>
          <w:sz w:val="22"/>
          <w:szCs w:val="22"/>
        </w:rPr>
        <w:t>Перевозчика</w:t>
      </w:r>
      <w:r w:rsidRPr="00033B9E">
        <w:rPr>
          <w:sz w:val="22"/>
          <w:szCs w:val="22"/>
        </w:rPr>
        <w:t xml:space="preserve">, документально подтвержденные и согласованные с </w:t>
      </w:r>
      <w:r w:rsidR="0060116E" w:rsidRPr="00033B9E">
        <w:rPr>
          <w:i/>
          <w:sz w:val="22"/>
          <w:szCs w:val="22"/>
        </w:rPr>
        <w:t>Клиентом</w:t>
      </w:r>
      <w:r w:rsidRPr="00033B9E">
        <w:rPr>
          <w:sz w:val="22"/>
          <w:szCs w:val="22"/>
        </w:rPr>
        <w:t xml:space="preserve">, возникшие по </w:t>
      </w:r>
      <w:r w:rsidR="00E14404" w:rsidRPr="00033B9E">
        <w:rPr>
          <w:sz w:val="22"/>
          <w:szCs w:val="22"/>
        </w:rPr>
        <w:t xml:space="preserve">его </w:t>
      </w:r>
      <w:r w:rsidRPr="00033B9E">
        <w:rPr>
          <w:sz w:val="22"/>
          <w:szCs w:val="22"/>
        </w:rPr>
        <w:t>вине.</w:t>
      </w:r>
    </w:p>
    <w:p w14:paraId="645C6388" w14:textId="77777777" w:rsidR="005301DF" w:rsidRPr="00033B9E" w:rsidRDefault="005301DF" w:rsidP="00CE6F7D">
      <w:pPr>
        <w:ind w:firstLine="284"/>
        <w:jc w:val="both"/>
        <w:rPr>
          <w:b/>
          <w:bCs/>
          <w:sz w:val="22"/>
          <w:szCs w:val="22"/>
          <w:u w:val="single"/>
        </w:rPr>
      </w:pPr>
      <w:r w:rsidRPr="00033B9E">
        <w:rPr>
          <w:b/>
          <w:bCs/>
          <w:sz w:val="22"/>
          <w:szCs w:val="22"/>
          <w:u w:val="single"/>
        </w:rPr>
        <w:t>5.</w:t>
      </w:r>
      <w:r w:rsidR="001D7F8B" w:rsidRPr="00033B9E">
        <w:rPr>
          <w:b/>
          <w:bCs/>
          <w:sz w:val="22"/>
          <w:szCs w:val="22"/>
          <w:u w:val="single"/>
        </w:rPr>
        <w:t>1</w:t>
      </w:r>
      <w:r w:rsidR="00C54CCF" w:rsidRPr="00033B9E">
        <w:rPr>
          <w:b/>
          <w:bCs/>
          <w:sz w:val="22"/>
          <w:szCs w:val="22"/>
          <w:u w:val="single"/>
        </w:rPr>
        <w:t>2</w:t>
      </w:r>
      <w:r w:rsidRPr="00033B9E">
        <w:rPr>
          <w:b/>
          <w:bCs/>
          <w:sz w:val="22"/>
          <w:szCs w:val="22"/>
          <w:u w:val="single"/>
        </w:rPr>
        <w:t xml:space="preserve">. </w:t>
      </w:r>
      <w:r w:rsidR="002307D0" w:rsidRPr="00033B9E">
        <w:rPr>
          <w:b/>
          <w:bCs/>
          <w:sz w:val="22"/>
          <w:szCs w:val="22"/>
          <w:u w:val="single"/>
        </w:rPr>
        <w:t>П</w:t>
      </w:r>
      <w:r w:rsidRPr="00033B9E">
        <w:rPr>
          <w:b/>
          <w:bCs/>
          <w:sz w:val="22"/>
          <w:szCs w:val="22"/>
          <w:u w:val="single"/>
        </w:rPr>
        <w:t>одач</w:t>
      </w:r>
      <w:r w:rsidR="002307D0" w:rsidRPr="00033B9E">
        <w:rPr>
          <w:b/>
          <w:bCs/>
          <w:sz w:val="22"/>
          <w:szCs w:val="22"/>
          <w:u w:val="single"/>
        </w:rPr>
        <w:t>а</w:t>
      </w:r>
      <w:r w:rsidR="00461183" w:rsidRPr="00033B9E">
        <w:rPr>
          <w:b/>
          <w:bCs/>
          <w:sz w:val="22"/>
          <w:szCs w:val="22"/>
          <w:u w:val="single"/>
        </w:rPr>
        <w:t xml:space="preserve"> </w:t>
      </w:r>
      <w:r w:rsidR="00461183" w:rsidRPr="00033B9E">
        <w:rPr>
          <w:b/>
          <w:bCs/>
          <w:i/>
          <w:iCs/>
          <w:sz w:val="22"/>
          <w:szCs w:val="22"/>
          <w:u w:val="single"/>
        </w:rPr>
        <w:t xml:space="preserve">Перевозчиком </w:t>
      </w:r>
      <w:r w:rsidRPr="00033B9E">
        <w:rPr>
          <w:b/>
          <w:bCs/>
          <w:sz w:val="22"/>
          <w:szCs w:val="22"/>
          <w:u w:val="single"/>
        </w:rPr>
        <w:t xml:space="preserve"> </w:t>
      </w:r>
      <w:r w:rsidR="001D4262" w:rsidRPr="00033B9E">
        <w:rPr>
          <w:b/>
          <w:bCs/>
          <w:sz w:val="22"/>
          <w:szCs w:val="22"/>
          <w:u w:val="single"/>
        </w:rPr>
        <w:t xml:space="preserve">ТС </w:t>
      </w:r>
      <w:r w:rsidRPr="00033B9E">
        <w:rPr>
          <w:b/>
          <w:bCs/>
          <w:sz w:val="22"/>
          <w:szCs w:val="22"/>
          <w:u w:val="single"/>
        </w:rPr>
        <w:t>несоответствующего</w:t>
      </w:r>
      <w:r w:rsidR="00461183" w:rsidRPr="00033B9E">
        <w:rPr>
          <w:b/>
          <w:bCs/>
          <w:sz w:val="22"/>
          <w:szCs w:val="22"/>
          <w:u w:val="single"/>
        </w:rPr>
        <w:t xml:space="preserve"> условиям </w:t>
      </w:r>
      <w:r w:rsidRPr="00033B9E">
        <w:rPr>
          <w:b/>
          <w:bCs/>
          <w:sz w:val="22"/>
          <w:szCs w:val="22"/>
          <w:u w:val="single"/>
        </w:rPr>
        <w:t xml:space="preserve"> </w:t>
      </w:r>
      <w:r w:rsidR="00461183" w:rsidRPr="00033B9E">
        <w:rPr>
          <w:b/>
          <w:bCs/>
          <w:sz w:val="22"/>
          <w:szCs w:val="22"/>
          <w:u w:val="single"/>
        </w:rPr>
        <w:t>Технического задания и/или</w:t>
      </w:r>
      <w:r w:rsidRPr="00033B9E">
        <w:rPr>
          <w:b/>
          <w:bCs/>
          <w:sz w:val="22"/>
          <w:szCs w:val="22"/>
          <w:u w:val="single"/>
        </w:rPr>
        <w:t xml:space="preserve"> </w:t>
      </w:r>
      <w:r w:rsidR="00461183" w:rsidRPr="00033B9E">
        <w:rPr>
          <w:b/>
          <w:bCs/>
          <w:sz w:val="22"/>
          <w:szCs w:val="22"/>
          <w:u w:val="single"/>
        </w:rPr>
        <w:t>подач</w:t>
      </w:r>
      <w:r w:rsidR="002307D0" w:rsidRPr="00033B9E">
        <w:rPr>
          <w:b/>
          <w:bCs/>
          <w:sz w:val="22"/>
          <w:szCs w:val="22"/>
          <w:u w:val="single"/>
        </w:rPr>
        <w:t xml:space="preserve">а </w:t>
      </w:r>
      <w:r w:rsidR="002307D0" w:rsidRPr="00033B9E">
        <w:rPr>
          <w:b/>
          <w:bCs/>
          <w:i/>
          <w:iCs/>
          <w:sz w:val="22"/>
          <w:szCs w:val="22"/>
          <w:u w:val="single"/>
        </w:rPr>
        <w:t>Перевозчиком</w:t>
      </w:r>
      <w:r w:rsidR="002307D0" w:rsidRPr="00033B9E">
        <w:rPr>
          <w:b/>
          <w:bCs/>
          <w:sz w:val="22"/>
          <w:szCs w:val="22"/>
          <w:u w:val="single"/>
        </w:rPr>
        <w:t xml:space="preserve"> </w:t>
      </w:r>
      <w:r w:rsidR="00461183" w:rsidRPr="00033B9E">
        <w:rPr>
          <w:b/>
          <w:bCs/>
          <w:sz w:val="22"/>
          <w:szCs w:val="22"/>
          <w:u w:val="single"/>
        </w:rPr>
        <w:t xml:space="preserve"> </w:t>
      </w:r>
      <w:r w:rsidR="001D4262" w:rsidRPr="00033B9E">
        <w:rPr>
          <w:b/>
          <w:bCs/>
          <w:sz w:val="22"/>
          <w:szCs w:val="22"/>
          <w:u w:val="single"/>
        </w:rPr>
        <w:t xml:space="preserve">ТС </w:t>
      </w:r>
      <w:bookmarkStart w:id="0" w:name="_Hlk222223141"/>
      <w:r w:rsidR="00461183" w:rsidRPr="00033B9E">
        <w:rPr>
          <w:b/>
          <w:bCs/>
          <w:sz w:val="22"/>
          <w:szCs w:val="22"/>
          <w:u w:val="single"/>
        </w:rPr>
        <w:t xml:space="preserve">с </w:t>
      </w:r>
      <w:r w:rsidRPr="00033B9E">
        <w:rPr>
          <w:b/>
          <w:bCs/>
          <w:sz w:val="22"/>
          <w:szCs w:val="22"/>
          <w:u w:val="single"/>
        </w:rPr>
        <w:t xml:space="preserve"> опозданием более </w:t>
      </w:r>
      <w:r w:rsidR="00CE6F7D" w:rsidRPr="00033B9E">
        <w:rPr>
          <w:b/>
          <w:bCs/>
          <w:sz w:val="22"/>
          <w:szCs w:val="22"/>
          <w:u w:val="single"/>
        </w:rPr>
        <w:t>10 минут в пределах МКАД/более 15 минут за пределами МКАД,</w:t>
      </w:r>
      <w:bookmarkEnd w:id="0"/>
      <w:r w:rsidR="00CE6F7D" w:rsidRPr="00033B9E">
        <w:rPr>
          <w:b/>
          <w:bCs/>
          <w:sz w:val="22"/>
          <w:szCs w:val="22"/>
          <w:u w:val="single"/>
        </w:rPr>
        <w:t xml:space="preserve"> </w:t>
      </w:r>
      <w:r w:rsidR="00461183" w:rsidRPr="00033B9E">
        <w:rPr>
          <w:b/>
          <w:bCs/>
          <w:sz w:val="22"/>
          <w:szCs w:val="22"/>
          <w:u w:val="single"/>
        </w:rPr>
        <w:t xml:space="preserve">считается </w:t>
      </w:r>
      <w:r w:rsidRPr="00033B9E">
        <w:rPr>
          <w:b/>
          <w:bCs/>
          <w:sz w:val="22"/>
          <w:szCs w:val="22"/>
          <w:u w:val="single"/>
        </w:rPr>
        <w:t xml:space="preserve">как </w:t>
      </w:r>
      <w:r w:rsidR="00461183" w:rsidRPr="00033B9E">
        <w:rPr>
          <w:b/>
          <w:bCs/>
          <w:sz w:val="22"/>
          <w:szCs w:val="22"/>
          <w:u w:val="single"/>
        </w:rPr>
        <w:t xml:space="preserve">неподача </w:t>
      </w:r>
      <w:r w:rsidR="001D4262" w:rsidRPr="00033B9E">
        <w:rPr>
          <w:b/>
          <w:bCs/>
          <w:sz w:val="22"/>
          <w:szCs w:val="22"/>
          <w:u w:val="single"/>
        </w:rPr>
        <w:t xml:space="preserve">ТС </w:t>
      </w:r>
      <w:r w:rsidRPr="00033B9E">
        <w:rPr>
          <w:b/>
          <w:bCs/>
          <w:sz w:val="22"/>
          <w:szCs w:val="22"/>
          <w:u w:val="single"/>
        </w:rPr>
        <w:t xml:space="preserve">по </w:t>
      </w:r>
      <w:r w:rsidR="001D4262" w:rsidRPr="00033B9E">
        <w:rPr>
          <w:b/>
          <w:bCs/>
          <w:sz w:val="22"/>
          <w:szCs w:val="22"/>
          <w:u w:val="single"/>
        </w:rPr>
        <w:t xml:space="preserve">Заявке </w:t>
      </w:r>
      <w:r w:rsidR="008D5C19" w:rsidRPr="00033B9E">
        <w:rPr>
          <w:b/>
          <w:bCs/>
          <w:sz w:val="22"/>
          <w:szCs w:val="22"/>
          <w:u w:val="single"/>
        </w:rPr>
        <w:t xml:space="preserve">и не подлежит оплате со стороны </w:t>
      </w:r>
      <w:r w:rsidR="008D5C19" w:rsidRPr="00033B9E">
        <w:rPr>
          <w:b/>
          <w:bCs/>
          <w:i/>
          <w:iCs/>
          <w:sz w:val="22"/>
          <w:szCs w:val="22"/>
          <w:u w:val="single"/>
        </w:rPr>
        <w:t>Клиента</w:t>
      </w:r>
      <w:r w:rsidRPr="00033B9E">
        <w:rPr>
          <w:b/>
          <w:bCs/>
          <w:sz w:val="22"/>
          <w:szCs w:val="22"/>
          <w:u w:val="single"/>
        </w:rPr>
        <w:t xml:space="preserve">, при этом </w:t>
      </w:r>
      <w:r w:rsidRPr="00033B9E">
        <w:rPr>
          <w:b/>
          <w:bCs/>
          <w:i/>
          <w:iCs/>
          <w:sz w:val="22"/>
          <w:szCs w:val="22"/>
          <w:u w:val="single"/>
        </w:rPr>
        <w:t>Перевозчик</w:t>
      </w:r>
      <w:r w:rsidRPr="00033B9E">
        <w:rPr>
          <w:b/>
          <w:bCs/>
          <w:sz w:val="22"/>
          <w:szCs w:val="22"/>
          <w:u w:val="single"/>
        </w:rPr>
        <w:t xml:space="preserve"> обязан</w:t>
      </w:r>
      <w:r w:rsidR="00461183" w:rsidRPr="00033B9E">
        <w:rPr>
          <w:b/>
          <w:bCs/>
          <w:sz w:val="22"/>
          <w:szCs w:val="22"/>
          <w:u w:val="single"/>
        </w:rPr>
        <w:t xml:space="preserve"> </w:t>
      </w:r>
      <w:r w:rsidRPr="00033B9E">
        <w:rPr>
          <w:b/>
          <w:bCs/>
          <w:sz w:val="22"/>
          <w:szCs w:val="22"/>
          <w:u w:val="single"/>
        </w:rPr>
        <w:t xml:space="preserve"> </w:t>
      </w:r>
      <w:r w:rsidR="00461183" w:rsidRPr="00033B9E">
        <w:rPr>
          <w:b/>
          <w:bCs/>
          <w:sz w:val="22"/>
          <w:szCs w:val="22"/>
          <w:u w:val="single"/>
        </w:rPr>
        <w:t xml:space="preserve">возместить </w:t>
      </w:r>
      <w:r w:rsidR="00461183" w:rsidRPr="00033B9E">
        <w:rPr>
          <w:b/>
          <w:bCs/>
          <w:i/>
          <w:iCs/>
          <w:sz w:val="22"/>
          <w:szCs w:val="22"/>
          <w:u w:val="single"/>
        </w:rPr>
        <w:t>Клиенту</w:t>
      </w:r>
      <w:r w:rsidR="00461183" w:rsidRPr="00033B9E">
        <w:rPr>
          <w:b/>
          <w:bCs/>
          <w:sz w:val="22"/>
          <w:szCs w:val="22"/>
          <w:u w:val="single"/>
        </w:rPr>
        <w:t xml:space="preserve"> все расходы </w:t>
      </w:r>
      <w:r w:rsidRPr="00033B9E">
        <w:rPr>
          <w:b/>
          <w:bCs/>
          <w:sz w:val="22"/>
          <w:szCs w:val="22"/>
          <w:u w:val="single"/>
        </w:rPr>
        <w:t>на выполнение этой заявки другими Исполнителями при предъявлении соответствующ</w:t>
      </w:r>
      <w:r w:rsidR="00461183" w:rsidRPr="00033B9E">
        <w:rPr>
          <w:b/>
          <w:bCs/>
          <w:sz w:val="22"/>
          <w:szCs w:val="22"/>
          <w:u w:val="single"/>
        </w:rPr>
        <w:t xml:space="preserve">его требования от </w:t>
      </w:r>
      <w:r w:rsidR="00461183" w:rsidRPr="00033B9E">
        <w:rPr>
          <w:b/>
          <w:bCs/>
          <w:i/>
          <w:iCs/>
          <w:sz w:val="22"/>
          <w:szCs w:val="22"/>
          <w:u w:val="single"/>
        </w:rPr>
        <w:t>Клиента</w:t>
      </w:r>
      <w:r w:rsidR="00461183" w:rsidRPr="00033B9E">
        <w:rPr>
          <w:b/>
          <w:bCs/>
          <w:sz w:val="22"/>
          <w:szCs w:val="22"/>
          <w:u w:val="single"/>
        </w:rPr>
        <w:t xml:space="preserve"> в течение </w:t>
      </w:r>
      <w:r w:rsidR="00C66A71" w:rsidRPr="00033B9E">
        <w:rPr>
          <w:b/>
          <w:bCs/>
          <w:sz w:val="22"/>
          <w:szCs w:val="22"/>
          <w:u w:val="single"/>
        </w:rPr>
        <w:t xml:space="preserve">10 рабочих дней </w:t>
      </w:r>
      <w:r w:rsidR="00461183" w:rsidRPr="00033B9E">
        <w:rPr>
          <w:b/>
          <w:bCs/>
          <w:sz w:val="22"/>
          <w:szCs w:val="22"/>
          <w:u w:val="single"/>
        </w:rPr>
        <w:t xml:space="preserve">с момента получения соответствующего требования от Клиента. </w:t>
      </w:r>
    </w:p>
    <w:p w14:paraId="47634859" w14:textId="77777777" w:rsidR="009E2181" w:rsidRPr="00033B9E" w:rsidRDefault="0066554D" w:rsidP="009E2181">
      <w:pPr>
        <w:ind w:firstLine="284"/>
        <w:jc w:val="both"/>
        <w:rPr>
          <w:sz w:val="22"/>
          <w:szCs w:val="22"/>
        </w:rPr>
      </w:pPr>
      <w:r w:rsidRPr="00033B9E">
        <w:rPr>
          <w:sz w:val="22"/>
          <w:szCs w:val="22"/>
        </w:rPr>
        <w:t>5.1</w:t>
      </w:r>
      <w:r w:rsidR="00C54CCF" w:rsidRPr="00033B9E">
        <w:rPr>
          <w:sz w:val="22"/>
          <w:szCs w:val="22"/>
        </w:rPr>
        <w:t>3</w:t>
      </w:r>
      <w:r w:rsidRPr="00033B9E">
        <w:rPr>
          <w:sz w:val="22"/>
          <w:szCs w:val="22"/>
        </w:rPr>
        <w:t xml:space="preserve">. </w:t>
      </w:r>
      <w:r w:rsidR="00133070" w:rsidRPr="00033B9E">
        <w:rPr>
          <w:i/>
          <w:sz w:val="22"/>
          <w:szCs w:val="22"/>
        </w:rPr>
        <w:t>Перевозчик</w:t>
      </w:r>
      <w:r w:rsidR="003F11D0" w:rsidRPr="00033B9E">
        <w:rPr>
          <w:sz w:val="22"/>
          <w:szCs w:val="22"/>
        </w:rPr>
        <w:t xml:space="preserve"> несет ответственность за соответствие требованиям статьи 31 </w:t>
      </w:r>
      <w:r w:rsidR="00461183" w:rsidRPr="00033B9E">
        <w:rPr>
          <w:sz w:val="22"/>
          <w:szCs w:val="22"/>
        </w:rPr>
        <w:t>Ф</w:t>
      </w:r>
      <w:r w:rsidR="003F11D0" w:rsidRPr="00033B9E">
        <w:rPr>
          <w:sz w:val="22"/>
          <w:szCs w:val="22"/>
        </w:rPr>
        <w:t>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46DB6668" w14:textId="77777777" w:rsidR="009E2181" w:rsidRPr="00033B9E" w:rsidRDefault="009E2181" w:rsidP="009E2181">
      <w:pPr>
        <w:ind w:firstLine="284"/>
        <w:jc w:val="both"/>
        <w:rPr>
          <w:sz w:val="22"/>
          <w:szCs w:val="22"/>
        </w:rPr>
      </w:pPr>
      <w:r w:rsidRPr="00033B9E">
        <w:rPr>
          <w:sz w:val="22"/>
          <w:szCs w:val="22"/>
        </w:rPr>
        <w:t>5.14. За причинение ущерба грузу при перевозке или его частичную или полную утрату Перевозчик несет полную материальную ответственность согласно ст. 135-136 УАТ РФ, ст.7 ФЗ РФ «О транспортно-экспедиционной деятельности» и положений ГК РФ, Стоимость ущерба определяется из сопроводительных документов на груз.</w:t>
      </w:r>
    </w:p>
    <w:p w14:paraId="69F48915" w14:textId="77777777" w:rsidR="009E2181" w:rsidRPr="00033B9E" w:rsidRDefault="009E2181" w:rsidP="009E2181">
      <w:pPr>
        <w:ind w:firstLine="284"/>
        <w:jc w:val="both"/>
        <w:rPr>
          <w:sz w:val="22"/>
          <w:szCs w:val="22"/>
        </w:rPr>
      </w:pPr>
      <w:r w:rsidRPr="00033B9E">
        <w:rPr>
          <w:sz w:val="22"/>
          <w:szCs w:val="22"/>
        </w:rPr>
        <w:t>5.15. Возложение исполнения своих обязательств по перевозке груза, предусмотренных настоящим Контрактом, полностью или частично на третье лицо, не освобождает Исполнителя от ответственности перед Заказчиком за исполнение настоящего Контракта.</w:t>
      </w:r>
    </w:p>
    <w:p w14:paraId="653BDAA5" w14:textId="77777777" w:rsidR="009E2181" w:rsidRPr="00033B9E" w:rsidRDefault="009E2181" w:rsidP="009E2181">
      <w:pPr>
        <w:ind w:firstLine="284"/>
        <w:jc w:val="both"/>
        <w:rPr>
          <w:sz w:val="22"/>
          <w:szCs w:val="22"/>
        </w:rPr>
      </w:pPr>
    </w:p>
    <w:p w14:paraId="443FDAFC" w14:textId="77777777" w:rsidR="00C9452D" w:rsidRPr="00033B9E" w:rsidRDefault="001D4262" w:rsidP="001D4262">
      <w:pPr>
        <w:ind w:left="720"/>
        <w:jc w:val="center"/>
        <w:rPr>
          <w:b/>
          <w:sz w:val="22"/>
          <w:szCs w:val="22"/>
        </w:rPr>
      </w:pPr>
      <w:r w:rsidRPr="00033B9E">
        <w:rPr>
          <w:b/>
          <w:sz w:val="22"/>
          <w:szCs w:val="22"/>
        </w:rPr>
        <w:t xml:space="preserve">6. </w:t>
      </w:r>
      <w:r w:rsidR="00192465" w:rsidRPr="00033B9E">
        <w:rPr>
          <w:b/>
          <w:sz w:val="22"/>
          <w:szCs w:val="22"/>
        </w:rPr>
        <w:t xml:space="preserve">УСЛОВИЯ РАСТОРЖЕНИЯ </w:t>
      </w:r>
      <w:r w:rsidR="0065784F" w:rsidRPr="00033B9E">
        <w:rPr>
          <w:b/>
          <w:sz w:val="22"/>
          <w:szCs w:val="22"/>
        </w:rPr>
        <w:t>КОНТРАКТ</w:t>
      </w:r>
      <w:r w:rsidR="00192465" w:rsidRPr="00033B9E">
        <w:rPr>
          <w:b/>
          <w:sz w:val="22"/>
          <w:szCs w:val="22"/>
        </w:rPr>
        <w:t>А</w:t>
      </w:r>
    </w:p>
    <w:p w14:paraId="60C0D6BA" w14:textId="77777777" w:rsidR="001D4262" w:rsidRPr="00033B9E" w:rsidRDefault="001D2271" w:rsidP="001D2271">
      <w:pPr>
        <w:tabs>
          <w:tab w:val="left" w:pos="2745"/>
        </w:tabs>
        <w:jc w:val="both"/>
        <w:rPr>
          <w:sz w:val="22"/>
          <w:szCs w:val="22"/>
          <w:lang w:eastAsia="zh-CN"/>
        </w:rPr>
      </w:pPr>
      <w:r w:rsidRPr="00033B9E">
        <w:rPr>
          <w:sz w:val="22"/>
          <w:szCs w:val="22"/>
          <w:lang w:eastAsia="zh-CN"/>
        </w:rPr>
        <w:t xml:space="preserve">6.1. Настоящий Контракт может быть расторгнут по соглашению </w:t>
      </w:r>
      <w:r w:rsidR="004F6185" w:rsidRPr="00033B9E">
        <w:rPr>
          <w:sz w:val="22"/>
          <w:szCs w:val="22"/>
          <w:lang w:eastAsia="zh-CN"/>
        </w:rPr>
        <w:t>Сторон, по</w:t>
      </w:r>
      <w:r w:rsidRPr="00033B9E">
        <w:rPr>
          <w:sz w:val="22"/>
          <w:szCs w:val="22"/>
          <w:lang w:eastAsia="zh-CN"/>
        </w:rPr>
        <w:t xml:space="preserve"> решению суда, </w:t>
      </w:r>
      <w:r w:rsidR="008577F2" w:rsidRPr="00033B9E">
        <w:rPr>
          <w:sz w:val="22"/>
          <w:szCs w:val="22"/>
          <w:lang w:eastAsia="zh-CN"/>
        </w:rPr>
        <w:t xml:space="preserve">в случае одностороннего отказа </w:t>
      </w:r>
      <w:r w:rsidR="004F6185" w:rsidRPr="00033B9E">
        <w:rPr>
          <w:sz w:val="22"/>
          <w:szCs w:val="22"/>
          <w:lang w:eastAsia="zh-CN"/>
        </w:rPr>
        <w:t>Стороны Контракта</w:t>
      </w:r>
      <w:r w:rsidR="008577F2" w:rsidRPr="00033B9E">
        <w:rPr>
          <w:sz w:val="22"/>
          <w:szCs w:val="22"/>
          <w:lang w:eastAsia="zh-CN"/>
        </w:rPr>
        <w:t xml:space="preserve"> </w:t>
      </w:r>
      <w:r w:rsidR="004F6185" w:rsidRPr="00033B9E">
        <w:rPr>
          <w:sz w:val="22"/>
          <w:szCs w:val="22"/>
          <w:lang w:eastAsia="zh-CN"/>
        </w:rPr>
        <w:t>от исполнения</w:t>
      </w:r>
      <w:r w:rsidR="008577F2" w:rsidRPr="00033B9E">
        <w:rPr>
          <w:sz w:val="22"/>
          <w:szCs w:val="22"/>
          <w:lang w:eastAsia="zh-CN"/>
        </w:rPr>
        <w:t xml:space="preserve"> Контракта </w:t>
      </w:r>
      <w:r w:rsidRPr="00033B9E">
        <w:rPr>
          <w:sz w:val="22"/>
          <w:szCs w:val="22"/>
          <w:lang w:eastAsia="zh-CN"/>
        </w:rPr>
        <w:t>по основаниям, предусмотренным гражданским законодательством Российской Федерации</w:t>
      </w:r>
      <w:r w:rsidR="001A4FAD" w:rsidRPr="00033B9E">
        <w:rPr>
          <w:sz w:val="22"/>
          <w:szCs w:val="22"/>
          <w:lang w:eastAsia="zh-CN"/>
        </w:rPr>
        <w:t xml:space="preserve"> и </w:t>
      </w:r>
      <w:r w:rsidR="004F6185" w:rsidRPr="00033B9E">
        <w:rPr>
          <w:sz w:val="22"/>
          <w:szCs w:val="22"/>
          <w:lang w:eastAsia="zh-CN"/>
        </w:rPr>
        <w:t>настоящим Контрактом</w:t>
      </w:r>
      <w:r w:rsidRPr="00033B9E">
        <w:rPr>
          <w:sz w:val="22"/>
          <w:szCs w:val="22"/>
          <w:lang w:eastAsia="zh-CN"/>
        </w:rPr>
        <w:t>.</w:t>
      </w:r>
    </w:p>
    <w:p w14:paraId="60FA8DF6" w14:textId="77777777" w:rsidR="001D2271" w:rsidRPr="00033B9E" w:rsidRDefault="001D2271" w:rsidP="001D2271">
      <w:pPr>
        <w:tabs>
          <w:tab w:val="left" w:pos="2745"/>
        </w:tabs>
        <w:jc w:val="both"/>
        <w:rPr>
          <w:sz w:val="22"/>
          <w:szCs w:val="22"/>
          <w:lang w:eastAsia="zh-CN"/>
        </w:rPr>
      </w:pPr>
      <w:r w:rsidRPr="00033B9E">
        <w:rPr>
          <w:sz w:val="22"/>
          <w:szCs w:val="22"/>
          <w:lang w:eastAsia="zh-CN"/>
        </w:rPr>
        <w:t>6.2. Расторжение Контракта в одностороннем порядке осуществляется с соблюдением требований частей 8 - 11, 13 - 19, 21 - 23 и 25 статьи 95 Федерального закона № 44-ФЗ.</w:t>
      </w:r>
    </w:p>
    <w:p w14:paraId="072501E5" w14:textId="77777777" w:rsidR="001D2271" w:rsidRPr="00033B9E" w:rsidRDefault="001D2271" w:rsidP="001D2271">
      <w:pPr>
        <w:tabs>
          <w:tab w:val="left" w:pos="2745"/>
        </w:tabs>
        <w:jc w:val="both"/>
        <w:rPr>
          <w:sz w:val="22"/>
          <w:szCs w:val="22"/>
          <w:lang w:eastAsia="zh-CN"/>
        </w:rPr>
      </w:pPr>
      <w:r w:rsidRPr="00033B9E">
        <w:rPr>
          <w:sz w:val="22"/>
          <w:szCs w:val="22"/>
          <w:lang w:eastAsia="zh-CN"/>
        </w:rPr>
        <w:t>6.</w:t>
      </w:r>
      <w:r w:rsidR="00BF133D" w:rsidRPr="00033B9E">
        <w:rPr>
          <w:sz w:val="22"/>
          <w:szCs w:val="22"/>
          <w:lang w:eastAsia="zh-CN"/>
        </w:rPr>
        <w:t>3</w:t>
      </w:r>
      <w:r w:rsidRPr="00033B9E">
        <w:rPr>
          <w:sz w:val="22"/>
          <w:szCs w:val="22"/>
          <w:lang w:eastAsia="zh-CN"/>
        </w:rPr>
        <w:t xml:space="preserve">. </w:t>
      </w:r>
      <w:bookmarkStart w:id="1" w:name="_Hlk215076789"/>
      <w:r w:rsidRPr="00033B9E">
        <w:rPr>
          <w:sz w:val="22"/>
          <w:szCs w:val="22"/>
          <w:lang w:eastAsia="zh-CN"/>
        </w:rPr>
        <w:t>Контракт может быть расторгнут</w:t>
      </w:r>
      <w:bookmarkEnd w:id="1"/>
      <w:r w:rsidRPr="00033B9E">
        <w:rPr>
          <w:sz w:val="22"/>
          <w:szCs w:val="22"/>
          <w:lang w:eastAsia="zh-CN"/>
        </w:rPr>
        <w:t xml:space="preserve"> судом по требованию одной из сторон только при существенном нарушении условий Контракта одной из сторон, или в иных случаях, предусмотренных настоящим Контрактом или действующим законодательством Российской Федерации.</w:t>
      </w:r>
    </w:p>
    <w:p w14:paraId="31C65468" w14:textId="77777777" w:rsidR="00BF133D" w:rsidRPr="00033B9E" w:rsidRDefault="00BF133D" w:rsidP="001D2271">
      <w:pPr>
        <w:tabs>
          <w:tab w:val="left" w:pos="2745"/>
        </w:tabs>
        <w:jc w:val="both"/>
        <w:rPr>
          <w:b/>
          <w:bCs/>
          <w:sz w:val="22"/>
          <w:szCs w:val="22"/>
          <w:u w:val="single"/>
          <w:lang w:eastAsia="zh-CN"/>
        </w:rPr>
      </w:pPr>
      <w:r w:rsidRPr="00033B9E">
        <w:rPr>
          <w:b/>
          <w:bCs/>
          <w:sz w:val="22"/>
          <w:szCs w:val="22"/>
          <w:u w:val="single"/>
          <w:lang w:eastAsia="zh-CN"/>
        </w:rPr>
        <w:t xml:space="preserve">6.4. Контракт может быть расторгнут по требованию </w:t>
      </w:r>
      <w:r w:rsidR="002307D0" w:rsidRPr="00033B9E">
        <w:rPr>
          <w:b/>
          <w:bCs/>
          <w:i/>
          <w:iCs/>
          <w:sz w:val="22"/>
          <w:szCs w:val="22"/>
          <w:u w:val="single"/>
          <w:lang w:eastAsia="zh-CN"/>
        </w:rPr>
        <w:t>Клиента</w:t>
      </w:r>
      <w:r w:rsidR="002307D0" w:rsidRPr="00033B9E">
        <w:rPr>
          <w:b/>
          <w:bCs/>
          <w:sz w:val="22"/>
          <w:szCs w:val="22"/>
          <w:u w:val="single"/>
          <w:lang w:eastAsia="zh-CN"/>
        </w:rPr>
        <w:t xml:space="preserve"> </w:t>
      </w:r>
      <w:r w:rsidRPr="00033B9E">
        <w:rPr>
          <w:b/>
          <w:bCs/>
          <w:sz w:val="22"/>
          <w:szCs w:val="22"/>
          <w:u w:val="single"/>
          <w:lang w:eastAsia="zh-CN"/>
        </w:rPr>
        <w:t xml:space="preserve">в одностороннем порядке в случае </w:t>
      </w:r>
      <w:r w:rsidR="001A4FAD" w:rsidRPr="00033B9E">
        <w:rPr>
          <w:b/>
          <w:bCs/>
          <w:sz w:val="22"/>
          <w:szCs w:val="22"/>
          <w:u w:val="single"/>
          <w:lang w:eastAsia="zh-CN"/>
        </w:rPr>
        <w:t>предоставления (</w:t>
      </w:r>
      <w:r w:rsidRPr="00033B9E">
        <w:rPr>
          <w:b/>
          <w:bCs/>
          <w:sz w:val="22"/>
          <w:szCs w:val="22"/>
          <w:u w:val="single"/>
          <w:lang w:eastAsia="zh-CN"/>
        </w:rPr>
        <w:t>подачи</w:t>
      </w:r>
      <w:r w:rsidR="001A4FAD" w:rsidRPr="00033B9E">
        <w:rPr>
          <w:b/>
          <w:bCs/>
          <w:sz w:val="22"/>
          <w:szCs w:val="22"/>
          <w:u w:val="single"/>
          <w:lang w:eastAsia="zh-CN"/>
        </w:rPr>
        <w:t>)</w:t>
      </w:r>
      <w:r w:rsidRPr="00033B9E">
        <w:rPr>
          <w:b/>
          <w:bCs/>
          <w:sz w:val="22"/>
          <w:szCs w:val="22"/>
          <w:u w:val="single"/>
          <w:lang w:eastAsia="zh-CN"/>
        </w:rPr>
        <w:t xml:space="preserve"> </w:t>
      </w:r>
      <w:r w:rsidR="00D11053" w:rsidRPr="00033B9E">
        <w:rPr>
          <w:b/>
          <w:bCs/>
          <w:sz w:val="22"/>
          <w:szCs w:val="22"/>
          <w:u w:val="single"/>
          <w:lang w:eastAsia="zh-CN"/>
        </w:rPr>
        <w:t>ТС,</w:t>
      </w:r>
      <w:r w:rsidRPr="00033B9E">
        <w:rPr>
          <w:b/>
          <w:bCs/>
          <w:sz w:val="22"/>
          <w:szCs w:val="22"/>
          <w:u w:val="single"/>
          <w:lang w:eastAsia="zh-CN"/>
        </w:rPr>
        <w:t xml:space="preserve"> несоответствующего</w:t>
      </w:r>
      <w:r w:rsidR="001A4FAD" w:rsidRPr="00033B9E">
        <w:rPr>
          <w:b/>
          <w:bCs/>
          <w:sz w:val="22"/>
          <w:szCs w:val="22"/>
          <w:u w:val="single"/>
          <w:lang w:eastAsia="zh-CN"/>
        </w:rPr>
        <w:t xml:space="preserve"> условиям</w:t>
      </w:r>
      <w:r w:rsidRPr="00033B9E">
        <w:rPr>
          <w:b/>
          <w:bCs/>
          <w:sz w:val="22"/>
          <w:szCs w:val="22"/>
          <w:u w:val="single"/>
          <w:lang w:eastAsia="zh-CN"/>
        </w:rPr>
        <w:t xml:space="preserve"> Техническо</w:t>
      </w:r>
      <w:r w:rsidR="001A4FAD" w:rsidRPr="00033B9E">
        <w:rPr>
          <w:b/>
          <w:bCs/>
          <w:sz w:val="22"/>
          <w:szCs w:val="22"/>
          <w:u w:val="single"/>
          <w:lang w:eastAsia="zh-CN"/>
        </w:rPr>
        <w:t>го</w:t>
      </w:r>
      <w:r w:rsidRPr="00033B9E">
        <w:rPr>
          <w:b/>
          <w:bCs/>
          <w:sz w:val="22"/>
          <w:szCs w:val="22"/>
          <w:u w:val="single"/>
          <w:lang w:eastAsia="zh-CN"/>
        </w:rPr>
        <w:t xml:space="preserve"> задани</w:t>
      </w:r>
      <w:r w:rsidR="001A4FAD" w:rsidRPr="00033B9E">
        <w:rPr>
          <w:b/>
          <w:bCs/>
          <w:sz w:val="22"/>
          <w:szCs w:val="22"/>
          <w:u w:val="single"/>
          <w:lang w:eastAsia="zh-CN"/>
        </w:rPr>
        <w:t>я</w:t>
      </w:r>
      <w:r w:rsidRPr="00033B9E">
        <w:rPr>
          <w:b/>
          <w:bCs/>
          <w:sz w:val="22"/>
          <w:szCs w:val="22"/>
          <w:u w:val="single"/>
          <w:lang w:eastAsia="zh-CN"/>
        </w:rPr>
        <w:t xml:space="preserve">, </w:t>
      </w:r>
      <w:r w:rsidR="00D11053" w:rsidRPr="00033B9E">
        <w:rPr>
          <w:b/>
          <w:bCs/>
          <w:sz w:val="22"/>
          <w:szCs w:val="22"/>
          <w:u w:val="single"/>
          <w:lang w:eastAsia="zh-CN"/>
        </w:rPr>
        <w:t>или в</w:t>
      </w:r>
      <w:r w:rsidR="001A4FAD" w:rsidRPr="00033B9E">
        <w:rPr>
          <w:b/>
          <w:bCs/>
          <w:sz w:val="22"/>
          <w:szCs w:val="22"/>
          <w:u w:val="single"/>
          <w:lang w:eastAsia="zh-CN"/>
        </w:rPr>
        <w:t xml:space="preserve"> случае </w:t>
      </w:r>
      <w:r w:rsidRPr="00033B9E">
        <w:rPr>
          <w:b/>
          <w:bCs/>
          <w:sz w:val="22"/>
          <w:szCs w:val="22"/>
          <w:u w:val="single"/>
          <w:lang w:eastAsia="zh-CN"/>
        </w:rPr>
        <w:t xml:space="preserve"> задержки </w:t>
      </w:r>
      <w:r w:rsidR="001A4FAD" w:rsidRPr="00033B9E">
        <w:rPr>
          <w:b/>
          <w:bCs/>
          <w:sz w:val="22"/>
          <w:szCs w:val="22"/>
          <w:u w:val="single"/>
          <w:lang w:eastAsia="zh-CN"/>
        </w:rPr>
        <w:t xml:space="preserve">подачи </w:t>
      </w:r>
      <w:r w:rsidR="001D4262" w:rsidRPr="00033B9E">
        <w:rPr>
          <w:b/>
          <w:bCs/>
          <w:sz w:val="22"/>
          <w:szCs w:val="22"/>
          <w:u w:val="single"/>
          <w:lang w:eastAsia="zh-CN"/>
        </w:rPr>
        <w:t>ТС</w:t>
      </w:r>
      <w:r w:rsidR="001A4FAD" w:rsidRPr="00033B9E">
        <w:rPr>
          <w:b/>
          <w:bCs/>
          <w:sz w:val="22"/>
          <w:szCs w:val="22"/>
          <w:u w:val="single"/>
          <w:lang w:eastAsia="zh-CN"/>
        </w:rPr>
        <w:t xml:space="preserve"> </w:t>
      </w:r>
      <w:r w:rsidRPr="00033B9E">
        <w:rPr>
          <w:b/>
          <w:bCs/>
          <w:sz w:val="22"/>
          <w:szCs w:val="22"/>
          <w:u w:val="single"/>
          <w:lang w:eastAsia="zh-CN"/>
        </w:rPr>
        <w:t xml:space="preserve">на срок </w:t>
      </w:r>
      <w:r w:rsidR="00CE6F7D" w:rsidRPr="00033B9E">
        <w:rPr>
          <w:b/>
          <w:bCs/>
          <w:sz w:val="22"/>
          <w:szCs w:val="22"/>
          <w:u w:val="single"/>
          <w:lang w:eastAsia="zh-CN"/>
        </w:rPr>
        <w:t>более 10 минут в пределах МКАД/более 15 минут за пределами МКАД</w:t>
      </w:r>
      <w:r w:rsidRPr="00033B9E">
        <w:rPr>
          <w:b/>
          <w:bCs/>
          <w:sz w:val="22"/>
          <w:szCs w:val="22"/>
          <w:u w:val="single"/>
          <w:lang w:eastAsia="zh-CN"/>
        </w:rPr>
        <w:t xml:space="preserve">, что признается как срыв </w:t>
      </w:r>
      <w:r w:rsidR="002307D0" w:rsidRPr="00033B9E">
        <w:rPr>
          <w:b/>
          <w:bCs/>
          <w:sz w:val="22"/>
          <w:szCs w:val="22"/>
          <w:u w:val="single"/>
          <w:lang w:eastAsia="zh-CN"/>
        </w:rPr>
        <w:t xml:space="preserve">оказания </w:t>
      </w:r>
      <w:r w:rsidRPr="00033B9E">
        <w:rPr>
          <w:b/>
          <w:bCs/>
          <w:sz w:val="22"/>
          <w:szCs w:val="22"/>
          <w:u w:val="single"/>
          <w:lang w:eastAsia="zh-CN"/>
        </w:rPr>
        <w:t>услуги</w:t>
      </w:r>
      <w:r w:rsidR="001D4262" w:rsidRPr="00033B9E">
        <w:rPr>
          <w:b/>
          <w:bCs/>
          <w:sz w:val="22"/>
          <w:szCs w:val="22"/>
          <w:u w:val="single"/>
          <w:lang w:eastAsia="zh-CN"/>
        </w:rPr>
        <w:t xml:space="preserve"> </w:t>
      </w:r>
      <w:r w:rsidRPr="00033B9E">
        <w:rPr>
          <w:b/>
          <w:bCs/>
          <w:sz w:val="22"/>
          <w:szCs w:val="22"/>
          <w:u w:val="single"/>
          <w:lang w:eastAsia="zh-CN"/>
        </w:rPr>
        <w:t xml:space="preserve">со стороны </w:t>
      </w:r>
      <w:r w:rsidRPr="00033B9E">
        <w:rPr>
          <w:b/>
          <w:bCs/>
          <w:i/>
          <w:iCs/>
          <w:sz w:val="22"/>
          <w:szCs w:val="22"/>
          <w:u w:val="single"/>
          <w:lang w:eastAsia="zh-CN"/>
        </w:rPr>
        <w:t>Перевозчика</w:t>
      </w:r>
      <w:r w:rsidRPr="00033B9E">
        <w:rPr>
          <w:b/>
          <w:bCs/>
          <w:sz w:val="22"/>
          <w:szCs w:val="22"/>
          <w:u w:val="single"/>
          <w:lang w:eastAsia="zh-CN"/>
        </w:rPr>
        <w:t xml:space="preserve"> и считается нарушением существенных условий Контракта и основанием для расторжения Контракта.</w:t>
      </w:r>
    </w:p>
    <w:p w14:paraId="20A0E5B0" w14:textId="77777777" w:rsidR="009413BA" w:rsidRPr="00033B9E" w:rsidRDefault="001D4262" w:rsidP="001D4262">
      <w:pPr>
        <w:jc w:val="center"/>
        <w:rPr>
          <w:b/>
          <w:sz w:val="22"/>
          <w:szCs w:val="22"/>
          <w:lang w:eastAsia="zh-CN"/>
        </w:rPr>
      </w:pPr>
      <w:r w:rsidRPr="00033B9E">
        <w:rPr>
          <w:b/>
          <w:sz w:val="22"/>
          <w:szCs w:val="22"/>
          <w:lang w:eastAsia="zh-CN"/>
        </w:rPr>
        <w:t xml:space="preserve">7. </w:t>
      </w:r>
      <w:r w:rsidR="009413BA" w:rsidRPr="00033B9E">
        <w:rPr>
          <w:b/>
          <w:sz w:val="22"/>
          <w:szCs w:val="22"/>
          <w:lang w:eastAsia="zh-CN"/>
        </w:rPr>
        <w:t>ПРОЧИЕ УСЛОВИЯ</w:t>
      </w:r>
    </w:p>
    <w:p w14:paraId="5798447D" w14:textId="77777777" w:rsidR="00750AB9" w:rsidRPr="00033B9E" w:rsidRDefault="00750AB9" w:rsidP="009413BA">
      <w:pPr>
        <w:tabs>
          <w:tab w:val="left" w:pos="2745"/>
        </w:tabs>
        <w:jc w:val="both"/>
        <w:rPr>
          <w:sz w:val="22"/>
          <w:szCs w:val="22"/>
          <w:lang w:eastAsia="zh-CN"/>
        </w:rPr>
      </w:pPr>
      <w:r w:rsidRPr="00033B9E">
        <w:rPr>
          <w:sz w:val="22"/>
          <w:szCs w:val="22"/>
          <w:lang w:eastAsia="zh-CN"/>
        </w:rPr>
        <w:t>7.1. По всем вопросам, не урегулированным настоящим Контрактом, стороны обязаны руководствоваться положениями действующего законодательства Российской Федерации.</w:t>
      </w:r>
    </w:p>
    <w:p w14:paraId="0788480E" w14:textId="77777777" w:rsidR="00750AB9" w:rsidRPr="00033B9E" w:rsidRDefault="00750AB9" w:rsidP="009413BA">
      <w:pPr>
        <w:tabs>
          <w:tab w:val="left" w:pos="2745"/>
        </w:tabs>
        <w:jc w:val="both"/>
        <w:rPr>
          <w:sz w:val="22"/>
          <w:szCs w:val="22"/>
          <w:lang w:eastAsia="zh-CN"/>
        </w:rPr>
      </w:pPr>
      <w:r w:rsidRPr="00033B9E">
        <w:rPr>
          <w:sz w:val="22"/>
          <w:szCs w:val="22"/>
          <w:lang w:eastAsia="zh-CN"/>
        </w:rPr>
        <w:t>7.2. Настоящий Контракт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 w14:paraId="1240EFFF" w14:textId="77777777" w:rsidR="00750AB9" w:rsidRPr="00033B9E" w:rsidRDefault="00750AB9" w:rsidP="009413BA">
      <w:pPr>
        <w:tabs>
          <w:tab w:val="left" w:pos="2745"/>
        </w:tabs>
        <w:jc w:val="both"/>
        <w:rPr>
          <w:sz w:val="22"/>
          <w:szCs w:val="22"/>
          <w:lang w:eastAsia="zh-CN"/>
        </w:rPr>
      </w:pPr>
      <w:r w:rsidRPr="00033B9E">
        <w:rPr>
          <w:sz w:val="22"/>
          <w:szCs w:val="22"/>
          <w:lang w:eastAsia="zh-CN"/>
        </w:rPr>
        <w:t>7.3. Последствия изменения и/или дополнения настоящего Контракта определяются взаимным соглашением сторон или судом по требованию любой из сторон Контракта.</w:t>
      </w:r>
    </w:p>
    <w:p w14:paraId="6043B1DF" w14:textId="77777777" w:rsidR="00750AB9" w:rsidRPr="00033B9E" w:rsidRDefault="00750AB9" w:rsidP="009413BA">
      <w:pPr>
        <w:tabs>
          <w:tab w:val="left" w:pos="2745"/>
        </w:tabs>
        <w:jc w:val="both"/>
        <w:rPr>
          <w:sz w:val="22"/>
          <w:szCs w:val="22"/>
          <w:lang w:eastAsia="zh-CN"/>
        </w:rPr>
      </w:pPr>
      <w:r w:rsidRPr="00033B9E">
        <w:rPr>
          <w:sz w:val="22"/>
          <w:szCs w:val="22"/>
          <w:lang w:eastAsia="zh-CN"/>
        </w:rPr>
        <w:t>7.4. Любые соглашения сторон по изменению и/или дополнению условий настоящего Контракта имеют силу в том случае, если они оформлены в письменном виде, подписаны сторонами Контракта и скреплены печатями сторон.</w:t>
      </w:r>
    </w:p>
    <w:p w14:paraId="200BA69C" w14:textId="77777777" w:rsidR="00750AB9" w:rsidRPr="00033B9E" w:rsidRDefault="00750AB9" w:rsidP="009413BA">
      <w:pPr>
        <w:tabs>
          <w:tab w:val="left" w:pos="2745"/>
        </w:tabs>
        <w:jc w:val="both"/>
        <w:rPr>
          <w:sz w:val="22"/>
          <w:szCs w:val="22"/>
          <w:lang w:eastAsia="zh-CN"/>
        </w:rPr>
      </w:pPr>
      <w:r w:rsidRPr="00033B9E">
        <w:rPr>
          <w:sz w:val="22"/>
          <w:szCs w:val="22"/>
          <w:lang w:eastAsia="zh-CN"/>
        </w:rPr>
        <w:t>7.</w:t>
      </w:r>
      <w:r w:rsidR="001D2271" w:rsidRPr="00033B9E">
        <w:rPr>
          <w:sz w:val="22"/>
          <w:szCs w:val="22"/>
          <w:lang w:eastAsia="zh-CN"/>
        </w:rPr>
        <w:t>5</w:t>
      </w:r>
      <w:r w:rsidRPr="00033B9E">
        <w:rPr>
          <w:sz w:val="22"/>
          <w:szCs w:val="22"/>
          <w:lang w:eastAsia="zh-CN"/>
        </w:rPr>
        <w:t>. Настоящий Контракт вступает в силу со дня его подписания и становится обязательным для сторон, заключивших его. Условия настоящего Контракта применяются к отношениям сторон, возникшим только после заключения настоящего Контракта</w:t>
      </w:r>
      <w:r w:rsidR="005B3682" w:rsidRPr="00033B9E">
        <w:rPr>
          <w:sz w:val="22"/>
          <w:szCs w:val="22"/>
          <w:lang w:eastAsia="zh-CN"/>
        </w:rPr>
        <w:t>.</w:t>
      </w:r>
    </w:p>
    <w:p w14:paraId="7A03660A" w14:textId="77777777" w:rsidR="00750AB9" w:rsidRPr="00033B9E" w:rsidRDefault="00750AB9" w:rsidP="003C460C">
      <w:pPr>
        <w:tabs>
          <w:tab w:val="left" w:pos="2745"/>
        </w:tabs>
        <w:jc w:val="both"/>
        <w:rPr>
          <w:sz w:val="22"/>
          <w:szCs w:val="22"/>
          <w:lang w:eastAsia="zh-CN"/>
        </w:rPr>
      </w:pPr>
      <w:r w:rsidRPr="00033B9E">
        <w:rPr>
          <w:sz w:val="22"/>
          <w:szCs w:val="22"/>
          <w:lang w:eastAsia="zh-CN"/>
        </w:rPr>
        <w:t>7.</w:t>
      </w:r>
      <w:r w:rsidR="001D2271" w:rsidRPr="00033B9E">
        <w:rPr>
          <w:sz w:val="22"/>
          <w:szCs w:val="22"/>
          <w:lang w:eastAsia="zh-CN"/>
        </w:rPr>
        <w:t>6</w:t>
      </w:r>
      <w:r w:rsidRPr="00033B9E">
        <w:rPr>
          <w:sz w:val="22"/>
          <w:szCs w:val="22"/>
          <w:lang w:eastAsia="zh-CN"/>
        </w:rPr>
        <w:t xml:space="preserve">. Прекращение настоящего Контракта не освобождает стороны Контракта от ответственности за его нарушения, если таковые имели место при исполнении условий настоящего Контракта.                                                          </w:t>
      </w:r>
    </w:p>
    <w:p w14:paraId="6F6E96C0" w14:textId="77777777" w:rsidR="00E534A1" w:rsidRPr="00033B9E" w:rsidRDefault="00E534A1" w:rsidP="009413BA">
      <w:pPr>
        <w:tabs>
          <w:tab w:val="left" w:pos="720"/>
        </w:tabs>
        <w:jc w:val="both"/>
        <w:rPr>
          <w:color w:val="000000"/>
          <w:sz w:val="22"/>
          <w:szCs w:val="22"/>
          <w:lang w:eastAsia="zh-CN"/>
        </w:rPr>
      </w:pPr>
      <w:r w:rsidRPr="00033B9E">
        <w:rPr>
          <w:sz w:val="22"/>
          <w:szCs w:val="22"/>
          <w:lang w:eastAsia="zh-CN"/>
        </w:rPr>
        <w:t>7.</w:t>
      </w:r>
      <w:r w:rsidR="003C460C" w:rsidRPr="00033B9E">
        <w:rPr>
          <w:sz w:val="22"/>
          <w:szCs w:val="22"/>
          <w:lang w:eastAsia="zh-CN"/>
        </w:rPr>
        <w:t>7</w:t>
      </w:r>
      <w:r w:rsidRPr="00033B9E">
        <w:rPr>
          <w:sz w:val="22"/>
          <w:szCs w:val="22"/>
          <w:lang w:eastAsia="zh-CN"/>
        </w:rPr>
        <w:t xml:space="preserve">. Заявки Клиента принимаются с электронного адреса Клиента: </w:t>
      </w:r>
      <w:r w:rsidRPr="00033B9E">
        <w:rPr>
          <w:color w:val="000000"/>
          <w:sz w:val="22"/>
          <w:szCs w:val="22"/>
          <w:lang w:eastAsia="zh-CN"/>
        </w:rPr>
        <w:t>transport@meloman.ru и по телефону: +7 926 602-6771 Игорь Толмачев;</w:t>
      </w:r>
    </w:p>
    <w:p w14:paraId="009A2D2E" w14:textId="77777777" w:rsidR="003C460C" w:rsidRPr="00033B9E" w:rsidRDefault="00750AB9" w:rsidP="003C460C">
      <w:pPr>
        <w:tabs>
          <w:tab w:val="left" w:pos="720"/>
        </w:tabs>
        <w:jc w:val="both"/>
        <w:rPr>
          <w:sz w:val="22"/>
          <w:szCs w:val="22"/>
          <w:lang w:eastAsia="zh-CN"/>
        </w:rPr>
      </w:pPr>
      <w:r w:rsidRPr="00033B9E">
        <w:rPr>
          <w:sz w:val="22"/>
          <w:szCs w:val="22"/>
          <w:lang w:eastAsia="zh-CN"/>
        </w:rPr>
        <w:t>7.</w:t>
      </w:r>
      <w:r w:rsidR="003C460C" w:rsidRPr="00033B9E">
        <w:rPr>
          <w:sz w:val="22"/>
          <w:szCs w:val="22"/>
          <w:lang w:eastAsia="zh-CN"/>
        </w:rPr>
        <w:t>8</w:t>
      </w:r>
      <w:r w:rsidRPr="00033B9E">
        <w:rPr>
          <w:sz w:val="22"/>
          <w:szCs w:val="22"/>
          <w:lang w:eastAsia="zh-CN"/>
        </w:rPr>
        <w:t xml:space="preserve">. </w:t>
      </w:r>
      <w:r w:rsidR="003C460C" w:rsidRPr="00033B9E">
        <w:rPr>
          <w:sz w:val="22"/>
          <w:szCs w:val="22"/>
          <w:lang w:eastAsia="zh-CN"/>
        </w:rPr>
        <w:t xml:space="preserve"> Стороны согласились с тем, что все изменения и дополнения к настоящему Контракту будут действительны при условии, если они совершены в письменной форме и подписаны обеими Сторонами. Все приложения к настоящему Контракту, оформленные в письменном виде и подписанные Сторонами, являются его неотъемлемой частью.</w:t>
      </w:r>
    </w:p>
    <w:p w14:paraId="35C3E0B4" w14:textId="77777777" w:rsidR="003C460C" w:rsidRPr="00033B9E" w:rsidRDefault="003C460C" w:rsidP="003C460C">
      <w:pPr>
        <w:tabs>
          <w:tab w:val="left" w:pos="720"/>
        </w:tabs>
        <w:jc w:val="both"/>
        <w:rPr>
          <w:sz w:val="22"/>
          <w:szCs w:val="22"/>
          <w:lang w:eastAsia="zh-CN"/>
        </w:rPr>
      </w:pPr>
      <w:r w:rsidRPr="00033B9E">
        <w:rPr>
          <w:sz w:val="22"/>
          <w:szCs w:val="22"/>
          <w:lang w:eastAsia="zh-CN"/>
        </w:rPr>
        <w:tab/>
        <w:t>Стороны договорились, что они вправе использовать квалифицированную электронную подпись при заключении, изменении и расторжении Контракта, дополнительных соглашений, приложений и актов к нему, а также любой иной документации, возникающей в процессе исполнения Контракта (письма, претензии и пр.). Документ, подписанный квалифицированной электронной подписью, признается равнозначным документу на бумажном носителе, подписанному собственноручной подписью.</w:t>
      </w:r>
    </w:p>
    <w:p w14:paraId="36902C90" w14:textId="77777777" w:rsidR="00565EA0" w:rsidRPr="00033B9E" w:rsidRDefault="00192465" w:rsidP="003D63B3">
      <w:pPr>
        <w:tabs>
          <w:tab w:val="left" w:pos="720"/>
        </w:tabs>
        <w:jc w:val="center"/>
        <w:rPr>
          <w:b/>
          <w:bCs/>
          <w:sz w:val="22"/>
          <w:szCs w:val="22"/>
        </w:rPr>
      </w:pPr>
      <w:r w:rsidRPr="00033B9E">
        <w:rPr>
          <w:b/>
          <w:bCs/>
          <w:sz w:val="22"/>
          <w:szCs w:val="22"/>
        </w:rPr>
        <w:t>АДРЕСА И БАНКОВСКИЕ РЕКВИЗИТЫ СТОРОН</w:t>
      </w:r>
    </w:p>
    <w:tbl>
      <w:tblPr>
        <w:tblW w:w="9747" w:type="dxa"/>
        <w:tblInd w:w="108" w:type="dxa"/>
        <w:tblLook w:val="0000" w:firstRow="0" w:lastRow="0" w:firstColumn="0" w:lastColumn="0" w:noHBand="0" w:noVBand="0"/>
      </w:tblPr>
      <w:tblGrid>
        <w:gridCol w:w="4962"/>
        <w:gridCol w:w="4785"/>
      </w:tblGrid>
      <w:tr w:rsidR="00192465" w:rsidRPr="00033B9E" w14:paraId="4F32BAFA" w14:textId="77777777" w:rsidTr="00F07712">
        <w:trPr>
          <w:trHeight w:val="266"/>
        </w:trPr>
        <w:tc>
          <w:tcPr>
            <w:tcW w:w="4962" w:type="dxa"/>
            <w:shd w:val="clear" w:color="auto" w:fill="FFFFFF"/>
          </w:tcPr>
          <w:p w14:paraId="540A6714" w14:textId="77777777" w:rsidR="00192465" w:rsidRPr="00033B9E" w:rsidRDefault="00192465" w:rsidP="009413BA">
            <w:pPr>
              <w:rPr>
                <w:bCs/>
                <w:sz w:val="22"/>
                <w:szCs w:val="22"/>
                <w:lang w:eastAsia="en-US"/>
              </w:rPr>
            </w:pPr>
            <w:r w:rsidRPr="00033B9E">
              <w:rPr>
                <w:sz w:val="22"/>
                <w:szCs w:val="22"/>
              </w:rPr>
              <w:t>«</w:t>
            </w:r>
            <w:r w:rsidRPr="00033B9E">
              <w:rPr>
                <w:i/>
                <w:sz w:val="22"/>
                <w:szCs w:val="22"/>
              </w:rPr>
              <w:t>Клиент</w:t>
            </w:r>
            <w:r w:rsidRPr="00033B9E">
              <w:rPr>
                <w:sz w:val="22"/>
                <w:szCs w:val="22"/>
              </w:rPr>
              <w:t>»</w:t>
            </w:r>
          </w:p>
        </w:tc>
        <w:tc>
          <w:tcPr>
            <w:tcW w:w="4785" w:type="dxa"/>
          </w:tcPr>
          <w:p w14:paraId="2E215125" w14:textId="77777777" w:rsidR="00192465" w:rsidRPr="00033B9E" w:rsidRDefault="00192465" w:rsidP="009413BA">
            <w:pPr>
              <w:rPr>
                <w:bCs/>
                <w:sz w:val="22"/>
                <w:szCs w:val="22"/>
              </w:rPr>
            </w:pPr>
            <w:r w:rsidRPr="00033B9E">
              <w:rPr>
                <w:bCs/>
                <w:sz w:val="22"/>
                <w:szCs w:val="22"/>
              </w:rPr>
              <w:t>«</w:t>
            </w:r>
            <w:r w:rsidRPr="00033B9E">
              <w:rPr>
                <w:bCs/>
                <w:i/>
                <w:sz w:val="22"/>
                <w:szCs w:val="22"/>
              </w:rPr>
              <w:t>Перевозчик</w:t>
            </w:r>
            <w:r w:rsidRPr="00033B9E">
              <w:rPr>
                <w:bCs/>
                <w:sz w:val="22"/>
                <w:szCs w:val="22"/>
              </w:rPr>
              <w:t>»</w:t>
            </w:r>
          </w:p>
        </w:tc>
      </w:tr>
      <w:tr w:rsidR="00192465" w:rsidRPr="00033B9E" w14:paraId="786DCA1B" w14:textId="77777777" w:rsidTr="002D5916">
        <w:trPr>
          <w:trHeight w:val="7260"/>
        </w:trPr>
        <w:tc>
          <w:tcPr>
            <w:tcW w:w="4962" w:type="dxa"/>
          </w:tcPr>
          <w:p w14:paraId="683BEE0C" w14:textId="77777777" w:rsidR="0091100B" w:rsidRPr="00033B9E" w:rsidRDefault="0091100B" w:rsidP="009413BA">
            <w:pPr>
              <w:rPr>
                <w:b/>
                <w:sz w:val="22"/>
                <w:szCs w:val="22"/>
              </w:rPr>
            </w:pPr>
            <w:r w:rsidRPr="00033B9E">
              <w:rPr>
                <w:b/>
                <w:sz w:val="22"/>
                <w:szCs w:val="22"/>
              </w:rPr>
              <w:t>Федеральное государственное бюджетное учреждение культуры «Московская государственная академическая филармония»</w:t>
            </w:r>
          </w:p>
          <w:p w14:paraId="5E282B68" w14:textId="77777777" w:rsidR="00D6733E" w:rsidRPr="00033B9E" w:rsidRDefault="00D6733E" w:rsidP="009413BA">
            <w:pPr>
              <w:rPr>
                <w:sz w:val="22"/>
                <w:szCs w:val="22"/>
              </w:rPr>
            </w:pPr>
            <w:r w:rsidRPr="00033B9E">
              <w:rPr>
                <w:sz w:val="22"/>
                <w:szCs w:val="22"/>
              </w:rPr>
              <w:t>Юридический адрес:</w:t>
            </w:r>
          </w:p>
          <w:p w14:paraId="461627F2" w14:textId="77777777" w:rsidR="00D6733E" w:rsidRPr="00033B9E" w:rsidRDefault="00D6733E" w:rsidP="009413BA">
            <w:pPr>
              <w:rPr>
                <w:sz w:val="22"/>
                <w:szCs w:val="22"/>
              </w:rPr>
            </w:pPr>
            <w:r w:rsidRPr="00033B9E">
              <w:rPr>
                <w:sz w:val="22"/>
                <w:szCs w:val="22"/>
              </w:rPr>
              <w:t>125375 г. Москва, ул. Тверская, д. 31/4, стр. 1</w:t>
            </w:r>
          </w:p>
          <w:p w14:paraId="5B074FB8" w14:textId="77777777" w:rsidR="00D6733E" w:rsidRPr="00033B9E" w:rsidRDefault="00D6733E" w:rsidP="009413BA">
            <w:pPr>
              <w:rPr>
                <w:sz w:val="22"/>
                <w:szCs w:val="22"/>
              </w:rPr>
            </w:pPr>
            <w:r w:rsidRPr="00033B9E">
              <w:rPr>
                <w:sz w:val="22"/>
                <w:szCs w:val="22"/>
              </w:rPr>
              <w:t>Фактический адрес:</w:t>
            </w:r>
          </w:p>
          <w:p w14:paraId="428A39C2" w14:textId="77777777" w:rsidR="00D6733E" w:rsidRPr="00033B9E" w:rsidRDefault="00D6733E" w:rsidP="009413BA">
            <w:pPr>
              <w:rPr>
                <w:sz w:val="22"/>
                <w:szCs w:val="22"/>
              </w:rPr>
            </w:pPr>
            <w:r w:rsidRPr="00033B9E">
              <w:rPr>
                <w:sz w:val="22"/>
                <w:szCs w:val="22"/>
              </w:rPr>
              <w:t>125375 г. Москва, ул. Тверская, д. 31/4, стр. 1</w:t>
            </w:r>
          </w:p>
          <w:p w14:paraId="4BD6A13E" w14:textId="77777777" w:rsidR="00D6733E" w:rsidRPr="00033B9E" w:rsidRDefault="00D6733E" w:rsidP="009413BA">
            <w:pPr>
              <w:rPr>
                <w:sz w:val="22"/>
                <w:szCs w:val="22"/>
              </w:rPr>
            </w:pPr>
            <w:r w:rsidRPr="00033B9E">
              <w:rPr>
                <w:sz w:val="22"/>
                <w:szCs w:val="22"/>
              </w:rPr>
              <w:t xml:space="preserve">Место нахождения: </w:t>
            </w:r>
          </w:p>
          <w:p w14:paraId="03F4923B" w14:textId="77777777" w:rsidR="00D6733E" w:rsidRPr="00033B9E" w:rsidRDefault="00D6733E" w:rsidP="009413BA">
            <w:pPr>
              <w:rPr>
                <w:sz w:val="22"/>
                <w:szCs w:val="22"/>
              </w:rPr>
            </w:pPr>
            <w:r w:rsidRPr="00033B9E">
              <w:rPr>
                <w:sz w:val="22"/>
                <w:szCs w:val="22"/>
              </w:rPr>
              <w:t>125375 г. Москва, ул. Тверская, д. 31/4, стр. 1</w:t>
            </w:r>
          </w:p>
          <w:p w14:paraId="589A9894" w14:textId="77777777" w:rsidR="00D6733E" w:rsidRPr="00033B9E" w:rsidRDefault="00D6733E" w:rsidP="009413BA">
            <w:pPr>
              <w:rPr>
                <w:sz w:val="22"/>
                <w:szCs w:val="22"/>
              </w:rPr>
            </w:pPr>
            <w:r w:rsidRPr="00033B9E">
              <w:rPr>
                <w:sz w:val="22"/>
                <w:szCs w:val="22"/>
              </w:rPr>
              <w:t xml:space="preserve">ОГРН 103 77 000 96 191 </w:t>
            </w:r>
          </w:p>
          <w:p w14:paraId="3DDC59FB" w14:textId="77777777" w:rsidR="00D6733E" w:rsidRPr="00033B9E" w:rsidRDefault="00D6733E" w:rsidP="009413BA">
            <w:pPr>
              <w:rPr>
                <w:sz w:val="22"/>
                <w:szCs w:val="22"/>
              </w:rPr>
            </w:pPr>
            <w:r w:rsidRPr="00033B9E">
              <w:rPr>
                <w:sz w:val="22"/>
                <w:szCs w:val="22"/>
              </w:rPr>
              <w:t>Телефон: (495) 699-49-42, Факс: (495) 694-58-22</w:t>
            </w:r>
          </w:p>
          <w:p w14:paraId="4974C175" w14:textId="77777777" w:rsidR="00D6733E" w:rsidRPr="00033B9E" w:rsidRDefault="00D6733E" w:rsidP="009413BA">
            <w:pPr>
              <w:rPr>
                <w:sz w:val="22"/>
                <w:szCs w:val="22"/>
              </w:rPr>
            </w:pPr>
            <w:r w:rsidRPr="00033B9E">
              <w:rPr>
                <w:sz w:val="22"/>
                <w:szCs w:val="22"/>
              </w:rPr>
              <w:t>Реквизиты:</w:t>
            </w:r>
          </w:p>
          <w:p w14:paraId="1F2E8617" w14:textId="77777777" w:rsidR="00D6733E" w:rsidRPr="00033B9E" w:rsidRDefault="00D6733E" w:rsidP="009413BA">
            <w:pPr>
              <w:rPr>
                <w:sz w:val="22"/>
                <w:szCs w:val="22"/>
              </w:rPr>
            </w:pPr>
            <w:r w:rsidRPr="00033B9E">
              <w:rPr>
                <w:sz w:val="22"/>
                <w:szCs w:val="22"/>
              </w:rPr>
              <w:t>ИНН 771 013 00 46 / КПП 771 001 001</w:t>
            </w:r>
          </w:p>
          <w:p w14:paraId="56DAD900" w14:textId="77777777" w:rsidR="00D6733E" w:rsidRPr="00033B9E" w:rsidRDefault="00D6733E" w:rsidP="009413BA">
            <w:pPr>
              <w:rPr>
                <w:sz w:val="22"/>
                <w:szCs w:val="22"/>
              </w:rPr>
            </w:pPr>
            <w:r w:rsidRPr="00033B9E">
              <w:rPr>
                <w:sz w:val="22"/>
                <w:szCs w:val="22"/>
              </w:rPr>
              <w:t>БИК 004525988</w:t>
            </w:r>
          </w:p>
          <w:p w14:paraId="24C3BB21" w14:textId="77777777" w:rsidR="00D6733E" w:rsidRPr="00033B9E" w:rsidRDefault="001D2271" w:rsidP="009413BA">
            <w:pPr>
              <w:rPr>
                <w:sz w:val="22"/>
                <w:szCs w:val="22"/>
              </w:rPr>
            </w:pPr>
            <w:r w:rsidRPr="00033B9E">
              <w:rPr>
                <w:sz w:val="22"/>
                <w:szCs w:val="22"/>
              </w:rPr>
              <w:t xml:space="preserve">ОКЦ №1 </w:t>
            </w:r>
            <w:r w:rsidR="00D6733E" w:rsidRPr="00033B9E">
              <w:rPr>
                <w:sz w:val="22"/>
                <w:szCs w:val="22"/>
              </w:rPr>
              <w:t xml:space="preserve">ГУ Банка России по ЦФО // УФК по г. Москве </w:t>
            </w:r>
          </w:p>
          <w:p w14:paraId="03EEAA92" w14:textId="77777777" w:rsidR="00D6733E" w:rsidRPr="00033B9E" w:rsidRDefault="00D6733E" w:rsidP="009413BA">
            <w:pPr>
              <w:rPr>
                <w:sz w:val="22"/>
                <w:szCs w:val="22"/>
              </w:rPr>
            </w:pPr>
            <w:r w:rsidRPr="00033B9E">
              <w:rPr>
                <w:sz w:val="22"/>
                <w:szCs w:val="22"/>
              </w:rPr>
              <w:t>г. Москва (МГАФ л/с 2</w:t>
            </w:r>
            <w:r w:rsidR="00920F82" w:rsidRPr="00033B9E">
              <w:rPr>
                <w:sz w:val="22"/>
                <w:szCs w:val="22"/>
              </w:rPr>
              <w:t>0</w:t>
            </w:r>
            <w:r w:rsidRPr="00033B9E">
              <w:rPr>
                <w:sz w:val="22"/>
                <w:szCs w:val="22"/>
              </w:rPr>
              <w:t>736Х29730)</w:t>
            </w:r>
          </w:p>
          <w:p w14:paraId="761264C0" w14:textId="77777777" w:rsidR="00D6733E" w:rsidRPr="00033B9E" w:rsidRDefault="00D6733E" w:rsidP="009413BA">
            <w:pPr>
              <w:rPr>
                <w:sz w:val="22"/>
                <w:szCs w:val="22"/>
              </w:rPr>
            </w:pPr>
            <w:r w:rsidRPr="00033B9E">
              <w:rPr>
                <w:sz w:val="22"/>
                <w:szCs w:val="22"/>
              </w:rPr>
              <w:t>ЕКС (Кор. счет) 40102810545370000003</w:t>
            </w:r>
          </w:p>
          <w:p w14:paraId="3AAFFF0E" w14:textId="77777777" w:rsidR="00D6733E" w:rsidRPr="00033B9E" w:rsidRDefault="00D6733E" w:rsidP="009413BA">
            <w:pPr>
              <w:rPr>
                <w:sz w:val="22"/>
                <w:szCs w:val="22"/>
              </w:rPr>
            </w:pPr>
            <w:r w:rsidRPr="00033B9E">
              <w:rPr>
                <w:sz w:val="22"/>
                <w:szCs w:val="22"/>
              </w:rPr>
              <w:t>Номер казначейского счета 03214643000000017300</w:t>
            </w:r>
          </w:p>
          <w:p w14:paraId="0CD885BE" w14:textId="77777777" w:rsidR="00D6733E" w:rsidRPr="00033B9E" w:rsidRDefault="00D6733E" w:rsidP="009413BA">
            <w:pPr>
              <w:rPr>
                <w:sz w:val="22"/>
                <w:szCs w:val="22"/>
              </w:rPr>
            </w:pPr>
            <w:r w:rsidRPr="00033B9E">
              <w:rPr>
                <w:sz w:val="22"/>
                <w:szCs w:val="22"/>
              </w:rPr>
              <w:t>transport@meloman.ru</w:t>
            </w:r>
          </w:p>
          <w:p w14:paraId="698F92B4" w14:textId="77777777" w:rsidR="00565EA0" w:rsidRPr="00033B9E" w:rsidRDefault="00565EA0" w:rsidP="009413BA">
            <w:pPr>
              <w:rPr>
                <w:sz w:val="22"/>
                <w:szCs w:val="22"/>
              </w:rPr>
            </w:pPr>
          </w:p>
          <w:p w14:paraId="43FBE493" w14:textId="77777777" w:rsidR="00092FD7" w:rsidRPr="00033B9E" w:rsidRDefault="00092FD7" w:rsidP="009413BA">
            <w:pPr>
              <w:rPr>
                <w:sz w:val="22"/>
                <w:szCs w:val="22"/>
              </w:rPr>
            </w:pPr>
            <w:r w:rsidRPr="00033B9E">
              <w:rPr>
                <w:sz w:val="22"/>
                <w:szCs w:val="22"/>
              </w:rPr>
              <w:t>Заместитель Генерального</w:t>
            </w:r>
          </w:p>
          <w:p w14:paraId="317CA56F" w14:textId="77777777" w:rsidR="00092FD7" w:rsidRPr="00033B9E" w:rsidRDefault="00092FD7" w:rsidP="009413BA">
            <w:pPr>
              <w:rPr>
                <w:sz w:val="22"/>
                <w:szCs w:val="22"/>
              </w:rPr>
            </w:pPr>
            <w:r w:rsidRPr="00033B9E">
              <w:rPr>
                <w:sz w:val="22"/>
                <w:szCs w:val="22"/>
              </w:rPr>
              <w:t xml:space="preserve">директора   </w:t>
            </w:r>
          </w:p>
          <w:p w14:paraId="15E3587C" w14:textId="77777777" w:rsidR="00092FD7" w:rsidRPr="00033B9E" w:rsidRDefault="00092FD7" w:rsidP="009413BA">
            <w:pPr>
              <w:rPr>
                <w:sz w:val="22"/>
                <w:szCs w:val="22"/>
              </w:rPr>
            </w:pPr>
          </w:p>
          <w:p w14:paraId="4DC659A0" w14:textId="77777777" w:rsidR="00920F82" w:rsidRPr="00033B9E" w:rsidRDefault="00920F82" w:rsidP="009413BA">
            <w:pPr>
              <w:rPr>
                <w:sz w:val="22"/>
                <w:szCs w:val="22"/>
              </w:rPr>
            </w:pPr>
          </w:p>
          <w:p w14:paraId="4D691B07" w14:textId="77777777" w:rsidR="00192465" w:rsidRPr="00033B9E" w:rsidRDefault="00092FD7" w:rsidP="009413BA">
            <w:pPr>
              <w:ind w:left="44"/>
              <w:rPr>
                <w:rStyle w:val="2"/>
                <w:bCs/>
                <w:sz w:val="22"/>
                <w:szCs w:val="22"/>
              </w:rPr>
            </w:pPr>
            <w:r w:rsidRPr="00033B9E">
              <w:rPr>
                <w:sz w:val="22"/>
                <w:szCs w:val="22"/>
              </w:rPr>
              <w:t>__________________ С.</w:t>
            </w:r>
            <w:r w:rsidR="009F317A" w:rsidRPr="00033B9E">
              <w:rPr>
                <w:sz w:val="22"/>
                <w:szCs w:val="22"/>
              </w:rPr>
              <w:t xml:space="preserve"> </w:t>
            </w:r>
            <w:r w:rsidRPr="00033B9E">
              <w:rPr>
                <w:sz w:val="22"/>
                <w:szCs w:val="22"/>
              </w:rPr>
              <w:t xml:space="preserve">Н. </w:t>
            </w:r>
            <w:r w:rsidR="009F317A" w:rsidRPr="00033B9E">
              <w:rPr>
                <w:sz w:val="22"/>
                <w:szCs w:val="22"/>
              </w:rPr>
              <w:t xml:space="preserve"> </w:t>
            </w:r>
            <w:r w:rsidRPr="00033B9E">
              <w:rPr>
                <w:sz w:val="22"/>
                <w:szCs w:val="22"/>
              </w:rPr>
              <w:t>Коваленко</w:t>
            </w:r>
          </w:p>
        </w:tc>
        <w:tc>
          <w:tcPr>
            <w:tcW w:w="4785" w:type="dxa"/>
          </w:tcPr>
          <w:p w14:paraId="543EB575" w14:textId="77777777" w:rsidR="002D5916" w:rsidRPr="00033B9E" w:rsidRDefault="002D5916" w:rsidP="009413BA">
            <w:pPr>
              <w:widowControl w:val="0"/>
              <w:tabs>
                <w:tab w:val="left" w:pos="180"/>
                <w:tab w:val="left" w:pos="4500"/>
                <w:tab w:val="left" w:pos="5640"/>
                <w:tab w:val="left" w:pos="7125"/>
              </w:tabs>
              <w:ind w:right="-79"/>
              <w:rPr>
                <w:sz w:val="22"/>
                <w:szCs w:val="22"/>
                <w:lang w:eastAsia="zh-CN"/>
              </w:rPr>
            </w:pPr>
          </w:p>
          <w:p w14:paraId="04C42226" w14:textId="77777777" w:rsidR="002D5916" w:rsidRPr="00033B9E" w:rsidRDefault="002D5916" w:rsidP="009413BA">
            <w:pPr>
              <w:widowControl w:val="0"/>
              <w:tabs>
                <w:tab w:val="left" w:pos="180"/>
                <w:tab w:val="left" w:pos="4500"/>
                <w:tab w:val="left" w:pos="5640"/>
                <w:tab w:val="left" w:pos="7125"/>
              </w:tabs>
              <w:ind w:right="-79"/>
              <w:rPr>
                <w:sz w:val="22"/>
                <w:szCs w:val="22"/>
                <w:lang w:eastAsia="zh-CN"/>
              </w:rPr>
            </w:pPr>
          </w:p>
          <w:p w14:paraId="735EBAB5" w14:textId="77777777" w:rsidR="002D5916" w:rsidRPr="00033B9E" w:rsidRDefault="002D5916" w:rsidP="009413BA">
            <w:pPr>
              <w:widowControl w:val="0"/>
              <w:tabs>
                <w:tab w:val="left" w:pos="180"/>
                <w:tab w:val="left" w:pos="4500"/>
                <w:tab w:val="left" w:pos="5640"/>
                <w:tab w:val="left" w:pos="7125"/>
              </w:tabs>
              <w:ind w:right="-79"/>
              <w:rPr>
                <w:sz w:val="22"/>
                <w:szCs w:val="22"/>
                <w:lang w:eastAsia="zh-CN"/>
              </w:rPr>
            </w:pPr>
          </w:p>
          <w:p w14:paraId="142DA6B8" w14:textId="77777777" w:rsidR="002D5916" w:rsidRPr="00033B9E" w:rsidRDefault="002D5916" w:rsidP="009413BA">
            <w:pPr>
              <w:widowControl w:val="0"/>
              <w:tabs>
                <w:tab w:val="left" w:pos="180"/>
                <w:tab w:val="left" w:pos="4500"/>
                <w:tab w:val="left" w:pos="5640"/>
                <w:tab w:val="left" w:pos="7125"/>
              </w:tabs>
              <w:ind w:right="-79"/>
              <w:rPr>
                <w:sz w:val="22"/>
                <w:szCs w:val="22"/>
                <w:lang w:eastAsia="zh-CN"/>
              </w:rPr>
            </w:pPr>
          </w:p>
          <w:p w14:paraId="3661A927" w14:textId="77777777" w:rsidR="002D5916" w:rsidRPr="00033B9E" w:rsidRDefault="002D5916" w:rsidP="009413BA">
            <w:pPr>
              <w:widowControl w:val="0"/>
              <w:tabs>
                <w:tab w:val="left" w:pos="180"/>
                <w:tab w:val="left" w:pos="4500"/>
                <w:tab w:val="left" w:pos="5640"/>
                <w:tab w:val="left" w:pos="7125"/>
              </w:tabs>
              <w:ind w:right="-79"/>
              <w:rPr>
                <w:sz w:val="22"/>
                <w:szCs w:val="22"/>
                <w:lang w:eastAsia="zh-CN"/>
              </w:rPr>
            </w:pPr>
          </w:p>
          <w:p w14:paraId="5BA2FB82" w14:textId="77777777" w:rsidR="002D5916" w:rsidRPr="00033B9E" w:rsidRDefault="002D5916" w:rsidP="009413BA">
            <w:pPr>
              <w:widowControl w:val="0"/>
              <w:tabs>
                <w:tab w:val="left" w:pos="180"/>
                <w:tab w:val="left" w:pos="4500"/>
                <w:tab w:val="left" w:pos="5640"/>
                <w:tab w:val="left" w:pos="7125"/>
              </w:tabs>
              <w:ind w:right="-79"/>
              <w:rPr>
                <w:sz w:val="22"/>
                <w:szCs w:val="22"/>
                <w:lang w:eastAsia="zh-CN"/>
              </w:rPr>
            </w:pPr>
          </w:p>
          <w:p w14:paraId="169788DD" w14:textId="77777777" w:rsidR="002D5916" w:rsidRPr="00033B9E" w:rsidRDefault="002D5916" w:rsidP="009413BA">
            <w:pPr>
              <w:widowControl w:val="0"/>
              <w:tabs>
                <w:tab w:val="left" w:pos="180"/>
                <w:tab w:val="left" w:pos="4500"/>
                <w:tab w:val="left" w:pos="5640"/>
                <w:tab w:val="left" w:pos="7125"/>
              </w:tabs>
              <w:ind w:right="-79"/>
              <w:rPr>
                <w:sz w:val="22"/>
                <w:szCs w:val="22"/>
                <w:lang w:eastAsia="zh-CN"/>
              </w:rPr>
            </w:pPr>
          </w:p>
          <w:p w14:paraId="4E6A4992" w14:textId="77777777" w:rsidR="00920F82" w:rsidRPr="00033B9E" w:rsidRDefault="00920F82" w:rsidP="009413BA">
            <w:pPr>
              <w:widowControl w:val="0"/>
              <w:tabs>
                <w:tab w:val="left" w:pos="180"/>
                <w:tab w:val="left" w:pos="4500"/>
                <w:tab w:val="left" w:pos="5640"/>
                <w:tab w:val="left" w:pos="7125"/>
              </w:tabs>
              <w:ind w:right="-79"/>
              <w:rPr>
                <w:sz w:val="22"/>
                <w:szCs w:val="22"/>
                <w:lang w:eastAsia="zh-CN"/>
              </w:rPr>
            </w:pPr>
          </w:p>
          <w:p w14:paraId="5E954439" w14:textId="77777777" w:rsidR="002D5916" w:rsidRPr="00033B9E" w:rsidRDefault="002D5916" w:rsidP="009413BA">
            <w:pPr>
              <w:widowControl w:val="0"/>
              <w:tabs>
                <w:tab w:val="left" w:pos="180"/>
                <w:tab w:val="left" w:pos="4500"/>
                <w:tab w:val="left" w:pos="5640"/>
                <w:tab w:val="left" w:pos="7125"/>
              </w:tabs>
              <w:ind w:right="-79"/>
              <w:rPr>
                <w:sz w:val="22"/>
                <w:szCs w:val="22"/>
                <w:lang w:eastAsia="zh-CN"/>
              </w:rPr>
            </w:pPr>
          </w:p>
          <w:p w14:paraId="1F6724E9" w14:textId="77777777" w:rsidR="002D5916" w:rsidRPr="00033B9E" w:rsidRDefault="002D5916" w:rsidP="009413BA">
            <w:pPr>
              <w:widowControl w:val="0"/>
              <w:tabs>
                <w:tab w:val="left" w:pos="180"/>
                <w:tab w:val="left" w:pos="4500"/>
                <w:tab w:val="left" w:pos="5640"/>
                <w:tab w:val="left" w:pos="7125"/>
              </w:tabs>
              <w:ind w:right="-79"/>
              <w:rPr>
                <w:sz w:val="22"/>
                <w:szCs w:val="22"/>
                <w:lang w:eastAsia="zh-CN"/>
              </w:rPr>
            </w:pPr>
          </w:p>
          <w:p w14:paraId="52FFCF31" w14:textId="77777777" w:rsidR="002B5186" w:rsidRPr="00033B9E" w:rsidRDefault="002B5186" w:rsidP="009413BA">
            <w:pPr>
              <w:widowControl w:val="0"/>
              <w:tabs>
                <w:tab w:val="left" w:pos="180"/>
                <w:tab w:val="left" w:pos="4500"/>
                <w:tab w:val="left" w:pos="5640"/>
                <w:tab w:val="left" w:pos="7125"/>
              </w:tabs>
              <w:ind w:right="-79"/>
              <w:rPr>
                <w:sz w:val="22"/>
                <w:szCs w:val="22"/>
                <w:lang w:eastAsia="zh-CN"/>
              </w:rPr>
            </w:pPr>
          </w:p>
          <w:p w14:paraId="3ABC6EC1" w14:textId="77777777" w:rsidR="002B5186" w:rsidRPr="00033B9E" w:rsidRDefault="002B5186" w:rsidP="009413BA">
            <w:pPr>
              <w:widowControl w:val="0"/>
              <w:tabs>
                <w:tab w:val="left" w:pos="180"/>
                <w:tab w:val="left" w:pos="4500"/>
                <w:tab w:val="left" w:pos="5640"/>
                <w:tab w:val="left" w:pos="7125"/>
              </w:tabs>
              <w:ind w:right="-79"/>
              <w:rPr>
                <w:sz w:val="22"/>
                <w:szCs w:val="22"/>
                <w:lang w:eastAsia="zh-CN"/>
              </w:rPr>
            </w:pPr>
          </w:p>
          <w:p w14:paraId="69F1C7CA" w14:textId="77777777" w:rsidR="002B5186" w:rsidRPr="00033B9E" w:rsidRDefault="002B5186" w:rsidP="009413BA">
            <w:pPr>
              <w:widowControl w:val="0"/>
              <w:tabs>
                <w:tab w:val="left" w:pos="180"/>
                <w:tab w:val="left" w:pos="4500"/>
                <w:tab w:val="left" w:pos="5640"/>
                <w:tab w:val="left" w:pos="7125"/>
              </w:tabs>
              <w:ind w:right="-79"/>
              <w:rPr>
                <w:sz w:val="22"/>
                <w:szCs w:val="22"/>
                <w:lang w:eastAsia="zh-CN"/>
              </w:rPr>
            </w:pPr>
          </w:p>
          <w:p w14:paraId="7B8A7CE0" w14:textId="77777777" w:rsidR="002B5186" w:rsidRPr="00033B9E" w:rsidRDefault="002B5186" w:rsidP="009413BA">
            <w:pPr>
              <w:widowControl w:val="0"/>
              <w:tabs>
                <w:tab w:val="left" w:pos="180"/>
                <w:tab w:val="left" w:pos="4500"/>
                <w:tab w:val="left" w:pos="5640"/>
                <w:tab w:val="left" w:pos="7125"/>
              </w:tabs>
              <w:ind w:right="-79"/>
              <w:rPr>
                <w:sz w:val="22"/>
                <w:szCs w:val="22"/>
                <w:lang w:eastAsia="zh-CN"/>
              </w:rPr>
            </w:pPr>
          </w:p>
          <w:p w14:paraId="0AE59E2E" w14:textId="77777777" w:rsidR="002B5186" w:rsidRPr="00033B9E" w:rsidRDefault="002B5186" w:rsidP="009413BA">
            <w:pPr>
              <w:widowControl w:val="0"/>
              <w:tabs>
                <w:tab w:val="left" w:pos="180"/>
                <w:tab w:val="left" w:pos="4500"/>
                <w:tab w:val="left" w:pos="5640"/>
                <w:tab w:val="left" w:pos="7125"/>
              </w:tabs>
              <w:ind w:right="-79"/>
              <w:rPr>
                <w:sz w:val="22"/>
                <w:szCs w:val="22"/>
                <w:lang w:eastAsia="zh-CN"/>
              </w:rPr>
            </w:pPr>
          </w:p>
          <w:p w14:paraId="25F2077B" w14:textId="77777777" w:rsidR="002B5186" w:rsidRPr="00033B9E" w:rsidRDefault="002B5186" w:rsidP="009413BA">
            <w:pPr>
              <w:widowControl w:val="0"/>
              <w:tabs>
                <w:tab w:val="left" w:pos="180"/>
                <w:tab w:val="left" w:pos="4500"/>
                <w:tab w:val="left" w:pos="5640"/>
                <w:tab w:val="left" w:pos="7125"/>
              </w:tabs>
              <w:ind w:right="-79"/>
              <w:rPr>
                <w:sz w:val="22"/>
                <w:szCs w:val="22"/>
                <w:lang w:eastAsia="zh-CN"/>
              </w:rPr>
            </w:pPr>
          </w:p>
          <w:p w14:paraId="5115B912" w14:textId="77777777" w:rsidR="002B5186" w:rsidRPr="00033B9E" w:rsidRDefault="002B5186" w:rsidP="009413BA">
            <w:pPr>
              <w:widowControl w:val="0"/>
              <w:tabs>
                <w:tab w:val="left" w:pos="180"/>
                <w:tab w:val="left" w:pos="4500"/>
                <w:tab w:val="left" w:pos="5640"/>
                <w:tab w:val="left" w:pos="7125"/>
              </w:tabs>
              <w:ind w:right="-79"/>
              <w:rPr>
                <w:sz w:val="22"/>
                <w:szCs w:val="22"/>
                <w:lang w:eastAsia="zh-CN"/>
              </w:rPr>
            </w:pPr>
          </w:p>
          <w:p w14:paraId="4969DB01" w14:textId="77777777" w:rsidR="002B5186" w:rsidRPr="00033B9E" w:rsidRDefault="002B5186" w:rsidP="009413BA">
            <w:pPr>
              <w:widowControl w:val="0"/>
              <w:tabs>
                <w:tab w:val="left" w:pos="180"/>
                <w:tab w:val="left" w:pos="4500"/>
                <w:tab w:val="left" w:pos="5640"/>
                <w:tab w:val="left" w:pos="7125"/>
              </w:tabs>
              <w:ind w:right="-79"/>
              <w:rPr>
                <w:sz w:val="22"/>
                <w:szCs w:val="22"/>
                <w:lang w:eastAsia="zh-CN"/>
              </w:rPr>
            </w:pPr>
          </w:p>
          <w:p w14:paraId="7D038BAD" w14:textId="77777777" w:rsidR="002B5186" w:rsidRPr="00033B9E" w:rsidRDefault="002B5186" w:rsidP="009413BA">
            <w:pPr>
              <w:widowControl w:val="0"/>
              <w:tabs>
                <w:tab w:val="left" w:pos="180"/>
                <w:tab w:val="left" w:pos="4500"/>
                <w:tab w:val="left" w:pos="5640"/>
                <w:tab w:val="left" w:pos="7125"/>
              </w:tabs>
              <w:ind w:right="-79"/>
              <w:rPr>
                <w:sz w:val="22"/>
                <w:szCs w:val="22"/>
                <w:lang w:eastAsia="zh-CN"/>
              </w:rPr>
            </w:pPr>
          </w:p>
          <w:p w14:paraId="0C1275A5" w14:textId="77777777" w:rsidR="002B5186" w:rsidRPr="00033B9E" w:rsidRDefault="002B5186" w:rsidP="009413BA">
            <w:pPr>
              <w:widowControl w:val="0"/>
              <w:tabs>
                <w:tab w:val="left" w:pos="180"/>
                <w:tab w:val="left" w:pos="4500"/>
                <w:tab w:val="left" w:pos="5640"/>
                <w:tab w:val="left" w:pos="7125"/>
              </w:tabs>
              <w:ind w:right="-79"/>
              <w:rPr>
                <w:sz w:val="22"/>
                <w:szCs w:val="22"/>
                <w:lang w:eastAsia="zh-CN"/>
              </w:rPr>
            </w:pPr>
          </w:p>
          <w:p w14:paraId="3B37EFEB" w14:textId="77777777" w:rsidR="002B5186" w:rsidRPr="00033B9E" w:rsidRDefault="002B5186" w:rsidP="009413BA">
            <w:pPr>
              <w:widowControl w:val="0"/>
              <w:tabs>
                <w:tab w:val="left" w:pos="180"/>
                <w:tab w:val="left" w:pos="4500"/>
                <w:tab w:val="left" w:pos="5640"/>
                <w:tab w:val="left" w:pos="7125"/>
              </w:tabs>
              <w:ind w:right="-79"/>
              <w:rPr>
                <w:sz w:val="22"/>
                <w:szCs w:val="22"/>
                <w:lang w:eastAsia="zh-CN"/>
              </w:rPr>
            </w:pPr>
          </w:p>
          <w:p w14:paraId="6BFBCDF4" w14:textId="77777777" w:rsidR="002B5186" w:rsidRPr="00033B9E" w:rsidRDefault="002B5186" w:rsidP="009413BA">
            <w:pPr>
              <w:widowControl w:val="0"/>
              <w:tabs>
                <w:tab w:val="left" w:pos="180"/>
                <w:tab w:val="left" w:pos="4500"/>
                <w:tab w:val="left" w:pos="5640"/>
                <w:tab w:val="left" w:pos="7125"/>
              </w:tabs>
              <w:ind w:right="-79"/>
              <w:rPr>
                <w:sz w:val="22"/>
                <w:szCs w:val="22"/>
                <w:lang w:eastAsia="zh-CN"/>
              </w:rPr>
            </w:pPr>
          </w:p>
          <w:p w14:paraId="361903B3" w14:textId="77777777" w:rsidR="002B5186" w:rsidRPr="00033B9E" w:rsidRDefault="002B5186" w:rsidP="009413BA">
            <w:pPr>
              <w:widowControl w:val="0"/>
              <w:tabs>
                <w:tab w:val="left" w:pos="180"/>
                <w:tab w:val="left" w:pos="4500"/>
                <w:tab w:val="left" w:pos="5640"/>
                <w:tab w:val="left" w:pos="7125"/>
              </w:tabs>
              <w:ind w:right="-79"/>
              <w:rPr>
                <w:sz w:val="22"/>
                <w:szCs w:val="22"/>
                <w:lang w:eastAsia="zh-CN"/>
              </w:rPr>
            </w:pPr>
          </w:p>
          <w:p w14:paraId="78AFBFD1" w14:textId="77777777" w:rsidR="002B5186" w:rsidRPr="00033B9E" w:rsidRDefault="002B5186" w:rsidP="009413BA">
            <w:pPr>
              <w:widowControl w:val="0"/>
              <w:tabs>
                <w:tab w:val="left" w:pos="180"/>
                <w:tab w:val="left" w:pos="4500"/>
                <w:tab w:val="left" w:pos="5640"/>
                <w:tab w:val="left" w:pos="7125"/>
              </w:tabs>
              <w:ind w:right="-79"/>
              <w:rPr>
                <w:sz w:val="22"/>
                <w:szCs w:val="22"/>
                <w:lang w:eastAsia="zh-CN"/>
              </w:rPr>
            </w:pPr>
          </w:p>
          <w:p w14:paraId="095EB44F" w14:textId="77777777" w:rsidR="002B5186" w:rsidRPr="00033B9E" w:rsidRDefault="002B5186" w:rsidP="009413BA">
            <w:pPr>
              <w:widowControl w:val="0"/>
              <w:tabs>
                <w:tab w:val="left" w:pos="180"/>
                <w:tab w:val="left" w:pos="4500"/>
                <w:tab w:val="left" w:pos="5640"/>
                <w:tab w:val="left" w:pos="7125"/>
              </w:tabs>
              <w:ind w:right="-79"/>
              <w:rPr>
                <w:sz w:val="22"/>
                <w:szCs w:val="22"/>
                <w:lang w:eastAsia="zh-CN"/>
              </w:rPr>
            </w:pPr>
          </w:p>
          <w:p w14:paraId="1137E616" w14:textId="77777777" w:rsidR="00714499" w:rsidRPr="00033B9E" w:rsidRDefault="002D5916" w:rsidP="009413BA">
            <w:pPr>
              <w:tabs>
                <w:tab w:val="left" w:pos="180"/>
                <w:tab w:val="left" w:pos="6270"/>
              </w:tabs>
              <w:ind w:right="-79"/>
              <w:rPr>
                <w:sz w:val="22"/>
                <w:szCs w:val="22"/>
                <w:lang w:eastAsia="zh-CN"/>
              </w:rPr>
            </w:pPr>
            <w:r w:rsidRPr="00033B9E">
              <w:rPr>
                <w:sz w:val="22"/>
                <w:szCs w:val="22"/>
                <w:lang w:eastAsia="zh-CN"/>
              </w:rPr>
              <w:t xml:space="preserve">_____________________ </w:t>
            </w:r>
          </w:p>
          <w:p w14:paraId="288293FD" w14:textId="77777777" w:rsidR="002D5916" w:rsidRPr="00033B9E" w:rsidRDefault="002D5916" w:rsidP="009413BA">
            <w:pPr>
              <w:tabs>
                <w:tab w:val="left" w:pos="180"/>
                <w:tab w:val="left" w:pos="6270"/>
              </w:tabs>
              <w:ind w:right="-79"/>
              <w:rPr>
                <w:sz w:val="22"/>
                <w:szCs w:val="22"/>
                <w:lang w:eastAsia="zh-CN"/>
              </w:rPr>
            </w:pPr>
            <w:r w:rsidRPr="00033B9E">
              <w:rPr>
                <w:sz w:val="22"/>
                <w:szCs w:val="22"/>
                <w:lang w:eastAsia="zh-CN"/>
              </w:rPr>
              <w:t xml:space="preserve"> </w:t>
            </w:r>
          </w:p>
          <w:p w14:paraId="34741B04" w14:textId="77777777" w:rsidR="00565EA0" w:rsidRPr="00033B9E" w:rsidRDefault="00565EA0" w:rsidP="009413BA">
            <w:pPr>
              <w:rPr>
                <w:sz w:val="22"/>
                <w:szCs w:val="22"/>
              </w:rPr>
            </w:pPr>
          </w:p>
          <w:p w14:paraId="653D3494" w14:textId="77777777" w:rsidR="002C761C" w:rsidRPr="00033B9E" w:rsidRDefault="002C761C" w:rsidP="009413BA">
            <w:pPr>
              <w:rPr>
                <w:sz w:val="22"/>
                <w:szCs w:val="22"/>
              </w:rPr>
            </w:pPr>
          </w:p>
          <w:p w14:paraId="78170095" w14:textId="77777777" w:rsidR="002C761C" w:rsidRPr="00033B9E" w:rsidRDefault="002C761C" w:rsidP="009413BA">
            <w:pPr>
              <w:rPr>
                <w:sz w:val="22"/>
                <w:szCs w:val="22"/>
              </w:rPr>
            </w:pPr>
          </w:p>
          <w:p w14:paraId="257E46C5" w14:textId="77777777" w:rsidR="002C761C" w:rsidRPr="00033B9E" w:rsidRDefault="002C761C" w:rsidP="009413BA">
            <w:pPr>
              <w:rPr>
                <w:sz w:val="22"/>
                <w:szCs w:val="22"/>
              </w:rPr>
            </w:pPr>
          </w:p>
        </w:tc>
      </w:tr>
    </w:tbl>
    <w:p w14:paraId="26EF6625" w14:textId="77777777" w:rsidR="00467A12" w:rsidRPr="00033B9E" w:rsidRDefault="00467A12" w:rsidP="009413BA">
      <w:pPr>
        <w:outlineLvl w:val="0"/>
        <w:rPr>
          <w:sz w:val="22"/>
          <w:szCs w:val="22"/>
        </w:rPr>
      </w:pPr>
    </w:p>
    <w:p w14:paraId="492E687E" w14:textId="77777777" w:rsidR="002273BD" w:rsidRDefault="002273BD" w:rsidP="009413BA">
      <w:pPr>
        <w:outlineLvl w:val="0"/>
        <w:rPr>
          <w:sz w:val="22"/>
          <w:szCs w:val="22"/>
        </w:rPr>
      </w:pPr>
    </w:p>
    <w:p w14:paraId="146B7574" w14:textId="77777777" w:rsidR="0047764A" w:rsidRDefault="0047764A" w:rsidP="009413BA">
      <w:pPr>
        <w:outlineLvl w:val="0"/>
        <w:rPr>
          <w:sz w:val="22"/>
          <w:szCs w:val="22"/>
        </w:rPr>
      </w:pPr>
    </w:p>
    <w:p w14:paraId="7985A825" w14:textId="77777777" w:rsidR="002273BD" w:rsidRPr="00033B9E" w:rsidRDefault="002273BD" w:rsidP="009413BA">
      <w:pPr>
        <w:outlineLvl w:val="0"/>
        <w:rPr>
          <w:sz w:val="22"/>
          <w:szCs w:val="22"/>
        </w:rPr>
      </w:pPr>
    </w:p>
    <w:p w14:paraId="17909ED0" w14:textId="77777777" w:rsidR="002273BD" w:rsidRPr="00033B9E" w:rsidRDefault="002273BD" w:rsidP="009413BA">
      <w:pPr>
        <w:outlineLvl w:val="0"/>
        <w:rPr>
          <w:sz w:val="22"/>
          <w:szCs w:val="22"/>
        </w:rPr>
      </w:pPr>
    </w:p>
    <w:p w14:paraId="22293F59" w14:textId="77777777" w:rsidR="00C84532" w:rsidRPr="00033B9E" w:rsidRDefault="00C84532" w:rsidP="002B5186">
      <w:pPr>
        <w:ind w:left="6372"/>
        <w:outlineLvl w:val="0"/>
        <w:rPr>
          <w:sz w:val="22"/>
          <w:szCs w:val="22"/>
        </w:rPr>
      </w:pPr>
      <w:r w:rsidRPr="00033B9E">
        <w:rPr>
          <w:sz w:val="22"/>
          <w:szCs w:val="22"/>
        </w:rPr>
        <w:t xml:space="preserve">Приложение № 1 </w:t>
      </w:r>
    </w:p>
    <w:p w14:paraId="236FEC23" w14:textId="77777777" w:rsidR="00C84532" w:rsidRPr="00033B9E" w:rsidRDefault="00C84532" w:rsidP="002B5186">
      <w:pPr>
        <w:ind w:left="6372"/>
        <w:rPr>
          <w:sz w:val="22"/>
          <w:szCs w:val="22"/>
        </w:rPr>
      </w:pPr>
      <w:r w:rsidRPr="00033B9E">
        <w:rPr>
          <w:sz w:val="22"/>
          <w:szCs w:val="22"/>
        </w:rPr>
        <w:t xml:space="preserve">к </w:t>
      </w:r>
      <w:r w:rsidR="0065784F" w:rsidRPr="00033B9E">
        <w:rPr>
          <w:sz w:val="22"/>
          <w:szCs w:val="22"/>
        </w:rPr>
        <w:t>Контракт</w:t>
      </w:r>
      <w:r w:rsidRPr="00033B9E">
        <w:rPr>
          <w:sz w:val="22"/>
          <w:szCs w:val="22"/>
        </w:rPr>
        <w:t>у №</w:t>
      </w:r>
      <w:r w:rsidR="003314B3" w:rsidRPr="00033B9E">
        <w:rPr>
          <w:sz w:val="22"/>
          <w:szCs w:val="22"/>
        </w:rPr>
        <w:t>______</w:t>
      </w:r>
    </w:p>
    <w:p w14:paraId="17C2B40A" w14:textId="77777777" w:rsidR="00C84532" w:rsidRPr="00033B9E" w:rsidRDefault="00CB484E" w:rsidP="002B5186">
      <w:pPr>
        <w:ind w:left="6372"/>
        <w:rPr>
          <w:sz w:val="22"/>
          <w:szCs w:val="22"/>
        </w:rPr>
      </w:pPr>
      <w:r w:rsidRPr="00033B9E">
        <w:rPr>
          <w:sz w:val="22"/>
          <w:szCs w:val="22"/>
        </w:rPr>
        <w:t xml:space="preserve"> «</w:t>
      </w:r>
      <w:r w:rsidR="003314B3" w:rsidRPr="00033B9E">
        <w:rPr>
          <w:sz w:val="22"/>
          <w:szCs w:val="22"/>
        </w:rPr>
        <w:t>___</w:t>
      </w:r>
      <w:r w:rsidR="00C84532" w:rsidRPr="00033B9E">
        <w:rPr>
          <w:sz w:val="22"/>
          <w:szCs w:val="22"/>
        </w:rPr>
        <w:t xml:space="preserve">» </w:t>
      </w:r>
      <w:r w:rsidR="00172D5A">
        <w:rPr>
          <w:sz w:val="22"/>
          <w:szCs w:val="22"/>
        </w:rPr>
        <w:t>____________</w:t>
      </w:r>
      <w:r w:rsidR="00C84532" w:rsidRPr="00033B9E">
        <w:rPr>
          <w:sz w:val="22"/>
          <w:szCs w:val="22"/>
        </w:rPr>
        <w:t xml:space="preserve"> 202</w:t>
      </w:r>
      <w:r w:rsidR="003314B3" w:rsidRPr="00033B9E">
        <w:rPr>
          <w:sz w:val="22"/>
          <w:szCs w:val="22"/>
        </w:rPr>
        <w:t>6</w:t>
      </w:r>
      <w:r w:rsidR="00C84532" w:rsidRPr="00033B9E">
        <w:rPr>
          <w:sz w:val="22"/>
          <w:szCs w:val="22"/>
        </w:rPr>
        <w:t xml:space="preserve"> г.</w:t>
      </w:r>
    </w:p>
    <w:p w14:paraId="23819563" w14:textId="77777777" w:rsidR="00A10ECE" w:rsidRDefault="00A10ECE" w:rsidP="00A10ECE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b/>
          <w:color w:val="000000"/>
          <w:sz w:val="22"/>
          <w:szCs w:val="22"/>
        </w:rPr>
      </w:pPr>
    </w:p>
    <w:p w14:paraId="3D4CC1D2" w14:textId="77777777" w:rsidR="00A10ECE" w:rsidRPr="00932731" w:rsidRDefault="00A10ECE" w:rsidP="00A10ECE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b/>
          <w:color w:val="000000"/>
          <w:sz w:val="22"/>
          <w:szCs w:val="22"/>
        </w:rPr>
      </w:pPr>
    </w:p>
    <w:p w14:paraId="44B45A5F" w14:textId="77777777" w:rsidR="00A10ECE" w:rsidRPr="00932731" w:rsidRDefault="00A10ECE" w:rsidP="00A10ECE">
      <w:pPr>
        <w:ind w:firstLine="567"/>
        <w:jc w:val="center"/>
        <w:rPr>
          <w:b/>
          <w:color w:val="000000"/>
        </w:rPr>
      </w:pPr>
      <w:bookmarkStart w:id="2" w:name="_Hlk224743722"/>
      <w:r w:rsidRPr="00932731">
        <w:rPr>
          <w:b/>
          <w:color w:val="000000"/>
        </w:rPr>
        <w:t>Расчет стоимости перевозки автомобильным транспортом</w:t>
      </w:r>
    </w:p>
    <w:p w14:paraId="55FBDA7B" w14:textId="77777777" w:rsidR="00A10ECE" w:rsidRPr="00932731" w:rsidRDefault="00A10ECE" w:rsidP="00A10ECE">
      <w:pPr>
        <w:ind w:firstLine="567"/>
        <w:jc w:val="center"/>
        <w:rPr>
          <w:b/>
          <w:color w:val="000000"/>
          <w:sz w:val="22"/>
          <w:szCs w:val="22"/>
        </w:rPr>
      </w:pPr>
    </w:p>
    <w:p w14:paraId="39F99712" w14:textId="77777777" w:rsidR="00A10ECE" w:rsidRPr="00932731" w:rsidRDefault="00A10ECE" w:rsidP="00A10ECE">
      <w:pPr>
        <w:pStyle w:val="3"/>
        <w:numPr>
          <w:ilvl w:val="0"/>
          <w:numId w:val="14"/>
        </w:numPr>
        <w:tabs>
          <w:tab w:val="num" w:pos="360"/>
        </w:tabs>
        <w:ind w:left="0" w:firstLine="0"/>
        <w:rPr>
          <w:color w:val="000000"/>
          <w:sz w:val="22"/>
          <w:szCs w:val="22"/>
        </w:rPr>
      </w:pPr>
      <w:bookmarkStart w:id="3" w:name="_Hlk67057769"/>
      <w:r w:rsidRPr="00932731">
        <w:rPr>
          <w:color w:val="000000"/>
          <w:sz w:val="24"/>
          <w:szCs w:val="24"/>
        </w:rPr>
        <w:t>Расценки (тарифы) на автотранспортное обслуживание (легковые автомобили) эконом</w:t>
      </w:r>
    </w:p>
    <w:p w14:paraId="37256714" w14:textId="77777777" w:rsidR="00A10ECE" w:rsidRPr="00932731" w:rsidRDefault="00A10ECE" w:rsidP="00A10ECE">
      <w:pPr>
        <w:pStyle w:val="3"/>
        <w:ind w:left="360"/>
        <w:rPr>
          <w:color w:val="000000"/>
          <w:sz w:val="22"/>
          <w:szCs w:val="22"/>
        </w:rPr>
      </w:pPr>
      <w:r w:rsidRPr="00932731">
        <w:rPr>
          <w:color w:val="000000"/>
          <w:sz w:val="22"/>
          <w:szCs w:val="22"/>
        </w:rPr>
        <w:t xml:space="preserve">Категории автомобилей </w:t>
      </w:r>
      <w:r w:rsidRPr="00932731">
        <w:rPr>
          <w:color w:val="000000"/>
          <w:sz w:val="22"/>
          <w:szCs w:val="22"/>
          <w:u w:val="single"/>
        </w:rPr>
        <w:t xml:space="preserve">эконом </w:t>
      </w:r>
      <w:r w:rsidRPr="00932731">
        <w:rPr>
          <w:color w:val="000000"/>
          <w:sz w:val="22"/>
          <w:szCs w:val="22"/>
        </w:rPr>
        <w:t xml:space="preserve">– </w:t>
      </w:r>
      <w:r w:rsidRPr="00932731">
        <w:rPr>
          <w:color w:val="000000"/>
          <w:sz w:val="22"/>
          <w:szCs w:val="22"/>
          <w:lang w:val="en-US"/>
        </w:rPr>
        <w:t>Skoda</w:t>
      </w:r>
      <w:r w:rsidRPr="00932731">
        <w:rPr>
          <w:color w:val="000000"/>
          <w:sz w:val="22"/>
          <w:szCs w:val="22"/>
        </w:rPr>
        <w:t xml:space="preserve"> </w:t>
      </w:r>
      <w:r w:rsidRPr="00932731">
        <w:rPr>
          <w:color w:val="000000"/>
          <w:sz w:val="22"/>
          <w:szCs w:val="22"/>
          <w:lang w:val="en-US"/>
        </w:rPr>
        <w:t>Octavia</w:t>
      </w:r>
      <w:r w:rsidRPr="00932731">
        <w:rPr>
          <w:color w:val="000000"/>
          <w:sz w:val="22"/>
          <w:szCs w:val="22"/>
        </w:rPr>
        <w:t xml:space="preserve">, </w:t>
      </w:r>
      <w:r w:rsidRPr="00932731">
        <w:rPr>
          <w:color w:val="000000"/>
          <w:sz w:val="22"/>
          <w:szCs w:val="22"/>
          <w:lang w:val="en-US"/>
        </w:rPr>
        <w:t>Kia</w:t>
      </w:r>
      <w:r w:rsidRPr="00932731">
        <w:rPr>
          <w:color w:val="000000"/>
          <w:sz w:val="22"/>
          <w:szCs w:val="22"/>
        </w:rPr>
        <w:t xml:space="preserve"> </w:t>
      </w:r>
      <w:r w:rsidRPr="00932731">
        <w:rPr>
          <w:color w:val="000000"/>
          <w:sz w:val="22"/>
          <w:szCs w:val="22"/>
          <w:lang w:val="en-US"/>
        </w:rPr>
        <w:t>Ceed</w:t>
      </w:r>
      <w:r w:rsidRPr="00932731">
        <w:rPr>
          <w:color w:val="000000"/>
          <w:sz w:val="22"/>
          <w:szCs w:val="22"/>
        </w:rPr>
        <w:t xml:space="preserve">, </w:t>
      </w:r>
      <w:r w:rsidRPr="00932731">
        <w:rPr>
          <w:color w:val="000000"/>
          <w:sz w:val="22"/>
          <w:szCs w:val="22"/>
          <w:lang w:val="en-US"/>
        </w:rPr>
        <w:t>Haval</w:t>
      </w:r>
      <w:r w:rsidRPr="00932731">
        <w:rPr>
          <w:color w:val="000000"/>
          <w:sz w:val="22"/>
          <w:szCs w:val="22"/>
        </w:rPr>
        <w:t xml:space="preserve"> </w:t>
      </w:r>
      <w:r w:rsidRPr="00932731">
        <w:rPr>
          <w:color w:val="000000"/>
          <w:sz w:val="22"/>
          <w:szCs w:val="22"/>
          <w:lang w:val="en-US"/>
        </w:rPr>
        <w:t>Jolion</w:t>
      </w:r>
      <w:r w:rsidRPr="00932731">
        <w:rPr>
          <w:color w:val="000000"/>
          <w:sz w:val="22"/>
          <w:szCs w:val="22"/>
        </w:rPr>
        <w:t xml:space="preserve">, </w:t>
      </w:r>
      <w:r w:rsidRPr="00932731">
        <w:rPr>
          <w:color w:val="000000"/>
          <w:sz w:val="22"/>
          <w:szCs w:val="22"/>
          <w:lang w:val="en-US"/>
        </w:rPr>
        <w:t>Chery</w:t>
      </w:r>
      <w:r w:rsidRPr="00932731">
        <w:rPr>
          <w:color w:val="000000"/>
          <w:sz w:val="22"/>
          <w:szCs w:val="22"/>
        </w:rPr>
        <w:t xml:space="preserve"> </w:t>
      </w:r>
      <w:r w:rsidRPr="00932731">
        <w:rPr>
          <w:color w:val="000000"/>
          <w:sz w:val="22"/>
          <w:szCs w:val="22"/>
          <w:lang w:val="en-US"/>
        </w:rPr>
        <w:t>Tiggo</w:t>
      </w:r>
      <w:r w:rsidRPr="00932731">
        <w:rPr>
          <w:color w:val="000000"/>
          <w:sz w:val="22"/>
          <w:szCs w:val="22"/>
        </w:rPr>
        <w:t xml:space="preserve"> 7 </w:t>
      </w:r>
      <w:r w:rsidRPr="00932731">
        <w:rPr>
          <w:color w:val="000000"/>
          <w:sz w:val="22"/>
          <w:szCs w:val="22"/>
          <w:lang w:val="en-US"/>
        </w:rPr>
        <w:t>Pr</w:t>
      </w:r>
      <w:r w:rsidRPr="00932731">
        <w:rPr>
          <w:color w:val="000000"/>
          <w:sz w:val="22"/>
          <w:szCs w:val="22"/>
        </w:rPr>
        <w:t xml:space="preserve">о </w:t>
      </w:r>
      <w:r w:rsidRPr="00932731">
        <w:rPr>
          <w:color w:val="000000"/>
          <w:sz w:val="22"/>
          <w:szCs w:val="22"/>
          <w:lang w:val="en-US"/>
        </w:rPr>
        <w:t>Max</w:t>
      </w:r>
    </w:p>
    <w:tbl>
      <w:tblPr>
        <w:tblW w:w="94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6280"/>
        <w:gridCol w:w="1153"/>
        <w:gridCol w:w="1537"/>
      </w:tblGrid>
      <w:tr w:rsidR="00A10ECE" w:rsidRPr="00932731" w14:paraId="7829E3AB" w14:textId="77777777" w:rsidTr="00A10ECE">
        <w:trPr>
          <w:trHeight w:val="5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466E" w14:textId="77777777" w:rsidR="00A10ECE" w:rsidRPr="00932731" w:rsidRDefault="00A10ECE" w:rsidP="00932731">
            <w:pPr>
              <w:rPr>
                <w:color w:val="000000"/>
                <w:sz w:val="20"/>
                <w:szCs w:val="20"/>
              </w:rPr>
            </w:pPr>
          </w:p>
          <w:p w14:paraId="0CCAAD7A" w14:textId="77777777" w:rsidR="00A10ECE" w:rsidRPr="00932731" w:rsidRDefault="00A10ECE" w:rsidP="00932731">
            <w:pPr>
              <w:rPr>
                <w:color w:val="000000"/>
                <w:sz w:val="20"/>
                <w:szCs w:val="20"/>
              </w:rPr>
            </w:pPr>
            <w:r w:rsidRPr="00932731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DC7AF" w14:textId="77777777" w:rsidR="00A10ECE" w:rsidRPr="00932731" w:rsidRDefault="00A10ECE" w:rsidP="00932731">
            <w:pPr>
              <w:jc w:val="center"/>
              <w:rPr>
                <w:color w:val="000000"/>
                <w:sz w:val="20"/>
                <w:szCs w:val="20"/>
              </w:rPr>
            </w:pPr>
            <w:r w:rsidRPr="00932731">
              <w:rPr>
                <w:color w:val="000000"/>
                <w:sz w:val="20"/>
                <w:szCs w:val="20"/>
              </w:rPr>
              <w:t>Наименование тарифа (уточнения)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5E6A" w14:textId="77777777" w:rsidR="00A10ECE" w:rsidRPr="00932731" w:rsidRDefault="00A10ECE" w:rsidP="00932731">
            <w:pPr>
              <w:jc w:val="center"/>
              <w:rPr>
                <w:color w:val="000000"/>
                <w:sz w:val="20"/>
                <w:szCs w:val="20"/>
              </w:rPr>
            </w:pPr>
            <w:r w:rsidRPr="00932731">
              <w:rPr>
                <w:color w:val="000000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DA2E" w14:textId="77777777" w:rsidR="00A10ECE" w:rsidRPr="00932731" w:rsidRDefault="00A10ECE" w:rsidP="00932731">
            <w:pPr>
              <w:jc w:val="center"/>
              <w:rPr>
                <w:color w:val="000000"/>
                <w:sz w:val="20"/>
                <w:szCs w:val="20"/>
              </w:rPr>
            </w:pPr>
            <w:r w:rsidRPr="00932731">
              <w:rPr>
                <w:color w:val="000000"/>
                <w:sz w:val="20"/>
                <w:szCs w:val="20"/>
              </w:rPr>
              <w:t xml:space="preserve"> Стоимость, руб. </w:t>
            </w:r>
          </w:p>
          <w:p w14:paraId="078AF01B" w14:textId="77777777" w:rsidR="00A10ECE" w:rsidRPr="00932731" w:rsidRDefault="00A10ECE" w:rsidP="00932731">
            <w:pPr>
              <w:jc w:val="center"/>
              <w:rPr>
                <w:color w:val="000000"/>
                <w:sz w:val="20"/>
                <w:szCs w:val="20"/>
              </w:rPr>
            </w:pPr>
            <w:r w:rsidRPr="00932731">
              <w:rPr>
                <w:color w:val="000000"/>
                <w:sz w:val="20"/>
                <w:szCs w:val="20"/>
              </w:rPr>
              <w:t>в т.ч. НДС /БЕЗ НДС</w:t>
            </w:r>
          </w:p>
        </w:tc>
      </w:tr>
      <w:tr w:rsidR="00A10ECE" w:rsidRPr="00932731" w14:paraId="7BA08601" w14:textId="77777777" w:rsidTr="00A10ECE">
        <w:trPr>
          <w:trHeight w:val="11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093C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F3536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По городу</w:t>
            </w:r>
          </w:p>
          <w:p w14:paraId="17E9408C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(Минимальная поездка -1 час)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EBDC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час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E4F2F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19504456" w14:textId="77777777" w:rsidTr="00A10ECE">
        <w:trPr>
          <w:trHeight w:val="11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BC96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CB9CE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За МКАД</w:t>
            </w:r>
          </w:p>
          <w:p w14:paraId="50A10294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(Туда – обратно, 1 км)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D396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км.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E09F1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5C45BE62" w14:textId="77777777" w:rsidTr="00A10ECE">
        <w:trPr>
          <w:trHeight w:val="11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4C4B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DA3CD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За МКАД</w:t>
            </w:r>
          </w:p>
          <w:p w14:paraId="57F1BF0C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(В одну сторону, 1 км)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0573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км.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D01AB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348EE20C" w14:textId="77777777" w:rsidTr="00A10ECE">
        <w:trPr>
          <w:trHeight w:val="11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9774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045E3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В аэропорты Шереметьево/Внуково</w:t>
            </w:r>
          </w:p>
          <w:p w14:paraId="2E75DBF9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тарифы для аэропортов в Москве даны применительно к центру города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B65F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50554F53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103E2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795CFFF7" w14:textId="77777777" w:rsidTr="00A10ECE">
        <w:trPr>
          <w:trHeight w:val="11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C464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52EF4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В аэропорт Домодедово</w:t>
            </w:r>
          </w:p>
          <w:p w14:paraId="70D745CB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тарифы для аэропортов в Москве даны применительно к центру города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6008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6979B9F1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F44BD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3253A7FF" w14:textId="77777777" w:rsidTr="00A10ECE">
        <w:trPr>
          <w:trHeight w:val="11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A9ED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7EB67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В аэропорты Шереметьево/Внуково</w:t>
            </w:r>
          </w:p>
          <w:p w14:paraId="255E7D1A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 xml:space="preserve">тарифы для аэропортов в Москве даны применительно если маршрут два противоположных конца города </w:t>
            </w:r>
          </w:p>
          <w:p w14:paraId="34F20824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(север-юг, запад-восток)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21AC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5F2BA018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9A60A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3E835F6C" w14:textId="77777777" w:rsidTr="00A10ECE">
        <w:trPr>
          <w:trHeight w:val="11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BDB9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B451C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В аэропорт Домодедово</w:t>
            </w:r>
          </w:p>
          <w:p w14:paraId="78773A61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 xml:space="preserve">тарифы для аэропортов в Москве даны применительно если маршрут два противоположных конца города </w:t>
            </w:r>
          </w:p>
          <w:p w14:paraId="11079B25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(север-юг, запад-восток)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9050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47C83DE8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BB609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0B6F7D05" w14:textId="77777777" w:rsidTr="00A10ECE">
        <w:trPr>
          <w:trHeight w:val="11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7824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DE8FA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Из аэропортов Шереметьево/Внуково</w:t>
            </w:r>
          </w:p>
          <w:p w14:paraId="461F87E0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тарифы для аэропортов в Москве даны применительно к центру города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7A09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6DD2870E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4117B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3A78B7C9" w14:textId="77777777" w:rsidTr="00A10ECE">
        <w:trPr>
          <w:trHeight w:val="11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DA6B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71E26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Из аэропорта Домодедово</w:t>
            </w:r>
          </w:p>
          <w:p w14:paraId="126C8B7F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тарифы для аэропортов в Москве даны применительно к центру города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4BFE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7CE04CB3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B71C7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5475BA72" w14:textId="77777777" w:rsidTr="00A10ECE">
        <w:trPr>
          <w:trHeight w:val="11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615A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69089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Из аэропортов Шереметьево/Внуково</w:t>
            </w:r>
          </w:p>
          <w:p w14:paraId="3ED3C59D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 xml:space="preserve">тарифы для аэропортов в Москве даны применительно если маршрут два противоположных конца города </w:t>
            </w:r>
          </w:p>
          <w:p w14:paraId="5D50FCD0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(север-юг, запад-восток)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9D2B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173D39CA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EB295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18A20AEC" w14:textId="77777777" w:rsidTr="00A10ECE">
        <w:trPr>
          <w:trHeight w:val="11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89B8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63DAB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Из аэропорта Домодедово</w:t>
            </w:r>
          </w:p>
          <w:p w14:paraId="1B28C38E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 xml:space="preserve">тарифы для аэропортов в Москве даны применительно если маршрут два противоположных конца города </w:t>
            </w:r>
          </w:p>
          <w:p w14:paraId="05E2F0C9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(север-юг, запад-восток)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0C75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10B6E29D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0491F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50DCDCD7" w14:textId="77777777" w:rsidTr="00A10ECE">
        <w:trPr>
          <w:trHeight w:val="21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BF5A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12.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E9B57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Ж/Д вокзалы встреча (вкл.30 мин ожидания, 1 час поездки)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2290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47ACAC81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2A190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7B3D518D" w14:textId="77777777" w:rsidTr="00A10ECE">
        <w:trPr>
          <w:trHeight w:val="6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018B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4F860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Стоимость услуги «детское сидение»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74A2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35AC4B0F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860FB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bookmarkEnd w:id="3"/>
    </w:tbl>
    <w:p w14:paraId="7A6E7C4A" w14:textId="77777777" w:rsidR="00A10ECE" w:rsidRPr="00932731" w:rsidRDefault="00A10ECE" w:rsidP="00A10ECE">
      <w:pPr>
        <w:rPr>
          <w:color w:val="000000"/>
        </w:rPr>
      </w:pPr>
    </w:p>
    <w:p w14:paraId="7BA31CA3" w14:textId="77777777" w:rsidR="00A10ECE" w:rsidRPr="00932731" w:rsidRDefault="00A10ECE" w:rsidP="00A10ECE">
      <w:pPr>
        <w:rPr>
          <w:color w:val="000000"/>
        </w:rPr>
      </w:pPr>
    </w:p>
    <w:p w14:paraId="3B8E9FDD" w14:textId="77777777" w:rsidR="00A10ECE" w:rsidRPr="00932731" w:rsidRDefault="00A10ECE" w:rsidP="00A10ECE">
      <w:pPr>
        <w:rPr>
          <w:color w:val="000000"/>
        </w:rPr>
      </w:pPr>
    </w:p>
    <w:p w14:paraId="6997A47E" w14:textId="77777777" w:rsidR="00A10ECE" w:rsidRPr="00932731" w:rsidRDefault="00A10ECE" w:rsidP="00A10ECE">
      <w:pPr>
        <w:pStyle w:val="3"/>
        <w:numPr>
          <w:ilvl w:val="0"/>
          <w:numId w:val="14"/>
        </w:numPr>
        <w:tabs>
          <w:tab w:val="num" w:pos="360"/>
        </w:tabs>
        <w:ind w:left="0" w:firstLine="0"/>
        <w:rPr>
          <w:color w:val="000000"/>
          <w:sz w:val="22"/>
          <w:szCs w:val="22"/>
        </w:rPr>
      </w:pPr>
      <w:r w:rsidRPr="00932731">
        <w:rPr>
          <w:color w:val="000000"/>
          <w:sz w:val="22"/>
          <w:szCs w:val="22"/>
        </w:rPr>
        <w:t xml:space="preserve"> </w:t>
      </w:r>
      <w:r w:rsidRPr="00932731">
        <w:rPr>
          <w:color w:val="000000"/>
          <w:sz w:val="24"/>
          <w:szCs w:val="24"/>
        </w:rPr>
        <w:t>Расценки (тарифы) на автотранспортное обслуживание (легковые автомобили) бизнес</w:t>
      </w:r>
    </w:p>
    <w:p w14:paraId="798E735A" w14:textId="77777777" w:rsidR="00A10ECE" w:rsidRPr="00932731" w:rsidRDefault="00A10ECE" w:rsidP="00A10ECE">
      <w:pPr>
        <w:pStyle w:val="3"/>
        <w:ind w:left="360"/>
        <w:rPr>
          <w:color w:val="000000"/>
          <w:sz w:val="22"/>
          <w:szCs w:val="22"/>
          <w:shd w:val="clear" w:color="auto" w:fill="FFFFFF"/>
        </w:rPr>
      </w:pPr>
      <w:r w:rsidRPr="00932731">
        <w:rPr>
          <w:color w:val="000000"/>
          <w:sz w:val="22"/>
          <w:szCs w:val="22"/>
        </w:rPr>
        <w:t xml:space="preserve">Категории автомобилей </w:t>
      </w:r>
      <w:r w:rsidRPr="00932731">
        <w:rPr>
          <w:color w:val="000000"/>
          <w:sz w:val="22"/>
          <w:szCs w:val="22"/>
          <w:u w:val="single"/>
        </w:rPr>
        <w:t>бизнес</w:t>
      </w:r>
      <w:r w:rsidRPr="00932731">
        <w:rPr>
          <w:color w:val="000000"/>
          <w:sz w:val="22"/>
          <w:szCs w:val="22"/>
        </w:rPr>
        <w:t xml:space="preserve"> – </w:t>
      </w:r>
      <w:r w:rsidRPr="00932731">
        <w:rPr>
          <w:color w:val="000000"/>
          <w:sz w:val="22"/>
          <w:szCs w:val="22"/>
          <w:lang w:val="en-US"/>
        </w:rPr>
        <w:t>Toyota</w:t>
      </w:r>
      <w:r w:rsidRPr="00932731">
        <w:rPr>
          <w:color w:val="000000"/>
          <w:sz w:val="22"/>
          <w:szCs w:val="22"/>
        </w:rPr>
        <w:t xml:space="preserve"> </w:t>
      </w:r>
      <w:r w:rsidRPr="00932731">
        <w:rPr>
          <w:color w:val="000000"/>
          <w:sz w:val="22"/>
          <w:szCs w:val="22"/>
          <w:lang w:val="en-US"/>
        </w:rPr>
        <w:t>Camry</w:t>
      </w:r>
      <w:r w:rsidRPr="00932731">
        <w:rPr>
          <w:color w:val="000000"/>
          <w:sz w:val="22"/>
          <w:szCs w:val="22"/>
        </w:rPr>
        <w:t xml:space="preserve">, </w:t>
      </w:r>
      <w:r w:rsidRPr="00932731">
        <w:rPr>
          <w:color w:val="000000"/>
          <w:sz w:val="22"/>
          <w:szCs w:val="22"/>
          <w:lang w:val="en-US"/>
        </w:rPr>
        <w:t>Kia</w:t>
      </w:r>
      <w:r w:rsidRPr="00932731">
        <w:rPr>
          <w:color w:val="000000"/>
          <w:sz w:val="22"/>
          <w:szCs w:val="22"/>
        </w:rPr>
        <w:t xml:space="preserve"> </w:t>
      </w:r>
      <w:r w:rsidRPr="00932731">
        <w:rPr>
          <w:color w:val="000000"/>
          <w:sz w:val="22"/>
          <w:szCs w:val="22"/>
          <w:lang w:val="en-US"/>
        </w:rPr>
        <w:t>Optima</w:t>
      </w:r>
      <w:r w:rsidRPr="00932731">
        <w:rPr>
          <w:color w:val="000000"/>
          <w:sz w:val="22"/>
          <w:szCs w:val="22"/>
        </w:rPr>
        <w:t>/</w:t>
      </w:r>
      <w:r w:rsidRPr="00932731">
        <w:rPr>
          <w:color w:val="000000"/>
          <w:sz w:val="22"/>
          <w:szCs w:val="22"/>
          <w:lang w:val="en-US"/>
        </w:rPr>
        <w:t>K</w:t>
      </w:r>
      <w:r w:rsidRPr="00932731">
        <w:rPr>
          <w:color w:val="000000"/>
          <w:sz w:val="22"/>
          <w:szCs w:val="22"/>
        </w:rPr>
        <w:t xml:space="preserve">5, </w:t>
      </w:r>
      <w:r w:rsidRPr="00932731">
        <w:rPr>
          <w:color w:val="000000"/>
          <w:sz w:val="22"/>
          <w:szCs w:val="22"/>
          <w:shd w:val="clear" w:color="auto" w:fill="FFFFFF"/>
          <w:lang w:val="en-US"/>
        </w:rPr>
        <w:t>Hyundai</w:t>
      </w:r>
      <w:r w:rsidRPr="00932731">
        <w:rPr>
          <w:color w:val="000000"/>
          <w:sz w:val="22"/>
          <w:szCs w:val="22"/>
          <w:shd w:val="clear" w:color="auto" w:fill="FFFFFF"/>
        </w:rPr>
        <w:t xml:space="preserve"> </w:t>
      </w:r>
      <w:r w:rsidRPr="00932731">
        <w:rPr>
          <w:color w:val="000000"/>
          <w:sz w:val="22"/>
          <w:szCs w:val="22"/>
          <w:shd w:val="clear" w:color="auto" w:fill="FFFFFF"/>
          <w:lang w:val="en-US"/>
        </w:rPr>
        <w:t>Sonata</w:t>
      </w:r>
    </w:p>
    <w:tbl>
      <w:tblPr>
        <w:tblW w:w="958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6349"/>
        <w:gridCol w:w="1166"/>
        <w:gridCol w:w="1555"/>
      </w:tblGrid>
      <w:tr w:rsidR="00A10ECE" w:rsidRPr="00932731" w14:paraId="55499F83" w14:textId="77777777" w:rsidTr="00A10ECE">
        <w:trPr>
          <w:trHeight w:val="5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2E04" w14:textId="77777777" w:rsidR="00A10ECE" w:rsidRPr="00932731" w:rsidRDefault="00A10ECE" w:rsidP="00932731">
            <w:pPr>
              <w:rPr>
                <w:color w:val="000000"/>
                <w:sz w:val="20"/>
                <w:szCs w:val="20"/>
              </w:rPr>
            </w:pPr>
          </w:p>
          <w:p w14:paraId="47AE4611" w14:textId="77777777" w:rsidR="00A10ECE" w:rsidRPr="00932731" w:rsidRDefault="00A10ECE" w:rsidP="00932731">
            <w:pPr>
              <w:rPr>
                <w:color w:val="000000"/>
                <w:sz w:val="20"/>
                <w:szCs w:val="20"/>
              </w:rPr>
            </w:pPr>
            <w:r w:rsidRPr="00932731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2C243" w14:textId="77777777" w:rsidR="00A10ECE" w:rsidRPr="00932731" w:rsidRDefault="00A10ECE" w:rsidP="00932731">
            <w:pPr>
              <w:jc w:val="center"/>
              <w:rPr>
                <w:color w:val="000000"/>
                <w:sz w:val="20"/>
                <w:szCs w:val="20"/>
              </w:rPr>
            </w:pPr>
            <w:r w:rsidRPr="00932731">
              <w:rPr>
                <w:color w:val="000000"/>
                <w:sz w:val="20"/>
                <w:szCs w:val="20"/>
              </w:rPr>
              <w:t>Наименование тарифа (уточнения)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2DC6" w14:textId="77777777" w:rsidR="00A10ECE" w:rsidRPr="00932731" w:rsidRDefault="00A10ECE" w:rsidP="00932731">
            <w:pPr>
              <w:jc w:val="center"/>
              <w:rPr>
                <w:color w:val="000000"/>
                <w:sz w:val="20"/>
                <w:szCs w:val="20"/>
              </w:rPr>
            </w:pPr>
            <w:r w:rsidRPr="00932731">
              <w:rPr>
                <w:color w:val="000000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EFED" w14:textId="77777777" w:rsidR="00A10ECE" w:rsidRPr="00A10ECE" w:rsidRDefault="00A10ECE" w:rsidP="00A10ECE">
            <w:pPr>
              <w:jc w:val="center"/>
              <w:rPr>
                <w:color w:val="000000"/>
                <w:sz w:val="20"/>
                <w:szCs w:val="20"/>
              </w:rPr>
            </w:pPr>
            <w:r w:rsidRPr="00A10ECE">
              <w:rPr>
                <w:color w:val="000000"/>
                <w:sz w:val="20"/>
                <w:szCs w:val="20"/>
              </w:rPr>
              <w:t xml:space="preserve">Стоимость, руб. </w:t>
            </w:r>
          </w:p>
          <w:p w14:paraId="00443FA0" w14:textId="77777777" w:rsidR="00A10ECE" w:rsidRPr="00932731" w:rsidRDefault="00A10ECE" w:rsidP="00A10ECE">
            <w:pPr>
              <w:jc w:val="center"/>
              <w:rPr>
                <w:color w:val="000000"/>
                <w:sz w:val="20"/>
                <w:szCs w:val="20"/>
              </w:rPr>
            </w:pPr>
            <w:r w:rsidRPr="00A10ECE">
              <w:rPr>
                <w:color w:val="000000"/>
                <w:sz w:val="20"/>
                <w:szCs w:val="20"/>
              </w:rPr>
              <w:t>в т.ч. НДС /БЕЗ НДС</w:t>
            </w:r>
          </w:p>
        </w:tc>
      </w:tr>
      <w:tr w:rsidR="00A10ECE" w:rsidRPr="00932731" w14:paraId="4349EC9C" w14:textId="77777777" w:rsidTr="00A10ECE">
        <w:trPr>
          <w:trHeight w:val="1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3BE3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B266B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По городу</w:t>
            </w:r>
          </w:p>
          <w:p w14:paraId="72FD9E20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(Минимальная поездка -1 час)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27DE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час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E1509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05397761" w14:textId="77777777" w:rsidTr="00A10ECE">
        <w:trPr>
          <w:trHeight w:val="1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FDB5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FC4D8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За МКАД</w:t>
            </w:r>
          </w:p>
          <w:p w14:paraId="0A6F863D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(Туда – обратно, 1 км)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779F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км.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30812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5AA13BE5" w14:textId="77777777" w:rsidTr="00A10ECE">
        <w:trPr>
          <w:trHeight w:val="1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79BE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C15A9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За МКАД</w:t>
            </w:r>
          </w:p>
          <w:p w14:paraId="4F17D19B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(В одну сторону, 1 км)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FFA6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км.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C630F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1CE53AE1" w14:textId="77777777" w:rsidTr="00A10ECE">
        <w:trPr>
          <w:trHeight w:val="1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AD5C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E9537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В аэропорты Шереметьево/Внуково</w:t>
            </w:r>
          </w:p>
          <w:p w14:paraId="42CF1CF2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тарифы для аэропортов в Москве даны применительно к центру города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5213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07D7546F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EDC45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4C3A15D5" w14:textId="77777777" w:rsidTr="00A10ECE">
        <w:trPr>
          <w:trHeight w:val="1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8E4D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FDB2B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В аэропорт Домодедово</w:t>
            </w:r>
          </w:p>
          <w:p w14:paraId="2DF7C721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тарифы для аэропортов в Москве даны применительно к центру города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13E8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12CB79BC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9DB98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76CABB85" w14:textId="77777777" w:rsidTr="00A10ECE">
        <w:trPr>
          <w:trHeight w:val="1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6E62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B95EC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В аэропорты Шереметьево/Внуково</w:t>
            </w:r>
          </w:p>
          <w:p w14:paraId="16E33D01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 xml:space="preserve">тарифы для аэропортов в Москве даны применительно если маршрут два противоположных конца города </w:t>
            </w:r>
          </w:p>
          <w:p w14:paraId="26A800AB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(север-юг, запад-восток)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6788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0D4683DB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D2BEB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4ED77203" w14:textId="77777777" w:rsidTr="00A10ECE">
        <w:trPr>
          <w:trHeight w:val="1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E5C2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33AD6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В аэропорт Домодедово</w:t>
            </w:r>
          </w:p>
          <w:p w14:paraId="38550B25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 xml:space="preserve">тарифы для аэропортов в Москве даны применительно если маршрут два противоположных конца города </w:t>
            </w:r>
          </w:p>
          <w:p w14:paraId="31995765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(север-юг, запад-восток)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8612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28B64C36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68E21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68AD016F" w14:textId="77777777" w:rsidTr="00A10ECE">
        <w:trPr>
          <w:trHeight w:val="1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B7D4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21894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Из аэропортов Шереметьево/Внуково</w:t>
            </w:r>
          </w:p>
          <w:p w14:paraId="6D35DA6D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тарифы для аэропортов в Москве даны применительно к центру города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80C2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759D6160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D83FB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0E2CB2D2" w14:textId="77777777" w:rsidTr="00A10ECE">
        <w:trPr>
          <w:trHeight w:val="1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E394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37FF3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Из аэропорта Домодедово</w:t>
            </w:r>
          </w:p>
          <w:p w14:paraId="41608FA7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тарифы для аэропортов в Москве даны применительно к центру города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D59B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66D67046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E2CE2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6A3FF798" w14:textId="77777777" w:rsidTr="00A10ECE">
        <w:trPr>
          <w:trHeight w:val="1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D829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58DBC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Из аэропортов Шереметьево/Внуково</w:t>
            </w:r>
          </w:p>
          <w:p w14:paraId="73CB5443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 xml:space="preserve">тарифы для аэропортов в Москве даны применительно если маршрут два противоположных конца города </w:t>
            </w:r>
          </w:p>
          <w:p w14:paraId="5A6C8EFE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(север-юг, запад-восток)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7B78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20AB723A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9E76B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6CFBD6B7" w14:textId="77777777" w:rsidTr="00A10ECE">
        <w:trPr>
          <w:trHeight w:val="1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68A6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D6765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Из аэропорта Домодедово</w:t>
            </w:r>
          </w:p>
          <w:p w14:paraId="67546548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 xml:space="preserve">тарифы для аэропортов в Москве даны применительно если маршрут два противоположных конца города </w:t>
            </w:r>
          </w:p>
          <w:p w14:paraId="2BBE61F6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(север-юг, запад-восток)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D5EF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1DDC1B2D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B4FA9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3D1E31DC" w14:textId="77777777" w:rsidTr="00A10ECE">
        <w:trPr>
          <w:trHeight w:val="2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1FE5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12.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95FF2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Ж/Д вокзалы встреча (вкл.30 мин ожидания, 1 час поездки)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92E4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5B2A15B6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FBBA2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48D3E9DF" w14:textId="77777777" w:rsidTr="00A10ECE">
        <w:trPr>
          <w:trHeight w:val="1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9013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309DD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Стоимость услуги «детское сидение»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186A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569B45AA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C7C94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04BFDB05" w14:textId="77777777" w:rsidR="00A10ECE" w:rsidRPr="00932731" w:rsidRDefault="00A10ECE" w:rsidP="00A10ECE">
      <w:pPr>
        <w:rPr>
          <w:color w:val="000000"/>
        </w:rPr>
      </w:pPr>
    </w:p>
    <w:p w14:paraId="4F41FB79" w14:textId="77777777" w:rsidR="00A10ECE" w:rsidRPr="00932731" w:rsidRDefault="00A10ECE" w:rsidP="00A10ECE">
      <w:pPr>
        <w:rPr>
          <w:color w:val="000000"/>
        </w:rPr>
      </w:pPr>
    </w:p>
    <w:p w14:paraId="315934B0" w14:textId="77777777" w:rsidR="00A10ECE" w:rsidRPr="00932731" w:rsidRDefault="00A10ECE" w:rsidP="00A10ECE">
      <w:pPr>
        <w:pStyle w:val="3"/>
        <w:numPr>
          <w:ilvl w:val="0"/>
          <w:numId w:val="14"/>
        </w:numPr>
        <w:tabs>
          <w:tab w:val="num" w:pos="360"/>
        </w:tabs>
        <w:ind w:left="0" w:firstLine="0"/>
        <w:rPr>
          <w:color w:val="000000"/>
          <w:sz w:val="22"/>
          <w:szCs w:val="22"/>
        </w:rPr>
      </w:pPr>
      <w:r w:rsidRPr="00932731">
        <w:rPr>
          <w:color w:val="000000"/>
          <w:sz w:val="24"/>
          <w:szCs w:val="24"/>
        </w:rPr>
        <w:t>Расценки (тарифы) на автотранспортное обслуживание (легковые автомобили) бизнес-премиум</w:t>
      </w:r>
    </w:p>
    <w:p w14:paraId="464714B6" w14:textId="77777777" w:rsidR="00A10ECE" w:rsidRPr="00932731" w:rsidRDefault="00A10ECE" w:rsidP="00A10ECE">
      <w:pPr>
        <w:pStyle w:val="3"/>
        <w:ind w:left="360"/>
        <w:rPr>
          <w:color w:val="000000"/>
          <w:sz w:val="22"/>
          <w:szCs w:val="22"/>
          <w:shd w:val="clear" w:color="auto" w:fill="FFFFFF"/>
        </w:rPr>
      </w:pPr>
      <w:r w:rsidRPr="00932731">
        <w:rPr>
          <w:color w:val="000000"/>
          <w:sz w:val="22"/>
          <w:szCs w:val="22"/>
        </w:rPr>
        <w:t xml:space="preserve">Категории автомобилей </w:t>
      </w:r>
      <w:r w:rsidRPr="00932731">
        <w:rPr>
          <w:color w:val="000000"/>
          <w:sz w:val="22"/>
          <w:szCs w:val="22"/>
          <w:u w:val="single"/>
        </w:rPr>
        <w:t>бизнес-премиум</w:t>
      </w:r>
      <w:r w:rsidRPr="00932731">
        <w:rPr>
          <w:color w:val="000000"/>
          <w:sz w:val="22"/>
          <w:szCs w:val="22"/>
        </w:rPr>
        <w:t xml:space="preserve"> – </w:t>
      </w:r>
      <w:r w:rsidRPr="00932731">
        <w:rPr>
          <w:color w:val="000000"/>
          <w:sz w:val="22"/>
          <w:szCs w:val="22"/>
          <w:lang w:val="en-US"/>
        </w:rPr>
        <w:t>Mercedes</w:t>
      </w:r>
      <w:r w:rsidRPr="00932731">
        <w:rPr>
          <w:color w:val="000000"/>
          <w:sz w:val="22"/>
          <w:szCs w:val="22"/>
        </w:rPr>
        <w:t>-</w:t>
      </w:r>
      <w:r w:rsidRPr="00932731">
        <w:rPr>
          <w:color w:val="000000"/>
          <w:sz w:val="22"/>
          <w:szCs w:val="22"/>
          <w:lang w:val="en-US"/>
        </w:rPr>
        <w:t>Benz</w:t>
      </w:r>
      <w:r w:rsidRPr="00932731">
        <w:rPr>
          <w:color w:val="000000"/>
          <w:sz w:val="22"/>
          <w:szCs w:val="22"/>
        </w:rPr>
        <w:t xml:space="preserve"> Е-213, </w:t>
      </w:r>
      <w:r w:rsidRPr="00932731">
        <w:rPr>
          <w:color w:val="000000"/>
          <w:sz w:val="22"/>
          <w:szCs w:val="22"/>
          <w:lang w:val="en-US"/>
        </w:rPr>
        <w:t>Hongqi</w:t>
      </w:r>
      <w:r w:rsidRPr="00932731">
        <w:rPr>
          <w:color w:val="000000"/>
          <w:sz w:val="22"/>
          <w:szCs w:val="22"/>
        </w:rPr>
        <w:t xml:space="preserve"> Н5, </w:t>
      </w:r>
      <w:r w:rsidRPr="00932731">
        <w:rPr>
          <w:color w:val="000000"/>
          <w:sz w:val="22"/>
          <w:szCs w:val="22"/>
          <w:lang w:val="en-US"/>
        </w:rPr>
        <w:t>BMW</w:t>
      </w:r>
      <w:r w:rsidRPr="00932731">
        <w:rPr>
          <w:color w:val="000000"/>
          <w:sz w:val="22"/>
          <w:szCs w:val="22"/>
        </w:rPr>
        <w:t xml:space="preserve"> 5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1134"/>
        <w:gridCol w:w="1701"/>
      </w:tblGrid>
      <w:tr w:rsidR="00A10ECE" w:rsidRPr="00932731" w14:paraId="5B599C3C" w14:textId="77777777" w:rsidTr="00A10ECE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5C9D" w14:textId="77777777" w:rsidR="00A10ECE" w:rsidRPr="00932731" w:rsidRDefault="00A10ECE" w:rsidP="00932731">
            <w:pPr>
              <w:rPr>
                <w:color w:val="000000"/>
                <w:sz w:val="20"/>
                <w:szCs w:val="20"/>
              </w:rPr>
            </w:pPr>
          </w:p>
          <w:p w14:paraId="7FD7CC59" w14:textId="77777777" w:rsidR="00A10ECE" w:rsidRPr="00932731" w:rsidRDefault="00A10ECE" w:rsidP="00932731">
            <w:pPr>
              <w:rPr>
                <w:color w:val="000000"/>
                <w:sz w:val="20"/>
                <w:szCs w:val="20"/>
              </w:rPr>
            </w:pPr>
            <w:r w:rsidRPr="00932731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75FF5" w14:textId="77777777" w:rsidR="00A10ECE" w:rsidRPr="00932731" w:rsidRDefault="00A10ECE" w:rsidP="00932731">
            <w:pPr>
              <w:jc w:val="center"/>
              <w:rPr>
                <w:color w:val="000000"/>
                <w:sz w:val="20"/>
                <w:szCs w:val="20"/>
              </w:rPr>
            </w:pPr>
            <w:r w:rsidRPr="00932731">
              <w:rPr>
                <w:color w:val="000000"/>
                <w:sz w:val="20"/>
                <w:szCs w:val="20"/>
              </w:rPr>
              <w:t>Наименование тарифа (уточнения)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E397" w14:textId="77777777" w:rsidR="00A10ECE" w:rsidRPr="00932731" w:rsidRDefault="00A10ECE" w:rsidP="00932731">
            <w:pPr>
              <w:jc w:val="center"/>
              <w:rPr>
                <w:color w:val="000000"/>
                <w:sz w:val="20"/>
                <w:szCs w:val="20"/>
              </w:rPr>
            </w:pPr>
            <w:r w:rsidRPr="00932731">
              <w:rPr>
                <w:color w:val="000000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EA6D" w14:textId="77777777" w:rsidR="00A10ECE" w:rsidRPr="00A10ECE" w:rsidRDefault="00A10ECE" w:rsidP="00A10ECE">
            <w:pPr>
              <w:jc w:val="center"/>
              <w:rPr>
                <w:color w:val="000000"/>
                <w:sz w:val="20"/>
                <w:szCs w:val="20"/>
              </w:rPr>
            </w:pPr>
            <w:r w:rsidRPr="00932731">
              <w:rPr>
                <w:color w:val="000000"/>
                <w:sz w:val="20"/>
                <w:szCs w:val="20"/>
              </w:rPr>
              <w:t xml:space="preserve"> </w:t>
            </w:r>
            <w:r w:rsidRPr="00A10ECE">
              <w:rPr>
                <w:color w:val="000000"/>
                <w:sz w:val="20"/>
                <w:szCs w:val="20"/>
              </w:rPr>
              <w:t xml:space="preserve">Стоимость, руб. </w:t>
            </w:r>
          </w:p>
          <w:p w14:paraId="1ED137E2" w14:textId="77777777" w:rsidR="00A10ECE" w:rsidRPr="00932731" w:rsidRDefault="00A10ECE" w:rsidP="00A10ECE">
            <w:pPr>
              <w:jc w:val="center"/>
              <w:rPr>
                <w:color w:val="000000"/>
                <w:sz w:val="20"/>
                <w:szCs w:val="20"/>
              </w:rPr>
            </w:pPr>
            <w:r w:rsidRPr="00A10ECE">
              <w:rPr>
                <w:color w:val="000000"/>
                <w:sz w:val="20"/>
                <w:szCs w:val="20"/>
              </w:rPr>
              <w:t>в т.ч. НДС /БЕЗ НДС</w:t>
            </w:r>
          </w:p>
        </w:tc>
      </w:tr>
      <w:tr w:rsidR="00A10ECE" w:rsidRPr="00932731" w14:paraId="3CE54CDF" w14:textId="77777777" w:rsidTr="00A10ECE">
        <w:trPr>
          <w:trHeight w:val="1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A069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5A439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По городу</w:t>
            </w:r>
          </w:p>
          <w:p w14:paraId="140A14DF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 xml:space="preserve">(Минимальная поездка -1 час)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73B8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74956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78E2E571" w14:textId="77777777" w:rsidTr="00A10ECE">
        <w:trPr>
          <w:trHeight w:val="1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EC1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8607D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По городу</w:t>
            </w:r>
          </w:p>
          <w:p w14:paraId="5ECA7519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(2-й час и далее)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2A2F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E0858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2540D359" w14:textId="77777777" w:rsidTr="00A10ECE">
        <w:trPr>
          <w:trHeight w:val="1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1936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8FB85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За МКАД</w:t>
            </w:r>
          </w:p>
          <w:p w14:paraId="60F5DB0E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(Туда – обратно, 1 км)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9BB3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км.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F0648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6EBA1CCC" w14:textId="77777777" w:rsidTr="00A10ECE">
        <w:trPr>
          <w:trHeight w:val="1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B2FB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7231F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За МКАД</w:t>
            </w:r>
          </w:p>
          <w:p w14:paraId="790B313A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(В одну сторону, 1 км)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7D86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км.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85679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4F61902D" w14:textId="77777777" w:rsidTr="00A10ECE">
        <w:trPr>
          <w:trHeight w:val="1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AAD4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97670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В аэропорты Шереметьево/Внуково</w:t>
            </w:r>
          </w:p>
          <w:p w14:paraId="33C15E10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тарифы для аэропортов в Москве даны применительно к центру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4835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35D8DC2A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318F7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0F51C3AD" w14:textId="77777777" w:rsidTr="00A10ECE">
        <w:trPr>
          <w:trHeight w:val="1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D05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FFE62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В аэропорт Домодедово</w:t>
            </w:r>
          </w:p>
          <w:p w14:paraId="51CEA8ED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тарифы для аэропортов в Москве даны применительно к центру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7633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514A3DCB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18897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22C33646" w14:textId="77777777" w:rsidTr="00A10ECE">
        <w:trPr>
          <w:trHeight w:val="1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8DE0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BB5E6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В аэропорты Шереметьево/Внуково</w:t>
            </w:r>
          </w:p>
          <w:p w14:paraId="772E0521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 xml:space="preserve">тарифы для аэропортов в Москве даны применительно если маршрут два противоположных конца города </w:t>
            </w:r>
          </w:p>
          <w:p w14:paraId="3B87B541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(север-юг, запад-восток)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589A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45F0EB8E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977BC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1F591AC1" w14:textId="77777777" w:rsidTr="00A10ECE">
        <w:trPr>
          <w:trHeight w:val="1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E024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48E36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В аэропорт Домодедово</w:t>
            </w:r>
          </w:p>
          <w:p w14:paraId="04806BE3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 xml:space="preserve">тарифы для аэропортов в Москве даны применительно если маршрут два противоположных конца города </w:t>
            </w:r>
          </w:p>
          <w:p w14:paraId="4DB794C4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(север-юг, запад-восток)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10FA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3A3EFE45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D606E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47D3BB3A" w14:textId="77777777" w:rsidTr="00A10ECE">
        <w:trPr>
          <w:trHeight w:val="1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19D5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FD14C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Из аэропортов Шереметьево/Внуково</w:t>
            </w:r>
          </w:p>
          <w:p w14:paraId="724D5767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тарифы для аэропортов в Москве даны применительно к центру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01EE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6C99D682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72B44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4A9264A9" w14:textId="77777777" w:rsidTr="00A10ECE">
        <w:trPr>
          <w:trHeight w:val="1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6CA6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EE835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Из аэропорта Домодедово</w:t>
            </w:r>
          </w:p>
          <w:p w14:paraId="65AF132A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тарифы для аэропортов в Москве даны применительно к центру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3144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1291AC9D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7AB45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1473F138" w14:textId="77777777" w:rsidTr="00A10ECE">
        <w:trPr>
          <w:trHeight w:val="1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8521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C25BE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Из аэропортов Шереметьево/Внуково</w:t>
            </w:r>
          </w:p>
          <w:p w14:paraId="6740D372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 xml:space="preserve">тарифы для аэропортов в Москве даны применительно если маршрут два противоположных конца города </w:t>
            </w:r>
          </w:p>
          <w:p w14:paraId="3CFCAC0F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(север-юг, запад-восток)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87A7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6C9DE117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11DDF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2DB08807" w14:textId="77777777" w:rsidTr="00A10ECE">
        <w:trPr>
          <w:trHeight w:val="1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B8E7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12.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73B4E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Из аэропорта Домодедово</w:t>
            </w:r>
          </w:p>
          <w:p w14:paraId="1AEADA75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 xml:space="preserve">тарифы для аэропортов в Москве даны применительно если маршрут два противоположных конца города </w:t>
            </w:r>
          </w:p>
          <w:p w14:paraId="3ECB7A0B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(север-юг, запад-восток)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D309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234DCE59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1EA25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18CBA1C7" w14:textId="77777777" w:rsidTr="00A10ECE">
        <w:trPr>
          <w:trHeight w:val="1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2E50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08EA0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Ж/Д вокзалы встреча (вкл.30 мин ожидания, 1 час поездки)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689E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04763CBC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4A8C6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7CE159B8" w14:textId="77777777" w:rsidTr="00A10ECE">
        <w:trPr>
          <w:trHeight w:val="1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0DB5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14.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CBE5C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Стоимость услуги «детское сидение»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8E96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416DEF0D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8A868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C3BF408" w14:textId="77777777" w:rsidR="00A10ECE" w:rsidRPr="00932731" w:rsidRDefault="00A10ECE" w:rsidP="00A10ECE">
      <w:pPr>
        <w:rPr>
          <w:color w:val="000000"/>
        </w:rPr>
      </w:pPr>
    </w:p>
    <w:p w14:paraId="530DD16A" w14:textId="77777777" w:rsidR="00A10ECE" w:rsidRPr="00932731" w:rsidRDefault="00A10ECE" w:rsidP="00A10ECE">
      <w:pPr>
        <w:pStyle w:val="3"/>
        <w:numPr>
          <w:ilvl w:val="0"/>
          <w:numId w:val="14"/>
        </w:numPr>
        <w:tabs>
          <w:tab w:val="num" w:pos="360"/>
        </w:tabs>
        <w:overflowPunct/>
        <w:autoSpaceDE/>
        <w:autoSpaceDN/>
        <w:adjustRightInd/>
        <w:ind w:left="0" w:firstLine="0"/>
        <w:rPr>
          <w:color w:val="000000"/>
          <w:sz w:val="24"/>
          <w:szCs w:val="24"/>
        </w:rPr>
      </w:pPr>
      <w:r w:rsidRPr="00932731">
        <w:rPr>
          <w:color w:val="000000"/>
          <w:sz w:val="24"/>
          <w:szCs w:val="24"/>
        </w:rPr>
        <w:t>Расценки (тарифы) на автотранспортное обслуживание (легковые автомобили) ВИП представительский класс</w:t>
      </w:r>
    </w:p>
    <w:p w14:paraId="5427A8BF" w14:textId="77777777" w:rsidR="00A10ECE" w:rsidRPr="00932731" w:rsidRDefault="00A10ECE" w:rsidP="00A10ECE">
      <w:pPr>
        <w:pStyle w:val="3"/>
        <w:overflowPunct/>
        <w:autoSpaceDE/>
        <w:autoSpaceDN/>
        <w:adjustRightInd/>
        <w:ind w:left="720"/>
        <w:jc w:val="left"/>
        <w:rPr>
          <w:color w:val="000000"/>
          <w:sz w:val="22"/>
          <w:szCs w:val="22"/>
        </w:rPr>
      </w:pPr>
      <w:r w:rsidRPr="00932731">
        <w:rPr>
          <w:color w:val="000000"/>
          <w:sz w:val="22"/>
          <w:szCs w:val="22"/>
        </w:rPr>
        <w:t xml:space="preserve">Категории автомобилей </w:t>
      </w:r>
      <w:r w:rsidRPr="00932731">
        <w:rPr>
          <w:color w:val="000000"/>
          <w:sz w:val="22"/>
          <w:szCs w:val="22"/>
          <w:u w:val="single"/>
        </w:rPr>
        <w:t>ВИП представительский класс</w:t>
      </w:r>
      <w:r w:rsidRPr="00932731">
        <w:rPr>
          <w:color w:val="000000"/>
          <w:sz w:val="22"/>
          <w:szCs w:val="22"/>
        </w:rPr>
        <w:t xml:space="preserve"> -</w:t>
      </w:r>
      <w:r w:rsidRPr="00932731">
        <w:rPr>
          <w:color w:val="000000"/>
          <w:sz w:val="22"/>
          <w:szCs w:val="22"/>
          <w:lang w:val="en-US"/>
        </w:rPr>
        <w:t>Mercedes</w:t>
      </w:r>
      <w:r w:rsidRPr="00932731">
        <w:rPr>
          <w:color w:val="000000"/>
          <w:sz w:val="22"/>
          <w:szCs w:val="22"/>
        </w:rPr>
        <w:t>-</w:t>
      </w:r>
      <w:r w:rsidRPr="00932731">
        <w:rPr>
          <w:color w:val="000000"/>
          <w:sz w:val="22"/>
          <w:szCs w:val="22"/>
          <w:lang w:val="en-US"/>
        </w:rPr>
        <w:t>Benz</w:t>
      </w:r>
      <w:r w:rsidRPr="00932731">
        <w:rPr>
          <w:color w:val="000000"/>
          <w:sz w:val="22"/>
          <w:szCs w:val="22"/>
        </w:rPr>
        <w:t xml:space="preserve"> </w:t>
      </w:r>
      <w:r w:rsidRPr="00932731">
        <w:rPr>
          <w:color w:val="000000"/>
          <w:sz w:val="22"/>
          <w:szCs w:val="22"/>
          <w:lang w:val="en-US"/>
        </w:rPr>
        <w:t>S</w:t>
      </w:r>
      <w:r w:rsidRPr="00932731">
        <w:rPr>
          <w:color w:val="000000"/>
          <w:sz w:val="22"/>
          <w:szCs w:val="22"/>
        </w:rPr>
        <w:t xml:space="preserve">- </w:t>
      </w:r>
      <w:r w:rsidRPr="00932731">
        <w:rPr>
          <w:color w:val="000000"/>
          <w:sz w:val="22"/>
          <w:szCs w:val="22"/>
          <w:lang w:val="en-US"/>
        </w:rPr>
        <w:t>class</w:t>
      </w:r>
      <w:r w:rsidRPr="00932731">
        <w:rPr>
          <w:color w:val="000000"/>
          <w:sz w:val="22"/>
          <w:szCs w:val="22"/>
        </w:rPr>
        <w:t>, 223 кузов</w:t>
      </w:r>
    </w:p>
    <w:tbl>
      <w:tblPr>
        <w:tblW w:w="979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6488"/>
        <w:gridCol w:w="1192"/>
        <w:gridCol w:w="1589"/>
      </w:tblGrid>
      <w:tr w:rsidR="00A10ECE" w:rsidRPr="00932731" w14:paraId="13762153" w14:textId="77777777" w:rsidTr="00A10ECE">
        <w:trPr>
          <w:trHeight w:val="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8E0B" w14:textId="77777777" w:rsidR="00A10ECE" w:rsidRPr="00932731" w:rsidRDefault="00A10ECE" w:rsidP="00932731">
            <w:pPr>
              <w:rPr>
                <w:color w:val="000000"/>
                <w:sz w:val="20"/>
                <w:szCs w:val="20"/>
              </w:rPr>
            </w:pPr>
          </w:p>
          <w:p w14:paraId="5532E9A0" w14:textId="77777777" w:rsidR="00A10ECE" w:rsidRPr="00932731" w:rsidRDefault="00A10ECE" w:rsidP="00932731">
            <w:pPr>
              <w:rPr>
                <w:color w:val="000000"/>
                <w:sz w:val="20"/>
                <w:szCs w:val="20"/>
              </w:rPr>
            </w:pPr>
            <w:r w:rsidRPr="00932731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990B8" w14:textId="77777777" w:rsidR="00A10ECE" w:rsidRPr="00932731" w:rsidRDefault="00A10ECE" w:rsidP="00932731">
            <w:pPr>
              <w:jc w:val="center"/>
              <w:rPr>
                <w:color w:val="000000"/>
                <w:sz w:val="20"/>
                <w:szCs w:val="20"/>
              </w:rPr>
            </w:pPr>
            <w:r w:rsidRPr="00932731">
              <w:rPr>
                <w:color w:val="000000"/>
                <w:sz w:val="20"/>
                <w:szCs w:val="20"/>
              </w:rPr>
              <w:t>Наименование тарифа (уточнения)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A468" w14:textId="77777777" w:rsidR="00A10ECE" w:rsidRPr="00932731" w:rsidRDefault="00A10ECE" w:rsidP="00932731">
            <w:pPr>
              <w:jc w:val="center"/>
              <w:rPr>
                <w:color w:val="000000"/>
                <w:sz w:val="20"/>
                <w:szCs w:val="20"/>
              </w:rPr>
            </w:pPr>
            <w:r w:rsidRPr="00932731">
              <w:rPr>
                <w:color w:val="000000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0126" w14:textId="77777777" w:rsidR="00A10ECE" w:rsidRPr="00A10ECE" w:rsidRDefault="00A10ECE" w:rsidP="00A10ECE">
            <w:pPr>
              <w:jc w:val="center"/>
              <w:rPr>
                <w:color w:val="000000"/>
                <w:sz w:val="20"/>
                <w:szCs w:val="20"/>
              </w:rPr>
            </w:pPr>
            <w:r w:rsidRPr="00A10ECE">
              <w:rPr>
                <w:color w:val="000000"/>
                <w:sz w:val="20"/>
                <w:szCs w:val="20"/>
              </w:rPr>
              <w:t xml:space="preserve">Стоимость, руб. </w:t>
            </w:r>
          </w:p>
          <w:p w14:paraId="2BE1E0B4" w14:textId="77777777" w:rsidR="00A10ECE" w:rsidRPr="00932731" w:rsidRDefault="00A10ECE" w:rsidP="00A10ECE">
            <w:pPr>
              <w:jc w:val="center"/>
              <w:rPr>
                <w:color w:val="000000"/>
                <w:sz w:val="20"/>
                <w:szCs w:val="20"/>
              </w:rPr>
            </w:pPr>
            <w:r w:rsidRPr="00A10ECE">
              <w:rPr>
                <w:color w:val="000000"/>
                <w:sz w:val="20"/>
                <w:szCs w:val="20"/>
              </w:rPr>
              <w:t>в т.ч. НДС /БЕЗ НДС</w:t>
            </w:r>
          </w:p>
        </w:tc>
      </w:tr>
      <w:tr w:rsidR="00A10ECE" w:rsidRPr="00932731" w14:paraId="6952057E" w14:textId="77777777" w:rsidTr="00A10ECE">
        <w:trPr>
          <w:trHeight w:val="12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2F04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D7954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По городу</w:t>
            </w:r>
          </w:p>
          <w:p w14:paraId="78E4734A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(Минимальная поездка -3 часа)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CDAC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650A3FFC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5942A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3FEC963A" w14:textId="77777777" w:rsidTr="00A10ECE">
        <w:trPr>
          <w:trHeight w:val="12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A4BE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1CB11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По городу</w:t>
            </w:r>
          </w:p>
          <w:p w14:paraId="10780DF1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(Последующие часы после минимальной поездки п.1)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83F5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час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22AB0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62E7DE52" w14:textId="77777777" w:rsidTr="00A10ECE">
        <w:trPr>
          <w:trHeight w:val="35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054F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4AA86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 xml:space="preserve">За МКАД </w:t>
            </w:r>
          </w:p>
          <w:p w14:paraId="3BBEB637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(минимальная поездка 30 км)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2629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1001C5FE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5659C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67EAAD0E" w14:textId="77777777" w:rsidTr="00A10ECE">
        <w:trPr>
          <w:trHeight w:val="35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E905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060F9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 xml:space="preserve">За МКАД </w:t>
            </w:r>
          </w:p>
          <w:p w14:paraId="7135098B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(Последующие часы после минимальной поездки п.3)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1894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час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79BA4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69D601BA" w14:textId="77777777" w:rsidTr="00A10ECE">
        <w:trPr>
          <w:trHeight w:val="12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E10E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FB04D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В аэропорты/из аэропортов Шереметьево/Внуково</w:t>
            </w:r>
          </w:p>
          <w:p w14:paraId="6D0B481F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(Минимальная поездка 3 часа)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B868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35E16465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53EC6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3B6C82E0" w14:textId="77777777" w:rsidTr="00A10ECE">
        <w:trPr>
          <w:trHeight w:val="12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2791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3CE33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В аэропорты/из аэропорта Домодедово</w:t>
            </w:r>
          </w:p>
          <w:p w14:paraId="55FA6347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(Минимальная поездка 3 часа)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7217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288880EC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6A9CB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CE592B5" w14:textId="77777777" w:rsidR="00A10ECE" w:rsidRPr="00932731" w:rsidRDefault="00A10ECE" w:rsidP="00A10ECE">
      <w:pPr>
        <w:rPr>
          <w:color w:val="000000"/>
        </w:rPr>
      </w:pPr>
    </w:p>
    <w:p w14:paraId="1E3A0099" w14:textId="77777777" w:rsidR="00A10ECE" w:rsidRPr="00932731" w:rsidRDefault="00A10ECE" w:rsidP="00A10ECE">
      <w:pPr>
        <w:pStyle w:val="3"/>
        <w:numPr>
          <w:ilvl w:val="0"/>
          <w:numId w:val="14"/>
        </w:numPr>
        <w:tabs>
          <w:tab w:val="num" w:pos="360"/>
        </w:tabs>
        <w:overflowPunct/>
        <w:autoSpaceDE/>
        <w:autoSpaceDN/>
        <w:adjustRightInd/>
        <w:ind w:left="0" w:firstLine="0"/>
        <w:rPr>
          <w:color w:val="000000"/>
          <w:sz w:val="24"/>
          <w:szCs w:val="24"/>
        </w:rPr>
      </w:pPr>
      <w:r w:rsidRPr="00932731">
        <w:rPr>
          <w:color w:val="000000"/>
          <w:sz w:val="24"/>
          <w:szCs w:val="24"/>
        </w:rPr>
        <w:t>Расценки (тарифы) на автотранспортное обслуживание (микроавтобусы) ВИП минивэн</w:t>
      </w:r>
    </w:p>
    <w:p w14:paraId="3235B511" w14:textId="77777777" w:rsidR="00A10ECE" w:rsidRPr="00932731" w:rsidRDefault="00A10ECE" w:rsidP="00A10ECE">
      <w:pPr>
        <w:pStyle w:val="3"/>
        <w:overflowPunct/>
        <w:autoSpaceDE/>
        <w:autoSpaceDN/>
        <w:adjustRightInd/>
        <w:ind w:left="720"/>
        <w:rPr>
          <w:color w:val="000000"/>
          <w:sz w:val="22"/>
          <w:szCs w:val="22"/>
        </w:rPr>
      </w:pPr>
      <w:r w:rsidRPr="00932731">
        <w:rPr>
          <w:color w:val="000000"/>
          <w:sz w:val="22"/>
          <w:szCs w:val="22"/>
        </w:rPr>
        <w:t xml:space="preserve">Категории автомобилей </w:t>
      </w:r>
      <w:r w:rsidRPr="00932731">
        <w:rPr>
          <w:color w:val="000000"/>
          <w:sz w:val="22"/>
          <w:szCs w:val="22"/>
          <w:u w:val="single"/>
        </w:rPr>
        <w:t>ВИП минивэн</w:t>
      </w:r>
      <w:r w:rsidRPr="00932731">
        <w:rPr>
          <w:color w:val="000000"/>
          <w:sz w:val="22"/>
          <w:szCs w:val="22"/>
        </w:rPr>
        <w:t xml:space="preserve"> -</w:t>
      </w:r>
      <w:r w:rsidRPr="00932731">
        <w:rPr>
          <w:color w:val="000000"/>
          <w:sz w:val="22"/>
          <w:szCs w:val="22"/>
          <w:lang w:val="en-US"/>
        </w:rPr>
        <w:t>Mercedes</w:t>
      </w:r>
      <w:r w:rsidRPr="00932731">
        <w:rPr>
          <w:color w:val="000000"/>
          <w:sz w:val="22"/>
          <w:szCs w:val="22"/>
        </w:rPr>
        <w:t>-</w:t>
      </w:r>
      <w:r w:rsidRPr="00932731">
        <w:rPr>
          <w:color w:val="000000"/>
          <w:sz w:val="22"/>
          <w:szCs w:val="22"/>
          <w:lang w:val="en-US"/>
        </w:rPr>
        <w:t>Benz</w:t>
      </w:r>
      <w:r w:rsidRPr="00932731">
        <w:rPr>
          <w:color w:val="000000"/>
          <w:sz w:val="22"/>
          <w:szCs w:val="22"/>
        </w:rPr>
        <w:t xml:space="preserve"> </w:t>
      </w:r>
      <w:r w:rsidRPr="00932731">
        <w:rPr>
          <w:color w:val="000000"/>
          <w:sz w:val="22"/>
          <w:szCs w:val="22"/>
          <w:lang w:val="en-US"/>
        </w:rPr>
        <w:t>V</w:t>
      </w:r>
      <w:r w:rsidRPr="00932731">
        <w:rPr>
          <w:color w:val="000000"/>
          <w:sz w:val="22"/>
          <w:szCs w:val="22"/>
        </w:rPr>
        <w:t xml:space="preserve">- </w:t>
      </w:r>
      <w:r w:rsidRPr="00932731">
        <w:rPr>
          <w:color w:val="000000"/>
          <w:sz w:val="22"/>
          <w:szCs w:val="22"/>
          <w:lang w:val="en-US"/>
        </w:rPr>
        <w:t>class</w:t>
      </w:r>
    </w:p>
    <w:tbl>
      <w:tblPr>
        <w:tblW w:w="962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6377"/>
        <w:gridCol w:w="1171"/>
        <w:gridCol w:w="1560"/>
      </w:tblGrid>
      <w:tr w:rsidR="00A10ECE" w:rsidRPr="00932731" w14:paraId="3CE35F1B" w14:textId="77777777" w:rsidTr="00A10EC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0B97" w14:textId="77777777" w:rsidR="00A10ECE" w:rsidRPr="00932731" w:rsidRDefault="00A10ECE" w:rsidP="00932731">
            <w:pPr>
              <w:rPr>
                <w:color w:val="000000"/>
                <w:sz w:val="20"/>
                <w:szCs w:val="20"/>
              </w:rPr>
            </w:pPr>
          </w:p>
          <w:p w14:paraId="52798575" w14:textId="77777777" w:rsidR="00A10ECE" w:rsidRPr="00932731" w:rsidRDefault="00A10ECE" w:rsidP="00932731">
            <w:pPr>
              <w:rPr>
                <w:color w:val="000000"/>
                <w:sz w:val="20"/>
                <w:szCs w:val="20"/>
              </w:rPr>
            </w:pPr>
            <w:r w:rsidRPr="00932731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1BF09" w14:textId="77777777" w:rsidR="00A10ECE" w:rsidRPr="00932731" w:rsidRDefault="00A10ECE" w:rsidP="00932731">
            <w:pPr>
              <w:jc w:val="center"/>
              <w:rPr>
                <w:color w:val="000000"/>
                <w:sz w:val="20"/>
                <w:szCs w:val="20"/>
              </w:rPr>
            </w:pPr>
            <w:r w:rsidRPr="00932731">
              <w:rPr>
                <w:color w:val="000000"/>
                <w:sz w:val="20"/>
                <w:szCs w:val="20"/>
              </w:rPr>
              <w:t>Наименование тарифа (уточнения)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7478" w14:textId="77777777" w:rsidR="00A10ECE" w:rsidRPr="00932731" w:rsidRDefault="00A10ECE" w:rsidP="00932731">
            <w:pPr>
              <w:jc w:val="center"/>
              <w:rPr>
                <w:color w:val="000000"/>
                <w:sz w:val="20"/>
                <w:szCs w:val="20"/>
              </w:rPr>
            </w:pPr>
            <w:r w:rsidRPr="00932731">
              <w:rPr>
                <w:color w:val="000000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DBEA" w14:textId="77777777" w:rsidR="00A10ECE" w:rsidRPr="00A10ECE" w:rsidRDefault="00A10ECE" w:rsidP="00A10ECE">
            <w:pPr>
              <w:jc w:val="center"/>
              <w:rPr>
                <w:color w:val="000000"/>
                <w:sz w:val="20"/>
                <w:szCs w:val="20"/>
              </w:rPr>
            </w:pPr>
            <w:r w:rsidRPr="00A10ECE">
              <w:rPr>
                <w:color w:val="000000"/>
                <w:sz w:val="20"/>
                <w:szCs w:val="20"/>
              </w:rPr>
              <w:t xml:space="preserve">Стоимость, руб. </w:t>
            </w:r>
          </w:p>
          <w:p w14:paraId="255B5BF4" w14:textId="77777777" w:rsidR="00A10ECE" w:rsidRPr="00932731" w:rsidRDefault="00A10ECE" w:rsidP="00A10ECE">
            <w:pPr>
              <w:jc w:val="center"/>
              <w:rPr>
                <w:color w:val="000000"/>
                <w:sz w:val="20"/>
                <w:szCs w:val="20"/>
              </w:rPr>
            </w:pPr>
            <w:r w:rsidRPr="00A10ECE">
              <w:rPr>
                <w:color w:val="000000"/>
                <w:sz w:val="20"/>
                <w:szCs w:val="20"/>
              </w:rPr>
              <w:t>в т.ч. НДС /БЕЗ НДС</w:t>
            </w:r>
          </w:p>
        </w:tc>
      </w:tr>
      <w:tr w:rsidR="00A10ECE" w:rsidRPr="00932731" w14:paraId="4FF57C36" w14:textId="77777777" w:rsidTr="00A10EC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62E0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223EE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По городу</w:t>
            </w:r>
          </w:p>
          <w:p w14:paraId="18F96BB5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(Минимальная поездка -3 часа)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B72D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77710A91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F58FB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10ECE" w:rsidRPr="00932731" w14:paraId="7961DB03" w14:textId="77777777" w:rsidTr="00A10EC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F418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2F358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По городу</w:t>
            </w:r>
          </w:p>
          <w:p w14:paraId="331E3A68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(Последующие часы после минимальной поездки п.1)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6D8B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E2517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10ECE" w:rsidRPr="00932731" w14:paraId="33FC61CB" w14:textId="77777777" w:rsidTr="00A10ECE">
        <w:trPr>
          <w:trHeight w:val="1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055D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6A39D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 xml:space="preserve">За МКАД </w:t>
            </w:r>
          </w:p>
          <w:p w14:paraId="79BFAE46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(минимальная поездка 30 км)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B761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5CC0D921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6BF78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26B6F3A9" w14:textId="77777777" w:rsidTr="00A10ECE">
        <w:trPr>
          <w:trHeight w:val="1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84AE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F028A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 xml:space="preserve">За МКАД </w:t>
            </w:r>
          </w:p>
          <w:p w14:paraId="288167BD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(Последующие часы после минимальной поездки п.3)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7DF4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DA746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0335F011" w14:textId="77777777" w:rsidTr="00A10EC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5BF5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A9D5E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В аэропорты/из аэропортов Шереметьево/Внуково</w:t>
            </w:r>
          </w:p>
          <w:p w14:paraId="29441769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(Минимальная поездка 3 часа)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DF14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0474C422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4F2DE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10ECE" w:rsidRPr="00932731" w14:paraId="6A698402" w14:textId="77777777" w:rsidTr="00A10EC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5F3E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DA7AB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В аэропорты/из аэропорта Домодедово</w:t>
            </w:r>
          </w:p>
          <w:p w14:paraId="44B602F1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(Минимальная поездка 3 часа)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BDC2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12CB65AA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7E85A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6CFA2D38" w14:textId="77777777" w:rsidR="00A10ECE" w:rsidRPr="00932731" w:rsidRDefault="00A10ECE" w:rsidP="00A10ECE">
      <w:pPr>
        <w:pStyle w:val="3"/>
        <w:overflowPunct/>
        <w:autoSpaceDE/>
        <w:autoSpaceDN/>
        <w:adjustRightInd/>
        <w:jc w:val="left"/>
        <w:rPr>
          <w:color w:val="000000"/>
          <w:sz w:val="22"/>
          <w:szCs w:val="22"/>
        </w:rPr>
      </w:pPr>
    </w:p>
    <w:p w14:paraId="54A5BE25" w14:textId="77777777" w:rsidR="00A10ECE" w:rsidRPr="00932731" w:rsidRDefault="00A10ECE" w:rsidP="00A10ECE">
      <w:pPr>
        <w:pStyle w:val="3"/>
        <w:numPr>
          <w:ilvl w:val="0"/>
          <w:numId w:val="14"/>
        </w:numPr>
        <w:tabs>
          <w:tab w:val="num" w:pos="360"/>
        </w:tabs>
        <w:overflowPunct/>
        <w:autoSpaceDE/>
        <w:autoSpaceDN/>
        <w:adjustRightInd/>
        <w:ind w:left="0" w:firstLine="0"/>
        <w:rPr>
          <w:color w:val="000000"/>
          <w:sz w:val="24"/>
          <w:szCs w:val="24"/>
        </w:rPr>
      </w:pPr>
      <w:r w:rsidRPr="00932731">
        <w:rPr>
          <w:color w:val="000000"/>
          <w:sz w:val="24"/>
          <w:szCs w:val="24"/>
        </w:rPr>
        <w:t>Расценки (тарифы) на автотранспортное обслуживание (микроавтобусы)</w:t>
      </w:r>
    </w:p>
    <w:p w14:paraId="757C7492" w14:textId="77777777" w:rsidR="00A10ECE" w:rsidRPr="00932731" w:rsidRDefault="00A10ECE" w:rsidP="00A10ECE">
      <w:pPr>
        <w:pStyle w:val="3"/>
        <w:overflowPunct/>
        <w:autoSpaceDE/>
        <w:autoSpaceDN/>
        <w:adjustRightInd/>
        <w:ind w:left="720"/>
        <w:rPr>
          <w:color w:val="000000"/>
          <w:sz w:val="22"/>
          <w:szCs w:val="22"/>
          <w:lang w:val="en-US"/>
        </w:rPr>
      </w:pPr>
      <w:r w:rsidRPr="00932731">
        <w:rPr>
          <w:color w:val="000000"/>
          <w:sz w:val="22"/>
          <w:szCs w:val="22"/>
          <w:u w:val="single"/>
        </w:rPr>
        <w:t>Микроавтобус</w:t>
      </w:r>
      <w:r w:rsidRPr="00932731">
        <w:rPr>
          <w:color w:val="000000"/>
          <w:sz w:val="22"/>
          <w:szCs w:val="22"/>
          <w:u w:val="single"/>
          <w:lang w:val="en-US"/>
        </w:rPr>
        <w:t xml:space="preserve"> 6-7 </w:t>
      </w:r>
      <w:r w:rsidRPr="00932731">
        <w:rPr>
          <w:color w:val="000000"/>
          <w:sz w:val="22"/>
          <w:szCs w:val="22"/>
          <w:u w:val="single"/>
        </w:rPr>
        <w:t>мест</w:t>
      </w:r>
      <w:r w:rsidRPr="00932731">
        <w:rPr>
          <w:color w:val="000000"/>
          <w:sz w:val="22"/>
          <w:szCs w:val="22"/>
          <w:lang w:val="en-US"/>
        </w:rPr>
        <w:t xml:space="preserve"> -Volkswagen Caravelle, Hyundai Staria, Hyundai Grand Starex</w:t>
      </w:r>
    </w:p>
    <w:tbl>
      <w:tblPr>
        <w:tblW w:w="961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6499"/>
        <w:gridCol w:w="1170"/>
        <w:gridCol w:w="1559"/>
      </w:tblGrid>
      <w:tr w:rsidR="00A10ECE" w:rsidRPr="00932731" w14:paraId="7AA47A96" w14:textId="77777777" w:rsidTr="00A10ECE">
        <w:trPr>
          <w:trHeight w:val="56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EACB" w14:textId="77777777" w:rsidR="00A10ECE" w:rsidRPr="00932731" w:rsidRDefault="00A10ECE" w:rsidP="00932731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4C8C3AFF" w14:textId="77777777" w:rsidR="00A10ECE" w:rsidRPr="00932731" w:rsidRDefault="00A10ECE" w:rsidP="00932731">
            <w:pPr>
              <w:rPr>
                <w:color w:val="000000"/>
                <w:sz w:val="20"/>
                <w:szCs w:val="20"/>
              </w:rPr>
            </w:pPr>
            <w:r w:rsidRPr="00932731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02CE4" w14:textId="77777777" w:rsidR="00A10ECE" w:rsidRPr="00932731" w:rsidRDefault="00A10ECE" w:rsidP="00932731">
            <w:pPr>
              <w:jc w:val="center"/>
              <w:rPr>
                <w:color w:val="000000"/>
                <w:sz w:val="20"/>
                <w:szCs w:val="20"/>
              </w:rPr>
            </w:pPr>
            <w:r w:rsidRPr="00932731">
              <w:rPr>
                <w:color w:val="000000"/>
                <w:sz w:val="20"/>
                <w:szCs w:val="20"/>
              </w:rPr>
              <w:t>Наименование тарифа (уточнения)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0203" w14:textId="77777777" w:rsidR="00A10ECE" w:rsidRPr="00932731" w:rsidRDefault="00A10ECE" w:rsidP="00932731">
            <w:pPr>
              <w:jc w:val="center"/>
              <w:rPr>
                <w:color w:val="000000"/>
                <w:sz w:val="20"/>
                <w:szCs w:val="20"/>
              </w:rPr>
            </w:pPr>
            <w:r w:rsidRPr="00932731">
              <w:rPr>
                <w:color w:val="000000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2F77" w14:textId="77777777" w:rsidR="00A10ECE" w:rsidRPr="00A10ECE" w:rsidRDefault="00A10ECE" w:rsidP="00A10ECE">
            <w:pPr>
              <w:jc w:val="center"/>
              <w:rPr>
                <w:color w:val="000000"/>
                <w:sz w:val="20"/>
                <w:szCs w:val="20"/>
              </w:rPr>
            </w:pPr>
            <w:r w:rsidRPr="00932731">
              <w:rPr>
                <w:color w:val="000000"/>
                <w:sz w:val="20"/>
                <w:szCs w:val="20"/>
              </w:rPr>
              <w:t xml:space="preserve"> </w:t>
            </w:r>
            <w:r w:rsidRPr="00A10ECE">
              <w:rPr>
                <w:color w:val="000000"/>
                <w:sz w:val="20"/>
                <w:szCs w:val="20"/>
              </w:rPr>
              <w:t xml:space="preserve">Стоимость, руб. </w:t>
            </w:r>
          </w:p>
          <w:p w14:paraId="03DAC42C" w14:textId="77777777" w:rsidR="00A10ECE" w:rsidRPr="00932731" w:rsidRDefault="00A10ECE" w:rsidP="00A10ECE">
            <w:pPr>
              <w:jc w:val="center"/>
              <w:rPr>
                <w:color w:val="000000"/>
                <w:sz w:val="20"/>
                <w:szCs w:val="20"/>
              </w:rPr>
            </w:pPr>
            <w:r w:rsidRPr="00A10ECE">
              <w:rPr>
                <w:color w:val="000000"/>
                <w:sz w:val="20"/>
                <w:szCs w:val="20"/>
              </w:rPr>
              <w:t>в т.ч. НДС /БЕЗ НДС</w:t>
            </w:r>
          </w:p>
        </w:tc>
      </w:tr>
      <w:tr w:rsidR="00A10ECE" w:rsidRPr="00932731" w14:paraId="7575D107" w14:textId="77777777" w:rsidTr="00A10ECE">
        <w:trPr>
          <w:trHeight w:val="11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CBF3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FDBB3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По городу</w:t>
            </w:r>
          </w:p>
          <w:p w14:paraId="7EDC6B98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(Минимальная поездка -2 часа)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92F0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6EC9F09A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047F8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562820A6" w14:textId="77777777" w:rsidTr="00A10ECE">
        <w:trPr>
          <w:trHeight w:val="11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F4E0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F0E9E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По городу</w:t>
            </w:r>
          </w:p>
          <w:p w14:paraId="4A8083B0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(Последующие часы после минимальной поездки п.1)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CAEF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DFE0D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407720C3" w14:textId="77777777" w:rsidTr="00A10ECE">
        <w:trPr>
          <w:trHeight w:val="352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57AB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53362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 xml:space="preserve">За МКАД </w:t>
            </w:r>
          </w:p>
          <w:p w14:paraId="4C30FE88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(минимальная поездка 30 км)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8FA3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671006BA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EF558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208633B8" w14:textId="77777777" w:rsidTr="00A10ECE">
        <w:trPr>
          <w:trHeight w:val="352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B2FB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F0E5E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 xml:space="preserve">За МКАД </w:t>
            </w:r>
          </w:p>
          <w:p w14:paraId="7BE6F50D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(Последующие часы после минимальной поездки п.3)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E9CF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D8E3B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46F75338" w14:textId="77777777" w:rsidTr="00A10ECE">
        <w:trPr>
          <w:trHeight w:val="11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DBDB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13B60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В аэропорты/из аэропортов Шереметьево/Внуково/Домодедово</w:t>
            </w:r>
          </w:p>
          <w:p w14:paraId="0A5F8B0D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(Минимальная поездка 2 часа)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158B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7D55223A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EF5C5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9405E38" w14:textId="77777777" w:rsidR="00A10ECE" w:rsidRPr="00932731" w:rsidRDefault="00A10ECE" w:rsidP="00A10ECE">
      <w:pPr>
        <w:pStyle w:val="22"/>
        <w:tabs>
          <w:tab w:val="left" w:pos="5245"/>
          <w:tab w:val="left" w:pos="7655"/>
        </w:tabs>
        <w:spacing w:line="240" w:lineRule="auto"/>
        <w:ind w:firstLine="0"/>
        <w:rPr>
          <w:b/>
          <w:color w:val="000000"/>
          <w:sz w:val="22"/>
          <w:szCs w:val="22"/>
        </w:rPr>
      </w:pPr>
    </w:p>
    <w:p w14:paraId="556B39C6" w14:textId="77777777" w:rsidR="00A10ECE" w:rsidRPr="00932731" w:rsidRDefault="00A10ECE" w:rsidP="00A10ECE">
      <w:pPr>
        <w:pStyle w:val="3"/>
        <w:numPr>
          <w:ilvl w:val="0"/>
          <w:numId w:val="14"/>
        </w:numPr>
        <w:overflowPunct/>
        <w:autoSpaceDE/>
        <w:autoSpaceDN/>
        <w:adjustRightInd/>
        <w:ind w:left="360"/>
        <w:rPr>
          <w:color w:val="000000"/>
          <w:sz w:val="24"/>
          <w:szCs w:val="24"/>
        </w:rPr>
      </w:pPr>
      <w:r w:rsidRPr="00932731">
        <w:rPr>
          <w:color w:val="000000"/>
          <w:sz w:val="24"/>
          <w:szCs w:val="24"/>
        </w:rPr>
        <w:t>Расценки (тарифы) на автотранспортное обслуживание (микроавтобусы)</w:t>
      </w:r>
    </w:p>
    <w:p w14:paraId="0D9439F3" w14:textId="77777777" w:rsidR="00A10ECE" w:rsidRPr="00932731" w:rsidRDefault="00A10ECE" w:rsidP="00A10ECE">
      <w:pPr>
        <w:pStyle w:val="3"/>
        <w:overflowPunct/>
        <w:autoSpaceDE/>
        <w:autoSpaceDN/>
        <w:adjustRightInd/>
        <w:ind w:left="720"/>
        <w:rPr>
          <w:color w:val="000000"/>
          <w:sz w:val="22"/>
          <w:szCs w:val="22"/>
          <w:lang w:val="en-US"/>
        </w:rPr>
      </w:pPr>
      <w:r w:rsidRPr="00932731">
        <w:rPr>
          <w:color w:val="000000"/>
          <w:sz w:val="22"/>
          <w:szCs w:val="22"/>
          <w:u w:val="single"/>
        </w:rPr>
        <w:t>Микроавтобус</w:t>
      </w:r>
      <w:r w:rsidRPr="00932731">
        <w:rPr>
          <w:color w:val="000000"/>
          <w:sz w:val="22"/>
          <w:szCs w:val="22"/>
          <w:u w:val="single"/>
          <w:lang w:val="en-US"/>
        </w:rPr>
        <w:t xml:space="preserve"> 16-19 </w:t>
      </w:r>
      <w:r w:rsidRPr="00932731">
        <w:rPr>
          <w:color w:val="000000"/>
          <w:sz w:val="22"/>
          <w:szCs w:val="22"/>
          <w:u w:val="single"/>
        </w:rPr>
        <w:t>мест</w:t>
      </w:r>
      <w:r w:rsidRPr="00932731">
        <w:rPr>
          <w:color w:val="000000"/>
          <w:sz w:val="22"/>
          <w:szCs w:val="22"/>
          <w:lang w:val="en-US"/>
        </w:rPr>
        <w:t xml:space="preserve"> (Mercedes-Benz Sprinter, Ford Transit)</w:t>
      </w:r>
    </w:p>
    <w:tbl>
      <w:tblPr>
        <w:tblW w:w="958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6349"/>
        <w:gridCol w:w="1166"/>
        <w:gridCol w:w="1555"/>
      </w:tblGrid>
      <w:tr w:rsidR="00A10ECE" w:rsidRPr="00932731" w14:paraId="6B0F5C69" w14:textId="77777777" w:rsidTr="00A10ECE">
        <w:trPr>
          <w:trHeight w:val="5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CAAA" w14:textId="77777777" w:rsidR="00A10ECE" w:rsidRPr="00932731" w:rsidRDefault="00A10ECE" w:rsidP="00932731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638E95C0" w14:textId="77777777" w:rsidR="00A10ECE" w:rsidRPr="00932731" w:rsidRDefault="00A10ECE" w:rsidP="00932731">
            <w:pPr>
              <w:rPr>
                <w:color w:val="000000"/>
                <w:sz w:val="20"/>
                <w:szCs w:val="20"/>
              </w:rPr>
            </w:pPr>
            <w:r w:rsidRPr="00932731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3D737" w14:textId="77777777" w:rsidR="00A10ECE" w:rsidRPr="00932731" w:rsidRDefault="00A10ECE" w:rsidP="00932731">
            <w:pPr>
              <w:jc w:val="center"/>
              <w:rPr>
                <w:color w:val="000000"/>
                <w:sz w:val="20"/>
                <w:szCs w:val="20"/>
              </w:rPr>
            </w:pPr>
            <w:r w:rsidRPr="00932731">
              <w:rPr>
                <w:color w:val="000000"/>
                <w:sz w:val="20"/>
                <w:szCs w:val="20"/>
              </w:rPr>
              <w:t>Наименование тарифа (уточнения)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4B79" w14:textId="77777777" w:rsidR="00A10ECE" w:rsidRPr="00932731" w:rsidRDefault="00A10ECE" w:rsidP="00932731">
            <w:pPr>
              <w:jc w:val="center"/>
              <w:rPr>
                <w:color w:val="000000"/>
                <w:sz w:val="20"/>
                <w:szCs w:val="20"/>
              </w:rPr>
            </w:pPr>
            <w:r w:rsidRPr="00932731">
              <w:rPr>
                <w:color w:val="000000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296A" w14:textId="77777777" w:rsidR="00A10ECE" w:rsidRPr="00A10ECE" w:rsidRDefault="00A10ECE" w:rsidP="00A10ECE">
            <w:pPr>
              <w:jc w:val="center"/>
              <w:rPr>
                <w:color w:val="000000"/>
                <w:sz w:val="20"/>
                <w:szCs w:val="20"/>
              </w:rPr>
            </w:pPr>
            <w:r w:rsidRPr="00932731">
              <w:rPr>
                <w:color w:val="000000"/>
                <w:sz w:val="20"/>
                <w:szCs w:val="20"/>
              </w:rPr>
              <w:t xml:space="preserve"> </w:t>
            </w:r>
            <w:r w:rsidRPr="00A10ECE">
              <w:rPr>
                <w:color w:val="000000"/>
                <w:sz w:val="20"/>
                <w:szCs w:val="20"/>
              </w:rPr>
              <w:t xml:space="preserve">Стоимость, руб. </w:t>
            </w:r>
          </w:p>
          <w:p w14:paraId="298193C9" w14:textId="77777777" w:rsidR="00A10ECE" w:rsidRPr="00932731" w:rsidRDefault="00A10ECE" w:rsidP="00A10ECE">
            <w:pPr>
              <w:jc w:val="center"/>
              <w:rPr>
                <w:color w:val="000000"/>
                <w:sz w:val="20"/>
                <w:szCs w:val="20"/>
              </w:rPr>
            </w:pPr>
            <w:r w:rsidRPr="00A10ECE">
              <w:rPr>
                <w:color w:val="000000"/>
                <w:sz w:val="20"/>
                <w:szCs w:val="20"/>
              </w:rPr>
              <w:t>в т.ч. НДС /БЕЗ НДС</w:t>
            </w:r>
          </w:p>
        </w:tc>
      </w:tr>
      <w:tr w:rsidR="00A10ECE" w:rsidRPr="00932731" w14:paraId="0DF6DBFE" w14:textId="77777777" w:rsidTr="00A10ECE">
        <w:trPr>
          <w:trHeight w:val="1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128B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935A3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По городу</w:t>
            </w:r>
          </w:p>
          <w:p w14:paraId="2AFB9192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(Минимальная поездка -4 часа)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6256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46253DFB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79DA1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7CBC95D2" w14:textId="77777777" w:rsidTr="00A10ECE">
        <w:trPr>
          <w:trHeight w:val="1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315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0053B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По городу</w:t>
            </w:r>
          </w:p>
          <w:p w14:paraId="015571CB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(Последующие часы после минимальной поездки п.1)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258E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час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83E4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11727153" w14:textId="77777777" w:rsidTr="00A10ECE">
        <w:trPr>
          <w:trHeight w:val="35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8AE1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8C1A9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 xml:space="preserve">За МКАД </w:t>
            </w:r>
          </w:p>
          <w:p w14:paraId="702A6E1F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(минимальная поездка 20 км)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9386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045B43B1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07FC5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6ECF7163" w14:textId="77777777" w:rsidTr="00A10ECE">
        <w:trPr>
          <w:trHeight w:val="35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3EF0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56976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 xml:space="preserve">За МКАД </w:t>
            </w:r>
          </w:p>
          <w:p w14:paraId="0F0B997B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(Последующие часы после минимальной поездки п.3)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AD58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час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5E283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ECE" w:rsidRPr="00932731" w14:paraId="1506BC53" w14:textId="77777777" w:rsidTr="00A10ECE">
        <w:trPr>
          <w:trHeight w:val="1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CCD7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820E9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В аэропорты/из аэропортов Шереметьево/Внуково/Домодедово</w:t>
            </w:r>
          </w:p>
          <w:p w14:paraId="4C434517" w14:textId="77777777" w:rsidR="00A10ECE" w:rsidRPr="00932731" w:rsidRDefault="00A10ECE" w:rsidP="00932731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(Минимальная поездка 4 часа)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50E8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усл.ед.</w:t>
            </w:r>
          </w:p>
          <w:p w14:paraId="5F32AE0B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(поездка)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BCD10" w14:textId="77777777" w:rsidR="00A10ECE" w:rsidRPr="00932731" w:rsidRDefault="00A10ECE" w:rsidP="00932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E738A01" w14:textId="77777777" w:rsidR="00A10ECE" w:rsidRPr="00932731" w:rsidRDefault="00A10ECE" w:rsidP="00A10ECE">
      <w:pPr>
        <w:rPr>
          <w:color w:val="000000"/>
        </w:rPr>
      </w:pPr>
    </w:p>
    <w:p w14:paraId="718217A2" w14:textId="77777777" w:rsidR="00A10ECE" w:rsidRPr="00932731" w:rsidRDefault="00A10ECE" w:rsidP="00A10ECE">
      <w:pPr>
        <w:rPr>
          <w:color w:val="000000"/>
        </w:rPr>
      </w:pPr>
    </w:p>
    <w:p w14:paraId="26D1A8CD" w14:textId="77777777" w:rsidR="00A10ECE" w:rsidRPr="00932731" w:rsidRDefault="00A10ECE" w:rsidP="00A10ECE">
      <w:pPr>
        <w:rPr>
          <w:color w:val="000000"/>
        </w:rPr>
      </w:pPr>
    </w:p>
    <w:p w14:paraId="54457931" w14:textId="77777777" w:rsidR="00A10ECE" w:rsidRPr="00932731" w:rsidRDefault="00A10ECE" w:rsidP="00A10ECE">
      <w:pPr>
        <w:rPr>
          <w:color w:val="000000"/>
        </w:rPr>
      </w:pPr>
    </w:p>
    <w:p w14:paraId="084739E6" w14:textId="77777777" w:rsidR="00A10ECE" w:rsidRPr="00932731" w:rsidRDefault="00A10ECE" w:rsidP="00A10ECE">
      <w:pPr>
        <w:pStyle w:val="3"/>
        <w:tabs>
          <w:tab w:val="num" w:pos="765"/>
        </w:tabs>
        <w:overflowPunct/>
        <w:autoSpaceDE/>
        <w:autoSpaceDN/>
        <w:adjustRightInd/>
        <w:ind w:left="567"/>
        <w:jc w:val="left"/>
        <w:rPr>
          <w:color w:val="000000"/>
          <w:sz w:val="22"/>
          <w:szCs w:val="22"/>
        </w:rPr>
      </w:pPr>
    </w:p>
    <w:p w14:paraId="2F84F204" w14:textId="77777777" w:rsidR="00A10ECE" w:rsidRPr="00932731" w:rsidRDefault="00A10ECE" w:rsidP="00A10ECE">
      <w:pPr>
        <w:pStyle w:val="3"/>
        <w:tabs>
          <w:tab w:val="num" w:pos="765"/>
        </w:tabs>
        <w:overflowPunct/>
        <w:autoSpaceDE/>
        <w:autoSpaceDN/>
        <w:adjustRightInd/>
        <w:ind w:left="567" w:hanging="425"/>
        <w:jc w:val="left"/>
        <w:rPr>
          <w:color w:val="000000"/>
          <w:sz w:val="22"/>
          <w:szCs w:val="22"/>
        </w:rPr>
      </w:pPr>
      <w:r w:rsidRPr="00932731">
        <w:rPr>
          <w:color w:val="000000"/>
          <w:sz w:val="22"/>
          <w:szCs w:val="22"/>
        </w:rPr>
        <w:t>Условия оформления и отмены заявки для категорий ВИП, микроавтобусы.</w:t>
      </w:r>
    </w:p>
    <w:p w14:paraId="1A45458B" w14:textId="77777777" w:rsidR="00A10ECE" w:rsidRPr="00932731" w:rsidRDefault="00A10ECE" w:rsidP="00A10ECE">
      <w:pPr>
        <w:ind w:left="420" w:hanging="420"/>
        <w:jc w:val="both"/>
        <w:rPr>
          <w:color w:val="000000"/>
          <w:sz w:val="22"/>
          <w:szCs w:val="22"/>
        </w:rPr>
      </w:pPr>
      <w:r w:rsidRPr="00932731">
        <w:rPr>
          <w:color w:val="000000"/>
          <w:sz w:val="22"/>
          <w:szCs w:val="22"/>
        </w:rPr>
        <w:t>1. Заявки принимаются для категорий ВИП и микроавтобуса - не менее чем за 12 часов;</w:t>
      </w:r>
    </w:p>
    <w:p w14:paraId="6E89A0E9" w14:textId="77777777" w:rsidR="00A10ECE" w:rsidRPr="00932731" w:rsidRDefault="00A10ECE" w:rsidP="00A10ECE">
      <w:pPr>
        <w:pStyle w:val="23"/>
        <w:tabs>
          <w:tab w:val="left" w:pos="5245"/>
        </w:tabs>
        <w:spacing w:line="240" w:lineRule="auto"/>
        <w:ind w:left="284" w:hanging="704"/>
        <w:rPr>
          <w:color w:val="000000"/>
          <w:sz w:val="22"/>
          <w:szCs w:val="22"/>
        </w:rPr>
      </w:pPr>
      <w:r w:rsidRPr="00932731">
        <w:rPr>
          <w:color w:val="000000"/>
          <w:sz w:val="22"/>
          <w:szCs w:val="22"/>
        </w:rPr>
        <w:t xml:space="preserve">       2. Заявка может дополняться или изменяться для категорий ВИП и микроавтобуса - не позднее, чем за 12 часов;</w:t>
      </w:r>
    </w:p>
    <w:p w14:paraId="30EF0C6C" w14:textId="77777777" w:rsidR="00A10ECE" w:rsidRPr="00932731" w:rsidRDefault="00A10ECE" w:rsidP="00A10ECE">
      <w:pPr>
        <w:pStyle w:val="ConsNormal"/>
        <w:widowControl/>
        <w:tabs>
          <w:tab w:val="num" w:pos="2055"/>
        </w:tabs>
        <w:ind w:right="0" w:hanging="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32731">
        <w:rPr>
          <w:rFonts w:ascii="Times New Roman" w:hAnsi="Times New Roman" w:cs="Times New Roman"/>
          <w:color w:val="000000"/>
          <w:sz w:val="22"/>
          <w:szCs w:val="22"/>
        </w:rPr>
        <w:t xml:space="preserve">       3. За отмену заявки менее срока, указанного в п. 2. Заказчик выплачивает Исполнителю неустойку/ Исполнитель оставляет за собой право взять неустойку в размере: </w:t>
      </w:r>
    </w:p>
    <w:p w14:paraId="5DBC55C9" w14:textId="77777777" w:rsidR="00A10ECE" w:rsidRPr="00932731" w:rsidRDefault="00A10ECE" w:rsidP="00A10ECE">
      <w:pPr>
        <w:pStyle w:val="23"/>
        <w:tabs>
          <w:tab w:val="left" w:pos="5245"/>
        </w:tabs>
        <w:spacing w:line="240" w:lineRule="auto"/>
        <w:ind w:hanging="420"/>
        <w:rPr>
          <w:color w:val="000000"/>
          <w:sz w:val="22"/>
          <w:szCs w:val="22"/>
        </w:rPr>
      </w:pPr>
      <w:r w:rsidRPr="00932731">
        <w:rPr>
          <w:color w:val="000000"/>
          <w:sz w:val="22"/>
          <w:szCs w:val="22"/>
        </w:rPr>
        <w:t xml:space="preserve">         - в случае подачи ВИП и микроавтобуса в пределах г. Москвы - стоимости минимальной поездки;</w:t>
      </w:r>
    </w:p>
    <w:p w14:paraId="1D33F5F6" w14:textId="77777777" w:rsidR="00A10ECE" w:rsidRPr="00932731" w:rsidRDefault="00A10ECE" w:rsidP="00A10ECE">
      <w:pPr>
        <w:pStyle w:val="23"/>
        <w:tabs>
          <w:tab w:val="left" w:pos="5245"/>
        </w:tabs>
        <w:spacing w:line="240" w:lineRule="auto"/>
        <w:ind w:hanging="420"/>
        <w:rPr>
          <w:color w:val="000000"/>
          <w:sz w:val="22"/>
          <w:szCs w:val="22"/>
        </w:rPr>
      </w:pPr>
      <w:r w:rsidRPr="00932731">
        <w:rPr>
          <w:color w:val="000000"/>
          <w:sz w:val="22"/>
          <w:szCs w:val="22"/>
        </w:rPr>
        <w:t xml:space="preserve">         - в случае подачи ВИП и микроавтобуса за пределами г. Москвы - стоимости минимальной поездки плюс стоимости километров за пределами г. Москвы.</w:t>
      </w:r>
    </w:p>
    <w:p w14:paraId="6D6F8E18" w14:textId="77777777" w:rsidR="00A10ECE" w:rsidRPr="00932731" w:rsidRDefault="00A10ECE" w:rsidP="00A10ECE">
      <w:pPr>
        <w:pStyle w:val="23"/>
        <w:tabs>
          <w:tab w:val="left" w:pos="5245"/>
        </w:tabs>
        <w:spacing w:line="240" w:lineRule="auto"/>
        <w:ind w:left="284" w:hanging="284"/>
        <w:rPr>
          <w:color w:val="000000"/>
          <w:sz w:val="22"/>
          <w:szCs w:val="22"/>
        </w:rPr>
      </w:pPr>
      <w:r w:rsidRPr="00932731">
        <w:rPr>
          <w:color w:val="000000"/>
          <w:sz w:val="22"/>
          <w:szCs w:val="22"/>
        </w:rPr>
        <w:t xml:space="preserve">4. За непредставление автотранспорта по заявке, полученной с соблюдением сроков, указанных </w:t>
      </w:r>
      <w:r w:rsidRPr="00932731">
        <w:rPr>
          <w:color w:val="000000"/>
          <w:sz w:val="22"/>
          <w:szCs w:val="22"/>
        </w:rPr>
        <w:br/>
        <w:t>в п. 2. настоящего Приложения, Исполнитель выплачивает Заказчику неустойку в размере стоимости минимальной поездки.</w:t>
      </w:r>
    </w:p>
    <w:bookmarkEnd w:id="2"/>
    <w:p w14:paraId="6BAB239B" w14:textId="77777777" w:rsidR="00C84532" w:rsidRPr="00932731" w:rsidRDefault="00C84532" w:rsidP="009413BA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b/>
          <w:color w:val="000000"/>
          <w:sz w:val="22"/>
          <w:szCs w:val="22"/>
        </w:rPr>
      </w:pPr>
    </w:p>
    <w:p w14:paraId="1F81D8F0" w14:textId="77777777" w:rsidR="00C84532" w:rsidRPr="00932731" w:rsidRDefault="00C84532" w:rsidP="009413BA">
      <w:pPr>
        <w:rPr>
          <w:color w:val="000000"/>
          <w:sz w:val="22"/>
          <w:szCs w:val="22"/>
        </w:rPr>
      </w:pPr>
    </w:p>
    <w:p w14:paraId="536C2AC1" w14:textId="77777777" w:rsidR="00A10ECE" w:rsidRPr="00932731" w:rsidRDefault="00A10ECE" w:rsidP="009413BA">
      <w:pPr>
        <w:rPr>
          <w:color w:val="000000"/>
          <w:sz w:val="22"/>
          <w:szCs w:val="22"/>
        </w:rPr>
      </w:pPr>
    </w:p>
    <w:p w14:paraId="77B11776" w14:textId="77777777" w:rsidR="00C84532" w:rsidRPr="00932731" w:rsidRDefault="00C84532" w:rsidP="009413BA">
      <w:pPr>
        <w:rPr>
          <w:color w:val="000000"/>
          <w:sz w:val="22"/>
          <w:szCs w:val="22"/>
        </w:rPr>
      </w:pPr>
    </w:p>
    <w:tbl>
      <w:tblPr>
        <w:tblW w:w="9747" w:type="dxa"/>
        <w:tblInd w:w="108" w:type="dxa"/>
        <w:tblLook w:val="0000" w:firstRow="0" w:lastRow="0" w:firstColumn="0" w:lastColumn="0" w:noHBand="0" w:noVBand="0"/>
      </w:tblPr>
      <w:tblGrid>
        <w:gridCol w:w="4962"/>
        <w:gridCol w:w="4785"/>
      </w:tblGrid>
      <w:tr w:rsidR="00F07712" w:rsidRPr="00932731" w14:paraId="23ACBD36" w14:textId="77777777" w:rsidTr="00F07712">
        <w:trPr>
          <w:trHeight w:val="266"/>
        </w:trPr>
        <w:tc>
          <w:tcPr>
            <w:tcW w:w="4962" w:type="dxa"/>
            <w:shd w:val="clear" w:color="auto" w:fill="FFFFFF"/>
          </w:tcPr>
          <w:p w14:paraId="5FDDF28A" w14:textId="77777777" w:rsidR="00F07712" w:rsidRPr="00932731" w:rsidRDefault="00F07712" w:rsidP="009413BA">
            <w:pPr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932731">
              <w:rPr>
                <w:color w:val="000000"/>
                <w:sz w:val="22"/>
                <w:szCs w:val="22"/>
              </w:rPr>
              <w:t>«</w:t>
            </w:r>
            <w:r w:rsidRPr="00932731">
              <w:rPr>
                <w:i/>
                <w:color w:val="000000"/>
                <w:sz w:val="22"/>
                <w:szCs w:val="22"/>
              </w:rPr>
              <w:t>Клиент</w:t>
            </w:r>
            <w:r w:rsidRPr="0093273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785" w:type="dxa"/>
          </w:tcPr>
          <w:p w14:paraId="60AE8EE4" w14:textId="77777777" w:rsidR="00F07712" w:rsidRPr="00932731" w:rsidRDefault="00F07712" w:rsidP="009413BA">
            <w:pPr>
              <w:rPr>
                <w:bCs/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>«</w:t>
            </w:r>
            <w:r w:rsidRPr="00932731">
              <w:rPr>
                <w:bCs/>
                <w:i/>
                <w:color w:val="000000"/>
                <w:sz w:val="22"/>
                <w:szCs w:val="22"/>
              </w:rPr>
              <w:t>Перевозчик</w:t>
            </w:r>
            <w:r w:rsidRPr="00932731">
              <w:rPr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F07712" w:rsidRPr="00932731" w14:paraId="5AF50C4B" w14:textId="77777777" w:rsidTr="00F07712">
        <w:trPr>
          <w:trHeight w:val="280"/>
        </w:trPr>
        <w:tc>
          <w:tcPr>
            <w:tcW w:w="4962" w:type="dxa"/>
          </w:tcPr>
          <w:p w14:paraId="34E3882D" w14:textId="77777777" w:rsidR="00F07712" w:rsidRPr="00932731" w:rsidRDefault="00F07712" w:rsidP="009413BA">
            <w:pPr>
              <w:rPr>
                <w:b/>
                <w:color w:val="000000"/>
                <w:sz w:val="22"/>
                <w:szCs w:val="22"/>
              </w:rPr>
            </w:pPr>
            <w:r w:rsidRPr="00932731">
              <w:rPr>
                <w:b/>
                <w:color w:val="000000"/>
                <w:sz w:val="22"/>
                <w:szCs w:val="22"/>
              </w:rPr>
              <w:t>Федеральное государственное бюджетное учреждение культуры «Московская государственная академическая филармония» (МГАФ)</w:t>
            </w:r>
          </w:p>
          <w:p w14:paraId="17EBEBBC" w14:textId="77777777" w:rsidR="00F07712" w:rsidRPr="00932731" w:rsidRDefault="00F07712" w:rsidP="009413BA">
            <w:pPr>
              <w:rPr>
                <w:color w:val="000000"/>
                <w:sz w:val="22"/>
                <w:szCs w:val="22"/>
              </w:rPr>
            </w:pPr>
          </w:p>
          <w:p w14:paraId="50BF466A" w14:textId="77777777" w:rsidR="00092FD7" w:rsidRPr="00932731" w:rsidRDefault="00092FD7" w:rsidP="009413BA">
            <w:pPr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Заместитель Генерального</w:t>
            </w:r>
          </w:p>
          <w:p w14:paraId="54FD3669" w14:textId="77777777" w:rsidR="00092FD7" w:rsidRPr="00932731" w:rsidRDefault="00092FD7" w:rsidP="009413BA">
            <w:pPr>
              <w:rPr>
                <w:color w:val="000000"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 xml:space="preserve">директора   </w:t>
            </w:r>
          </w:p>
          <w:p w14:paraId="111D3530" w14:textId="77777777" w:rsidR="00400B25" w:rsidRPr="00932731" w:rsidRDefault="00400B25" w:rsidP="009413BA">
            <w:pPr>
              <w:rPr>
                <w:color w:val="000000"/>
                <w:sz w:val="22"/>
                <w:szCs w:val="22"/>
              </w:rPr>
            </w:pPr>
          </w:p>
          <w:p w14:paraId="288E1A27" w14:textId="77777777" w:rsidR="00092FD7" w:rsidRPr="00932731" w:rsidRDefault="00092FD7" w:rsidP="009413BA">
            <w:pPr>
              <w:rPr>
                <w:color w:val="000000"/>
                <w:sz w:val="22"/>
                <w:szCs w:val="22"/>
              </w:rPr>
            </w:pPr>
          </w:p>
          <w:p w14:paraId="6E8E07FB" w14:textId="77777777" w:rsidR="00F07712" w:rsidRPr="00932731" w:rsidRDefault="00092FD7" w:rsidP="009413BA">
            <w:pPr>
              <w:ind w:left="44"/>
              <w:rPr>
                <w:rStyle w:val="2"/>
                <w:bCs/>
                <w:sz w:val="22"/>
                <w:szCs w:val="22"/>
              </w:rPr>
            </w:pPr>
            <w:r w:rsidRPr="00932731">
              <w:rPr>
                <w:color w:val="000000"/>
                <w:sz w:val="22"/>
                <w:szCs w:val="22"/>
              </w:rPr>
              <w:t>__________________ С.</w:t>
            </w:r>
            <w:r w:rsidR="00C9452D" w:rsidRPr="00932731">
              <w:rPr>
                <w:color w:val="000000"/>
                <w:sz w:val="22"/>
                <w:szCs w:val="22"/>
              </w:rPr>
              <w:t xml:space="preserve"> </w:t>
            </w:r>
            <w:r w:rsidRPr="00932731">
              <w:rPr>
                <w:color w:val="000000"/>
                <w:sz w:val="22"/>
                <w:szCs w:val="22"/>
              </w:rPr>
              <w:t xml:space="preserve">Н. </w:t>
            </w:r>
            <w:r w:rsidR="00C9452D" w:rsidRPr="00932731">
              <w:rPr>
                <w:color w:val="000000"/>
                <w:sz w:val="22"/>
                <w:szCs w:val="22"/>
              </w:rPr>
              <w:t xml:space="preserve"> </w:t>
            </w:r>
            <w:r w:rsidRPr="00932731">
              <w:rPr>
                <w:color w:val="000000"/>
                <w:sz w:val="22"/>
                <w:szCs w:val="22"/>
              </w:rPr>
              <w:t>Коваленко</w:t>
            </w:r>
          </w:p>
        </w:tc>
        <w:tc>
          <w:tcPr>
            <w:tcW w:w="4785" w:type="dxa"/>
          </w:tcPr>
          <w:p w14:paraId="59D522C4" w14:textId="77777777" w:rsidR="00F07712" w:rsidRPr="00932731" w:rsidRDefault="00F07712" w:rsidP="009413BA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0A39956" w14:textId="77777777" w:rsidR="00F07712" w:rsidRPr="00932731" w:rsidRDefault="00F07712" w:rsidP="009413BA">
            <w:pPr>
              <w:rPr>
                <w:color w:val="000000"/>
                <w:sz w:val="22"/>
                <w:szCs w:val="22"/>
              </w:rPr>
            </w:pPr>
          </w:p>
          <w:p w14:paraId="7F3E53CD" w14:textId="77777777" w:rsidR="001F4747" w:rsidRPr="00932731" w:rsidRDefault="001F4747" w:rsidP="009413BA">
            <w:pPr>
              <w:rPr>
                <w:color w:val="000000"/>
                <w:sz w:val="22"/>
                <w:szCs w:val="22"/>
              </w:rPr>
            </w:pPr>
          </w:p>
          <w:p w14:paraId="1521DE54" w14:textId="77777777" w:rsidR="00F07712" w:rsidRPr="00932731" w:rsidRDefault="00F07712" w:rsidP="009413BA">
            <w:pPr>
              <w:rPr>
                <w:color w:val="000000"/>
                <w:sz w:val="22"/>
                <w:szCs w:val="22"/>
              </w:rPr>
            </w:pPr>
          </w:p>
          <w:p w14:paraId="4F5B03EC" w14:textId="77777777" w:rsidR="002A6E05" w:rsidRPr="00932731" w:rsidRDefault="002A6E05" w:rsidP="009413BA">
            <w:pPr>
              <w:rPr>
                <w:color w:val="000000"/>
                <w:sz w:val="22"/>
                <w:szCs w:val="22"/>
              </w:rPr>
            </w:pPr>
          </w:p>
          <w:p w14:paraId="71B2528B" w14:textId="77777777" w:rsidR="002A6E05" w:rsidRPr="00932731" w:rsidRDefault="002A6E05" w:rsidP="009413BA">
            <w:pPr>
              <w:rPr>
                <w:color w:val="000000"/>
                <w:sz w:val="22"/>
                <w:szCs w:val="22"/>
              </w:rPr>
            </w:pPr>
          </w:p>
          <w:p w14:paraId="61158838" w14:textId="77777777" w:rsidR="00022872" w:rsidRPr="00932731" w:rsidRDefault="00022872" w:rsidP="009413BA">
            <w:pPr>
              <w:rPr>
                <w:color w:val="000000"/>
                <w:sz w:val="22"/>
                <w:szCs w:val="22"/>
              </w:rPr>
            </w:pPr>
          </w:p>
          <w:p w14:paraId="1217B193" w14:textId="77777777" w:rsidR="00400B25" w:rsidRPr="00932731" w:rsidRDefault="00400B25" w:rsidP="009413BA">
            <w:pPr>
              <w:rPr>
                <w:color w:val="000000"/>
                <w:sz w:val="22"/>
                <w:szCs w:val="22"/>
              </w:rPr>
            </w:pPr>
          </w:p>
          <w:p w14:paraId="32041717" w14:textId="77777777" w:rsidR="00F07712" w:rsidRPr="00932731" w:rsidRDefault="00F07712" w:rsidP="009413BA">
            <w:pPr>
              <w:rPr>
                <w:color w:val="000000"/>
                <w:sz w:val="22"/>
                <w:szCs w:val="22"/>
              </w:rPr>
            </w:pPr>
          </w:p>
          <w:p w14:paraId="61F69A28" w14:textId="77777777" w:rsidR="00F07712" w:rsidRPr="00932731" w:rsidRDefault="00F07712" w:rsidP="009413BA">
            <w:pPr>
              <w:rPr>
                <w:color w:val="000000"/>
                <w:sz w:val="22"/>
                <w:szCs w:val="22"/>
              </w:rPr>
            </w:pPr>
            <w:r w:rsidRPr="00932731">
              <w:rPr>
                <w:bCs/>
                <w:color w:val="000000"/>
                <w:sz w:val="22"/>
                <w:szCs w:val="22"/>
              </w:rPr>
              <w:t xml:space="preserve">   ______________</w:t>
            </w:r>
            <w:r w:rsidR="002D5916" w:rsidRPr="00932731">
              <w:rPr>
                <w:color w:val="000000"/>
                <w:sz w:val="22"/>
                <w:szCs w:val="22"/>
              </w:rPr>
              <w:t xml:space="preserve"> </w:t>
            </w:r>
          </w:p>
          <w:p w14:paraId="4C84D157" w14:textId="77777777" w:rsidR="00F07712" w:rsidRPr="00932731" w:rsidRDefault="00F07712" w:rsidP="009413BA">
            <w:pPr>
              <w:rPr>
                <w:bCs/>
                <w:color w:val="000000"/>
                <w:sz w:val="22"/>
                <w:szCs w:val="22"/>
              </w:rPr>
            </w:pPr>
          </w:p>
          <w:p w14:paraId="1E5FC429" w14:textId="77777777" w:rsidR="00F07712" w:rsidRPr="00932731" w:rsidRDefault="00F07712" w:rsidP="009413B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5E58A51" w14:textId="77777777" w:rsidR="00C84532" w:rsidRPr="00932731" w:rsidRDefault="00C84532" w:rsidP="009413BA">
      <w:pPr>
        <w:rPr>
          <w:color w:val="000000"/>
          <w:sz w:val="22"/>
          <w:szCs w:val="22"/>
        </w:rPr>
      </w:pPr>
    </w:p>
    <w:p w14:paraId="51F7FC92" w14:textId="77777777" w:rsidR="00A10ECE" w:rsidRPr="00932731" w:rsidRDefault="00A10ECE" w:rsidP="009413BA">
      <w:pPr>
        <w:rPr>
          <w:color w:val="000000"/>
          <w:sz w:val="22"/>
          <w:szCs w:val="22"/>
        </w:rPr>
      </w:pPr>
    </w:p>
    <w:p w14:paraId="31A16141" w14:textId="77777777" w:rsidR="00A10ECE" w:rsidRPr="00932731" w:rsidRDefault="00A10ECE" w:rsidP="009413BA">
      <w:pPr>
        <w:rPr>
          <w:color w:val="000000"/>
          <w:sz w:val="22"/>
          <w:szCs w:val="22"/>
        </w:rPr>
      </w:pPr>
    </w:p>
    <w:p w14:paraId="171CC9E4" w14:textId="77777777" w:rsidR="00A10ECE" w:rsidRPr="00932731" w:rsidRDefault="00A10ECE" w:rsidP="009413BA">
      <w:pPr>
        <w:rPr>
          <w:color w:val="000000"/>
          <w:sz w:val="22"/>
          <w:szCs w:val="22"/>
        </w:rPr>
      </w:pPr>
    </w:p>
    <w:p w14:paraId="4679EA0C" w14:textId="77777777" w:rsidR="00A10ECE" w:rsidRPr="00932731" w:rsidRDefault="00A10ECE" w:rsidP="009413BA">
      <w:pPr>
        <w:rPr>
          <w:color w:val="000000"/>
          <w:sz w:val="22"/>
          <w:szCs w:val="22"/>
        </w:rPr>
      </w:pPr>
    </w:p>
    <w:p w14:paraId="4E14AD5E" w14:textId="77777777" w:rsidR="00A10ECE" w:rsidRPr="00932731" w:rsidRDefault="00A10ECE" w:rsidP="009413BA">
      <w:pPr>
        <w:rPr>
          <w:color w:val="000000"/>
          <w:sz w:val="22"/>
          <w:szCs w:val="22"/>
        </w:rPr>
      </w:pPr>
    </w:p>
    <w:p w14:paraId="0A4BD548" w14:textId="77777777" w:rsidR="00A10ECE" w:rsidRPr="00932731" w:rsidRDefault="00A10ECE" w:rsidP="009413BA">
      <w:pPr>
        <w:rPr>
          <w:color w:val="000000"/>
          <w:sz w:val="22"/>
          <w:szCs w:val="22"/>
        </w:rPr>
      </w:pPr>
    </w:p>
    <w:p w14:paraId="1A41CE60" w14:textId="77777777" w:rsidR="00A10ECE" w:rsidRPr="00932731" w:rsidRDefault="00A10ECE" w:rsidP="009413BA">
      <w:pPr>
        <w:rPr>
          <w:color w:val="000000"/>
          <w:sz w:val="22"/>
          <w:szCs w:val="22"/>
        </w:rPr>
      </w:pPr>
    </w:p>
    <w:p w14:paraId="6996FA96" w14:textId="77777777" w:rsidR="00A10ECE" w:rsidRPr="00932731" w:rsidRDefault="00A10ECE" w:rsidP="009413BA">
      <w:pPr>
        <w:rPr>
          <w:color w:val="000000"/>
          <w:sz w:val="22"/>
          <w:szCs w:val="22"/>
        </w:rPr>
      </w:pPr>
    </w:p>
    <w:p w14:paraId="601831CB" w14:textId="77777777" w:rsidR="00A10ECE" w:rsidRPr="00932731" w:rsidRDefault="00A10ECE" w:rsidP="009413BA">
      <w:pPr>
        <w:rPr>
          <w:color w:val="000000"/>
          <w:sz w:val="22"/>
          <w:szCs w:val="22"/>
        </w:rPr>
      </w:pPr>
    </w:p>
    <w:p w14:paraId="1B3B28C4" w14:textId="77777777" w:rsidR="00A10ECE" w:rsidRPr="00932731" w:rsidRDefault="00A10ECE" w:rsidP="009413BA">
      <w:pPr>
        <w:rPr>
          <w:color w:val="000000"/>
          <w:sz w:val="22"/>
          <w:szCs w:val="22"/>
        </w:rPr>
      </w:pPr>
    </w:p>
    <w:p w14:paraId="4797AFE2" w14:textId="77777777" w:rsidR="00A10ECE" w:rsidRPr="00932731" w:rsidRDefault="00A10ECE" w:rsidP="009413BA">
      <w:pPr>
        <w:rPr>
          <w:color w:val="000000"/>
          <w:sz w:val="22"/>
          <w:szCs w:val="22"/>
        </w:rPr>
      </w:pPr>
    </w:p>
    <w:p w14:paraId="21435249" w14:textId="77777777" w:rsidR="00A10ECE" w:rsidRPr="00932731" w:rsidRDefault="00A10ECE" w:rsidP="009413BA">
      <w:pPr>
        <w:rPr>
          <w:color w:val="000000"/>
          <w:sz w:val="22"/>
          <w:szCs w:val="22"/>
        </w:rPr>
      </w:pPr>
    </w:p>
    <w:p w14:paraId="2EB8848D" w14:textId="77777777" w:rsidR="00A10ECE" w:rsidRPr="00932731" w:rsidRDefault="00A10ECE" w:rsidP="009413BA">
      <w:pPr>
        <w:rPr>
          <w:color w:val="000000"/>
          <w:sz w:val="22"/>
          <w:szCs w:val="22"/>
        </w:rPr>
      </w:pPr>
    </w:p>
    <w:p w14:paraId="77C1DA61" w14:textId="77777777" w:rsidR="00A10ECE" w:rsidRPr="00932731" w:rsidRDefault="00A10ECE" w:rsidP="009413BA">
      <w:pPr>
        <w:rPr>
          <w:color w:val="000000"/>
          <w:sz w:val="22"/>
          <w:szCs w:val="22"/>
        </w:rPr>
      </w:pPr>
    </w:p>
    <w:p w14:paraId="62E3AE2D" w14:textId="77777777" w:rsidR="00A10ECE" w:rsidRPr="00932731" w:rsidRDefault="00A10ECE" w:rsidP="009413BA">
      <w:pPr>
        <w:rPr>
          <w:color w:val="000000"/>
          <w:sz w:val="22"/>
          <w:szCs w:val="22"/>
        </w:rPr>
      </w:pPr>
    </w:p>
    <w:p w14:paraId="539DE6C3" w14:textId="77777777" w:rsidR="00A10ECE" w:rsidRPr="00932731" w:rsidRDefault="00A10ECE" w:rsidP="009413BA">
      <w:pPr>
        <w:rPr>
          <w:color w:val="000000"/>
          <w:sz w:val="22"/>
          <w:szCs w:val="22"/>
        </w:rPr>
      </w:pPr>
    </w:p>
    <w:p w14:paraId="6BAAAEB0" w14:textId="77777777" w:rsidR="00A10ECE" w:rsidRPr="00932731" w:rsidRDefault="00A10ECE" w:rsidP="009413BA">
      <w:pPr>
        <w:rPr>
          <w:color w:val="000000"/>
          <w:sz w:val="22"/>
          <w:szCs w:val="22"/>
        </w:rPr>
      </w:pPr>
    </w:p>
    <w:p w14:paraId="0DFC8CB4" w14:textId="77777777" w:rsidR="00A10ECE" w:rsidRPr="00932731" w:rsidRDefault="00A10ECE" w:rsidP="009413BA">
      <w:pPr>
        <w:rPr>
          <w:color w:val="000000"/>
          <w:sz w:val="22"/>
          <w:szCs w:val="22"/>
        </w:rPr>
      </w:pPr>
    </w:p>
    <w:p w14:paraId="2CAE851F" w14:textId="77777777" w:rsidR="00A10ECE" w:rsidRPr="00932731" w:rsidRDefault="00A10ECE" w:rsidP="009413BA">
      <w:pPr>
        <w:rPr>
          <w:color w:val="000000"/>
          <w:sz w:val="22"/>
          <w:szCs w:val="22"/>
        </w:rPr>
      </w:pPr>
    </w:p>
    <w:p w14:paraId="3E35C4C9" w14:textId="77777777" w:rsidR="00A10ECE" w:rsidRPr="00932731" w:rsidRDefault="00A10ECE" w:rsidP="009413BA">
      <w:pPr>
        <w:rPr>
          <w:color w:val="000000"/>
          <w:sz w:val="22"/>
          <w:szCs w:val="22"/>
        </w:rPr>
      </w:pPr>
    </w:p>
    <w:p w14:paraId="2FCB3AA6" w14:textId="77777777" w:rsidR="00A10ECE" w:rsidRPr="00932731" w:rsidRDefault="00A10ECE" w:rsidP="009413BA">
      <w:pPr>
        <w:rPr>
          <w:color w:val="000000"/>
          <w:sz w:val="22"/>
          <w:szCs w:val="22"/>
        </w:rPr>
      </w:pPr>
    </w:p>
    <w:p w14:paraId="2295ADCD" w14:textId="77777777" w:rsidR="00A10ECE" w:rsidRPr="00932731" w:rsidRDefault="00A10ECE" w:rsidP="009413BA">
      <w:pPr>
        <w:rPr>
          <w:color w:val="000000"/>
          <w:sz w:val="22"/>
          <w:szCs w:val="22"/>
        </w:rPr>
      </w:pPr>
    </w:p>
    <w:p w14:paraId="63394D7D" w14:textId="77777777" w:rsidR="00A10ECE" w:rsidRPr="00932731" w:rsidRDefault="00A10ECE" w:rsidP="009413BA">
      <w:pPr>
        <w:rPr>
          <w:color w:val="000000"/>
          <w:sz w:val="22"/>
          <w:szCs w:val="22"/>
        </w:rPr>
      </w:pPr>
    </w:p>
    <w:p w14:paraId="285EA135" w14:textId="77777777" w:rsidR="00A10ECE" w:rsidRPr="00932731" w:rsidRDefault="00A10ECE" w:rsidP="009413BA">
      <w:pPr>
        <w:rPr>
          <w:color w:val="000000"/>
          <w:sz w:val="22"/>
          <w:szCs w:val="22"/>
        </w:rPr>
      </w:pPr>
    </w:p>
    <w:p w14:paraId="515B3E34" w14:textId="77777777" w:rsidR="00A10ECE" w:rsidRPr="00932731" w:rsidRDefault="00A10ECE" w:rsidP="009413BA">
      <w:pPr>
        <w:rPr>
          <w:color w:val="000000"/>
          <w:sz w:val="22"/>
          <w:szCs w:val="22"/>
        </w:rPr>
      </w:pPr>
    </w:p>
    <w:p w14:paraId="346E2376" w14:textId="77777777" w:rsidR="00A10ECE" w:rsidRPr="00932731" w:rsidRDefault="00A10ECE" w:rsidP="009413BA">
      <w:pPr>
        <w:rPr>
          <w:color w:val="000000"/>
          <w:sz w:val="22"/>
          <w:szCs w:val="22"/>
        </w:rPr>
      </w:pPr>
    </w:p>
    <w:p w14:paraId="00534627" w14:textId="77777777" w:rsidR="00A10ECE" w:rsidRPr="00932731" w:rsidRDefault="00A10ECE" w:rsidP="009413BA">
      <w:pPr>
        <w:rPr>
          <w:color w:val="000000"/>
          <w:sz w:val="22"/>
          <w:szCs w:val="22"/>
        </w:rPr>
      </w:pPr>
    </w:p>
    <w:p w14:paraId="15B7094E" w14:textId="77777777" w:rsidR="00A10ECE" w:rsidRPr="00932731" w:rsidRDefault="00A10ECE" w:rsidP="009413BA">
      <w:pPr>
        <w:rPr>
          <w:color w:val="000000"/>
          <w:sz w:val="22"/>
          <w:szCs w:val="22"/>
        </w:rPr>
      </w:pPr>
    </w:p>
    <w:p w14:paraId="29ECC596" w14:textId="77777777" w:rsidR="00835556" w:rsidRPr="00932731" w:rsidRDefault="00835556" w:rsidP="002B5186">
      <w:pPr>
        <w:ind w:left="6372"/>
        <w:outlineLvl w:val="0"/>
        <w:rPr>
          <w:color w:val="000000"/>
          <w:sz w:val="22"/>
          <w:szCs w:val="22"/>
        </w:rPr>
      </w:pPr>
      <w:r w:rsidRPr="00932731">
        <w:rPr>
          <w:color w:val="000000"/>
          <w:sz w:val="22"/>
          <w:szCs w:val="22"/>
        </w:rPr>
        <w:t xml:space="preserve">Приложение № </w:t>
      </w:r>
      <w:r w:rsidR="00EA7129" w:rsidRPr="00932731">
        <w:rPr>
          <w:color w:val="000000"/>
          <w:sz w:val="22"/>
          <w:szCs w:val="22"/>
        </w:rPr>
        <w:t>2</w:t>
      </w:r>
    </w:p>
    <w:p w14:paraId="7B64E1F0" w14:textId="77777777" w:rsidR="00835556" w:rsidRPr="00932731" w:rsidRDefault="00835556" w:rsidP="002B5186">
      <w:pPr>
        <w:ind w:left="6372"/>
        <w:rPr>
          <w:color w:val="000000"/>
          <w:sz w:val="22"/>
          <w:szCs w:val="22"/>
        </w:rPr>
      </w:pPr>
      <w:r w:rsidRPr="00932731">
        <w:rPr>
          <w:color w:val="000000"/>
          <w:sz w:val="22"/>
          <w:szCs w:val="22"/>
        </w:rPr>
        <w:t xml:space="preserve">к </w:t>
      </w:r>
      <w:r w:rsidR="0065784F" w:rsidRPr="00932731">
        <w:rPr>
          <w:color w:val="000000"/>
          <w:sz w:val="22"/>
          <w:szCs w:val="22"/>
        </w:rPr>
        <w:t>Контракт</w:t>
      </w:r>
      <w:r w:rsidRPr="00932731">
        <w:rPr>
          <w:color w:val="000000"/>
          <w:sz w:val="22"/>
          <w:szCs w:val="22"/>
        </w:rPr>
        <w:t>у №</w:t>
      </w:r>
      <w:r w:rsidR="003314B3" w:rsidRPr="00932731">
        <w:rPr>
          <w:color w:val="000000"/>
          <w:sz w:val="22"/>
          <w:szCs w:val="22"/>
        </w:rPr>
        <w:t>______</w:t>
      </w:r>
    </w:p>
    <w:p w14:paraId="683CAD6B" w14:textId="77777777" w:rsidR="00531A82" w:rsidRPr="00932731" w:rsidRDefault="00835556" w:rsidP="002B5186">
      <w:pPr>
        <w:ind w:left="6372"/>
        <w:rPr>
          <w:color w:val="000000"/>
          <w:sz w:val="22"/>
          <w:szCs w:val="22"/>
        </w:rPr>
      </w:pPr>
      <w:r w:rsidRPr="00932731">
        <w:rPr>
          <w:color w:val="000000"/>
          <w:sz w:val="22"/>
          <w:szCs w:val="22"/>
        </w:rPr>
        <w:t xml:space="preserve"> «</w:t>
      </w:r>
      <w:r w:rsidR="003314B3" w:rsidRPr="00932731">
        <w:rPr>
          <w:color w:val="000000"/>
          <w:sz w:val="22"/>
          <w:szCs w:val="22"/>
        </w:rPr>
        <w:t>____</w:t>
      </w:r>
      <w:r w:rsidRPr="00932731">
        <w:rPr>
          <w:color w:val="000000"/>
          <w:sz w:val="22"/>
          <w:szCs w:val="22"/>
        </w:rPr>
        <w:t xml:space="preserve">» </w:t>
      </w:r>
      <w:r w:rsidR="004957FE" w:rsidRPr="00932731">
        <w:rPr>
          <w:color w:val="000000"/>
          <w:sz w:val="22"/>
          <w:szCs w:val="22"/>
        </w:rPr>
        <w:t>_________</w:t>
      </w:r>
      <w:r w:rsidRPr="00932731">
        <w:rPr>
          <w:color w:val="000000"/>
          <w:sz w:val="22"/>
          <w:szCs w:val="22"/>
        </w:rPr>
        <w:t xml:space="preserve"> 202</w:t>
      </w:r>
      <w:r w:rsidR="003314B3" w:rsidRPr="00932731">
        <w:rPr>
          <w:color w:val="000000"/>
          <w:sz w:val="22"/>
          <w:szCs w:val="22"/>
        </w:rPr>
        <w:t>6</w:t>
      </w:r>
      <w:r w:rsidRPr="00932731">
        <w:rPr>
          <w:color w:val="000000"/>
          <w:sz w:val="22"/>
          <w:szCs w:val="22"/>
        </w:rPr>
        <w:t xml:space="preserve"> г.</w:t>
      </w:r>
    </w:p>
    <w:p w14:paraId="7AD5DE2D" w14:textId="77777777" w:rsidR="00FA5C20" w:rsidRPr="00932731" w:rsidRDefault="00FA5C20" w:rsidP="009B4CF9">
      <w:pPr>
        <w:pStyle w:val="af"/>
        <w:tabs>
          <w:tab w:val="left" w:pos="426"/>
          <w:tab w:val="left" w:pos="567"/>
        </w:tabs>
        <w:jc w:val="both"/>
        <w:rPr>
          <w:color w:val="000000"/>
          <w:sz w:val="22"/>
          <w:szCs w:val="22"/>
        </w:rPr>
      </w:pPr>
    </w:p>
    <w:p w14:paraId="79B94B4C" w14:textId="77777777" w:rsidR="009B4CF9" w:rsidRPr="00932731" w:rsidRDefault="009B4CF9" w:rsidP="009B4CF9">
      <w:pPr>
        <w:pStyle w:val="af"/>
        <w:tabs>
          <w:tab w:val="left" w:pos="426"/>
          <w:tab w:val="left" w:pos="567"/>
        </w:tabs>
        <w:jc w:val="both"/>
        <w:rPr>
          <w:color w:val="000000"/>
          <w:sz w:val="22"/>
          <w:szCs w:val="22"/>
        </w:rPr>
      </w:pPr>
    </w:p>
    <w:p w14:paraId="548A92A0" w14:textId="77777777" w:rsidR="009B4CF9" w:rsidRPr="00932731" w:rsidRDefault="009B4CF9" w:rsidP="009B4CF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93273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ТЕХНИЧЕСКОЕ ЗАДАНИЕ</w:t>
      </w:r>
    </w:p>
    <w:p w14:paraId="6327F33E" w14:textId="77777777" w:rsidR="009B4CF9" w:rsidRPr="00932731" w:rsidRDefault="009B4CF9" w:rsidP="009B4CF9">
      <w:pPr>
        <w:jc w:val="center"/>
        <w:rPr>
          <w:b/>
          <w:bCs/>
          <w:color w:val="000000"/>
        </w:rPr>
      </w:pPr>
      <w:r w:rsidRPr="00932731">
        <w:rPr>
          <w:b/>
          <w:bCs/>
          <w:color w:val="000000"/>
        </w:rPr>
        <w:t xml:space="preserve">на оказание </w:t>
      </w:r>
      <w:r w:rsidR="004957FE" w:rsidRPr="00932731">
        <w:rPr>
          <w:b/>
          <w:bCs/>
          <w:color w:val="000000"/>
        </w:rPr>
        <w:t>авто</w:t>
      </w:r>
      <w:r w:rsidRPr="00932731">
        <w:rPr>
          <w:b/>
          <w:bCs/>
          <w:color w:val="000000"/>
        </w:rPr>
        <w:t>транспортны</w:t>
      </w:r>
      <w:r w:rsidR="004957FE" w:rsidRPr="00932731">
        <w:rPr>
          <w:b/>
          <w:bCs/>
          <w:color w:val="000000"/>
        </w:rPr>
        <w:t>е</w:t>
      </w:r>
      <w:r w:rsidRPr="00932731">
        <w:rPr>
          <w:b/>
          <w:bCs/>
          <w:color w:val="000000"/>
        </w:rPr>
        <w:t xml:space="preserve"> услуг</w:t>
      </w:r>
      <w:r w:rsidR="004957FE" w:rsidRPr="00932731">
        <w:rPr>
          <w:b/>
          <w:bCs/>
          <w:color w:val="000000"/>
        </w:rPr>
        <w:t>и</w:t>
      </w:r>
      <w:r w:rsidRPr="00932731">
        <w:rPr>
          <w:b/>
          <w:bCs/>
          <w:color w:val="000000"/>
        </w:rPr>
        <w:t xml:space="preserve"> </w:t>
      </w:r>
    </w:p>
    <w:p w14:paraId="0EAB79AD" w14:textId="77777777" w:rsidR="004957FE" w:rsidRPr="00932731" w:rsidRDefault="004957FE" w:rsidP="009B4CF9">
      <w:pPr>
        <w:jc w:val="center"/>
        <w:rPr>
          <w:b/>
          <w:bCs/>
          <w:color w:val="000000"/>
        </w:rPr>
      </w:pPr>
    </w:p>
    <w:p w14:paraId="6367A7C1" w14:textId="77777777" w:rsidR="00E66512" w:rsidRPr="00932731" w:rsidRDefault="00E66512" w:rsidP="00E66512">
      <w:pPr>
        <w:outlineLvl w:val="2"/>
        <w:rPr>
          <w:b/>
          <w:bCs/>
          <w:color w:val="000000"/>
          <w:sz w:val="22"/>
          <w:szCs w:val="22"/>
          <w:lang w:bidi="ru-RU"/>
        </w:rPr>
      </w:pPr>
      <w:r w:rsidRPr="00932731">
        <w:rPr>
          <w:b/>
          <w:bCs/>
          <w:color w:val="000000"/>
          <w:sz w:val="22"/>
          <w:szCs w:val="22"/>
          <w:lang w:bidi="ru-RU"/>
        </w:rPr>
        <w:t>Термины и определения:</w:t>
      </w:r>
    </w:p>
    <w:p w14:paraId="1A9B8303" w14:textId="77777777" w:rsidR="00E66512" w:rsidRPr="00932731" w:rsidRDefault="00E66512" w:rsidP="00E66512">
      <w:pPr>
        <w:ind w:firstLine="284"/>
        <w:jc w:val="both"/>
        <w:rPr>
          <w:color w:val="000000"/>
          <w:sz w:val="22"/>
          <w:szCs w:val="22"/>
          <w:lang w:bidi="ru-RU"/>
        </w:rPr>
      </w:pPr>
      <w:r w:rsidRPr="00932731">
        <w:rPr>
          <w:color w:val="000000"/>
          <w:sz w:val="22"/>
          <w:szCs w:val="22"/>
          <w:lang w:bidi="ru-RU"/>
        </w:rPr>
        <w:t>В настоящем Техническом задании, указанные ниже термины имеют следующие значения:</w:t>
      </w:r>
    </w:p>
    <w:p w14:paraId="5AFDD325" w14:textId="77777777" w:rsidR="00E66512" w:rsidRPr="00932731" w:rsidRDefault="00E66512" w:rsidP="00E66512">
      <w:pPr>
        <w:ind w:firstLine="284"/>
        <w:jc w:val="both"/>
        <w:rPr>
          <w:color w:val="000000"/>
          <w:sz w:val="22"/>
          <w:szCs w:val="22"/>
          <w:lang w:bidi="ru-RU"/>
        </w:rPr>
      </w:pPr>
      <w:r w:rsidRPr="00932731">
        <w:rPr>
          <w:b/>
          <w:color w:val="000000"/>
          <w:sz w:val="22"/>
          <w:szCs w:val="22"/>
          <w:lang w:bidi="ru-RU"/>
        </w:rPr>
        <w:t>«услуги»</w:t>
      </w:r>
      <w:r w:rsidRPr="00932731">
        <w:rPr>
          <w:color w:val="000000"/>
          <w:sz w:val="22"/>
          <w:szCs w:val="22"/>
          <w:lang w:bidi="ru-RU"/>
        </w:rPr>
        <w:t xml:space="preserve"> - оказание </w:t>
      </w:r>
      <w:r w:rsidRPr="00932731">
        <w:rPr>
          <w:i/>
          <w:iCs/>
          <w:color w:val="000000"/>
          <w:sz w:val="22"/>
          <w:szCs w:val="22"/>
          <w:lang w:bidi="ru-RU"/>
        </w:rPr>
        <w:t>Перевозчиком</w:t>
      </w:r>
      <w:r w:rsidRPr="00932731">
        <w:rPr>
          <w:color w:val="000000"/>
          <w:sz w:val="22"/>
          <w:szCs w:val="22"/>
          <w:lang w:bidi="ru-RU"/>
        </w:rPr>
        <w:t xml:space="preserve"> транспортных услуг на основании заявок </w:t>
      </w:r>
      <w:r w:rsidRPr="00932731">
        <w:rPr>
          <w:i/>
          <w:iCs/>
          <w:color w:val="000000"/>
          <w:sz w:val="22"/>
          <w:szCs w:val="22"/>
          <w:lang w:bidi="ru-RU"/>
        </w:rPr>
        <w:t>Клиента</w:t>
      </w:r>
      <w:r w:rsidRPr="00932731">
        <w:rPr>
          <w:color w:val="000000"/>
          <w:sz w:val="22"/>
          <w:szCs w:val="22"/>
          <w:lang w:bidi="ru-RU"/>
        </w:rPr>
        <w:t>.</w:t>
      </w:r>
    </w:p>
    <w:p w14:paraId="569A101A" w14:textId="77777777" w:rsidR="00E66512" w:rsidRPr="00932731" w:rsidRDefault="00E66512" w:rsidP="00E66512">
      <w:pPr>
        <w:ind w:firstLine="284"/>
        <w:jc w:val="both"/>
        <w:rPr>
          <w:color w:val="000000"/>
          <w:sz w:val="22"/>
          <w:szCs w:val="22"/>
          <w:lang w:bidi="ru-RU"/>
        </w:rPr>
      </w:pPr>
      <w:r w:rsidRPr="00932731">
        <w:rPr>
          <w:b/>
          <w:color w:val="000000"/>
          <w:sz w:val="22"/>
          <w:szCs w:val="22"/>
          <w:lang w:bidi="ru-RU"/>
        </w:rPr>
        <w:t>«транспортное средство»</w:t>
      </w:r>
      <w:r w:rsidRPr="00932731">
        <w:rPr>
          <w:color w:val="000000"/>
          <w:sz w:val="22"/>
          <w:szCs w:val="22"/>
          <w:lang w:bidi="ru-RU"/>
        </w:rPr>
        <w:t xml:space="preserve"> - транспортное средство, используемое для оказания транспортных услуг, далее по тексту ТС.</w:t>
      </w:r>
    </w:p>
    <w:p w14:paraId="6F68913B" w14:textId="77777777" w:rsidR="00E66512" w:rsidRPr="00932731" w:rsidRDefault="00E66512" w:rsidP="00E66512">
      <w:pPr>
        <w:ind w:firstLine="284"/>
        <w:jc w:val="both"/>
        <w:rPr>
          <w:b/>
          <w:color w:val="000000"/>
          <w:sz w:val="22"/>
          <w:szCs w:val="22"/>
          <w:lang w:bidi="ru-RU"/>
        </w:rPr>
      </w:pPr>
      <w:r w:rsidRPr="00932731">
        <w:rPr>
          <w:b/>
          <w:color w:val="000000"/>
          <w:sz w:val="22"/>
          <w:szCs w:val="22"/>
          <w:lang w:bidi="ru-RU"/>
        </w:rPr>
        <w:t>«водитель»</w:t>
      </w:r>
      <w:r w:rsidRPr="00932731">
        <w:rPr>
          <w:color w:val="000000"/>
          <w:sz w:val="22"/>
          <w:szCs w:val="22"/>
          <w:lang w:bidi="ru-RU"/>
        </w:rPr>
        <w:t xml:space="preserve"> - физическое лицо, обладающее соответствующим правом на управление ТС и осуществляющее фактическое управление ТС при осуществлении автотранспортных услуг.</w:t>
      </w:r>
    </w:p>
    <w:p w14:paraId="199871D5" w14:textId="77777777" w:rsidR="00E66512" w:rsidRPr="00932731" w:rsidRDefault="00E66512" w:rsidP="00E66512">
      <w:pPr>
        <w:ind w:firstLine="284"/>
        <w:jc w:val="both"/>
        <w:rPr>
          <w:color w:val="000000"/>
          <w:sz w:val="22"/>
          <w:szCs w:val="22"/>
          <w:lang w:bidi="ru-RU"/>
        </w:rPr>
      </w:pPr>
      <w:r w:rsidRPr="00932731">
        <w:rPr>
          <w:b/>
          <w:bCs/>
          <w:color w:val="000000"/>
          <w:sz w:val="22"/>
          <w:szCs w:val="22"/>
          <w:lang w:bidi="ru-RU"/>
        </w:rPr>
        <w:t xml:space="preserve"> «заявка»</w:t>
      </w:r>
      <w:r w:rsidRPr="00932731">
        <w:rPr>
          <w:color w:val="000000"/>
          <w:sz w:val="22"/>
          <w:szCs w:val="22"/>
          <w:lang w:bidi="ru-RU"/>
        </w:rPr>
        <w:t xml:space="preserve"> - документ, направляемый </w:t>
      </w:r>
      <w:r w:rsidRPr="00932731">
        <w:rPr>
          <w:i/>
          <w:iCs/>
          <w:color w:val="000000"/>
          <w:sz w:val="22"/>
          <w:szCs w:val="22"/>
          <w:lang w:bidi="ru-RU"/>
        </w:rPr>
        <w:t>Клиентом</w:t>
      </w:r>
      <w:r w:rsidRPr="00932731">
        <w:rPr>
          <w:color w:val="000000"/>
          <w:sz w:val="22"/>
          <w:szCs w:val="22"/>
          <w:lang w:bidi="ru-RU"/>
        </w:rPr>
        <w:t xml:space="preserve"> в адрес </w:t>
      </w:r>
      <w:r w:rsidRPr="00932731">
        <w:rPr>
          <w:i/>
          <w:iCs/>
          <w:color w:val="000000"/>
          <w:sz w:val="22"/>
          <w:szCs w:val="22"/>
          <w:lang w:bidi="ru-RU"/>
        </w:rPr>
        <w:t>Перевозчика</w:t>
      </w:r>
      <w:r w:rsidRPr="00932731">
        <w:rPr>
          <w:color w:val="000000"/>
          <w:sz w:val="22"/>
          <w:szCs w:val="22"/>
          <w:lang w:bidi="ru-RU"/>
        </w:rPr>
        <w:t xml:space="preserve"> о заказе на оказание услуг по транспортному обслуживанию.</w:t>
      </w:r>
    </w:p>
    <w:p w14:paraId="0853B35A" w14:textId="77777777" w:rsidR="00E66512" w:rsidRPr="00932731" w:rsidRDefault="00E66512" w:rsidP="00E66512">
      <w:pPr>
        <w:ind w:firstLine="284"/>
        <w:jc w:val="both"/>
        <w:rPr>
          <w:color w:val="000000"/>
          <w:sz w:val="22"/>
          <w:szCs w:val="22"/>
          <w:lang w:bidi="ru-RU"/>
        </w:rPr>
      </w:pPr>
      <w:r w:rsidRPr="00932731">
        <w:rPr>
          <w:b/>
          <w:color w:val="000000"/>
          <w:sz w:val="22"/>
          <w:szCs w:val="22"/>
          <w:lang w:bidi="ru-RU"/>
        </w:rPr>
        <w:t>«зона обслуживания»</w:t>
      </w:r>
      <w:r w:rsidRPr="00932731">
        <w:rPr>
          <w:color w:val="000000"/>
          <w:sz w:val="22"/>
          <w:szCs w:val="22"/>
          <w:lang w:bidi="ru-RU"/>
        </w:rPr>
        <w:t xml:space="preserve"> - территория города Москвы и Московской области.</w:t>
      </w:r>
    </w:p>
    <w:p w14:paraId="0E14354D" w14:textId="77777777" w:rsidR="00E66512" w:rsidRPr="00932731" w:rsidRDefault="00E66512" w:rsidP="00E66512">
      <w:pPr>
        <w:ind w:firstLine="284"/>
        <w:jc w:val="both"/>
        <w:rPr>
          <w:color w:val="000000"/>
          <w:sz w:val="22"/>
          <w:szCs w:val="22"/>
          <w:lang w:bidi="ru-RU"/>
        </w:rPr>
      </w:pPr>
      <w:r w:rsidRPr="00932731">
        <w:rPr>
          <w:b/>
          <w:color w:val="000000"/>
          <w:sz w:val="22"/>
          <w:szCs w:val="22"/>
          <w:lang w:bidi="ru-RU"/>
        </w:rPr>
        <w:t>«уполномоченные лица»</w:t>
      </w:r>
      <w:r w:rsidRPr="00932731">
        <w:rPr>
          <w:color w:val="000000"/>
          <w:sz w:val="22"/>
          <w:szCs w:val="22"/>
          <w:lang w:bidi="ru-RU"/>
        </w:rPr>
        <w:t xml:space="preserve"> - лица, определенные и уполномоченные </w:t>
      </w:r>
      <w:r w:rsidRPr="00932731">
        <w:rPr>
          <w:i/>
          <w:iCs/>
          <w:color w:val="000000"/>
          <w:sz w:val="22"/>
          <w:szCs w:val="22"/>
          <w:lang w:bidi="ru-RU"/>
        </w:rPr>
        <w:t>Клиентом</w:t>
      </w:r>
      <w:r w:rsidRPr="00932731">
        <w:rPr>
          <w:color w:val="000000"/>
          <w:sz w:val="22"/>
          <w:szCs w:val="22"/>
          <w:lang w:bidi="ru-RU"/>
        </w:rPr>
        <w:t xml:space="preserve"> на формирование (осуществление) заказов</w:t>
      </w:r>
      <w:r w:rsidRPr="00932731">
        <w:rPr>
          <w:color w:val="000000"/>
          <w:sz w:val="22"/>
          <w:szCs w:val="22"/>
        </w:rPr>
        <w:t xml:space="preserve"> </w:t>
      </w:r>
      <w:r w:rsidRPr="00932731">
        <w:rPr>
          <w:color w:val="000000"/>
          <w:sz w:val="22"/>
          <w:szCs w:val="22"/>
          <w:lang w:bidi="ru-RU"/>
        </w:rPr>
        <w:t>на оказание транспортных услуг.</w:t>
      </w:r>
    </w:p>
    <w:p w14:paraId="384D87E4" w14:textId="77777777" w:rsidR="00E66512" w:rsidRPr="00932731" w:rsidRDefault="00E66512" w:rsidP="00E66512">
      <w:pPr>
        <w:ind w:firstLine="284"/>
        <w:jc w:val="both"/>
        <w:rPr>
          <w:rFonts w:eastAsia="Arial Unicode MS"/>
          <w:color w:val="000000"/>
          <w:sz w:val="22"/>
          <w:szCs w:val="22"/>
          <w:lang w:bidi="ru-RU"/>
        </w:rPr>
      </w:pPr>
      <w:r w:rsidRPr="00932731">
        <w:rPr>
          <w:b/>
          <w:color w:val="000000"/>
          <w:sz w:val="22"/>
          <w:szCs w:val="22"/>
          <w:lang w:bidi="ru-RU"/>
        </w:rPr>
        <w:t>«тарифы»</w:t>
      </w:r>
      <w:r w:rsidRPr="00932731">
        <w:rPr>
          <w:color w:val="000000"/>
          <w:sz w:val="22"/>
          <w:szCs w:val="22"/>
          <w:lang w:bidi="ru-RU"/>
        </w:rPr>
        <w:t xml:space="preserve"> - стоимость транспортных услуг</w:t>
      </w:r>
      <w:r w:rsidR="00025491" w:rsidRPr="00932731">
        <w:rPr>
          <w:color w:val="000000"/>
          <w:sz w:val="22"/>
          <w:szCs w:val="22"/>
          <w:lang w:bidi="ru-RU"/>
        </w:rPr>
        <w:t>.</w:t>
      </w:r>
    </w:p>
    <w:p w14:paraId="11630328" w14:textId="77777777" w:rsidR="00E66512" w:rsidRPr="00932731" w:rsidRDefault="00E66512" w:rsidP="00E66512">
      <w:pPr>
        <w:ind w:firstLine="284"/>
        <w:jc w:val="both"/>
        <w:rPr>
          <w:color w:val="000000"/>
          <w:sz w:val="22"/>
          <w:szCs w:val="22"/>
          <w:lang w:bidi="ru-RU"/>
        </w:rPr>
      </w:pPr>
      <w:r w:rsidRPr="00932731">
        <w:rPr>
          <w:color w:val="000000"/>
          <w:sz w:val="22"/>
          <w:szCs w:val="22"/>
          <w:lang w:bidi="ru-RU"/>
        </w:rPr>
        <w:t>«</w:t>
      </w:r>
      <w:r w:rsidRPr="00932731">
        <w:rPr>
          <w:b/>
          <w:color w:val="000000"/>
          <w:sz w:val="22"/>
          <w:szCs w:val="22"/>
          <w:lang w:bidi="ru-RU"/>
        </w:rPr>
        <w:t>место подачи, адрес подачи</w:t>
      </w:r>
      <w:r w:rsidRPr="00932731">
        <w:rPr>
          <w:color w:val="000000"/>
          <w:sz w:val="22"/>
          <w:szCs w:val="22"/>
          <w:lang w:bidi="ru-RU"/>
        </w:rPr>
        <w:t>» - место, адрес по которому производится подача ТС и от которого осуществляется оказание транспортных услуг.</w:t>
      </w:r>
    </w:p>
    <w:p w14:paraId="1E7CDA65" w14:textId="77777777" w:rsidR="00E66512" w:rsidRPr="00932731" w:rsidRDefault="00E66512" w:rsidP="00E66512">
      <w:pPr>
        <w:ind w:firstLine="284"/>
        <w:jc w:val="both"/>
        <w:rPr>
          <w:rFonts w:eastAsia="Arial Unicode MS"/>
          <w:color w:val="000000"/>
          <w:sz w:val="22"/>
          <w:szCs w:val="22"/>
          <w:lang w:bidi="ru-RU"/>
        </w:rPr>
      </w:pPr>
      <w:r w:rsidRPr="00932731">
        <w:rPr>
          <w:rFonts w:eastAsia="Arial Unicode MS"/>
          <w:b/>
          <w:color w:val="000000"/>
          <w:sz w:val="22"/>
          <w:szCs w:val="22"/>
          <w:lang w:bidi="ru-RU"/>
        </w:rPr>
        <w:t>«диспетчерская служба»</w:t>
      </w:r>
      <w:r w:rsidRPr="00932731">
        <w:rPr>
          <w:rFonts w:eastAsia="Arial Unicode MS"/>
          <w:color w:val="000000"/>
          <w:sz w:val="22"/>
          <w:szCs w:val="22"/>
          <w:lang w:bidi="ru-RU"/>
        </w:rPr>
        <w:t xml:space="preserve"> - сотрудник </w:t>
      </w:r>
      <w:r w:rsidRPr="00932731">
        <w:rPr>
          <w:rFonts w:eastAsia="Arial Unicode MS"/>
          <w:i/>
          <w:iCs/>
          <w:color w:val="000000"/>
          <w:sz w:val="22"/>
          <w:szCs w:val="22"/>
          <w:lang w:bidi="ru-RU"/>
        </w:rPr>
        <w:t>Перевозчика</w:t>
      </w:r>
      <w:r w:rsidRPr="00932731">
        <w:rPr>
          <w:rFonts w:eastAsia="Arial Unicode MS"/>
          <w:color w:val="000000"/>
          <w:sz w:val="22"/>
          <w:szCs w:val="22"/>
          <w:lang w:bidi="ru-RU"/>
        </w:rPr>
        <w:t xml:space="preserve">, осуществляющие прием Заявок от </w:t>
      </w:r>
      <w:r w:rsidRPr="00932731">
        <w:rPr>
          <w:rFonts w:eastAsia="Arial Unicode MS"/>
          <w:i/>
          <w:iCs/>
          <w:color w:val="000000"/>
          <w:sz w:val="22"/>
          <w:szCs w:val="22"/>
          <w:lang w:bidi="ru-RU"/>
        </w:rPr>
        <w:t>Клиента</w:t>
      </w:r>
      <w:r w:rsidRPr="00932731">
        <w:rPr>
          <w:rFonts w:eastAsia="Arial Unicode MS"/>
          <w:color w:val="000000"/>
          <w:sz w:val="22"/>
          <w:szCs w:val="22"/>
          <w:lang w:bidi="ru-RU"/>
        </w:rPr>
        <w:t xml:space="preserve"> и направление ТС в соответствии с Заявками </w:t>
      </w:r>
      <w:r w:rsidRPr="00932731">
        <w:rPr>
          <w:rFonts w:eastAsia="Arial Unicode MS"/>
          <w:i/>
          <w:iCs/>
          <w:color w:val="000000"/>
          <w:sz w:val="22"/>
          <w:szCs w:val="22"/>
          <w:lang w:bidi="ru-RU"/>
        </w:rPr>
        <w:t>Клиента</w:t>
      </w:r>
      <w:r w:rsidRPr="00932731">
        <w:rPr>
          <w:rFonts w:eastAsia="Arial Unicode MS"/>
          <w:color w:val="000000"/>
          <w:sz w:val="22"/>
          <w:szCs w:val="22"/>
          <w:lang w:bidi="ru-RU"/>
        </w:rPr>
        <w:t xml:space="preserve">, а также извещающие </w:t>
      </w:r>
      <w:r w:rsidRPr="00932731">
        <w:rPr>
          <w:rFonts w:eastAsia="Arial Unicode MS"/>
          <w:i/>
          <w:iCs/>
          <w:color w:val="000000"/>
          <w:sz w:val="22"/>
          <w:szCs w:val="22"/>
          <w:lang w:bidi="ru-RU"/>
        </w:rPr>
        <w:t>Клиента</w:t>
      </w:r>
      <w:r w:rsidRPr="00932731">
        <w:rPr>
          <w:rFonts w:eastAsia="Arial Unicode MS"/>
          <w:color w:val="000000"/>
          <w:sz w:val="22"/>
          <w:szCs w:val="22"/>
          <w:lang w:bidi="ru-RU"/>
        </w:rPr>
        <w:t xml:space="preserve"> о прибытии ТС.</w:t>
      </w:r>
    </w:p>
    <w:p w14:paraId="36D30565" w14:textId="77777777" w:rsidR="00E66512" w:rsidRPr="00932731" w:rsidRDefault="00E66512" w:rsidP="00E66512">
      <w:pPr>
        <w:ind w:firstLine="284"/>
        <w:jc w:val="both"/>
        <w:rPr>
          <w:rFonts w:eastAsia="Arial Unicode MS"/>
          <w:color w:val="000000"/>
          <w:sz w:val="22"/>
          <w:szCs w:val="22"/>
          <w:lang w:bidi="ru-RU"/>
        </w:rPr>
      </w:pPr>
    </w:p>
    <w:p w14:paraId="5882D014" w14:textId="77777777" w:rsidR="00E66512" w:rsidRPr="00932731" w:rsidRDefault="00E66512" w:rsidP="00E66512">
      <w:pPr>
        <w:widowControl w:val="0"/>
        <w:numPr>
          <w:ilvl w:val="0"/>
          <w:numId w:val="15"/>
        </w:numPr>
        <w:tabs>
          <w:tab w:val="left" w:pos="284"/>
          <w:tab w:val="left" w:pos="567"/>
          <w:tab w:val="left" w:pos="993"/>
        </w:tabs>
        <w:contextualSpacing/>
        <w:jc w:val="both"/>
        <w:outlineLvl w:val="2"/>
        <w:rPr>
          <w:b/>
          <w:bCs/>
          <w:color w:val="000000"/>
          <w:sz w:val="22"/>
          <w:szCs w:val="22"/>
          <w:lang w:bidi="ru-RU"/>
        </w:rPr>
      </w:pPr>
      <w:r w:rsidRPr="00932731">
        <w:rPr>
          <w:b/>
          <w:bCs/>
          <w:color w:val="000000"/>
          <w:sz w:val="22"/>
          <w:szCs w:val="22"/>
          <w:lang w:bidi="ru-RU"/>
        </w:rPr>
        <w:t xml:space="preserve">Наименование </w:t>
      </w:r>
      <w:r w:rsidRPr="00932731">
        <w:rPr>
          <w:b/>
          <w:bCs/>
          <w:i/>
          <w:iCs/>
          <w:color w:val="000000"/>
          <w:sz w:val="22"/>
          <w:szCs w:val="22"/>
          <w:lang w:bidi="ru-RU"/>
        </w:rPr>
        <w:t>Клиента</w:t>
      </w:r>
      <w:r w:rsidRPr="00932731">
        <w:rPr>
          <w:b/>
          <w:bCs/>
          <w:color w:val="000000"/>
          <w:sz w:val="22"/>
          <w:szCs w:val="22"/>
          <w:lang w:val="en-US" w:bidi="ru-RU"/>
        </w:rPr>
        <w:t>:</w:t>
      </w:r>
    </w:p>
    <w:p w14:paraId="2D7567AF" w14:textId="77777777" w:rsidR="00E66512" w:rsidRPr="00932731" w:rsidRDefault="00E66512" w:rsidP="00E66512">
      <w:pPr>
        <w:tabs>
          <w:tab w:val="left" w:pos="567"/>
          <w:tab w:val="left" w:pos="993"/>
        </w:tabs>
        <w:jc w:val="both"/>
        <w:outlineLvl w:val="2"/>
        <w:rPr>
          <w:bCs/>
          <w:color w:val="000000"/>
          <w:sz w:val="22"/>
          <w:szCs w:val="22"/>
          <w:lang w:bidi="ru-RU"/>
        </w:rPr>
      </w:pPr>
      <w:r w:rsidRPr="00932731">
        <w:rPr>
          <w:bCs/>
          <w:color w:val="000000"/>
          <w:sz w:val="22"/>
          <w:szCs w:val="22"/>
          <w:lang w:bidi="ru-RU"/>
        </w:rPr>
        <w:t>Федеральное государственное бюджетное учреждение культуры «Московская государственная академическая филармония»</w:t>
      </w:r>
    </w:p>
    <w:p w14:paraId="0C1764F1" w14:textId="77777777" w:rsidR="00E66512" w:rsidRPr="00932731" w:rsidRDefault="00E66512" w:rsidP="00E66512">
      <w:pPr>
        <w:tabs>
          <w:tab w:val="left" w:pos="567"/>
          <w:tab w:val="left" w:pos="993"/>
        </w:tabs>
        <w:jc w:val="both"/>
        <w:outlineLvl w:val="2"/>
        <w:rPr>
          <w:color w:val="000000"/>
          <w:sz w:val="22"/>
          <w:szCs w:val="22"/>
          <w:shd w:val="clear" w:color="auto" w:fill="FFFFFF"/>
        </w:rPr>
      </w:pPr>
      <w:r w:rsidRPr="00932731">
        <w:rPr>
          <w:b/>
          <w:bCs/>
          <w:color w:val="000000"/>
          <w:sz w:val="22"/>
          <w:szCs w:val="22"/>
          <w:lang w:bidi="ru-RU"/>
        </w:rPr>
        <w:t xml:space="preserve">Юридический и фактический адрес: </w:t>
      </w:r>
      <w:r w:rsidRPr="00932731">
        <w:rPr>
          <w:color w:val="000000"/>
          <w:sz w:val="22"/>
          <w:szCs w:val="22"/>
          <w:shd w:val="clear" w:color="auto" w:fill="FFFFFF"/>
        </w:rPr>
        <w:t>125375, г. Москва, ул. Тверская, д.31/4 стр.1</w:t>
      </w:r>
    </w:p>
    <w:p w14:paraId="78882626" w14:textId="77777777" w:rsidR="00E66512" w:rsidRPr="00932731" w:rsidRDefault="00E66512" w:rsidP="00E66512">
      <w:pPr>
        <w:tabs>
          <w:tab w:val="left" w:pos="567"/>
          <w:tab w:val="left" w:pos="993"/>
        </w:tabs>
        <w:jc w:val="both"/>
        <w:outlineLvl w:val="2"/>
        <w:rPr>
          <w:b/>
          <w:bCs/>
          <w:color w:val="000000"/>
          <w:sz w:val="22"/>
          <w:szCs w:val="22"/>
          <w:lang w:bidi="ru-RU"/>
        </w:rPr>
      </w:pPr>
      <w:r w:rsidRPr="00932731">
        <w:rPr>
          <w:b/>
          <w:bCs/>
          <w:color w:val="000000"/>
          <w:sz w:val="22"/>
          <w:szCs w:val="22"/>
          <w:lang w:bidi="ru-RU"/>
        </w:rPr>
        <w:t xml:space="preserve">ОГРН: </w:t>
      </w:r>
      <w:r w:rsidRPr="00932731">
        <w:rPr>
          <w:bCs/>
          <w:color w:val="000000"/>
          <w:sz w:val="22"/>
          <w:szCs w:val="22"/>
          <w:lang w:bidi="ru-RU"/>
        </w:rPr>
        <w:t>1037700096191 от 30.01.2003</w:t>
      </w:r>
    </w:p>
    <w:p w14:paraId="1A2C6D47" w14:textId="77777777" w:rsidR="00E66512" w:rsidRPr="00932731" w:rsidRDefault="00E66512" w:rsidP="00E66512">
      <w:pPr>
        <w:keepNext/>
        <w:keepLines/>
        <w:tabs>
          <w:tab w:val="left" w:pos="284"/>
          <w:tab w:val="left" w:pos="567"/>
          <w:tab w:val="left" w:pos="993"/>
        </w:tabs>
        <w:jc w:val="both"/>
        <w:outlineLvl w:val="2"/>
        <w:rPr>
          <w:b/>
          <w:bCs/>
          <w:color w:val="000000"/>
          <w:sz w:val="22"/>
          <w:szCs w:val="22"/>
          <w:lang w:bidi="ru-RU"/>
        </w:rPr>
      </w:pPr>
      <w:bookmarkStart w:id="4" w:name="bookmark2"/>
      <w:r w:rsidRPr="00932731">
        <w:rPr>
          <w:b/>
          <w:bCs/>
          <w:color w:val="000000"/>
          <w:sz w:val="22"/>
          <w:szCs w:val="22"/>
          <w:lang w:bidi="ru-RU"/>
        </w:rPr>
        <w:t xml:space="preserve">ИНН </w:t>
      </w:r>
      <w:r w:rsidRPr="00932731">
        <w:rPr>
          <w:bCs/>
          <w:color w:val="000000"/>
          <w:sz w:val="22"/>
          <w:szCs w:val="22"/>
          <w:lang w:bidi="ru-RU"/>
        </w:rPr>
        <w:t>7710130046</w:t>
      </w:r>
    </w:p>
    <w:p w14:paraId="3568FECE" w14:textId="77777777" w:rsidR="00E66512" w:rsidRPr="00932731" w:rsidRDefault="00E66512" w:rsidP="00E66512">
      <w:pPr>
        <w:keepNext/>
        <w:keepLines/>
        <w:tabs>
          <w:tab w:val="left" w:pos="284"/>
          <w:tab w:val="left" w:pos="567"/>
          <w:tab w:val="left" w:pos="993"/>
        </w:tabs>
        <w:jc w:val="both"/>
        <w:outlineLvl w:val="2"/>
        <w:rPr>
          <w:bCs/>
          <w:color w:val="000000"/>
          <w:sz w:val="22"/>
          <w:szCs w:val="22"/>
          <w:lang w:bidi="ru-RU"/>
        </w:rPr>
      </w:pPr>
      <w:r w:rsidRPr="00932731">
        <w:rPr>
          <w:b/>
          <w:bCs/>
          <w:color w:val="000000"/>
          <w:sz w:val="22"/>
          <w:szCs w:val="22"/>
          <w:lang w:bidi="ru-RU"/>
        </w:rPr>
        <w:t xml:space="preserve">КПП </w:t>
      </w:r>
      <w:r w:rsidRPr="00932731">
        <w:rPr>
          <w:bCs/>
          <w:color w:val="000000"/>
          <w:sz w:val="22"/>
          <w:szCs w:val="22"/>
          <w:lang w:bidi="ru-RU"/>
        </w:rPr>
        <w:t>771001001</w:t>
      </w:r>
    </w:p>
    <w:p w14:paraId="1803FFA7" w14:textId="77777777" w:rsidR="00E66512" w:rsidRPr="00932731" w:rsidRDefault="00E66512" w:rsidP="00E66512">
      <w:pPr>
        <w:keepNext/>
        <w:keepLines/>
        <w:tabs>
          <w:tab w:val="left" w:pos="284"/>
          <w:tab w:val="left" w:pos="567"/>
          <w:tab w:val="left" w:pos="993"/>
        </w:tabs>
        <w:jc w:val="both"/>
        <w:outlineLvl w:val="2"/>
        <w:rPr>
          <w:b/>
          <w:bCs/>
          <w:color w:val="000000"/>
          <w:sz w:val="22"/>
          <w:szCs w:val="22"/>
          <w:lang w:bidi="ru-RU"/>
        </w:rPr>
      </w:pPr>
    </w:p>
    <w:p w14:paraId="6C7362D6" w14:textId="77777777" w:rsidR="00E66512" w:rsidRPr="00932731" w:rsidRDefault="00E66512" w:rsidP="00E66512">
      <w:pPr>
        <w:keepNext/>
        <w:keepLines/>
        <w:widowControl w:val="0"/>
        <w:numPr>
          <w:ilvl w:val="0"/>
          <w:numId w:val="15"/>
        </w:numPr>
        <w:tabs>
          <w:tab w:val="left" w:pos="284"/>
          <w:tab w:val="left" w:pos="567"/>
          <w:tab w:val="left" w:pos="993"/>
        </w:tabs>
        <w:contextualSpacing/>
        <w:jc w:val="both"/>
        <w:outlineLvl w:val="2"/>
        <w:rPr>
          <w:b/>
          <w:bCs/>
          <w:color w:val="000000"/>
          <w:sz w:val="22"/>
          <w:szCs w:val="22"/>
          <w:lang w:bidi="ru-RU"/>
        </w:rPr>
      </w:pPr>
      <w:r w:rsidRPr="00932731">
        <w:rPr>
          <w:rFonts w:eastAsia="Calibri"/>
          <w:b/>
          <w:bCs/>
          <w:color w:val="000000"/>
          <w:sz w:val="22"/>
          <w:szCs w:val="22"/>
        </w:rPr>
        <w:t>Краткие характеристики оказываемых услуг</w:t>
      </w:r>
      <w:r w:rsidRPr="00932731">
        <w:rPr>
          <w:b/>
          <w:bCs/>
          <w:color w:val="000000"/>
          <w:sz w:val="22"/>
          <w:szCs w:val="22"/>
          <w:lang w:bidi="ru-RU"/>
        </w:rPr>
        <w:t>:</w:t>
      </w:r>
      <w:bookmarkEnd w:id="4"/>
    </w:p>
    <w:p w14:paraId="21A39C49" w14:textId="77777777" w:rsidR="00E66512" w:rsidRPr="00932731" w:rsidRDefault="00E66512" w:rsidP="00E66512">
      <w:pPr>
        <w:pStyle w:val="af"/>
        <w:numPr>
          <w:ilvl w:val="1"/>
          <w:numId w:val="16"/>
        </w:numPr>
        <w:tabs>
          <w:tab w:val="left" w:pos="426"/>
          <w:tab w:val="left" w:pos="993"/>
        </w:tabs>
        <w:ind w:left="0" w:right="-7" w:firstLine="0"/>
        <w:jc w:val="both"/>
        <w:rPr>
          <w:color w:val="000000"/>
          <w:sz w:val="22"/>
          <w:szCs w:val="22"/>
          <w:lang w:bidi="ru-RU"/>
        </w:rPr>
      </w:pPr>
      <w:r w:rsidRPr="00932731">
        <w:rPr>
          <w:i/>
          <w:iCs/>
          <w:color w:val="000000"/>
          <w:sz w:val="22"/>
          <w:szCs w:val="22"/>
          <w:lang w:bidi="ru-RU"/>
        </w:rPr>
        <w:t>Перевозчик</w:t>
      </w:r>
      <w:r w:rsidRPr="00932731">
        <w:rPr>
          <w:color w:val="000000"/>
          <w:sz w:val="22"/>
          <w:szCs w:val="22"/>
          <w:lang w:bidi="ru-RU"/>
        </w:rPr>
        <w:t xml:space="preserve"> обязуется предоставить </w:t>
      </w:r>
      <w:r w:rsidRPr="00932731">
        <w:rPr>
          <w:i/>
          <w:iCs/>
          <w:color w:val="000000"/>
          <w:sz w:val="22"/>
          <w:szCs w:val="22"/>
          <w:lang w:bidi="ru-RU"/>
        </w:rPr>
        <w:t>Клиенту</w:t>
      </w:r>
      <w:r w:rsidRPr="00932731">
        <w:rPr>
          <w:color w:val="000000"/>
          <w:sz w:val="22"/>
          <w:szCs w:val="22"/>
          <w:lang w:bidi="ru-RU"/>
        </w:rPr>
        <w:t xml:space="preserve"> ТС в соответствии с заявками </w:t>
      </w:r>
      <w:r w:rsidRPr="00932731">
        <w:rPr>
          <w:i/>
          <w:iCs/>
          <w:color w:val="000000"/>
          <w:sz w:val="22"/>
          <w:szCs w:val="22"/>
          <w:lang w:bidi="ru-RU"/>
        </w:rPr>
        <w:t>Клиента</w:t>
      </w:r>
      <w:r w:rsidRPr="00932731">
        <w:rPr>
          <w:color w:val="000000"/>
          <w:sz w:val="22"/>
          <w:szCs w:val="22"/>
          <w:lang w:bidi="ru-RU"/>
        </w:rPr>
        <w:t>.</w:t>
      </w:r>
    </w:p>
    <w:p w14:paraId="1CAF6FC4" w14:textId="77777777" w:rsidR="00E66512" w:rsidRPr="00932731" w:rsidRDefault="00E66512" w:rsidP="00E66512">
      <w:pPr>
        <w:pStyle w:val="af"/>
        <w:numPr>
          <w:ilvl w:val="1"/>
          <w:numId w:val="16"/>
        </w:numPr>
        <w:tabs>
          <w:tab w:val="left" w:pos="426"/>
          <w:tab w:val="left" w:pos="993"/>
        </w:tabs>
        <w:ind w:left="0" w:right="-7" w:firstLine="0"/>
        <w:jc w:val="both"/>
        <w:rPr>
          <w:color w:val="000000"/>
          <w:sz w:val="22"/>
          <w:szCs w:val="22"/>
          <w:lang w:bidi="ru-RU"/>
        </w:rPr>
      </w:pPr>
      <w:r w:rsidRPr="00932731">
        <w:rPr>
          <w:color w:val="000000"/>
          <w:sz w:val="22"/>
          <w:szCs w:val="22"/>
          <w:lang w:bidi="ru-RU"/>
        </w:rPr>
        <w:t xml:space="preserve">Заявка направляется </w:t>
      </w:r>
      <w:r w:rsidRPr="00932731">
        <w:rPr>
          <w:i/>
          <w:iCs/>
          <w:color w:val="000000"/>
          <w:sz w:val="22"/>
          <w:szCs w:val="22"/>
          <w:lang w:bidi="ru-RU"/>
        </w:rPr>
        <w:t>Клиентом Перевозчику</w:t>
      </w:r>
      <w:r w:rsidRPr="00932731">
        <w:rPr>
          <w:color w:val="000000"/>
          <w:sz w:val="22"/>
          <w:szCs w:val="22"/>
          <w:lang w:bidi="ru-RU"/>
        </w:rPr>
        <w:t xml:space="preserve"> не позднее, чем за 4 часа до времени подачи ТС. </w:t>
      </w:r>
    </w:p>
    <w:p w14:paraId="115F847A" w14:textId="77777777" w:rsidR="00E66512" w:rsidRPr="00932731" w:rsidRDefault="00E66512" w:rsidP="00E66512">
      <w:pPr>
        <w:pStyle w:val="af"/>
        <w:numPr>
          <w:ilvl w:val="1"/>
          <w:numId w:val="16"/>
        </w:numPr>
        <w:tabs>
          <w:tab w:val="left" w:pos="426"/>
          <w:tab w:val="left" w:pos="993"/>
        </w:tabs>
        <w:ind w:left="0" w:right="-7" w:firstLine="0"/>
        <w:jc w:val="both"/>
        <w:rPr>
          <w:color w:val="000000"/>
          <w:sz w:val="22"/>
          <w:szCs w:val="22"/>
          <w:lang w:bidi="ru-RU"/>
        </w:rPr>
      </w:pPr>
      <w:r w:rsidRPr="00932731">
        <w:rPr>
          <w:color w:val="000000"/>
          <w:sz w:val="22"/>
          <w:szCs w:val="22"/>
          <w:lang w:bidi="ru-RU"/>
        </w:rPr>
        <w:t>Место, адрес подачи ТС</w:t>
      </w:r>
      <w:r w:rsidRPr="00932731">
        <w:rPr>
          <w:color w:val="000000"/>
          <w:sz w:val="22"/>
          <w:szCs w:val="22"/>
        </w:rPr>
        <w:t xml:space="preserve"> и конечный адрес каждой поездки</w:t>
      </w:r>
      <w:r w:rsidRPr="00932731">
        <w:rPr>
          <w:color w:val="000000"/>
          <w:sz w:val="22"/>
          <w:szCs w:val="22"/>
          <w:lang w:bidi="ru-RU"/>
        </w:rPr>
        <w:t xml:space="preserve"> определяется </w:t>
      </w:r>
      <w:r w:rsidRPr="00932731">
        <w:rPr>
          <w:i/>
          <w:iCs/>
          <w:color w:val="000000"/>
          <w:sz w:val="22"/>
          <w:szCs w:val="22"/>
          <w:lang w:bidi="ru-RU"/>
        </w:rPr>
        <w:t>Клиентом</w:t>
      </w:r>
      <w:r w:rsidRPr="00932731">
        <w:rPr>
          <w:color w:val="000000"/>
          <w:sz w:val="22"/>
          <w:szCs w:val="22"/>
          <w:lang w:bidi="ru-RU"/>
        </w:rPr>
        <w:t xml:space="preserve"> при подаче Заявки.</w:t>
      </w:r>
    </w:p>
    <w:p w14:paraId="186A00BC" w14:textId="77777777" w:rsidR="00E66512" w:rsidRPr="00932731" w:rsidRDefault="00E66512" w:rsidP="00E66512">
      <w:pPr>
        <w:pStyle w:val="af"/>
        <w:numPr>
          <w:ilvl w:val="1"/>
          <w:numId w:val="16"/>
        </w:numPr>
        <w:tabs>
          <w:tab w:val="left" w:pos="426"/>
          <w:tab w:val="left" w:pos="993"/>
        </w:tabs>
        <w:ind w:left="0" w:right="-7" w:firstLine="0"/>
        <w:jc w:val="both"/>
        <w:rPr>
          <w:color w:val="000000"/>
          <w:sz w:val="22"/>
          <w:szCs w:val="22"/>
          <w:lang w:bidi="ru-RU"/>
        </w:rPr>
      </w:pPr>
      <w:r w:rsidRPr="00932731">
        <w:rPr>
          <w:color w:val="000000"/>
          <w:sz w:val="22"/>
          <w:szCs w:val="22"/>
          <w:lang w:bidi="ru-RU"/>
        </w:rPr>
        <w:t xml:space="preserve">При оказании услуг </w:t>
      </w:r>
      <w:r w:rsidRPr="00932731">
        <w:rPr>
          <w:i/>
          <w:iCs/>
          <w:color w:val="000000"/>
          <w:sz w:val="22"/>
          <w:szCs w:val="22"/>
          <w:lang w:bidi="ru-RU"/>
        </w:rPr>
        <w:t>Перевозчик</w:t>
      </w:r>
      <w:r w:rsidRPr="00932731">
        <w:rPr>
          <w:color w:val="000000"/>
          <w:sz w:val="22"/>
          <w:szCs w:val="22"/>
          <w:lang w:bidi="ru-RU"/>
        </w:rPr>
        <w:t xml:space="preserve"> не вправе привлекать сторонние организации.</w:t>
      </w:r>
    </w:p>
    <w:p w14:paraId="35AAD98E" w14:textId="77777777" w:rsidR="00E66512" w:rsidRPr="00932731" w:rsidRDefault="00E66512" w:rsidP="00E66512">
      <w:pPr>
        <w:pStyle w:val="af"/>
        <w:tabs>
          <w:tab w:val="left" w:pos="426"/>
          <w:tab w:val="left" w:pos="993"/>
        </w:tabs>
        <w:ind w:left="0" w:right="-7"/>
        <w:jc w:val="both"/>
        <w:rPr>
          <w:color w:val="000000"/>
          <w:sz w:val="22"/>
          <w:szCs w:val="22"/>
          <w:lang w:bidi="ru-RU"/>
        </w:rPr>
      </w:pPr>
    </w:p>
    <w:p w14:paraId="7668EB55" w14:textId="77777777" w:rsidR="00E66512" w:rsidRPr="00932731" w:rsidRDefault="00E66512" w:rsidP="00E66512">
      <w:pPr>
        <w:keepNext/>
        <w:keepLines/>
        <w:widowControl w:val="0"/>
        <w:numPr>
          <w:ilvl w:val="0"/>
          <w:numId w:val="16"/>
        </w:numPr>
        <w:tabs>
          <w:tab w:val="left" w:pos="284"/>
          <w:tab w:val="left" w:pos="567"/>
        </w:tabs>
        <w:ind w:left="0" w:firstLine="0"/>
        <w:contextualSpacing/>
        <w:jc w:val="both"/>
        <w:outlineLvl w:val="2"/>
        <w:rPr>
          <w:b/>
          <w:bCs/>
          <w:color w:val="000000"/>
          <w:sz w:val="22"/>
          <w:szCs w:val="22"/>
          <w:lang w:bidi="ru-RU"/>
        </w:rPr>
      </w:pPr>
      <w:r w:rsidRPr="00932731">
        <w:rPr>
          <w:b/>
          <w:bCs/>
          <w:color w:val="000000"/>
          <w:sz w:val="22"/>
          <w:szCs w:val="22"/>
          <w:lang w:bidi="ru-RU"/>
        </w:rPr>
        <w:t>Сопутствующие работы, услуги, перечень, сроки выполнения, требования к выполнению:</w:t>
      </w:r>
    </w:p>
    <w:p w14:paraId="32191869" w14:textId="77777777" w:rsidR="00E66512" w:rsidRPr="00932731" w:rsidRDefault="00E66512" w:rsidP="00E66512">
      <w:pPr>
        <w:pStyle w:val="af"/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color w:val="000000"/>
          <w:sz w:val="22"/>
          <w:szCs w:val="22"/>
          <w:lang w:bidi="ru-RU"/>
        </w:rPr>
      </w:pPr>
      <w:r w:rsidRPr="00932731">
        <w:rPr>
          <w:i/>
          <w:iCs/>
          <w:color w:val="000000"/>
          <w:sz w:val="22"/>
          <w:szCs w:val="22"/>
          <w:lang w:bidi="ru-RU"/>
        </w:rPr>
        <w:t>Перевозчик</w:t>
      </w:r>
      <w:r w:rsidRPr="00932731">
        <w:rPr>
          <w:color w:val="000000"/>
          <w:sz w:val="22"/>
          <w:szCs w:val="22"/>
          <w:lang w:bidi="ru-RU"/>
        </w:rPr>
        <w:t xml:space="preserve"> обязан предоставлять </w:t>
      </w:r>
      <w:r w:rsidRPr="00932731">
        <w:rPr>
          <w:i/>
          <w:iCs/>
          <w:color w:val="000000"/>
          <w:sz w:val="22"/>
          <w:szCs w:val="22"/>
          <w:lang w:bidi="ru-RU"/>
        </w:rPr>
        <w:t>Клиенту</w:t>
      </w:r>
      <w:r w:rsidRPr="00932731">
        <w:rPr>
          <w:color w:val="000000"/>
          <w:sz w:val="22"/>
          <w:szCs w:val="22"/>
          <w:lang w:bidi="ru-RU"/>
        </w:rPr>
        <w:t xml:space="preserve"> круглосуточное диспетчерское обслуживание без выходных и праздничных дней.</w:t>
      </w:r>
    </w:p>
    <w:p w14:paraId="07CA49CB" w14:textId="77777777" w:rsidR="00E66512" w:rsidRPr="00932731" w:rsidRDefault="00E66512" w:rsidP="00E66512">
      <w:pPr>
        <w:pStyle w:val="af"/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color w:val="000000"/>
          <w:sz w:val="22"/>
          <w:szCs w:val="22"/>
          <w:lang w:bidi="ru-RU"/>
        </w:rPr>
      </w:pPr>
      <w:r w:rsidRPr="00932731">
        <w:rPr>
          <w:color w:val="000000"/>
          <w:sz w:val="22"/>
          <w:szCs w:val="22"/>
          <w:lang w:bidi="ru-RU"/>
        </w:rPr>
        <w:t xml:space="preserve">Предоставление сопутствующих услуг </w:t>
      </w:r>
      <w:r w:rsidRPr="00932731">
        <w:rPr>
          <w:i/>
          <w:iCs/>
          <w:color w:val="000000"/>
          <w:sz w:val="22"/>
          <w:szCs w:val="22"/>
          <w:lang w:bidi="ru-RU"/>
        </w:rPr>
        <w:t>Перевозчиком</w:t>
      </w:r>
      <w:r w:rsidRPr="00932731">
        <w:rPr>
          <w:color w:val="000000"/>
          <w:sz w:val="22"/>
          <w:szCs w:val="22"/>
          <w:lang w:bidi="ru-RU"/>
        </w:rPr>
        <w:t xml:space="preserve"> производится без изменения тарифа в сторону увеличения.</w:t>
      </w:r>
    </w:p>
    <w:p w14:paraId="767D9575" w14:textId="77777777" w:rsidR="00E66512" w:rsidRPr="00932731" w:rsidRDefault="00E66512" w:rsidP="00E66512">
      <w:pPr>
        <w:keepNext/>
        <w:keepLines/>
        <w:widowControl w:val="0"/>
        <w:numPr>
          <w:ilvl w:val="0"/>
          <w:numId w:val="16"/>
        </w:numPr>
        <w:tabs>
          <w:tab w:val="left" w:pos="284"/>
          <w:tab w:val="left" w:pos="567"/>
        </w:tabs>
        <w:ind w:left="0" w:firstLine="0"/>
        <w:contextualSpacing/>
        <w:jc w:val="both"/>
        <w:outlineLvl w:val="2"/>
        <w:rPr>
          <w:b/>
          <w:bCs/>
          <w:color w:val="000000"/>
          <w:sz w:val="22"/>
          <w:szCs w:val="22"/>
          <w:lang w:bidi="ru-RU"/>
        </w:rPr>
      </w:pPr>
      <w:r w:rsidRPr="00932731">
        <w:rPr>
          <w:rFonts w:eastAsia="Calibri"/>
          <w:b/>
          <w:bCs/>
          <w:color w:val="000000"/>
          <w:sz w:val="22"/>
          <w:szCs w:val="22"/>
        </w:rPr>
        <w:t>Общие требования к работам, услугам, требования по объему гарантий качества, требования по сроку гарантий качества на результаты оказания услуг:</w:t>
      </w:r>
    </w:p>
    <w:p w14:paraId="4ADBA9DB" w14:textId="77777777" w:rsidR="00E66512" w:rsidRPr="00932731" w:rsidRDefault="00E66512" w:rsidP="00E66512">
      <w:pPr>
        <w:pStyle w:val="af"/>
        <w:keepNext/>
        <w:keepLines/>
        <w:numPr>
          <w:ilvl w:val="1"/>
          <w:numId w:val="16"/>
        </w:numPr>
        <w:tabs>
          <w:tab w:val="left" w:pos="426"/>
        </w:tabs>
        <w:ind w:left="0" w:firstLine="0"/>
        <w:jc w:val="both"/>
        <w:outlineLvl w:val="2"/>
        <w:rPr>
          <w:b/>
          <w:bCs/>
          <w:color w:val="000000"/>
          <w:sz w:val="22"/>
          <w:szCs w:val="22"/>
          <w:lang w:bidi="ru-RU"/>
        </w:rPr>
      </w:pPr>
      <w:r w:rsidRPr="00932731">
        <w:rPr>
          <w:i/>
          <w:iCs/>
          <w:color w:val="000000"/>
          <w:sz w:val="22"/>
          <w:szCs w:val="22"/>
        </w:rPr>
        <w:t>Клиент</w:t>
      </w:r>
      <w:r w:rsidRPr="00932731">
        <w:rPr>
          <w:color w:val="000000"/>
          <w:sz w:val="22"/>
          <w:szCs w:val="22"/>
        </w:rPr>
        <w:t xml:space="preserve"> осуществляет направление Заявок на подачу ТС:</w:t>
      </w:r>
    </w:p>
    <w:p w14:paraId="6810163D" w14:textId="77777777" w:rsidR="00E66512" w:rsidRPr="00033B9E" w:rsidRDefault="00E66512" w:rsidP="00E66512">
      <w:pPr>
        <w:pStyle w:val="af"/>
        <w:keepNext/>
        <w:keepLines/>
        <w:numPr>
          <w:ilvl w:val="2"/>
          <w:numId w:val="16"/>
        </w:numPr>
        <w:tabs>
          <w:tab w:val="left" w:pos="426"/>
          <w:tab w:val="left" w:pos="567"/>
        </w:tabs>
        <w:ind w:left="0" w:firstLine="0"/>
        <w:jc w:val="both"/>
        <w:outlineLvl w:val="2"/>
        <w:rPr>
          <w:b/>
          <w:bCs/>
          <w:sz w:val="22"/>
          <w:szCs w:val="22"/>
          <w:lang w:bidi="ru-RU"/>
        </w:rPr>
      </w:pPr>
      <w:r w:rsidRPr="00033B9E">
        <w:rPr>
          <w:sz w:val="22"/>
          <w:szCs w:val="22"/>
        </w:rPr>
        <w:t xml:space="preserve">на электронную почту, указанную </w:t>
      </w:r>
      <w:r w:rsidRPr="00033B9E">
        <w:rPr>
          <w:i/>
          <w:iCs/>
          <w:sz w:val="22"/>
          <w:szCs w:val="22"/>
        </w:rPr>
        <w:t>Перевозчиком</w:t>
      </w:r>
      <w:r w:rsidRPr="00033B9E">
        <w:rPr>
          <w:sz w:val="22"/>
          <w:szCs w:val="22"/>
        </w:rPr>
        <w:t>, как почту диспетчерской службы;</w:t>
      </w:r>
    </w:p>
    <w:p w14:paraId="4C3220A4" w14:textId="77777777" w:rsidR="00E66512" w:rsidRPr="00033B9E" w:rsidRDefault="00E66512" w:rsidP="00E66512">
      <w:pPr>
        <w:pStyle w:val="af"/>
        <w:keepNext/>
        <w:keepLines/>
        <w:numPr>
          <w:ilvl w:val="2"/>
          <w:numId w:val="16"/>
        </w:numPr>
        <w:tabs>
          <w:tab w:val="left" w:pos="567"/>
        </w:tabs>
        <w:ind w:left="0" w:firstLine="0"/>
        <w:jc w:val="both"/>
        <w:outlineLvl w:val="2"/>
        <w:rPr>
          <w:b/>
          <w:bCs/>
          <w:sz w:val="22"/>
          <w:szCs w:val="22"/>
          <w:lang w:bidi="ru-RU"/>
        </w:rPr>
      </w:pPr>
      <w:r w:rsidRPr="00033B9E">
        <w:rPr>
          <w:sz w:val="22"/>
          <w:szCs w:val="22"/>
        </w:rPr>
        <w:t xml:space="preserve">телефонным звонком на номер, указанный </w:t>
      </w:r>
      <w:r w:rsidRPr="00033B9E">
        <w:rPr>
          <w:i/>
          <w:iCs/>
          <w:sz w:val="22"/>
          <w:szCs w:val="22"/>
        </w:rPr>
        <w:t>Перевозчиком,</w:t>
      </w:r>
      <w:r w:rsidRPr="00033B9E">
        <w:rPr>
          <w:sz w:val="22"/>
          <w:szCs w:val="22"/>
        </w:rPr>
        <w:t xml:space="preserve"> как номер диспетчерской службы;</w:t>
      </w:r>
    </w:p>
    <w:p w14:paraId="3A1AFE6F" w14:textId="77777777" w:rsidR="00E66512" w:rsidRPr="00033B9E" w:rsidRDefault="00E66512" w:rsidP="00E66512">
      <w:pPr>
        <w:pStyle w:val="af"/>
        <w:keepNext/>
        <w:keepLines/>
        <w:numPr>
          <w:ilvl w:val="2"/>
          <w:numId w:val="16"/>
        </w:numPr>
        <w:tabs>
          <w:tab w:val="left" w:pos="567"/>
        </w:tabs>
        <w:ind w:left="0" w:firstLine="0"/>
        <w:jc w:val="both"/>
        <w:outlineLvl w:val="2"/>
        <w:rPr>
          <w:b/>
          <w:bCs/>
          <w:sz w:val="22"/>
          <w:szCs w:val="22"/>
          <w:lang w:bidi="ru-RU"/>
        </w:rPr>
      </w:pPr>
      <w:r w:rsidRPr="00033B9E">
        <w:rPr>
          <w:color w:val="000000"/>
          <w:sz w:val="22"/>
          <w:szCs w:val="22"/>
          <w:lang w:bidi="ru-RU"/>
        </w:rPr>
        <w:t>обращением через приложение для компьютера, мессенджеры или аналогичные способы.</w:t>
      </w:r>
    </w:p>
    <w:p w14:paraId="389FAD69" w14:textId="77777777" w:rsidR="00E66512" w:rsidRPr="00033B9E" w:rsidRDefault="00E66512" w:rsidP="00E66512">
      <w:pPr>
        <w:pStyle w:val="af"/>
        <w:keepNext/>
        <w:keepLines/>
        <w:numPr>
          <w:ilvl w:val="2"/>
          <w:numId w:val="16"/>
        </w:numPr>
        <w:tabs>
          <w:tab w:val="left" w:pos="567"/>
        </w:tabs>
        <w:ind w:left="0" w:firstLine="0"/>
        <w:jc w:val="both"/>
        <w:outlineLvl w:val="2"/>
        <w:rPr>
          <w:b/>
          <w:bCs/>
          <w:sz w:val="22"/>
          <w:szCs w:val="22"/>
          <w:lang w:bidi="ru-RU"/>
        </w:rPr>
      </w:pPr>
      <w:r w:rsidRPr="00033B9E">
        <w:rPr>
          <w:sz w:val="22"/>
          <w:szCs w:val="22"/>
        </w:rPr>
        <w:t xml:space="preserve">любым иным способом, организованным </w:t>
      </w:r>
      <w:r w:rsidRPr="00033B9E">
        <w:rPr>
          <w:i/>
          <w:iCs/>
          <w:sz w:val="22"/>
          <w:szCs w:val="22"/>
        </w:rPr>
        <w:t>Перевозчиком</w:t>
      </w:r>
      <w:r w:rsidRPr="00033B9E">
        <w:rPr>
          <w:sz w:val="22"/>
          <w:szCs w:val="22"/>
        </w:rPr>
        <w:t xml:space="preserve"> по согласованию с </w:t>
      </w:r>
      <w:r w:rsidRPr="00033B9E">
        <w:rPr>
          <w:i/>
          <w:iCs/>
          <w:sz w:val="22"/>
          <w:szCs w:val="22"/>
        </w:rPr>
        <w:t>Клиентом</w:t>
      </w:r>
      <w:r w:rsidRPr="00033B9E">
        <w:rPr>
          <w:sz w:val="22"/>
          <w:szCs w:val="22"/>
        </w:rPr>
        <w:t xml:space="preserve">. </w:t>
      </w:r>
    </w:p>
    <w:p w14:paraId="60CC5AC0" w14:textId="77777777" w:rsidR="00E66512" w:rsidRPr="00033B9E" w:rsidRDefault="00E66512" w:rsidP="00E66512">
      <w:pPr>
        <w:pStyle w:val="af"/>
        <w:keepNext/>
        <w:keepLines/>
        <w:numPr>
          <w:ilvl w:val="2"/>
          <w:numId w:val="16"/>
        </w:numPr>
        <w:tabs>
          <w:tab w:val="left" w:pos="567"/>
        </w:tabs>
        <w:ind w:left="0" w:firstLine="0"/>
        <w:jc w:val="both"/>
        <w:outlineLvl w:val="2"/>
        <w:rPr>
          <w:b/>
          <w:bCs/>
          <w:sz w:val="22"/>
          <w:szCs w:val="22"/>
          <w:lang w:bidi="ru-RU"/>
        </w:rPr>
      </w:pPr>
      <w:r w:rsidRPr="00033B9E">
        <w:rPr>
          <w:color w:val="000000"/>
          <w:sz w:val="22"/>
          <w:szCs w:val="22"/>
          <w:lang w:bidi="ru-RU"/>
        </w:rPr>
        <w:t xml:space="preserve">Перевозчик закрепляет персонального менеджера для осуществления оперативного взаимодействия между Сторонами при исполнении </w:t>
      </w:r>
      <w:r w:rsidR="00CB521F" w:rsidRPr="00033B9E">
        <w:rPr>
          <w:color w:val="000000"/>
          <w:sz w:val="22"/>
          <w:szCs w:val="22"/>
          <w:lang w:bidi="ru-RU"/>
        </w:rPr>
        <w:t>Контракта</w:t>
      </w:r>
      <w:r w:rsidRPr="00033B9E">
        <w:rPr>
          <w:color w:val="000000"/>
          <w:sz w:val="22"/>
          <w:szCs w:val="22"/>
          <w:lang w:bidi="ru-RU"/>
        </w:rPr>
        <w:t>.</w:t>
      </w:r>
    </w:p>
    <w:p w14:paraId="1AC26E24" w14:textId="77777777" w:rsidR="00484AE2" w:rsidRPr="00033B9E" w:rsidRDefault="00E66512" w:rsidP="00484AE2">
      <w:pPr>
        <w:pStyle w:val="af"/>
        <w:keepNext/>
        <w:keepLines/>
        <w:numPr>
          <w:ilvl w:val="2"/>
          <w:numId w:val="16"/>
        </w:numPr>
        <w:tabs>
          <w:tab w:val="left" w:pos="567"/>
        </w:tabs>
        <w:ind w:left="0" w:firstLine="0"/>
        <w:jc w:val="both"/>
        <w:outlineLvl w:val="2"/>
        <w:rPr>
          <w:b/>
          <w:bCs/>
          <w:sz w:val="22"/>
          <w:szCs w:val="22"/>
          <w:lang w:bidi="ru-RU"/>
        </w:rPr>
      </w:pPr>
      <w:r w:rsidRPr="00033B9E">
        <w:rPr>
          <w:bCs/>
          <w:sz w:val="22"/>
          <w:szCs w:val="22"/>
          <w:lang w:bidi="ru-RU"/>
        </w:rPr>
        <w:t xml:space="preserve">Заявка, направляемая </w:t>
      </w:r>
      <w:r w:rsidRPr="00033B9E">
        <w:rPr>
          <w:bCs/>
          <w:i/>
          <w:iCs/>
          <w:sz w:val="22"/>
          <w:szCs w:val="22"/>
          <w:lang w:bidi="ru-RU"/>
        </w:rPr>
        <w:t>Клиентом</w:t>
      </w:r>
      <w:r w:rsidRPr="00033B9E">
        <w:rPr>
          <w:bCs/>
          <w:sz w:val="22"/>
          <w:szCs w:val="22"/>
          <w:lang w:bidi="ru-RU"/>
        </w:rPr>
        <w:t xml:space="preserve">, должна содержать указание на дату и время подачи ТС, адрес подачи и конечный адрес поездки, </w:t>
      </w:r>
      <w:r w:rsidR="00484AE2" w:rsidRPr="00033B9E">
        <w:rPr>
          <w:bCs/>
          <w:sz w:val="22"/>
          <w:szCs w:val="22"/>
          <w:lang w:bidi="ru-RU"/>
        </w:rPr>
        <w:t xml:space="preserve">количество пассажиров, их фамилии, </w:t>
      </w:r>
      <w:r w:rsidRPr="00033B9E">
        <w:rPr>
          <w:bCs/>
          <w:sz w:val="22"/>
          <w:szCs w:val="22"/>
          <w:lang w:bidi="ru-RU"/>
        </w:rPr>
        <w:t xml:space="preserve">и контактные данные уполномоченного лица со стороны </w:t>
      </w:r>
      <w:r w:rsidRPr="00033B9E">
        <w:rPr>
          <w:bCs/>
          <w:i/>
          <w:iCs/>
          <w:sz w:val="22"/>
          <w:szCs w:val="22"/>
          <w:lang w:bidi="ru-RU"/>
        </w:rPr>
        <w:t>Клиента</w:t>
      </w:r>
      <w:r w:rsidR="00484AE2" w:rsidRPr="00033B9E">
        <w:rPr>
          <w:bCs/>
          <w:sz w:val="22"/>
          <w:szCs w:val="22"/>
          <w:lang w:bidi="ru-RU"/>
        </w:rPr>
        <w:t>, а при необходимости соблюдения определенного маршрута, маршрут следования.</w:t>
      </w:r>
    </w:p>
    <w:p w14:paraId="30080E41" w14:textId="77777777" w:rsidR="00484AE2" w:rsidRPr="00033B9E" w:rsidRDefault="00484AE2" w:rsidP="00484AE2">
      <w:pPr>
        <w:pStyle w:val="af"/>
        <w:keepNext/>
        <w:keepLines/>
        <w:tabs>
          <w:tab w:val="left" w:pos="567"/>
        </w:tabs>
        <w:ind w:left="0"/>
        <w:jc w:val="both"/>
        <w:outlineLvl w:val="2"/>
        <w:rPr>
          <w:bCs/>
          <w:sz w:val="22"/>
          <w:szCs w:val="22"/>
          <w:lang w:bidi="ru-RU"/>
        </w:rPr>
      </w:pPr>
      <w:r w:rsidRPr="00033B9E">
        <w:rPr>
          <w:bCs/>
          <w:sz w:val="22"/>
          <w:szCs w:val="22"/>
          <w:lang w:bidi="ru-RU"/>
        </w:rPr>
        <w:t>При необходимости встречи пассажиров в аэропорту и на вокзале Заказчик заблаговременно предоставляет Исполнителю фирменную табличку Заказчика.</w:t>
      </w:r>
    </w:p>
    <w:p w14:paraId="4017AFC7" w14:textId="77777777" w:rsidR="00484AE2" w:rsidRPr="00033B9E" w:rsidRDefault="00484AE2" w:rsidP="00484AE2">
      <w:pPr>
        <w:pStyle w:val="af"/>
        <w:keepNext/>
        <w:keepLines/>
        <w:tabs>
          <w:tab w:val="left" w:pos="567"/>
        </w:tabs>
        <w:ind w:left="0"/>
        <w:jc w:val="both"/>
        <w:outlineLvl w:val="2"/>
        <w:rPr>
          <w:bCs/>
          <w:sz w:val="22"/>
          <w:szCs w:val="22"/>
          <w:lang w:bidi="ru-RU"/>
        </w:rPr>
      </w:pPr>
    </w:p>
    <w:p w14:paraId="67BF28CD" w14:textId="77777777" w:rsidR="00484AE2" w:rsidRPr="00033B9E" w:rsidRDefault="00484AE2" w:rsidP="00484AE2">
      <w:pPr>
        <w:pStyle w:val="af"/>
        <w:keepNext/>
        <w:keepLines/>
        <w:tabs>
          <w:tab w:val="left" w:pos="567"/>
        </w:tabs>
        <w:ind w:left="0"/>
        <w:jc w:val="both"/>
        <w:outlineLvl w:val="2"/>
        <w:rPr>
          <w:b/>
          <w:bCs/>
          <w:sz w:val="22"/>
          <w:szCs w:val="22"/>
          <w:lang w:bidi="ru-RU"/>
        </w:rPr>
      </w:pPr>
    </w:p>
    <w:p w14:paraId="2B8D3390" w14:textId="77777777" w:rsidR="00E66512" w:rsidRPr="00033B9E" w:rsidRDefault="00E66512" w:rsidP="00E66512">
      <w:pPr>
        <w:pStyle w:val="af"/>
        <w:keepNext/>
        <w:keepLines/>
        <w:numPr>
          <w:ilvl w:val="1"/>
          <w:numId w:val="16"/>
        </w:numPr>
        <w:tabs>
          <w:tab w:val="left" w:pos="426"/>
        </w:tabs>
        <w:ind w:left="0" w:firstLine="0"/>
        <w:jc w:val="both"/>
        <w:outlineLvl w:val="2"/>
        <w:rPr>
          <w:b/>
          <w:bCs/>
          <w:sz w:val="22"/>
          <w:szCs w:val="22"/>
          <w:lang w:bidi="ru-RU"/>
        </w:rPr>
      </w:pPr>
      <w:r w:rsidRPr="00033B9E">
        <w:rPr>
          <w:i/>
          <w:iCs/>
          <w:color w:val="000000"/>
          <w:sz w:val="22"/>
          <w:szCs w:val="22"/>
          <w:lang w:bidi="ru-RU"/>
        </w:rPr>
        <w:t>Перевозчик</w:t>
      </w:r>
      <w:r w:rsidRPr="00033B9E">
        <w:rPr>
          <w:color w:val="000000"/>
          <w:sz w:val="22"/>
          <w:szCs w:val="22"/>
          <w:lang w:bidi="ru-RU"/>
        </w:rPr>
        <w:t xml:space="preserve"> осуществляет круглосуточное, не увеличивающее стоимости услуг, диспетчерское обслуживание </w:t>
      </w:r>
      <w:r w:rsidRPr="00033B9E">
        <w:rPr>
          <w:i/>
          <w:iCs/>
          <w:color w:val="000000"/>
          <w:sz w:val="22"/>
          <w:szCs w:val="22"/>
          <w:lang w:bidi="ru-RU"/>
        </w:rPr>
        <w:t>Клиента</w:t>
      </w:r>
      <w:r w:rsidRPr="00033B9E">
        <w:rPr>
          <w:color w:val="000000"/>
          <w:sz w:val="22"/>
          <w:szCs w:val="22"/>
          <w:lang w:bidi="ru-RU"/>
        </w:rPr>
        <w:t xml:space="preserve"> без выходных и праздничных дней, включающее:</w:t>
      </w:r>
    </w:p>
    <w:p w14:paraId="62FFF526" w14:textId="77777777" w:rsidR="00E66512" w:rsidRPr="00033B9E" w:rsidRDefault="00E66512" w:rsidP="00E66512">
      <w:pPr>
        <w:pStyle w:val="af"/>
        <w:keepNext/>
        <w:keepLines/>
        <w:numPr>
          <w:ilvl w:val="2"/>
          <w:numId w:val="16"/>
        </w:numPr>
        <w:tabs>
          <w:tab w:val="left" w:pos="567"/>
        </w:tabs>
        <w:ind w:left="0" w:firstLine="0"/>
        <w:jc w:val="both"/>
        <w:outlineLvl w:val="2"/>
        <w:rPr>
          <w:b/>
          <w:bCs/>
          <w:sz w:val="22"/>
          <w:szCs w:val="22"/>
          <w:lang w:bidi="ru-RU"/>
        </w:rPr>
      </w:pPr>
      <w:r w:rsidRPr="00033B9E">
        <w:rPr>
          <w:color w:val="000000"/>
          <w:sz w:val="22"/>
          <w:szCs w:val="22"/>
          <w:lang w:bidi="ru-RU"/>
        </w:rPr>
        <w:t xml:space="preserve">прием Заявок </w:t>
      </w:r>
      <w:r w:rsidRPr="00033B9E">
        <w:rPr>
          <w:i/>
          <w:iCs/>
          <w:color w:val="000000"/>
          <w:sz w:val="22"/>
          <w:szCs w:val="22"/>
          <w:lang w:bidi="ru-RU"/>
        </w:rPr>
        <w:t>Клиента</w:t>
      </w:r>
      <w:r w:rsidRPr="00033B9E">
        <w:rPr>
          <w:color w:val="000000"/>
          <w:sz w:val="22"/>
          <w:szCs w:val="22"/>
          <w:lang w:bidi="ru-RU"/>
        </w:rPr>
        <w:t>;</w:t>
      </w:r>
    </w:p>
    <w:p w14:paraId="106CAAD8" w14:textId="77777777" w:rsidR="00E66512" w:rsidRPr="00033B9E" w:rsidRDefault="00E66512" w:rsidP="00E66512">
      <w:pPr>
        <w:pStyle w:val="af"/>
        <w:keepNext/>
        <w:keepLines/>
        <w:numPr>
          <w:ilvl w:val="2"/>
          <w:numId w:val="16"/>
        </w:numPr>
        <w:tabs>
          <w:tab w:val="left" w:pos="567"/>
        </w:tabs>
        <w:ind w:left="0" w:firstLine="0"/>
        <w:jc w:val="both"/>
        <w:outlineLvl w:val="2"/>
        <w:rPr>
          <w:b/>
          <w:bCs/>
          <w:sz w:val="22"/>
          <w:szCs w:val="22"/>
          <w:lang w:bidi="ru-RU"/>
        </w:rPr>
      </w:pPr>
      <w:r w:rsidRPr="00033B9E">
        <w:rPr>
          <w:color w:val="000000"/>
          <w:sz w:val="22"/>
          <w:szCs w:val="22"/>
          <w:lang w:bidi="ru-RU"/>
        </w:rPr>
        <w:t xml:space="preserve">направление ТС, принадлежащего </w:t>
      </w:r>
      <w:r w:rsidRPr="00033B9E">
        <w:rPr>
          <w:i/>
          <w:iCs/>
          <w:color w:val="000000"/>
          <w:sz w:val="22"/>
          <w:szCs w:val="22"/>
          <w:lang w:bidi="ru-RU"/>
        </w:rPr>
        <w:t>Перевозчику</w:t>
      </w:r>
      <w:r w:rsidRPr="00033B9E">
        <w:rPr>
          <w:color w:val="000000"/>
          <w:sz w:val="22"/>
          <w:szCs w:val="22"/>
          <w:lang w:bidi="ru-RU"/>
        </w:rPr>
        <w:t xml:space="preserve"> в соответствии с данными Заявки;</w:t>
      </w:r>
    </w:p>
    <w:p w14:paraId="33E2D37F" w14:textId="77777777" w:rsidR="00E66512" w:rsidRPr="00033B9E" w:rsidRDefault="00E66512" w:rsidP="00E66512">
      <w:pPr>
        <w:pStyle w:val="af"/>
        <w:keepNext/>
        <w:keepLines/>
        <w:numPr>
          <w:ilvl w:val="2"/>
          <w:numId w:val="16"/>
        </w:numPr>
        <w:tabs>
          <w:tab w:val="left" w:pos="567"/>
        </w:tabs>
        <w:ind w:left="0" w:firstLine="0"/>
        <w:jc w:val="both"/>
        <w:outlineLvl w:val="2"/>
        <w:rPr>
          <w:b/>
          <w:bCs/>
          <w:sz w:val="22"/>
          <w:szCs w:val="22"/>
          <w:lang w:bidi="ru-RU"/>
        </w:rPr>
      </w:pPr>
      <w:r w:rsidRPr="00033B9E">
        <w:rPr>
          <w:color w:val="000000"/>
          <w:sz w:val="22"/>
          <w:szCs w:val="22"/>
          <w:lang w:bidi="ru-RU"/>
        </w:rPr>
        <w:t xml:space="preserve">информирование уполномоченного лица </w:t>
      </w:r>
      <w:r w:rsidRPr="00033B9E">
        <w:rPr>
          <w:i/>
          <w:iCs/>
          <w:color w:val="000000"/>
          <w:sz w:val="22"/>
          <w:szCs w:val="22"/>
          <w:lang w:bidi="ru-RU"/>
        </w:rPr>
        <w:t>Клиента</w:t>
      </w:r>
      <w:r w:rsidRPr="00033B9E">
        <w:rPr>
          <w:color w:val="000000"/>
          <w:sz w:val="22"/>
          <w:szCs w:val="22"/>
          <w:lang w:bidi="ru-RU"/>
        </w:rPr>
        <w:t xml:space="preserve"> о подаче ТС;</w:t>
      </w:r>
    </w:p>
    <w:p w14:paraId="1FD87D5D" w14:textId="77777777" w:rsidR="00E66512" w:rsidRPr="00033B9E" w:rsidRDefault="00E66512" w:rsidP="00E66512">
      <w:pPr>
        <w:pStyle w:val="af"/>
        <w:tabs>
          <w:tab w:val="left" w:pos="426"/>
        </w:tabs>
        <w:ind w:left="0"/>
        <w:jc w:val="both"/>
        <w:rPr>
          <w:sz w:val="22"/>
          <w:szCs w:val="22"/>
          <w:lang w:bidi="ru-RU"/>
        </w:rPr>
      </w:pPr>
      <w:r w:rsidRPr="00033B9E">
        <w:rPr>
          <w:color w:val="000000"/>
          <w:sz w:val="22"/>
          <w:szCs w:val="22"/>
          <w:lang w:bidi="ru-RU"/>
        </w:rPr>
        <w:t>фиксацию стоимости каждой услуги с указанием времени окончания услуги</w:t>
      </w:r>
      <w:r w:rsidR="002E180C" w:rsidRPr="00033B9E">
        <w:rPr>
          <w:color w:val="000000"/>
          <w:sz w:val="22"/>
          <w:szCs w:val="22"/>
          <w:lang w:bidi="ru-RU"/>
        </w:rPr>
        <w:t>.</w:t>
      </w:r>
    </w:p>
    <w:p w14:paraId="4F4E2489" w14:textId="77777777" w:rsidR="00E66512" w:rsidRPr="00033B9E" w:rsidRDefault="00E66512" w:rsidP="00E66512">
      <w:pPr>
        <w:pStyle w:val="af"/>
        <w:keepNext/>
        <w:keepLines/>
        <w:numPr>
          <w:ilvl w:val="1"/>
          <w:numId w:val="16"/>
        </w:numPr>
        <w:tabs>
          <w:tab w:val="left" w:pos="426"/>
        </w:tabs>
        <w:ind w:left="0" w:firstLine="0"/>
        <w:jc w:val="both"/>
        <w:outlineLvl w:val="2"/>
        <w:rPr>
          <w:b/>
          <w:bCs/>
          <w:sz w:val="22"/>
          <w:szCs w:val="22"/>
          <w:lang w:bidi="ru-RU"/>
        </w:rPr>
      </w:pPr>
      <w:r w:rsidRPr="00033B9E">
        <w:rPr>
          <w:i/>
          <w:iCs/>
          <w:color w:val="000000"/>
          <w:sz w:val="22"/>
          <w:szCs w:val="22"/>
          <w:lang w:bidi="ru-RU"/>
        </w:rPr>
        <w:t>Перевозчик</w:t>
      </w:r>
      <w:r w:rsidRPr="00033B9E">
        <w:rPr>
          <w:color w:val="000000"/>
          <w:sz w:val="22"/>
          <w:szCs w:val="22"/>
          <w:lang w:bidi="ru-RU"/>
        </w:rPr>
        <w:t xml:space="preserve"> гарантирует наличие навигационной системы в ТС.</w:t>
      </w:r>
    </w:p>
    <w:p w14:paraId="03DC8E1D" w14:textId="77777777" w:rsidR="00E66512" w:rsidRPr="00033B9E" w:rsidRDefault="00E66512" w:rsidP="00E66512">
      <w:pPr>
        <w:pStyle w:val="af"/>
        <w:keepNext/>
        <w:keepLines/>
        <w:numPr>
          <w:ilvl w:val="1"/>
          <w:numId w:val="16"/>
        </w:numPr>
        <w:tabs>
          <w:tab w:val="left" w:pos="426"/>
        </w:tabs>
        <w:ind w:left="0" w:firstLine="0"/>
        <w:jc w:val="both"/>
        <w:outlineLvl w:val="2"/>
        <w:rPr>
          <w:b/>
          <w:bCs/>
          <w:sz w:val="22"/>
          <w:szCs w:val="22"/>
          <w:lang w:bidi="ru-RU"/>
        </w:rPr>
      </w:pPr>
      <w:r w:rsidRPr="00033B9E">
        <w:rPr>
          <w:color w:val="000000"/>
          <w:sz w:val="22"/>
          <w:szCs w:val="22"/>
          <w:lang w:bidi="ru-RU"/>
        </w:rPr>
        <w:t xml:space="preserve">Заправка, мойка ТС осуществляется силами и за счет средств </w:t>
      </w:r>
      <w:r w:rsidRPr="00033B9E">
        <w:rPr>
          <w:i/>
          <w:iCs/>
          <w:color w:val="000000"/>
          <w:sz w:val="22"/>
          <w:szCs w:val="22"/>
          <w:lang w:bidi="ru-RU"/>
        </w:rPr>
        <w:t>Перевозчика</w:t>
      </w:r>
      <w:r w:rsidRPr="00033B9E">
        <w:rPr>
          <w:color w:val="000000"/>
          <w:sz w:val="22"/>
          <w:szCs w:val="22"/>
          <w:lang w:bidi="ru-RU"/>
        </w:rPr>
        <w:t>.</w:t>
      </w:r>
    </w:p>
    <w:p w14:paraId="3F44A90E" w14:textId="77777777" w:rsidR="00E66512" w:rsidRPr="00033B9E" w:rsidRDefault="00E66512" w:rsidP="00E66512">
      <w:pPr>
        <w:pStyle w:val="af"/>
        <w:keepNext/>
        <w:keepLines/>
        <w:numPr>
          <w:ilvl w:val="1"/>
          <w:numId w:val="16"/>
        </w:numPr>
        <w:tabs>
          <w:tab w:val="left" w:pos="426"/>
        </w:tabs>
        <w:ind w:left="0" w:firstLine="0"/>
        <w:jc w:val="both"/>
        <w:outlineLvl w:val="2"/>
        <w:rPr>
          <w:b/>
          <w:bCs/>
          <w:sz w:val="22"/>
          <w:szCs w:val="22"/>
          <w:lang w:bidi="ru-RU"/>
        </w:rPr>
      </w:pPr>
      <w:r w:rsidRPr="00033B9E">
        <w:rPr>
          <w:sz w:val="22"/>
          <w:szCs w:val="22"/>
        </w:rPr>
        <w:t xml:space="preserve">Началом оказания услуг считается фактическое время подачи ТС </w:t>
      </w:r>
      <w:r w:rsidRPr="00033B9E">
        <w:rPr>
          <w:i/>
          <w:iCs/>
          <w:sz w:val="22"/>
          <w:szCs w:val="22"/>
        </w:rPr>
        <w:t>Клиенту</w:t>
      </w:r>
      <w:r w:rsidRPr="00033B9E">
        <w:rPr>
          <w:sz w:val="22"/>
          <w:szCs w:val="22"/>
        </w:rPr>
        <w:t xml:space="preserve">. </w:t>
      </w:r>
    </w:p>
    <w:p w14:paraId="4816529B" w14:textId="77777777" w:rsidR="00E66512" w:rsidRPr="00033B9E" w:rsidRDefault="00E66512" w:rsidP="00E66512">
      <w:pPr>
        <w:pStyle w:val="af"/>
        <w:keepNext/>
        <w:keepLines/>
        <w:numPr>
          <w:ilvl w:val="1"/>
          <w:numId w:val="16"/>
        </w:numPr>
        <w:tabs>
          <w:tab w:val="left" w:pos="426"/>
        </w:tabs>
        <w:ind w:left="0" w:firstLine="0"/>
        <w:jc w:val="both"/>
        <w:outlineLvl w:val="2"/>
        <w:rPr>
          <w:b/>
          <w:bCs/>
          <w:sz w:val="22"/>
          <w:szCs w:val="22"/>
          <w:lang w:bidi="ru-RU"/>
        </w:rPr>
      </w:pPr>
      <w:r w:rsidRPr="00033B9E">
        <w:rPr>
          <w:color w:val="000000"/>
          <w:sz w:val="22"/>
          <w:szCs w:val="22"/>
          <w:lang w:bidi="ru-RU"/>
        </w:rPr>
        <w:t xml:space="preserve">Ежедневное время работы не является фиксированным и зависит от потребности </w:t>
      </w:r>
      <w:r w:rsidRPr="00033B9E">
        <w:rPr>
          <w:i/>
          <w:iCs/>
          <w:color w:val="000000"/>
          <w:sz w:val="22"/>
          <w:szCs w:val="22"/>
          <w:lang w:bidi="ru-RU"/>
        </w:rPr>
        <w:t>Клиента</w:t>
      </w:r>
      <w:r w:rsidRPr="00033B9E">
        <w:rPr>
          <w:color w:val="000000"/>
          <w:sz w:val="22"/>
          <w:szCs w:val="22"/>
          <w:lang w:bidi="ru-RU"/>
        </w:rPr>
        <w:t xml:space="preserve"> и фактического времени оказания услуг по вызовам </w:t>
      </w:r>
      <w:r w:rsidRPr="00033B9E">
        <w:rPr>
          <w:i/>
          <w:iCs/>
          <w:color w:val="000000"/>
          <w:sz w:val="22"/>
          <w:szCs w:val="22"/>
          <w:lang w:bidi="ru-RU"/>
        </w:rPr>
        <w:t>Клиента</w:t>
      </w:r>
      <w:r w:rsidRPr="00033B9E">
        <w:rPr>
          <w:color w:val="000000"/>
          <w:sz w:val="22"/>
          <w:szCs w:val="22"/>
          <w:lang w:bidi="ru-RU"/>
        </w:rPr>
        <w:t>.</w:t>
      </w:r>
    </w:p>
    <w:p w14:paraId="1B6BD9F4" w14:textId="77777777" w:rsidR="00E66512" w:rsidRPr="00033B9E" w:rsidRDefault="00E66512" w:rsidP="00E66512">
      <w:pPr>
        <w:pStyle w:val="af"/>
        <w:keepNext/>
        <w:keepLines/>
        <w:numPr>
          <w:ilvl w:val="1"/>
          <w:numId w:val="16"/>
        </w:numPr>
        <w:tabs>
          <w:tab w:val="left" w:pos="426"/>
        </w:tabs>
        <w:ind w:left="0" w:firstLine="0"/>
        <w:jc w:val="both"/>
        <w:outlineLvl w:val="2"/>
        <w:rPr>
          <w:b/>
          <w:bCs/>
          <w:sz w:val="22"/>
          <w:szCs w:val="22"/>
          <w:lang w:bidi="ru-RU"/>
        </w:rPr>
      </w:pPr>
      <w:r w:rsidRPr="00033B9E">
        <w:rPr>
          <w:color w:val="000000"/>
          <w:sz w:val="22"/>
          <w:szCs w:val="22"/>
          <w:lang w:bidi="ru-RU"/>
        </w:rPr>
        <w:t>Представление детализированных отчетов об оказанных услугах:</w:t>
      </w:r>
      <w:r w:rsidRPr="00033B9E">
        <w:rPr>
          <w:b/>
          <w:bCs/>
          <w:sz w:val="22"/>
          <w:szCs w:val="22"/>
          <w:lang w:bidi="ru-RU"/>
        </w:rPr>
        <w:t xml:space="preserve"> </w:t>
      </w:r>
      <w:r w:rsidRPr="00033B9E">
        <w:rPr>
          <w:sz w:val="22"/>
          <w:szCs w:val="22"/>
          <w:lang w:bidi="ru-RU"/>
        </w:rPr>
        <w:t>ежемесячно;</w:t>
      </w:r>
      <w:r w:rsidRPr="00033B9E">
        <w:rPr>
          <w:b/>
          <w:bCs/>
          <w:sz w:val="22"/>
          <w:szCs w:val="22"/>
          <w:lang w:bidi="ru-RU"/>
        </w:rPr>
        <w:t xml:space="preserve"> </w:t>
      </w:r>
      <w:r w:rsidRPr="00033B9E">
        <w:rPr>
          <w:bCs/>
          <w:sz w:val="22"/>
          <w:szCs w:val="22"/>
          <w:lang w:bidi="ru-RU"/>
        </w:rPr>
        <w:t>а также</w:t>
      </w:r>
      <w:r w:rsidRPr="00033B9E">
        <w:rPr>
          <w:b/>
          <w:bCs/>
          <w:sz w:val="22"/>
          <w:szCs w:val="22"/>
          <w:lang w:bidi="ru-RU"/>
        </w:rPr>
        <w:t xml:space="preserve"> </w:t>
      </w:r>
      <w:r w:rsidRPr="00033B9E">
        <w:rPr>
          <w:sz w:val="22"/>
          <w:szCs w:val="22"/>
          <w:lang w:bidi="ru-RU"/>
        </w:rPr>
        <w:t xml:space="preserve">по запросам уполномоченных лиц </w:t>
      </w:r>
      <w:r w:rsidRPr="00033B9E">
        <w:rPr>
          <w:i/>
          <w:iCs/>
          <w:sz w:val="22"/>
          <w:szCs w:val="22"/>
          <w:lang w:bidi="ru-RU"/>
        </w:rPr>
        <w:t>Клиента</w:t>
      </w:r>
      <w:r w:rsidRPr="00033B9E">
        <w:rPr>
          <w:sz w:val="22"/>
          <w:szCs w:val="22"/>
          <w:lang w:bidi="ru-RU"/>
        </w:rPr>
        <w:t xml:space="preserve"> (в день получения соответствующего запроса Перевозчиком при получении запроса до 14-00 по московскому времени или на следующий рабочий день).</w:t>
      </w:r>
    </w:p>
    <w:p w14:paraId="139530B9" w14:textId="77777777" w:rsidR="00E66512" w:rsidRPr="00033B9E" w:rsidRDefault="00E66512" w:rsidP="00E66512">
      <w:pPr>
        <w:pStyle w:val="af"/>
        <w:keepNext/>
        <w:keepLines/>
        <w:numPr>
          <w:ilvl w:val="1"/>
          <w:numId w:val="16"/>
        </w:numPr>
        <w:tabs>
          <w:tab w:val="left" w:pos="426"/>
        </w:tabs>
        <w:ind w:left="0" w:firstLine="0"/>
        <w:jc w:val="both"/>
        <w:outlineLvl w:val="2"/>
        <w:rPr>
          <w:b/>
          <w:bCs/>
          <w:sz w:val="22"/>
          <w:szCs w:val="22"/>
          <w:lang w:bidi="ru-RU"/>
        </w:rPr>
      </w:pPr>
      <w:r w:rsidRPr="00033B9E">
        <w:rPr>
          <w:i/>
          <w:iCs/>
          <w:sz w:val="22"/>
          <w:szCs w:val="22"/>
          <w:lang w:bidi="ru-RU"/>
        </w:rPr>
        <w:t>Перевозчик</w:t>
      </w:r>
      <w:r w:rsidRPr="00033B9E">
        <w:rPr>
          <w:sz w:val="22"/>
          <w:szCs w:val="22"/>
          <w:lang w:bidi="ru-RU"/>
        </w:rPr>
        <w:t xml:space="preserve"> гарантирует для своих ТС наличие оформленных пропусков и возможность въезда на</w:t>
      </w:r>
      <w:r w:rsidR="005B3682" w:rsidRPr="00033B9E">
        <w:rPr>
          <w:sz w:val="22"/>
          <w:szCs w:val="22"/>
          <w:lang w:bidi="ru-RU"/>
        </w:rPr>
        <w:t xml:space="preserve"> </w:t>
      </w:r>
      <w:r w:rsidRPr="00033B9E">
        <w:rPr>
          <w:sz w:val="22"/>
          <w:szCs w:val="22"/>
          <w:lang w:bidi="ru-RU"/>
        </w:rPr>
        <w:t>территорию Московского Кремля и аналогичные территории, а также проезд по платным участкам дорог</w:t>
      </w:r>
      <w:r w:rsidR="005B3682" w:rsidRPr="00033B9E">
        <w:rPr>
          <w:sz w:val="22"/>
          <w:szCs w:val="22"/>
          <w:lang w:bidi="ru-RU"/>
        </w:rPr>
        <w:t xml:space="preserve">, остановки на платных парковках </w:t>
      </w:r>
      <w:r w:rsidRPr="00033B9E">
        <w:rPr>
          <w:sz w:val="22"/>
          <w:szCs w:val="22"/>
          <w:lang w:bidi="ru-RU"/>
        </w:rPr>
        <w:t xml:space="preserve">без дополнительных действий и оплаты </w:t>
      </w:r>
      <w:r w:rsidRPr="00033B9E">
        <w:rPr>
          <w:i/>
          <w:iCs/>
          <w:sz w:val="22"/>
          <w:szCs w:val="22"/>
          <w:lang w:bidi="ru-RU"/>
        </w:rPr>
        <w:t>Клиентом</w:t>
      </w:r>
      <w:r w:rsidRPr="00033B9E">
        <w:rPr>
          <w:sz w:val="22"/>
          <w:szCs w:val="22"/>
          <w:lang w:bidi="ru-RU"/>
        </w:rPr>
        <w:t>.</w:t>
      </w:r>
    </w:p>
    <w:p w14:paraId="5D7ADCD5" w14:textId="77777777" w:rsidR="00E66512" w:rsidRPr="00033B9E" w:rsidRDefault="00E66512" w:rsidP="00E66512">
      <w:pPr>
        <w:pStyle w:val="af"/>
        <w:keepNext/>
        <w:keepLines/>
        <w:tabs>
          <w:tab w:val="left" w:pos="426"/>
        </w:tabs>
        <w:ind w:left="0"/>
        <w:jc w:val="both"/>
        <w:outlineLvl w:val="2"/>
        <w:rPr>
          <w:b/>
          <w:bCs/>
          <w:sz w:val="22"/>
          <w:szCs w:val="22"/>
          <w:lang w:bidi="ru-RU"/>
        </w:rPr>
      </w:pPr>
    </w:p>
    <w:p w14:paraId="4D76B6FD" w14:textId="77777777" w:rsidR="00E66512" w:rsidRPr="00033B9E" w:rsidRDefault="00E66512" w:rsidP="00E66512">
      <w:pPr>
        <w:keepNext/>
        <w:keepLines/>
        <w:widowControl w:val="0"/>
        <w:numPr>
          <w:ilvl w:val="0"/>
          <w:numId w:val="16"/>
        </w:numPr>
        <w:tabs>
          <w:tab w:val="left" w:pos="284"/>
          <w:tab w:val="left" w:pos="567"/>
        </w:tabs>
        <w:ind w:left="0" w:firstLine="0"/>
        <w:contextualSpacing/>
        <w:jc w:val="both"/>
        <w:outlineLvl w:val="2"/>
        <w:rPr>
          <w:b/>
          <w:bCs/>
          <w:sz w:val="22"/>
          <w:szCs w:val="22"/>
          <w:lang w:bidi="ru-RU"/>
        </w:rPr>
      </w:pPr>
      <w:r w:rsidRPr="00033B9E">
        <w:rPr>
          <w:b/>
          <w:bCs/>
          <w:sz w:val="22"/>
          <w:szCs w:val="22"/>
          <w:lang w:bidi="ru-RU"/>
        </w:rPr>
        <w:t>Требования к качественным характеристикам работ и услуг, требования к функциональным характеристикам товаров, в том числе подлежащих использованию при выполнении работ, оказания услуг:</w:t>
      </w:r>
    </w:p>
    <w:p w14:paraId="5E56D90E" w14:textId="77777777" w:rsidR="00E66512" w:rsidRPr="00033B9E" w:rsidRDefault="00E66512" w:rsidP="00E66512">
      <w:pPr>
        <w:pStyle w:val="af"/>
        <w:keepNext/>
        <w:keepLines/>
        <w:numPr>
          <w:ilvl w:val="1"/>
          <w:numId w:val="16"/>
        </w:numPr>
        <w:tabs>
          <w:tab w:val="left" w:pos="426"/>
        </w:tabs>
        <w:ind w:left="0" w:firstLine="0"/>
        <w:jc w:val="both"/>
        <w:outlineLvl w:val="2"/>
        <w:rPr>
          <w:b/>
          <w:bCs/>
          <w:sz w:val="22"/>
          <w:szCs w:val="22"/>
          <w:lang w:bidi="ru-RU"/>
        </w:rPr>
      </w:pPr>
      <w:r w:rsidRPr="00033B9E">
        <w:rPr>
          <w:color w:val="000000"/>
          <w:sz w:val="22"/>
          <w:szCs w:val="22"/>
          <w:lang w:bidi="ru-RU"/>
        </w:rPr>
        <w:t xml:space="preserve">Предоставляемые </w:t>
      </w:r>
      <w:r w:rsidRPr="00033B9E">
        <w:rPr>
          <w:i/>
          <w:iCs/>
          <w:color w:val="000000"/>
          <w:sz w:val="22"/>
          <w:szCs w:val="22"/>
          <w:lang w:bidi="ru-RU"/>
        </w:rPr>
        <w:t>Перевозчиком</w:t>
      </w:r>
      <w:r w:rsidRPr="00033B9E">
        <w:rPr>
          <w:color w:val="000000"/>
          <w:sz w:val="22"/>
          <w:szCs w:val="22"/>
          <w:lang w:bidi="ru-RU"/>
        </w:rPr>
        <w:t xml:space="preserve"> ТС по своим качественным и функциональным характеристикам должны соответствовать требованиям, установленным в настоящем Техническом задании, соответствующих Технических регламентов и норм эксплуатации автомобилей.</w:t>
      </w:r>
    </w:p>
    <w:p w14:paraId="44D1E36C" w14:textId="77777777" w:rsidR="00E66512" w:rsidRPr="00033B9E" w:rsidRDefault="00E66512" w:rsidP="00E66512">
      <w:pPr>
        <w:pStyle w:val="af"/>
        <w:keepNext/>
        <w:keepLines/>
        <w:numPr>
          <w:ilvl w:val="1"/>
          <w:numId w:val="16"/>
        </w:numPr>
        <w:tabs>
          <w:tab w:val="left" w:pos="426"/>
        </w:tabs>
        <w:ind w:left="0" w:firstLine="0"/>
        <w:jc w:val="both"/>
        <w:outlineLvl w:val="2"/>
        <w:rPr>
          <w:b/>
          <w:bCs/>
          <w:sz w:val="22"/>
          <w:szCs w:val="22"/>
          <w:lang w:bidi="ru-RU"/>
        </w:rPr>
      </w:pPr>
      <w:r w:rsidRPr="00033B9E">
        <w:rPr>
          <w:color w:val="000000"/>
          <w:sz w:val="22"/>
          <w:szCs w:val="22"/>
          <w:lang w:bidi="ru-RU"/>
        </w:rPr>
        <w:t xml:space="preserve">Предоставляемые </w:t>
      </w:r>
      <w:r w:rsidRPr="00033B9E">
        <w:rPr>
          <w:i/>
          <w:iCs/>
          <w:color w:val="000000"/>
          <w:sz w:val="22"/>
          <w:szCs w:val="22"/>
          <w:lang w:bidi="ru-RU"/>
        </w:rPr>
        <w:t>Перевозчиком</w:t>
      </w:r>
      <w:r w:rsidRPr="00033B9E">
        <w:rPr>
          <w:color w:val="000000"/>
          <w:sz w:val="22"/>
          <w:szCs w:val="22"/>
          <w:lang w:bidi="ru-RU"/>
        </w:rPr>
        <w:t xml:space="preserve"> ТС должны быть чистыми снаружи и внутри, свободными от посторонних предметов, не имеющих отношение к </w:t>
      </w:r>
      <w:r w:rsidRPr="00033B9E">
        <w:rPr>
          <w:i/>
          <w:color w:val="000000"/>
          <w:sz w:val="22"/>
          <w:szCs w:val="22"/>
          <w:lang w:bidi="ru-RU"/>
        </w:rPr>
        <w:t>Клиенту</w:t>
      </w:r>
      <w:r w:rsidRPr="00033B9E">
        <w:rPr>
          <w:color w:val="000000"/>
          <w:sz w:val="22"/>
          <w:szCs w:val="22"/>
          <w:lang w:bidi="ru-RU"/>
        </w:rPr>
        <w:t>, сухими и без посторонних запахов (химических, пищевых и т.п).</w:t>
      </w:r>
    </w:p>
    <w:p w14:paraId="430E914F" w14:textId="77777777" w:rsidR="00E66512" w:rsidRPr="00033B9E" w:rsidRDefault="00E66512" w:rsidP="00E66512">
      <w:pPr>
        <w:pStyle w:val="af"/>
        <w:keepNext/>
        <w:keepLines/>
        <w:numPr>
          <w:ilvl w:val="1"/>
          <w:numId w:val="16"/>
        </w:numPr>
        <w:tabs>
          <w:tab w:val="left" w:pos="426"/>
        </w:tabs>
        <w:ind w:left="0" w:firstLine="0"/>
        <w:jc w:val="both"/>
        <w:outlineLvl w:val="2"/>
        <w:rPr>
          <w:b/>
          <w:bCs/>
          <w:sz w:val="22"/>
          <w:szCs w:val="22"/>
          <w:lang w:bidi="ru-RU"/>
        </w:rPr>
      </w:pPr>
      <w:r w:rsidRPr="00033B9E">
        <w:rPr>
          <w:color w:val="000000"/>
          <w:sz w:val="22"/>
          <w:szCs w:val="22"/>
          <w:lang w:bidi="ru-RU"/>
        </w:rPr>
        <w:t>В</w:t>
      </w:r>
      <w:r w:rsidRPr="00033B9E">
        <w:rPr>
          <w:sz w:val="22"/>
          <w:szCs w:val="22"/>
        </w:rPr>
        <w:t>одители должны иметь водительские удостоверения категории «В» на управление указанным транспортным средством и быть включенными в списки лиц, допущенных к управлению транспортными средствами в страховых полисах обязательного страхования гражданской ответственности владельцев транспортных средств на предоставляемые транспортные средства.</w:t>
      </w:r>
    </w:p>
    <w:p w14:paraId="20E94CD5" w14:textId="77777777" w:rsidR="00E66512" w:rsidRPr="00033B9E" w:rsidRDefault="00E66512" w:rsidP="00E66512">
      <w:pPr>
        <w:pStyle w:val="af"/>
        <w:keepNext/>
        <w:keepLines/>
        <w:numPr>
          <w:ilvl w:val="1"/>
          <w:numId w:val="16"/>
        </w:numPr>
        <w:tabs>
          <w:tab w:val="left" w:pos="426"/>
        </w:tabs>
        <w:ind w:left="0" w:firstLine="0"/>
        <w:jc w:val="both"/>
        <w:outlineLvl w:val="2"/>
        <w:rPr>
          <w:b/>
          <w:bCs/>
          <w:sz w:val="22"/>
          <w:szCs w:val="22"/>
          <w:lang w:bidi="ru-RU"/>
        </w:rPr>
      </w:pPr>
      <w:r w:rsidRPr="00033B9E">
        <w:rPr>
          <w:sz w:val="22"/>
          <w:szCs w:val="22"/>
        </w:rPr>
        <w:t>Соблюдать культуру обслуживания и уважительное отношение к пассажирам; знать техническое устройство автомобиля и уметь устранять мелкие неисправности;</w:t>
      </w:r>
    </w:p>
    <w:p w14:paraId="313545A5" w14:textId="77777777" w:rsidR="00CE6F7D" w:rsidRPr="00033B9E" w:rsidRDefault="00E66512" w:rsidP="00E66512">
      <w:pPr>
        <w:pStyle w:val="af"/>
        <w:keepNext/>
        <w:keepLines/>
        <w:numPr>
          <w:ilvl w:val="1"/>
          <w:numId w:val="16"/>
        </w:numPr>
        <w:tabs>
          <w:tab w:val="left" w:pos="426"/>
        </w:tabs>
        <w:ind w:left="0" w:firstLine="0"/>
        <w:jc w:val="both"/>
        <w:outlineLvl w:val="2"/>
        <w:rPr>
          <w:b/>
          <w:bCs/>
          <w:sz w:val="22"/>
          <w:szCs w:val="22"/>
          <w:lang w:bidi="ru-RU"/>
        </w:rPr>
      </w:pPr>
      <w:r w:rsidRPr="00033B9E">
        <w:rPr>
          <w:sz w:val="22"/>
          <w:szCs w:val="22"/>
        </w:rPr>
        <w:t xml:space="preserve">Содержать салон автомобиля и сам автомобиль в чистоте, отсутствие в салоне горюче-смазочных материалов (ГСМ), табачного дыма и иных неприятных запахов; </w:t>
      </w:r>
    </w:p>
    <w:p w14:paraId="63BDA29B" w14:textId="77777777" w:rsidR="00E66512" w:rsidRPr="00033B9E" w:rsidRDefault="00E66512" w:rsidP="00CE6F7D">
      <w:pPr>
        <w:pStyle w:val="af"/>
        <w:keepNext/>
        <w:keepLines/>
        <w:tabs>
          <w:tab w:val="left" w:pos="426"/>
        </w:tabs>
        <w:ind w:left="0"/>
        <w:jc w:val="both"/>
        <w:outlineLvl w:val="2"/>
        <w:rPr>
          <w:b/>
          <w:bCs/>
          <w:sz w:val="22"/>
          <w:szCs w:val="22"/>
          <w:lang w:bidi="ru-RU"/>
        </w:rPr>
      </w:pPr>
      <w:r w:rsidRPr="00033B9E">
        <w:rPr>
          <w:sz w:val="22"/>
          <w:szCs w:val="22"/>
        </w:rPr>
        <w:t>Знать способы обеспечения безопасности пассажира.</w:t>
      </w:r>
    </w:p>
    <w:p w14:paraId="7D140213" w14:textId="77777777" w:rsidR="00E66512" w:rsidRPr="00033B9E" w:rsidRDefault="00E66512" w:rsidP="00E66512">
      <w:pPr>
        <w:pStyle w:val="af"/>
        <w:keepNext/>
        <w:keepLines/>
        <w:numPr>
          <w:ilvl w:val="1"/>
          <w:numId w:val="16"/>
        </w:numPr>
        <w:tabs>
          <w:tab w:val="left" w:pos="426"/>
        </w:tabs>
        <w:ind w:left="0" w:firstLine="0"/>
        <w:jc w:val="both"/>
        <w:outlineLvl w:val="2"/>
        <w:rPr>
          <w:b/>
          <w:bCs/>
          <w:sz w:val="22"/>
          <w:szCs w:val="22"/>
          <w:lang w:bidi="ru-RU"/>
        </w:rPr>
      </w:pPr>
      <w:r w:rsidRPr="00033B9E">
        <w:rPr>
          <w:sz w:val="22"/>
          <w:szCs w:val="22"/>
        </w:rPr>
        <w:t xml:space="preserve">Обеспечить проведение предрейсовых осмотров транспортных средств, предоставляемых </w:t>
      </w:r>
      <w:r w:rsidRPr="00033B9E">
        <w:rPr>
          <w:i/>
          <w:sz w:val="22"/>
          <w:szCs w:val="22"/>
        </w:rPr>
        <w:t>Клиенту</w:t>
      </w:r>
      <w:r w:rsidRPr="00033B9E">
        <w:rPr>
          <w:sz w:val="22"/>
          <w:szCs w:val="22"/>
        </w:rPr>
        <w:t>, на предмет соответствия их технического состояния требованиям безопасности дорожного движения (статья 20 Федерального закона от 10.12.1995 № 196-ФЗ «О безопасности дорожного движения»);</w:t>
      </w:r>
    </w:p>
    <w:p w14:paraId="03A09714" w14:textId="77777777" w:rsidR="00E66512" w:rsidRPr="00033B9E" w:rsidRDefault="00E66512" w:rsidP="00E66512">
      <w:pPr>
        <w:pStyle w:val="af"/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color w:val="000000"/>
          <w:sz w:val="22"/>
          <w:szCs w:val="22"/>
          <w:lang w:bidi="ru-RU"/>
        </w:rPr>
      </w:pPr>
      <w:r w:rsidRPr="00033B9E">
        <w:rPr>
          <w:i/>
          <w:iCs/>
          <w:color w:val="000000"/>
          <w:sz w:val="22"/>
          <w:szCs w:val="22"/>
          <w:lang w:bidi="ru-RU"/>
        </w:rPr>
        <w:t>Перевозчик</w:t>
      </w:r>
      <w:r w:rsidRPr="00033B9E">
        <w:rPr>
          <w:color w:val="000000"/>
          <w:sz w:val="22"/>
          <w:szCs w:val="22"/>
          <w:lang w:bidi="ru-RU"/>
        </w:rPr>
        <w:t xml:space="preserve"> для выполнения Заявок </w:t>
      </w:r>
      <w:r w:rsidRPr="00033B9E">
        <w:rPr>
          <w:i/>
          <w:iCs/>
          <w:color w:val="000000"/>
          <w:sz w:val="22"/>
          <w:szCs w:val="22"/>
          <w:lang w:bidi="ru-RU"/>
        </w:rPr>
        <w:t>Клиента</w:t>
      </w:r>
      <w:r w:rsidRPr="00033B9E">
        <w:rPr>
          <w:color w:val="000000"/>
          <w:sz w:val="22"/>
          <w:szCs w:val="22"/>
          <w:lang w:bidi="ru-RU"/>
        </w:rPr>
        <w:t xml:space="preserve"> обязуется направлять водителей, имеющих опрятный внешний вид. Водитель обязан проинформировать </w:t>
      </w:r>
      <w:r w:rsidRPr="00033B9E">
        <w:rPr>
          <w:i/>
          <w:color w:val="000000"/>
          <w:sz w:val="22"/>
          <w:szCs w:val="22"/>
          <w:lang w:bidi="ru-RU"/>
        </w:rPr>
        <w:t>Клиента</w:t>
      </w:r>
      <w:r w:rsidRPr="00033B9E">
        <w:rPr>
          <w:color w:val="000000"/>
          <w:sz w:val="22"/>
          <w:szCs w:val="22"/>
          <w:lang w:bidi="ru-RU"/>
        </w:rPr>
        <w:t xml:space="preserve"> об оптимальном маршруте движения, определенного с учетом дорожной обстановки посредством использования веб-сервисов, позволяющих узнать информацию о загруженности дорог, после чего маршрут окончательно утверждается </w:t>
      </w:r>
      <w:r w:rsidRPr="00033B9E">
        <w:rPr>
          <w:i/>
          <w:iCs/>
          <w:color w:val="000000"/>
          <w:sz w:val="22"/>
          <w:szCs w:val="22"/>
          <w:lang w:bidi="ru-RU"/>
        </w:rPr>
        <w:t>Клиентом</w:t>
      </w:r>
      <w:r w:rsidRPr="00033B9E">
        <w:rPr>
          <w:color w:val="000000"/>
          <w:sz w:val="22"/>
          <w:szCs w:val="22"/>
          <w:lang w:bidi="ru-RU"/>
        </w:rPr>
        <w:t>.</w:t>
      </w:r>
    </w:p>
    <w:p w14:paraId="42D09DA0" w14:textId="77777777" w:rsidR="00E66512" w:rsidRPr="00033B9E" w:rsidRDefault="00E66512" w:rsidP="00E66512">
      <w:pPr>
        <w:pStyle w:val="af"/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sz w:val="22"/>
          <w:szCs w:val="22"/>
          <w:lang w:bidi="ru-RU"/>
        </w:rPr>
      </w:pPr>
      <w:bookmarkStart w:id="5" w:name="_Hlk95910949"/>
      <w:r w:rsidRPr="00033B9E">
        <w:rPr>
          <w:i/>
          <w:iCs/>
          <w:sz w:val="22"/>
          <w:szCs w:val="22"/>
          <w:lang w:bidi="ru-RU"/>
        </w:rPr>
        <w:t>Перевозчик</w:t>
      </w:r>
      <w:r w:rsidRPr="00033B9E">
        <w:rPr>
          <w:sz w:val="22"/>
          <w:szCs w:val="22"/>
          <w:lang w:bidi="ru-RU"/>
        </w:rPr>
        <w:t xml:space="preserve"> обязан выполнить условия предоставления ТС согласно заявке </w:t>
      </w:r>
      <w:r w:rsidRPr="00033B9E">
        <w:rPr>
          <w:i/>
          <w:iCs/>
          <w:sz w:val="22"/>
          <w:szCs w:val="22"/>
          <w:lang w:bidi="ru-RU"/>
        </w:rPr>
        <w:t>Клиента</w:t>
      </w:r>
      <w:r w:rsidRPr="00033B9E">
        <w:rPr>
          <w:sz w:val="22"/>
          <w:szCs w:val="22"/>
          <w:lang w:bidi="ru-RU"/>
        </w:rPr>
        <w:t xml:space="preserve"> ко времени – с точностью до 10 минут в пределах МКАД, и до 15 минут за пределами МКАД, по месту – точно по адресу подачи, указанному в Заявке.</w:t>
      </w:r>
    </w:p>
    <w:p w14:paraId="583BE847" w14:textId="77777777" w:rsidR="00E66512" w:rsidRPr="00033B9E" w:rsidRDefault="00E66512" w:rsidP="00E66512">
      <w:pPr>
        <w:pStyle w:val="af"/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color w:val="000000"/>
          <w:sz w:val="22"/>
          <w:szCs w:val="22"/>
          <w:lang w:bidi="ru-RU"/>
        </w:rPr>
      </w:pPr>
      <w:r w:rsidRPr="00033B9E">
        <w:rPr>
          <w:color w:val="000000"/>
          <w:sz w:val="22"/>
          <w:szCs w:val="22"/>
          <w:lang w:bidi="ru-RU"/>
        </w:rPr>
        <w:t xml:space="preserve">Ответственность </w:t>
      </w:r>
      <w:r w:rsidRPr="00033B9E">
        <w:rPr>
          <w:i/>
          <w:iCs/>
          <w:color w:val="000000"/>
          <w:sz w:val="22"/>
          <w:szCs w:val="22"/>
          <w:lang w:bidi="ru-RU"/>
        </w:rPr>
        <w:t>Перевозчика</w:t>
      </w:r>
      <w:r w:rsidRPr="00033B9E">
        <w:rPr>
          <w:color w:val="000000"/>
          <w:sz w:val="22"/>
          <w:szCs w:val="22"/>
          <w:lang w:bidi="ru-RU"/>
        </w:rPr>
        <w:t xml:space="preserve"> за вред (ущерб), причиненный ТС третьим лицам, устанавливается в соответствии с законодательством РФ.</w:t>
      </w:r>
      <w:bookmarkEnd w:id="5"/>
    </w:p>
    <w:p w14:paraId="0D4ACDE1" w14:textId="77777777" w:rsidR="00E66512" w:rsidRPr="00033B9E" w:rsidRDefault="00E66512" w:rsidP="00CE6F7D">
      <w:pPr>
        <w:pStyle w:val="af"/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color w:val="000000"/>
          <w:sz w:val="22"/>
          <w:szCs w:val="22"/>
          <w:lang w:bidi="ru-RU"/>
        </w:rPr>
      </w:pPr>
      <w:r w:rsidRPr="00033B9E">
        <w:rPr>
          <w:color w:val="000000"/>
          <w:sz w:val="22"/>
          <w:szCs w:val="22"/>
          <w:lang w:bidi="ru-RU"/>
        </w:rPr>
        <w:t xml:space="preserve">В случае установления факта предоставления </w:t>
      </w:r>
      <w:r w:rsidRPr="00033B9E">
        <w:rPr>
          <w:i/>
          <w:iCs/>
          <w:color w:val="000000"/>
          <w:sz w:val="22"/>
          <w:szCs w:val="22"/>
          <w:lang w:bidi="ru-RU"/>
        </w:rPr>
        <w:t>Перевозчиком</w:t>
      </w:r>
      <w:r w:rsidRPr="00033B9E">
        <w:rPr>
          <w:color w:val="000000"/>
          <w:sz w:val="22"/>
          <w:szCs w:val="22"/>
          <w:lang w:bidi="ru-RU"/>
        </w:rPr>
        <w:t xml:space="preserve"> ТС, не соответствующего требованиям </w:t>
      </w:r>
      <w:r w:rsidRPr="00033B9E">
        <w:rPr>
          <w:i/>
          <w:iCs/>
          <w:color w:val="000000"/>
          <w:sz w:val="22"/>
          <w:szCs w:val="22"/>
          <w:lang w:bidi="ru-RU"/>
        </w:rPr>
        <w:t>Клиента</w:t>
      </w:r>
      <w:r w:rsidRPr="00033B9E">
        <w:rPr>
          <w:color w:val="000000"/>
          <w:sz w:val="22"/>
          <w:szCs w:val="22"/>
          <w:lang w:bidi="ru-RU"/>
        </w:rPr>
        <w:t>, изложенным в Техническом задании, требованиям действующих законов и подзаконных нормативных правовых актов, а также нарушения требований к качеству оказываемых услуг, а также задержка в подаче ТС к назначенному времени более</w:t>
      </w:r>
      <w:r w:rsidR="00CE6F7D" w:rsidRPr="00033B9E">
        <w:rPr>
          <w:color w:val="000000"/>
          <w:sz w:val="22"/>
          <w:szCs w:val="22"/>
          <w:lang w:bidi="ru-RU"/>
        </w:rPr>
        <w:t xml:space="preserve"> 10 минут в пределах МКАД, и до 15 минут за пределами МКАД</w:t>
      </w:r>
      <w:r w:rsidRPr="00033B9E">
        <w:rPr>
          <w:color w:val="000000"/>
          <w:sz w:val="22"/>
          <w:szCs w:val="22"/>
          <w:lang w:bidi="ru-RU"/>
        </w:rPr>
        <w:t xml:space="preserve">, услуга признается неоказанной и оплате </w:t>
      </w:r>
      <w:r w:rsidRPr="00033B9E">
        <w:rPr>
          <w:i/>
          <w:iCs/>
          <w:color w:val="000000"/>
          <w:sz w:val="22"/>
          <w:szCs w:val="22"/>
          <w:lang w:bidi="ru-RU"/>
        </w:rPr>
        <w:t>Клиентом</w:t>
      </w:r>
      <w:r w:rsidRPr="00033B9E">
        <w:rPr>
          <w:color w:val="000000"/>
          <w:sz w:val="22"/>
          <w:szCs w:val="22"/>
          <w:lang w:bidi="ru-RU"/>
        </w:rPr>
        <w:t xml:space="preserve"> не подлежит. Данные факты являются существенным нарушением условий </w:t>
      </w:r>
      <w:r w:rsidR="00CB521F" w:rsidRPr="00033B9E">
        <w:rPr>
          <w:color w:val="000000"/>
          <w:sz w:val="22"/>
          <w:szCs w:val="22"/>
          <w:lang w:bidi="ru-RU"/>
        </w:rPr>
        <w:t>Контракта.</w:t>
      </w:r>
    </w:p>
    <w:p w14:paraId="09C8DB4D" w14:textId="77777777" w:rsidR="00E66512" w:rsidRPr="00033B9E" w:rsidRDefault="00E66512" w:rsidP="00E66512">
      <w:pPr>
        <w:pStyle w:val="af"/>
        <w:numPr>
          <w:ilvl w:val="1"/>
          <w:numId w:val="16"/>
        </w:numPr>
        <w:tabs>
          <w:tab w:val="left" w:pos="567"/>
        </w:tabs>
        <w:ind w:left="0" w:firstLine="0"/>
        <w:jc w:val="both"/>
        <w:rPr>
          <w:color w:val="000000"/>
          <w:sz w:val="22"/>
          <w:szCs w:val="22"/>
          <w:lang w:bidi="ru-RU"/>
        </w:rPr>
      </w:pPr>
      <w:r w:rsidRPr="00033B9E">
        <w:rPr>
          <w:rFonts w:eastAsia="SimSun"/>
          <w:sz w:val="22"/>
          <w:szCs w:val="22"/>
        </w:rPr>
        <w:t xml:space="preserve">В случае неисправности ТС во время движения, дорожно-транспортного происшествия, нарушений правил дорожного движения </w:t>
      </w:r>
      <w:r w:rsidRPr="00033B9E">
        <w:rPr>
          <w:rFonts w:eastAsia="SimSun"/>
          <w:i/>
          <w:iCs/>
          <w:sz w:val="22"/>
          <w:szCs w:val="22"/>
        </w:rPr>
        <w:t>Перевозчик</w:t>
      </w:r>
      <w:r w:rsidRPr="00033B9E">
        <w:rPr>
          <w:rFonts w:eastAsia="SimSun"/>
          <w:sz w:val="22"/>
          <w:szCs w:val="22"/>
        </w:rPr>
        <w:t xml:space="preserve"> по требованию </w:t>
      </w:r>
      <w:r w:rsidRPr="00033B9E">
        <w:rPr>
          <w:rFonts w:eastAsia="SimSun"/>
          <w:i/>
          <w:iCs/>
          <w:sz w:val="22"/>
          <w:szCs w:val="22"/>
        </w:rPr>
        <w:t>Клиента</w:t>
      </w:r>
      <w:r w:rsidRPr="00033B9E">
        <w:rPr>
          <w:rFonts w:eastAsia="SimSun"/>
          <w:sz w:val="22"/>
          <w:szCs w:val="22"/>
        </w:rPr>
        <w:t xml:space="preserve"> производит замену ТС/водителя в течение 30 (тридцати) минут.</w:t>
      </w:r>
    </w:p>
    <w:p w14:paraId="7991D30A" w14:textId="77777777" w:rsidR="00E66512" w:rsidRPr="00033B9E" w:rsidRDefault="00E66512" w:rsidP="00E66512">
      <w:pPr>
        <w:pStyle w:val="af"/>
        <w:numPr>
          <w:ilvl w:val="1"/>
          <w:numId w:val="16"/>
        </w:numPr>
        <w:tabs>
          <w:tab w:val="left" w:pos="567"/>
        </w:tabs>
        <w:ind w:left="0" w:firstLine="0"/>
        <w:jc w:val="both"/>
        <w:rPr>
          <w:color w:val="000000"/>
          <w:sz w:val="22"/>
          <w:szCs w:val="22"/>
          <w:lang w:bidi="ru-RU"/>
        </w:rPr>
      </w:pPr>
      <w:r w:rsidRPr="00033B9E">
        <w:rPr>
          <w:i/>
          <w:iCs/>
          <w:sz w:val="22"/>
          <w:szCs w:val="22"/>
        </w:rPr>
        <w:t>Перевозчик</w:t>
      </w:r>
      <w:r w:rsidRPr="00033B9E">
        <w:rPr>
          <w:sz w:val="22"/>
          <w:szCs w:val="22"/>
        </w:rPr>
        <w:t xml:space="preserve"> обязан обеспечить нераспространение конфиденциальной информации, ставшей ему известной в силу исполнения обязательств по </w:t>
      </w:r>
      <w:r w:rsidR="00CB521F" w:rsidRPr="00033B9E">
        <w:rPr>
          <w:sz w:val="22"/>
          <w:szCs w:val="22"/>
        </w:rPr>
        <w:t>Контракта</w:t>
      </w:r>
      <w:r w:rsidRPr="00033B9E">
        <w:rPr>
          <w:sz w:val="22"/>
          <w:szCs w:val="22"/>
        </w:rPr>
        <w:t>.</w:t>
      </w:r>
    </w:p>
    <w:p w14:paraId="6A5A1E11" w14:textId="77777777" w:rsidR="00E66512" w:rsidRPr="00033B9E" w:rsidRDefault="00E66512" w:rsidP="00E66512">
      <w:pPr>
        <w:pStyle w:val="af"/>
        <w:tabs>
          <w:tab w:val="left" w:pos="567"/>
        </w:tabs>
        <w:ind w:left="0"/>
        <w:jc w:val="both"/>
        <w:rPr>
          <w:i/>
          <w:iCs/>
          <w:sz w:val="22"/>
          <w:szCs w:val="22"/>
        </w:rPr>
      </w:pPr>
    </w:p>
    <w:p w14:paraId="1E4060B3" w14:textId="77777777" w:rsidR="00E66512" w:rsidRPr="00033B9E" w:rsidRDefault="00E66512" w:rsidP="00E66512">
      <w:pPr>
        <w:keepNext/>
        <w:keepLines/>
        <w:widowControl w:val="0"/>
        <w:numPr>
          <w:ilvl w:val="0"/>
          <w:numId w:val="16"/>
        </w:numPr>
        <w:tabs>
          <w:tab w:val="left" w:pos="284"/>
        </w:tabs>
        <w:ind w:left="0" w:firstLine="0"/>
        <w:jc w:val="both"/>
        <w:outlineLvl w:val="2"/>
        <w:rPr>
          <w:b/>
          <w:bCs/>
          <w:sz w:val="22"/>
          <w:szCs w:val="22"/>
          <w:lang w:bidi="ru-RU"/>
        </w:rPr>
      </w:pPr>
      <w:r w:rsidRPr="00033B9E">
        <w:rPr>
          <w:rFonts w:eastAsia="Calibri"/>
          <w:b/>
          <w:sz w:val="22"/>
          <w:szCs w:val="22"/>
        </w:rPr>
        <w:t>Требования соответствия нормативным документам (лицензии, допуски, разрешения, согласования)</w:t>
      </w:r>
      <w:r w:rsidRPr="00033B9E">
        <w:rPr>
          <w:b/>
          <w:bCs/>
          <w:sz w:val="22"/>
          <w:szCs w:val="22"/>
          <w:lang w:bidi="ru-RU"/>
        </w:rPr>
        <w:t>:</w:t>
      </w:r>
    </w:p>
    <w:p w14:paraId="26CA636F" w14:textId="77777777" w:rsidR="00E66512" w:rsidRPr="00B97FD5" w:rsidRDefault="00E66512" w:rsidP="00B97FD5">
      <w:pPr>
        <w:widowControl w:val="0"/>
        <w:numPr>
          <w:ilvl w:val="1"/>
          <w:numId w:val="16"/>
        </w:numPr>
        <w:tabs>
          <w:tab w:val="left" w:pos="426"/>
        </w:tabs>
        <w:ind w:left="0" w:right="-7" w:firstLine="0"/>
        <w:jc w:val="both"/>
        <w:rPr>
          <w:sz w:val="22"/>
          <w:szCs w:val="22"/>
        </w:rPr>
      </w:pPr>
      <w:r w:rsidRPr="00B97FD5">
        <w:rPr>
          <w:sz w:val="22"/>
          <w:szCs w:val="22"/>
        </w:rPr>
        <w:t>Предоставляемые Перевозчиком ТС обязаны соответствовать установленным обязательным требованиям законодательства Российской Федерации:</w:t>
      </w:r>
    </w:p>
    <w:p w14:paraId="3D5559D7" w14:textId="77777777" w:rsidR="00E66512" w:rsidRPr="00033B9E" w:rsidRDefault="00E66512" w:rsidP="00E66512">
      <w:pPr>
        <w:tabs>
          <w:tab w:val="left" w:pos="284"/>
          <w:tab w:val="left" w:pos="567"/>
        </w:tabs>
        <w:jc w:val="both"/>
        <w:rPr>
          <w:sz w:val="22"/>
          <w:szCs w:val="22"/>
        </w:rPr>
      </w:pPr>
      <w:r w:rsidRPr="00033B9E">
        <w:rPr>
          <w:sz w:val="22"/>
          <w:szCs w:val="22"/>
        </w:rPr>
        <w:t>-</w:t>
      </w:r>
      <w:r w:rsidRPr="00033B9E">
        <w:rPr>
          <w:sz w:val="22"/>
          <w:szCs w:val="22"/>
        </w:rPr>
        <w:tab/>
        <w:t>Федерального закона от 08.11.2007 № 259-ФЗ «Устав автомобильного транспорта и городского наземного электрического транспорта»;</w:t>
      </w:r>
    </w:p>
    <w:p w14:paraId="0E644FA5" w14:textId="77777777" w:rsidR="00E66512" w:rsidRPr="00033B9E" w:rsidRDefault="00E66512" w:rsidP="00E66512">
      <w:pPr>
        <w:tabs>
          <w:tab w:val="left" w:pos="284"/>
          <w:tab w:val="left" w:pos="567"/>
        </w:tabs>
        <w:jc w:val="both"/>
        <w:rPr>
          <w:sz w:val="22"/>
          <w:szCs w:val="22"/>
        </w:rPr>
      </w:pPr>
      <w:r w:rsidRPr="00033B9E">
        <w:rPr>
          <w:sz w:val="22"/>
          <w:szCs w:val="22"/>
        </w:rPr>
        <w:t>-</w:t>
      </w:r>
      <w:r w:rsidRPr="00033B9E">
        <w:rPr>
          <w:sz w:val="22"/>
          <w:szCs w:val="22"/>
        </w:rPr>
        <w:tab/>
        <w:t>Федерального закона от 10.12.1995 № 196-ФЗ «О безопасности дорожного движения»;</w:t>
      </w:r>
    </w:p>
    <w:p w14:paraId="39502BCF" w14:textId="77777777" w:rsidR="00E66512" w:rsidRPr="00033B9E" w:rsidRDefault="00E66512" w:rsidP="00E66512">
      <w:pPr>
        <w:tabs>
          <w:tab w:val="left" w:pos="284"/>
          <w:tab w:val="left" w:pos="567"/>
        </w:tabs>
        <w:jc w:val="both"/>
        <w:rPr>
          <w:sz w:val="22"/>
          <w:szCs w:val="22"/>
          <w:lang w:bidi="ru-RU"/>
        </w:rPr>
      </w:pPr>
      <w:r w:rsidRPr="00033B9E">
        <w:rPr>
          <w:sz w:val="22"/>
          <w:szCs w:val="22"/>
          <w:lang w:bidi="ru-RU"/>
        </w:rPr>
        <w:t>-</w:t>
      </w:r>
      <w:r w:rsidRPr="00033B9E">
        <w:rPr>
          <w:sz w:val="22"/>
          <w:szCs w:val="22"/>
          <w:lang w:bidi="ru-RU"/>
        </w:rPr>
        <w:tab/>
        <w:t xml:space="preserve">Иных нормативных правовых актов Российской Федерации и города Москвы </w:t>
      </w:r>
      <w:r w:rsidR="005B3682" w:rsidRPr="00033B9E">
        <w:rPr>
          <w:sz w:val="22"/>
          <w:szCs w:val="22"/>
          <w:lang w:bidi="ru-RU"/>
        </w:rPr>
        <w:t>и Московской области</w:t>
      </w:r>
      <w:r w:rsidRPr="00033B9E">
        <w:rPr>
          <w:sz w:val="22"/>
          <w:szCs w:val="22"/>
          <w:lang w:bidi="ru-RU"/>
        </w:rPr>
        <w:t>.</w:t>
      </w:r>
    </w:p>
    <w:p w14:paraId="53AD66E2" w14:textId="77777777" w:rsidR="00E66512" w:rsidRPr="00033B9E" w:rsidRDefault="00E66512" w:rsidP="00E66512">
      <w:pPr>
        <w:tabs>
          <w:tab w:val="left" w:pos="426"/>
          <w:tab w:val="left" w:pos="567"/>
        </w:tabs>
        <w:jc w:val="both"/>
        <w:rPr>
          <w:sz w:val="22"/>
          <w:szCs w:val="22"/>
          <w:lang w:bidi="ru-RU"/>
        </w:rPr>
      </w:pPr>
      <w:r w:rsidRPr="00033B9E">
        <w:rPr>
          <w:sz w:val="22"/>
          <w:szCs w:val="22"/>
          <w:lang w:bidi="ru-RU"/>
        </w:rPr>
        <w:t>6.2.</w:t>
      </w:r>
      <w:r w:rsidRPr="00033B9E">
        <w:rPr>
          <w:sz w:val="22"/>
          <w:szCs w:val="22"/>
          <w:lang w:bidi="ru-RU"/>
        </w:rPr>
        <w:tab/>
        <w:t>Техническое состояние ТС должно подтверждаться результатами технического осмотра, проводимого в порядке и сроки, установленные требованиями:</w:t>
      </w:r>
    </w:p>
    <w:p w14:paraId="3E50DF44" w14:textId="77777777" w:rsidR="00E66512" w:rsidRPr="00033B9E" w:rsidRDefault="00E66512" w:rsidP="00E66512">
      <w:pPr>
        <w:tabs>
          <w:tab w:val="left" w:pos="284"/>
          <w:tab w:val="left" w:pos="567"/>
        </w:tabs>
        <w:jc w:val="both"/>
        <w:rPr>
          <w:sz w:val="22"/>
          <w:szCs w:val="22"/>
          <w:lang w:bidi="ru-RU"/>
        </w:rPr>
      </w:pPr>
      <w:r w:rsidRPr="00033B9E">
        <w:rPr>
          <w:sz w:val="22"/>
          <w:szCs w:val="22"/>
          <w:lang w:bidi="ru-RU"/>
        </w:rPr>
        <w:t>-</w:t>
      </w:r>
      <w:r w:rsidRPr="00033B9E">
        <w:rPr>
          <w:sz w:val="22"/>
          <w:szCs w:val="22"/>
          <w:lang w:bidi="ru-RU"/>
        </w:rPr>
        <w:tab/>
        <w:t>Федерального закона от 01.07.2011 № 170-ФЗ «О техническом осмотре транспортных средств и о внесении изменений в отдельные законодательные акты Российской Федерации»;</w:t>
      </w:r>
    </w:p>
    <w:p w14:paraId="3F921483" w14:textId="77777777" w:rsidR="00E66512" w:rsidRPr="00033B9E" w:rsidRDefault="00E66512" w:rsidP="00E66512">
      <w:pPr>
        <w:tabs>
          <w:tab w:val="left" w:pos="284"/>
          <w:tab w:val="left" w:pos="567"/>
        </w:tabs>
        <w:jc w:val="both"/>
        <w:rPr>
          <w:sz w:val="22"/>
          <w:szCs w:val="22"/>
          <w:lang w:bidi="ru-RU"/>
        </w:rPr>
      </w:pPr>
      <w:r w:rsidRPr="00033B9E">
        <w:rPr>
          <w:rFonts w:eastAsia="Calibri"/>
          <w:sz w:val="22"/>
          <w:szCs w:val="22"/>
        </w:rPr>
        <w:t>-</w:t>
      </w:r>
      <w:r w:rsidRPr="00033B9E">
        <w:rPr>
          <w:rFonts w:eastAsia="Calibri"/>
          <w:sz w:val="22"/>
          <w:szCs w:val="22"/>
        </w:rPr>
        <w:tab/>
        <w:t>Технического регламента Таможенного союза</w:t>
      </w:r>
      <w:r w:rsidRPr="00033B9E">
        <w:rPr>
          <w:sz w:val="22"/>
          <w:szCs w:val="22"/>
          <w:lang w:bidi="ru-RU"/>
        </w:rPr>
        <w:t xml:space="preserve"> от 09.12.2011 № 018/2011 «О безопасности колесных транспортных средств» (утвержден </w:t>
      </w:r>
      <w:r w:rsidRPr="00033B9E">
        <w:rPr>
          <w:rFonts w:eastAsia="Calibri"/>
          <w:sz w:val="22"/>
          <w:szCs w:val="22"/>
        </w:rPr>
        <w:t>Решением Комиссии Таможенного союза от 09.12.2011 № 877 «О принятии технического регламента Таможенного союза «О безопасности колесных транспортных средств»</w:t>
      </w:r>
      <w:r w:rsidRPr="00033B9E">
        <w:rPr>
          <w:sz w:val="22"/>
          <w:szCs w:val="22"/>
          <w:lang w:bidi="ru-RU"/>
        </w:rPr>
        <w:t>);</w:t>
      </w:r>
    </w:p>
    <w:p w14:paraId="6229B324" w14:textId="77777777" w:rsidR="00E66512" w:rsidRPr="00033B9E" w:rsidRDefault="00E66512" w:rsidP="00E66512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033B9E">
        <w:rPr>
          <w:rFonts w:eastAsia="Calibri"/>
          <w:sz w:val="22"/>
          <w:szCs w:val="22"/>
        </w:rPr>
        <w:t>-</w:t>
      </w:r>
      <w:r w:rsidRPr="00033B9E">
        <w:rPr>
          <w:rFonts w:eastAsia="Calibri"/>
          <w:sz w:val="22"/>
          <w:szCs w:val="22"/>
        </w:rPr>
        <w:tab/>
        <w:t>ГОСТ 33997-2016. Межгосударственный стандарт. Колесные транспортные средства. Требования к безопасности в эксплуатации и методы проверки (введен в действие Приказом Росстандарта от 18.07.2017 № 708-ст);</w:t>
      </w:r>
    </w:p>
    <w:p w14:paraId="74CA45D7" w14:textId="77777777" w:rsidR="00E66512" w:rsidRPr="00033B9E" w:rsidRDefault="00E66512" w:rsidP="00E66512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033B9E">
        <w:rPr>
          <w:rFonts w:eastAsia="Calibri"/>
          <w:sz w:val="22"/>
          <w:szCs w:val="22"/>
        </w:rPr>
        <w:t>-</w:t>
      </w:r>
      <w:r w:rsidRPr="00033B9E">
        <w:rPr>
          <w:rFonts w:eastAsia="Calibri"/>
          <w:sz w:val="22"/>
          <w:szCs w:val="22"/>
        </w:rPr>
        <w:tab/>
        <w:t>Иных нормативных и технических актов Российской Федерации и города Москвы.</w:t>
      </w:r>
    </w:p>
    <w:p w14:paraId="0EE63A2D" w14:textId="77777777" w:rsidR="00E66512" w:rsidRPr="00033B9E" w:rsidRDefault="00E66512" w:rsidP="00E66512">
      <w:pPr>
        <w:keepNext/>
        <w:keepLines/>
        <w:widowControl w:val="0"/>
        <w:numPr>
          <w:ilvl w:val="0"/>
          <w:numId w:val="16"/>
        </w:numPr>
        <w:tabs>
          <w:tab w:val="left" w:pos="284"/>
          <w:tab w:val="left" w:pos="567"/>
        </w:tabs>
        <w:ind w:left="0" w:firstLine="0"/>
        <w:jc w:val="both"/>
        <w:outlineLvl w:val="2"/>
        <w:rPr>
          <w:b/>
          <w:bCs/>
          <w:sz w:val="22"/>
          <w:szCs w:val="22"/>
          <w:lang w:bidi="ru-RU"/>
        </w:rPr>
      </w:pPr>
      <w:r w:rsidRPr="00033B9E">
        <w:rPr>
          <w:b/>
          <w:bCs/>
          <w:sz w:val="22"/>
          <w:szCs w:val="22"/>
          <w:lang w:bidi="ru-RU"/>
        </w:rPr>
        <w:t xml:space="preserve">Сроки оказания услуг, календарные периоды выполнения условий </w:t>
      </w:r>
      <w:r w:rsidR="00CB521F" w:rsidRPr="00033B9E">
        <w:rPr>
          <w:b/>
          <w:bCs/>
          <w:sz w:val="22"/>
          <w:szCs w:val="22"/>
          <w:lang w:bidi="ru-RU"/>
        </w:rPr>
        <w:t>Контракта</w:t>
      </w:r>
      <w:r w:rsidRPr="00033B9E">
        <w:rPr>
          <w:b/>
          <w:bCs/>
          <w:sz w:val="22"/>
          <w:szCs w:val="22"/>
          <w:lang w:bidi="ru-RU"/>
        </w:rPr>
        <w:t>:</w:t>
      </w:r>
    </w:p>
    <w:p w14:paraId="31528792" w14:textId="77777777" w:rsidR="00E66512" w:rsidRPr="00033B9E" w:rsidRDefault="00172D5A" w:rsidP="00E66512">
      <w:pPr>
        <w:pStyle w:val="af"/>
        <w:keepNext/>
        <w:keepLines/>
        <w:numPr>
          <w:ilvl w:val="1"/>
          <w:numId w:val="16"/>
        </w:numPr>
        <w:tabs>
          <w:tab w:val="left" w:pos="426"/>
          <w:tab w:val="left" w:pos="567"/>
        </w:tabs>
        <w:ind w:left="0" w:firstLine="0"/>
        <w:jc w:val="both"/>
        <w:outlineLvl w:val="2"/>
        <w:rPr>
          <w:bCs/>
          <w:sz w:val="22"/>
          <w:szCs w:val="22"/>
          <w:lang w:bidi="ru-RU"/>
        </w:rPr>
      </w:pPr>
      <w:r>
        <w:rPr>
          <w:bCs/>
          <w:sz w:val="22"/>
          <w:szCs w:val="22"/>
          <w:lang w:bidi="ru-RU"/>
        </w:rPr>
        <w:t>С «01» июля</w:t>
      </w:r>
      <w:r w:rsidR="00E66512" w:rsidRPr="00033B9E">
        <w:rPr>
          <w:bCs/>
          <w:sz w:val="22"/>
          <w:szCs w:val="22"/>
          <w:lang w:bidi="ru-RU"/>
        </w:rPr>
        <w:t xml:space="preserve"> по </w:t>
      </w:r>
      <w:r>
        <w:rPr>
          <w:bCs/>
          <w:sz w:val="22"/>
          <w:szCs w:val="22"/>
          <w:lang w:bidi="ru-RU"/>
        </w:rPr>
        <w:t>«</w:t>
      </w:r>
      <w:r w:rsidR="00E50F26" w:rsidRPr="00033B9E">
        <w:rPr>
          <w:bCs/>
          <w:sz w:val="22"/>
          <w:szCs w:val="22"/>
          <w:lang w:bidi="ru-RU"/>
        </w:rPr>
        <w:t>25</w:t>
      </w:r>
      <w:r>
        <w:rPr>
          <w:bCs/>
          <w:sz w:val="22"/>
          <w:szCs w:val="22"/>
          <w:lang w:bidi="ru-RU"/>
        </w:rPr>
        <w:t>»</w:t>
      </w:r>
      <w:r w:rsidR="00E66512" w:rsidRPr="00033B9E">
        <w:rPr>
          <w:bCs/>
          <w:sz w:val="22"/>
          <w:szCs w:val="22"/>
          <w:lang w:bidi="ru-RU"/>
        </w:rPr>
        <w:t xml:space="preserve"> декабря 2026 года (включительно), или до полного израсходования цены </w:t>
      </w:r>
      <w:r w:rsidR="00CB521F" w:rsidRPr="00033B9E">
        <w:rPr>
          <w:bCs/>
          <w:sz w:val="22"/>
          <w:szCs w:val="22"/>
          <w:lang w:bidi="ru-RU"/>
        </w:rPr>
        <w:t>Контракта</w:t>
      </w:r>
      <w:r w:rsidR="00E66512" w:rsidRPr="00033B9E">
        <w:rPr>
          <w:bCs/>
          <w:sz w:val="22"/>
          <w:szCs w:val="22"/>
          <w:lang w:bidi="ru-RU"/>
        </w:rPr>
        <w:t xml:space="preserve">, </w:t>
      </w:r>
      <w:r w:rsidR="00E66512" w:rsidRPr="00033B9E">
        <w:rPr>
          <w:sz w:val="22"/>
          <w:szCs w:val="22"/>
        </w:rPr>
        <w:t>в зависимости от того, какое из событий наступит раньше</w:t>
      </w:r>
      <w:r w:rsidR="00E66512" w:rsidRPr="00033B9E">
        <w:rPr>
          <w:bCs/>
          <w:sz w:val="22"/>
          <w:szCs w:val="22"/>
          <w:lang w:bidi="ru-RU"/>
        </w:rPr>
        <w:t>.</w:t>
      </w:r>
    </w:p>
    <w:p w14:paraId="4627C0DC" w14:textId="77777777" w:rsidR="00E66512" w:rsidRPr="00033B9E" w:rsidRDefault="00E66512" w:rsidP="00E66512">
      <w:pPr>
        <w:pStyle w:val="af"/>
        <w:keepNext/>
        <w:keepLines/>
        <w:tabs>
          <w:tab w:val="left" w:pos="426"/>
          <w:tab w:val="left" w:pos="567"/>
        </w:tabs>
        <w:ind w:left="0"/>
        <w:jc w:val="both"/>
        <w:outlineLvl w:val="2"/>
        <w:rPr>
          <w:bCs/>
          <w:sz w:val="22"/>
          <w:szCs w:val="22"/>
          <w:lang w:bidi="ru-RU"/>
        </w:rPr>
      </w:pPr>
    </w:p>
    <w:p w14:paraId="7E1E8312" w14:textId="77777777" w:rsidR="00E66512" w:rsidRPr="00033B9E" w:rsidRDefault="00E66512" w:rsidP="00E66512">
      <w:pPr>
        <w:keepNext/>
        <w:keepLines/>
        <w:widowControl w:val="0"/>
        <w:numPr>
          <w:ilvl w:val="0"/>
          <w:numId w:val="16"/>
        </w:numPr>
        <w:tabs>
          <w:tab w:val="left" w:pos="284"/>
          <w:tab w:val="left" w:pos="567"/>
        </w:tabs>
        <w:ind w:left="0" w:firstLine="0"/>
        <w:jc w:val="both"/>
        <w:outlineLvl w:val="2"/>
        <w:rPr>
          <w:b/>
          <w:bCs/>
          <w:sz w:val="22"/>
          <w:szCs w:val="22"/>
          <w:lang w:bidi="ru-RU"/>
        </w:rPr>
      </w:pPr>
      <w:r w:rsidRPr="00033B9E">
        <w:rPr>
          <w:rFonts w:eastAsia="Calibri"/>
          <w:b/>
          <w:bCs/>
          <w:sz w:val="22"/>
          <w:szCs w:val="22"/>
        </w:rPr>
        <w:t>Порядок оказания услуг, последовательность, график, а также порядок оплаты оказанных услуг:</w:t>
      </w:r>
    </w:p>
    <w:p w14:paraId="739750DB" w14:textId="77777777" w:rsidR="00E66512" w:rsidRPr="00033B9E" w:rsidRDefault="00E66512" w:rsidP="00E66512">
      <w:pPr>
        <w:pStyle w:val="af"/>
        <w:keepNext/>
        <w:keepLines/>
        <w:numPr>
          <w:ilvl w:val="1"/>
          <w:numId w:val="16"/>
        </w:numPr>
        <w:tabs>
          <w:tab w:val="left" w:pos="284"/>
          <w:tab w:val="left" w:pos="426"/>
          <w:tab w:val="left" w:pos="567"/>
        </w:tabs>
        <w:ind w:left="0" w:firstLine="0"/>
        <w:jc w:val="both"/>
        <w:outlineLvl w:val="2"/>
        <w:rPr>
          <w:b/>
          <w:bCs/>
          <w:sz w:val="22"/>
          <w:szCs w:val="22"/>
          <w:lang w:bidi="ru-RU"/>
        </w:rPr>
      </w:pPr>
      <w:r w:rsidRPr="00033B9E">
        <w:rPr>
          <w:i/>
          <w:iCs/>
          <w:sz w:val="22"/>
          <w:szCs w:val="22"/>
          <w:lang w:bidi="ru-RU"/>
        </w:rPr>
        <w:t>Клиент</w:t>
      </w:r>
      <w:r w:rsidRPr="00033B9E">
        <w:rPr>
          <w:sz w:val="22"/>
          <w:szCs w:val="22"/>
          <w:lang w:bidi="ru-RU"/>
        </w:rPr>
        <w:t xml:space="preserve"> направляет </w:t>
      </w:r>
      <w:r w:rsidRPr="00033B9E">
        <w:rPr>
          <w:i/>
          <w:iCs/>
          <w:sz w:val="22"/>
          <w:szCs w:val="22"/>
          <w:lang w:bidi="ru-RU"/>
        </w:rPr>
        <w:t>Перевозчику</w:t>
      </w:r>
      <w:r w:rsidRPr="00033B9E">
        <w:rPr>
          <w:sz w:val="22"/>
          <w:szCs w:val="22"/>
          <w:lang w:bidi="ru-RU"/>
        </w:rPr>
        <w:t xml:space="preserve"> Заявки об организации перевозки в соответствии с порядком, определенным в настоящем Техническом задании.</w:t>
      </w:r>
    </w:p>
    <w:p w14:paraId="0F05E390" w14:textId="77777777" w:rsidR="00E66512" w:rsidRPr="00033B9E" w:rsidRDefault="00E66512" w:rsidP="00E66512">
      <w:pPr>
        <w:pStyle w:val="af"/>
        <w:keepNext/>
        <w:keepLines/>
        <w:numPr>
          <w:ilvl w:val="1"/>
          <w:numId w:val="16"/>
        </w:numPr>
        <w:tabs>
          <w:tab w:val="left" w:pos="284"/>
          <w:tab w:val="left" w:pos="426"/>
          <w:tab w:val="left" w:pos="567"/>
        </w:tabs>
        <w:ind w:left="0" w:firstLine="0"/>
        <w:jc w:val="both"/>
        <w:outlineLvl w:val="2"/>
        <w:rPr>
          <w:b/>
          <w:bCs/>
          <w:sz w:val="22"/>
          <w:szCs w:val="22"/>
          <w:lang w:bidi="ru-RU"/>
        </w:rPr>
      </w:pPr>
      <w:r w:rsidRPr="00033B9E">
        <w:rPr>
          <w:i/>
          <w:iCs/>
          <w:sz w:val="22"/>
          <w:szCs w:val="22"/>
          <w:lang w:bidi="ru-RU"/>
        </w:rPr>
        <w:t>Перевозчик</w:t>
      </w:r>
      <w:r w:rsidRPr="00033B9E">
        <w:rPr>
          <w:sz w:val="22"/>
          <w:szCs w:val="22"/>
          <w:lang w:bidi="ru-RU"/>
        </w:rPr>
        <w:t xml:space="preserve"> в течение 10 минут обязан подтвердить получение Заявки от </w:t>
      </w:r>
      <w:r w:rsidRPr="00033B9E">
        <w:rPr>
          <w:i/>
          <w:iCs/>
          <w:sz w:val="22"/>
          <w:szCs w:val="22"/>
          <w:lang w:bidi="ru-RU"/>
        </w:rPr>
        <w:t>Клиента</w:t>
      </w:r>
      <w:r w:rsidRPr="00033B9E">
        <w:rPr>
          <w:sz w:val="22"/>
          <w:szCs w:val="22"/>
          <w:lang w:bidi="ru-RU"/>
        </w:rPr>
        <w:t xml:space="preserve">. </w:t>
      </w:r>
    </w:p>
    <w:p w14:paraId="6FF7C47B" w14:textId="77777777" w:rsidR="00E66512" w:rsidRPr="00033B9E" w:rsidRDefault="00E66512" w:rsidP="00E66512">
      <w:pPr>
        <w:pStyle w:val="af"/>
        <w:keepNext/>
        <w:keepLines/>
        <w:numPr>
          <w:ilvl w:val="1"/>
          <w:numId w:val="16"/>
        </w:numPr>
        <w:tabs>
          <w:tab w:val="left" w:pos="426"/>
          <w:tab w:val="left" w:pos="567"/>
        </w:tabs>
        <w:ind w:left="0" w:firstLine="0"/>
        <w:jc w:val="both"/>
        <w:outlineLvl w:val="2"/>
        <w:rPr>
          <w:b/>
          <w:bCs/>
          <w:sz w:val="22"/>
          <w:szCs w:val="22"/>
          <w:lang w:bidi="ru-RU"/>
        </w:rPr>
      </w:pPr>
      <w:r w:rsidRPr="00033B9E">
        <w:rPr>
          <w:i/>
          <w:iCs/>
          <w:sz w:val="22"/>
          <w:szCs w:val="22"/>
          <w:lang w:bidi="ru-RU"/>
        </w:rPr>
        <w:t>Клиент</w:t>
      </w:r>
      <w:r w:rsidRPr="00033B9E">
        <w:rPr>
          <w:sz w:val="22"/>
          <w:szCs w:val="22"/>
          <w:lang w:bidi="ru-RU"/>
        </w:rPr>
        <w:t xml:space="preserve"> обязуется использовать подаваемые для оказания услуг ТС исключительно для перевозки людей в соответствии с условиями, определенными в Техническом задании и действующим законодательством</w:t>
      </w:r>
      <w:bookmarkStart w:id="6" w:name="h.gjdgxs"/>
      <w:bookmarkEnd w:id="6"/>
      <w:r w:rsidRPr="00033B9E">
        <w:rPr>
          <w:sz w:val="22"/>
          <w:szCs w:val="22"/>
          <w:lang w:bidi="ru-RU"/>
        </w:rPr>
        <w:t xml:space="preserve"> Российской Федерации.</w:t>
      </w:r>
    </w:p>
    <w:p w14:paraId="0F39933B" w14:textId="77777777" w:rsidR="00E66512" w:rsidRPr="00033B9E" w:rsidRDefault="00E66512" w:rsidP="00E66512">
      <w:pPr>
        <w:pStyle w:val="af"/>
        <w:keepNext/>
        <w:keepLines/>
        <w:numPr>
          <w:ilvl w:val="1"/>
          <w:numId w:val="16"/>
        </w:numPr>
        <w:tabs>
          <w:tab w:val="left" w:pos="0"/>
          <w:tab w:val="left" w:pos="426"/>
          <w:tab w:val="left" w:pos="567"/>
        </w:tabs>
        <w:ind w:left="0" w:firstLine="0"/>
        <w:jc w:val="both"/>
        <w:outlineLvl w:val="2"/>
        <w:rPr>
          <w:sz w:val="22"/>
          <w:szCs w:val="22"/>
          <w:lang w:bidi="ru-RU"/>
        </w:rPr>
      </w:pPr>
      <w:r w:rsidRPr="00033B9E">
        <w:rPr>
          <w:i/>
          <w:iCs/>
          <w:sz w:val="22"/>
          <w:szCs w:val="22"/>
        </w:rPr>
        <w:t>Перевозчик</w:t>
      </w:r>
      <w:r w:rsidRPr="00033B9E">
        <w:rPr>
          <w:sz w:val="22"/>
          <w:szCs w:val="22"/>
        </w:rPr>
        <w:t xml:space="preserve"> предоставляет </w:t>
      </w:r>
      <w:r w:rsidRPr="00033B9E">
        <w:rPr>
          <w:i/>
          <w:iCs/>
          <w:sz w:val="22"/>
          <w:szCs w:val="22"/>
        </w:rPr>
        <w:t>Клиенту</w:t>
      </w:r>
      <w:r w:rsidRPr="00033B9E">
        <w:rPr>
          <w:sz w:val="22"/>
          <w:szCs w:val="22"/>
        </w:rPr>
        <w:t xml:space="preserve"> в течение следующего дня после заключения </w:t>
      </w:r>
      <w:r w:rsidR="00CB521F" w:rsidRPr="00033B9E">
        <w:rPr>
          <w:sz w:val="22"/>
          <w:szCs w:val="22"/>
        </w:rPr>
        <w:t>Контракта</w:t>
      </w:r>
      <w:r w:rsidRPr="00033B9E">
        <w:rPr>
          <w:sz w:val="22"/>
          <w:szCs w:val="22"/>
        </w:rPr>
        <w:t xml:space="preserve"> электронную почту и телефон диспетчерской службы. </w:t>
      </w:r>
      <w:r w:rsidRPr="00033B9E">
        <w:rPr>
          <w:i/>
          <w:iCs/>
          <w:sz w:val="22"/>
          <w:szCs w:val="22"/>
        </w:rPr>
        <w:t>Клиент</w:t>
      </w:r>
      <w:r w:rsidRPr="00033B9E">
        <w:rPr>
          <w:sz w:val="22"/>
          <w:szCs w:val="22"/>
        </w:rPr>
        <w:t xml:space="preserve"> в тот же срок направляет </w:t>
      </w:r>
      <w:r w:rsidRPr="00033B9E">
        <w:rPr>
          <w:i/>
          <w:iCs/>
          <w:sz w:val="22"/>
          <w:szCs w:val="22"/>
        </w:rPr>
        <w:t>Перевозчику</w:t>
      </w:r>
      <w:r w:rsidRPr="00033B9E">
        <w:rPr>
          <w:sz w:val="22"/>
          <w:szCs w:val="22"/>
        </w:rPr>
        <w:t xml:space="preserve"> перечень уполномоченных лиц с указанием их телефонов и адресов электронной почты. При изменении перечня уполномоченных лиц, </w:t>
      </w:r>
      <w:r w:rsidRPr="00033B9E">
        <w:rPr>
          <w:i/>
          <w:iCs/>
          <w:sz w:val="22"/>
          <w:szCs w:val="22"/>
        </w:rPr>
        <w:t>Клиент</w:t>
      </w:r>
      <w:r w:rsidRPr="00033B9E">
        <w:rPr>
          <w:sz w:val="22"/>
          <w:szCs w:val="22"/>
        </w:rPr>
        <w:t xml:space="preserve"> незамедлительно корректирует их список для </w:t>
      </w:r>
      <w:r w:rsidRPr="00033B9E">
        <w:rPr>
          <w:i/>
          <w:iCs/>
          <w:sz w:val="22"/>
          <w:szCs w:val="22"/>
        </w:rPr>
        <w:t>Перевозчика</w:t>
      </w:r>
      <w:r w:rsidRPr="00033B9E">
        <w:rPr>
          <w:sz w:val="22"/>
          <w:szCs w:val="22"/>
        </w:rPr>
        <w:t xml:space="preserve">. </w:t>
      </w:r>
    </w:p>
    <w:p w14:paraId="2ED1EB51" w14:textId="77777777" w:rsidR="00E66512" w:rsidRPr="003728E8" w:rsidRDefault="00E66512" w:rsidP="00E66512">
      <w:pPr>
        <w:pStyle w:val="af"/>
        <w:numPr>
          <w:ilvl w:val="1"/>
          <w:numId w:val="16"/>
        </w:numPr>
        <w:tabs>
          <w:tab w:val="left" w:pos="426"/>
          <w:tab w:val="left" w:pos="567"/>
        </w:tabs>
        <w:ind w:left="0" w:firstLine="0"/>
        <w:jc w:val="both"/>
        <w:rPr>
          <w:sz w:val="22"/>
          <w:szCs w:val="22"/>
        </w:rPr>
      </w:pPr>
      <w:r w:rsidRPr="00033B9E">
        <w:rPr>
          <w:sz w:val="22"/>
          <w:szCs w:val="22"/>
        </w:rPr>
        <w:t xml:space="preserve">Уполномоченные лица </w:t>
      </w:r>
      <w:r w:rsidRPr="00033B9E">
        <w:rPr>
          <w:i/>
          <w:iCs/>
          <w:sz w:val="22"/>
          <w:szCs w:val="22"/>
        </w:rPr>
        <w:t>Клиента</w:t>
      </w:r>
      <w:r w:rsidRPr="00033B9E">
        <w:rPr>
          <w:sz w:val="22"/>
          <w:szCs w:val="22"/>
        </w:rPr>
        <w:t xml:space="preserve"> оформляют Заявки</w:t>
      </w:r>
      <w:r w:rsidRPr="003728E8">
        <w:rPr>
          <w:sz w:val="22"/>
          <w:szCs w:val="22"/>
        </w:rPr>
        <w:t xml:space="preserve"> на оказание транспортных услуг в соответствии с п. 4.1 настоящего Технического задания.</w:t>
      </w:r>
    </w:p>
    <w:p w14:paraId="463D54B2" w14:textId="77777777" w:rsidR="00E66512" w:rsidRPr="003728E8" w:rsidRDefault="00E66512" w:rsidP="00E66512">
      <w:pPr>
        <w:pStyle w:val="af"/>
        <w:numPr>
          <w:ilvl w:val="1"/>
          <w:numId w:val="16"/>
        </w:numPr>
        <w:tabs>
          <w:tab w:val="left" w:pos="426"/>
          <w:tab w:val="left" w:pos="567"/>
        </w:tabs>
        <w:ind w:left="0" w:firstLine="0"/>
        <w:jc w:val="both"/>
        <w:rPr>
          <w:sz w:val="22"/>
          <w:szCs w:val="22"/>
        </w:rPr>
      </w:pPr>
      <w:bookmarkStart w:id="7" w:name="h.1fob9te"/>
      <w:bookmarkEnd w:id="7"/>
      <w:r w:rsidRPr="003728E8">
        <w:rPr>
          <w:i/>
          <w:iCs/>
          <w:color w:val="0D0D0D"/>
          <w:sz w:val="22"/>
          <w:szCs w:val="22"/>
        </w:rPr>
        <w:t>Клиент</w:t>
      </w:r>
      <w:r w:rsidRPr="003728E8">
        <w:rPr>
          <w:color w:val="0D0D0D"/>
          <w:sz w:val="22"/>
          <w:szCs w:val="22"/>
        </w:rPr>
        <w:t xml:space="preserve"> в праве отменить Заявку не позднее чем за 1 (один) час до момента подачи ТС, при этом </w:t>
      </w:r>
      <w:r w:rsidRPr="003728E8">
        <w:rPr>
          <w:i/>
          <w:iCs/>
          <w:color w:val="0D0D0D"/>
          <w:sz w:val="22"/>
          <w:szCs w:val="22"/>
        </w:rPr>
        <w:t>Клиент</w:t>
      </w:r>
      <w:r w:rsidRPr="003728E8">
        <w:rPr>
          <w:color w:val="0D0D0D"/>
          <w:sz w:val="22"/>
          <w:szCs w:val="22"/>
        </w:rPr>
        <w:t xml:space="preserve"> не несет ответственности. </w:t>
      </w:r>
    </w:p>
    <w:p w14:paraId="39E71B70" w14:textId="77777777" w:rsidR="00E66512" w:rsidRPr="003728E8" w:rsidRDefault="00E66512" w:rsidP="00E66512">
      <w:pPr>
        <w:pStyle w:val="af"/>
        <w:numPr>
          <w:ilvl w:val="1"/>
          <w:numId w:val="16"/>
        </w:numPr>
        <w:tabs>
          <w:tab w:val="left" w:pos="426"/>
          <w:tab w:val="left" w:pos="567"/>
        </w:tabs>
        <w:ind w:left="0" w:firstLine="0"/>
        <w:jc w:val="both"/>
        <w:rPr>
          <w:sz w:val="22"/>
          <w:szCs w:val="22"/>
        </w:rPr>
      </w:pPr>
      <w:r w:rsidRPr="003728E8">
        <w:rPr>
          <w:sz w:val="22"/>
          <w:szCs w:val="22"/>
          <w:lang w:bidi="ru-RU"/>
        </w:rPr>
        <w:t xml:space="preserve">Во время непосредственной перевозки </w:t>
      </w:r>
      <w:r w:rsidRPr="003728E8">
        <w:rPr>
          <w:i/>
          <w:iCs/>
          <w:sz w:val="22"/>
          <w:szCs w:val="22"/>
          <w:lang w:bidi="ru-RU"/>
        </w:rPr>
        <w:t>Перевозчиком</w:t>
      </w:r>
      <w:r w:rsidRPr="003728E8">
        <w:rPr>
          <w:sz w:val="22"/>
          <w:szCs w:val="22"/>
          <w:lang w:bidi="ru-RU"/>
        </w:rPr>
        <w:t xml:space="preserve"> </w:t>
      </w:r>
      <w:r w:rsidRPr="003728E8">
        <w:rPr>
          <w:i/>
          <w:iCs/>
          <w:sz w:val="22"/>
          <w:szCs w:val="22"/>
          <w:lang w:bidi="ru-RU"/>
        </w:rPr>
        <w:t>Клиента</w:t>
      </w:r>
      <w:r w:rsidRPr="003728E8">
        <w:rPr>
          <w:sz w:val="22"/>
          <w:szCs w:val="22"/>
          <w:lang w:bidi="ru-RU"/>
        </w:rPr>
        <w:t xml:space="preserve"> в рамках исполнения </w:t>
      </w:r>
      <w:r w:rsidR="00CB521F">
        <w:rPr>
          <w:sz w:val="22"/>
          <w:szCs w:val="22"/>
          <w:lang w:bidi="ru-RU"/>
        </w:rPr>
        <w:t>Контракта</w:t>
      </w:r>
      <w:r w:rsidRPr="003728E8">
        <w:rPr>
          <w:sz w:val="22"/>
          <w:szCs w:val="22"/>
          <w:lang w:bidi="ru-RU"/>
        </w:rPr>
        <w:t>, запрещается использование ТС для оказания услуг третьим лицам.</w:t>
      </w:r>
    </w:p>
    <w:tbl>
      <w:tblPr>
        <w:tblW w:w="9747" w:type="dxa"/>
        <w:tblInd w:w="108" w:type="dxa"/>
        <w:tblLook w:val="0000" w:firstRow="0" w:lastRow="0" w:firstColumn="0" w:lastColumn="0" w:noHBand="0" w:noVBand="0"/>
      </w:tblPr>
      <w:tblGrid>
        <w:gridCol w:w="4962"/>
        <w:gridCol w:w="4785"/>
      </w:tblGrid>
      <w:tr w:rsidR="00FA5C20" w:rsidRPr="005301DF" w14:paraId="37F24869" w14:textId="77777777" w:rsidTr="003314B3">
        <w:trPr>
          <w:trHeight w:val="437"/>
        </w:trPr>
        <w:tc>
          <w:tcPr>
            <w:tcW w:w="4962" w:type="dxa"/>
          </w:tcPr>
          <w:p w14:paraId="72146B4E" w14:textId="77777777" w:rsidR="00FA5C20" w:rsidRPr="003D63B3" w:rsidRDefault="00FA5C20" w:rsidP="002E7638">
            <w:pPr>
              <w:rPr>
                <w:sz w:val="22"/>
                <w:szCs w:val="22"/>
              </w:rPr>
            </w:pPr>
          </w:p>
          <w:p w14:paraId="14658474" w14:textId="77777777" w:rsidR="00FA5C20" w:rsidRPr="003314B3" w:rsidRDefault="00FA5C20" w:rsidP="002E7638">
            <w:pPr>
              <w:rPr>
                <w:sz w:val="22"/>
                <w:szCs w:val="22"/>
                <w:highlight w:val="lightGray"/>
              </w:rPr>
            </w:pPr>
            <w:r w:rsidRPr="003314B3">
              <w:rPr>
                <w:sz w:val="22"/>
                <w:szCs w:val="22"/>
                <w:highlight w:val="lightGray"/>
              </w:rPr>
              <w:t>УТВЕРЖДАЮ:</w:t>
            </w:r>
          </w:p>
          <w:p w14:paraId="15970606" w14:textId="77777777" w:rsidR="00FA5C20" w:rsidRPr="003314B3" w:rsidRDefault="00FA5C20" w:rsidP="002E7638">
            <w:pPr>
              <w:rPr>
                <w:b/>
                <w:sz w:val="22"/>
                <w:szCs w:val="22"/>
                <w:highlight w:val="lightGray"/>
              </w:rPr>
            </w:pPr>
            <w:r w:rsidRPr="003314B3">
              <w:rPr>
                <w:b/>
                <w:sz w:val="22"/>
                <w:szCs w:val="22"/>
                <w:highlight w:val="lightGray"/>
              </w:rPr>
              <w:t>Федеральное государственное бюджетное учреждение культуры «Московская государственная академическая филармония» (МГАФ)</w:t>
            </w:r>
          </w:p>
          <w:p w14:paraId="5DCECA47" w14:textId="77777777" w:rsidR="00FA5C20" w:rsidRPr="003314B3" w:rsidRDefault="00FA5C20" w:rsidP="002E7638">
            <w:pPr>
              <w:rPr>
                <w:sz w:val="22"/>
                <w:szCs w:val="22"/>
                <w:highlight w:val="lightGray"/>
              </w:rPr>
            </w:pPr>
          </w:p>
          <w:p w14:paraId="6132E52D" w14:textId="77777777" w:rsidR="00FA5C20" w:rsidRPr="003314B3" w:rsidRDefault="00FA5C20" w:rsidP="002E7638">
            <w:pPr>
              <w:rPr>
                <w:sz w:val="22"/>
                <w:szCs w:val="22"/>
                <w:highlight w:val="lightGray"/>
              </w:rPr>
            </w:pPr>
            <w:r w:rsidRPr="003314B3">
              <w:rPr>
                <w:sz w:val="22"/>
                <w:szCs w:val="22"/>
                <w:highlight w:val="lightGray"/>
              </w:rPr>
              <w:t>Заместитель Генерального</w:t>
            </w:r>
          </w:p>
          <w:p w14:paraId="788ED1F3" w14:textId="77777777" w:rsidR="00FA5C20" w:rsidRPr="003314B3" w:rsidRDefault="00FA5C20" w:rsidP="002E7638">
            <w:pPr>
              <w:rPr>
                <w:sz w:val="22"/>
                <w:szCs w:val="22"/>
                <w:highlight w:val="lightGray"/>
              </w:rPr>
            </w:pPr>
            <w:r w:rsidRPr="003314B3">
              <w:rPr>
                <w:sz w:val="22"/>
                <w:szCs w:val="22"/>
                <w:highlight w:val="lightGray"/>
              </w:rPr>
              <w:t xml:space="preserve">директора   </w:t>
            </w:r>
          </w:p>
          <w:p w14:paraId="1A1958FB" w14:textId="77777777" w:rsidR="00FA5C20" w:rsidRPr="003314B3" w:rsidRDefault="00FA5C20" w:rsidP="002E7638">
            <w:pPr>
              <w:rPr>
                <w:sz w:val="22"/>
                <w:szCs w:val="22"/>
                <w:highlight w:val="lightGray"/>
              </w:rPr>
            </w:pPr>
          </w:p>
          <w:p w14:paraId="597758D8" w14:textId="77777777" w:rsidR="00FA5C20" w:rsidRPr="003314B3" w:rsidRDefault="00FA5C20" w:rsidP="002E7638">
            <w:pPr>
              <w:rPr>
                <w:sz w:val="22"/>
                <w:szCs w:val="22"/>
                <w:highlight w:val="lightGray"/>
              </w:rPr>
            </w:pPr>
          </w:p>
          <w:p w14:paraId="52983122" w14:textId="77777777" w:rsidR="00FA5C20" w:rsidRPr="003314B3" w:rsidRDefault="00FA5C20" w:rsidP="002E7638">
            <w:pPr>
              <w:ind w:left="44"/>
              <w:rPr>
                <w:rStyle w:val="2"/>
                <w:bCs/>
                <w:sz w:val="22"/>
                <w:szCs w:val="22"/>
                <w:highlight w:val="lightGray"/>
              </w:rPr>
            </w:pPr>
            <w:r w:rsidRPr="003314B3">
              <w:rPr>
                <w:sz w:val="22"/>
                <w:szCs w:val="22"/>
                <w:highlight w:val="lightGray"/>
              </w:rPr>
              <w:t>__________________ С. Н.  Коваленко</w:t>
            </w:r>
          </w:p>
        </w:tc>
        <w:tc>
          <w:tcPr>
            <w:tcW w:w="4785" w:type="dxa"/>
          </w:tcPr>
          <w:p w14:paraId="33A1B6F3" w14:textId="77777777" w:rsidR="00FA5C20" w:rsidRPr="003314B3" w:rsidRDefault="00FA5C20" w:rsidP="002E7638">
            <w:pPr>
              <w:jc w:val="both"/>
              <w:rPr>
                <w:bCs/>
                <w:sz w:val="22"/>
                <w:szCs w:val="22"/>
                <w:highlight w:val="lightGray"/>
              </w:rPr>
            </w:pPr>
          </w:p>
          <w:p w14:paraId="5DF45AB2" w14:textId="77777777" w:rsidR="00FA5C20" w:rsidRPr="003314B3" w:rsidRDefault="00FA5C20" w:rsidP="002E7638">
            <w:pPr>
              <w:jc w:val="both"/>
              <w:rPr>
                <w:bCs/>
                <w:sz w:val="22"/>
                <w:szCs w:val="22"/>
                <w:highlight w:val="lightGray"/>
              </w:rPr>
            </w:pPr>
            <w:r w:rsidRPr="003314B3">
              <w:rPr>
                <w:bCs/>
                <w:sz w:val="22"/>
                <w:szCs w:val="22"/>
                <w:highlight w:val="lightGray"/>
              </w:rPr>
              <w:t>СОГЛАСОВАНО:</w:t>
            </w:r>
          </w:p>
          <w:p w14:paraId="02485761" w14:textId="77777777" w:rsidR="00FA5C20" w:rsidRPr="003314B3" w:rsidRDefault="00FA5C20" w:rsidP="002E7638">
            <w:pPr>
              <w:rPr>
                <w:sz w:val="22"/>
                <w:szCs w:val="22"/>
                <w:highlight w:val="lightGray"/>
              </w:rPr>
            </w:pPr>
          </w:p>
          <w:p w14:paraId="2C4CC941" w14:textId="77777777" w:rsidR="00FA5C20" w:rsidRPr="003314B3" w:rsidRDefault="00FA5C20" w:rsidP="002E7638">
            <w:pPr>
              <w:rPr>
                <w:sz w:val="22"/>
                <w:szCs w:val="22"/>
                <w:highlight w:val="lightGray"/>
              </w:rPr>
            </w:pPr>
          </w:p>
          <w:p w14:paraId="18D1921E" w14:textId="77777777" w:rsidR="00FA5C20" w:rsidRPr="003314B3" w:rsidRDefault="00FA5C20" w:rsidP="002E7638">
            <w:pPr>
              <w:rPr>
                <w:sz w:val="22"/>
                <w:szCs w:val="22"/>
                <w:highlight w:val="lightGray"/>
              </w:rPr>
            </w:pPr>
          </w:p>
          <w:p w14:paraId="3ADF48AA" w14:textId="77777777" w:rsidR="00FA5C20" w:rsidRPr="003314B3" w:rsidRDefault="00FA5C20" w:rsidP="002E7638">
            <w:pPr>
              <w:rPr>
                <w:sz w:val="22"/>
                <w:szCs w:val="22"/>
                <w:highlight w:val="lightGray"/>
              </w:rPr>
            </w:pPr>
          </w:p>
          <w:p w14:paraId="22F36B57" w14:textId="77777777" w:rsidR="00FA5C20" w:rsidRPr="003314B3" w:rsidRDefault="00FA5C20" w:rsidP="002E7638">
            <w:pPr>
              <w:rPr>
                <w:sz w:val="22"/>
                <w:szCs w:val="22"/>
                <w:highlight w:val="lightGray"/>
              </w:rPr>
            </w:pPr>
          </w:p>
          <w:p w14:paraId="6F69AA51" w14:textId="77777777" w:rsidR="00D11053" w:rsidRPr="003314B3" w:rsidRDefault="00D11053" w:rsidP="002E7638">
            <w:pPr>
              <w:rPr>
                <w:sz w:val="22"/>
                <w:szCs w:val="22"/>
                <w:highlight w:val="lightGray"/>
              </w:rPr>
            </w:pPr>
          </w:p>
          <w:p w14:paraId="43B7CABB" w14:textId="77777777" w:rsidR="00D11053" w:rsidRPr="003314B3" w:rsidRDefault="00D11053" w:rsidP="002E7638">
            <w:pPr>
              <w:rPr>
                <w:sz w:val="22"/>
                <w:szCs w:val="22"/>
                <w:highlight w:val="lightGray"/>
              </w:rPr>
            </w:pPr>
          </w:p>
          <w:p w14:paraId="7CE93196" w14:textId="77777777" w:rsidR="00D11053" w:rsidRPr="003314B3" w:rsidRDefault="00D11053" w:rsidP="002E7638">
            <w:pPr>
              <w:rPr>
                <w:sz w:val="22"/>
                <w:szCs w:val="22"/>
                <w:highlight w:val="lightGray"/>
              </w:rPr>
            </w:pPr>
          </w:p>
          <w:p w14:paraId="1920368A" w14:textId="77777777" w:rsidR="00FA5C20" w:rsidRPr="003314B3" w:rsidRDefault="00FA5C20" w:rsidP="002E7638">
            <w:pPr>
              <w:rPr>
                <w:sz w:val="22"/>
                <w:szCs w:val="22"/>
                <w:highlight w:val="lightGray"/>
              </w:rPr>
            </w:pPr>
          </w:p>
          <w:p w14:paraId="03D9071B" w14:textId="77777777" w:rsidR="00FA5C20" w:rsidRPr="005301DF" w:rsidRDefault="00FA5C20" w:rsidP="002E7638">
            <w:pPr>
              <w:rPr>
                <w:sz w:val="22"/>
                <w:szCs w:val="22"/>
              </w:rPr>
            </w:pPr>
            <w:r w:rsidRPr="003314B3">
              <w:rPr>
                <w:bCs/>
                <w:sz w:val="22"/>
                <w:szCs w:val="22"/>
                <w:highlight w:val="lightGray"/>
              </w:rPr>
              <w:t xml:space="preserve">   ______________</w:t>
            </w:r>
            <w:r w:rsidRPr="005301DF">
              <w:rPr>
                <w:sz w:val="22"/>
                <w:szCs w:val="22"/>
              </w:rPr>
              <w:t xml:space="preserve"> </w:t>
            </w:r>
          </w:p>
        </w:tc>
      </w:tr>
    </w:tbl>
    <w:p w14:paraId="64D0C76C" w14:textId="77777777" w:rsidR="00D35928" w:rsidRDefault="00D35928" w:rsidP="00FA5C2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87F6DED" w14:textId="77777777" w:rsidR="007F5721" w:rsidRDefault="007F5721" w:rsidP="00FA5C2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BA8E1F6" w14:textId="77777777" w:rsidR="007F5721" w:rsidRDefault="007F5721" w:rsidP="00FA5C2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8F14B12" w14:textId="77777777" w:rsidR="007F5721" w:rsidRDefault="007F5721" w:rsidP="00FA5C2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BD9CDEE" w14:textId="77777777" w:rsidR="007F5721" w:rsidRPr="005301DF" w:rsidRDefault="007F5721" w:rsidP="00FA5C2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2"/>
          <w:szCs w:val="22"/>
        </w:rPr>
      </w:pPr>
    </w:p>
    <w:sectPr w:rsidR="007F5721" w:rsidRPr="005301DF" w:rsidSect="005301DF">
      <w:pgSz w:w="11906" w:h="16838"/>
      <w:pgMar w:top="851" w:right="851" w:bottom="851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D39F9" w14:textId="77777777" w:rsidR="00171352" w:rsidRDefault="00171352">
      <w:r>
        <w:separator/>
      </w:r>
    </w:p>
  </w:endnote>
  <w:endnote w:type="continuationSeparator" w:id="0">
    <w:p w14:paraId="55AD098E" w14:textId="77777777" w:rsidR="00171352" w:rsidRDefault="0017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4E951" w14:textId="77777777" w:rsidR="00171352" w:rsidRDefault="00171352">
      <w:r>
        <w:separator/>
      </w:r>
    </w:p>
  </w:footnote>
  <w:footnote w:type="continuationSeparator" w:id="0">
    <w:p w14:paraId="03F3FA70" w14:textId="77777777" w:rsidR="00171352" w:rsidRDefault="00171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7F53"/>
    <w:multiLevelType w:val="multilevel"/>
    <w:tmpl w:val="BBC8693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08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800" w:hanging="648"/>
      </w:pPr>
    </w:lvl>
    <w:lvl w:ilvl="4">
      <w:start w:val="1"/>
      <w:numFmt w:val="decimal"/>
      <w:lvlText w:val="%1.%2.%3.%4.%5."/>
      <w:lvlJc w:val="left"/>
      <w:pPr>
        <w:ind w:left="2160" w:hanging="792"/>
      </w:pPr>
    </w:lvl>
    <w:lvl w:ilvl="5">
      <w:start w:val="1"/>
      <w:numFmt w:val="decimal"/>
      <w:lvlText w:val="%1.%2.%3.%4.%5.%6."/>
      <w:lvlJc w:val="left"/>
      <w:pPr>
        <w:ind w:left="2520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240" w:hanging="1224"/>
      </w:pPr>
    </w:lvl>
    <w:lvl w:ilvl="8">
      <w:start w:val="1"/>
      <w:numFmt w:val="decimal"/>
      <w:lvlText w:val="%1.%2.%3.%4.%5.%6.%7.%8.%9."/>
      <w:lvlJc w:val="left"/>
      <w:pPr>
        <w:ind w:left="3600" w:hanging="1440"/>
      </w:pPr>
    </w:lvl>
  </w:abstractNum>
  <w:abstractNum w:abstractNumId="1" w15:restartNumberingAfterBreak="0">
    <w:nsid w:val="08567A86"/>
    <w:multiLevelType w:val="multilevel"/>
    <w:tmpl w:val="08567A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271C82"/>
    <w:multiLevelType w:val="hybridMultilevel"/>
    <w:tmpl w:val="889A1668"/>
    <w:lvl w:ilvl="0" w:tplc="8F984DEA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F601D2"/>
    <w:multiLevelType w:val="hybridMultilevel"/>
    <w:tmpl w:val="0700EB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D91296"/>
    <w:multiLevelType w:val="hybridMultilevel"/>
    <w:tmpl w:val="9544B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031CC"/>
    <w:multiLevelType w:val="multilevel"/>
    <w:tmpl w:val="AB880E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5A3644"/>
    <w:multiLevelType w:val="hybridMultilevel"/>
    <w:tmpl w:val="75D04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26159"/>
    <w:multiLevelType w:val="hybridMultilevel"/>
    <w:tmpl w:val="E32ED87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7650F"/>
    <w:multiLevelType w:val="multilevel"/>
    <w:tmpl w:val="A7D400FE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55"/>
        </w:tabs>
        <w:ind w:left="2055" w:hanging="9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595"/>
        </w:tabs>
        <w:ind w:left="2595" w:hanging="9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 w15:restartNumberingAfterBreak="0">
    <w:nsid w:val="54160FE5"/>
    <w:multiLevelType w:val="multilevel"/>
    <w:tmpl w:val="54160FE5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5C1250A"/>
    <w:multiLevelType w:val="hybridMultilevel"/>
    <w:tmpl w:val="4C50F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55758"/>
    <w:multiLevelType w:val="hybridMultilevel"/>
    <w:tmpl w:val="32F690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0547DD"/>
    <w:multiLevelType w:val="multilevel"/>
    <w:tmpl w:val="592A3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3912BB"/>
    <w:multiLevelType w:val="multilevel"/>
    <w:tmpl w:val="90383C0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383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1016690520">
    <w:abstractNumId w:val="1"/>
  </w:num>
  <w:num w:numId="2" w16cid:durableId="1341078122">
    <w:abstractNumId w:val="9"/>
  </w:num>
  <w:num w:numId="3" w16cid:durableId="8020441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510325">
    <w:abstractNumId w:val="2"/>
  </w:num>
  <w:num w:numId="5" w16cid:durableId="1010066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9675497">
    <w:abstractNumId w:val="3"/>
  </w:num>
  <w:num w:numId="7" w16cid:durableId="13924575">
    <w:abstractNumId w:val="4"/>
  </w:num>
  <w:num w:numId="8" w16cid:durableId="1495103730">
    <w:abstractNumId w:val="7"/>
  </w:num>
  <w:num w:numId="9" w16cid:durableId="563564750">
    <w:abstractNumId w:val="5"/>
  </w:num>
  <w:num w:numId="10" w16cid:durableId="713968418">
    <w:abstractNumId w:val="12"/>
  </w:num>
  <w:num w:numId="11" w16cid:durableId="741678716">
    <w:abstractNumId w:val="13"/>
  </w:num>
  <w:num w:numId="12" w16cid:durableId="1150175569">
    <w:abstractNumId w:val="10"/>
  </w:num>
  <w:num w:numId="13" w16cid:durableId="1579556104">
    <w:abstractNumId w:val="11"/>
  </w:num>
  <w:num w:numId="14" w16cid:durableId="2098674799">
    <w:abstractNumId w:val="6"/>
  </w:num>
  <w:num w:numId="15" w16cid:durableId="1071663282">
    <w:abstractNumId w:val="12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17697097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15912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47"/>
    <w:rsid w:val="00001A91"/>
    <w:rsid w:val="00001D6A"/>
    <w:rsid w:val="00002C84"/>
    <w:rsid w:val="00007382"/>
    <w:rsid w:val="000176C6"/>
    <w:rsid w:val="00022872"/>
    <w:rsid w:val="00025491"/>
    <w:rsid w:val="00033B9E"/>
    <w:rsid w:val="00036612"/>
    <w:rsid w:val="00047711"/>
    <w:rsid w:val="00062FCC"/>
    <w:rsid w:val="00070860"/>
    <w:rsid w:val="00074523"/>
    <w:rsid w:val="00077939"/>
    <w:rsid w:val="0008126E"/>
    <w:rsid w:val="00081D17"/>
    <w:rsid w:val="00091A9A"/>
    <w:rsid w:val="00092FD7"/>
    <w:rsid w:val="000A1FC6"/>
    <w:rsid w:val="000A77DD"/>
    <w:rsid w:val="000A7E48"/>
    <w:rsid w:val="000B1F91"/>
    <w:rsid w:val="000B334E"/>
    <w:rsid w:val="000B55F3"/>
    <w:rsid w:val="000E0DFE"/>
    <w:rsid w:val="000E4827"/>
    <w:rsid w:val="000E676F"/>
    <w:rsid w:val="001020FB"/>
    <w:rsid w:val="00116993"/>
    <w:rsid w:val="0013166A"/>
    <w:rsid w:val="00133070"/>
    <w:rsid w:val="00141CDF"/>
    <w:rsid w:val="001474C9"/>
    <w:rsid w:val="001532EC"/>
    <w:rsid w:val="00171352"/>
    <w:rsid w:val="00172D5A"/>
    <w:rsid w:val="00175297"/>
    <w:rsid w:val="0018743E"/>
    <w:rsid w:val="00192465"/>
    <w:rsid w:val="00192E2B"/>
    <w:rsid w:val="00193C9B"/>
    <w:rsid w:val="001A1E1C"/>
    <w:rsid w:val="001A2EDF"/>
    <w:rsid w:val="001A4FAD"/>
    <w:rsid w:val="001A5301"/>
    <w:rsid w:val="001A7C00"/>
    <w:rsid w:val="001B1386"/>
    <w:rsid w:val="001B78DF"/>
    <w:rsid w:val="001C399D"/>
    <w:rsid w:val="001D161B"/>
    <w:rsid w:val="001D2271"/>
    <w:rsid w:val="001D4262"/>
    <w:rsid w:val="001D7F8B"/>
    <w:rsid w:val="001F4747"/>
    <w:rsid w:val="001F75AA"/>
    <w:rsid w:val="00202949"/>
    <w:rsid w:val="00213E9A"/>
    <w:rsid w:val="002273BD"/>
    <w:rsid w:val="002307D0"/>
    <w:rsid w:val="00230D84"/>
    <w:rsid w:val="002345BF"/>
    <w:rsid w:val="00240CFD"/>
    <w:rsid w:val="00252195"/>
    <w:rsid w:val="00253DE4"/>
    <w:rsid w:val="00261438"/>
    <w:rsid w:val="00265A1C"/>
    <w:rsid w:val="002848D7"/>
    <w:rsid w:val="002902EF"/>
    <w:rsid w:val="00293395"/>
    <w:rsid w:val="002A430F"/>
    <w:rsid w:val="002A6E05"/>
    <w:rsid w:val="002B5186"/>
    <w:rsid w:val="002B7907"/>
    <w:rsid w:val="002C0957"/>
    <w:rsid w:val="002C3DAB"/>
    <w:rsid w:val="002C477F"/>
    <w:rsid w:val="002C761C"/>
    <w:rsid w:val="002D0E27"/>
    <w:rsid w:val="002D1A22"/>
    <w:rsid w:val="002D373A"/>
    <w:rsid w:val="002D5916"/>
    <w:rsid w:val="002E180C"/>
    <w:rsid w:val="002E7638"/>
    <w:rsid w:val="00300E7D"/>
    <w:rsid w:val="00310B65"/>
    <w:rsid w:val="0031363E"/>
    <w:rsid w:val="00324DAF"/>
    <w:rsid w:val="003267B8"/>
    <w:rsid w:val="00327334"/>
    <w:rsid w:val="003314B3"/>
    <w:rsid w:val="00354430"/>
    <w:rsid w:val="003566BD"/>
    <w:rsid w:val="00356AB7"/>
    <w:rsid w:val="0035796B"/>
    <w:rsid w:val="003626B9"/>
    <w:rsid w:val="00363A5A"/>
    <w:rsid w:val="00364DEB"/>
    <w:rsid w:val="00365AB1"/>
    <w:rsid w:val="003715B1"/>
    <w:rsid w:val="00373BCE"/>
    <w:rsid w:val="00381710"/>
    <w:rsid w:val="00387E0E"/>
    <w:rsid w:val="003939E3"/>
    <w:rsid w:val="0039584F"/>
    <w:rsid w:val="00397E42"/>
    <w:rsid w:val="003A2F47"/>
    <w:rsid w:val="003C460C"/>
    <w:rsid w:val="003D63B3"/>
    <w:rsid w:val="003E1837"/>
    <w:rsid w:val="003E5A8C"/>
    <w:rsid w:val="003F11D0"/>
    <w:rsid w:val="003F3F1D"/>
    <w:rsid w:val="003F57B6"/>
    <w:rsid w:val="00400B25"/>
    <w:rsid w:val="004019AE"/>
    <w:rsid w:val="00402C5D"/>
    <w:rsid w:val="0040465F"/>
    <w:rsid w:val="00413E03"/>
    <w:rsid w:val="004249A9"/>
    <w:rsid w:val="004261A8"/>
    <w:rsid w:val="00436436"/>
    <w:rsid w:val="00445895"/>
    <w:rsid w:val="004479B9"/>
    <w:rsid w:val="004547A1"/>
    <w:rsid w:val="00455073"/>
    <w:rsid w:val="00455F73"/>
    <w:rsid w:val="00461183"/>
    <w:rsid w:val="004646F7"/>
    <w:rsid w:val="00467A12"/>
    <w:rsid w:val="0047764A"/>
    <w:rsid w:val="00484AE2"/>
    <w:rsid w:val="00491A88"/>
    <w:rsid w:val="004957FE"/>
    <w:rsid w:val="004C5E1F"/>
    <w:rsid w:val="004C5F65"/>
    <w:rsid w:val="004D3A8C"/>
    <w:rsid w:val="004E1921"/>
    <w:rsid w:val="004E37E2"/>
    <w:rsid w:val="004E72E5"/>
    <w:rsid w:val="004F014B"/>
    <w:rsid w:val="004F6185"/>
    <w:rsid w:val="004F77C4"/>
    <w:rsid w:val="00500422"/>
    <w:rsid w:val="00504967"/>
    <w:rsid w:val="005250B7"/>
    <w:rsid w:val="005301DF"/>
    <w:rsid w:val="00531A82"/>
    <w:rsid w:val="00544F8F"/>
    <w:rsid w:val="00565EA0"/>
    <w:rsid w:val="00570215"/>
    <w:rsid w:val="005706EA"/>
    <w:rsid w:val="00582104"/>
    <w:rsid w:val="0058513C"/>
    <w:rsid w:val="00587777"/>
    <w:rsid w:val="0059753A"/>
    <w:rsid w:val="005A0C2C"/>
    <w:rsid w:val="005A62AA"/>
    <w:rsid w:val="005B3046"/>
    <w:rsid w:val="005B3682"/>
    <w:rsid w:val="005B4920"/>
    <w:rsid w:val="005B79D1"/>
    <w:rsid w:val="005C1DED"/>
    <w:rsid w:val="005D0DF6"/>
    <w:rsid w:val="005D2CD4"/>
    <w:rsid w:val="005D5200"/>
    <w:rsid w:val="005F2AD7"/>
    <w:rsid w:val="0060008C"/>
    <w:rsid w:val="0060116E"/>
    <w:rsid w:val="00625E32"/>
    <w:rsid w:val="00646EC8"/>
    <w:rsid w:val="0065784F"/>
    <w:rsid w:val="00663709"/>
    <w:rsid w:val="006651F0"/>
    <w:rsid w:val="0066554D"/>
    <w:rsid w:val="006815C9"/>
    <w:rsid w:val="00682D48"/>
    <w:rsid w:val="00687E34"/>
    <w:rsid w:val="006A197E"/>
    <w:rsid w:val="006B5BBE"/>
    <w:rsid w:val="006B66C3"/>
    <w:rsid w:val="006C679B"/>
    <w:rsid w:val="006C7A47"/>
    <w:rsid w:val="006F5074"/>
    <w:rsid w:val="00714499"/>
    <w:rsid w:val="00716B16"/>
    <w:rsid w:val="0071719A"/>
    <w:rsid w:val="007175EB"/>
    <w:rsid w:val="00720425"/>
    <w:rsid w:val="00725837"/>
    <w:rsid w:val="00736884"/>
    <w:rsid w:val="007414D3"/>
    <w:rsid w:val="00743738"/>
    <w:rsid w:val="0074690D"/>
    <w:rsid w:val="00750AB9"/>
    <w:rsid w:val="0075130E"/>
    <w:rsid w:val="00760DE7"/>
    <w:rsid w:val="00765E24"/>
    <w:rsid w:val="007701C7"/>
    <w:rsid w:val="00794CCC"/>
    <w:rsid w:val="007A2D33"/>
    <w:rsid w:val="007A6E20"/>
    <w:rsid w:val="007B7DF0"/>
    <w:rsid w:val="007D01C7"/>
    <w:rsid w:val="007D6224"/>
    <w:rsid w:val="007E1820"/>
    <w:rsid w:val="007E1A9E"/>
    <w:rsid w:val="007F5721"/>
    <w:rsid w:val="007F6F64"/>
    <w:rsid w:val="007F76C3"/>
    <w:rsid w:val="00801AA1"/>
    <w:rsid w:val="00803653"/>
    <w:rsid w:val="00835556"/>
    <w:rsid w:val="0084007E"/>
    <w:rsid w:val="00855F66"/>
    <w:rsid w:val="008577F2"/>
    <w:rsid w:val="00857979"/>
    <w:rsid w:val="008612D5"/>
    <w:rsid w:val="00870602"/>
    <w:rsid w:val="00872181"/>
    <w:rsid w:val="00875035"/>
    <w:rsid w:val="0089029D"/>
    <w:rsid w:val="008A5E0E"/>
    <w:rsid w:val="008B2619"/>
    <w:rsid w:val="008D3C8A"/>
    <w:rsid w:val="008D5C19"/>
    <w:rsid w:val="008D749F"/>
    <w:rsid w:val="008E4755"/>
    <w:rsid w:val="008E5BF7"/>
    <w:rsid w:val="008F19BB"/>
    <w:rsid w:val="008F6674"/>
    <w:rsid w:val="00906B87"/>
    <w:rsid w:val="0091100B"/>
    <w:rsid w:val="00920F82"/>
    <w:rsid w:val="00931D2C"/>
    <w:rsid w:val="00932731"/>
    <w:rsid w:val="00940D14"/>
    <w:rsid w:val="009413BA"/>
    <w:rsid w:val="009475A0"/>
    <w:rsid w:val="00947A53"/>
    <w:rsid w:val="00955FAB"/>
    <w:rsid w:val="00961BFA"/>
    <w:rsid w:val="0096539D"/>
    <w:rsid w:val="00972AD3"/>
    <w:rsid w:val="00973C54"/>
    <w:rsid w:val="00977B64"/>
    <w:rsid w:val="0098772E"/>
    <w:rsid w:val="0099420F"/>
    <w:rsid w:val="00995114"/>
    <w:rsid w:val="0099671C"/>
    <w:rsid w:val="009A3911"/>
    <w:rsid w:val="009A4777"/>
    <w:rsid w:val="009B4CF9"/>
    <w:rsid w:val="009B6FEA"/>
    <w:rsid w:val="009B7C53"/>
    <w:rsid w:val="009C19FE"/>
    <w:rsid w:val="009C4189"/>
    <w:rsid w:val="009D3DAC"/>
    <w:rsid w:val="009E2181"/>
    <w:rsid w:val="009F317A"/>
    <w:rsid w:val="00A01E5D"/>
    <w:rsid w:val="00A07B3A"/>
    <w:rsid w:val="00A10ECE"/>
    <w:rsid w:val="00A1664B"/>
    <w:rsid w:val="00A2054D"/>
    <w:rsid w:val="00A25F8F"/>
    <w:rsid w:val="00A338E7"/>
    <w:rsid w:val="00A34688"/>
    <w:rsid w:val="00A36D8A"/>
    <w:rsid w:val="00A41810"/>
    <w:rsid w:val="00A5299D"/>
    <w:rsid w:val="00A54EEF"/>
    <w:rsid w:val="00A55B97"/>
    <w:rsid w:val="00A56BF2"/>
    <w:rsid w:val="00A61506"/>
    <w:rsid w:val="00A91E1B"/>
    <w:rsid w:val="00A93A61"/>
    <w:rsid w:val="00A953B1"/>
    <w:rsid w:val="00AA4863"/>
    <w:rsid w:val="00AA7D15"/>
    <w:rsid w:val="00AB6404"/>
    <w:rsid w:val="00AC03F2"/>
    <w:rsid w:val="00AC1B22"/>
    <w:rsid w:val="00AE2C85"/>
    <w:rsid w:val="00AE317D"/>
    <w:rsid w:val="00AF4B1C"/>
    <w:rsid w:val="00AF5A45"/>
    <w:rsid w:val="00B05ACC"/>
    <w:rsid w:val="00B16BE2"/>
    <w:rsid w:val="00B20C32"/>
    <w:rsid w:val="00B223C4"/>
    <w:rsid w:val="00B268D8"/>
    <w:rsid w:val="00B421F4"/>
    <w:rsid w:val="00B4445F"/>
    <w:rsid w:val="00B64108"/>
    <w:rsid w:val="00B956A8"/>
    <w:rsid w:val="00B97FD5"/>
    <w:rsid w:val="00BA4948"/>
    <w:rsid w:val="00BA762D"/>
    <w:rsid w:val="00BB7033"/>
    <w:rsid w:val="00BC7346"/>
    <w:rsid w:val="00BD25AE"/>
    <w:rsid w:val="00BF133D"/>
    <w:rsid w:val="00C03337"/>
    <w:rsid w:val="00C11778"/>
    <w:rsid w:val="00C202C8"/>
    <w:rsid w:val="00C34DE3"/>
    <w:rsid w:val="00C37CDB"/>
    <w:rsid w:val="00C43307"/>
    <w:rsid w:val="00C460BF"/>
    <w:rsid w:val="00C51899"/>
    <w:rsid w:val="00C54CCF"/>
    <w:rsid w:val="00C61F10"/>
    <w:rsid w:val="00C66A71"/>
    <w:rsid w:val="00C731F5"/>
    <w:rsid w:val="00C7345B"/>
    <w:rsid w:val="00C84532"/>
    <w:rsid w:val="00C850E4"/>
    <w:rsid w:val="00C92E8F"/>
    <w:rsid w:val="00C9452D"/>
    <w:rsid w:val="00C9626C"/>
    <w:rsid w:val="00CA12A4"/>
    <w:rsid w:val="00CA152D"/>
    <w:rsid w:val="00CB484E"/>
    <w:rsid w:val="00CB521F"/>
    <w:rsid w:val="00CD5B72"/>
    <w:rsid w:val="00CE60C3"/>
    <w:rsid w:val="00CE6F7D"/>
    <w:rsid w:val="00CF307E"/>
    <w:rsid w:val="00CF34A7"/>
    <w:rsid w:val="00D00EF9"/>
    <w:rsid w:val="00D02AC2"/>
    <w:rsid w:val="00D11053"/>
    <w:rsid w:val="00D11710"/>
    <w:rsid w:val="00D137AC"/>
    <w:rsid w:val="00D2057C"/>
    <w:rsid w:val="00D306F9"/>
    <w:rsid w:val="00D35928"/>
    <w:rsid w:val="00D51A14"/>
    <w:rsid w:val="00D52D24"/>
    <w:rsid w:val="00D55796"/>
    <w:rsid w:val="00D64A7E"/>
    <w:rsid w:val="00D6733E"/>
    <w:rsid w:val="00D70196"/>
    <w:rsid w:val="00D708D3"/>
    <w:rsid w:val="00D73597"/>
    <w:rsid w:val="00D908FE"/>
    <w:rsid w:val="00DA6621"/>
    <w:rsid w:val="00DB1A35"/>
    <w:rsid w:val="00DB78E0"/>
    <w:rsid w:val="00DC4403"/>
    <w:rsid w:val="00DC55CF"/>
    <w:rsid w:val="00DC76A0"/>
    <w:rsid w:val="00DD1B8B"/>
    <w:rsid w:val="00DE6998"/>
    <w:rsid w:val="00DE6C9C"/>
    <w:rsid w:val="00DF1E88"/>
    <w:rsid w:val="00E0018B"/>
    <w:rsid w:val="00E038D4"/>
    <w:rsid w:val="00E10F93"/>
    <w:rsid w:val="00E14404"/>
    <w:rsid w:val="00E305C7"/>
    <w:rsid w:val="00E3070A"/>
    <w:rsid w:val="00E3229E"/>
    <w:rsid w:val="00E44D03"/>
    <w:rsid w:val="00E46374"/>
    <w:rsid w:val="00E47BE1"/>
    <w:rsid w:val="00E50F26"/>
    <w:rsid w:val="00E521F8"/>
    <w:rsid w:val="00E534A1"/>
    <w:rsid w:val="00E600E3"/>
    <w:rsid w:val="00E60211"/>
    <w:rsid w:val="00E62F34"/>
    <w:rsid w:val="00E66512"/>
    <w:rsid w:val="00E667F4"/>
    <w:rsid w:val="00E71334"/>
    <w:rsid w:val="00E861C0"/>
    <w:rsid w:val="00E932CD"/>
    <w:rsid w:val="00E97092"/>
    <w:rsid w:val="00EA5D42"/>
    <w:rsid w:val="00EA7129"/>
    <w:rsid w:val="00EC104D"/>
    <w:rsid w:val="00EC4760"/>
    <w:rsid w:val="00ED33A6"/>
    <w:rsid w:val="00ED35F4"/>
    <w:rsid w:val="00ED371B"/>
    <w:rsid w:val="00ED4759"/>
    <w:rsid w:val="00ED6B32"/>
    <w:rsid w:val="00EF53AB"/>
    <w:rsid w:val="00EF6644"/>
    <w:rsid w:val="00F03BE4"/>
    <w:rsid w:val="00F0640A"/>
    <w:rsid w:val="00F07712"/>
    <w:rsid w:val="00F10E6C"/>
    <w:rsid w:val="00F126B8"/>
    <w:rsid w:val="00F12849"/>
    <w:rsid w:val="00F21EC4"/>
    <w:rsid w:val="00F36E1B"/>
    <w:rsid w:val="00F52C2F"/>
    <w:rsid w:val="00F60DB5"/>
    <w:rsid w:val="00F61574"/>
    <w:rsid w:val="00F72C05"/>
    <w:rsid w:val="00F72F55"/>
    <w:rsid w:val="00F80393"/>
    <w:rsid w:val="00F87703"/>
    <w:rsid w:val="00F919CB"/>
    <w:rsid w:val="00F930F9"/>
    <w:rsid w:val="00F94ADC"/>
    <w:rsid w:val="00F94ECE"/>
    <w:rsid w:val="00FA10E7"/>
    <w:rsid w:val="00FA5C20"/>
    <w:rsid w:val="00FB1BD7"/>
    <w:rsid w:val="00FB2C4F"/>
    <w:rsid w:val="00FB6397"/>
    <w:rsid w:val="00FC0143"/>
    <w:rsid w:val="00FC03C6"/>
    <w:rsid w:val="00FC2F30"/>
    <w:rsid w:val="00FC4816"/>
    <w:rsid w:val="00FD5129"/>
    <w:rsid w:val="00FE0F29"/>
    <w:rsid w:val="00FF1E8F"/>
    <w:rsid w:val="00FF34F0"/>
    <w:rsid w:val="00FF3B19"/>
    <w:rsid w:val="04126C17"/>
    <w:rsid w:val="38D8249C"/>
    <w:rsid w:val="7C27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3DDEB02"/>
  <w15:chartTrackingRefBased/>
  <w15:docId w15:val="{67461728-89DD-4A5D-B059-DC8216A1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957FE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4957FE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Emphasis"/>
    <w:qFormat/>
    <w:rPr>
      <w:i/>
      <w:iCs/>
    </w:rPr>
  </w:style>
  <w:style w:type="character" w:customStyle="1" w:styleId="a6">
    <w:name w:val="Название Знак"/>
    <w:link w:val="a7"/>
    <w:rPr>
      <w:b/>
      <w:bCs/>
      <w:sz w:val="24"/>
      <w:szCs w:val="24"/>
      <w:lang w:eastAsia="ar-SA"/>
    </w:rPr>
  </w:style>
  <w:style w:type="character" w:customStyle="1" w:styleId="a8">
    <w:name w:val="Основной текст Знак"/>
    <w:link w:val="a9"/>
    <w:rPr>
      <w:sz w:val="24"/>
      <w:szCs w:val="24"/>
    </w:rPr>
  </w:style>
  <w:style w:type="character" w:customStyle="1" w:styleId="aa">
    <w:name w:val="Гипертекстовая ссылка"/>
    <w:uiPriority w:val="99"/>
    <w:rPr>
      <w:b w:val="0"/>
      <w:bCs w:val="0"/>
      <w:color w:val="106BBE"/>
    </w:rPr>
  </w:style>
  <w:style w:type="character" w:customStyle="1" w:styleId="2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ab">
    <w:name w:val="Подзаголовок Знак"/>
    <w:link w:val="ac"/>
    <w:rPr>
      <w:rFonts w:ascii="Cambria" w:eastAsia="Times New Roman" w:hAnsi="Cambria" w:cs="Times New Roman"/>
      <w:sz w:val="24"/>
      <w:szCs w:val="24"/>
    </w:rPr>
  </w:style>
  <w:style w:type="paragraph" w:styleId="a9">
    <w:name w:val="Body Text"/>
    <w:basedOn w:val="a"/>
    <w:link w:val="a8"/>
    <w:pPr>
      <w:spacing w:after="120"/>
    </w:pPr>
    <w:rPr>
      <w:lang w:val="x-none" w:eastAsia="x-none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Название"/>
    <w:basedOn w:val="a"/>
    <w:next w:val="ac"/>
    <w:link w:val="a6"/>
    <w:qFormat/>
    <w:pPr>
      <w:suppressAutoHyphens/>
      <w:jc w:val="center"/>
    </w:pPr>
    <w:rPr>
      <w:b/>
      <w:bCs/>
      <w:lang w:val="x-none" w:eastAsia="ar-SA"/>
    </w:rPr>
  </w:style>
  <w:style w:type="paragraph" w:styleId="ac">
    <w:name w:val="Subtitle"/>
    <w:basedOn w:val="a"/>
    <w:next w:val="a"/>
    <w:link w:val="ab"/>
    <w:qFormat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paragraph" w:styleId="ae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aliases w:val="Bullet List,FooterText,numbered,Paragraphe de liste1,lp1,GOST_TableList,List Paragraph,ТЗ список,it_List1,Абзац списка литеральный,Абзац основного текста,Table-Normal,RSHB_Table-Normal,Bullet 1,Use Case List Paragraph,Маркер,Абзац списка1"/>
    <w:basedOn w:val="a"/>
    <w:uiPriority w:val="99"/>
    <w:qFormat/>
    <w:pPr>
      <w:ind w:left="720"/>
      <w:contextualSpacing/>
    </w:pPr>
  </w:style>
  <w:style w:type="paragraph" w:customStyle="1" w:styleId="Iiiaeuiue">
    <w:name w:val="Ii?iaeuiue"/>
    <w:pPr>
      <w:widowControl w:val="0"/>
      <w:suppressAutoHyphens/>
      <w:overflowPunct w:val="0"/>
      <w:autoSpaceDE w:val="0"/>
      <w:textAlignment w:val="baseline"/>
    </w:pPr>
    <w:rPr>
      <w:color w:val="000000"/>
      <w:lang w:eastAsia="zh-CN"/>
    </w:rPr>
  </w:style>
  <w:style w:type="table" w:styleId="af0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rsid w:val="00E97092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E97092"/>
    <w:rPr>
      <w:rFonts w:ascii="Tahoma" w:hAnsi="Tahoma" w:cs="Tahoma"/>
      <w:sz w:val="16"/>
      <w:szCs w:val="16"/>
    </w:rPr>
  </w:style>
  <w:style w:type="character" w:styleId="af3">
    <w:name w:val="annotation reference"/>
    <w:rsid w:val="00455F73"/>
    <w:rPr>
      <w:sz w:val="16"/>
      <w:szCs w:val="16"/>
    </w:rPr>
  </w:style>
  <w:style w:type="paragraph" w:styleId="af4">
    <w:name w:val="annotation text"/>
    <w:basedOn w:val="a"/>
    <w:link w:val="af5"/>
    <w:rsid w:val="00455F7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455F73"/>
  </w:style>
  <w:style w:type="paragraph" w:styleId="af6">
    <w:name w:val="annotation subject"/>
    <w:basedOn w:val="af4"/>
    <w:next w:val="af4"/>
    <w:link w:val="af7"/>
    <w:rsid w:val="00455F73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455F73"/>
    <w:rPr>
      <w:b/>
      <w:bCs/>
    </w:rPr>
  </w:style>
  <w:style w:type="paragraph" w:customStyle="1" w:styleId="ConsNormal">
    <w:name w:val="ConsNormal"/>
    <w:qFormat/>
    <w:rsid w:val="0008126E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character" w:customStyle="1" w:styleId="21">
    <w:name w:val="Основной текст (2)_"/>
    <w:rsid w:val="00FA5C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f8">
    <w:name w:val="Revision"/>
    <w:hidden/>
    <w:uiPriority w:val="99"/>
    <w:unhideWhenUsed/>
    <w:rsid w:val="00D55796"/>
    <w:rPr>
      <w:sz w:val="24"/>
      <w:szCs w:val="24"/>
    </w:rPr>
  </w:style>
  <w:style w:type="character" w:customStyle="1" w:styleId="10">
    <w:name w:val="Заголовок 1 Знак"/>
    <w:link w:val="1"/>
    <w:rsid w:val="004957FE"/>
    <w:rPr>
      <w:sz w:val="24"/>
    </w:rPr>
  </w:style>
  <w:style w:type="character" w:customStyle="1" w:styleId="30">
    <w:name w:val="Заголовок 3 Знак"/>
    <w:link w:val="3"/>
    <w:rsid w:val="004957FE"/>
    <w:rPr>
      <w:b/>
      <w:sz w:val="28"/>
    </w:rPr>
  </w:style>
  <w:style w:type="paragraph" w:styleId="af9">
    <w:name w:val="footnote text"/>
    <w:basedOn w:val="a"/>
    <w:link w:val="afa"/>
    <w:uiPriority w:val="99"/>
    <w:unhideWhenUsed/>
    <w:rsid w:val="004957FE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4957FE"/>
  </w:style>
  <w:style w:type="paragraph" w:customStyle="1" w:styleId="22">
    <w:name w:val="Основной текст 22"/>
    <w:basedOn w:val="a"/>
    <w:rsid w:val="004957FE"/>
    <w:pPr>
      <w:overflowPunct w:val="0"/>
      <w:autoSpaceDE w:val="0"/>
      <w:autoSpaceDN w:val="0"/>
      <w:adjustRightInd w:val="0"/>
      <w:spacing w:line="360" w:lineRule="auto"/>
      <w:ind w:firstLine="708"/>
      <w:jc w:val="both"/>
    </w:pPr>
    <w:rPr>
      <w:szCs w:val="20"/>
    </w:rPr>
  </w:style>
  <w:style w:type="paragraph" w:customStyle="1" w:styleId="23">
    <w:name w:val="Основной текст 23"/>
    <w:basedOn w:val="a"/>
    <w:rsid w:val="004957FE"/>
    <w:pPr>
      <w:overflowPunct w:val="0"/>
      <w:autoSpaceDE w:val="0"/>
      <w:autoSpaceDN w:val="0"/>
      <w:adjustRightInd w:val="0"/>
      <w:spacing w:line="360" w:lineRule="auto"/>
      <w:ind w:firstLine="708"/>
      <w:jc w:val="both"/>
    </w:pPr>
    <w:rPr>
      <w:szCs w:val="20"/>
    </w:rPr>
  </w:style>
  <w:style w:type="character" w:styleId="afb">
    <w:name w:val="Unresolved Mention"/>
    <w:uiPriority w:val="99"/>
    <w:semiHidden/>
    <w:unhideWhenUsed/>
    <w:rsid w:val="00B97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66B3A-C495-4C1D-B3EC-E1619ED6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5271</Words>
  <Characters>30049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35250</CharactersWithSpaces>
  <SharedDoc>false</SharedDoc>
  <HLinks>
    <vt:vector size="6" baseType="variant">
      <vt:variant>
        <vt:i4>7012413</vt:i4>
      </vt:variant>
      <vt:variant>
        <vt:i4>0</vt:i4>
      </vt:variant>
      <vt:variant>
        <vt:i4>0</vt:i4>
      </vt:variant>
      <vt:variant>
        <vt:i4>5</vt:i4>
      </vt:variant>
      <vt:variant>
        <vt:lpwstr>garantf1://70253464.0/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Патрикеева</dc:creator>
  <cp:keywords/>
  <cp:lastModifiedBy>mgaf</cp:lastModifiedBy>
  <cp:revision>2</cp:revision>
  <cp:lastPrinted>2026-02-17T10:15:00Z</cp:lastPrinted>
  <dcterms:created xsi:type="dcterms:W3CDTF">2026-06-23T11:23:00Z</dcterms:created>
  <dcterms:modified xsi:type="dcterms:W3CDTF">2026-06-23T11:23:00Z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