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F4BE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</w:pPr>
      <w:r w:rsidRPr="00247E2A"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  <w:t>УТВЕРЖДАЮ</w:t>
      </w:r>
    </w:p>
    <w:p w14:paraId="471EEA80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</w:pPr>
      <w:r w:rsidRPr="00247E2A"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  <w:t>Начальник</w:t>
      </w:r>
    </w:p>
    <w:p w14:paraId="0817034D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</w:pPr>
      <w:r w:rsidRPr="00247E2A"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  <w:t>ФГБУЗ МСЧ № 29 ФМБА России</w:t>
      </w:r>
    </w:p>
    <w:p w14:paraId="75E6496E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</w:pPr>
    </w:p>
    <w:p w14:paraId="1E9C0476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</w:pPr>
      <w:r w:rsidRPr="00247E2A"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  <w:t xml:space="preserve">____________________А.Г. Корягина </w:t>
      </w:r>
    </w:p>
    <w:p w14:paraId="6263F450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</w:pPr>
      <w:r w:rsidRPr="00247E2A"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  <w:t xml:space="preserve"> «___» ___________2026 г.</w:t>
      </w:r>
    </w:p>
    <w:p w14:paraId="2FA08BE9" w14:textId="77777777" w:rsidR="00247E2A" w:rsidRPr="00247E2A" w:rsidRDefault="00247E2A" w:rsidP="00247E2A">
      <w:pPr>
        <w:pStyle w:val="4"/>
        <w:spacing w:before="0" w:after="0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247E2A">
        <w:rPr>
          <w:rFonts w:ascii="Times New Roman" w:hAnsi="Times New Roman" w:cs="Times New Roman"/>
          <w:i w:val="0"/>
          <w:iCs w:val="0"/>
          <w:color w:val="000000" w:themeColor="text1"/>
          <w:sz w:val="21"/>
          <w:szCs w:val="21"/>
        </w:rPr>
        <w:t>М. П.</w:t>
      </w:r>
    </w:p>
    <w:p w14:paraId="3D24443C" w14:textId="77777777" w:rsidR="00247E2A" w:rsidRPr="00F91B46" w:rsidRDefault="00247E2A" w:rsidP="00247E2A">
      <w:pPr>
        <w:autoSpaceDE w:val="0"/>
        <w:autoSpaceDN w:val="0"/>
        <w:adjustRightInd w:val="0"/>
        <w:rPr>
          <w:bCs/>
          <w:i/>
        </w:rPr>
      </w:pPr>
    </w:p>
    <w:p w14:paraId="335A7C6D" w14:textId="77777777" w:rsidR="00247E2A" w:rsidRPr="00416EF8" w:rsidRDefault="00247E2A" w:rsidP="00247E2A">
      <w:pPr>
        <w:autoSpaceDE w:val="0"/>
        <w:autoSpaceDN w:val="0"/>
        <w:adjustRightInd w:val="0"/>
        <w:ind w:left="284" w:firstLine="283"/>
        <w:jc w:val="center"/>
        <w:rPr>
          <w:b/>
          <w:bCs/>
          <w:sz w:val="22"/>
          <w:szCs w:val="22"/>
        </w:rPr>
      </w:pPr>
      <w:r w:rsidRPr="00416EF8">
        <w:rPr>
          <w:b/>
          <w:bCs/>
          <w:sz w:val="22"/>
          <w:szCs w:val="22"/>
        </w:rPr>
        <w:t>Описание объекта закупки</w:t>
      </w:r>
    </w:p>
    <w:p w14:paraId="31643824" w14:textId="4657FBA2" w:rsidR="00247E2A" w:rsidRDefault="00247E2A" w:rsidP="00247E2A">
      <w:pPr>
        <w:overflowPunct w:val="0"/>
        <w:autoSpaceDE w:val="0"/>
        <w:autoSpaceDN w:val="0"/>
        <w:adjustRightInd w:val="0"/>
        <w:ind w:left="284" w:firstLine="28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 поставку</w:t>
      </w:r>
      <w:r w:rsidRPr="0027778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изделий медицинского назначения</w:t>
      </w:r>
      <w:r w:rsidRPr="00277787">
        <w:rPr>
          <w:b/>
          <w:bCs/>
          <w:sz w:val="22"/>
          <w:szCs w:val="22"/>
        </w:rPr>
        <w:t xml:space="preserve"> </w:t>
      </w:r>
    </w:p>
    <w:p w14:paraId="6CCA8F0C" w14:textId="77777777" w:rsidR="00247E2A" w:rsidRPr="00416EF8" w:rsidRDefault="00247E2A" w:rsidP="00247E2A">
      <w:pPr>
        <w:overflowPunct w:val="0"/>
        <w:autoSpaceDE w:val="0"/>
        <w:autoSpaceDN w:val="0"/>
        <w:adjustRightInd w:val="0"/>
        <w:ind w:left="284" w:firstLine="283"/>
        <w:jc w:val="center"/>
        <w:rPr>
          <w:b/>
          <w:bCs/>
          <w:sz w:val="22"/>
          <w:szCs w:val="22"/>
        </w:rPr>
      </w:pPr>
    </w:p>
    <w:p w14:paraId="31DEB4A0" w14:textId="77777777" w:rsidR="00247E2A" w:rsidRPr="00EE67B3" w:rsidRDefault="00247E2A" w:rsidP="00247E2A">
      <w:pPr>
        <w:overflowPunct w:val="0"/>
        <w:autoSpaceDE w:val="0"/>
        <w:autoSpaceDN w:val="0"/>
        <w:adjustRightInd w:val="0"/>
        <w:ind w:left="284" w:firstLine="283"/>
        <w:jc w:val="both"/>
        <w:rPr>
          <w:bCs/>
          <w:sz w:val="21"/>
          <w:szCs w:val="21"/>
        </w:rPr>
      </w:pPr>
      <w:r w:rsidRPr="00EE67B3">
        <w:rPr>
          <w:rFonts w:eastAsia="Calibri"/>
          <w:sz w:val="21"/>
          <w:szCs w:val="21"/>
        </w:rPr>
        <w:t xml:space="preserve"> </w:t>
      </w:r>
      <w:r w:rsidRPr="00EE67B3">
        <w:rPr>
          <w:sz w:val="21"/>
          <w:szCs w:val="21"/>
        </w:rPr>
        <w:t xml:space="preserve">1. Товар должен отвечать требованиям качества, безопасности жизни и здоровья, а также иным требованиям сертификации, безопасности (ГОСТам, СанПиНам и другим нормам, и правилам, действующим на данном товарном рынке, установленным законодательством российской Федерации). Качество Товара должно соответствовать установленным стандартам и техническим требованиям изготовителя и подтверждаться сертификатом или декларацией о соответствии (декларированию соответствия), в случае если наличие данного документа предусмотрено законодательством РФ. </w:t>
      </w:r>
    </w:p>
    <w:p w14:paraId="47C41BF1" w14:textId="77777777" w:rsidR="00247E2A" w:rsidRPr="00EE67B3" w:rsidRDefault="00247E2A" w:rsidP="00247E2A">
      <w:pPr>
        <w:overflowPunct w:val="0"/>
        <w:autoSpaceDE w:val="0"/>
        <w:autoSpaceDN w:val="0"/>
        <w:adjustRightInd w:val="0"/>
        <w:ind w:left="284" w:firstLine="283"/>
        <w:jc w:val="both"/>
        <w:rPr>
          <w:sz w:val="21"/>
          <w:szCs w:val="21"/>
        </w:rPr>
      </w:pPr>
      <w:r w:rsidRPr="00EE67B3">
        <w:rPr>
          <w:sz w:val="21"/>
          <w:szCs w:val="21"/>
        </w:rPr>
        <w:t>В целях обеспечения безопасности, качества и эффективности товар должен быть зарегистрирован и разрешен к применению на территории Российской Федерации (ст. 38 Федерального закона от 21.11.2011 №323-ФЗ «Об основах охраны здоровья граждан»).</w:t>
      </w:r>
    </w:p>
    <w:p w14:paraId="4970C0C5" w14:textId="77777777" w:rsidR="00247E2A" w:rsidRPr="00EE67B3" w:rsidRDefault="00247E2A" w:rsidP="00247E2A">
      <w:pPr>
        <w:overflowPunct w:val="0"/>
        <w:autoSpaceDE w:val="0"/>
        <w:autoSpaceDN w:val="0"/>
        <w:adjustRightInd w:val="0"/>
        <w:ind w:left="284" w:firstLine="283"/>
        <w:jc w:val="both"/>
        <w:rPr>
          <w:sz w:val="21"/>
          <w:szCs w:val="21"/>
        </w:rPr>
      </w:pPr>
      <w:bookmarkStart w:id="0" w:name="_Hlk32324637"/>
      <w:r w:rsidRPr="00EE67B3">
        <w:rPr>
          <w:sz w:val="21"/>
          <w:szCs w:val="21"/>
        </w:rPr>
        <w:t>2. Поставщик гарантирует, что качество поставляемого товара соответствует требованиям государственных стандартов и технических условий, установленных в Российской Федерации и требованиям Заказчика.</w:t>
      </w:r>
    </w:p>
    <w:bookmarkEnd w:id="0"/>
    <w:p w14:paraId="05A025B4" w14:textId="77777777" w:rsidR="00247E2A" w:rsidRPr="00C87D0B" w:rsidRDefault="00247E2A" w:rsidP="00247E2A">
      <w:pPr>
        <w:overflowPunct w:val="0"/>
        <w:autoSpaceDE w:val="0"/>
        <w:autoSpaceDN w:val="0"/>
        <w:adjustRightInd w:val="0"/>
        <w:ind w:left="284" w:firstLine="283"/>
        <w:jc w:val="both"/>
        <w:rPr>
          <w:sz w:val="21"/>
          <w:szCs w:val="21"/>
        </w:rPr>
      </w:pPr>
      <w:r w:rsidRPr="00EE67B3">
        <w:rPr>
          <w:sz w:val="21"/>
          <w:szCs w:val="21"/>
        </w:rPr>
        <w:t xml:space="preserve">3. Требования к упаковке: Товар должен быть поставлен в упаковке (таре), обеспечивающей защиту товаров от их повреждения или порчи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маркировки, наклейки, пломбы, а также давать возможность </w:t>
      </w:r>
      <w:r w:rsidRPr="00C87D0B">
        <w:rPr>
          <w:sz w:val="21"/>
          <w:szCs w:val="21"/>
        </w:rPr>
        <w:t>определить количество содержащегося в ней товара (опись, упаковочные ярлыки или листы).</w:t>
      </w:r>
    </w:p>
    <w:p w14:paraId="6BD31F96" w14:textId="77777777" w:rsidR="00247E2A" w:rsidRPr="00C87D0B" w:rsidRDefault="00247E2A" w:rsidP="00247E2A">
      <w:pPr>
        <w:overflowPunct w:val="0"/>
        <w:autoSpaceDE w:val="0"/>
        <w:autoSpaceDN w:val="0"/>
        <w:adjustRightInd w:val="0"/>
        <w:ind w:left="284" w:firstLine="283"/>
        <w:jc w:val="both"/>
        <w:rPr>
          <w:sz w:val="21"/>
          <w:szCs w:val="21"/>
        </w:rPr>
      </w:pPr>
      <w:r w:rsidRPr="00C87D0B">
        <w:rPr>
          <w:sz w:val="21"/>
          <w:szCs w:val="21"/>
        </w:rPr>
        <w:t xml:space="preserve">4. </w:t>
      </w:r>
      <w:bookmarkStart w:id="1" w:name="_Hlk32322946"/>
      <w:r w:rsidRPr="00C87D0B">
        <w:rPr>
          <w:sz w:val="21"/>
          <w:szCs w:val="21"/>
        </w:rPr>
        <w:t>Поставляемый товар должен быть новым (не бывшим в употреблении, без восстановленных потребительских свойств, прошедшим предпродажную подготовку и т.д.).</w:t>
      </w:r>
    </w:p>
    <w:p w14:paraId="1D6FBC59" w14:textId="77777777" w:rsidR="00247E2A" w:rsidRPr="00C87D0B" w:rsidRDefault="00247E2A" w:rsidP="00247E2A">
      <w:pPr>
        <w:ind w:left="284" w:firstLine="283"/>
        <w:jc w:val="both"/>
        <w:rPr>
          <w:bCs/>
          <w:iCs/>
          <w:sz w:val="21"/>
          <w:szCs w:val="21"/>
        </w:rPr>
      </w:pPr>
      <w:r w:rsidRPr="00C87D0B">
        <w:rPr>
          <w:bCs/>
          <w:iCs/>
          <w:sz w:val="21"/>
          <w:szCs w:val="21"/>
        </w:rPr>
        <w:t xml:space="preserve">5. </w:t>
      </w:r>
      <w:bookmarkEnd w:id="1"/>
      <w:r w:rsidRPr="00C87D0B">
        <w:rPr>
          <w:sz w:val="21"/>
          <w:szCs w:val="21"/>
        </w:rPr>
        <w:t>Срок годности на поставленный Товар должен составлять не менее 12 месяцев от общего срока годности товара на момент поставки.</w:t>
      </w:r>
    </w:p>
    <w:p w14:paraId="629969BD" w14:textId="5297C62D" w:rsidR="00247E2A" w:rsidRPr="007B2318" w:rsidRDefault="00247E2A" w:rsidP="00247E2A">
      <w:pPr>
        <w:ind w:left="284" w:firstLine="283"/>
        <w:jc w:val="both"/>
        <w:rPr>
          <w:b/>
          <w:bCs/>
          <w:i/>
          <w:iCs/>
          <w:sz w:val="21"/>
          <w:szCs w:val="21"/>
        </w:rPr>
      </w:pPr>
      <w:r w:rsidRPr="007B2318">
        <w:rPr>
          <w:sz w:val="21"/>
          <w:szCs w:val="21"/>
        </w:rPr>
        <w:t>6. Д</w:t>
      </w:r>
      <w:r w:rsidRPr="007B2318">
        <w:rPr>
          <w:b/>
          <w:bCs/>
          <w:i/>
          <w:iCs/>
          <w:sz w:val="21"/>
          <w:szCs w:val="21"/>
        </w:rPr>
        <w:t xml:space="preserve">ля подтверждения соответствия товара требованиям, установленным Федеральным законом от 21.11.2011 № 323-ФЗ «Об основах охраны здоровья граждан в Российской Федерации» участник закупки предоставляет действующие на момент подачи </w:t>
      </w:r>
      <w:r>
        <w:rPr>
          <w:b/>
          <w:bCs/>
          <w:i/>
          <w:iCs/>
          <w:sz w:val="21"/>
          <w:szCs w:val="21"/>
        </w:rPr>
        <w:t>предложения</w:t>
      </w:r>
      <w:r w:rsidRPr="007B2318">
        <w:rPr>
          <w:b/>
          <w:bCs/>
          <w:i/>
          <w:iCs/>
          <w:sz w:val="21"/>
          <w:szCs w:val="21"/>
        </w:rPr>
        <w:t xml:space="preserve">: </w:t>
      </w:r>
    </w:p>
    <w:p w14:paraId="327A5579" w14:textId="77777777" w:rsidR="00247E2A" w:rsidRPr="007B2318" w:rsidRDefault="00247E2A" w:rsidP="00247E2A">
      <w:pPr>
        <w:ind w:left="284" w:firstLine="283"/>
        <w:jc w:val="both"/>
        <w:rPr>
          <w:b/>
          <w:bCs/>
          <w:i/>
          <w:iCs/>
          <w:sz w:val="21"/>
          <w:szCs w:val="21"/>
        </w:rPr>
      </w:pPr>
      <w:r w:rsidRPr="007B2318">
        <w:rPr>
          <w:b/>
          <w:bCs/>
          <w:i/>
          <w:iCs/>
          <w:sz w:val="21"/>
          <w:szCs w:val="21"/>
        </w:rPr>
        <w:t>- уникальный номер реестровой записи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</w:p>
    <w:p w14:paraId="1A2DC652" w14:textId="77777777" w:rsidR="00247E2A" w:rsidRPr="007B2318" w:rsidRDefault="00247E2A" w:rsidP="00247E2A">
      <w:pPr>
        <w:ind w:left="284" w:firstLine="283"/>
        <w:jc w:val="both"/>
        <w:rPr>
          <w:b/>
          <w:bCs/>
          <w:i/>
          <w:iCs/>
          <w:sz w:val="21"/>
          <w:szCs w:val="21"/>
        </w:rPr>
      </w:pPr>
      <w:r w:rsidRPr="007B2318">
        <w:rPr>
          <w:b/>
          <w:bCs/>
          <w:i/>
          <w:iCs/>
          <w:sz w:val="21"/>
          <w:szCs w:val="21"/>
        </w:rPr>
        <w:t>ИЛИ</w:t>
      </w:r>
    </w:p>
    <w:p w14:paraId="691DF694" w14:textId="77777777" w:rsidR="00247E2A" w:rsidRPr="007B2318" w:rsidRDefault="00247E2A" w:rsidP="00247E2A">
      <w:pPr>
        <w:ind w:left="284" w:firstLine="283"/>
        <w:jc w:val="both"/>
        <w:rPr>
          <w:b/>
          <w:bCs/>
          <w:i/>
          <w:iCs/>
          <w:sz w:val="21"/>
          <w:szCs w:val="21"/>
        </w:rPr>
      </w:pPr>
      <w:r w:rsidRPr="007B2318">
        <w:rPr>
          <w:b/>
          <w:bCs/>
          <w:i/>
          <w:iCs/>
          <w:sz w:val="21"/>
          <w:szCs w:val="21"/>
        </w:rPr>
        <w:t>- 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</w:r>
    </w:p>
    <w:p w14:paraId="3D896DD9" w14:textId="77777777" w:rsidR="00247E2A" w:rsidRPr="007B2318" w:rsidRDefault="00247E2A" w:rsidP="00247E2A">
      <w:pPr>
        <w:ind w:left="284" w:firstLine="283"/>
        <w:jc w:val="both"/>
        <w:rPr>
          <w:b/>
          <w:bCs/>
          <w:i/>
          <w:iCs/>
          <w:sz w:val="21"/>
          <w:szCs w:val="21"/>
        </w:rPr>
      </w:pPr>
      <w:r w:rsidRPr="007B2318">
        <w:rPr>
          <w:b/>
          <w:bCs/>
          <w:i/>
          <w:iCs/>
          <w:sz w:val="21"/>
          <w:szCs w:val="21"/>
        </w:rPr>
        <w:t>ИЛИ</w:t>
      </w:r>
    </w:p>
    <w:p w14:paraId="5C47EEC1" w14:textId="77777777" w:rsidR="00247E2A" w:rsidRDefault="00247E2A" w:rsidP="00247E2A">
      <w:pPr>
        <w:ind w:left="284" w:firstLine="283"/>
        <w:jc w:val="both"/>
        <w:rPr>
          <w:sz w:val="21"/>
          <w:szCs w:val="21"/>
        </w:rPr>
      </w:pPr>
      <w:r w:rsidRPr="007B2318">
        <w:rPr>
          <w:b/>
          <w:bCs/>
          <w:i/>
          <w:iCs/>
          <w:sz w:val="21"/>
          <w:szCs w:val="21"/>
        </w:rPr>
        <w:t>-  копию действующего регистрационного удостоверения или информацию о регистрационном номере медицинского изделия.</w:t>
      </w:r>
    </w:p>
    <w:p w14:paraId="2B86DF16" w14:textId="77777777" w:rsidR="00C93D43" w:rsidRDefault="00C93D43" w:rsidP="00C93D43">
      <w:pPr>
        <w:ind w:firstLine="708"/>
        <w:jc w:val="both"/>
        <w:rPr>
          <w:sz w:val="21"/>
          <w:szCs w:val="21"/>
        </w:rPr>
      </w:pPr>
    </w:p>
    <w:p w14:paraId="34B5CE17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25D54F9A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697F7B5E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7A3D2F8E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422B1D0C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05A6FC37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4862F1CA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11B38FD9" w14:textId="77777777" w:rsidR="00247E2A" w:rsidRDefault="00247E2A" w:rsidP="00C93D43">
      <w:pPr>
        <w:ind w:firstLine="708"/>
        <w:jc w:val="both"/>
        <w:rPr>
          <w:sz w:val="21"/>
          <w:szCs w:val="21"/>
        </w:rPr>
      </w:pPr>
    </w:p>
    <w:p w14:paraId="2DE0049D" w14:textId="77777777" w:rsidR="00247E2A" w:rsidRPr="00C95556" w:rsidRDefault="00247E2A" w:rsidP="00C93D43">
      <w:pPr>
        <w:ind w:firstLine="708"/>
        <w:jc w:val="both"/>
        <w:rPr>
          <w:b/>
          <w:bCs/>
          <w:kern w:val="1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260"/>
        <w:gridCol w:w="2268"/>
        <w:gridCol w:w="709"/>
        <w:gridCol w:w="709"/>
      </w:tblGrid>
      <w:tr w:rsidR="00247E2A" w:rsidRPr="00C95556" w14:paraId="367D8062" w14:textId="77777777" w:rsidTr="00BE08E9">
        <w:trPr>
          <w:trHeight w:val="470"/>
          <w:jc w:val="center"/>
        </w:trPr>
        <w:tc>
          <w:tcPr>
            <w:tcW w:w="704" w:type="dxa"/>
            <w:vMerge w:val="restart"/>
            <w:vAlign w:val="center"/>
          </w:tcPr>
          <w:p w14:paraId="70290F6E" w14:textId="5CCDA724" w:rsidR="00247E2A" w:rsidRPr="00247E2A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lastRenderedPageBreak/>
              <w:t>№п\п</w:t>
            </w:r>
          </w:p>
        </w:tc>
        <w:tc>
          <w:tcPr>
            <w:tcW w:w="2977" w:type="dxa"/>
            <w:vMerge w:val="restart"/>
            <w:vAlign w:val="center"/>
          </w:tcPr>
          <w:p w14:paraId="07C1AB76" w14:textId="77777777" w:rsidR="00581E07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КТРУ, </w:t>
            </w:r>
          </w:p>
          <w:p w14:paraId="1DFE25DE" w14:textId="54136976" w:rsidR="00247E2A" w:rsidRPr="00C95556" w:rsidRDefault="00581E07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н</w:t>
            </w:r>
            <w:proofErr w:type="spellStart"/>
            <w:r w:rsidR="00247E2A"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аименование</w:t>
            </w:r>
            <w:proofErr w:type="spellEnd"/>
            <w:r w:rsidR="00247E2A"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="00247E2A"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528" w:type="dxa"/>
            <w:gridSpan w:val="2"/>
            <w:vAlign w:val="center"/>
          </w:tcPr>
          <w:p w14:paraId="7241D0E4" w14:textId="1F1FB20B" w:rsidR="00247E2A" w:rsidRPr="00C95556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Характеристики</w:t>
            </w:r>
            <w:proofErr w:type="spellEnd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14:paraId="61F7A440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b/>
                <w:iCs/>
                <w:sz w:val="20"/>
                <w:szCs w:val="20"/>
              </w:rPr>
            </w:pPr>
            <w:proofErr w:type="spellStart"/>
            <w:r w:rsidRPr="00C95556">
              <w:rPr>
                <w:b/>
                <w:iCs/>
                <w:sz w:val="20"/>
                <w:szCs w:val="20"/>
              </w:rPr>
              <w:t>Ед</w:t>
            </w:r>
            <w:proofErr w:type="spellEnd"/>
            <w:r w:rsidRPr="00C95556">
              <w:rPr>
                <w:b/>
                <w:iCs/>
                <w:sz w:val="20"/>
                <w:szCs w:val="20"/>
              </w:rPr>
              <w:t xml:space="preserve">. </w:t>
            </w:r>
            <w:proofErr w:type="spellStart"/>
            <w:r w:rsidRPr="00C95556">
              <w:rPr>
                <w:b/>
                <w:iCs/>
                <w:sz w:val="20"/>
                <w:szCs w:val="20"/>
              </w:rPr>
              <w:t>изм</w:t>
            </w:r>
            <w:proofErr w:type="spellEnd"/>
            <w:r w:rsidRPr="00C95556">
              <w:rPr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14:paraId="74651AF7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b/>
                <w:iCs/>
                <w:sz w:val="20"/>
                <w:szCs w:val="20"/>
              </w:rPr>
            </w:pPr>
            <w:proofErr w:type="spellStart"/>
            <w:r w:rsidRPr="00C95556">
              <w:rPr>
                <w:b/>
                <w:iCs/>
                <w:sz w:val="20"/>
                <w:szCs w:val="20"/>
              </w:rPr>
              <w:t>Кол</w:t>
            </w:r>
            <w:proofErr w:type="spellEnd"/>
            <w:r>
              <w:rPr>
                <w:b/>
                <w:iCs/>
                <w:sz w:val="20"/>
                <w:szCs w:val="20"/>
                <w:lang w:val="ru-RU"/>
              </w:rPr>
              <w:t>-</w:t>
            </w:r>
            <w:proofErr w:type="spellStart"/>
            <w:r w:rsidRPr="00C95556">
              <w:rPr>
                <w:b/>
                <w:iCs/>
                <w:sz w:val="20"/>
                <w:szCs w:val="20"/>
              </w:rPr>
              <w:t>во</w:t>
            </w:r>
            <w:proofErr w:type="spellEnd"/>
          </w:p>
        </w:tc>
      </w:tr>
      <w:tr w:rsidR="00247E2A" w:rsidRPr="00C95556" w14:paraId="5C2A37C2" w14:textId="77777777" w:rsidTr="00BE08E9">
        <w:trPr>
          <w:jc w:val="center"/>
        </w:trPr>
        <w:tc>
          <w:tcPr>
            <w:tcW w:w="704" w:type="dxa"/>
            <w:vMerge/>
            <w:vAlign w:val="center"/>
          </w:tcPr>
          <w:p w14:paraId="07B31356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75C77B2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BF974A6" w14:textId="39FF6F45" w:rsidR="00247E2A" w:rsidRPr="00861A5C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</w:pPr>
            <w:proofErr w:type="spellStart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Наименование</w:t>
            </w:r>
            <w:proofErr w:type="spellEnd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ru-RU"/>
              </w:rPr>
              <w:t>, ед. изм.</w:t>
            </w:r>
          </w:p>
        </w:tc>
        <w:tc>
          <w:tcPr>
            <w:tcW w:w="2268" w:type="dxa"/>
            <w:vAlign w:val="center"/>
          </w:tcPr>
          <w:p w14:paraId="2BFCFD2A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proofErr w:type="spellStart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Значение</w:t>
            </w:r>
            <w:proofErr w:type="spellEnd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C955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характеристики</w:t>
            </w:r>
            <w:proofErr w:type="spellEnd"/>
          </w:p>
        </w:tc>
        <w:tc>
          <w:tcPr>
            <w:tcW w:w="709" w:type="dxa"/>
            <w:vMerge/>
            <w:vAlign w:val="center"/>
          </w:tcPr>
          <w:p w14:paraId="23890DA6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BDD6787" w14:textId="77777777" w:rsidR="00247E2A" w:rsidRPr="00C95556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b/>
                <w:iCs/>
                <w:sz w:val="20"/>
                <w:szCs w:val="20"/>
              </w:rPr>
            </w:pPr>
          </w:p>
        </w:tc>
      </w:tr>
      <w:tr w:rsidR="00247E2A" w:rsidRPr="00512D4F" w14:paraId="78B31AFF" w14:textId="77777777" w:rsidTr="00BE08E9">
        <w:trPr>
          <w:trHeight w:val="85"/>
          <w:jc w:val="center"/>
        </w:trPr>
        <w:tc>
          <w:tcPr>
            <w:tcW w:w="704" w:type="dxa"/>
            <w:vMerge w:val="restart"/>
            <w:vAlign w:val="center"/>
          </w:tcPr>
          <w:p w14:paraId="50154408" w14:textId="5BA75262" w:rsidR="00247E2A" w:rsidRPr="00247E2A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1</w:t>
            </w:r>
          </w:p>
        </w:tc>
        <w:tc>
          <w:tcPr>
            <w:tcW w:w="2977" w:type="dxa"/>
            <w:vMerge w:val="restart"/>
          </w:tcPr>
          <w:p w14:paraId="63F79F59" w14:textId="77777777" w:rsidR="00247E2A" w:rsidRPr="00247E2A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2"/>
                <w:sz w:val="20"/>
                <w:szCs w:val="20"/>
                <w:lang w:val="ru-RU" w:eastAsia="hi-IN"/>
              </w:rPr>
            </w:pPr>
            <w:hyperlink r:id="rId5" w:tgtFrame="_blank" w:history="1">
              <w:r w:rsidRPr="00247E2A">
                <w:rPr>
                  <w:rStyle w:val="ac"/>
                  <w:b/>
                  <w:bCs/>
                  <w:iCs/>
                  <w:color w:val="000000" w:themeColor="text1"/>
                  <w:kern w:val="2"/>
                  <w:sz w:val="20"/>
                  <w:szCs w:val="20"/>
                  <w:lang w:val="ru-RU" w:eastAsia="hi-IN"/>
                </w:rPr>
                <w:t>32.50.13.190-00007157</w:t>
              </w:r>
            </w:hyperlink>
          </w:p>
          <w:p w14:paraId="2DA9162A" w14:textId="77777777" w:rsidR="00247E2A" w:rsidRPr="00247E2A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A"/>
                <w:kern w:val="2"/>
                <w:sz w:val="20"/>
                <w:szCs w:val="20"/>
                <w:lang w:val="ru-RU" w:eastAsia="hi-IN"/>
              </w:rPr>
            </w:pPr>
          </w:p>
          <w:p w14:paraId="361CF9DA" w14:textId="4AC41443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247E2A">
              <w:rPr>
                <w:rFonts w:cs="Times New Roman"/>
                <w:b/>
                <w:bCs/>
                <w:iCs/>
                <w:sz w:val="20"/>
                <w:szCs w:val="20"/>
              </w:rPr>
              <w:t>Щетка цитологическая цервикальная</w:t>
            </w:r>
          </w:p>
        </w:tc>
        <w:tc>
          <w:tcPr>
            <w:tcW w:w="3260" w:type="dxa"/>
            <w:vAlign w:val="center"/>
          </w:tcPr>
          <w:p w14:paraId="5ADFB80D" w14:textId="5168A208" w:rsidR="00247E2A" w:rsidRPr="00512D4F" w:rsidRDefault="00247E2A" w:rsidP="0095254F">
            <w:pPr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512D4F">
              <w:rPr>
                <w:rFonts w:cs="Times New Roman"/>
                <w:iCs/>
                <w:sz w:val="20"/>
                <w:szCs w:val="20"/>
              </w:rPr>
              <w:t>Тип зонда</w:t>
            </w:r>
          </w:p>
        </w:tc>
        <w:tc>
          <w:tcPr>
            <w:tcW w:w="2268" w:type="dxa"/>
            <w:vAlign w:val="center"/>
          </w:tcPr>
          <w:p w14:paraId="53A4C00F" w14:textId="77777777" w:rsidR="00247E2A" w:rsidRPr="00512D4F" w:rsidRDefault="00247E2A" w:rsidP="0095254F">
            <w:pPr>
              <w:jc w:val="center"/>
              <w:rPr>
                <w:rFonts w:cs="Times New Roman"/>
                <w:iCs/>
                <w:sz w:val="20"/>
                <w:szCs w:val="20"/>
                <w:lang w:val="en-US"/>
              </w:rPr>
            </w:pPr>
            <w:r w:rsidRPr="00512D4F">
              <w:rPr>
                <w:rFonts w:cs="Times New Roman"/>
                <w:iCs/>
                <w:sz w:val="20"/>
                <w:szCs w:val="20"/>
                <w:lang w:val="en-US"/>
              </w:rPr>
              <w:t>D</w:t>
            </w:r>
          </w:p>
        </w:tc>
        <w:tc>
          <w:tcPr>
            <w:tcW w:w="709" w:type="dxa"/>
            <w:vMerge w:val="restart"/>
            <w:vAlign w:val="center"/>
          </w:tcPr>
          <w:p w14:paraId="7268EA85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3DF9DFCF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230</w:t>
            </w:r>
          </w:p>
        </w:tc>
      </w:tr>
      <w:tr w:rsidR="00247E2A" w:rsidRPr="00512D4F" w14:paraId="796F49B7" w14:textId="77777777" w:rsidTr="00BE08E9">
        <w:trPr>
          <w:jc w:val="center"/>
        </w:trPr>
        <w:tc>
          <w:tcPr>
            <w:tcW w:w="704" w:type="dxa"/>
            <w:vMerge/>
            <w:vAlign w:val="center"/>
          </w:tcPr>
          <w:p w14:paraId="0A1FAB17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48535F5" w14:textId="77777777" w:rsidR="00247E2A" w:rsidRPr="00247E2A" w:rsidRDefault="00247E2A" w:rsidP="0095254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BF34DF8" w14:textId="10A9FE15" w:rsidR="00247E2A" w:rsidRPr="00512D4F" w:rsidRDefault="00247E2A" w:rsidP="0095254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Длина, мм</w:t>
            </w:r>
          </w:p>
        </w:tc>
        <w:tc>
          <w:tcPr>
            <w:tcW w:w="2268" w:type="dxa"/>
            <w:vAlign w:val="center"/>
          </w:tcPr>
          <w:p w14:paraId="40032146" w14:textId="3A89C53A" w:rsidR="00247E2A" w:rsidRPr="00512D4F" w:rsidRDefault="00247E2A" w:rsidP="0095254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≥</w:t>
            </w:r>
            <w:r>
              <w:rPr>
                <w:rFonts w:cs="Times New Roman"/>
                <w:sz w:val="20"/>
                <w:szCs w:val="20"/>
              </w:rPr>
              <w:t>195</w:t>
            </w:r>
          </w:p>
        </w:tc>
        <w:tc>
          <w:tcPr>
            <w:tcW w:w="709" w:type="dxa"/>
            <w:vMerge/>
            <w:vAlign w:val="center"/>
          </w:tcPr>
          <w:p w14:paraId="53204FC6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19A13480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55AB897B" w14:textId="77777777" w:rsidTr="00BE08E9">
        <w:trPr>
          <w:jc w:val="center"/>
        </w:trPr>
        <w:tc>
          <w:tcPr>
            <w:tcW w:w="704" w:type="dxa"/>
            <w:vMerge/>
            <w:vAlign w:val="center"/>
          </w:tcPr>
          <w:p w14:paraId="3D6BDAAE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</w:tcPr>
          <w:p w14:paraId="285A10BA" w14:textId="77777777" w:rsidR="00247E2A" w:rsidRPr="00247E2A" w:rsidRDefault="00247E2A" w:rsidP="0095254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DB11FF2" w14:textId="6573D909" w:rsidR="00247E2A" w:rsidRPr="00512D4F" w:rsidRDefault="00247E2A" w:rsidP="0095254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Стерильность</w:t>
            </w:r>
          </w:p>
        </w:tc>
        <w:tc>
          <w:tcPr>
            <w:tcW w:w="2268" w:type="dxa"/>
            <w:vAlign w:val="center"/>
          </w:tcPr>
          <w:p w14:paraId="3F2385D8" w14:textId="77777777" w:rsidR="00247E2A" w:rsidRPr="00512D4F" w:rsidRDefault="00247E2A" w:rsidP="0095254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vMerge/>
            <w:vAlign w:val="center"/>
          </w:tcPr>
          <w:p w14:paraId="50D27DEB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36358108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E4D7DAE" w14:textId="77777777" w:rsidTr="00BE08E9">
        <w:trPr>
          <w:trHeight w:val="279"/>
          <w:jc w:val="center"/>
        </w:trPr>
        <w:tc>
          <w:tcPr>
            <w:tcW w:w="704" w:type="dxa"/>
            <w:vMerge/>
            <w:vAlign w:val="center"/>
          </w:tcPr>
          <w:p w14:paraId="30C62593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</w:tcPr>
          <w:p w14:paraId="1F072849" w14:textId="77777777" w:rsidR="00247E2A" w:rsidRPr="00247E2A" w:rsidRDefault="00247E2A" w:rsidP="0095254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C9C55D7" w14:textId="22407CF9" w:rsidR="00247E2A" w:rsidRPr="00512D4F" w:rsidRDefault="00247E2A" w:rsidP="0095254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 xml:space="preserve">Одноразовая </w:t>
            </w:r>
          </w:p>
        </w:tc>
        <w:tc>
          <w:tcPr>
            <w:tcW w:w="2268" w:type="dxa"/>
            <w:vAlign w:val="center"/>
          </w:tcPr>
          <w:p w14:paraId="5495DFFD" w14:textId="77777777" w:rsidR="00247E2A" w:rsidRPr="00512D4F" w:rsidRDefault="00247E2A" w:rsidP="0095254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Да</w:t>
            </w:r>
          </w:p>
        </w:tc>
        <w:tc>
          <w:tcPr>
            <w:tcW w:w="709" w:type="dxa"/>
            <w:vMerge/>
            <w:vAlign w:val="center"/>
          </w:tcPr>
          <w:p w14:paraId="14BEC04F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4E4508A" w14:textId="77777777" w:rsidR="00247E2A" w:rsidRPr="00512D4F" w:rsidRDefault="00247E2A" w:rsidP="0095254F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C69B770" w14:textId="77777777" w:rsidTr="00BE08E9">
        <w:trPr>
          <w:trHeight w:val="240"/>
          <w:jc w:val="center"/>
        </w:trPr>
        <w:tc>
          <w:tcPr>
            <w:tcW w:w="704" w:type="dxa"/>
            <w:vMerge w:val="restart"/>
            <w:vAlign w:val="center"/>
          </w:tcPr>
          <w:p w14:paraId="1AD5D91F" w14:textId="3D10547D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14:paraId="4CC64E4B" w14:textId="77777777" w:rsidR="00247E2A" w:rsidRPr="00247E2A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eastAsia="ru-RU" w:bidi="ar-SA"/>
              </w:rPr>
            </w:pPr>
            <w:hyperlink r:id="rId6" w:tgtFrame="_blank" w:history="1">
              <w:r w:rsidRPr="00247E2A">
                <w:rPr>
                  <w:rStyle w:val="ac"/>
                  <w:b/>
                  <w:bCs/>
                  <w:color w:val="auto"/>
                  <w:sz w:val="20"/>
                  <w:szCs w:val="20"/>
                  <w:bdr w:val="none" w:sz="0" w:space="0" w:color="auto" w:frame="1"/>
                </w:rPr>
                <w:t>32.50.50.000-00001456</w:t>
              </w:r>
            </w:hyperlink>
          </w:p>
          <w:p w14:paraId="6EB660CB" w14:textId="77777777" w:rsidR="00247E2A" w:rsidRPr="00247E2A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eastAsia="ru-RU" w:bidi="ar-SA"/>
              </w:rPr>
            </w:pPr>
          </w:p>
          <w:p w14:paraId="65AC4BDF" w14:textId="77777777" w:rsidR="00247E2A" w:rsidRPr="00247E2A" w:rsidRDefault="00247E2A" w:rsidP="00247E2A">
            <w:pPr>
              <w:shd w:val="clear" w:color="auto" w:fill="FFFFFF"/>
              <w:jc w:val="center"/>
              <w:textAlignment w:val="baseline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247E2A">
              <w:rPr>
                <w:rStyle w:val="cardmaininfocontent"/>
                <w:rFonts w:cs="Times New Roman"/>
                <w:b/>
                <w:bCs/>
                <w:color w:val="auto"/>
                <w:sz w:val="20"/>
                <w:szCs w:val="20"/>
                <w:bdr w:val="none" w:sz="0" w:space="0" w:color="auto" w:frame="1"/>
              </w:rPr>
              <w:t>Пробирка вакуумная для взятия образцов крови ИВД, с активатором свертывания</w:t>
            </w:r>
          </w:p>
          <w:p w14:paraId="76D8F0FD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8F72E90" w14:textId="70A14B76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Высота, Миллиметр</w:t>
            </w:r>
          </w:p>
        </w:tc>
        <w:tc>
          <w:tcPr>
            <w:tcW w:w="2268" w:type="dxa"/>
            <w:vAlign w:val="center"/>
          </w:tcPr>
          <w:p w14:paraId="5DC21BE8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709" w:type="dxa"/>
            <w:vMerge w:val="restart"/>
            <w:vAlign w:val="center"/>
          </w:tcPr>
          <w:p w14:paraId="7AB58C10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21CB3A86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</w:tr>
      <w:tr w:rsidR="00247E2A" w:rsidRPr="00512D4F" w14:paraId="61B84EA8" w14:textId="77777777" w:rsidTr="00BE08E9">
        <w:trPr>
          <w:trHeight w:val="210"/>
          <w:jc w:val="center"/>
        </w:trPr>
        <w:tc>
          <w:tcPr>
            <w:tcW w:w="704" w:type="dxa"/>
            <w:vMerge/>
            <w:vAlign w:val="center"/>
          </w:tcPr>
          <w:p w14:paraId="4EAEEE19" w14:textId="77777777" w:rsidR="00247E2A" w:rsidRPr="00512D4F" w:rsidRDefault="00247E2A" w:rsidP="00247E2A">
            <w:pPr>
              <w:tabs>
                <w:tab w:val="left" w:pos="426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418A490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27F10794" w14:textId="7BA21550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Диаметр, Миллиметр</w:t>
            </w:r>
          </w:p>
        </w:tc>
        <w:tc>
          <w:tcPr>
            <w:tcW w:w="2268" w:type="dxa"/>
            <w:vAlign w:val="center"/>
          </w:tcPr>
          <w:p w14:paraId="64BC9214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709" w:type="dxa"/>
            <w:vMerge/>
            <w:vAlign w:val="center"/>
          </w:tcPr>
          <w:p w14:paraId="313CF6E3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0AD83258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48CFF35C" w14:textId="77777777" w:rsidTr="00BE08E9">
        <w:trPr>
          <w:trHeight w:val="180"/>
          <w:jc w:val="center"/>
        </w:trPr>
        <w:tc>
          <w:tcPr>
            <w:tcW w:w="704" w:type="dxa"/>
            <w:vMerge/>
            <w:vAlign w:val="center"/>
          </w:tcPr>
          <w:p w14:paraId="76AE7751" w14:textId="77777777" w:rsidR="00247E2A" w:rsidRPr="00512D4F" w:rsidRDefault="00247E2A" w:rsidP="00247E2A">
            <w:pPr>
              <w:tabs>
                <w:tab w:val="left" w:pos="426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1DAA2F3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E245B09" w14:textId="106DDD9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Количество в упаковке</w:t>
            </w:r>
          </w:p>
        </w:tc>
        <w:tc>
          <w:tcPr>
            <w:tcW w:w="2268" w:type="dxa"/>
            <w:vAlign w:val="center"/>
          </w:tcPr>
          <w:p w14:paraId="73C51E71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Неважно</w:t>
            </w:r>
          </w:p>
        </w:tc>
        <w:tc>
          <w:tcPr>
            <w:tcW w:w="709" w:type="dxa"/>
            <w:vMerge/>
            <w:vAlign w:val="center"/>
          </w:tcPr>
          <w:p w14:paraId="6C2DBB6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317B3D0E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3AFB9DAF" w14:textId="77777777" w:rsidTr="00BE08E9">
        <w:trPr>
          <w:trHeight w:val="255"/>
          <w:jc w:val="center"/>
        </w:trPr>
        <w:tc>
          <w:tcPr>
            <w:tcW w:w="704" w:type="dxa"/>
            <w:vMerge/>
            <w:vAlign w:val="center"/>
          </w:tcPr>
          <w:p w14:paraId="6CB7DD5F" w14:textId="77777777" w:rsidR="00247E2A" w:rsidRPr="00512D4F" w:rsidRDefault="00247E2A" w:rsidP="00247E2A">
            <w:pPr>
              <w:tabs>
                <w:tab w:val="left" w:pos="426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AADDB69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64B47441" w14:textId="1BAA2DDB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Материал пробирки</w:t>
            </w:r>
          </w:p>
        </w:tc>
        <w:tc>
          <w:tcPr>
            <w:tcW w:w="2268" w:type="dxa"/>
            <w:vAlign w:val="center"/>
          </w:tcPr>
          <w:p w14:paraId="79DCCD6F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709" w:type="dxa"/>
            <w:vMerge/>
            <w:vAlign w:val="center"/>
          </w:tcPr>
          <w:p w14:paraId="26C203C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C17A4DC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41B0FA0D" w14:textId="77777777" w:rsidTr="00BE08E9">
        <w:trPr>
          <w:trHeight w:val="286"/>
          <w:jc w:val="center"/>
        </w:trPr>
        <w:tc>
          <w:tcPr>
            <w:tcW w:w="704" w:type="dxa"/>
            <w:vMerge/>
            <w:vAlign w:val="center"/>
          </w:tcPr>
          <w:p w14:paraId="61DD26E7" w14:textId="77777777" w:rsidR="00247E2A" w:rsidRPr="00512D4F" w:rsidRDefault="00247E2A" w:rsidP="00247E2A">
            <w:pPr>
              <w:tabs>
                <w:tab w:val="left" w:pos="426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75B0CC5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7C2A4E12" w14:textId="2AC73578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Объем, </w:t>
            </w:r>
            <w:r w:rsidRPr="00512D4F">
              <w:rPr>
                <w:rFonts w:cs="Times New Roman"/>
                <w:color w:val="auto"/>
                <w:sz w:val="20"/>
                <w:szCs w:val="20"/>
              </w:rPr>
              <w:t xml:space="preserve">Кубический </w:t>
            </w:r>
            <w:proofErr w:type="gramStart"/>
            <w:r w:rsidRPr="00512D4F">
              <w:rPr>
                <w:rFonts w:cs="Times New Roman"/>
                <w:color w:val="auto"/>
                <w:sz w:val="20"/>
                <w:szCs w:val="20"/>
              </w:rPr>
              <w:t>сантиметр;^</w:t>
            </w:r>
            <w:proofErr w:type="gramEnd"/>
            <w:r w:rsidRPr="00512D4F">
              <w:rPr>
                <w:rFonts w:cs="Times New Roman"/>
                <w:color w:val="auto"/>
                <w:sz w:val="20"/>
                <w:szCs w:val="20"/>
              </w:rPr>
              <w:t>миллилитр</w:t>
            </w:r>
          </w:p>
        </w:tc>
        <w:tc>
          <w:tcPr>
            <w:tcW w:w="2268" w:type="dxa"/>
            <w:vAlign w:val="center"/>
          </w:tcPr>
          <w:p w14:paraId="7E0206CA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2ECB7622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4E7FCED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7E153DA9" w14:textId="77777777" w:rsidTr="00BE08E9">
        <w:trPr>
          <w:trHeight w:val="230"/>
          <w:jc w:val="center"/>
        </w:trPr>
        <w:tc>
          <w:tcPr>
            <w:tcW w:w="704" w:type="dxa"/>
            <w:vMerge w:val="restart"/>
            <w:vAlign w:val="center"/>
          </w:tcPr>
          <w:p w14:paraId="608AB40B" w14:textId="368625EA" w:rsidR="00247E2A" w:rsidRPr="00512D4F" w:rsidRDefault="00247E2A" w:rsidP="00247E2A">
            <w:pPr>
              <w:tabs>
                <w:tab w:val="left" w:pos="426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 w14:paraId="1DE79B3B" w14:textId="77777777" w:rsidR="00247E2A" w:rsidRPr="00247E2A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u w:val="single"/>
                <w:lang w:eastAsia="ru-RU" w:bidi="ar-SA"/>
              </w:rPr>
            </w:pPr>
            <w:hyperlink r:id="rId7" w:tgtFrame="_blank" w:history="1">
              <w:r w:rsidRPr="00247E2A">
                <w:rPr>
                  <w:rStyle w:val="ac"/>
                  <w:b/>
                  <w:bCs/>
                  <w:color w:val="auto"/>
                  <w:sz w:val="20"/>
                  <w:szCs w:val="20"/>
                  <w:bdr w:val="none" w:sz="0" w:space="0" w:color="auto" w:frame="1"/>
                </w:rPr>
                <w:t>32.50.50.000-00001</w:t>
              </w:r>
            </w:hyperlink>
            <w:r w:rsidRPr="00247E2A">
              <w:rPr>
                <w:rFonts w:cs="Times New Roman"/>
                <w:b/>
                <w:bCs/>
                <w:sz w:val="20"/>
                <w:szCs w:val="20"/>
                <w:u w:val="single"/>
              </w:rPr>
              <w:t>094</w:t>
            </w:r>
          </w:p>
          <w:p w14:paraId="593AEB84" w14:textId="77777777" w:rsidR="00247E2A" w:rsidRPr="00247E2A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eastAsia="ru-RU" w:bidi="ar-SA"/>
              </w:rPr>
            </w:pPr>
          </w:p>
          <w:p w14:paraId="446A12ED" w14:textId="77777777" w:rsidR="00247E2A" w:rsidRPr="00247E2A" w:rsidRDefault="00247E2A" w:rsidP="00247E2A">
            <w:pPr>
              <w:shd w:val="clear" w:color="auto" w:fill="FFFFFF"/>
              <w:jc w:val="center"/>
              <w:textAlignment w:val="baseline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247E2A">
              <w:rPr>
                <w:rStyle w:val="cardmaininfocontent"/>
                <w:rFonts w:cs="Times New Roman"/>
                <w:b/>
                <w:bCs/>
                <w:color w:val="auto"/>
                <w:sz w:val="20"/>
                <w:szCs w:val="20"/>
                <w:bdr w:val="none" w:sz="0" w:space="0" w:color="auto" w:frame="1"/>
              </w:rPr>
              <w:t>Пробирка вакуумная для взятия образцов крови ИВД, с K3ЭДТА</w:t>
            </w:r>
          </w:p>
          <w:p w14:paraId="623EC121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429EFD3" w14:textId="3B05A2AE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Высота, Миллиметр</w:t>
            </w:r>
          </w:p>
        </w:tc>
        <w:tc>
          <w:tcPr>
            <w:tcW w:w="2268" w:type="dxa"/>
            <w:vAlign w:val="center"/>
          </w:tcPr>
          <w:p w14:paraId="17E245BA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75</w:t>
            </w:r>
          </w:p>
        </w:tc>
        <w:tc>
          <w:tcPr>
            <w:tcW w:w="709" w:type="dxa"/>
            <w:vMerge w:val="restart"/>
            <w:vAlign w:val="center"/>
          </w:tcPr>
          <w:p w14:paraId="5E999C6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4611FF39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</w:tr>
      <w:tr w:rsidR="00247E2A" w:rsidRPr="00512D4F" w14:paraId="0C5C2E20" w14:textId="77777777" w:rsidTr="00BE08E9">
        <w:trPr>
          <w:trHeight w:val="221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0FEB7050" w14:textId="77777777" w:rsidR="00247E2A" w:rsidRPr="00512D4F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0E0BC1B9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640608A" w14:textId="1C83F99D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Диаметр, Миллиметр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C45FCD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E9C3B3A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A98EE5E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1F21F72B" w14:textId="77777777" w:rsidTr="00BE08E9">
        <w:trPr>
          <w:trHeight w:val="268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2342F399" w14:textId="77777777" w:rsidR="00247E2A" w:rsidRPr="00512D4F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1008BC51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A87EB47" w14:textId="2BEF226F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Количество в упаковке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B59F390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Неважно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4E19CF3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E4EF49D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452FBFB6" w14:textId="77777777" w:rsidTr="00BE08E9">
        <w:trPr>
          <w:trHeight w:val="225"/>
          <w:jc w:val="center"/>
        </w:trPr>
        <w:tc>
          <w:tcPr>
            <w:tcW w:w="704" w:type="dxa"/>
            <w:vMerge/>
            <w:vAlign w:val="center"/>
          </w:tcPr>
          <w:p w14:paraId="6B88EE3A" w14:textId="77777777" w:rsidR="00247E2A" w:rsidRPr="00512D4F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133CEC3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7F280EC4" w14:textId="18702478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Материал пробирки</w:t>
            </w:r>
          </w:p>
        </w:tc>
        <w:tc>
          <w:tcPr>
            <w:tcW w:w="2268" w:type="dxa"/>
            <w:vAlign w:val="center"/>
          </w:tcPr>
          <w:p w14:paraId="3ECB8464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709" w:type="dxa"/>
            <w:vMerge/>
            <w:vAlign w:val="center"/>
          </w:tcPr>
          <w:p w14:paraId="20A2CEAA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20DF1D89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1E67D469" w14:textId="77777777" w:rsidTr="00BE08E9">
        <w:trPr>
          <w:trHeight w:val="557"/>
          <w:jc w:val="center"/>
        </w:trPr>
        <w:tc>
          <w:tcPr>
            <w:tcW w:w="704" w:type="dxa"/>
            <w:vMerge/>
            <w:vAlign w:val="center"/>
          </w:tcPr>
          <w:p w14:paraId="53DA8F65" w14:textId="77777777" w:rsidR="00247E2A" w:rsidRPr="00512D4F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5D386F3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02BBED36" w14:textId="5B8FC709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Объем, </w:t>
            </w:r>
            <w:r w:rsidRPr="00512D4F">
              <w:rPr>
                <w:rFonts w:cs="Times New Roman"/>
                <w:color w:val="auto"/>
                <w:sz w:val="20"/>
                <w:szCs w:val="20"/>
              </w:rPr>
              <w:t xml:space="preserve">Кубический </w:t>
            </w:r>
            <w:proofErr w:type="gramStart"/>
            <w:r w:rsidRPr="00512D4F">
              <w:rPr>
                <w:rFonts w:cs="Times New Roman"/>
                <w:color w:val="auto"/>
                <w:sz w:val="20"/>
                <w:szCs w:val="20"/>
              </w:rPr>
              <w:t>сантиметр;^</w:t>
            </w:r>
            <w:proofErr w:type="gramEnd"/>
            <w:r w:rsidRPr="00512D4F">
              <w:rPr>
                <w:rFonts w:cs="Times New Roman"/>
                <w:color w:val="auto"/>
                <w:sz w:val="20"/>
                <w:szCs w:val="20"/>
              </w:rPr>
              <w:t>миллилитр</w:t>
            </w:r>
          </w:p>
        </w:tc>
        <w:tc>
          <w:tcPr>
            <w:tcW w:w="2268" w:type="dxa"/>
            <w:vAlign w:val="center"/>
          </w:tcPr>
          <w:p w14:paraId="7E87EA15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709" w:type="dxa"/>
            <w:vMerge/>
            <w:vAlign w:val="center"/>
          </w:tcPr>
          <w:p w14:paraId="3F2C340C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1DD58A0D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9D61A7C" w14:textId="77777777" w:rsidTr="00BE08E9">
        <w:trPr>
          <w:trHeight w:val="141"/>
          <w:jc w:val="center"/>
        </w:trPr>
        <w:tc>
          <w:tcPr>
            <w:tcW w:w="704" w:type="dxa"/>
            <w:vMerge w:val="restart"/>
            <w:vAlign w:val="center"/>
          </w:tcPr>
          <w:p w14:paraId="5262FCE1" w14:textId="53694811" w:rsidR="00247E2A" w:rsidRPr="00512D4F" w:rsidRDefault="00247E2A" w:rsidP="00247E2A">
            <w:pPr>
              <w:widowControl/>
              <w:shd w:val="clear" w:color="auto" w:fill="FFFFFF"/>
              <w:suppressAutoHyphens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vAlign w:val="center"/>
          </w:tcPr>
          <w:p w14:paraId="3464DE1F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8" w:tgtFrame="_blank" w:history="1">
              <w:r w:rsidRPr="00247E2A">
                <w:rPr>
                  <w:rStyle w:val="ac"/>
                  <w:b/>
                  <w:bCs/>
                  <w:color w:val="000000" w:themeColor="text1"/>
                  <w:sz w:val="20"/>
                  <w:szCs w:val="20"/>
                </w:rPr>
                <w:t>32.50.13.110-00005042</w:t>
              </w:r>
            </w:hyperlink>
          </w:p>
          <w:p w14:paraId="1CAA24CE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4652A8A2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7E2A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Игла для забора крови, стандартная</w:t>
            </w:r>
          </w:p>
          <w:p w14:paraId="34560BF5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A8C37CE" w14:textId="0EECFA96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>Игла двусторонняя стерильная для забора проб венозной крови</w:t>
            </w:r>
          </w:p>
        </w:tc>
        <w:tc>
          <w:tcPr>
            <w:tcW w:w="2268" w:type="dxa"/>
            <w:vAlign w:val="center"/>
          </w:tcPr>
          <w:p w14:paraId="30459B2D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709" w:type="dxa"/>
            <w:vMerge w:val="restart"/>
            <w:vAlign w:val="center"/>
          </w:tcPr>
          <w:p w14:paraId="795ECFCE" w14:textId="77777777" w:rsidR="00247E2A" w:rsidRPr="00460BE7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B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45571676" w14:textId="77777777" w:rsidR="00247E2A" w:rsidRPr="00460BE7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0B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</w:tr>
      <w:tr w:rsidR="00247E2A" w:rsidRPr="00512D4F" w14:paraId="22F9A6A7" w14:textId="77777777" w:rsidTr="00BE08E9">
        <w:trPr>
          <w:trHeight w:val="425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75C2BA25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295ECD1A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A6C18FF" w14:textId="64158A12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>Резьба для ввинчивания иглы в иглодержатель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007DCB5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8AADF13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E3CB525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660B3704" w14:textId="77777777" w:rsidTr="00BE08E9">
        <w:trPr>
          <w:trHeight w:val="225"/>
          <w:jc w:val="center"/>
        </w:trPr>
        <w:tc>
          <w:tcPr>
            <w:tcW w:w="704" w:type="dxa"/>
            <w:vMerge/>
            <w:vAlign w:val="center"/>
          </w:tcPr>
          <w:p w14:paraId="22A22C6A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102A02E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428EA6AA" w14:textId="2B6DDEA1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>Цветовая кодировка</w:t>
            </w:r>
          </w:p>
        </w:tc>
        <w:tc>
          <w:tcPr>
            <w:tcW w:w="2268" w:type="dxa"/>
            <w:vAlign w:val="center"/>
          </w:tcPr>
          <w:p w14:paraId="759C9E86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>Зеленая</w:t>
            </w:r>
          </w:p>
        </w:tc>
        <w:tc>
          <w:tcPr>
            <w:tcW w:w="709" w:type="dxa"/>
            <w:vMerge/>
            <w:vAlign w:val="center"/>
          </w:tcPr>
          <w:p w14:paraId="147A618F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35FD6D90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DF40A48" w14:textId="77777777" w:rsidTr="00BE08E9">
        <w:trPr>
          <w:trHeight w:val="213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574A7017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27619F0C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DBB01D0" w14:textId="4CC7C872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>Размер иглы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417222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21 </w:t>
            </w:r>
            <w:r w:rsidRPr="00512D4F">
              <w:rPr>
                <w:rFonts w:cs="Times New Roman"/>
                <w:sz w:val="20"/>
                <w:szCs w:val="20"/>
                <w:shd w:val="clear" w:color="auto" w:fill="FFFFFF"/>
                <w:lang w:val="en-US"/>
              </w:rPr>
              <w:t>G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BC47FEE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C6CB7C8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18E8B68C" w14:textId="77777777" w:rsidTr="00BE08E9">
        <w:trPr>
          <w:trHeight w:val="150"/>
          <w:jc w:val="center"/>
        </w:trPr>
        <w:tc>
          <w:tcPr>
            <w:tcW w:w="704" w:type="dxa"/>
            <w:vMerge/>
            <w:vAlign w:val="center"/>
          </w:tcPr>
          <w:p w14:paraId="4696E337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CD37023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259793FE" w14:textId="66D38CF5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>Диаметр иглы, мм</w:t>
            </w:r>
          </w:p>
        </w:tc>
        <w:tc>
          <w:tcPr>
            <w:tcW w:w="2268" w:type="dxa"/>
            <w:vAlign w:val="center"/>
          </w:tcPr>
          <w:p w14:paraId="4315370A" w14:textId="6B749754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0.8</w:t>
            </w:r>
          </w:p>
        </w:tc>
        <w:tc>
          <w:tcPr>
            <w:tcW w:w="709" w:type="dxa"/>
            <w:vMerge/>
            <w:vAlign w:val="center"/>
          </w:tcPr>
          <w:p w14:paraId="1FED443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6C5EB3B1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C1AAADE" w14:textId="77777777" w:rsidTr="00BE08E9">
        <w:trPr>
          <w:trHeight w:val="164"/>
          <w:jc w:val="center"/>
        </w:trPr>
        <w:tc>
          <w:tcPr>
            <w:tcW w:w="704" w:type="dxa"/>
            <w:vMerge/>
            <w:vAlign w:val="center"/>
          </w:tcPr>
          <w:p w14:paraId="32AFDE05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072ADA8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1FE53265" w14:textId="3681E673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  <w:shd w:val="clear" w:color="auto" w:fill="FFFFFF"/>
              </w:rPr>
              <w:t>Длина иглы, мм</w:t>
            </w:r>
          </w:p>
        </w:tc>
        <w:tc>
          <w:tcPr>
            <w:tcW w:w="2268" w:type="dxa"/>
            <w:vAlign w:val="center"/>
          </w:tcPr>
          <w:p w14:paraId="36CB1898" w14:textId="01A5E1B8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Merge/>
            <w:vAlign w:val="center"/>
          </w:tcPr>
          <w:p w14:paraId="287B5922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1F1745FE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498CE0B4" w14:textId="77777777" w:rsidTr="00BE08E9">
        <w:trPr>
          <w:trHeight w:val="205"/>
          <w:jc w:val="center"/>
        </w:trPr>
        <w:tc>
          <w:tcPr>
            <w:tcW w:w="704" w:type="dxa"/>
            <w:vMerge w:val="restart"/>
            <w:vAlign w:val="center"/>
          </w:tcPr>
          <w:p w14:paraId="48FA857A" w14:textId="08FE87A6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vMerge w:val="restart"/>
            <w:vAlign w:val="center"/>
          </w:tcPr>
          <w:p w14:paraId="390E4285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9" w:tgtFrame="_blank" w:history="1">
              <w:r w:rsidRPr="00247E2A">
                <w:rPr>
                  <w:rStyle w:val="ac"/>
                  <w:b/>
                  <w:bCs/>
                  <w:color w:val="000000" w:themeColor="text1"/>
                  <w:sz w:val="20"/>
                  <w:szCs w:val="20"/>
                </w:rPr>
                <w:t>32.50.50.190-00002139</w:t>
              </w:r>
            </w:hyperlink>
          </w:p>
          <w:p w14:paraId="731AB351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4601747" w14:textId="625E23CF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  <w:r w:rsidRPr="00247E2A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Маска хирургическая/медицинская, одноразового использования</w:t>
            </w:r>
          </w:p>
        </w:tc>
        <w:tc>
          <w:tcPr>
            <w:tcW w:w="3260" w:type="dxa"/>
            <w:vAlign w:val="center"/>
          </w:tcPr>
          <w:p w14:paraId="4DDF67FF" w14:textId="3A7CE4BE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Количество слоёв, не менее, шт.</w:t>
            </w:r>
          </w:p>
        </w:tc>
        <w:tc>
          <w:tcPr>
            <w:tcW w:w="2268" w:type="dxa"/>
            <w:vAlign w:val="center"/>
          </w:tcPr>
          <w:p w14:paraId="0EA570D7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14:paraId="7BE69B5A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58E2D530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</w:tr>
      <w:tr w:rsidR="00247E2A" w:rsidRPr="00512D4F" w14:paraId="2DCF2BBF" w14:textId="77777777" w:rsidTr="00BE08E9">
        <w:trPr>
          <w:trHeight w:val="7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3C9527C4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58B13022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12363E4" w14:textId="5569D8DB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Способ фиксации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5BC0BEE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Резинки за уши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1A2264BB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47F2769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1B162481" w14:textId="77777777" w:rsidTr="00BE08E9">
        <w:trPr>
          <w:trHeight w:val="225"/>
          <w:jc w:val="center"/>
        </w:trPr>
        <w:tc>
          <w:tcPr>
            <w:tcW w:w="704" w:type="dxa"/>
            <w:vMerge/>
            <w:vAlign w:val="center"/>
          </w:tcPr>
          <w:p w14:paraId="4E00C7D2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4BF43B3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0EFEB3E9" w14:textId="1B09DF11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Стерильность</w:t>
            </w:r>
          </w:p>
        </w:tc>
        <w:tc>
          <w:tcPr>
            <w:tcW w:w="2268" w:type="dxa"/>
            <w:vAlign w:val="center"/>
          </w:tcPr>
          <w:p w14:paraId="5C48A558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Нет</w:t>
            </w:r>
          </w:p>
        </w:tc>
        <w:tc>
          <w:tcPr>
            <w:tcW w:w="709" w:type="dxa"/>
            <w:vMerge/>
            <w:vAlign w:val="center"/>
          </w:tcPr>
          <w:p w14:paraId="69FC078B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04BA52E4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6C8EF6F6" w14:textId="77777777" w:rsidTr="00BE08E9">
        <w:trPr>
          <w:trHeight w:val="257"/>
          <w:jc w:val="center"/>
        </w:trPr>
        <w:tc>
          <w:tcPr>
            <w:tcW w:w="704" w:type="dxa"/>
            <w:vMerge/>
            <w:vAlign w:val="center"/>
          </w:tcPr>
          <w:p w14:paraId="3B8316B8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9A7F777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14:paraId="2F0B70FA" w14:textId="18951088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 xml:space="preserve">Фильтрующий слой из материала </w:t>
            </w:r>
            <w:proofErr w:type="spellStart"/>
            <w:r w:rsidRPr="00512D4F"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  <w:t>мельтблаун</w:t>
            </w:r>
            <w:proofErr w:type="spellEnd"/>
          </w:p>
        </w:tc>
        <w:tc>
          <w:tcPr>
            <w:tcW w:w="2268" w:type="dxa"/>
            <w:vAlign w:val="center"/>
          </w:tcPr>
          <w:p w14:paraId="64FA0261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  <w:t>Да</w:t>
            </w:r>
          </w:p>
        </w:tc>
        <w:tc>
          <w:tcPr>
            <w:tcW w:w="709" w:type="dxa"/>
            <w:vMerge/>
            <w:vAlign w:val="center"/>
          </w:tcPr>
          <w:p w14:paraId="663A421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64065A0C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F3F8371" w14:textId="77777777" w:rsidTr="00BE08E9">
        <w:trPr>
          <w:trHeight w:val="185"/>
          <w:jc w:val="center"/>
        </w:trPr>
        <w:tc>
          <w:tcPr>
            <w:tcW w:w="704" w:type="dxa"/>
            <w:vMerge w:val="restart"/>
            <w:vAlign w:val="center"/>
          </w:tcPr>
          <w:p w14:paraId="4761C930" w14:textId="27A6AC1F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77" w:type="dxa"/>
            <w:vMerge w:val="restart"/>
            <w:vAlign w:val="center"/>
          </w:tcPr>
          <w:p w14:paraId="50909FEE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10" w:tgtFrame="_blank" w:history="1">
              <w:r w:rsidRPr="00247E2A">
                <w:rPr>
                  <w:rStyle w:val="ac"/>
                  <w:b/>
                  <w:bCs/>
                  <w:color w:val="000000" w:themeColor="text1"/>
                  <w:sz w:val="20"/>
                  <w:szCs w:val="20"/>
                </w:rPr>
                <w:t>17.12.14.142-00000002</w:t>
              </w:r>
            </w:hyperlink>
          </w:p>
          <w:p w14:paraId="57543E3C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0176B135" w14:textId="55E4564B" w:rsidR="00247E2A" w:rsidRPr="00247E2A" w:rsidRDefault="00247E2A" w:rsidP="00247E2A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7E2A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Бумага для регистрации электрокардиограмм</w:t>
            </w:r>
          </w:p>
        </w:tc>
        <w:tc>
          <w:tcPr>
            <w:tcW w:w="3260" w:type="dxa"/>
            <w:vAlign w:val="center"/>
          </w:tcPr>
          <w:p w14:paraId="0D70166D" w14:textId="2BCD63B4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Ширина ленты, мм</w:t>
            </w:r>
          </w:p>
        </w:tc>
        <w:tc>
          <w:tcPr>
            <w:tcW w:w="2268" w:type="dxa"/>
            <w:vAlign w:val="center"/>
          </w:tcPr>
          <w:p w14:paraId="2018FADD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110</w:t>
            </w:r>
          </w:p>
        </w:tc>
        <w:tc>
          <w:tcPr>
            <w:tcW w:w="709" w:type="dxa"/>
            <w:vMerge w:val="restart"/>
            <w:vAlign w:val="center"/>
          </w:tcPr>
          <w:p w14:paraId="795CAAA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730BB59C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247E2A" w:rsidRPr="00512D4F" w14:paraId="5140BFF0" w14:textId="77777777" w:rsidTr="00BE08E9">
        <w:trPr>
          <w:trHeight w:val="24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12A24B83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588DBCB7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737A2AC" w14:textId="4178F64D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>Длина ленты в рулоне, 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C68A8A1" w14:textId="61AB8F28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61A03FA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6F175F5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56C03A71" w14:textId="77777777" w:rsidTr="00BE08E9">
        <w:trPr>
          <w:trHeight w:val="285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153470F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4CECF371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2D9F1C6" w14:textId="569C8025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>Внутренний диаметр втулки, мм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1D2548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F2BE14C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16EE58C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4ED7E73E" w14:textId="77777777" w:rsidTr="00BE08E9">
        <w:trPr>
          <w:trHeight w:val="285"/>
          <w:jc w:val="center"/>
        </w:trPr>
        <w:tc>
          <w:tcPr>
            <w:tcW w:w="704" w:type="dxa"/>
            <w:vMerge/>
            <w:vAlign w:val="center"/>
          </w:tcPr>
          <w:p w14:paraId="29EA27C7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FBA7738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704D3EA" w14:textId="339D2C55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>Толщина бумаги, мкм</w:t>
            </w:r>
          </w:p>
        </w:tc>
        <w:tc>
          <w:tcPr>
            <w:tcW w:w="2268" w:type="dxa"/>
            <w:vAlign w:val="center"/>
          </w:tcPr>
          <w:p w14:paraId="2F426A96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≥60</w:t>
            </w:r>
          </w:p>
        </w:tc>
        <w:tc>
          <w:tcPr>
            <w:tcW w:w="709" w:type="dxa"/>
            <w:vMerge/>
            <w:vAlign w:val="center"/>
          </w:tcPr>
          <w:p w14:paraId="21FFC746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6C8C868B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1D967A80" w14:textId="77777777" w:rsidTr="00BE08E9">
        <w:trPr>
          <w:trHeight w:val="105"/>
          <w:jc w:val="center"/>
        </w:trPr>
        <w:tc>
          <w:tcPr>
            <w:tcW w:w="704" w:type="dxa"/>
            <w:vMerge/>
            <w:vAlign w:val="center"/>
          </w:tcPr>
          <w:p w14:paraId="4BCF0B9E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5F9C979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0FD7AEC" w14:textId="1F7C7DFB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 xml:space="preserve">Плотность бумаги, </w:t>
            </w:r>
            <w:proofErr w:type="spellStart"/>
            <w:r w:rsidRPr="00512D4F">
              <w:rPr>
                <w:rFonts w:cs="Times New Roman"/>
                <w:sz w:val="20"/>
                <w:szCs w:val="20"/>
              </w:rPr>
              <w:t>гр</w:t>
            </w:r>
            <w:proofErr w:type="spellEnd"/>
            <w:r w:rsidRPr="00512D4F">
              <w:rPr>
                <w:rFonts w:cs="Times New Roman"/>
                <w:sz w:val="20"/>
                <w:szCs w:val="20"/>
              </w:rPr>
              <w:t>/м2</w:t>
            </w:r>
          </w:p>
        </w:tc>
        <w:tc>
          <w:tcPr>
            <w:tcW w:w="2268" w:type="dxa"/>
            <w:vAlign w:val="center"/>
          </w:tcPr>
          <w:p w14:paraId="7761975B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≥55</w:t>
            </w:r>
          </w:p>
        </w:tc>
        <w:tc>
          <w:tcPr>
            <w:tcW w:w="709" w:type="dxa"/>
            <w:vMerge/>
            <w:vAlign w:val="center"/>
          </w:tcPr>
          <w:p w14:paraId="75F88646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5A443453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64242556" w14:textId="77777777" w:rsidTr="00BE08E9">
        <w:trPr>
          <w:trHeight w:val="255"/>
          <w:jc w:val="center"/>
        </w:trPr>
        <w:tc>
          <w:tcPr>
            <w:tcW w:w="704" w:type="dxa"/>
            <w:vMerge/>
            <w:vAlign w:val="center"/>
          </w:tcPr>
          <w:p w14:paraId="30E63FE4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B195E7F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C2DDAEF" w14:textId="5AB2DEC7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 xml:space="preserve">Намотка сеткой </w:t>
            </w:r>
          </w:p>
        </w:tc>
        <w:tc>
          <w:tcPr>
            <w:tcW w:w="2268" w:type="dxa"/>
            <w:vAlign w:val="center"/>
          </w:tcPr>
          <w:p w14:paraId="5634B2C7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Снаружи рулона</w:t>
            </w:r>
          </w:p>
        </w:tc>
        <w:tc>
          <w:tcPr>
            <w:tcW w:w="709" w:type="dxa"/>
            <w:vMerge/>
            <w:vAlign w:val="center"/>
          </w:tcPr>
          <w:p w14:paraId="3EBB5FB9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35541778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2480B3FA" w14:textId="77777777" w:rsidTr="00BE08E9">
        <w:trPr>
          <w:trHeight w:val="270"/>
          <w:jc w:val="center"/>
        </w:trPr>
        <w:tc>
          <w:tcPr>
            <w:tcW w:w="704" w:type="dxa"/>
            <w:vMerge/>
            <w:vAlign w:val="center"/>
          </w:tcPr>
          <w:p w14:paraId="59B9325A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3196387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0CD85EE" w14:textId="374AFEAF" w:rsidR="00247E2A" w:rsidRPr="00512D4F" w:rsidRDefault="00247E2A" w:rsidP="00247E2A">
            <w:pPr>
              <w:jc w:val="center"/>
              <w:rPr>
                <w:rFonts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512D4F">
              <w:rPr>
                <w:rFonts w:cs="Times New Roman"/>
                <w:sz w:val="20"/>
                <w:szCs w:val="20"/>
              </w:rPr>
              <w:t>Цвет сетки</w:t>
            </w:r>
          </w:p>
        </w:tc>
        <w:tc>
          <w:tcPr>
            <w:tcW w:w="2268" w:type="dxa"/>
            <w:vAlign w:val="center"/>
          </w:tcPr>
          <w:p w14:paraId="5797D021" w14:textId="77777777" w:rsidR="00247E2A" w:rsidRPr="00512D4F" w:rsidRDefault="00247E2A" w:rsidP="00247E2A">
            <w:pPr>
              <w:jc w:val="center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ru-RU" w:bidi="ar-SA"/>
              </w:rPr>
            </w:pPr>
            <w:r w:rsidRPr="00512D4F">
              <w:rPr>
                <w:rFonts w:cs="Times New Roman"/>
                <w:sz w:val="20"/>
                <w:szCs w:val="20"/>
              </w:rPr>
              <w:t>Розовый</w:t>
            </w:r>
          </w:p>
        </w:tc>
        <w:tc>
          <w:tcPr>
            <w:tcW w:w="709" w:type="dxa"/>
            <w:vMerge/>
            <w:vAlign w:val="center"/>
          </w:tcPr>
          <w:p w14:paraId="76186591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20FD54E1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5F956846" w14:textId="77777777" w:rsidTr="00BE08E9">
        <w:trPr>
          <w:trHeight w:val="195"/>
          <w:jc w:val="center"/>
        </w:trPr>
        <w:tc>
          <w:tcPr>
            <w:tcW w:w="704" w:type="dxa"/>
            <w:vMerge w:val="restart"/>
            <w:vAlign w:val="center"/>
          </w:tcPr>
          <w:p w14:paraId="133008A5" w14:textId="4025D94F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77" w:type="dxa"/>
            <w:vMerge w:val="restart"/>
            <w:vAlign w:val="center"/>
          </w:tcPr>
          <w:p w14:paraId="3FD0733B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11" w:tgtFrame="_blank" w:history="1">
              <w:r w:rsidRPr="00247E2A">
                <w:rPr>
                  <w:rStyle w:val="ac"/>
                  <w:b/>
                  <w:bCs/>
                  <w:color w:val="000000" w:themeColor="text1"/>
                  <w:sz w:val="20"/>
                  <w:szCs w:val="20"/>
                </w:rPr>
                <w:t>32.50.50.190-00001440</w:t>
              </w:r>
            </w:hyperlink>
          </w:p>
          <w:p w14:paraId="3AE168FD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AF6DA57" w14:textId="7485817B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47E2A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Гель контактный, нестерильный</w:t>
            </w:r>
          </w:p>
        </w:tc>
        <w:tc>
          <w:tcPr>
            <w:tcW w:w="3260" w:type="dxa"/>
            <w:vAlign w:val="center"/>
          </w:tcPr>
          <w:p w14:paraId="34C85DBC" w14:textId="100C17B9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Гель для УЗИ</w:t>
            </w:r>
          </w:p>
        </w:tc>
        <w:tc>
          <w:tcPr>
            <w:tcW w:w="2268" w:type="dxa"/>
            <w:vAlign w:val="center"/>
          </w:tcPr>
          <w:p w14:paraId="05C0CD31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709" w:type="dxa"/>
            <w:vMerge w:val="restart"/>
            <w:vAlign w:val="center"/>
          </w:tcPr>
          <w:p w14:paraId="508C86C0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3A1A4533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247E2A" w:rsidRPr="00512D4F" w14:paraId="55BC0A70" w14:textId="77777777" w:rsidTr="00BE08E9">
        <w:trPr>
          <w:trHeight w:val="180"/>
          <w:jc w:val="center"/>
        </w:trPr>
        <w:tc>
          <w:tcPr>
            <w:tcW w:w="704" w:type="dxa"/>
            <w:vMerge/>
            <w:vAlign w:val="center"/>
          </w:tcPr>
          <w:p w14:paraId="01CE3AB2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C11870C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FAE7C67" w14:textId="2B23160C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Вязкость</w:t>
            </w:r>
          </w:p>
        </w:tc>
        <w:tc>
          <w:tcPr>
            <w:tcW w:w="2268" w:type="dxa"/>
            <w:vAlign w:val="center"/>
          </w:tcPr>
          <w:p w14:paraId="43E76F09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12D4F">
              <w:rPr>
                <w:rFonts w:cs="Times New Roman"/>
                <w:sz w:val="20"/>
                <w:szCs w:val="20"/>
              </w:rPr>
              <w:t>Средняя</w:t>
            </w:r>
          </w:p>
        </w:tc>
        <w:tc>
          <w:tcPr>
            <w:tcW w:w="709" w:type="dxa"/>
            <w:vMerge/>
            <w:vAlign w:val="center"/>
          </w:tcPr>
          <w:p w14:paraId="209B812A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08B6FA62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4A07DAE9" w14:textId="77777777" w:rsidTr="00BE08E9">
        <w:trPr>
          <w:trHeight w:val="165"/>
          <w:jc w:val="center"/>
        </w:trPr>
        <w:tc>
          <w:tcPr>
            <w:tcW w:w="704" w:type="dxa"/>
            <w:vMerge/>
            <w:vAlign w:val="center"/>
          </w:tcPr>
          <w:p w14:paraId="29E94713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5F63886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5587C51" w14:textId="4776DC82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60BE7">
              <w:rPr>
                <w:rFonts w:cs="Times New Roman"/>
                <w:sz w:val="20"/>
                <w:szCs w:val="20"/>
              </w:rPr>
              <w:t>Значение вязкости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460BE7">
              <w:rPr>
                <w:rFonts w:cs="Times New Roman"/>
                <w:sz w:val="20"/>
                <w:szCs w:val="20"/>
              </w:rPr>
              <w:t xml:space="preserve"> Па/с</w:t>
            </w:r>
          </w:p>
        </w:tc>
        <w:tc>
          <w:tcPr>
            <w:tcW w:w="2268" w:type="dxa"/>
            <w:vAlign w:val="center"/>
          </w:tcPr>
          <w:p w14:paraId="5EA61627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60BE7">
              <w:rPr>
                <w:rFonts w:cs="Times New Roman"/>
                <w:sz w:val="20"/>
                <w:szCs w:val="20"/>
              </w:rPr>
              <w:t xml:space="preserve">18-23 </w:t>
            </w:r>
          </w:p>
        </w:tc>
        <w:tc>
          <w:tcPr>
            <w:tcW w:w="709" w:type="dxa"/>
            <w:vMerge/>
            <w:vAlign w:val="center"/>
          </w:tcPr>
          <w:p w14:paraId="24ACB135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10170C55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77ABACDB" w14:textId="77777777" w:rsidTr="00BE08E9">
        <w:trPr>
          <w:trHeight w:val="180"/>
          <w:jc w:val="center"/>
        </w:trPr>
        <w:tc>
          <w:tcPr>
            <w:tcW w:w="704" w:type="dxa"/>
            <w:vMerge/>
            <w:vAlign w:val="center"/>
          </w:tcPr>
          <w:p w14:paraId="2A660A57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78B08B0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7A78273" w14:textId="41E3499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60BE7">
              <w:rPr>
                <w:rFonts w:cs="Times New Roman"/>
                <w:sz w:val="20"/>
                <w:szCs w:val="20"/>
              </w:rPr>
              <w:t>PH </w:t>
            </w:r>
          </w:p>
        </w:tc>
        <w:tc>
          <w:tcPr>
            <w:tcW w:w="2268" w:type="dxa"/>
            <w:vAlign w:val="center"/>
          </w:tcPr>
          <w:p w14:paraId="60443D42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60BE7">
              <w:rPr>
                <w:rFonts w:cs="Times New Roman"/>
                <w:sz w:val="20"/>
                <w:szCs w:val="20"/>
              </w:rPr>
              <w:t>6.0-8.0</w:t>
            </w:r>
          </w:p>
        </w:tc>
        <w:tc>
          <w:tcPr>
            <w:tcW w:w="709" w:type="dxa"/>
            <w:vMerge/>
            <w:vAlign w:val="center"/>
          </w:tcPr>
          <w:p w14:paraId="34EEF1C2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4DBD5EB7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5C5BCBAB" w14:textId="77777777" w:rsidTr="00BE08E9">
        <w:trPr>
          <w:trHeight w:val="210"/>
          <w:jc w:val="center"/>
        </w:trPr>
        <w:tc>
          <w:tcPr>
            <w:tcW w:w="704" w:type="dxa"/>
            <w:vMerge/>
            <w:vAlign w:val="center"/>
          </w:tcPr>
          <w:p w14:paraId="1013449F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18D5C84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E3C535D" w14:textId="3BD911D1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60BE7">
              <w:rPr>
                <w:rFonts w:cs="Times New Roman"/>
                <w:sz w:val="20"/>
                <w:szCs w:val="20"/>
              </w:rPr>
              <w:t>Цвет</w:t>
            </w:r>
          </w:p>
        </w:tc>
        <w:tc>
          <w:tcPr>
            <w:tcW w:w="2268" w:type="dxa"/>
            <w:vAlign w:val="center"/>
          </w:tcPr>
          <w:p w14:paraId="7B56FB30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</w:t>
            </w:r>
            <w:r w:rsidRPr="00460BE7">
              <w:rPr>
                <w:rFonts w:cs="Times New Roman"/>
                <w:sz w:val="20"/>
                <w:szCs w:val="20"/>
              </w:rPr>
              <w:t>есцветный</w:t>
            </w:r>
          </w:p>
        </w:tc>
        <w:tc>
          <w:tcPr>
            <w:tcW w:w="709" w:type="dxa"/>
            <w:vMerge/>
            <w:vAlign w:val="center"/>
          </w:tcPr>
          <w:p w14:paraId="52EF4990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40E5ED28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02E62B6D" w14:textId="77777777" w:rsidTr="00BE08E9">
        <w:trPr>
          <w:trHeight w:val="112"/>
          <w:jc w:val="center"/>
        </w:trPr>
        <w:tc>
          <w:tcPr>
            <w:tcW w:w="704" w:type="dxa"/>
            <w:vMerge/>
            <w:vAlign w:val="center"/>
          </w:tcPr>
          <w:p w14:paraId="48A14A91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054A14D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EB688A5" w14:textId="7722E268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Объем, кг</w:t>
            </w:r>
          </w:p>
        </w:tc>
        <w:tc>
          <w:tcPr>
            <w:tcW w:w="2268" w:type="dxa"/>
            <w:vAlign w:val="center"/>
          </w:tcPr>
          <w:p w14:paraId="6BA51853" w14:textId="77777777" w:rsidR="00247E2A" w:rsidRPr="00512D4F" w:rsidRDefault="00247E2A" w:rsidP="00247E2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37A3280E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09447D54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232C1202" w14:textId="77777777" w:rsidTr="00BE08E9">
        <w:trPr>
          <w:trHeight w:val="175"/>
          <w:jc w:val="center"/>
        </w:trPr>
        <w:tc>
          <w:tcPr>
            <w:tcW w:w="704" w:type="dxa"/>
            <w:vMerge w:val="restart"/>
            <w:vAlign w:val="center"/>
          </w:tcPr>
          <w:p w14:paraId="04D5DC03" w14:textId="070E8072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77" w:type="dxa"/>
            <w:vMerge w:val="restart"/>
            <w:vAlign w:val="center"/>
          </w:tcPr>
          <w:p w14:paraId="40C54824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hyperlink r:id="rId12" w:tgtFrame="_blank" w:history="1">
              <w:r w:rsidRPr="00247E2A">
                <w:rPr>
                  <w:rStyle w:val="ac"/>
                  <w:b/>
                  <w:bCs/>
                  <w:color w:val="000000" w:themeColor="text1"/>
                  <w:sz w:val="20"/>
                  <w:szCs w:val="20"/>
                </w:rPr>
                <w:t>32.50.50.000-00000729</w:t>
              </w:r>
            </w:hyperlink>
          </w:p>
          <w:p w14:paraId="6B6D5BAD" w14:textId="77777777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95D9308" w14:textId="5D62EA71" w:rsidR="00247E2A" w:rsidRPr="00247E2A" w:rsidRDefault="00247E2A" w:rsidP="00247E2A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7E2A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Контейнер для сбора проб неспециализированный ИВД, без добавок</w:t>
            </w:r>
          </w:p>
        </w:tc>
        <w:tc>
          <w:tcPr>
            <w:tcW w:w="3260" w:type="dxa"/>
            <w:vAlign w:val="center"/>
          </w:tcPr>
          <w:p w14:paraId="1B6619E9" w14:textId="19BCC1A5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>Градуировка</w:t>
            </w:r>
          </w:p>
        </w:tc>
        <w:tc>
          <w:tcPr>
            <w:tcW w:w="2268" w:type="dxa"/>
            <w:vAlign w:val="center"/>
          </w:tcPr>
          <w:p w14:paraId="36FCC9AD" w14:textId="263F2864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09" w:type="dxa"/>
            <w:vMerge w:val="restart"/>
            <w:vAlign w:val="center"/>
          </w:tcPr>
          <w:p w14:paraId="1AD1B702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14:paraId="7A66944D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12D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</w:t>
            </w:r>
          </w:p>
        </w:tc>
      </w:tr>
      <w:tr w:rsidR="00247E2A" w:rsidRPr="00512D4F" w14:paraId="7D8D056F" w14:textId="77777777" w:rsidTr="00BE08E9">
        <w:trPr>
          <w:trHeight w:val="409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6CBB9B6F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15EDCB64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446E0D1" w14:textId="15DE8DAC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 xml:space="preserve">Объем, </w:t>
            </w: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br/>
              <w:t>Кубический сантиметр; миллилитр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E2B968E" w14:textId="38C36944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 xml:space="preserve">≥ 45 </w:t>
            </w:r>
            <w:r w:rsidR="0065723B" w:rsidRPr="00512D4F">
              <w:rPr>
                <w:rFonts w:cs="Times New Roman"/>
                <w:color w:val="000000" w:themeColor="text1"/>
                <w:sz w:val="20"/>
                <w:szCs w:val="20"/>
              </w:rPr>
              <w:t>и ≤</w:t>
            </w: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 xml:space="preserve"> 60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93B9D54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F0F6DE5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1C27D50F" w14:textId="77777777" w:rsidTr="00BE08E9">
        <w:trPr>
          <w:trHeight w:val="210"/>
          <w:jc w:val="center"/>
        </w:trPr>
        <w:tc>
          <w:tcPr>
            <w:tcW w:w="704" w:type="dxa"/>
            <w:vMerge/>
            <w:vAlign w:val="center"/>
          </w:tcPr>
          <w:p w14:paraId="2ACDE955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04F6A5D5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7D29F6" w14:textId="33920C82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>Приспособление для забора образца</w:t>
            </w:r>
          </w:p>
        </w:tc>
        <w:tc>
          <w:tcPr>
            <w:tcW w:w="2268" w:type="dxa"/>
            <w:vAlign w:val="center"/>
          </w:tcPr>
          <w:p w14:paraId="34BF922B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709" w:type="dxa"/>
            <w:vMerge/>
            <w:vAlign w:val="center"/>
          </w:tcPr>
          <w:p w14:paraId="34574042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1248E624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7E2A" w:rsidRPr="00512D4F" w14:paraId="583DEFDB" w14:textId="77777777" w:rsidTr="00BE08E9">
        <w:trPr>
          <w:trHeight w:val="339"/>
          <w:jc w:val="center"/>
        </w:trPr>
        <w:tc>
          <w:tcPr>
            <w:tcW w:w="704" w:type="dxa"/>
            <w:vMerge/>
            <w:vAlign w:val="center"/>
          </w:tcPr>
          <w:p w14:paraId="3F2570FF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FAC14A0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A6CCA98" w14:textId="05447E40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>Стерильность</w:t>
            </w:r>
          </w:p>
        </w:tc>
        <w:tc>
          <w:tcPr>
            <w:tcW w:w="2268" w:type="dxa"/>
            <w:vAlign w:val="center"/>
          </w:tcPr>
          <w:p w14:paraId="5AA4E888" w14:textId="77777777" w:rsidR="00247E2A" w:rsidRPr="00512D4F" w:rsidRDefault="00247E2A" w:rsidP="00247E2A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12D4F">
              <w:rPr>
                <w:rFonts w:cs="Times New Roman"/>
                <w:color w:val="000000" w:themeColor="text1"/>
                <w:sz w:val="20"/>
                <w:szCs w:val="20"/>
              </w:rPr>
              <w:t>Да</w:t>
            </w:r>
          </w:p>
        </w:tc>
        <w:tc>
          <w:tcPr>
            <w:tcW w:w="709" w:type="dxa"/>
            <w:vMerge/>
            <w:vAlign w:val="center"/>
          </w:tcPr>
          <w:p w14:paraId="037995E8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6A78995B" w14:textId="77777777" w:rsidR="00247E2A" w:rsidRPr="00512D4F" w:rsidRDefault="00247E2A" w:rsidP="00247E2A">
            <w:pPr>
              <w:pStyle w:val="Standard"/>
              <w:suppressAutoHyphens w:val="0"/>
              <w:overflowPunct w:val="0"/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5B279493" w14:textId="77777777" w:rsidR="00C93D43" w:rsidRPr="00512D4F" w:rsidRDefault="00C93D43" w:rsidP="00C93D43">
      <w:pPr>
        <w:jc w:val="both"/>
        <w:rPr>
          <w:rFonts w:cs="Times New Roman"/>
          <w:b/>
          <w:bCs/>
          <w:kern w:val="1"/>
          <w:sz w:val="20"/>
          <w:szCs w:val="20"/>
          <w:u w:val="single"/>
        </w:rPr>
      </w:pPr>
    </w:p>
    <w:p w14:paraId="774978C3" w14:textId="77777777" w:rsidR="00C93D43" w:rsidRDefault="00C93D43"/>
    <w:sectPr w:rsidR="00C93D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43"/>
    <w:rsid w:val="00247E2A"/>
    <w:rsid w:val="00581E07"/>
    <w:rsid w:val="0065723B"/>
    <w:rsid w:val="007A2FA6"/>
    <w:rsid w:val="00BE08E9"/>
    <w:rsid w:val="00C93D43"/>
    <w:rsid w:val="00EA47DC"/>
    <w:rsid w:val="00FA0492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220B"/>
  <w15:chartTrackingRefBased/>
  <w15:docId w15:val="{70DD452F-2251-46D9-BE39-1A54218F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D4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3D43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D43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D43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semiHidden/>
    <w:unhideWhenUsed/>
    <w:qFormat/>
    <w:rsid w:val="00C93D43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D43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D43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D43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D43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D43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3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3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C93D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3D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3D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3D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3D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3D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D43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D43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3D43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3D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3D43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C93D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3D4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3D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3D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nhideWhenUsed/>
    <w:rsid w:val="00C93D43"/>
    <w:rPr>
      <w:rFonts w:ascii="Times New Roman" w:hAnsi="Times New Roman" w:cs="Times New Roman" w:hint="default"/>
      <w:color w:val="0000FF"/>
      <w:u w:val="single"/>
    </w:rPr>
  </w:style>
  <w:style w:type="paragraph" w:customStyle="1" w:styleId="Standard">
    <w:name w:val="Standard"/>
    <w:rsid w:val="00C93D4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val="en-US" w:eastAsia="zh-CN" w:bidi="hi-IN"/>
      <w14:ligatures w14:val="none"/>
    </w:rPr>
  </w:style>
  <w:style w:type="character" w:customStyle="1" w:styleId="cardmaininfocontent">
    <w:name w:val="cardmaininfo__content"/>
    <w:basedOn w:val="a0"/>
    <w:rsid w:val="00C93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66591&amp;backUrl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65111&amp;backUrl=" TargetMode="External"/><Relationship Id="rId12" Type="http://schemas.openxmlformats.org/officeDocument/2006/relationships/hyperlink" Target="https://zakupki.gov.ru/epz/ktru/ktruCard/ktru-description.html?itemId=32.50.50.000-00000729&amp;backUrl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65656&amp;backUrl=" TargetMode="External"/><Relationship Id="rId11" Type="http://schemas.openxmlformats.org/officeDocument/2006/relationships/hyperlink" Target="https://zakupki.gov.ru/epz/ktru/ktruCard/ktru-description.html?itemId=32.50.50.190-00001440&amp;backUrl=" TargetMode="External"/><Relationship Id="rId5" Type="http://schemas.openxmlformats.org/officeDocument/2006/relationships/hyperlink" Target="https://zakupki.gov.ru/epz/ktru/ktruCard/ktru-description.html?itemId=32.50.13.190-00007157&amp;backUrl=" TargetMode="External"/><Relationship Id="rId10" Type="http://schemas.openxmlformats.org/officeDocument/2006/relationships/hyperlink" Target="https://zakupki.gov.ru/epz/ktru/ktruCard/ktru-description.html?itemId=17.12.14.142-00000002&amp;back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32.50.50.190-00002139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195C0-9CA3-479F-B045-CE7886C9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В. Васильева</dc:creator>
  <cp:keywords/>
  <dc:description/>
  <cp:lastModifiedBy>Дарья В. Васильева</cp:lastModifiedBy>
  <cp:revision>5</cp:revision>
  <dcterms:created xsi:type="dcterms:W3CDTF">2026-08-08T10:23:00Z</dcterms:created>
  <dcterms:modified xsi:type="dcterms:W3CDTF">2026-08-20T07:47:00Z</dcterms:modified>
</cp:coreProperties>
</file>