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491896">
        <w:rPr>
          <w:rFonts w:ascii="Times New Roman" w:hAnsi="Times New Roman" w:cs="Times New Roman"/>
          <w:snapToGrid w:val="0"/>
        </w:rPr>
        <w:t xml:space="preserve"> 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E7642C" w:rsidRDefault="001A7D0F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Интегрированные системы безопасности «Синергет»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E7642C" w:rsidRDefault="001A7D0F" w:rsidP="0049189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1A7D0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1A7D0F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8690,00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1A7D0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2142,70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E7642C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1A7D0F" w:rsidRDefault="001A7D0F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Серый </w:t>
            </w:r>
            <w:r>
              <w:rPr>
                <w:rFonts w:ascii="PT Astra Serif" w:hAnsi="PT Astra Serif"/>
                <w:lang w:val="en-US"/>
              </w:rPr>
              <w:t xml:space="preserve">Proximity </w:t>
            </w:r>
            <w:r>
              <w:rPr>
                <w:rFonts w:ascii="PT Astra Serif" w:hAnsi="PT Astra Serif"/>
              </w:rPr>
              <w:t>считыватель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1A7D0F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1A7D0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1A7D0F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2550,00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1A7D0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10200,00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1A7D0F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Автономный контролер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1A7D0F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1A7D0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1A7D0F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901,00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1A7D0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9010,00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1A7D0F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ИО (геркон) охранный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1A7D0F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1A7D0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1A7D0F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188,00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1A7D0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2820,00</w:t>
            </w:r>
            <w:bookmarkStart w:id="0" w:name="_GoBack"/>
            <w:bookmarkEnd w:id="0"/>
          </w:p>
        </w:tc>
      </w:tr>
      <w:tr w:rsidR="00617E34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617E34" w:rsidRPr="00CB5F70" w:rsidRDefault="00617E3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17E34" w:rsidRPr="00CB5F70" w:rsidRDefault="00617E34" w:rsidP="00617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2E71F3">
        <w:rPr>
          <w:rFonts w:ascii="Times New Roman" w:hAnsi="Times New Roman" w:cs="Times New Roman"/>
        </w:rPr>
        <w:t>5календарных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3415E6" w:rsidRPr="00CB5F70">
        <w:rPr>
          <w:rFonts w:ascii="Times New Roman" w:hAnsi="Times New Roman" w:cs="Times New Roman"/>
        </w:rPr>
        <w:t>ей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lastRenderedPageBreak/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673"/>
        <w:gridCol w:w="4682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УФК по Приморскому краю (ФКУ ИК-7 ГУФСИН России по Иркутской области л/с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A61" w:rsidRDefault="00D71A61">
      <w:pPr>
        <w:spacing w:after="0" w:line="240" w:lineRule="auto"/>
      </w:pPr>
      <w:r>
        <w:separator/>
      </w:r>
    </w:p>
  </w:endnote>
  <w:endnote w:type="continuationSeparator" w:id="0">
    <w:p w:rsidR="00D71A61" w:rsidRDefault="00D7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A61" w:rsidRDefault="00D71A61">
      <w:pPr>
        <w:spacing w:after="0" w:line="240" w:lineRule="auto"/>
      </w:pPr>
      <w:r>
        <w:separator/>
      </w:r>
    </w:p>
  </w:footnote>
  <w:footnote w:type="continuationSeparator" w:id="0">
    <w:p w:rsidR="00D71A61" w:rsidRDefault="00D71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 w15:restartNumberingAfterBreak="0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 w15:restartNumberingAfterBreak="0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061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A7D0F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37D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1A61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A08FC"/>
  <w15:docId w15:val="{DA9064AD-8BD2-4AC7-B509-33CA8688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Заголовок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B922-8F50-4FD0-A3D9-DB3E6E760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GrasXp™</dc:creator>
  <cp:lastModifiedBy>Til5</cp:lastModifiedBy>
  <cp:revision>2</cp:revision>
  <cp:lastPrinted>2021-03-15T04:35:00Z</cp:lastPrinted>
  <dcterms:created xsi:type="dcterms:W3CDTF">2026-08-04T07:05:00Z</dcterms:created>
  <dcterms:modified xsi:type="dcterms:W3CDTF">2026-08-04T07:05:00Z</dcterms:modified>
</cp:coreProperties>
</file>