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E9" w:rsidRPr="008734CF" w:rsidRDefault="00A27E8D">
      <w:pPr>
        <w:pStyle w:val="ConsPlusNormal1"/>
        <w:ind w:firstLine="0"/>
        <w:contextualSpacing/>
        <w:jc w:val="center"/>
        <w:rPr>
          <w:sz w:val="24"/>
          <w:szCs w:val="24"/>
        </w:rPr>
      </w:pPr>
      <w:r w:rsidRPr="008734CF">
        <w:rPr>
          <w:rFonts w:ascii="Times New Roman" w:hAnsi="Times New Roman"/>
          <w:b/>
          <w:sz w:val="24"/>
          <w:szCs w:val="24"/>
        </w:rPr>
        <w:t xml:space="preserve">Государственный контракт </w:t>
      </w:r>
      <w:r w:rsidR="00B96BEA" w:rsidRPr="008734CF">
        <w:rPr>
          <w:rFonts w:ascii="Times New Roman" w:hAnsi="Times New Roman"/>
          <w:b/>
          <w:sz w:val="24"/>
          <w:szCs w:val="24"/>
        </w:rPr>
        <w:t xml:space="preserve">№ </w:t>
      </w:r>
      <w:r w:rsidR="007830F2">
        <w:rPr>
          <w:rFonts w:ascii="Times New Roman" w:hAnsi="Times New Roman"/>
          <w:b/>
          <w:sz w:val="24"/>
          <w:szCs w:val="24"/>
          <w:u w:val="single"/>
        </w:rPr>
        <w:t>Б-2026/097</w:t>
      </w:r>
    </w:p>
    <w:p w:rsidR="004505E9" w:rsidRPr="008734CF" w:rsidRDefault="00B96BEA">
      <w:pPr>
        <w:pStyle w:val="ConsPlusNormal1"/>
        <w:ind w:firstLine="0"/>
        <w:contextualSpacing/>
        <w:jc w:val="center"/>
        <w:rPr>
          <w:sz w:val="24"/>
          <w:szCs w:val="24"/>
        </w:rPr>
      </w:pPr>
      <w:r w:rsidRPr="008734CF">
        <w:rPr>
          <w:rFonts w:ascii="Times New Roman" w:hAnsi="Times New Roman"/>
          <w:b/>
          <w:sz w:val="24"/>
          <w:szCs w:val="24"/>
        </w:rPr>
        <w:t>на поставку лекарственног</w:t>
      </w:r>
      <w:proofErr w:type="gramStart"/>
      <w:r w:rsidRPr="008734CF">
        <w:rPr>
          <w:rFonts w:ascii="Times New Roman" w:hAnsi="Times New Roman"/>
          <w:b/>
          <w:sz w:val="24"/>
          <w:szCs w:val="24"/>
        </w:rPr>
        <w:t>о(</w:t>
      </w:r>
      <w:proofErr w:type="gramEnd"/>
      <w:r w:rsidRPr="008734CF">
        <w:rPr>
          <w:rFonts w:ascii="Times New Roman" w:hAnsi="Times New Roman"/>
          <w:b/>
          <w:sz w:val="24"/>
          <w:szCs w:val="24"/>
        </w:rPr>
        <w:t>-ых) препарата(-</w:t>
      </w:r>
      <w:proofErr w:type="spellStart"/>
      <w:r w:rsidRPr="008734CF">
        <w:rPr>
          <w:rFonts w:ascii="Times New Roman" w:hAnsi="Times New Roman"/>
          <w:b/>
          <w:sz w:val="24"/>
          <w:szCs w:val="24"/>
        </w:rPr>
        <w:t>ов</w:t>
      </w:r>
      <w:proofErr w:type="spellEnd"/>
      <w:r w:rsidRPr="008734CF">
        <w:rPr>
          <w:rFonts w:ascii="Times New Roman" w:hAnsi="Times New Roman"/>
          <w:b/>
          <w:sz w:val="24"/>
          <w:szCs w:val="24"/>
        </w:rPr>
        <w:t>) для медицинского применения</w:t>
      </w:r>
    </w:p>
    <w:p w:rsidR="004505E9" w:rsidRPr="008734CF" w:rsidRDefault="00B96BEA">
      <w:pPr>
        <w:pStyle w:val="ConsPlusNormal1"/>
        <w:ind w:firstLine="567"/>
        <w:contextualSpacing/>
        <w:jc w:val="center"/>
        <w:rPr>
          <w:sz w:val="24"/>
          <w:szCs w:val="24"/>
        </w:rPr>
      </w:pPr>
      <w:r w:rsidRPr="008734CF">
        <w:rPr>
          <w:rFonts w:ascii="Tinos" w:hAnsi="Tinos"/>
          <w:b/>
          <w:bCs/>
          <w:sz w:val="24"/>
          <w:szCs w:val="24"/>
        </w:rPr>
        <w:t>(Лекарственные препараты)</w:t>
      </w:r>
    </w:p>
    <w:p w:rsidR="004505E9" w:rsidRPr="008734CF" w:rsidRDefault="00B96BEA">
      <w:pPr>
        <w:pStyle w:val="ConsPlusNormal1"/>
        <w:ind w:firstLine="0"/>
        <w:contextualSpacing/>
        <w:jc w:val="center"/>
        <w:rPr>
          <w:sz w:val="24"/>
          <w:szCs w:val="24"/>
        </w:rPr>
      </w:pPr>
      <w:r w:rsidRPr="008734CF">
        <w:rPr>
          <w:rFonts w:ascii="Times New Roman" w:hAnsi="Times New Roman"/>
          <w:b/>
          <w:sz w:val="24"/>
          <w:szCs w:val="24"/>
        </w:rPr>
        <w:t>(Идентификационный код закупки №</w:t>
      </w:r>
      <w:r w:rsidR="008734CF" w:rsidRPr="008734CF">
        <w:rPr>
          <w:rFonts w:ascii="Times New Roman" w:hAnsi="Times New Roman"/>
          <w:b/>
          <w:sz w:val="24"/>
          <w:szCs w:val="24"/>
        </w:rPr>
        <w:t>26 1 5503009577 550301001 0027 000 0000 244</w:t>
      </w:r>
      <w:r w:rsidRPr="008734CF">
        <w:rPr>
          <w:rFonts w:ascii="Times New Roman" w:hAnsi="Times New Roman"/>
          <w:b/>
          <w:sz w:val="24"/>
          <w:szCs w:val="24"/>
        </w:rPr>
        <w:t xml:space="preserve">) </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1C4885">
      <w:pPr>
        <w:pStyle w:val="ConsPlusNormal1"/>
        <w:ind w:firstLine="0"/>
        <w:contextualSpacing/>
        <w:jc w:val="both"/>
        <w:rPr>
          <w:sz w:val="24"/>
          <w:szCs w:val="24"/>
        </w:rPr>
      </w:pPr>
      <w:r>
        <w:rPr>
          <w:rFonts w:ascii="Times New Roman" w:hAnsi="Times New Roman"/>
          <w:sz w:val="24"/>
          <w:szCs w:val="24"/>
        </w:rPr>
        <w:t>г. Омск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B96BEA" w:rsidRPr="008734CF">
        <w:rPr>
          <w:rFonts w:ascii="Times New Roman" w:hAnsi="Times New Roman"/>
          <w:sz w:val="24"/>
          <w:szCs w:val="24"/>
        </w:rPr>
        <w:t xml:space="preserve"> «____»____________ 2026г.</w:t>
      </w:r>
    </w:p>
    <w:p w:rsidR="004505E9" w:rsidRPr="008734CF" w:rsidRDefault="004505E9">
      <w:pPr>
        <w:pStyle w:val="ConsPlusNormal1"/>
        <w:ind w:firstLine="567"/>
        <w:contextualSpacing/>
        <w:jc w:val="both"/>
        <w:rPr>
          <w:rFonts w:ascii="Times New Roman" w:hAnsi="Times New Roman"/>
          <w:sz w:val="24"/>
          <w:szCs w:val="24"/>
        </w:rPr>
      </w:pPr>
    </w:p>
    <w:p w:rsidR="001C4885" w:rsidRPr="001C4885" w:rsidRDefault="001C4885" w:rsidP="001C4885">
      <w:pPr>
        <w:suppressAutoHyphens w:val="0"/>
        <w:ind w:firstLine="708"/>
        <w:jc w:val="both"/>
        <w:rPr>
          <w:color w:val="auto"/>
          <w:sz w:val="24"/>
          <w:szCs w:val="24"/>
        </w:rPr>
      </w:pPr>
      <w:proofErr w:type="gramStart"/>
      <w:r w:rsidRPr="001C4885">
        <w:rPr>
          <w:b/>
          <w:color w:val="auto"/>
          <w:sz w:val="24"/>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w:t>
      </w:r>
      <w:r w:rsidRPr="001C4885">
        <w:rPr>
          <w:b/>
          <w:color w:val="auto"/>
          <w:sz w:val="24"/>
          <w:szCs w:val="24"/>
        </w:rPr>
        <w:t>м</w:t>
      </w:r>
      <w:r w:rsidRPr="001C4885">
        <w:rPr>
          <w:b/>
          <w:color w:val="auto"/>
          <w:sz w:val="24"/>
          <w:szCs w:val="24"/>
        </w:rPr>
        <w:t xml:space="preserve">ское СУВУ), </w:t>
      </w:r>
      <w:r w:rsidRPr="001C4885">
        <w:rPr>
          <w:color w:val="auto"/>
          <w:sz w:val="24"/>
          <w:szCs w:val="24"/>
        </w:rPr>
        <w:t xml:space="preserve">именуемое в дальнейшем «Заказчик», в лице директора Руденко Сергея Анатольевича, действующего на основании Устава, с одной стороны, и </w:t>
      </w:r>
      <w:r w:rsidRPr="001C4885">
        <w:rPr>
          <w:b/>
          <w:color w:val="auto"/>
          <w:sz w:val="24"/>
          <w:szCs w:val="24"/>
        </w:rPr>
        <w:t xml:space="preserve">_______________________________________________________________, </w:t>
      </w:r>
      <w:r w:rsidRPr="001C4885">
        <w:rPr>
          <w:color w:val="auto"/>
          <w:sz w:val="24"/>
          <w:szCs w:val="24"/>
        </w:rPr>
        <w:t xml:space="preserve">именуемое в дальнейшем «Поставщик», в лице _____________________________________________________, действующего </w:t>
      </w:r>
      <w:r w:rsidRPr="001C4885">
        <w:rPr>
          <w:color w:val="auto"/>
          <w:sz w:val="24"/>
          <w:szCs w:val="24"/>
        </w:rPr>
        <w:br/>
        <w:t>на основании ______________________________, с другой стороны, вместе именуемые «Стороны», на основании пункта 5 части 1 статьи 93 Федерального закона от 05.04.2013</w:t>
      </w:r>
      <w:proofErr w:type="gramEnd"/>
      <w:r w:rsidRPr="001C4885">
        <w:rPr>
          <w:color w:val="auto"/>
          <w:sz w:val="24"/>
          <w:szCs w:val="24"/>
        </w:rPr>
        <w:t xml:space="preserve"> № 44-ФЗ «О контрактной с</w:t>
      </w:r>
      <w:r w:rsidRPr="001C4885">
        <w:rPr>
          <w:color w:val="auto"/>
          <w:sz w:val="24"/>
          <w:szCs w:val="24"/>
        </w:rPr>
        <w:t>и</w:t>
      </w:r>
      <w:r w:rsidRPr="001C4885">
        <w:rPr>
          <w:color w:val="auto"/>
          <w:sz w:val="24"/>
          <w:szCs w:val="24"/>
        </w:rPr>
        <w:t>стеме в сфере закупок товаров, работ, услуг для обеспечения государственных и муниципальных нужд» заключили настоящий госу</w:t>
      </w:r>
      <w:r>
        <w:rPr>
          <w:color w:val="auto"/>
          <w:sz w:val="24"/>
          <w:szCs w:val="24"/>
        </w:rPr>
        <w:t>дарственный  контракт (далее – К</w:t>
      </w:r>
      <w:r w:rsidRPr="001C4885">
        <w:rPr>
          <w:color w:val="auto"/>
          <w:sz w:val="24"/>
          <w:szCs w:val="24"/>
        </w:rPr>
        <w:t>онтракт) о нижеследующем:</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 ПРЕДМЕТ КОНТРАКТА</w:t>
      </w:r>
    </w:p>
    <w:p w:rsidR="004505E9" w:rsidRPr="008734CF" w:rsidRDefault="00B96BEA">
      <w:pPr>
        <w:pStyle w:val="ConsPlusNormal1"/>
        <w:ind w:firstLine="567"/>
        <w:contextualSpacing/>
        <w:jc w:val="both"/>
        <w:rPr>
          <w:rFonts w:ascii="Tinos" w:hAnsi="Tinos"/>
          <w:sz w:val="24"/>
          <w:szCs w:val="24"/>
        </w:rPr>
      </w:pPr>
      <w:r w:rsidRPr="008734CF">
        <w:rPr>
          <w:rFonts w:ascii="Tinos" w:hAnsi="Tinos"/>
          <w:sz w:val="24"/>
          <w:szCs w:val="24"/>
        </w:rPr>
        <w:t>1.1. В соответствии с Контрактом Поставщик обязуется в порядке и сроки, предусмотренные Контрактом, осуществить поставку лекарственног</w:t>
      </w:r>
      <w:proofErr w:type="gramStart"/>
      <w:r w:rsidRPr="008734CF">
        <w:rPr>
          <w:rFonts w:ascii="Tinos" w:hAnsi="Tinos"/>
          <w:sz w:val="24"/>
          <w:szCs w:val="24"/>
        </w:rPr>
        <w:t>о(</w:t>
      </w:r>
      <w:proofErr w:type="gramEnd"/>
      <w:r w:rsidRPr="008734CF">
        <w:rPr>
          <w:rFonts w:ascii="Tinos" w:hAnsi="Tinos"/>
          <w:sz w:val="24"/>
          <w:szCs w:val="24"/>
        </w:rPr>
        <w:t>-ых) препарата(-</w:t>
      </w:r>
      <w:proofErr w:type="spellStart"/>
      <w:r w:rsidRPr="008734CF">
        <w:rPr>
          <w:rFonts w:ascii="Tinos" w:hAnsi="Tinos"/>
          <w:sz w:val="24"/>
          <w:szCs w:val="24"/>
        </w:rPr>
        <w:t>ов</w:t>
      </w:r>
      <w:proofErr w:type="spellEnd"/>
      <w:r w:rsidRPr="008734CF">
        <w:rPr>
          <w:rFonts w:ascii="Tinos" w:hAnsi="Tinos"/>
          <w:sz w:val="24"/>
          <w:szCs w:val="24"/>
        </w:rPr>
        <w:t xml:space="preserve">) для медицинского применения </w:t>
      </w:r>
      <w:r w:rsidR="00B413CD">
        <w:rPr>
          <w:rFonts w:ascii="Tinos" w:hAnsi="Tinos"/>
          <w:sz w:val="24"/>
          <w:szCs w:val="24"/>
        </w:rPr>
        <w:t xml:space="preserve">(витамины) </w:t>
      </w:r>
      <w:r w:rsidRPr="008734CF">
        <w:rPr>
          <w:rFonts w:ascii="Tinos" w:hAnsi="Tinos"/>
          <w:sz w:val="24"/>
          <w:szCs w:val="24"/>
        </w:rPr>
        <w:t>(</w:t>
      </w:r>
      <w:r w:rsidRPr="008734CF">
        <w:rPr>
          <w:rFonts w:ascii="Times New Roman" w:hAnsi="Times New Roman" w:cs="Tinos"/>
          <w:b/>
          <w:bCs/>
          <w:iCs/>
          <w:color w:val="212529"/>
          <w:sz w:val="24"/>
          <w:szCs w:val="24"/>
          <w:highlight w:val="white"/>
        </w:rPr>
        <w:t>Лекарственные препараты</w:t>
      </w:r>
      <w:r w:rsidRPr="008734CF">
        <w:rPr>
          <w:rFonts w:ascii="Tinos" w:hAnsi="Tinos" w:cs="Tinos"/>
          <w:b/>
          <w:bCs/>
          <w:iCs/>
          <w:color w:val="212529"/>
          <w:sz w:val="24"/>
          <w:szCs w:val="24"/>
        </w:rPr>
        <w:t>)</w:t>
      </w:r>
      <w:r>
        <w:rPr>
          <w:rFonts w:ascii="Tinos" w:hAnsi="Tinos"/>
          <w:b/>
          <w:i/>
          <w:sz w:val="24"/>
          <w:szCs w:val="24"/>
        </w:rPr>
        <w:t xml:space="preserve">/код ОКПД 2 </w:t>
      </w:r>
      <w:r w:rsidRPr="008734CF">
        <w:rPr>
          <w:rFonts w:ascii="Tinos" w:hAnsi="Tinos"/>
          <w:b/>
          <w:i/>
          <w:sz w:val="24"/>
          <w:szCs w:val="24"/>
        </w:rPr>
        <w:t>–</w:t>
      </w:r>
      <w:r w:rsidR="00B413CD">
        <w:rPr>
          <w:rFonts w:ascii="Times New Roman" w:hAnsi="Times New Roman" w:cs="Tinos"/>
          <w:sz w:val="24"/>
          <w:szCs w:val="24"/>
        </w:rPr>
        <w:t>21.10.51.123; 21.10.51.129</w:t>
      </w:r>
      <w:bookmarkStart w:id="0" w:name="_GoBack"/>
      <w:bookmarkEnd w:id="0"/>
      <w:r w:rsidRPr="008734CF">
        <w:rPr>
          <w:rFonts w:ascii="Tinos" w:hAnsi="Tinos"/>
          <w:b/>
          <w:bCs/>
          <w:i/>
          <w:sz w:val="24"/>
          <w:szCs w:val="24"/>
        </w:rPr>
        <w:t>)</w:t>
      </w:r>
      <w:r w:rsidRPr="008734CF">
        <w:rPr>
          <w:rFonts w:ascii="Tinos" w:hAnsi="Tinos"/>
          <w:sz w:val="24"/>
          <w:szCs w:val="24"/>
        </w:rPr>
        <w:t xml:space="preserve"> (далее - Товар) в соответствии со Спецификацией (</w:t>
      </w:r>
      <w:r w:rsidRPr="008734CF">
        <w:rPr>
          <w:rFonts w:ascii="Tinos" w:hAnsi="Tinos"/>
          <w:color w:val="0000FF"/>
          <w:sz w:val="24"/>
          <w:szCs w:val="24"/>
        </w:rPr>
        <w:t>приложение № 1</w:t>
      </w:r>
      <w:r w:rsidRPr="008734CF">
        <w:rPr>
          <w:rFonts w:ascii="Tinos" w:hAnsi="Tinos"/>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 Номенклатура Товара и его количество определяются Спецификацией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технические показатели - Техническими характеристиками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w:t>
      </w:r>
    </w:p>
    <w:p w:rsidR="004505E9" w:rsidRPr="008734CF" w:rsidRDefault="00B96BEA">
      <w:pPr>
        <w:pStyle w:val="ConsPlusNormal1"/>
        <w:ind w:firstLine="567"/>
        <w:contextualSpacing/>
        <w:jc w:val="both"/>
        <w:rPr>
          <w:sz w:val="24"/>
          <w:szCs w:val="24"/>
        </w:rPr>
      </w:pPr>
      <w:bookmarkStart w:id="1" w:name="P53"/>
      <w:bookmarkEnd w:id="1"/>
      <w:r w:rsidRPr="008734CF">
        <w:rPr>
          <w:rFonts w:ascii="Times New Roman" w:hAnsi="Times New Roman"/>
          <w:sz w:val="24"/>
          <w:szCs w:val="24"/>
        </w:rPr>
        <w:t>1.3. Поставка Товара осуществляется</w:t>
      </w:r>
      <w:r>
        <w:rPr>
          <w:rFonts w:ascii="Times New Roman" w:hAnsi="Times New Roman"/>
          <w:sz w:val="24"/>
          <w:szCs w:val="24"/>
        </w:rPr>
        <w:t xml:space="preserve"> в течение 10 (десяти)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Контракта по адресу</w:t>
      </w:r>
      <w:r w:rsidRPr="008734CF">
        <w:rPr>
          <w:rFonts w:ascii="Times New Roman" w:hAnsi="Times New Roman"/>
          <w:sz w:val="24"/>
          <w:szCs w:val="24"/>
        </w:rPr>
        <w:t>:</w:t>
      </w:r>
      <w:r w:rsidRPr="00B96BEA">
        <w:t xml:space="preserve"> </w:t>
      </w:r>
      <w:r w:rsidRPr="00B96BEA">
        <w:rPr>
          <w:rFonts w:ascii="Times New Roman" w:hAnsi="Times New Roman"/>
          <w:sz w:val="24"/>
          <w:szCs w:val="24"/>
        </w:rPr>
        <w:t>644047, г. Омск, ул. 7-я Ремесленная, 77Б.</w:t>
      </w:r>
    </w:p>
    <w:p w:rsidR="004505E9" w:rsidRPr="008734CF" w:rsidRDefault="004505E9">
      <w:pPr>
        <w:ind w:firstLine="567"/>
        <w:rPr>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2. ЦЕНА КОНТРАКТА</w:t>
      </w:r>
    </w:p>
    <w:p w:rsidR="004505E9" w:rsidRPr="00B96BEA" w:rsidRDefault="00B96BEA" w:rsidP="00B96BEA">
      <w:pPr>
        <w:pStyle w:val="ConsPlusNormal1"/>
        <w:ind w:firstLine="567"/>
        <w:contextualSpacing/>
        <w:jc w:val="both"/>
        <w:rPr>
          <w:rFonts w:ascii="Times New Roman" w:hAnsi="Times New Roman"/>
          <w:sz w:val="24"/>
          <w:szCs w:val="24"/>
        </w:rPr>
      </w:pPr>
      <w:bookmarkStart w:id="2" w:name="P71"/>
      <w:bookmarkEnd w:id="2"/>
      <w:r w:rsidRPr="008734CF">
        <w:rPr>
          <w:rFonts w:ascii="Times New Roman" w:hAnsi="Times New Roman"/>
          <w:sz w:val="24"/>
          <w:szCs w:val="24"/>
        </w:rPr>
        <w:t xml:space="preserve">2.1. Цена Контракта и валюта платежа устанавливаются в российских рублях. </w:t>
      </w:r>
      <w:r w:rsidRPr="00B96BEA">
        <w:rPr>
          <w:rFonts w:ascii="Times New Roman" w:hAnsi="Times New Roman"/>
          <w:sz w:val="24"/>
          <w:szCs w:val="24"/>
        </w:rPr>
        <w:t>Источник финансирования</w:t>
      </w:r>
      <w:r w:rsidRPr="00B96BEA">
        <w:rPr>
          <w:rFonts w:ascii="Times New Roman" w:hAnsi="Times New Roman"/>
          <w:b/>
          <w:i/>
          <w:sz w:val="24"/>
          <w:szCs w:val="24"/>
        </w:rPr>
        <w:t>: средства бюджетных учреждений</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2.2. Цена Контракта составляет </w:t>
      </w:r>
      <w:r w:rsidRPr="008734CF">
        <w:rPr>
          <w:rFonts w:ascii="Times New Roman" w:hAnsi="Times New Roman"/>
          <w:b/>
          <w:sz w:val="24"/>
          <w:szCs w:val="24"/>
        </w:rPr>
        <w:t xml:space="preserve">___________________ руб. (_____) ______ коп. (в том числе НДС ______ (_______) рублей ____ копеек, НДС не облагается в соответствии </w:t>
      </w:r>
      <w:proofErr w:type="gramStart"/>
      <w:r w:rsidRPr="008734CF">
        <w:rPr>
          <w:rFonts w:ascii="Times New Roman" w:hAnsi="Times New Roman"/>
          <w:b/>
          <w:sz w:val="24"/>
          <w:szCs w:val="24"/>
        </w:rPr>
        <w:t>с</w:t>
      </w:r>
      <w:proofErr w:type="gramEnd"/>
      <w:r w:rsidRPr="008734CF">
        <w:rPr>
          <w:rFonts w:ascii="Times New Roman" w:hAnsi="Times New Roman"/>
          <w:b/>
          <w:sz w:val="24"/>
          <w:szCs w:val="24"/>
        </w:rPr>
        <w:t xml:space="preserve"> 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2.3. </w:t>
      </w:r>
      <w:proofErr w:type="gramStart"/>
      <w:r w:rsidRPr="008734CF">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r w:rsidRPr="008734CF">
          <w:rPr>
            <w:rFonts w:ascii="Times New Roman" w:hAnsi="Times New Roman"/>
            <w:color w:val="0000FF"/>
            <w:sz w:val="24"/>
            <w:szCs w:val="24"/>
          </w:rPr>
          <w:t>пунктами 2.6</w:t>
        </w:r>
      </w:hyperlink>
      <w:r w:rsidRPr="008734CF">
        <w:rPr>
          <w:rFonts w:ascii="Times New Roman" w:hAnsi="Times New Roman"/>
          <w:sz w:val="24"/>
          <w:szCs w:val="24"/>
        </w:rPr>
        <w:t xml:space="preserve"> и </w:t>
      </w:r>
      <w:hyperlink w:anchor="P88">
        <w:r w:rsidRPr="008734CF">
          <w:rPr>
            <w:rFonts w:ascii="Times New Roman" w:hAnsi="Times New Roman"/>
            <w:color w:val="0000FF"/>
            <w:sz w:val="24"/>
            <w:szCs w:val="24"/>
          </w:rPr>
          <w:t>2.7</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bookmarkStart w:id="3" w:name="P80"/>
      <w:bookmarkStart w:id="4" w:name="P87"/>
      <w:bookmarkEnd w:id="3"/>
      <w:bookmarkEnd w:id="4"/>
      <w:r w:rsidRPr="008734CF">
        <w:rPr>
          <w:rFonts w:ascii="Times New Roman" w:hAnsi="Times New Roman"/>
          <w:sz w:val="24"/>
          <w:szCs w:val="24"/>
        </w:rPr>
        <w:t>2.6</w:t>
      </w:r>
      <w:r w:rsidRPr="00D222D9">
        <w:rPr>
          <w:rFonts w:ascii="Times New Roman" w:hAnsi="Times New Roman"/>
          <w:sz w:val="24"/>
          <w:szCs w:val="24"/>
        </w:rPr>
        <w:t>.</w:t>
      </w:r>
      <w:r w:rsidRPr="00D222D9">
        <w:rPr>
          <w:sz w:val="24"/>
          <w:szCs w:val="24"/>
        </w:rPr>
        <w:t xml:space="preserve"> </w:t>
      </w:r>
      <w:proofErr w:type="gramStart"/>
      <w:r w:rsidRPr="00D222D9">
        <w:rPr>
          <w:rFonts w:ascii="Times New Roman" w:hAnsi="Times New Roman"/>
          <w:sz w:val="24"/>
          <w:szCs w:val="24"/>
        </w:rPr>
        <w:t>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w:t>
      </w:r>
      <w:proofErr w:type="gramEnd"/>
      <w:r w:rsidRPr="00D222D9">
        <w:rPr>
          <w:rFonts w:ascii="Times New Roman" w:hAnsi="Times New Roman"/>
          <w:sz w:val="24"/>
          <w:szCs w:val="24"/>
        </w:rPr>
        <w:t xml:space="preserve"> При этом по соглашению сторон допускается изменение с учетом </w:t>
      </w:r>
      <w:proofErr w:type="gramStart"/>
      <w:r w:rsidRPr="00D222D9">
        <w:rPr>
          <w:rFonts w:ascii="Times New Roman" w:hAnsi="Times New Roman"/>
          <w:sz w:val="24"/>
          <w:szCs w:val="24"/>
        </w:rPr>
        <w:t>положений бюджетного законодательства Российской Федерации цены контракта</w:t>
      </w:r>
      <w:proofErr w:type="gramEnd"/>
      <w:r w:rsidRPr="00D222D9">
        <w:rPr>
          <w:rFonts w:ascii="Times New Roman" w:hAnsi="Times New Roman"/>
          <w:sz w:val="24"/>
          <w:szCs w:val="24"/>
        </w:rPr>
        <w:t xml:space="preserve">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w:t>
      </w:r>
      <w:r w:rsidRPr="00D222D9">
        <w:rPr>
          <w:rFonts w:ascii="Times New Roman" w:hAnsi="Times New Roman"/>
          <w:sz w:val="24"/>
          <w:szCs w:val="24"/>
        </w:rPr>
        <w:lastRenderedPageBreak/>
        <w:t>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4505E9" w:rsidRPr="008734CF" w:rsidRDefault="00B96BEA">
      <w:pPr>
        <w:pStyle w:val="ConsPlusNormal1"/>
        <w:ind w:firstLine="567"/>
        <w:contextualSpacing/>
        <w:jc w:val="both"/>
        <w:rPr>
          <w:sz w:val="24"/>
          <w:szCs w:val="24"/>
        </w:rPr>
      </w:pPr>
      <w:bookmarkStart w:id="5" w:name="P88"/>
      <w:bookmarkEnd w:id="5"/>
      <w:r w:rsidRPr="008734CF">
        <w:rPr>
          <w:rFonts w:ascii="Times New Roman" w:hAnsi="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2.8. В случае изменения расчетного счета Поставщик обязан в течение 1 (одного) рабочего дня </w:t>
      </w:r>
      <w:proofErr w:type="gramStart"/>
      <w:r w:rsidRPr="008734CF">
        <w:rPr>
          <w:rFonts w:ascii="Times New Roman" w:hAnsi="Times New Roman"/>
          <w:sz w:val="24"/>
          <w:szCs w:val="24"/>
        </w:rPr>
        <w:t>с даты изменения</w:t>
      </w:r>
      <w:proofErr w:type="gramEnd"/>
      <w:r w:rsidRPr="008734CF">
        <w:rPr>
          <w:rFonts w:ascii="Times New Roman" w:hAnsi="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3. ВЗАИМОДЕЙСТВИЕ СТОРОН</w:t>
      </w:r>
    </w:p>
    <w:p w:rsidR="004505E9" w:rsidRPr="008734CF" w:rsidRDefault="00B96BEA">
      <w:pPr>
        <w:pStyle w:val="ConsPlusNormal1"/>
        <w:ind w:firstLine="567"/>
        <w:contextualSpacing/>
        <w:jc w:val="both"/>
        <w:rPr>
          <w:sz w:val="24"/>
          <w:szCs w:val="24"/>
        </w:rPr>
      </w:pPr>
      <w:r w:rsidRPr="008734CF">
        <w:rPr>
          <w:rFonts w:ascii="Times New Roman" w:hAnsi="Times New Roman"/>
          <w:b/>
          <w:sz w:val="24"/>
          <w:szCs w:val="24"/>
        </w:rPr>
        <w:t>3.1. Поставщик обязан:</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3.1.2. предоставлять по требованию Заказчика информацию и документы, относящиеся к предмету Контракта;</w:t>
      </w:r>
    </w:p>
    <w:p w:rsidR="004505E9" w:rsidRPr="008734CF" w:rsidRDefault="00B96BEA">
      <w:pPr>
        <w:pStyle w:val="ConsPlusNormal1"/>
        <w:ind w:firstLine="567"/>
        <w:contextualSpacing/>
        <w:jc w:val="both"/>
        <w:rPr>
          <w:sz w:val="24"/>
          <w:szCs w:val="24"/>
        </w:rPr>
      </w:pPr>
      <w:bookmarkStart w:id="6" w:name="P95"/>
      <w:bookmarkEnd w:id="6"/>
      <w:r w:rsidRPr="008734CF">
        <w:rPr>
          <w:rFonts w:ascii="Times New Roman" w:hAnsi="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w:t>
      </w:r>
      <w:proofErr w:type="gramStart"/>
      <w:r w:rsidRPr="008734CF">
        <w:rPr>
          <w:rFonts w:ascii="Times New Roman" w:hAnsi="Times New Roman"/>
          <w:sz w:val="24"/>
          <w:szCs w:val="24"/>
        </w:rPr>
        <w:t>с даты заключения</w:t>
      </w:r>
      <w:proofErr w:type="gramEnd"/>
      <w:r w:rsidRPr="008734CF">
        <w:rPr>
          <w:rFonts w:ascii="Times New Roman" w:hAnsi="Times New Roman"/>
          <w:sz w:val="24"/>
          <w:szCs w:val="24"/>
        </w:rPr>
        <w:t xml:space="preserve"> Поставщиком таких договоров;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3.1.5. в случае </w:t>
      </w:r>
      <w:proofErr w:type="gramStart"/>
      <w:r w:rsidRPr="008734CF">
        <w:rPr>
          <w:rFonts w:ascii="Times New Roman" w:hAnsi="Times New Roman"/>
          <w:sz w:val="24"/>
          <w:szCs w:val="24"/>
        </w:rPr>
        <w:t>окончания срока действия регистрационного удостоверения лекарственного препарата</w:t>
      </w:r>
      <w:proofErr w:type="gramEnd"/>
      <w:r w:rsidRPr="008734CF">
        <w:rPr>
          <w:rFonts w:ascii="Times New Roman" w:hAnsi="Times New Roman"/>
          <w:sz w:val="24"/>
          <w:szCs w:val="24"/>
        </w:rPr>
        <w:t xml:space="preserve">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4505E9" w:rsidRPr="008734CF" w:rsidRDefault="00B96BEA">
      <w:pPr>
        <w:pStyle w:val="ConsPlusNormal1"/>
        <w:ind w:firstLine="567"/>
        <w:contextualSpacing/>
        <w:jc w:val="both"/>
        <w:rPr>
          <w:sz w:val="24"/>
          <w:szCs w:val="24"/>
        </w:rPr>
      </w:pPr>
      <w:bookmarkStart w:id="7" w:name="P99"/>
      <w:bookmarkEnd w:id="7"/>
      <w:r w:rsidRPr="008734CF">
        <w:rPr>
          <w:rFonts w:ascii="Times New Roman" w:hAnsi="Times New Roman"/>
          <w:b/>
          <w:sz w:val="24"/>
          <w:szCs w:val="24"/>
        </w:rPr>
        <w:t>3.2. Поставщик вправе: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3.2.1. требовать от Заказчика (Получателя) приемки поставленного Товара в соответствии с условиями, предусмотренными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505E9" w:rsidRPr="008734CF" w:rsidRDefault="00B96BEA">
      <w:pPr>
        <w:pStyle w:val="ConsPlusNormal1"/>
        <w:ind w:firstLine="567"/>
        <w:contextualSpacing/>
        <w:jc w:val="both"/>
        <w:rPr>
          <w:sz w:val="24"/>
          <w:szCs w:val="24"/>
        </w:rPr>
      </w:pPr>
      <w:proofErr w:type="gramStart"/>
      <w:r w:rsidRPr="008734CF">
        <w:rPr>
          <w:rFonts w:ascii="Times New Roman" w:hAnsi="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r w:rsidRPr="008734CF">
          <w:rPr>
            <w:rFonts w:ascii="Times New Roman" w:hAnsi="Times New Roman"/>
            <w:color w:val="0000FF"/>
            <w:sz w:val="24"/>
            <w:szCs w:val="24"/>
          </w:rPr>
          <w:t>частью 6 статьи 14</w:t>
        </w:r>
      </w:hyperlink>
      <w:r w:rsidRPr="008734CF">
        <w:rPr>
          <w:rFonts w:ascii="Times New Roman" w:hAnsi="Times New Roman"/>
          <w:sz w:val="24"/>
          <w:szCs w:val="24"/>
        </w:rPr>
        <w:t xml:space="preserve"> Федерального закона о контрактной системе;</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3.2.6. требовать возмещения убытков, уплаты неустоек (штрафов, пеней) в соответствии с </w:t>
      </w:r>
      <w:hyperlink w:anchor="P323">
        <w:r w:rsidRPr="008734CF">
          <w:rPr>
            <w:rFonts w:ascii="Times New Roman" w:hAnsi="Times New Roman"/>
            <w:color w:val="0000FF"/>
            <w:sz w:val="24"/>
            <w:szCs w:val="24"/>
          </w:rPr>
          <w:t>разделом 11</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b/>
          <w:sz w:val="24"/>
          <w:szCs w:val="24"/>
        </w:rPr>
        <w:t>3.3. Заказчик обязан:</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3.3.1. обеспечить </w:t>
      </w:r>
      <w:proofErr w:type="gramStart"/>
      <w:r w:rsidRPr="008734CF">
        <w:rPr>
          <w:rFonts w:ascii="Times New Roman" w:hAnsi="Times New Roman"/>
          <w:sz w:val="24"/>
          <w:szCs w:val="24"/>
        </w:rPr>
        <w:t>контроль за</w:t>
      </w:r>
      <w:proofErr w:type="gramEnd"/>
      <w:r w:rsidRPr="008734CF">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3.3.3. Для проверки предоставленных Поставщиком результатов, предусмотренных контрактом, в </w:t>
      </w:r>
      <w:r w:rsidRPr="008734CF">
        <w:rPr>
          <w:rFonts w:ascii="Times New Roman" w:hAnsi="Times New Roman"/>
          <w:sz w:val="24"/>
          <w:szCs w:val="24"/>
        </w:rPr>
        <w:lastRenderedPageBreak/>
        <w:t>части их соответствия условиям Контракта, провести экспертизу.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r w:rsidRPr="008734CF">
          <w:rPr>
            <w:rFonts w:ascii="Times New Roman" w:hAnsi="Times New Roman"/>
            <w:color w:val="0000FF"/>
            <w:sz w:val="24"/>
            <w:szCs w:val="24"/>
          </w:rPr>
          <w:t>законом</w:t>
        </w:r>
      </w:hyperlink>
      <w:r w:rsidRPr="008734CF">
        <w:rPr>
          <w:rFonts w:ascii="Times New Roman" w:hAnsi="Times New Roman"/>
          <w:sz w:val="24"/>
          <w:szCs w:val="24"/>
        </w:rPr>
        <w:t xml:space="preserve"> о контрактной системе.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3.3.4. своевременно принять и оплатить поставленный и принятый Товар;</w:t>
      </w:r>
    </w:p>
    <w:p w:rsidR="004505E9" w:rsidRPr="008734CF" w:rsidRDefault="00B96BEA">
      <w:pPr>
        <w:pStyle w:val="ConsPlusNormal1"/>
        <w:ind w:firstLine="567"/>
        <w:contextualSpacing/>
        <w:jc w:val="both"/>
        <w:rPr>
          <w:sz w:val="24"/>
          <w:szCs w:val="24"/>
        </w:rPr>
      </w:pPr>
      <w:bookmarkStart w:id="8" w:name="P126"/>
      <w:bookmarkEnd w:id="8"/>
      <w:proofErr w:type="gramStart"/>
      <w:r w:rsidRPr="008734CF">
        <w:rPr>
          <w:rFonts w:ascii="Times New Roman" w:hAnsi="Times New Roman"/>
          <w:sz w:val="24"/>
          <w:szCs w:val="24"/>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8734CF">
        <w:rPr>
          <w:rFonts w:ascii="Times New Roman" w:hAnsi="Times New Roman"/>
          <w:sz w:val="24"/>
          <w:szCs w:val="24"/>
        </w:rPr>
        <w:t xml:space="preserve"> стать победителем определения поставщика;</w:t>
      </w:r>
    </w:p>
    <w:p w:rsidR="004505E9" w:rsidRPr="008734CF" w:rsidRDefault="00654F7F">
      <w:pPr>
        <w:pStyle w:val="ConsPlusNormal1"/>
        <w:ind w:firstLine="567"/>
        <w:contextualSpacing/>
        <w:jc w:val="both"/>
        <w:rPr>
          <w:sz w:val="24"/>
          <w:szCs w:val="24"/>
        </w:rPr>
      </w:pPr>
      <w:r>
        <w:rPr>
          <w:rFonts w:ascii="Times New Roman" w:hAnsi="Times New Roman"/>
          <w:sz w:val="24"/>
          <w:szCs w:val="24"/>
        </w:rPr>
        <w:t>3.3.6</w:t>
      </w:r>
      <w:r w:rsidR="00B96BEA" w:rsidRPr="008734CF">
        <w:rPr>
          <w:rFonts w:ascii="Times New Roman" w:hAnsi="Times New Roman"/>
          <w:sz w:val="24"/>
          <w:szCs w:val="24"/>
        </w:rPr>
        <w:t xml:space="preserve">. требовать уплаты неустойки (штрафа, пени) в соответствии с </w:t>
      </w:r>
      <w:hyperlink w:anchor="P323">
        <w:r w:rsidR="00B96BEA" w:rsidRPr="008734CF">
          <w:rPr>
            <w:rFonts w:ascii="Times New Roman" w:hAnsi="Times New Roman"/>
            <w:color w:val="0000FF"/>
            <w:sz w:val="24"/>
            <w:szCs w:val="24"/>
          </w:rPr>
          <w:t>разделом 11</w:t>
        </w:r>
      </w:hyperlink>
      <w:r w:rsidR="00B96BEA"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bookmarkStart w:id="9" w:name="P129"/>
      <w:bookmarkEnd w:id="9"/>
      <w:r w:rsidRPr="008734CF">
        <w:rPr>
          <w:rFonts w:ascii="Times New Roman" w:hAnsi="Times New Roman"/>
          <w:b/>
          <w:sz w:val="24"/>
          <w:szCs w:val="24"/>
        </w:rPr>
        <w:t>3.4. Заказчик вправе: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3.4.1. требовать от Поставщика надлежащего исполнения обязательств, предусмотренных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3.4.2. запрашивать у Поставщика информацию об исполнении им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3.4.4. осуществлять выборочную проверку качества поставляемого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3.4.9</w:t>
      </w:r>
      <w:r w:rsidRPr="00D222D9">
        <w:rPr>
          <w:rFonts w:ascii="Times New Roman" w:hAnsi="Times New Roman"/>
          <w:sz w:val="24"/>
          <w:szCs w:val="24"/>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r w:rsidRPr="00D222D9">
          <w:rPr>
            <w:rFonts w:ascii="Times New Roman" w:hAnsi="Times New Roman"/>
            <w:color w:val="0000FF"/>
            <w:sz w:val="24"/>
            <w:szCs w:val="24"/>
          </w:rPr>
          <w:t>законом</w:t>
        </w:r>
      </w:hyperlink>
      <w:r w:rsidRPr="00D222D9">
        <w:rPr>
          <w:rFonts w:ascii="Times New Roman" w:hAnsi="Times New Roman"/>
          <w:sz w:val="24"/>
          <w:szCs w:val="24"/>
        </w:rPr>
        <w:t xml:space="preserve"> о контрактной системе;</w:t>
      </w:r>
    </w:p>
    <w:p w:rsidR="004505E9" w:rsidRPr="008734CF" w:rsidRDefault="00B96BEA">
      <w:pPr>
        <w:pStyle w:val="ConsPlusNormal1"/>
        <w:ind w:firstLine="567"/>
        <w:contextualSpacing/>
        <w:jc w:val="both"/>
        <w:rPr>
          <w:sz w:val="24"/>
          <w:szCs w:val="24"/>
        </w:rPr>
      </w:pPr>
      <w:bookmarkStart w:id="10" w:name="P139"/>
      <w:bookmarkEnd w:id="10"/>
      <w:r w:rsidRPr="008734CF">
        <w:rPr>
          <w:rFonts w:ascii="Times New Roman" w:hAnsi="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4. УПАКОВКА И МАРКИРОВКА. УСЛОВИЯ ПЕРЕВОЗКИ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734CF">
        <w:rPr>
          <w:rFonts w:ascii="Times New Roman" w:hAnsi="Times New Roman"/>
          <w:sz w:val="24"/>
          <w:szCs w:val="24"/>
        </w:rPr>
        <w:t>дств в п</w:t>
      </w:r>
      <w:proofErr w:type="gramEnd"/>
      <w:r w:rsidRPr="008734CF">
        <w:rPr>
          <w:rFonts w:ascii="Times New Roman" w:hAnsi="Times New Roman"/>
          <w:sz w:val="24"/>
          <w:szCs w:val="24"/>
        </w:rPr>
        <w:t>унктах по пути следования Товара.</w:t>
      </w:r>
    </w:p>
    <w:p w:rsidR="004505E9" w:rsidRPr="008734CF" w:rsidRDefault="00B96BEA">
      <w:pPr>
        <w:pStyle w:val="ConsPlusNormal1"/>
        <w:ind w:firstLine="567"/>
        <w:contextualSpacing/>
        <w:jc w:val="both"/>
        <w:rPr>
          <w:sz w:val="24"/>
          <w:szCs w:val="24"/>
        </w:rPr>
      </w:pPr>
      <w:bookmarkStart w:id="11" w:name="P147"/>
      <w:bookmarkEnd w:id="11"/>
      <w:r w:rsidRPr="008734CF">
        <w:rPr>
          <w:rFonts w:ascii="Times New Roman" w:hAnsi="Times New Roman"/>
          <w:sz w:val="24"/>
          <w:szCs w:val="24"/>
        </w:rPr>
        <w:t xml:space="preserve">4.3. Транспортная упаковка (тара) Товара должна соответствовать требованиям </w:t>
      </w:r>
      <w:hyperlink r:id="rId11">
        <w:r w:rsidRPr="008734CF">
          <w:rPr>
            <w:rFonts w:ascii="Times New Roman" w:hAnsi="Times New Roman"/>
            <w:color w:val="0000FF"/>
            <w:sz w:val="24"/>
            <w:szCs w:val="24"/>
          </w:rPr>
          <w:t>статьи 46</w:t>
        </w:r>
      </w:hyperlink>
      <w:r w:rsidRPr="008734CF">
        <w:rPr>
          <w:rFonts w:ascii="Times New Roman" w:hAnsi="Times New Roman"/>
          <w:sz w:val="24"/>
          <w:szCs w:val="24"/>
        </w:rPr>
        <w:t xml:space="preserve"> Федерального закона от 12.04.2010 N 61-ФЗ "Об обращении лекарственных средств" и иметь следующую маркировку: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Наименование Товара: 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Реквизиты Контракта: (наименование, дата и номер) 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Заказчик: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Поставщик: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Получатель: 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lastRenderedPageBreak/>
        <w:t>Пункт назначения: ______________________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Грузоотправитель: ______________________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Ящик/контейнер N _______, всего ящиков/контейнеров 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Размеры ящика/контейнера, ____________</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Вес брутто _____ </w:t>
      </w:r>
      <w:proofErr w:type="gramStart"/>
      <w:r w:rsidRPr="008734CF">
        <w:rPr>
          <w:rFonts w:ascii="Times New Roman" w:hAnsi="Times New Roman"/>
          <w:sz w:val="24"/>
          <w:szCs w:val="24"/>
        </w:rPr>
        <w:t>кг</w:t>
      </w:r>
      <w:proofErr w:type="gramEnd"/>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Вес нетто _____ </w:t>
      </w:r>
      <w:proofErr w:type="gramStart"/>
      <w:r w:rsidRPr="008734CF">
        <w:rPr>
          <w:rFonts w:ascii="Times New Roman" w:hAnsi="Times New Roman"/>
          <w:sz w:val="24"/>
          <w:szCs w:val="24"/>
        </w:rPr>
        <w:t>кг</w:t>
      </w:r>
      <w:proofErr w:type="gramEnd"/>
      <w:r w:rsidRPr="008734CF">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8734CF">
          <w:rPr>
            <w:rFonts w:ascii="Times New Roman" w:hAnsi="Times New Roman"/>
            <w:color w:val="0000FF"/>
            <w:sz w:val="24"/>
            <w:szCs w:val="24"/>
          </w:rPr>
          <w:t>пунктом 4.3</w:t>
        </w:r>
      </w:hyperlink>
      <w:r w:rsidRPr="008734CF">
        <w:rPr>
          <w:rFonts w:ascii="Times New Roman" w:hAnsi="Times New Roman"/>
          <w:sz w:val="24"/>
          <w:szCs w:val="24"/>
        </w:rPr>
        <w:t xml:space="preserve"> Контракта (далее - Упаковочный лист).</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Один Упаковочный ли</w:t>
      </w:r>
      <w:proofErr w:type="gramStart"/>
      <w:r w:rsidRPr="008734CF">
        <w:rPr>
          <w:rFonts w:ascii="Times New Roman" w:hAnsi="Times New Roman"/>
          <w:sz w:val="24"/>
          <w:szCs w:val="24"/>
        </w:rPr>
        <w:t>ст с пр</w:t>
      </w:r>
      <w:proofErr w:type="gramEnd"/>
      <w:r w:rsidRPr="008734CF">
        <w:rPr>
          <w:rFonts w:ascii="Times New Roman" w:hAnsi="Times New Roman"/>
          <w:sz w:val="24"/>
          <w:szCs w:val="24"/>
        </w:rPr>
        <w:t xml:space="preserve">иложением документов, предусмотренных </w:t>
      </w:r>
      <w:hyperlink w:anchor="P172">
        <w:r w:rsidRPr="008734CF">
          <w:rPr>
            <w:rFonts w:ascii="Times New Roman" w:hAnsi="Times New Roman"/>
            <w:color w:val="0000FF"/>
            <w:sz w:val="24"/>
            <w:szCs w:val="24"/>
          </w:rPr>
          <w:t>пунктом 5.3</w:t>
        </w:r>
      </w:hyperlink>
      <w:r w:rsidRPr="008734CF">
        <w:rPr>
          <w:rFonts w:ascii="Times New Roman" w:hAnsi="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5. ПОСТАВКА ТОВАРА</w:t>
      </w:r>
    </w:p>
    <w:p w:rsidR="00CC1FAA"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5.1. Поставка Товара осуществляется Поставщиком в Место </w:t>
      </w:r>
      <w:r w:rsidR="00CC1FAA">
        <w:rPr>
          <w:rFonts w:ascii="Times New Roman" w:hAnsi="Times New Roman"/>
          <w:sz w:val="24"/>
          <w:szCs w:val="24"/>
        </w:rPr>
        <w:t xml:space="preserve">и сроки </w:t>
      </w:r>
      <w:r w:rsidRPr="008734CF">
        <w:rPr>
          <w:rFonts w:ascii="Times New Roman" w:hAnsi="Times New Roman"/>
          <w:sz w:val="24"/>
          <w:szCs w:val="24"/>
        </w:rPr>
        <w:t xml:space="preserve">доставки на условиях, предусмотренных </w:t>
      </w:r>
      <w:hyperlink w:anchor="P53">
        <w:r w:rsidRPr="008734CF">
          <w:rPr>
            <w:rFonts w:ascii="Times New Roman" w:hAnsi="Times New Roman"/>
            <w:color w:val="0000FF"/>
            <w:sz w:val="24"/>
            <w:szCs w:val="24"/>
          </w:rPr>
          <w:t>пунктом 1.3</w:t>
        </w:r>
      </w:hyperlink>
      <w:r w:rsidRPr="008734CF">
        <w:rPr>
          <w:rFonts w:ascii="Times New Roman" w:hAnsi="Times New Roman"/>
          <w:sz w:val="24"/>
          <w:szCs w:val="24"/>
        </w:rPr>
        <w:t xml:space="preserve"> Контракта</w:t>
      </w:r>
      <w:bookmarkStart w:id="12" w:name="P172"/>
      <w:bookmarkEnd w:id="12"/>
      <w:r w:rsidR="00CC1FAA">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5.2. Поставщик за 2 дня до осуществления поставки Товара </w:t>
      </w:r>
      <w:proofErr w:type="gramStart"/>
      <w:r w:rsidRPr="008734CF">
        <w:rPr>
          <w:rFonts w:ascii="Times New Roman" w:hAnsi="Times New Roman"/>
          <w:sz w:val="24"/>
          <w:szCs w:val="24"/>
        </w:rPr>
        <w:t>в Место доставки</w:t>
      </w:r>
      <w:proofErr w:type="gramEnd"/>
      <w:r w:rsidRPr="008734CF">
        <w:rPr>
          <w:rFonts w:ascii="Times New Roman" w:hAnsi="Times New Roman"/>
          <w:sz w:val="24"/>
          <w:szCs w:val="24"/>
        </w:rPr>
        <w:t xml:space="preserve"> направляет Заказчику уведомление по электронной почте</w:t>
      </w:r>
      <w:r w:rsidR="00CC1FAA">
        <w:rPr>
          <w:rFonts w:ascii="Times New Roman" w:hAnsi="Times New Roman"/>
          <w:sz w:val="24"/>
          <w:szCs w:val="24"/>
        </w:rPr>
        <w:t>:</w:t>
      </w:r>
      <w:r w:rsidR="00CC1FAA">
        <w:rPr>
          <w:sz w:val="24"/>
          <w:szCs w:val="24"/>
        </w:rPr>
        <w:t xml:space="preserve"> </w:t>
      </w:r>
      <w:r w:rsidR="00CC1FAA" w:rsidRPr="00CC1FAA">
        <w:rPr>
          <w:rFonts w:ascii="Times New Roman" w:hAnsi="Times New Roman"/>
          <w:sz w:val="24"/>
          <w:szCs w:val="24"/>
        </w:rPr>
        <w:t>specpu_buh@mail.ru</w:t>
      </w:r>
      <w:r w:rsidRPr="008734CF">
        <w:rPr>
          <w:rFonts w:ascii="Times New Roman" w:hAnsi="Times New Roman"/>
          <w:sz w:val="24"/>
          <w:szCs w:val="24"/>
        </w:rPr>
        <w:t>, о времени доставки Товара в Место доставки.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5.3. При поставке Товара Поставщик представляет Заказчику следующие документы:</w:t>
      </w:r>
    </w:p>
    <w:p w:rsidR="004505E9" w:rsidRPr="008734CF" w:rsidRDefault="00B96BEA">
      <w:pPr>
        <w:pStyle w:val="ConsPlusNormal1"/>
        <w:ind w:firstLine="567"/>
        <w:contextualSpacing/>
        <w:jc w:val="both"/>
        <w:rPr>
          <w:sz w:val="24"/>
          <w:szCs w:val="24"/>
        </w:rPr>
      </w:pPr>
      <w:bookmarkStart w:id="13" w:name="P173"/>
      <w:bookmarkEnd w:id="13"/>
      <w:r w:rsidRPr="008734CF">
        <w:rPr>
          <w:rFonts w:ascii="Times New Roman" w:hAnsi="Times New Roman"/>
          <w:sz w:val="24"/>
          <w:szCs w:val="24"/>
        </w:rPr>
        <w:t>а) копи</w:t>
      </w:r>
      <w:proofErr w:type="gramStart"/>
      <w:r w:rsidRPr="008734CF">
        <w:rPr>
          <w:rFonts w:ascii="Times New Roman" w:hAnsi="Times New Roman"/>
          <w:sz w:val="24"/>
          <w:szCs w:val="24"/>
        </w:rPr>
        <w:t>ю(</w:t>
      </w:r>
      <w:proofErr w:type="spellStart"/>
      <w:proofErr w:type="gramEnd"/>
      <w:r w:rsidRPr="008734CF">
        <w:rPr>
          <w:rFonts w:ascii="Times New Roman" w:hAnsi="Times New Roman"/>
          <w:sz w:val="24"/>
          <w:szCs w:val="24"/>
        </w:rPr>
        <w:t>ии</w:t>
      </w:r>
      <w:proofErr w:type="spellEnd"/>
      <w:r w:rsidRPr="008734CF">
        <w:rPr>
          <w:rFonts w:ascii="Times New Roman" w:hAnsi="Times New Roman"/>
          <w:sz w:val="24"/>
          <w:szCs w:val="24"/>
        </w:rPr>
        <w:t>) регистрационного(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удостоверения(</w:t>
      </w:r>
      <w:proofErr w:type="spellStart"/>
      <w:r w:rsidRPr="008734CF">
        <w:rPr>
          <w:rFonts w:ascii="Times New Roman" w:hAnsi="Times New Roman"/>
          <w:sz w:val="24"/>
          <w:szCs w:val="24"/>
        </w:rPr>
        <w:t>ий</w:t>
      </w:r>
      <w:proofErr w:type="spellEnd"/>
      <w:r w:rsidRPr="008734CF">
        <w:rPr>
          <w:rFonts w:ascii="Times New Roman" w:hAnsi="Times New Roman"/>
          <w:sz w:val="24"/>
          <w:szCs w:val="24"/>
        </w:rPr>
        <w:t>) лекарственного(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препарата(</w:t>
      </w:r>
      <w:proofErr w:type="spellStart"/>
      <w:r w:rsidRPr="008734CF">
        <w:rPr>
          <w:rFonts w:ascii="Times New Roman" w:hAnsi="Times New Roman"/>
          <w:sz w:val="24"/>
          <w:szCs w:val="24"/>
        </w:rPr>
        <w:t>ов</w:t>
      </w:r>
      <w:proofErr w:type="spellEnd"/>
      <w:r w:rsidRPr="008734CF">
        <w:rPr>
          <w:rFonts w:ascii="Times New Roman" w:hAnsi="Times New Roman"/>
          <w:sz w:val="24"/>
          <w:szCs w:val="24"/>
        </w:rPr>
        <w:t>), выданного(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уполномоченным органом;</w:t>
      </w:r>
    </w:p>
    <w:p w:rsidR="004505E9" w:rsidRPr="008734CF" w:rsidRDefault="00B96BEA">
      <w:pPr>
        <w:pStyle w:val="ConsPlusNormal1"/>
        <w:ind w:firstLine="567"/>
        <w:contextualSpacing/>
        <w:jc w:val="both"/>
        <w:rPr>
          <w:sz w:val="24"/>
          <w:szCs w:val="24"/>
        </w:rPr>
      </w:pPr>
      <w:bookmarkStart w:id="14" w:name="P174"/>
      <w:bookmarkEnd w:id="14"/>
      <w:r w:rsidRPr="008734CF">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в) товарную накладную, составленную по форме в соответствии с законодательством Российской Федерации;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Акт приема-передачи Товара по Контракту (этапу) (</w:t>
      </w:r>
      <w:r w:rsidRPr="008734CF">
        <w:rPr>
          <w:rFonts w:ascii="Times New Roman" w:hAnsi="Times New Roman"/>
          <w:color w:val="0000FF"/>
          <w:sz w:val="24"/>
          <w:szCs w:val="24"/>
        </w:rPr>
        <w:t>приложение № 4</w:t>
      </w:r>
      <w:r w:rsidRPr="008734CF">
        <w:rPr>
          <w:rFonts w:ascii="Times New Roman" w:hAnsi="Times New Roman"/>
          <w:sz w:val="24"/>
          <w:szCs w:val="24"/>
        </w:rPr>
        <w:t xml:space="preserve"> к Контракту) в двух экземплярах (один экземпляр для Заказчика и один экземпляр для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5.4. Поставка Товара осуществляется в целых упаковках в соответствии с требованиями Федерального </w:t>
      </w:r>
      <w:hyperlink r:id="rId12">
        <w:r w:rsidRPr="008734CF">
          <w:rPr>
            <w:rFonts w:ascii="Times New Roman" w:hAnsi="Times New Roman"/>
            <w:color w:val="0000FF"/>
            <w:sz w:val="24"/>
            <w:szCs w:val="24"/>
          </w:rPr>
          <w:t>закона</w:t>
        </w:r>
      </w:hyperlink>
      <w:r w:rsidRPr="008734CF">
        <w:rPr>
          <w:rFonts w:ascii="Times New Roman" w:hAnsi="Times New Roman"/>
          <w:sz w:val="24"/>
          <w:szCs w:val="24"/>
        </w:rPr>
        <w:t xml:space="preserve"> от 12.04.2010 N 61-ФЗ "Об обращении лекарственных средств". При этом</w:t>
      </w:r>
      <w:proofErr w:type="gramStart"/>
      <w:r w:rsidRPr="008734CF">
        <w:rPr>
          <w:rFonts w:ascii="Times New Roman" w:hAnsi="Times New Roman"/>
          <w:sz w:val="24"/>
          <w:szCs w:val="24"/>
        </w:rPr>
        <w:t>,</w:t>
      </w:r>
      <w:proofErr w:type="gramEnd"/>
      <w:r w:rsidRPr="008734CF">
        <w:rPr>
          <w:rFonts w:ascii="Times New Roman" w:hAnsi="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поставка Товара сверх количества, указанного в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осуществляется за счет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5.5. Фактической датой поставки Товара считается дата, указанная в Акте приема-передачи Товара по Контракту (этапу) (Приложение №4) или в случае, предусмотренном в пункте 6.7. Контракта, дата, указанная в структурированном документе о приемке. </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6. ПРИЕМКА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а) проверку по Упаковочным листам номенклатуры поставленного Товара на соответствие Спецификации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 и Техническим характеристикам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б) проверку полноты и правильности оформления комплекта документов, предусмотренных </w:t>
      </w:r>
      <w:r w:rsidRPr="008734CF">
        <w:rPr>
          <w:rFonts w:ascii="Times New Roman" w:hAnsi="Times New Roman"/>
          <w:color w:val="0000FF"/>
          <w:sz w:val="24"/>
          <w:szCs w:val="24"/>
        </w:rPr>
        <w:t>пунктом 5.3</w:t>
      </w:r>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в) контроль </w:t>
      </w:r>
      <w:proofErr w:type="gramStart"/>
      <w:r w:rsidRPr="008734CF">
        <w:rPr>
          <w:rFonts w:ascii="Times New Roman" w:hAnsi="Times New Roman"/>
          <w:sz w:val="24"/>
          <w:szCs w:val="24"/>
        </w:rPr>
        <w:t>наличия/отсутствия внешних повреждений упаковки Товара</w:t>
      </w:r>
      <w:proofErr w:type="gramEnd"/>
      <w:r w:rsidRPr="008734CF">
        <w:rPr>
          <w:rFonts w:ascii="Times New Roman" w:hAnsi="Times New Roman"/>
          <w:sz w:val="24"/>
          <w:szCs w:val="24"/>
        </w:rPr>
        <w:t>;</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проверку соблюдения температурного режима при хранении и перевозке Товара.</w:t>
      </w:r>
    </w:p>
    <w:p w:rsidR="00CC1FAA"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По факту приемки Товара Поставщик и Заказчик подписывают документ о приемке</w:t>
      </w:r>
      <w:r w:rsidR="00CC1FAA">
        <w:rPr>
          <w:rFonts w:ascii="Times New Roman" w:hAnsi="Times New Roman"/>
          <w:sz w:val="24"/>
          <w:szCs w:val="24"/>
        </w:rPr>
        <w:t>: универсальный передаточный  документ (УПД)</w:t>
      </w:r>
      <w:r w:rsidR="00236304">
        <w:rPr>
          <w:rFonts w:ascii="Times New Roman" w:hAnsi="Times New Roman"/>
          <w:sz w:val="24"/>
          <w:szCs w:val="24"/>
        </w:rPr>
        <w:t>, счет на оплату.</w:t>
      </w:r>
      <w:r w:rsidRPr="008734CF">
        <w:rPr>
          <w:rFonts w:ascii="Times New Roman" w:hAnsi="Times New Roman"/>
          <w:sz w:val="24"/>
          <w:szCs w:val="24"/>
        </w:rPr>
        <w:t xml:space="preserve"> </w:t>
      </w:r>
    </w:p>
    <w:p w:rsidR="004505E9" w:rsidRPr="008734CF" w:rsidRDefault="00B96BEA">
      <w:pPr>
        <w:pStyle w:val="ConsPlusNormal1"/>
        <w:ind w:firstLine="567"/>
        <w:contextualSpacing/>
        <w:jc w:val="both"/>
        <w:rPr>
          <w:sz w:val="24"/>
          <w:szCs w:val="24"/>
        </w:rPr>
      </w:pPr>
      <w:bookmarkStart w:id="15" w:name="P223"/>
      <w:bookmarkStart w:id="16" w:name="P210"/>
      <w:bookmarkEnd w:id="15"/>
      <w:bookmarkEnd w:id="16"/>
      <w:r w:rsidRPr="008734CF">
        <w:rPr>
          <w:rFonts w:ascii="Times New Roman" w:hAnsi="Times New Roman"/>
          <w:sz w:val="24"/>
          <w:szCs w:val="24"/>
        </w:rPr>
        <w:lastRenderedPageBreak/>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r w:rsidRPr="008734CF">
          <w:rPr>
            <w:rFonts w:ascii="Times New Roman" w:hAnsi="Times New Roman"/>
            <w:color w:val="0000FF"/>
            <w:sz w:val="24"/>
            <w:szCs w:val="24"/>
          </w:rPr>
          <w:t>статьей 94</w:t>
        </w:r>
      </w:hyperlink>
      <w:r w:rsidRPr="008734CF">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6.3. Заказчик в срок не более 20 рабочих дней со дня получения от Поставщика документов, предусмотренных </w:t>
      </w:r>
      <w:r w:rsidRPr="008734CF">
        <w:rPr>
          <w:rFonts w:ascii="Times New Roman" w:hAnsi="Times New Roman"/>
          <w:color w:val="0000FF"/>
          <w:sz w:val="24"/>
          <w:szCs w:val="24"/>
        </w:rPr>
        <w:t>пунктом 5.3</w:t>
      </w:r>
      <w:r w:rsidRPr="008734CF">
        <w:rPr>
          <w:rFonts w:ascii="Times New Roman" w:hAnsi="Times New Roman"/>
          <w:sz w:val="24"/>
          <w:szCs w:val="24"/>
        </w:rPr>
        <w:t xml:space="preserve"> Контракта, и на основании результатов экспертизы, проведенной в соответствии с </w:t>
      </w:r>
      <w:hyperlink w:anchor="P223">
        <w:r w:rsidRPr="008734CF">
          <w:rPr>
            <w:rFonts w:ascii="Times New Roman" w:hAnsi="Times New Roman"/>
            <w:color w:val="0000FF"/>
            <w:sz w:val="24"/>
            <w:szCs w:val="24"/>
          </w:rPr>
          <w:t>пунктом 6.2</w:t>
        </w:r>
      </w:hyperlink>
      <w:r w:rsidRPr="008734CF">
        <w:rPr>
          <w:rFonts w:ascii="Times New Roman" w:hAnsi="Times New Roman"/>
          <w:sz w:val="24"/>
          <w:szCs w:val="24"/>
        </w:rPr>
        <w:t xml:space="preserve"> Контракта, подписывает документ о приёмке или направляет мотивированный отказ от приемки, в котором указываются недостатки и сроки их устранения.</w:t>
      </w:r>
    </w:p>
    <w:p w:rsidR="004505E9" w:rsidRPr="008734CF" w:rsidRDefault="00B96BEA">
      <w:pPr>
        <w:ind w:firstLine="567"/>
        <w:jc w:val="both"/>
        <w:rPr>
          <w:sz w:val="24"/>
          <w:szCs w:val="24"/>
        </w:rPr>
      </w:pPr>
      <w:r w:rsidRPr="008734CF">
        <w:rPr>
          <w:sz w:val="24"/>
          <w:szCs w:val="24"/>
        </w:rPr>
        <w:t xml:space="preserve">6.4. В случае создания в соответствии с </w:t>
      </w:r>
      <w:hyperlink r:id="rId14">
        <w:r w:rsidRPr="008734CF">
          <w:rPr>
            <w:sz w:val="24"/>
            <w:szCs w:val="24"/>
          </w:rPr>
          <w:t>частью 6</w:t>
        </w:r>
      </w:hyperlink>
      <w:r w:rsidRPr="008734CF">
        <w:rPr>
          <w:sz w:val="24"/>
          <w:szCs w:val="24"/>
        </w:rPr>
        <w:t xml:space="preserve"> статьи 94 Закона о контрактной системе приемочной комиссии не позднее 20 (двадцати) рабочих дней, следующих за днем поступления Заказчику документа о приемке в соответствии с пунктом 3 части 13 ст. 94 Закона о контрактной системе:</w:t>
      </w:r>
    </w:p>
    <w:p w:rsidR="00654F7F" w:rsidRPr="00D222D9" w:rsidRDefault="00B96BEA">
      <w:pPr>
        <w:ind w:firstLine="567"/>
        <w:jc w:val="both"/>
        <w:rPr>
          <w:sz w:val="24"/>
          <w:szCs w:val="24"/>
        </w:rPr>
      </w:pPr>
      <w:r w:rsidRPr="00D222D9">
        <w:rPr>
          <w:sz w:val="24"/>
          <w:szCs w:val="24"/>
        </w:rPr>
        <w:t xml:space="preserve">а)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rsidR="004505E9" w:rsidRPr="00D222D9" w:rsidRDefault="00B96BEA">
      <w:pPr>
        <w:ind w:firstLine="567"/>
        <w:jc w:val="both"/>
        <w:rPr>
          <w:sz w:val="24"/>
          <w:szCs w:val="24"/>
        </w:rPr>
      </w:pPr>
      <w:proofErr w:type="gramStart"/>
      <w:r w:rsidRPr="00D222D9">
        <w:rPr>
          <w:sz w:val="24"/>
          <w:szCs w:val="24"/>
        </w:rPr>
        <w:t xml:space="preserve">б) после подписания членами приемочной комиссии в соответствии с подпунктом "а" пункта 5 ч. 13 ст. 94 Закона о контрактной системе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w:t>
      </w:r>
      <w:r w:rsidR="00D222D9" w:rsidRPr="00D222D9">
        <w:rPr>
          <w:sz w:val="24"/>
          <w:szCs w:val="24"/>
        </w:rPr>
        <w:t>лицом, имеющего</w:t>
      </w:r>
      <w:r w:rsidRPr="00D222D9">
        <w:rPr>
          <w:sz w:val="24"/>
          <w:szCs w:val="24"/>
        </w:rPr>
        <w:t xml:space="preserve"> право действовать от имени Заказчика</w:t>
      </w:r>
      <w:r w:rsidR="00654F7F" w:rsidRPr="00D222D9">
        <w:rPr>
          <w:sz w:val="24"/>
          <w:szCs w:val="24"/>
        </w:rPr>
        <w:t xml:space="preserve">, </w:t>
      </w:r>
      <w:r w:rsidRPr="00D222D9">
        <w:rPr>
          <w:sz w:val="24"/>
          <w:szCs w:val="24"/>
        </w:rPr>
        <w:t>прилагает подписанные ими документы в форме электронных образов</w:t>
      </w:r>
      <w:proofErr w:type="gramEnd"/>
      <w:r w:rsidRPr="00D222D9">
        <w:rPr>
          <w:sz w:val="24"/>
          <w:szCs w:val="24"/>
        </w:rPr>
        <w:t xml:space="preserve"> бумажных документов</w:t>
      </w:r>
      <w:r w:rsidR="00654F7F" w:rsidRPr="00D222D9">
        <w:rPr>
          <w:sz w:val="24"/>
          <w:szCs w:val="24"/>
        </w:rPr>
        <w:t xml:space="preserve"> и направляет на электронную почту Поставщика</w:t>
      </w:r>
      <w:r w:rsidRPr="00D222D9">
        <w:rPr>
          <w:sz w:val="24"/>
          <w:szCs w:val="24"/>
        </w:rPr>
        <w:t>;</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6.5. После устранения недостатков, послуживши</w:t>
      </w:r>
      <w:r w:rsidR="00654F7F" w:rsidRPr="00D222D9">
        <w:rPr>
          <w:rFonts w:ascii="Times New Roman" w:hAnsi="Times New Roman"/>
          <w:sz w:val="24"/>
          <w:szCs w:val="24"/>
        </w:rPr>
        <w:t>х основанием для не подписания</w:t>
      </w:r>
      <w:r w:rsidRPr="00D222D9">
        <w:rPr>
          <w:rFonts w:ascii="Times New Roman" w:hAnsi="Times New Roman"/>
          <w:sz w:val="24"/>
          <w:szCs w:val="24"/>
        </w:rPr>
        <w:t xml:space="preserve"> документа о приемке, Поставщик и Заказчик подписывают документ о приемке в порядке и сроки, предусмотренные </w:t>
      </w:r>
      <w:r w:rsidRPr="00D222D9">
        <w:rPr>
          <w:rFonts w:ascii="Times New Roman" w:hAnsi="Times New Roman"/>
          <w:color w:val="0000FF"/>
          <w:sz w:val="24"/>
          <w:szCs w:val="24"/>
        </w:rPr>
        <w:t>пунктом 6.3</w:t>
      </w:r>
      <w:r w:rsidRPr="00D222D9">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D222D9">
        <w:rPr>
          <w:rFonts w:ascii="Times New Roman" w:hAnsi="Times New Roman"/>
          <w:sz w:val="24"/>
          <w:szCs w:val="24"/>
        </w:rPr>
        <w:t xml:space="preserve">6.6. Со дня подписания </w:t>
      </w:r>
      <w:r w:rsidR="00654F7F" w:rsidRPr="00D222D9">
        <w:rPr>
          <w:rFonts w:ascii="Times New Roman" w:hAnsi="Times New Roman"/>
          <w:sz w:val="24"/>
          <w:szCs w:val="24"/>
        </w:rPr>
        <w:t>документа о приемке</w:t>
      </w:r>
      <w:r w:rsidRPr="00D222D9">
        <w:rPr>
          <w:rFonts w:ascii="Times New Roman" w:hAnsi="Times New Roman"/>
          <w:sz w:val="24"/>
          <w:szCs w:val="24"/>
        </w:rPr>
        <w:t xml:space="preserve"> Заказчиком риск случайной гибели, утраты или повреждения Товара переходит к Заказчику.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Заказчик подписывает документ о приемке на основании документов, предусмотренных </w:t>
      </w:r>
      <w:hyperlink r:id="rId15" w:anchor="P180" w:history="1">
        <w:r w:rsidRPr="008734CF">
          <w:rPr>
            <w:rFonts w:ascii="Times New Roman" w:hAnsi="Times New Roman"/>
            <w:sz w:val="24"/>
            <w:szCs w:val="24"/>
          </w:rPr>
          <w:t>пунктом 5.3</w:t>
        </w:r>
      </w:hyperlink>
      <w:r w:rsidRPr="008734CF">
        <w:rPr>
          <w:rFonts w:ascii="Times New Roman" w:hAnsi="Times New Roman"/>
          <w:sz w:val="24"/>
          <w:szCs w:val="24"/>
        </w:rPr>
        <w:t xml:space="preserve"> Контракта, а также на основании результатов экспертизы, проведенной в соответствии с </w:t>
      </w:r>
      <w:hyperlink r:id="rId16" w:anchor="P223" w:history="1">
        <w:r w:rsidRPr="008734CF">
          <w:rPr>
            <w:rFonts w:ascii="Times New Roman" w:hAnsi="Times New Roman"/>
            <w:sz w:val="24"/>
            <w:szCs w:val="24"/>
          </w:rPr>
          <w:t>пунктом 6.2</w:t>
        </w:r>
      </w:hyperlink>
      <w:r w:rsidRPr="008734CF">
        <w:rPr>
          <w:rFonts w:ascii="Times New Roman" w:hAnsi="Times New Roman"/>
          <w:sz w:val="24"/>
          <w:szCs w:val="24"/>
        </w:rPr>
        <w:t xml:space="preserve">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Подписанный Заказчиком, документ о приемке подтверждает исполнение Поставщиком обязательств по Контракту (этапу).</w:t>
      </w:r>
    </w:p>
    <w:p w:rsidR="00654F7F" w:rsidRDefault="00B96BEA" w:rsidP="00654F7F">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6.7. </w:t>
      </w:r>
      <w:r w:rsidR="00654F7F">
        <w:rPr>
          <w:rFonts w:ascii="Times New Roman" w:hAnsi="Times New Roman"/>
          <w:sz w:val="24"/>
          <w:szCs w:val="24"/>
        </w:rPr>
        <w:t>Д</w:t>
      </w:r>
      <w:r w:rsidRPr="008734CF">
        <w:rPr>
          <w:rFonts w:ascii="Times New Roman" w:hAnsi="Times New Roman"/>
          <w:sz w:val="24"/>
          <w:szCs w:val="24"/>
        </w:rPr>
        <w:t>окумент о приемке считается подписанным с момента подписания его Заказчиком и Поставщиком подписью лиц, имеющих право действовать о</w:t>
      </w:r>
      <w:r w:rsidR="00654F7F">
        <w:rPr>
          <w:rFonts w:ascii="Times New Roman" w:hAnsi="Times New Roman"/>
          <w:sz w:val="24"/>
          <w:szCs w:val="24"/>
        </w:rPr>
        <w:t xml:space="preserve">т имени Заказчика и Поставщика. </w:t>
      </w:r>
    </w:p>
    <w:p w:rsidR="004505E9" w:rsidRPr="00654F7F" w:rsidRDefault="00B96BEA" w:rsidP="00654F7F">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 xml:space="preserve">В порядке, предусмотренном настоящим пунктом Контракта, Заказчиком может быть сформирован мотивированный отказ от приемки и подписан </w:t>
      </w:r>
      <w:r w:rsidR="00654F7F">
        <w:rPr>
          <w:rFonts w:ascii="Times New Roman" w:hAnsi="Times New Roman"/>
          <w:sz w:val="24"/>
          <w:szCs w:val="24"/>
        </w:rPr>
        <w:t>лицом</w:t>
      </w:r>
      <w:r w:rsidRPr="008734CF">
        <w:rPr>
          <w:rFonts w:ascii="Times New Roman" w:hAnsi="Times New Roman"/>
          <w:sz w:val="24"/>
          <w:szCs w:val="24"/>
        </w:rPr>
        <w:t>, имеющего право действовать от имени Заказчика.</w:t>
      </w:r>
    </w:p>
    <w:p w:rsidR="004505E9" w:rsidRDefault="00B96BEA">
      <w:pPr>
        <w:pStyle w:val="ConsPlusNormal1"/>
        <w:ind w:firstLine="567"/>
        <w:contextualSpacing/>
        <w:jc w:val="both"/>
        <w:rPr>
          <w:rFonts w:ascii="Times New Roman" w:hAnsi="Times New Roman"/>
          <w:sz w:val="24"/>
          <w:szCs w:val="24"/>
        </w:rPr>
      </w:pPr>
      <w:r w:rsidRPr="008734CF">
        <w:rPr>
          <w:rFonts w:ascii="Times New Roman" w:hAnsi="Times New Roman"/>
          <w:sz w:val="24"/>
          <w:szCs w:val="24"/>
        </w:rPr>
        <w:t>6.8. Обязательства Поставщика по поставке Товара по Контракту (этапу) считаются выполненными Поставщиком после подписания Сторонами документа о приемке.</w:t>
      </w:r>
    </w:p>
    <w:p w:rsidR="00236304" w:rsidRPr="008734CF" w:rsidRDefault="00236304">
      <w:pPr>
        <w:pStyle w:val="ConsPlusNormal1"/>
        <w:ind w:firstLine="567"/>
        <w:contextualSpacing/>
        <w:jc w:val="both"/>
        <w:rPr>
          <w:sz w:val="24"/>
          <w:szCs w:val="24"/>
        </w:rPr>
      </w:pPr>
    </w:p>
    <w:p w:rsidR="004505E9" w:rsidRPr="008734CF" w:rsidRDefault="00B96BEA">
      <w:pPr>
        <w:pStyle w:val="ConsPlusNormal1"/>
        <w:ind w:firstLine="567"/>
        <w:contextualSpacing/>
        <w:jc w:val="center"/>
        <w:outlineLvl w:val="1"/>
        <w:rPr>
          <w:sz w:val="24"/>
          <w:szCs w:val="24"/>
        </w:rPr>
      </w:pPr>
      <w:bookmarkStart w:id="17" w:name="P234"/>
      <w:bookmarkStart w:id="18" w:name="P239"/>
      <w:bookmarkEnd w:id="17"/>
      <w:bookmarkEnd w:id="18"/>
      <w:r w:rsidRPr="008734CF">
        <w:rPr>
          <w:rFonts w:ascii="Times New Roman" w:hAnsi="Times New Roman"/>
          <w:b/>
          <w:sz w:val="24"/>
          <w:szCs w:val="24"/>
        </w:rPr>
        <w:t>7. ВЫБОРОЧНАЯ ПРОВЕРКА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7.1. Заказчик (Получатель) имеет право осуществлять выборочную проверку поставляемого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7.4. Проверка Товара проводится за счет средств Заказчика.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Расходы по проведению проверки Товара в случае, если по результатам выборочной проверки </w:t>
      </w:r>
      <w:r w:rsidRPr="008734CF">
        <w:rPr>
          <w:rFonts w:ascii="Times New Roman" w:hAnsi="Times New Roman"/>
          <w:sz w:val="24"/>
          <w:szCs w:val="24"/>
        </w:rPr>
        <w:lastRenderedPageBreak/>
        <w:t>Товара определяется, что Товар не соответствует требованиям Контракта, несет Поставщик.</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7.6. Заказчик в соответствии с </w:t>
      </w:r>
      <w:hyperlink r:id="rId17">
        <w:r w:rsidRPr="008734CF">
          <w:rPr>
            <w:rFonts w:ascii="Times New Roman" w:hAnsi="Times New Roman"/>
            <w:color w:val="0000FF"/>
            <w:sz w:val="24"/>
            <w:szCs w:val="24"/>
          </w:rPr>
          <w:t>пунктом 4 статьи 477</w:t>
        </w:r>
      </w:hyperlink>
      <w:r w:rsidRPr="008734CF">
        <w:rPr>
          <w:rFonts w:ascii="Times New Roman" w:hAnsi="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8. КАЧЕСТВО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что подтверждается регистрационны</w:t>
      </w:r>
      <w:proofErr w:type="gramStart"/>
      <w:r w:rsidRPr="008734CF">
        <w:rPr>
          <w:rFonts w:ascii="Times New Roman" w:hAnsi="Times New Roman"/>
          <w:sz w:val="24"/>
          <w:szCs w:val="24"/>
        </w:rPr>
        <w:t>м(</w:t>
      </w:r>
      <w:proofErr w:type="spellStart"/>
      <w:proofErr w:type="gramEnd"/>
      <w:r w:rsidRPr="008734CF">
        <w:rPr>
          <w:rFonts w:ascii="Times New Roman" w:hAnsi="Times New Roman"/>
          <w:sz w:val="24"/>
          <w:szCs w:val="24"/>
        </w:rPr>
        <w:t>ыми</w:t>
      </w:r>
      <w:proofErr w:type="spellEnd"/>
      <w:r w:rsidRPr="008734CF">
        <w:rPr>
          <w:rFonts w:ascii="Times New Roman" w:hAnsi="Times New Roman"/>
          <w:sz w:val="24"/>
          <w:szCs w:val="24"/>
        </w:rPr>
        <w:t>) удостоверением(</w:t>
      </w:r>
      <w:proofErr w:type="spellStart"/>
      <w:r w:rsidRPr="008734CF">
        <w:rPr>
          <w:rFonts w:ascii="Times New Roman" w:hAnsi="Times New Roman"/>
          <w:sz w:val="24"/>
          <w:szCs w:val="24"/>
        </w:rPr>
        <w:t>ями</w:t>
      </w:r>
      <w:proofErr w:type="spellEnd"/>
      <w:r w:rsidRPr="008734CF">
        <w:rPr>
          <w:rFonts w:ascii="Times New Roman" w:hAnsi="Times New Roman"/>
          <w:sz w:val="24"/>
          <w:szCs w:val="24"/>
        </w:rPr>
        <w:t>) лекарственного(</w:t>
      </w:r>
      <w:proofErr w:type="spellStart"/>
      <w:r w:rsidRPr="008734CF">
        <w:rPr>
          <w:rFonts w:ascii="Times New Roman" w:hAnsi="Times New Roman"/>
          <w:sz w:val="24"/>
          <w:szCs w:val="24"/>
        </w:rPr>
        <w:t>ых</w:t>
      </w:r>
      <w:proofErr w:type="spellEnd"/>
      <w:r w:rsidRPr="008734CF">
        <w:rPr>
          <w:rFonts w:ascii="Times New Roman" w:hAnsi="Times New Roman"/>
          <w:sz w:val="24"/>
          <w:szCs w:val="24"/>
        </w:rPr>
        <w:t>) препарата(</w:t>
      </w:r>
      <w:proofErr w:type="spellStart"/>
      <w:r w:rsidRPr="008734CF">
        <w:rPr>
          <w:rFonts w:ascii="Times New Roman" w:hAnsi="Times New Roman"/>
          <w:sz w:val="24"/>
          <w:szCs w:val="24"/>
        </w:rPr>
        <w:t>ов</w:t>
      </w:r>
      <w:proofErr w:type="spellEnd"/>
      <w:r w:rsidRPr="008734CF">
        <w:rPr>
          <w:rFonts w:ascii="Times New Roman" w:hAnsi="Times New Roman"/>
          <w:sz w:val="24"/>
          <w:szCs w:val="24"/>
        </w:rPr>
        <w:t>), выданным(</w:t>
      </w:r>
      <w:proofErr w:type="spellStart"/>
      <w:r w:rsidRPr="008734CF">
        <w:rPr>
          <w:rFonts w:ascii="Times New Roman" w:hAnsi="Times New Roman"/>
          <w:sz w:val="24"/>
          <w:szCs w:val="24"/>
        </w:rPr>
        <w:t>ыми</w:t>
      </w:r>
      <w:proofErr w:type="spellEnd"/>
      <w:r w:rsidRPr="008734CF">
        <w:rPr>
          <w:rFonts w:ascii="Times New Roman" w:hAnsi="Times New Roman"/>
          <w:sz w:val="24"/>
          <w:szCs w:val="24"/>
        </w:rPr>
        <w:t>) уполномоченным органом.</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r w:rsidRPr="008734CF">
        <w:rPr>
          <w:rFonts w:ascii="Times New Roman" w:hAnsi="Times New Roman"/>
          <w:color w:val="0000FF"/>
          <w:sz w:val="24"/>
          <w:szCs w:val="24"/>
        </w:rPr>
        <w:t>приложение № 2</w:t>
      </w:r>
      <w:r w:rsidRPr="008734CF">
        <w:rPr>
          <w:rFonts w:ascii="Times New Roman" w:hAnsi="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9. ПОРЯДОК РАСЧЕТОВ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9.1. Оплата по Контракту осуществляется </w:t>
      </w:r>
      <w:r w:rsidRPr="007830F2">
        <w:rPr>
          <w:rFonts w:ascii="Times New Roman" w:hAnsi="Times New Roman"/>
          <w:sz w:val="24"/>
          <w:szCs w:val="24"/>
        </w:rPr>
        <w:t xml:space="preserve">за счет средств </w:t>
      </w:r>
      <w:r w:rsidR="00236304" w:rsidRPr="007830F2">
        <w:rPr>
          <w:rFonts w:ascii="Times New Roman" w:hAnsi="Times New Roman"/>
          <w:sz w:val="24"/>
          <w:szCs w:val="24"/>
        </w:rPr>
        <w:t>бюджетного учреждения.</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Окончательный расчет осуществляется после исполнения Поставщиком обязательств по поставке Товара по Контракту.</w:t>
      </w:r>
    </w:p>
    <w:p w:rsidR="004505E9" w:rsidRPr="00D222D9" w:rsidRDefault="00B96BEA">
      <w:pPr>
        <w:pStyle w:val="ConsPlusNormal1"/>
        <w:ind w:firstLine="567"/>
        <w:contextualSpacing/>
        <w:jc w:val="both"/>
        <w:rPr>
          <w:sz w:val="24"/>
          <w:szCs w:val="24"/>
        </w:rPr>
      </w:pPr>
      <w:r w:rsidRPr="008734CF">
        <w:rPr>
          <w:rFonts w:ascii="Times New Roman" w:hAnsi="Times New Roman"/>
          <w:sz w:val="24"/>
          <w:szCs w:val="24"/>
        </w:rPr>
        <w:t xml:space="preserve">9.4. </w:t>
      </w:r>
      <w:r w:rsidRPr="00D222D9">
        <w:rPr>
          <w:rFonts w:ascii="Times New Roman" w:hAnsi="Times New Roman"/>
          <w:sz w:val="24"/>
          <w:szCs w:val="24"/>
        </w:rPr>
        <w:t xml:space="preserve">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№4 к Контракту), а в случае, предусмотренном пунктом 6.7. Контракта, документа о приемке, </w:t>
      </w:r>
      <w:proofErr w:type="gramStart"/>
      <w:r w:rsidRPr="00D222D9">
        <w:rPr>
          <w:rFonts w:ascii="Times New Roman" w:hAnsi="Times New Roman"/>
          <w:sz w:val="24"/>
          <w:szCs w:val="24"/>
        </w:rPr>
        <w:t>предусмотренных</w:t>
      </w:r>
      <w:proofErr w:type="gramEnd"/>
      <w:r w:rsidRPr="00D222D9">
        <w:rPr>
          <w:rFonts w:ascii="Times New Roman" w:hAnsi="Times New Roman"/>
          <w:sz w:val="24"/>
          <w:szCs w:val="24"/>
        </w:rPr>
        <w:t xml:space="preserve"> пунктом 5.3. Контракта, а также документов на оплату:</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а) счета;</w:t>
      </w:r>
    </w:p>
    <w:p w:rsidR="004505E9" w:rsidRPr="00D222D9" w:rsidRDefault="00B96BEA">
      <w:pPr>
        <w:pStyle w:val="ConsPlusNormal1"/>
        <w:ind w:firstLine="567"/>
        <w:contextualSpacing/>
        <w:jc w:val="both"/>
        <w:rPr>
          <w:sz w:val="24"/>
          <w:szCs w:val="24"/>
        </w:rPr>
      </w:pPr>
      <w:r w:rsidRPr="00D222D9">
        <w:rPr>
          <w:rFonts w:ascii="Times New Roman" w:hAnsi="Times New Roman"/>
          <w:sz w:val="24"/>
          <w:szCs w:val="24"/>
        </w:rPr>
        <w:t>б) счета-фактуры;</w:t>
      </w:r>
    </w:p>
    <w:p w:rsidR="004505E9" w:rsidRPr="008734CF" w:rsidRDefault="00B96BEA">
      <w:pPr>
        <w:pStyle w:val="ConsPlusNormal1"/>
        <w:ind w:firstLine="567"/>
        <w:contextualSpacing/>
        <w:jc w:val="both"/>
        <w:rPr>
          <w:sz w:val="24"/>
          <w:szCs w:val="24"/>
        </w:rPr>
      </w:pPr>
      <w:r w:rsidRPr="00D222D9">
        <w:rPr>
          <w:rFonts w:ascii="Times New Roman" w:hAnsi="Times New Roman"/>
          <w:sz w:val="24"/>
          <w:szCs w:val="24"/>
        </w:rPr>
        <w:t>в) товарной накладной.</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9.5. На всех документах, указанных в </w:t>
      </w:r>
      <w:r w:rsidRPr="008734CF">
        <w:rPr>
          <w:rFonts w:ascii="Times New Roman" w:hAnsi="Times New Roman"/>
          <w:color w:val="0000FF"/>
          <w:sz w:val="24"/>
          <w:szCs w:val="24"/>
        </w:rPr>
        <w:t>пункте 9.4</w:t>
      </w:r>
      <w:r w:rsidRPr="008734CF">
        <w:rPr>
          <w:rFonts w:ascii="Times New Roman" w:hAnsi="Times New Roman"/>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9.6. </w:t>
      </w:r>
      <w:proofErr w:type="gramStart"/>
      <w:r w:rsidRPr="008734CF">
        <w:rPr>
          <w:rFonts w:ascii="Times New Roman" w:hAnsi="Times New Roman"/>
          <w:sz w:val="24"/>
          <w:szCs w:val="24"/>
        </w:rPr>
        <w:t>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r w:rsidRPr="008734CF">
        <w:rPr>
          <w:rFonts w:ascii="Times New Roman" w:hAnsi="Times New Roman"/>
          <w:color w:val="0000FF"/>
          <w:sz w:val="24"/>
          <w:szCs w:val="24"/>
        </w:rPr>
        <w:t>приложение № 1</w:t>
      </w:r>
      <w:r w:rsidRPr="008734CF">
        <w:rPr>
          <w:rFonts w:ascii="Times New Roman" w:hAnsi="Times New Roman"/>
          <w:sz w:val="24"/>
          <w:szCs w:val="24"/>
        </w:rPr>
        <w:t xml:space="preserve"> к Контракту)/по факту поставки Товара на основании Заявки о получении (выборке) Товара (</w:t>
      </w:r>
      <w:r w:rsidRPr="008734CF">
        <w:rPr>
          <w:rFonts w:ascii="Times New Roman" w:hAnsi="Times New Roman"/>
          <w:color w:val="0000FF"/>
          <w:sz w:val="24"/>
          <w:szCs w:val="24"/>
        </w:rPr>
        <w:t>приложение № 7</w:t>
      </w:r>
      <w:r w:rsidRPr="008734CF">
        <w:rPr>
          <w:rFonts w:ascii="Times New Roman" w:hAnsi="Times New Roman"/>
          <w:sz w:val="24"/>
          <w:szCs w:val="24"/>
        </w:rPr>
        <w:t xml:space="preserve"> к Контракту) в течение 7 рабочих дней с даты подписания Заказчиком Акта приема-передачи Товара по Контракту (этапу) (Приложение №4), а в случае, предусмотренном</w:t>
      </w:r>
      <w:proofErr w:type="gramEnd"/>
      <w:r w:rsidRPr="008734CF">
        <w:rPr>
          <w:rFonts w:ascii="Times New Roman" w:hAnsi="Times New Roman"/>
          <w:sz w:val="24"/>
          <w:szCs w:val="24"/>
        </w:rPr>
        <w:t xml:space="preserve"> пунктом 6.7. Контракта, структурированного документа о приемке, и на основании документов, предусмотренных пунктом 9.4 Контракта. </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9.7. </w:t>
      </w:r>
      <w:proofErr w:type="gramStart"/>
      <w:r w:rsidRPr="008734CF">
        <w:rPr>
          <w:rFonts w:ascii="Times New Roman" w:hAnsi="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4505E9" w:rsidRDefault="00B96BEA">
      <w:pPr>
        <w:pStyle w:val="ConsPlusNormal1"/>
        <w:ind w:right="-3" w:firstLine="567"/>
        <w:jc w:val="both"/>
        <w:rPr>
          <w:rFonts w:ascii="Times New Roman" w:hAnsi="Times New Roman"/>
          <w:sz w:val="24"/>
          <w:szCs w:val="24"/>
        </w:rPr>
      </w:pPr>
      <w:r w:rsidRPr="008734CF">
        <w:rPr>
          <w:rFonts w:ascii="Times New Roman" w:hAnsi="Times New Roman"/>
          <w:sz w:val="24"/>
          <w:szCs w:val="24"/>
        </w:rPr>
        <w:t>9.8. По окончании исполнения Сторонами обязательств по Контракту Стороны подписывают Акт сверки расчетов  (</w:t>
      </w:r>
      <w:r w:rsidRPr="008734CF">
        <w:rPr>
          <w:rFonts w:ascii="Times New Roman" w:hAnsi="Times New Roman"/>
          <w:color w:val="0000FF"/>
          <w:sz w:val="24"/>
          <w:szCs w:val="24"/>
        </w:rPr>
        <w:t>приложение № 5</w:t>
      </w:r>
      <w:r w:rsidRPr="008734CF">
        <w:rPr>
          <w:rFonts w:ascii="Times New Roman" w:hAnsi="Times New Roman"/>
          <w:sz w:val="24"/>
          <w:szCs w:val="24"/>
        </w:rPr>
        <w:t xml:space="preserve"> к Контракту).</w:t>
      </w:r>
    </w:p>
    <w:p w:rsidR="004505E9" w:rsidRPr="008734CF" w:rsidRDefault="004505E9" w:rsidP="007830F2">
      <w:pPr>
        <w:pStyle w:val="ConsPlusNormal1"/>
        <w:ind w:firstLine="0"/>
        <w:contextualSpacing/>
        <w:outlineLvl w:val="1"/>
        <w:rPr>
          <w:sz w:val="24"/>
          <w:szCs w:val="24"/>
        </w:rPr>
      </w:pPr>
    </w:p>
    <w:p w:rsidR="004505E9" w:rsidRPr="008734CF" w:rsidRDefault="00236304">
      <w:pPr>
        <w:pStyle w:val="ConsPlusNormal1"/>
        <w:ind w:firstLine="567"/>
        <w:contextualSpacing/>
        <w:jc w:val="center"/>
        <w:outlineLvl w:val="1"/>
        <w:rPr>
          <w:sz w:val="24"/>
          <w:szCs w:val="24"/>
        </w:rPr>
      </w:pPr>
      <w:r>
        <w:rPr>
          <w:rFonts w:ascii="Times New Roman" w:hAnsi="Times New Roman"/>
          <w:b/>
          <w:sz w:val="24"/>
          <w:szCs w:val="24"/>
        </w:rPr>
        <w:t>10</w:t>
      </w:r>
      <w:r w:rsidR="00B96BEA" w:rsidRPr="008734CF">
        <w:rPr>
          <w:rFonts w:ascii="Times New Roman" w:hAnsi="Times New Roman"/>
          <w:b/>
          <w:sz w:val="24"/>
          <w:szCs w:val="24"/>
        </w:rPr>
        <w:t>. ОТВЕТСТВЕННОСТЬ СТОРОН</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00B96BEA" w:rsidRPr="008734CF">
        <w:rPr>
          <w:rFonts w:ascii="Times New Roman" w:hAnsi="Times New Roman"/>
          <w:sz w:val="24"/>
          <w:szCs w:val="24"/>
        </w:rPr>
        <w:lastRenderedPageBreak/>
        <w:t>предусмотренных Контрактом, Поставщик вправе потребовать уплаты неустоек (штрафов, пеней).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.3. </w:t>
      </w:r>
      <w:proofErr w:type="gramStart"/>
      <w:r w:rsidR="00B96BEA" w:rsidRPr="008734CF">
        <w:rPr>
          <w:rFonts w:ascii="Times New Roman" w:hAnsi="Times New Roman"/>
          <w:sz w:val="24"/>
          <w:szCs w:val="24"/>
        </w:rPr>
        <w:t xml:space="preserve">Размер штрафа устанавливается в порядке, установленном </w:t>
      </w:r>
      <w:hyperlink r:id="rId18">
        <w:r w:rsidR="00B96BEA" w:rsidRPr="008734CF">
          <w:rPr>
            <w:rFonts w:ascii="Times New Roman" w:hAnsi="Times New Roman"/>
            <w:color w:val="0000FF"/>
            <w:sz w:val="24"/>
            <w:szCs w:val="24"/>
          </w:rPr>
          <w:t>Правилами</w:t>
        </w:r>
      </w:hyperlink>
      <w:r w:rsidR="00B96BEA" w:rsidRPr="008734CF">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4505E9" w:rsidRPr="008734CF" w:rsidRDefault="00236304">
      <w:pPr>
        <w:pStyle w:val="ConsPlusNormal1"/>
        <w:ind w:firstLine="567"/>
        <w:contextualSpacing/>
        <w:jc w:val="both"/>
        <w:rPr>
          <w:sz w:val="24"/>
          <w:szCs w:val="24"/>
        </w:rPr>
      </w:pPr>
      <w:bookmarkStart w:id="19" w:name="P328"/>
      <w:bookmarkEnd w:id="19"/>
      <w:r>
        <w:rPr>
          <w:rFonts w:ascii="Times New Roman" w:hAnsi="Times New Roman"/>
          <w:sz w:val="24"/>
          <w:szCs w:val="24"/>
        </w:rPr>
        <w:t>10</w:t>
      </w:r>
      <w:r w:rsidR="00B96BEA" w:rsidRPr="008734CF">
        <w:rPr>
          <w:rFonts w:ascii="Times New Roman" w:hAnsi="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505E9" w:rsidRPr="008734CF" w:rsidRDefault="00236304">
      <w:pPr>
        <w:pStyle w:val="ConsPlusNormal1"/>
        <w:ind w:firstLine="567"/>
        <w:contextualSpacing/>
        <w:jc w:val="both"/>
        <w:rPr>
          <w:sz w:val="24"/>
          <w:szCs w:val="24"/>
        </w:rPr>
      </w:pPr>
      <w:bookmarkStart w:id="20" w:name="P329"/>
      <w:bookmarkEnd w:id="20"/>
      <w:r>
        <w:rPr>
          <w:rFonts w:ascii="Times New Roman" w:hAnsi="Times New Roman"/>
          <w:sz w:val="24"/>
          <w:szCs w:val="24"/>
        </w:rPr>
        <w:t>10</w:t>
      </w:r>
      <w:r w:rsidR="00B96BEA" w:rsidRPr="008734CF">
        <w:rPr>
          <w:rFonts w:ascii="Times New Roman" w:hAnsi="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а) 1 000 рублей, если цена Контракта не превышает 3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б) 5 000 рублей, если цена Контракта составляет от 3 млн. рублей до 50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в) 10 000 рублей, если цена Контракта составляет от 50 млн. рублей до 100 млн. рублей (включительно);</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г) 100 000 рублей, если цена Контракта превышает 100 млн. рублей.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.6. В случае нарушения Поставщиком срока представления документов, предусмотренного </w:t>
      </w:r>
      <w:r w:rsidR="00B96BEA" w:rsidRPr="008734CF">
        <w:rPr>
          <w:rFonts w:ascii="Times New Roman" w:hAnsi="Times New Roman"/>
          <w:color w:val="0000FF"/>
          <w:sz w:val="24"/>
          <w:szCs w:val="24"/>
        </w:rPr>
        <w:t>пунктом 9.4</w:t>
      </w:r>
      <w:r w:rsidR="00B96BEA" w:rsidRPr="008734CF">
        <w:rPr>
          <w:rFonts w:ascii="Times New Roman" w:hAnsi="Times New Roman"/>
          <w:sz w:val="24"/>
          <w:szCs w:val="24"/>
        </w:rPr>
        <w:t xml:space="preserve"> Контракта, Заказчик не несет ответственность, установленную </w:t>
      </w:r>
      <w:hyperlink w:anchor="P328">
        <w:r w:rsidR="00B96BEA" w:rsidRPr="008734CF">
          <w:rPr>
            <w:rFonts w:ascii="Times New Roman" w:hAnsi="Times New Roman"/>
            <w:color w:val="0000FF"/>
            <w:sz w:val="24"/>
            <w:szCs w:val="24"/>
          </w:rPr>
          <w:t>пунктами 11.4</w:t>
        </w:r>
      </w:hyperlink>
      <w:r w:rsidR="00B96BEA" w:rsidRPr="008734CF">
        <w:rPr>
          <w:rFonts w:ascii="Times New Roman" w:hAnsi="Times New Roman"/>
          <w:sz w:val="24"/>
          <w:szCs w:val="24"/>
        </w:rPr>
        <w:t xml:space="preserve"> - </w:t>
      </w:r>
      <w:hyperlink w:anchor="P329">
        <w:r w:rsidR="00B96BEA" w:rsidRPr="008734CF">
          <w:rPr>
            <w:rFonts w:ascii="Times New Roman" w:hAnsi="Times New Roman"/>
            <w:color w:val="0000FF"/>
            <w:sz w:val="24"/>
            <w:szCs w:val="24"/>
          </w:rPr>
          <w:t>11.5</w:t>
        </w:r>
      </w:hyperlink>
      <w:r w:rsidR="00B96BEA" w:rsidRPr="008734CF">
        <w:rPr>
          <w:rFonts w:ascii="Times New Roman" w:hAnsi="Times New Roman"/>
          <w:sz w:val="24"/>
          <w:szCs w:val="24"/>
        </w:rPr>
        <w:t xml:space="preserve">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.9. </w:t>
      </w:r>
      <w:proofErr w:type="gramStart"/>
      <w:r w:rsidR="00B96BEA" w:rsidRPr="008734CF">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B96BEA" w:rsidRPr="008734CF">
        <w:rPr>
          <w:rFonts w:ascii="Times New Roman" w:hAnsi="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4505E9" w:rsidRPr="008734CF" w:rsidRDefault="00236304">
      <w:pPr>
        <w:widowControl w:val="0"/>
        <w:ind w:right="-2" w:firstLine="567"/>
        <w:jc w:val="both"/>
        <w:outlineLvl w:val="0"/>
        <w:rPr>
          <w:sz w:val="24"/>
          <w:szCs w:val="24"/>
        </w:rPr>
      </w:pPr>
      <w:bookmarkStart w:id="21" w:name="P341"/>
      <w:bookmarkEnd w:id="21"/>
      <w:r>
        <w:rPr>
          <w:sz w:val="24"/>
          <w:szCs w:val="24"/>
        </w:rPr>
        <w:t>10</w:t>
      </w:r>
      <w:r w:rsidR="00B96BEA" w:rsidRPr="008734CF">
        <w:rPr>
          <w:sz w:val="24"/>
          <w:szCs w:val="24"/>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4505E9" w:rsidRPr="008734CF" w:rsidRDefault="00B96BEA">
      <w:pPr>
        <w:ind w:right="-2" w:firstLine="567"/>
        <w:jc w:val="both"/>
        <w:rPr>
          <w:sz w:val="24"/>
          <w:szCs w:val="24"/>
        </w:rPr>
      </w:pPr>
      <w:r w:rsidRPr="008734CF">
        <w:rPr>
          <w:sz w:val="24"/>
          <w:szCs w:val="24"/>
        </w:rPr>
        <w:t>а) 10 процентов цены Контракта (этапа) в случае, если цена Контракта (этапа) не превышает 3 млн. рублей;</w:t>
      </w:r>
    </w:p>
    <w:p w:rsidR="004505E9" w:rsidRPr="008734CF" w:rsidRDefault="00B96BEA">
      <w:pPr>
        <w:ind w:right="-2" w:firstLine="567"/>
        <w:jc w:val="both"/>
        <w:rPr>
          <w:sz w:val="24"/>
          <w:szCs w:val="24"/>
        </w:rPr>
      </w:pPr>
      <w:r w:rsidRPr="008734CF">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в) 1 процент цены Контракта (этапа) в случае, если цена Контракта (этапа) составляет от 50 млн. рублей до 100 млн. рублей (включительно);</w:t>
      </w:r>
    </w:p>
    <w:p w:rsidR="004505E9" w:rsidRPr="008734CF" w:rsidRDefault="00B96BEA">
      <w:pPr>
        <w:ind w:right="-2" w:firstLine="567"/>
        <w:jc w:val="both"/>
        <w:rPr>
          <w:sz w:val="24"/>
          <w:szCs w:val="24"/>
        </w:rPr>
      </w:pPr>
      <w:r w:rsidRPr="008734CF">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4505E9" w:rsidRPr="008734CF" w:rsidRDefault="00B96BEA">
      <w:pPr>
        <w:ind w:right="-2" w:firstLine="567"/>
        <w:jc w:val="both"/>
        <w:rPr>
          <w:sz w:val="24"/>
          <w:szCs w:val="24"/>
        </w:rPr>
      </w:pPr>
      <w:r w:rsidRPr="008734CF">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4505E9" w:rsidRPr="008734CF" w:rsidRDefault="00B96BEA">
      <w:pPr>
        <w:ind w:right="-2" w:firstLine="567"/>
        <w:jc w:val="both"/>
        <w:rPr>
          <w:sz w:val="24"/>
          <w:szCs w:val="24"/>
        </w:rPr>
      </w:pPr>
      <w:r w:rsidRPr="008734CF">
        <w:rPr>
          <w:sz w:val="24"/>
          <w:szCs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4505E9" w:rsidRPr="008734CF" w:rsidRDefault="00B96BEA">
      <w:pPr>
        <w:ind w:right="-2" w:firstLine="567"/>
        <w:jc w:val="both"/>
        <w:rPr>
          <w:sz w:val="24"/>
          <w:szCs w:val="24"/>
        </w:rPr>
      </w:pPr>
      <w:r w:rsidRPr="008734CF">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4505E9" w:rsidRPr="008734CF" w:rsidRDefault="00B96BEA">
      <w:pPr>
        <w:ind w:right="-2" w:firstLine="567"/>
        <w:jc w:val="both"/>
        <w:rPr>
          <w:sz w:val="24"/>
          <w:szCs w:val="24"/>
        </w:rPr>
      </w:pPr>
      <w:r w:rsidRPr="008734CF">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4505E9" w:rsidRPr="008734CF" w:rsidRDefault="00B96BEA">
      <w:pPr>
        <w:ind w:right="-2" w:firstLine="567"/>
        <w:jc w:val="both"/>
        <w:rPr>
          <w:sz w:val="24"/>
          <w:szCs w:val="24"/>
        </w:rPr>
      </w:pPr>
      <w:r w:rsidRPr="008734CF">
        <w:rPr>
          <w:sz w:val="24"/>
          <w:szCs w:val="24"/>
        </w:rPr>
        <w:t>и) 0,1 процента цены Контракта (этапа) в случае, если цена Контракта (этапа) превышает 10 млрд. рублей.</w:t>
      </w:r>
    </w:p>
    <w:p w:rsidR="004505E9" w:rsidRPr="008734CF" w:rsidRDefault="00236304">
      <w:pPr>
        <w:ind w:right="-2" w:firstLine="567"/>
        <w:jc w:val="both"/>
        <w:rPr>
          <w:sz w:val="24"/>
          <w:szCs w:val="24"/>
        </w:rPr>
      </w:pPr>
      <w:r>
        <w:rPr>
          <w:sz w:val="24"/>
          <w:szCs w:val="24"/>
        </w:rPr>
        <w:t>10</w:t>
      </w:r>
      <w:r w:rsidR="00B96BEA" w:rsidRPr="008734CF">
        <w:rPr>
          <w:sz w:val="24"/>
          <w:szCs w:val="24"/>
        </w:rPr>
        <w:t>.11.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w:t>
      </w:r>
    </w:p>
    <w:p w:rsidR="004505E9" w:rsidRPr="008734CF" w:rsidRDefault="00B96BEA">
      <w:pPr>
        <w:ind w:right="-2" w:firstLine="567"/>
        <w:jc w:val="both"/>
        <w:rPr>
          <w:sz w:val="24"/>
          <w:szCs w:val="24"/>
        </w:rPr>
      </w:pPr>
      <w:r w:rsidRPr="008734CF">
        <w:rPr>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w:t>
      </w:r>
    </w:p>
    <w:p w:rsidR="004505E9" w:rsidRPr="008734CF" w:rsidRDefault="00B96BEA">
      <w:pPr>
        <w:ind w:right="-2" w:firstLine="567"/>
        <w:jc w:val="both"/>
        <w:rPr>
          <w:sz w:val="24"/>
          <w:szCs w:val="24"/>
        </w:rPr>
      </w:pPr>
      <w:r w:rsidRPr="008734CF">
        <w:rPr>
          <w:sz w:val="24"/>
          <w:szCs w:val="24"/>
        </w:rPr>
        <w:t>а) в случае, если цена контракта не превышает начальную (максимальную) цену контракта:</w:t>
      </w:r>
    </w:p>
    <w:p w:rsidR="004505E9" w:rsidRPr="008734CF" w:rsidRDefault="00B96BEA">
      <w:pPr>
        <w:ind w:right="-2" w:firstLine="567"/>
        <w:jc w:val="both"/>
        <w:rPr>
          <w:sz w:val="24"/>
          <w:szCs w:val="24"/>
        </w:rPr>
      </w:pPr>
      <w:r w:rsidRPr="008734CF">
        <w:rPr>
          <w:sz w:val="24"/>
          <w:szCs w:val="24"/>
        </w:rPr>
        <w:t>10 процентов начальной (максимальной) цены контракта,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4505E9" w:rsidRPr="008734CF" w:rsidRDefault="00B96BEA">
      <w:pPr>
        <w:ind w:right="-2" w:firstLine="567"/>
        <w:jc w:val="both"/>
        <w:rPr>
          <w:sz w:val="24"/>
          <w:szCs w:val="24"/>
        </w:rPr>
      </w:pPr>
      <w:r w:rsidRPr="008734CF">
        <w:rPr>
          <w:sz w:val="24"/>
          <w:szCs w:val="24"/>
        </w:rPr>
        <w:t>б) в случае, если цена контракта превышает начальную (максимальную) цену контракта:</w:t>
      </w:r>
    </w:p>
    <w:p w:rsidR="004505E9" w:rsidRPr="008734CF" w:rsidRDefault="00B96BEA">
      <w:pPr>
        <w:ind w:right="-2" w:firstLine="567"/>
        <w:jc w:val="both"/>
        <w:rPr>
          <w:sz w:val="24"/>
          <w:szCs w:val="24"/>
        </w:rPr>
      </w:pPr>
      <w:r w:rsidRPr="008734CF">
        <w:rPr>
          <w:sz w:val="24"/>
          <w:szCs w:val="24"/>
        </w:rPr>
        <w:t>10 процентов цены контракта,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5 процентов цены контракта,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1 процент цены контракта, если цена контракта составляет от 50 млн. рублей до 100 млн. рублей (включительно).</w:t>
      </w:r>
    </w:p>
    <w:p w:rsidR="004505E9" w:rsidRPr="008734CF" w:rsidRDefault="00236304">
      <w:pPr>
        <w:ind w:right="-2" w:firstLine="567"/>
        <w:jc w:val="both"/>
        <w:rPr>
          <w:sz w:val="24"/>
          <w:szCs w:val="24"/>
        </w:rPr>
      </w:pPr>
      <w:r>
        <w:rPr>
          <w:sz w:val="24"/>
          <w:szCs w:val="24"/>
        </w:rPr>
        <w:t>10</w:t>
      </w:r>
      <w:r w:rsidR="00B96BEA" w:rsidRPr="008734CF">
        <w:rPr>
          <w:sz w:val="24"/>
          <w:szCs w:val="24"/>
        </w:rPr>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w:t>
      </w:r>
    </w:p>
    <w:p w:rsidR="004505E9" w:rsidRPr="008734CF" w:rsidRDefault="00B96BEA">
      <w:pPr>
        <w:ind w:right="-2" w:firstLine="567"/>
        <w:jc w:val="both"/>
        <w:rPr>
          <w:sz w:val="24"/>
          <w:szCs w:val="24"/>
        </w:rPr>
      </w:pPr>
      <w:r w:rsidRPr="008734CF">
        <w:rPr>
          <w:sz w:val="24"/>
          <w:szCs w:val="24"/>
        </w:rPr>
        <w:t>а) 1000 рублей, если цена Контракта не превышает 3 млн. рублей;</w:t>
      </w:r>
    </w:p>
    <w:p w:rsidR="004505E9" w:rsidRPr="008734CF" w:rsidRDefault="00B96BEA">
      <w:pPr>
        <w:ind w:right="-2" w:firstLine="567"/>
        <w:jc w:val="both"/>
        <w:rPr>
          <w:sz w:val="24"/>
          <w:szCs w:val="24"/>
        </w:rPr>
      </w:pPr>
      <w:r w:rsidRPr="008734CF">
        <w:rPr>
          <w:sz w:val="24"/>
          <w:szCs w:val="24"/>
        </w:rPr>
        <w:t>б) 5000 рублей, если цена Контракта составляет от 3 млн. рублей до 50 млн. рублей (включительно);</w:t>
      </w:r>
    </w:p>
    <w:p w:rsidR="004505E9" w:rsidRPr="008734CF" w:rsidRDefault="00B96BEA">
      <w:pPr>
        <w:ind w:right="-2" w:firstLine="567"/>
        <w:jc w:val="both"/>
        <w:rPr>
          <w:sz w:val="24"/>
          <w:szCs w:val="24"/>
        </w:rPr>
      </w:pPr>
      <w:r w:rsidRPr="008734CF">
        <w:rPr>
          <w:sz w:val="24"/>
          <w:szCs w:val="24"/>
        </w:rPr>
        <w:t>в) 10000 рублей, если цена Контракта составляет от 50 млн. рублей до 100 млн. рублей (включительно);</w:t>
      </w:r>
    </w:p>
    <w:p w:rsidR="004505E9" w:rsidRPr="008734CF" w:rsidRDefault="00B96BEA">
      <w:pPr>
        <w:pStyle w:val="ConsPlusNormal1"/>
        <w:ind w:right="-2" w:firstLine="567"/>
        <w:contextualSpacing/>
        <w:jc w:val="both"/>
        <w:rPr>
          <w:sz w:val="24"/>
          <w:szCs w:val="24"/>
        </w:rPr>
      </w:pPr>
      <w:r w:rsidRPr="008734CF">
        <w:rPr>
          <w:rFonts w:ascii="Times New Roman" w:hAnsi="Times New Roman"/>
          <w:sz w:val="24"/>
          <w:szCs w:val="24"/>
        </w:rPr>
        <w:t>г) 100000 рублей, если цена Контракта превышает 100 млн. рублей.</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.13. В случае если Поставщиком не предоставлено новое обеспечение исполнения Контракта в соответствии с </w:t>
      </w:r>
      <w:hyperlink w:anchor="P315">
        <w:r w:rsidR="00B96BEA" w:rsidRPr="008734CF">
          <w:rPr>
            <w:rFonts w:ascii="Times New Roman" w:hAnsi="Times New Roman"/>
            <w:color w:val="0000FF"/>
            <w:sz w:val="24"/>
            <w:szCs w:val="24"/>
          </w:rPr>
          <w:t>пунктом 10.8</w:t>
        </w:r>
      </w:hyperlink>
      <w:r w:rsidR="00B96BEA" w:rsidRPr="008734CF">
        <w:rPr>
          <w:rFonts w:ascii="Times New Roman" w:hAnsi="Times New Roman"/>
          <w:sz w:val="24"/>
          <w:szCs w:val="24"/>
        </w:rPr>
        <w:t xml:space="preserve"> Контракта, Заказчик вправе потребовать уплаты пеней. </w:t>
      </w:r>
      <w:proofErr w:type="gramStart"/>
      <w:r w:rsidR="00B96BEA" w:rsidRPr="008734CF">
        <w:rPr>
          <w:rFonts w:ascii="Times New Roman" w:hAnsi="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r w:rsidR="00B96BEA" w:rsidRPr="008734CF">
          <w:rPr>
            <w:rFonts w:ascii="Times New Roman" w:hAnsi="Times New Roman"/>
            <w:color w:val="0000FF"/>
            <w:sz w:val="24"/>
            <w:szCs w:val="24"/>
          </w:rPr>
          <w:t>пунктом 10.8</w:t>
        </w:r>
      </w:hyperlink>
      <w:r w:rsidR="00B96BEA" w:rsidRPr="008734CF">
        <w:rPr>
          <w:rFonts w:ascii="Times New Roman" w:hAnsi="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B96BEA" w:rsidRPr="008734CF">
        <w:rPr>
          <w:rFonts w:ascii="Times New Roman" w:hAnsi="Times New Roman"/>
          <w:sz w:val="24"/>
          <w:szCs w:val="24"/>
        </w:rPr>
        <w:t xml:space="preserve"> случаев, если законодательством Российской Федерации установлен иной порядок начисления пени.</w:t>
      </w:r>
    </w:p>
    <w:p w:rsidR="004505E9" w:rsidRPr="008734CF" w:rsidRDefault="00236304">
      <w:pPr>
        <w:pStyle w:val="ConsPlusNormal1"/>
        <w:ind w:firstLine="567"/>
        <w:contextualSpacing/>
        <w:jc w:val="both"/>
        <w:rPr>
          <w:sz w:val="24"/>
          <w:szCs w:val="24"/>
        </w:rPr>
      </w:pPr>
      <w:bookmarkStart w:id="22" w:name="P376"/>
      <w:bookmarkEnd w:id="22"/>
      <w:r>
        <w:rPr>
          <w:rFonts w:ascii="Times New Roman" w:hAnsi="Times New Roman"/>
          <w:sz w:val="24"/>
          <w:szCs w:val="24"/>
        </w:rPr>
        <w:t>10</w:t>
      </w:r>
      <w:r w:rsidR="00B96BEA" w:rsidRPr="008734CF">
        <w:rPr>
          <w:rFonts w:ascii="Times New Roman" w:hAnsi="Times New Roman"/>
          <w:sz w:val="24"/>
          <w:szCs w:val="24"/>
        </w:rPr>
        <w:t>.14.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.15. Заказчик вправе во внесудебном порядке обратить взыскание за подлежащие уплате неустойки, убытки на денежные средства, внесенные в качестве обеспечения исполнения контракта.</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16.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настоящему контракту.</w:t>
      </w:r>
    </w:p>
    <w:p w:rsidR="004505E9" w:rsidRPr="008734CF" w:rsidRDefault="00236304">
      <w:pPr>
        <w:pStyle w:val="ConsPlusNormal1"/>
        <w:ind w:firstLine="567"/>
        <w:contextualSpacing/>
        <w:jc w:val="both"/>
        <w:rPr>
          <w:sz w:val="24"/>
          <w:szCs w:val="24"/>
        </w:rPr>
      </w:pPr>
      <w:r>
        <w:rPr>
          <w:rFonts w:ascii="Times New Roman" w:hAnsi="Times New Roman"/>
          <w:sz w:val="24"/>
          <w:szCs w:val="24"/>
        </w:rPr>
        <w:t>10</w:t>
      </w:r>
      <w:r w:rsidR="00B96BEA" w:rsidRPr="008734CF">
        <w:rPr>
          <w:rFonts w:ascii="Times New Roman" w:hAnsi="Times New Roman"/>
          <w:sz w:val="24"/>
          <w:szCs w:val="24"/>
        </w:rPr>
        <w:t xml:space="preserve">.17. Уплата неустойки (штрафа, пени) не освобождает Стороны от исполнения обязательств по </w:t>
      </w:r>
      <w:r w:rsidR="00B96BEA" w:rsidRPr="008734CF">
        <w:rPr>
          <w:rFonts w:ascii="Times New Roman" w:hAnsi="Times New Roman"/>
          <w:sz w:val="24"/>
          <w:szCs w:val="24"/>
        </w:rPr>
        <w:lastRenderedPageBreak/>
        <w:t>Контракту.</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D222D9">
        <w:rPr>
          <w:rFonts w:ascii="Times New Roman" w:hAnsi="Times New Roman"/>
          <w:b/>
          <w:sz w:val="24"/>
          <w:szCs w:val="24"/>
        </w:rPr>
        <w:t>12. СРОК ДЕЙСТВИЯ КОНТРАКТА, ИЗМЕНЕНИЕ И РАСТОРЖЕНИЕ КОНТРАКТА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12.1. Контра</w:t>
      </w:r>
      <w:proofErr w:type="gramStart"/>
      <w:r w:rsidRPr="008734CF">
        <w:rPr>
          <w:rFonts w:ascii="Times New Roman" w:hAnsi="Times New Roman"/>
          <w:sz w:val="24"/>
          <w:szCs w:val="24"/>
        </w:rPr>
        <w:t>кт вст</w:t>
      </w:r>
      <w:proofErr w:type="gramEnd"/>
      <w:r w:rsidRPr="008734CF">
        <w:rPr>
          <w:rFonts w:ascii="Times New Roman" w:hAnsi="Times New Roman"/>
          <w:sz w:val="24"/>
          <w:szCs w:val="24"/>
        </w:rPr>
        <w:t xml:space="preserve">упает в силу со дня, следующего за днем его подписания и действует до 31.12.2026г., а в части осуществления расчетов по Контракту и ответственности Сторон, предусмотренной </w:t>
      </w:r>
      <w:hyperlink w:anchor="P323">
        <w:r w:rsidRPr="008734CF">
          <w:rPr>
            <w:rFonts w:ascii="Times New Roman" w:hAnsi="Times New Roman"/>
            <w:color w:val="0000FF"/>
            <w:sz w:val="24"/>
            <w:szCs w:val="24"/>
          </w:rPr>
          <w:t>разделом 11</w:t>
        </w:r>
      </w:hyperlink>
      <w:r w:rsidRPr="008734CF">
        <w:rPr>
          <w:rFonts w:ascii="Times New Roman" w:hAnsi="Times New Roman"/>
          <w:sz w:val="24"/>
          <w:szCs w:val="24"/>
        </w:rPr>
        <w:t xml:space="preserve"> Контракта, - до полного исполнения Сторонами </w:t>
      </w:r>
      <w:r w:rsidR="00BC1515">
        <w:rPr>
          <w:rFonts w:ascii="Times New Roman" w:hAnsi="Times New Roman"/>
          <w:sz w:val="24"/>
          <w:szCs w:val="24"/>
        </w:rPr>
        <w:t>взаимных обязательств.</w:t>
      </w:r>
    </w:p>
    <w:p w:rsidR="004505E9" w:rsidRPr="008734CF" w:rsidRDefault="00B96BEA">
      <w:pPr>
        <w:pStyle w:val="ConsPlusNormal1"/>
        <w:ind w:firstLine="567"/>
        <w:jc w:val="both"/>
        <w:rPr>
          <w:sz w:val="24"/>
          <w:szCs w:val="24"/>
        </w:rPr>
      </w:pPr>
      <w:r w:rsidRPr="008734CF">
        <w:rPr>
          <w:rFonts w:ascii="Times New Roman" w:hAnsi="Times New Roman"/>
          <w:sz w:val="24"/>
          <w:szCs w:val="24"/>
        </w:rPr>
        <w:t xml:space="preserve">Уполномоченное лицо по приемке товара </w:t>
      </w:r>
    </w:p>
    <w:p w:rsidR="004505E9" w:rsidRPr="00B413CD" w:rsidRDefault="00B96BEA">
      <w:pPr>
        <w:pStyle w:val="ConsPlusNormal1"/>
        <w:ind w:firstLine="567"/>
        <w:jc w:val="both"/>
        <w:rPr>
          <w:rFonts w:ascii="Times New Roman" w:hAnsi="Times New Roman"/>
          <w:sz w:val="24"/>
          <w:szCs w:val="24"/>
        </w:rPr>
      </w:pPr>
      <w:proofErr w:type="gramStart"/>
      <w:r w:rsidRPr="008734CF">
        <w:rPr>
          <w:rFonts w:ascii="Times New Roman" w:hAnsi="Times New Roman"/>
          <w:sz w:val="24"/>
          <w:szCs w:val="24"/>
        </w:rPr>
        <w:t>в</w:t>
      </w:r>
      <w:proofErr w:type="gramEnd"/>
      <w:r w:rsidRPr="008734CF">
        <w:rPr>
          <w:rFonts w:ascii="Times New Roman" w:hAnsi="Times New Roman"/>
          <w:b/>
          <w:sz w:val="24"/>
          <w:szCs w:val="24"/>
        </w:rPr>
        <w:t xml:space="preserve"> </w:t>
      </w:r>
      <w:proofErr w:type="gramStart"/>
      <w:r w:rsidR="00BC1515">
        <w:rPr>
          <w:rFonts w:ascii="Times New Roman" w:hAnsi="Times New Roman"/>
          <w:b/>
          <w:sz w:val="24"/>
          <w:szCs w:val="24"/>
        </w:rPr>
        <w:t>Омском</w:t>
      </w:r>
      <w:proofErr w:type="gramEnd"/>
      <w:r w:rsidR="00BC1515">
        <w:rPr>
          <w:rFonts w:ascii="Times New Roman" w:hAnsi="Times New Roman"/>
          <w:b/>
          <w:sz w:val="24"/>
          <w:szCs w:val="24"/>
        </w:rPr>
        <w:t xml:space="preserve"> СУВУ</w:t>
      </w:r>
      <w:r w:rsidR="00BC1515">
        <w:rPr>
          <w:rFonts w:ascii="Times New Roman" w:hAnsi="Times New Roman"/>
          <w:sz w:val="24"/>
          <w:szCs w:val="24"/>
        </w:rPr>
        <w:t xml:space="preserve"> – Нарбутик </w:t>
      </w:r>
      <w:r w:rsidR="00BC1515" w:rsidRPr="00BC1515">
        <w:rPr>
          <w:rFonts w:ascii="Times New Roman" w:hAnsi="Times New Roman"/>
          <w:sz w:val="24"/>
          <w:szCs w:val="24"/>
        </w:rPr>
        <w:t>Мария Анатольевна</w:t>
      </w:r>
      <w:r w:rsidR="008B26F5">
        <w:rPr>
          <w:rFonts w:ascii="Times New Roman" w:hAnsi="Times New Roman"/>
          <w:sz w:val="24"/>
          <w:szCs w:val="24"/>
        </w:rPr>
        <w:t xml:space="preserve"> - заведующая</w:t>
      </w:r>
      <w:r w:rsidRPr="00BC1515">
        <w:rPr>
          <w:rFonts w:ascii="Times New Roman" w:hAnsi="Times New Roman"/>
          <w:sz w:val="24"/>
          <w:szCs w:val="24"/>
        </w:rPr>
        <w:t xml:space="preserve"> </w:t>
      </w:r>
      <w:r w:rsidR="008B26F5">
        <w:rPr>
          <w:rFonts w:ascii="Times New Roman" w:hAnsi="Times New Roman"/>
          <w:sz w:val="24"/>
          <w:szCs w:val="24"/>
        </w:rPr>
        <w:t>м</w:t>
      </w:r>
      <w:r w:rsidR="00BC1515" w:rsidRPr="00BC1515">
        <w:rPr>
          <w:rFonts w:ascii="Times New Roman" w:hAnsi="Times New Roman"/>
          <w:sz w:val="24"/>
          <w:szCs w:val="24"/>
        </w:rPr>
        <w:t>едицинской части</w:t>
      </w:r>
      <w:r w:rsidRPr="00BC1515">
        <w:rPr>
          <w:rFonts w:ascii="Times New Roman" w:hAnsi="Times New Roman"/>
          <w:sz w:val="24"/>
          <w:szCs w:val="24"/>
        </w:rPr>
        <w:t>, тел</w:t>
      </w:r>
      <w:r w:rsidRPr="008734CF">
        <w:rPr>
          <w:rFonts w:ascii="Times New Roman" w:hAnsi="Times New Roman"/>
          <w:sz w:val="24"/>
          <w:szCs w:val="24"/>
        </w:rPr>
        <w:t xml:space="preserve">. </w:t>
      </w:r>
      <w:r w:rsidR="00BC1515" w:rsidRPr="00B413CD">
        <w:rPr>
          <w:rFonts w:ascii="Times New Roman" w:hAnsi="Times New Roman"/>
          <w:sz w:val="24"/>
          <w:szCs w:val="24"/>
        </w:rPr>
        <w:t xml:space="preserve">+7(3812) 78-48-92, 78-49-96 </w:t>
      </w:r>
      <w:r w:rsidRPr="00B413CD">
        <w:rPr>
          <w:rFonts w:ascii="Times New Roman" w:hAnsi="Times New Roman"/>
          <w:sz w:val="24"/>
          <w:szCs w:val="24"/>
        </w:rPr>
        <w:t xml:space="preserve">, </w:t>
      </w:r>
      <w:r w:rsidRPr="008734CF">
        <w:rPr>
          <w:rFonts w:ascii="Times New Roman" w:hAnsi="Times New Roman"/>
          <w:sz w:val="24"/>
          <w:szCs w:val="24"/>
          <w:lang w:val="en-US"/>
        </w:rPr>
        <w:t>E</w:t>
      </w:r>
      <w:r w:rsidRPr="00B413CD">
        <w:rPr>
          <w:rFonts w:ascii="Times New Roman" w:hAnsi="Times New Roman"/>
          <w:sz w:val="24"/>
          <w:szCs w:val="24"/>
        </w:rPr>
        <w:t>-</w:t>
      </w:r>
      <w:r w:rsidRPr="008734CF">
        <w:rPr>
          <w:rFonts w:ascii="Times New Roman" w:hAnsi="Times New Roman"/>
          <w:sz w:val="24"/>
          <w:szCs w:val="24"/>
          <w:lang w:val="en-US"/>
        </w:rPr>
        <w:t>mail</w:t>
      </w:r>
      <w:r w:rsidRPr="00B413CD">
        <w:rPr>
          <w:rFonts w:ascii="Times New Roman" w:hAnsi="Times New Roman"/>
          <w:sz w:val="24"/>
          <w:szCs w:val="24"/>
        </w:rPr>
        <w:t>:</w:t>
      </w:r>
      <w:r w:rsidR="00BC1515" w:rsidRPr="00B413CD">
        <w:rPr>
          <w:rFonts w:ascii="Times New Roman" w:hAnsi="Times New Roman"/>
          <w:sz w:val="24"/>
          <w:szCs w:val="24"/>
        </w:rPr>
        <w:t xml:space="preserve"> </w:t>
      </w:r>
      <w:proofErr w:type="spellStart"/>
      <w:r w:rsidR="00BC1515" w:rsidRPr="00BC1515">
        <w:rPr>
          <w:rFonts w:ascii="Times New Roman" w:hAnsi="Times New Roman"/>
          <w:sz w:val="24"/>
          <w:szCs w:val="24"/>
          <w:lang w:val="en-US"/>
        </w:rPr>
        <w:t>specpu</w:t>
      </w:r>
      <w:proofErr w:type="spellEnd"/>
      <w:r w:rsidR="00BC1515" w:rsidRPr="00B413CD">
        <w:rPr>
          <w:rFonts w:ascii="Times New Roman" w:hAnsi="Times New Roman"/>
          <w:sz w:val="24"/>
          <w:szCs w:val="24"/>
        </w:rPr>
        <w:t>_</w:t>
      </w:r>
      <w:proofErr w:type="spellStart"/>
      <w:r w:rsidR="00BC1515" w:rsidRPr="00BC1515">
        <w:rPr>
          <w:rFonts w:ascii="Times New Roman" w:hAnsi="Times New Roman"/>
          <w:sz w:val="24"/>
          <w:szCs w:val="24"/>
          <w:lang w:val="en-US"/>
        </w:rPr>
        <w:t>buh</w:t>
      </w:r>
      <w:proofErr w:type="spellEnd"/>
      <w:r w:rsidR="00BC1515" w:rsidRPr="00B413CD">
        <w:rPr>
          <w:rFonts w:ascii="Times New Roman" w:hAnsi="Times New Roman"/>
          <w:sz w:val="24"/>
          <w:szCs w:val="24"/>
        </w:rPr>
        <w:t>@</w:t>
      </w:r>
      <w:r w:rsidR="00BC1515" w:rsidRPr="00BC1515">
        <w:rPr>
          <w:rFonts w:ascii="Times New Roman" w:hAnsi="Times New Roman"/>
          <w:sz w:val="24"/>
          <w:szCs w:val="24"/>
          <w:lang w:val="en-US"/>
        </w:rPr>
        <w:t>mail</w:t>
      </w:r>
      <w:r w:rsidR="00BC1515" w:rsidRPr="00B413CD">
        <w:rPr>
          <w:rFonts w:ascii="Times New Roman" w:hAnsi="Times New Roman"/>
          <w:sz w:val="24"/>
          <w:szCs w:val="24"/>
        </w:rPr>
        <w:t>.</w:t>
      </w:r>
      <w:r w:rsidR="00BC1515" w:rsidRPr="00BC1515">
        <w:rPr>
          <w:rFonts w:ascii="Times New Roman" w:hAnsi="Times New Roman"/>
          <w:sz w:val="24"/>
          <w:szCs w:val="24"/>
          <w:lang w:val="en-US"/>
        </w:rPr>
        <w:t>ru</w:t>
      </w:r>
    </w:p>
    <w:p w:rsidR="004505E9" w:rsidRPr="008734CF" w:rsidRDefault="00B96BEA">
      <w:pPr>
        <w:pStyle w:val="ConsPlusNormal1"/>
        <w:ind w:firstLine="567"/>
        <w:jc w:val="both"/>
        <w:rPr>
          <w:sz w:val="24"/>
          <w:szCs w:val="24"/>
        </w:rPr>
      </w:pPr>
      <w:r w:rsidRPr="00B413CD">
        <w:rPr>
          <w:rFonts w:ascii="Times New Roman" w:hAnsi="Times New Roman"/>
          <w:sz w:val="24"/>
          <w:szCs w:val="24"/>
        </w:rPr>
        <w:t xml:space="preserve">12.2. </w:t>
      </w:r>
      <w:r w:rsidRPr="008734CF">
        <w:rPr>
          <w:rFonts w:ascii="Times New Roman" w:hAnsi="Times New Roman"/>
          <w:sz w:val="24"/>
          <w:szCs w:val="24"/>
        </w:rPr>
        <w:t>Изменения и дополнения к настоящему Контракту имеют юридическую силу только в том случае, если они оформлены в виде электронных соглашений об изменении Контрак</w:t>
      </w:r>
      <w:r w:rsidR="00BC1515">
        <w:rPr>
          <w:rFonts w:ascii="Times New Roman" w:hAnsi="Times New Roman"/>
          <w:sz w:val="24"/>
          <w:szCs w:val="24"/>
        </w:rPr>
        <w:t>та, сформированных с помощью ЕАТ.РФ «Березка»</w:t>
      </w:r>
      <w:r w:rsidRPr="008734CF">
        <w:rPr>
          <w:rFonts w:ascii="Times New Roman" w:hAnsi="Times New Roman"/>
          <w:sz w:val="24"/>
          <w:szCs w:val="24"/>
        </w:rPr>
        <w:t>, и подписаны обеими Сторонами.</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12.3. </w:t>
      </w:r>
      <w:proofErr w:type="gramStart"/>
      <w:r w:rsidRPr="008734CF">
        <w:rPr>
          <w:rFonts w:ascii="Times New Roman" w:hAnsi="Times New Roman"/>
          <w:sz w:val="24"/>
          <w:szCs w:val="24"/>
        </w:rPr>
        <w:t>Контракт</w:t>
      </w:r>
      <w:proofErr w:type="gramEnd"/>
      <w:r w:rsidRPr="008734CF">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505E9" w:rsidRPr="008734CF" w:rsidRDefault="00B96BEA">
      <w:pPr>
        <w:pStyle w:val="afff1"/>
        <w:ind w:firstLine="709"/>
        <w:jc w:val="both"/>
        <w:rPr>
          <w:sz w:val="24"/>
          <w:szCs w:val="24"/>
        </w:rPr>
      </w:pPr>
      <w:r w:rsidRPr="008734CF">
        <w:rPr>
          <w:rFonts w:ascii="Times New Roman" w:hAnsi="Times New Roman"/>
          <w:sz w:val="24"/>
          <w:szCs w:val="24"/>
        </w:rPr>
        <w:t xml:space="preserve">Соглашение о расторжении контракта имеет юридическую силу, если оно оформлено в виде электронного соглашения о расторжении Контракта, сформированного посредством функционала </w:t>
      </w:r>
      <w:r w:rsidR="00BC1515">
        <w:rPr>
          <w:rFonts w:ascii="Times New Roman" w:hAnsi="Times New Roman"/>
          <w:sz w:val="24"/>
          <w:szCs w:val="24"/>
        </w:rPr>
        <w:t>ЕАТ</w:t>
      </w:r>
      <w:proofErr w:type="gramStart"/>
      <w:r w:rsidR="00BC1515">
        <w:rPr>
          <w:rFonts w:ascii="Times New Roman" w:hAnsi="Times New Roman"/>
          <w:sz w:val="24"/>
          <w:szCs w:val="24"/>
        </w:rPr>
        <w:t>.Р</w:t>
      </w:r>
      <w:proofErr w:type="gramEnd"/>
      <w:r w:rsidR="00BC1515">
        <w:rPr>
          <w:rFonts w:ascii="Times New Roman" w:hAnsi="Times New Roman"/>
          <w:sz w:val="24"/>
          <w:szCs w:val="24"/>
        </w:rPr>
        <w:t>Ф «Березка»</w:t>
      </w:r>
      <w:r w:rsidRPr="008734CF">
        <w:rPr>
          <w:rFonts w:ascii="Times New Roman" w:hAnsi="Times New Roman"/>
          <w:sz w:val="24"/>
          <w:szCs w:val="24"/>
        </w:rPr>
        <w:t xml:space="preserve">, и подписано обеими Сторонами. </w:t>
      </w:r>
    </w:p>
    <w:p w:rsidR="004505E9" w:rsidRPr="008734CF" w:rsidRDefault="00B96BEA">
      <w:pPr>
        <w:pStyle w:val="afff1"/>
        <w:ind w:firstLine="567"/>
        <w:jc w:val="both"/>
        <w:rPr>
          <w:sz w:val="24"/>
          <w:szCs w:val="24"/>
        </w:rPr>
      </w:pPr>
      <w:r w:rsidRPr="008734CF">
        <w:rPr>
          <w:rFonts w:ascii="Times New Roman" w:hAnsi="Times New Roman"/>
          <w:sz w:val="24"/>
          <w:szCs w:val="24"/>
        </w:rPr>
        <w:t>12.4. Заказчик вправе отказаться от исполнения Контракта в одностороннем внесудебном порядке в случаях:</w:t>
      </w:r>
    </w:p>
    <w:p w:rsidR="004505E9" w:rsidRPr="008734CF" w:rsidRDefault="00B96BEA">
      <w:pPr>
        <w:pStyle w:val="afff1"/>
        <w:ind w:firstLine="567"/>
        <w:jc w:val="both"/>
        <w:rPr>
          <w:sz w:val="24"/>
          <w:szCs w:val="24"/>
        </w:rPr>
      </w:pPr>
      <w:r w:rsidRPr="008734CF">
        <w:rPr>
          <w:rFonts w:ascii="Times New Roman" w:hAnsi="Times New Roman"/>
          <w:sz w:val="24"/>
          <w:szCs w:val="24"/>
        </w:rPr>
        <w:t>12.4.1. Поставки Товара ненадлежащего качества с недостатками, которые не могут быть устранены в приемлемый для Заказчика срок;</w:t>
      </w:r>
    </w:p>
    <w:p w:rsidR="004505E9" w:rsidRPr="008734CF" w:rsidRDefault="00B96BEA">
      <w:pPr>
        <w:pStyle w:val="afff1"/>
        <w:ind w:firstLine="567"/>
        <w:jc w:val="both"/>
        <w:rPr>
          <w:sz w:val="24"/>
          <w:szCs w:val="24"/>
        </w:rPr>
      </w:pPr>
      <w:r w:rsidRPr="008734CF">
        <w:rPr>
          <w:rFonts w:ascii="Times New Roman" w:hAnsi="Times New Roman"/>
          <w:sz w:val="24"/>
          <w:szCs w:val="24"/>
        </w:rPr>
        <w:t>12.4.2. Нарушение Поставщиком сроков поставки товара, предусмотренных Контрактом.</w:t>
      </w:r>
    </w:p>
    <w:p w:rsidR="004505E9" w:rsidRPr="008734CF" w:rsidRDefault="00B96BEA">
      <w:pPr>
        <w:pStyle w:val="afff1"/>
        <w:ind w:firstLine="567"/>
        <w:jc w:val="both"/>
        <w:rPr>
          <w:sz w:val="24"/>
          <w:szCs w:val="24"/>
        </w:rPr>
      </w:pPr>
      <w:r w:rsidRPr="008734CF">
        <w:rPr>
          <w:rFonts w:ascii="Times New Roman" w:hAnsi="Times New Roman"/>
          <w:sz w:val="24"/>
          <w:szCs w:val="24"/>
        </w:rPr>
        <w:t>12.4.3. В иных случаях, предусмотренных гражданским законодательством.</w:t>
      </w:r>
    </w:p>
    <w:p w:rsidR="004505E9" w:rsidRPr="008734CF" w:rsidRDefault="00B96BEA">
      <w:pPr>
        <w:pStyle w:val="afff1"/>
        <w:ind w:firstLine="567"/>
        <w:jc w:val="both"/>
        <w:rPr>
          <w:sz w:val="24"/>
          <w:szCs w:val="24"/>
        </w:rPr>
      </w:pPr>
      <w:r w:rsidRPr="008734CF">
        <w:rPr>
          <w:rFonts w:ascii="Times New Roman" w:hAnsi="Times New Roman"/>
          <w:sz w:val="24"/>
          <w:szCs w:val="24"/>
        </w:rPr>
        <w:t>12.5. Поставщик вправе отказаться от исполнения Контракта в одностороннем порядке в случаях:</w:t>
      </w:r>
    </w:p>
    <w:p w:rsidR="004505E9" w:rsidRPr="008734CF" w:rsidRDefault="00B96BEA">
      <w:pPr>
        <w:pStyle w:val="afff1"/>
        <w:ind w:firstLine="567"/>
        <w:jc w:val="both"/>
        <w:rPr>
          <w:sz w:val="24"/>
          <w:szCs w:val="24"/>
        </w:rPr>
      </w:pPr>
      <w:r w:rsidRPr="008734CF">
        <w:rPr>
          <w:rFonts w:ascii="Times New Roman" w:hAnsi="Times New Roman"/>
          <w:sz w:val="24"/>
          <w:szCs w:val="24"/>
        </w:rPr>
        <w:t>12.5.1. Необоснованного уклонения Заказчика от принятия и (или) оплаты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734CF">
        <w:rPr>
          <w:rFonts w:ascii="Times New Roman" w:hAnsi="Times New Roman"/>
          <w:sz w:val="24"/>
          <w:szCs w:val="24"/>
        </w:rPr>
        <w:t>и</w:t>
      </w:r>
      <w:proofErr w:type="gramEnd"/>
      <w:r w:rsidRPr="008734CF">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sz w:val="24"/>
          <w:szCs w:val="24"/>
        </w:rPr>
        <w:t xml:space="preserve">12.5. Изменение существенных условий Контракта при его исполнении допускается в случаях, предусмотренных </w:t>
      </w:r>
      <w:hyperlink r:id="rId19">
        <w:r w:rsidRPr="008734CF">
          <w:rPr>
            <w:rFonts w:ascii="Times New Roman" w:hAnsi="Times New Roman"/>
            <w:color w:val="0000FF"/>
            <w:sz w:val="24"/>
            <w:szCs w:val="24"/>
          </w:rPr>
          <w:t>пунктом 6 статьи 161</w:t>
        </w:r>
      </w:hyperlink>
      <w:r w:rsidRPr="008734CF">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13. ИСКЛЮЧИТЕЛЬНЫЕ ПРАВА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14. ОБСТОЯТЕЛЬСТВА НЕПРЕОДОЛИМОЙ СИЛЫ</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 xml:space="preserve">14.3. В случае возникновения обстоятельств непреодолимой силы Стороны вправе расторгнуть </w:t>
      </w:r>
      <w:r w:rsidRPr="008734CF">
        <w:rPr>
          <w:rFonts w:ascii="Times New Roman" w:hAnsi="Times New Roman"/>
          <w:sz w:val="24"/>
          <w:szCs w:val="24"/>
        </w:rPr>
        <w:lastRenderedPageBreak/>
        <w:t xml:space="preserve">Контракт, и в этом случае ни одна из Сторон не вправе требовать возмещения убытков. </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505E9" w:rsidRPr="008734CF" w:rsidRDefault="004505E9">
      <w:pPr>
        <w:pStyle w:val="ConsPlusNormal1"/>
        <w:ind w:firstLine="567"/>
        <w:contextualSpacing/>
        <w:jc w:val="both"/>
        <w:rPr>
          <w:rFonts w:ascii="Times New Roman" w:hAnsi="Times New Roman"/>
          <w:sz w:val="24"/>
          <w:szCs w:val="24"/>
        </w:rPr>
      </w:pPr>
    </w:p>
    <w:p w:rsidR="004505E9" w:rsidRPr="008734CF" w:rsidRDefault="00B96BEA">
      <w:pPr>
        <w:pStyle w:val="ConsPlusNormal1"/>
        <w:ind w:firstLine="567"/>
        <w:jc w:val="center"/>
        <w:rPr>
          <w:sz w:val="24"/>
          <w:szCs w:val="24"/>
        </w:rPr>
      </w:pPr>
      <w:r w:rsidRPr="008734CF">
        <w:rPr>
          <w:rFonts w:ascii="Times New Roman" w:hAnsi="Times New Roman"/>
          <w:b/>
          <w:sz w:val="24"/>
          <w:szCs w:val="24"/>
        </w:rPr>
        <w:t>15. АНТИКОРРУПЦИОННАЯ ОГОВОРКА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15.4. Сторонам, их руководителям и работникам запрещается:</w:t>
      </w:r>
    </w:p>
    <w:p w:rsidR="004505E9" w:rsidRPr="008734CF" w:rsidRDefault="00B96BEA">
      <w:pPr>
        <w:pStyle w:val="ConsPlusNormal1"/>
        <w:ind w:firstLine="567"/>
        <w:jc w:val="both"/>
        <w:rPr>
          <w:sz w:val="24"/>
          <w:szCs w:val="24"/>
        </w:rPr>
      </w:pPr>
      <w:proofErr w:type="gramStart"/>
      <w:r w:rsidRPr="008734CF">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roofErr w:type="gramEnd"/>
    </w:p>
    <w:p w:rsidR="004505E9" w:rsidRPr="008734CF" w:rsidRDefault="00B96BEA">
      <w:pPr>
        <w:pStyle w:val="ConsPlusNormal1"/>
        <w:ind w:firstLine="567"/>
        <w:jc w:val="both"/>
        <w:rPr>
          <w:sz w:val="24"/>
          <w:szCs w:val="24"/>
        </w:rPr>
      </w:pPr>
      <w:r w:rsidRPr="008734CF">
        <w:rPr>
          <w:rFonts w:ascii="Times New Roman" w:hAnsi="Times New Roman"/>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505E9" w:rsidRPr="008734CF" w:rsidRDefault="00B96BEA">
      <w:pPr>
        <w:pStyle w:val="ConsPlusNormal1"/>
        <w:ind w:firstLine="567"/>
        <w:jc w:val="both"/>
        <w:rPr>
          <w:sz w:val="24"/>
          <w:szCs w:val="24"/>
        </w:rPr>
      </w:pPr>
      <w:r w:rsidRPr="008734CF">
        <w:rPr>
          <w:rFonts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4505E9" w:rsidRPr="008734CF" w:rsidRDefault="00B96BEA">
      <w:pPr>
        <w:pStyle w:val="ConsPlusNormal1"/>
        <w:ind w:firstLine="567"/>
        <w:jc w:val="both"/>
        <w:rPr>
          <w:sz w:val="24"/>
          <w:szCs w:val="24"/>
        </w:rPr>
      </w:pPr>
      <w:r w:rsidRPr="008734CF">
        <w:rPr>
          <w:rFonts w:ascii="Times New Roman" w:hAnsi="Times New Roman"/>
          <w:sz w:val="24"/>
          <w:szCs w:val="24"/>
        </w:rPr>
        <w:t xml:space="preserve">Подтверждение должно быть направлено не позднее 5 (пяти) рабочих дней </w:t>
      </w:r>
      <w:proofErr w:type="gramStart"/>
      <w:r w:rsidRPr="008734CF">
        <w:rPr>
          <w:rFonts w:ascii="Times New Roman" w:hAnsi="Times New Roman"/>
          <w:sz w:val="24"/>
          <w:szCs w:val="24"/>
        </w:rPr>
        <w:t>с даты получения</w:t>
      </w:r>
      <w:proofErr w:type="gramEnd"/>
      <w:r w:rsidRPr="008734CF">
        <w:rPr>
          <w:rFonts w:ascii="Times New Roman" w:hAnsi="Times New Roman"/>
          <w:sz w:val="24"/>
          <w:szCs w:val="24"/>
        </w:rPr>
        <w:t xml:space="preserve"> письменного уведомления.</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15.7. В отношении третьих лиц Стороны обязуются:</w:t>
      </w:r>
    </w:p>
    <w:p w:rsidR="004505E9" w:rsidRPr="008734CF" w:rsidRDefault="00B96BEA">
      <w:pPr>
        <w:pStyle w:val="ConsPlusNormal1"/>
        <w:ind w:firstLine="567"/>
        <w:jc w:val="both"/>
        <w:rPr>
          <w:sz w:val="24"/>
          <w:szCs w:val="24"/>
        </w:rPr>
      </w:pPr>
      <w:r w:rsidRPr="008734CF">
        <w:rPr>
          <w:rFonts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4505E9" w:rsidRPr="008734CF" w:rsidRDefault="00B96BEA">
      <w:pPr>
        <w:pStyle w:val="ConsPlusNormal1"/>
        <w:ind w:firstLine="567"/>
        <w:jc w:val="both"/>
        <w:rPr>
          <w:sz w:val="24"/>
          <w:szCs w:val="24"/>
        </w:rPr>
      </w:pPr>
      <w:r w:rsidRPr="008734CF">
        <w:rPr>
          <w:rFonts w:ascii="Times New Roman" w:hAnsi="Times New Roman"/>
          <w:sz w:val="24"/>
          <w:szCs w:val="24"/>
        </w:rPr>
        <w:t>- не привлекать их в качестве канала для совершения коррупционных действий;</w:t>
      </w:r>
    </w:p>
    <w:p w:rsidR="004505E9" w:rsidRPr="007830F2" w:rsidRDefault="00B96BEA" w:rsidP="007830F2">
      <w:pPr>
        <w:pStyle w:val="ConsPlusNormal1"/>
        <w:ind w:firstLine="567"/>
        <w:jc w:val="both"/>
        <w:rPr>
          <w:sz w:val="24"/>
          <w:szCs w:val="24"/>
        </w:rPr>
      </w:pPr>
      <w:r w:rsidRPr="008734CF">
        <w:rPr>
          <w:rFonts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rsidR="004505E9" w:rsidRPr="008734CF" w:rsidRDefault="00B96BEA">
      <w:pPr>
        <w:pStyle w:val="ConsPlusNormal1"/>
        <w:ind w:firstLine="567"/>
        <w:contextualSpacing/>
        <w:jc w:val="center"/>
        <w:outlineLvl w:val="1"/>
        <w:rPr>
          <w:sz w:val="24"/>
          <w:szCs w:val="24"/>
        </w:rPr>
      </w:pPr>
      <w:r w:rsidRPr="008734CF">
        <w:rPr>
          <w:rFonts w:ascii="Times New Roman" w:hAnsi="Times New Roman"/>
          <w:b/>
          <w:sz w:val="24"/>
          <w:szCs w:val="24"/>
        </w:rPr>
        <w:t>16. УВЕДОМЛЕНИЯ</w:t>
      </w:r>
    </w:p>
    <w:p w:rsidR="004505E9" w:rsidRPr="008734CF" w:rsidRDefault="00B96BEA" w:rsidP="007830F2">
      <w:pPr>
        <w:pStyle w:val="ConsPlusNormal1"/>
        <w:ind w:firstLine="567"/>
        <w:contextualSpacing/>
        <w:jc w:val="both"/>
        <w:rPr>
          <w:sz w:val="24"/>
          <w:szCs w:val="24"/>
        </w:rPr>
      </w:pPr>
      <w:r w:rsidRPr="008734CF">
        <w:rPr>
          <w:rFonts w:ascii="Times New Roman" w:hAnsi="Times New Roman"/>
          <w:sz w:val="24"/>
          <w:szCs w:val="24"/>
        </w:rPr>
        <w:t>16.1. Любое уведомление, которое одна Сторона направляет другой Стороне в соответствии с Контрактом, высылается в виде электронного письма в формате .</w:t>
      </w:r>
      <w:proofErr w:type="spellStart"/>
      <w:r w:rsidRPr="008734CF">
        <w:rPr>
          <w:rFonts w:ascii="Times New Roman" w:hAnsi="Times New Roman"/>
          <w:sz w:val="24"/>
          <w:szCs w:val="24"/>
        </w:rPr>
        <w:t>pdf</w:t>
      </w:r>
      <w:proofErr w:type="spellEnd"/>
      <w:r w:rsidRPr="008734CF">
        <w:rPr>
          <w:rFonts w:ascii="Times New Roman" w:hAnsi="Times New Roman"/>
          <w:sz w:val="24"/>
          <w:szCs w:val="24"/>
        </w:rPr>
        <w:t xml:space="preserve"> по адресу электронной почты, указанному в Разделе 19 Контракта или по адресу другой Стороны с подтверждением о получении.</w:t>
      </w:r>
    </w:p>
    <w:p w:rsidR="004505E9" w:rsidRDefault="007830F2">
      <w:pPr>
        <w:pStyle w:val="afff1"/>
        <w:ind w:firstLine="567"/>
        <w:jc w:val="both"/>
        <w:rPr>
          <w:rFonts w:ascii="Times New Roman" w:hAnsi="Times New Roman"/>
          <w:sz w:val="24"/>
          <w:szCs w:val="24"/>
        </w:rPr>
      </w:pPr>
      <w:r>
        <w:rPr>
          <w:rFonts w:ascii="Times New Roman" w:hAnsi="Times New Roman"/>
          <w:sz w:val="24"/>
          <w:szCs w:val="24"/>
        </w:rPr>
        <w:t>16.2</w:t>
      </w:r>
      <w:r w:rsidR="00B96BEA" w:rsidRPr="008734CF">
        <w:rPr>
          <w:rFonts w:ascii="Times New Roman" w:hAnsi="Times New Roman"/>
          <w:sz w:val="24"/>
          <w:szCs w:val="24"/>
        </w:rPr>
        <w:t xml:space="preserve">. Срок рассмотрения Сторонами уведомлений, указанных в пункте 15.2 Контракта, не может превышать 5-ти рабочих дней </w:t>
      </w:r>
      <w:proofErr w:type="gramStart"/>
      <w:r w:rsidR="00B96BEA" w:rsidRPr="008734CF">
        <w:rPr>
          <w:rFonts w:ascii="Times New Roman" w:hAnsi="Times New Roman"/>
          <w:sz w:val="24"/>
          <w:szCs w:val="24"/>
        </w:rPr>
        <w:t>с даты получения</w:t>
      </w:r>
      <w:proofErr w:type="gramEnd"/>
      <w:r w:rsidR="00B96BEA" w:rsidRPr="008734CF">
        <w:rPr>
          <w:rFonts w:ascii="Times New Roman" w:hAnsi="Times New Roman"/>
          <w:sz w:val="24"/>
          <w:szCs w:val="24"/>
        </w:rPr>
        <w:t xml:space="preserve"> уведомления одной из Сторон.</w:t>
      </w:r>
    </w:p>
    <w:p w:rsidR="004505E9" w:rsidRPr="008734CF" w:rsidRDefault="004505E9" w:rsidP="00244B07">
      <w:pPr>
        <w:pStyle w:val="ConsPlusNormal1"/>
        <w:ind w:firstLine="0"/>
        <w:contextualSpacing/>
        <w:jc w:val="both"/>
        <w:rPr>
          <w:rFonts w:ascii="Times New Roman" w:hAnsi="Times New Roman"/>
          <w:sz w:val="24"/>
          <w:szCs w:val="24"/>
        </w:rPr>
      </w:pPr>
    </w:p>
    <w:p w:rsidR="004505E9" w:rsidRPr="008734CF" w:rsidRDefault="007830F2">
      <w:pPr>
        <w:pStyle w:val="ConsPlusNormal1"/>
        <w:ind w:firstLine="567"/>
        <w:contextualSpacing/>
        <w:jc w:val="center"/>
        <w:outlineLvl w:val="1"/>
        <w:rPr>
          <w:sz w:val="24"/>
          <w:szCs w:val="24"/>
        </w:rPr>
      </w:pPr>
      <w:r>
        <w:rPr>
          <w:rFonts w:ascii="Times New Roman" w:hAnsi="Times New Roman"/>
          <w:b/>
          <w:sz w:val="24"/>
          <w:szCs w:val="24"/>
        </w:rPr>
        <w:t>17</w:t>
      </w:r>
      <w:r w:rsidR="00B96BEA" w:rsidRPr="008734CF">
        <w:rPr>
          <w:rFonts w:ascii="Times New Roman" w:hAnsi="Times New Roman"/>
          <w:b/>
          <w:sz w:val="24"/>
          <w:szCs w:val="24"/>
        </w:rPr>
        <w:t>. ЗАКЛЮЧИТЕЛЬНЫЕ ПОЛОЖЕНИЯ</w:t>
      </w:r>
    </w:p>
    <w:p w:rsidR="004505E9" w:rsidRPr="008734CF" w:rsidRDefault="007830F2">
      <w:pPr>
        <w:pStyle w:val="ConsPlusNormal1"/>
        <w:ind w:firstLine="567"/>
        <w:contextualSpacing/>
        <w:jc w:val="both"/>
        <w:rPr>
          <w:sz w:val="24"/>
          <w:szCs w:val="24"/>
        </w:rPr>
      </w:pPr>
      <w:r>
        <w:rPr>
          <w:rFonts w:ascii="Times New Roman" w:hAnsi="Times New Roman"/>
          <w:sz w:val="24"/>
          <w:szCs w:val="24"/>
        </w:rPr>
        <w:t>17</w:t>
      </w:r>
      <w:r w:rsidR="00B96BEA" w:rsidRPr="008734CF">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4505E9" w:rsidRPr="008734CF" w:rsidRDefault="007830F2">
      <w:pPr>
        <w:pStyle w:val="afff1"/>
        <w:ind w:firstLine="567"/>
        <w:jc w:val="both"/>
        <w:rPr>
          <w:sz w:val="24"/>
          <w:szCs w:val="24"/>
        </w:rPr>
      </w:pPr>
      <w:r>
        <w:rPr>
          <w:rFonts w:ascii="Times New Roman" w:hAnsi="Times New Roman"/>
          <w:sz w:val="24"/>
          <w:szCs w:val="24"/>
        </w:rPr>
        <w:t>17</w:t>
      </w:r>
      <w:r w:rsidR="00B96BEA" w:rsidRPr="008734CF">
        <w:rPr>
          <w:rFonts w:ascii="Times New Roman" w:hAnsi="Times New Roman"/>
          <w:sz w:val="24"/>
          <w:szCs w:val="24"/>
        </w:rPr>
        <w:t xml:space="preserve">.2. </w:t>
      </w:r>
      <w:proofErr w:type="gramStart"/>
      <w:r w:rsidR="00B96BEA" w:rsidRPr="008734CF">
        <w:rPr>
          <w:rFonts w:ascii="Times New Roman" w:hAnsi="Times New Roman"/>
          <w:sz w:val="24"/>
          <w:szCs w:val="24"/>
        </w:rPr>
        <w:t xml:space="preserve">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w:t>
      </w:r>
      <w:r w:rsidR="00B96BEA" w:rsidRPr="008734CF">
        <w:rPr>
          <w:rFonts w:ascii="Times New Roman" w:hAnsi="Times New Roman"/>
          <w:sz w:val="24"/>
          <w:szCs w:val="24"/>
        </w:rPr>
        <w:lastRenderedPageBreak/>
        <w:t>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w:t>
      </w:r>
      <w:proofErr w:type="gramEnd"/>
      <w:r w:rsidR="00B96BEA" w:rsidRPr="008734CF">
        <w:rPr>
          <w:rFonts w:ascii="Times New Roman" w:hAnsi="Times New Roman"/>
          <w:sz w:val="24"/>
          <w:szCs w:val="24"/>
        </w:rPr>
        <w:t xml:space="preserve"> </w:t>
      </w:r>
      <w:proofErr w:type="gramStart"/>
      <w:r w:rsidR="00B96BEA" w:rsidRPr="008734CF">
        <w:rPr>
          <w:rFonts w:ascii="Times New Roman" w:hAnsi="Times New Roman"/>
          <w:sz w:val="24"/>
          <w:szCs w:val="24"/>
        </w:rPr>
        <w:t xml:space="preserve">осуществлении закупок товара, указанного в </w:t>
      </w:r>
      <w:hyperlink r:id="rId20">
        <w:r w:rsidR="00B96BEA" w:rsidRPr="008734CF">
          <w:rPr>
            <w:rStyle w:val="aff"/>
            <w:rFonts w:ascii="Times New Roman" w:hAnsi="Times New Roman"/>
            <w:sz w:val="24"/>
            <w:szCs w:val="24"/>
            <w:u w:val="none"/>
          </w:rPr>
          <w:t>позиции 433</w:t>
        </w:r>
      </w:hyperlink>
      <w:r w:rsidR="00B96BEA" w:rsidRPr="008734CF">
        <w:rPr>
          <w:rFonts w:ascii="Times New Roman" w:hAnsi="Times New Roman"/>
          <w:sz w:val="24"/>
          <w:szCs w:val="24"/>
        </w:rPr>
        <w:t xml:space="preserve">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с учетом положений статьи 14 Федерального закона от 05.04.2013 № 44-ФЗ "О контрактной системе в сфере закупок товаров, работ, услуг</w:t>
      </w:r>
      <w:proofErr w:type="gramEnd"/>
      <w:r w:rsidR="00B96BEA" w:rsidRPr="008734CF">
        <w:rPr>
          <w:rFonts w:ascii="Times New Roman" w:hAnsi="Times New Roman"/>
          <w:sz w:val="24"/>
          <w:szCs w:val="24"/>
        </w:rPr>
        <w:t xml:space="preserve"> для обеспечения государственных и муниципальных нужд", а также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4505E9" w:rsidRPr="008734CF" w:rsidRDefault="007830F2" w:rsidP="007830F2">
      <w:pPr>
        <w:pStyle w:val="afc"/>
        <w:spacing w:after="0"/>
        <w:ind w:firstLine="567"/>
        <w:jc w:val="both"/>
        <w:rPr>
          <w:sz w:val="24"/>
          <w:szCs w:val="24"/>
        </w:rPr>
      </w:pPr>
      <w:r>
        <w:rPr>
          <w:sz w:val="24"/>
          <w:szCs w:val="24"/>
        </w:rPr>
        <w:t>17</w:t>
      </w:r>
      <w:r w:rsidR="00B96BEA" w:rsidRPr="008734CF">
        <w:rPr>
          <w:sz w:val="24"/>
          <w:szCs w:val="24"/>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Pr>
          <w:sz w:val="24"/>
          <w:szCs w:val="24"/>
        </w:rPr>
        <w:t>Омской области</w:t>
      </w:r>
      <w:r w:rsidR="00B96BEA" w:rsidRPr="008734CF">
        <w:rPr>
          <w:sz w:val="24"/>
          <w:szCs w:val="24"/>
        </w:rPr>
        <w:t>.</w:t>
      </w:r>
    </w:p>
    <w:p w:rsidR="004505E9" w:rsidRPr="008734CF" w:rsidRDefault="007830F2" w:rsidP="007830F2">
      <w:pPr>
        <w:pStyle w:val="afc"/>
        <w:spacing w:after="0"/>
        <w:ind w:firstLine="567"/>
        <w:jc w:val="both"/>
        <w:rPr>
          <w:sz w:val="24"/>
          <w:szCs w:val="24"/>
        </w:rPr>
      </w:pPr>
      <w:bookmarkStart w:id="23" w:name="P435"/>
      <w:bookmarkEnd w:id="23"/>
      <w:r>
        <w:rPr>
          <w:sz w:val="24"/>
          <w:szCs w:val="24"/>
        </w:rPr>
        <w:t>17</w:t>
      </w:r>
      <w:r w:rsidR="00B96BEA" w:rsidRPr="008734CF">
        <w:rPr>
          <w:sz w:val="24"/>
          <w:szCs w:val="24"/>
        </w:rPr>
        <w:t>.4. Контракт составлен в форме электронного документа, подписанного усиленными электронными подписями Сторон.</w:t>
      </w:r>
    </w:p>
    <w:p w:rsidR="004505E9" w:rsidRPr="008734CF" w:rsidRDefault="007830F2">
      <w:pPr>
        <w:pStyle w:val="ConsPlusNormal1"/>
        <w:ind w:firstLine="567"/>
        <w:contextualSpacing/>
        <w:jc w:val="both"/>
        <w:rPr>
          <w:sz w:val="24"/>
          <w:szCs w:val="24"/>
        </w:rPr>
      </w:pPr>
      <w:r>
        <w:rPr>
          <w:rFonts w:ascii="Times New Roman" w:hAnsi="Times New Roman"/>
          <w:sz w:val="24"/>
          <w:szCs w:val="24"/>
        </w:rPr>
        <w:t>17</w:t>
      </w:r>
      <w:r w:rsidR="00B96BEA" w:rsidRPr="008734CF">
        <w:rPr>
          <w:rFonts w:ascii="Times New Roman" w:hAnsi="Times New Roman"/>
          <w:sz w:val="24"/>
          <w:szCs w:val="24"/>
        </w:rPr>
        <w:t>.5. Приложения к Контракту являются его неотъемлемой частью.</w:t>
      </w:r>
    </w:p>
    <w:p w:rsidR="004505E9" w:rsidRPr="008734CF" w:rsidRDefault="00B96BEA">
      <w:pPr>
        <w:pStyle w:val="ConsPlusNormal1"/>
        <w:ind w:firstLine="567"/>
        <w:contextualSpacing/>
        <w:jc w:val="both"/>
        <w:rPr>
          <w:sz w:val="24"/>
          <w:szCs w:val="24"/>
        </w:rPr>
      </w:pPr>
      <w:r w:rsidRPr="008734CF">
        <w:rPr>
          <w:rFonts w:ascii="Times New Roman" w:hAnsi="Times New Roman"/>
          <w:sz w:val="24"/>
          <w:szCs w:val="24"/>
        </w:rPr>
        <w:t>Приложения к Контракту:</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1</w:t>
      </w:r>
      <w:r w:rsidRPr="008734CF">
        <w:rPr>
          <w:rFonts w:ascii="Times New Roman" w:hAnsi="Times New Roman"/>
          <w:color w:val="0000FF"/>
          <w:sz w:val="24"/>
          <w:szCs w:val="24"/>
        </w:rPr>
        <w:tab/>
      </w:r>
      <w:r w:rsidRPr="008734CF">
        <w:rPr>
          <w:rFonts w:ascii="Times New Roman" w:hAnsi="Times New Roman"/>
          <w:sz w:val="24"/>
          <w:szCs w:val="24"/>
        </w:rPr>
        <w:t>- Спецификация;</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2</w:t>
      </w:r>
      <w:r w:rsidRPr="008734CF">
        <w:rPr>
          <w:rFonts w:ascii="Times New Roman" w:hAnsi="Times New Roman"/>
          <w:color w:val="0000FF"/>
          <w:sz w:val="24"/>
          <w:szCs w:val="24"/>
        </w:rPr>
        <w:tab/>
      </w:r>
      <w:r w:rsidRPr="008734CF">
        <w:rPr>
          <w:rFonts w:ascii="Times New Roman" w:hAnsi="Times New Roman"/>
          <w:sz w:val="24"/>
          <w:szCs w:val="24"/>
        </w:rPr>
        <w:t>- Технические характеристики;</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3</w:t>
      </w:r>
      <w:r w:rsidRPr="008734CF">
        <w:rPr>
          <w:rFonts w:ascii="Times New Roman" w:hAnsi="Times New Roman"/>
          <w:color w:val="0000FF"/>
          <w:sz w:val="24"/>
          <w:szCs w:val="24"/>
        </w:rPr>
        <w:tab/>
      </w:r>
      <w:r w:rsidRPr="008734CF">
        <w:rPr>
          <w:rFonts w:ascii="Times New Roman" w:hAnsi="Times New Roman"/>
          <w:sz w:val="24"/>
          <w:szCs w:val="24"/>
        </w:rPr>
        <w:t>- Календарный план;</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4</w:t>
      </w:r>
      <w:r w:rsidRPr="008734CF">
        <w:rPr>
          <w:rFonts w:ascii="Times New Roman" w:hAnsi="Times New Roman"/>
          <w:color w:val="0000FF"/>
          <w:sz w:val="24"/>
          <w:szCs w:val="24"/>
        </w:rPr>
        <w:tab/>
      </w:r>
      <w:r w:rsidRPr="008734CF">
        <w:rPr>
          <w:rFonts w:ascii="Times New Roman" w:hAnsi="Times New Roman"/>
          <w:sz w:val="24"/>
          <w:szCs w:val="24"/>
        </w:rPr>
        <w:t>- Акт приема-передачи Товара по Контракту (этапу);</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5</w:t>
      </w:r>
      <w:r w:rsidRPr="008734CF">
        <w:rPr>
          <w:rFonts w:ascii="Times New Roman" w:hAnsi="Times New Roman"/>
          <w:color w:val="0000FF"/>
          <w:sz w:val="24"/>
          <w:szCs w:val="24"/>
        </w:rPr>
        <w:tab/>
      </w:r>
      <w:r w:rsidRPr="008734CF">
        <w:rPr>
          <w:rFonts w:ascii="Times New Roman" w:hAnsi="Times New Roman"/>
          <w:sz w:val="24"/>
          <w:szCs w:val="24"/>
        </w:rPr>
        <w:t>- Акт сверки расчетов;</w:t>
      </w:r>
    </w:p>
    <w:p w:rsidR="004505E9" w:rsidRPr="008734CF" w:rsidRDefault="00B96BEA">
      <w:pPr>
        <w:pStyle w:val="ConsPlusNormal1"/>
        <w:ind w:firstLine="567"/>
        <w:contextualSpacing/>
        <w:jc w:val="both"/>
        <w:rPr>
          <w:sz w:val="24"/>
          <w:szCs w:val="24"/>
        </w:rPr>
      </w:pPr>
      <w:r w:rsidRPr="008734CF">
        <w:rPr>
          <w:rFonts w:ascii="Times New Roman" w:hAnsi="Times New Roman"/>
          <w:color w:val="0000FF"/>
          <w:sz w:val="24"/>
          <w:szCs w:val="24"/>
        </w:rPr>
        <w:t>Приложение № 6</w:t>
      </w:r>
      <w:r w:rsidRPr="008734CF">
        <w:rPr>
          <w:rFonts w:ascii="Times New Roman" w:hAnsi="Times New Roman"/>
          <w:color w:val="0000FF"/>
          <w:sz w:val="24"/>
          <w:szCs w:val="24"/>
        </w:rPr>
        <w:tab/>
      </w:r>
      <w:r w:rsidRPr="008734CF">
        <w:rPr>
          <w:rFonts w:ascii="Times New Roman" w:hAnsi="Times New Roman"/>
          <w:sz w:val="24"/>
          <w:szCs w:val="24"/>
        </w:rPr>
        <w:t>- Акт об исполнении обязательств по Контракту (этапу);</w:t>
      </w:r>
    </w:p>
    <w:p w:rsidR="004505E9" w:rsidRPr="007830F2" w:rsidRDefault="00B96BEA" w:rsidP="007830F2">
      <w:pPr>
        <w:pStyle w:val="ConsPlusNormal1"/>
        <w:ind w:firstLine="567"/>
        <w:contextualSpacing/>
        <w:jc w:val="both"/>
        <w:rPr>
          <w:sz w:val="24"/>
          <w:szCs w:val="24"/>
        </w:rPr>
      </w:pPr>
      <w:r w:rsidRPr="008734CF">
        <w:rPr>
          <w:rFonts w:ascii="Times New Roman" w:hAnsi="Times New Roman"/>
          <w:color w:val="0000FF"/>
          <w:sz w:val="24"/>
          <w:szCs w:val="24"/>
        </w:rPr>
        <w:t>Приложение № 7</w:t>
      </w:r>
      <w:r w:rsidRPr="008734CF">
        <w:rPr>
          <w:rFonts w:ascii="Times New Roman" w:hAnsi="Times New Roman"/>
          <w:color w:val="0000FF"/>
          <w:sz w:val="24"/>
          <w:szCs w:val="24"/>
        </w:rPr>
        <w:tab/>
      </w:r>
      <w:r w:rsidRPr="008734CF">
        <w:rPr>
          <w:rFonts w:ascii="Times New Roman" w:hAnsi="Times New Roman"/>
          <w:sz w:val="24"/>
          <w:szCs w:val="24"/>
        </w:rPr>
        <w:t>- Заявка о получении (выборке) Товара.</w:t>
      </w:r>
    </w:p>
    <w:p w:rsidR="004505E9" w:rsidRDefault="00B96BEA">
      <w:pPr>
        <w:ind w:firstLine="567"/>
        <w:contextualSpacing/>
        <w:jc w:val="center"/>
        <w:rPr>
          <w:b/>
          <w:sz w:val="24"/>
          <w:szCs w:val="24"/>
        </w:rPr>
      </w:pPr>
      <w:r w:rsidRPr="008734CF">
        <w:rPr>
          <w:b/>
          <w:sz w:val="24"/>
          <w:szCs w:val="24"/>
        </w:rPr>
        <w:t>19. РЕКВИЗИТЫ И ПОДПИСИ СТОРОН</w:t>
      </w:r>
    </w:p>
    <w:tbl>
      <w:tblPr>
        <w:tblStyle w:val="afff8"/>
        <w:tblW w:w="0" w:type="auto"/>
        <w:tblLook w:val="04A0" w:firstRow="1" w:lastRow="0" w:firstColumn="1" w:lastColumn="0" w:noHBand="0" w:noVBand="1"/>
      </w:tblPr>
      <w:tblGrid>
        <w:gridCol w:w="5495"/>
        <w:gridCol w:w="5526"/>
      </w:tblGrid>
      <w:tr w:rsidR="007830F2" w:rsidTr="008B26F5">
        <w:tc>
          <w:tcPr>
            <w:tcW w:w="5495" w:type="dxa"/>
          </w:tcPr>
          <w:p w:rsidR="008B26F5" w:rsidRDefault="007830F2" w:rsidP="007830F2">
            <w:pPr>
              <w:contextualSpacing/>
              <w:rPr>
                <w:b/>
                <w:color w:val="auto"/>
                <w:sz w:val="24"/>
                <w:szCs w:val="24"/>
              </w:rPr>
            </w:pPr>
            <w:r w:rsidRPr="007830F2">
              <w:rPr>
                <w:b/>
                <w:sz w:val="24"/>
                <w:szCs w:val="24"/>
              </w:rPr>
              <w:t>Заказчик:</w:t>
            </w:r>
            <w:r w:rsidRPr="001C4885">
              <w:rPr>
                <w:b/>
                <w:color w:val="auto"/>
                <w:sz w:val="24"/>
                <w:szCs w:val="24"/>
              </w:rPr>
              <w:t xml:space="preserve"> Федеральное государственное бюджетное профессиональное образовательное учреждение «Омское специальное учебно-воспитательное учреждение закрытого т</w:t>
            </w:r>
            <w:r>
              <w:rPr>
                <w:b/>
                <w:color w:val="auto"/>
                <w:sz w:val="24"/>
                <w:szCs w:val="24"/>
              </w:rPr>
              <w:t xml:space="preserve">ипа» </w:t>
            </w:r>
          </w:p>
          <w:p w:rsidR="007830F2" w:rsidRDefault="007830F2" w:rsidP="007830F2">
            <w:pPr>
              <w:contextualSpacing/>
              <w:rPr>
                <w:sz w:val="24"/>
                <w:szCs w:val="24"/>
              </w:rPr>
            </w:pPr>
            <w:r>
              <w:rPr>
                <w:b/>
                <w:color w:val="auto"/>
                <w:sz w:val="24"/>
                <w:szCs w:val="24"/>
              </w:rPr>
              <w:t>(</w:t>
            </w:r>
            <w:r w:rsidRPr="001C4885">
              <w:rPr>
                <w:b/>
                <w:color w:val="auto"/>
                <w:sz w:val="24"/>
                <w:szCs w:val="24"/>
              </w:rPr>
              <w:t>Омское СУВУ),</w:t>
            </w:r>
          </w:p>
          <w:p w:rsidR="007830F2" w:rsidRPr="007830F2" w:rsidRDefault="007830F2" w:rsidP="007830F2">
            <w:pPr>
              <w:contextualSpacing/>
              <w:rPr>
                <w:sz w:val="24"/>
                <w:szCs w:val="24"/>
              </w:rPr>
            </w:pPr>
            <w:r w:rsidRPr="007830F2">
              <w:rPr>
                <w:sz w:val="24"/>
                <w:szCs w:val="24"/>
              </w:rPr>
              <w:t xml:space="preserve">Адрес местонахождения: 644047, г. Омск, </w:t>
            </w:r>
          </w:p>
          <w:p w:rsidR="007830F2" w:rsidRPr="007830F2" w:rsidRDefault="007830F2" w:rsidP="007830F2">
            <w:pPr>
              <w:contextualSpacing/>
              <w:rPr>
                <w:sz w:val="24"/>
                <w:szCs w:val="24"/>
              </w:rPr>
            </w:pPr>
            <w:r w:rsidRPr="007830F2">
              <w:rPr>
                <w:sz w:val="24"/>
                <w:szCs w:val="24"/>
              </w:rPr>
              <w:t>ул. 7-я Ремесленная д. 77 «Б»</w:t>
            </w:r>
          </w:p>
          <w:p w:rsidR="007830F2" w:rsidRPr="007830F2" w:rsidRDefault="007830F2" w:rsidP="007830F2">
            <w:pPr>
              <w:contextualSpacing/>
              <w:rPr>
                <w:sz w:val="24"/>
                <w:szCs w:val="24"/>
              </w:rPr>
            </w:pPr>
            <w:r w:rsidRPr="007830F2">
              <w:rPr>
                <w:sz w:val="24"/>
                <w:szCs w:val="24"/>
              </w:rPr>
              <w:t>Эл</w:t>
            </w:r>
            <w:proofErr w:type="gramStart"/>
            <w:r w:rsidRPr="007830F2">
              <w:rPr>
                <w:sz w:val="24"/>
                <w:szCs w:val="24"/>
              </w:rPr>
              <w:t>.</w:t>
            </w:r>
            <w:proofErr w:type="gramEnd"/>
            <w:r w:rsidRPr="007830F2">
              <w:rPr>
                <w:sz w:val="24"/>
                <w:szCs w:val="24"/>
              </w:rPr>
              <w:t xml:space="preserve"> </w:t>
            </w:r>
            <w:proofErr w:type="gramStart"/>
            <w:r w:rsidRPr="007830F2">
              <w:rPr>
                <w:sz w:val="24"/>
                <w:szCs w:val="24"/>
              </w:rPr>
              <w:t>п</w:t>
            </w:r>
            <w:proofErr w:type="gramEnd"/>
            <w:r w:rsidRPr="007830F2">
              <w:rPr>
                <w:sz w:val="24"/>
                <w:szCs w:val="24"/>
              </w:rPr>
              <w:t>очта: specpu_buh@mail.ru</w:t>
            </w:r>
          </w:p>
          <w:p w:rsidR="007830F2" w:rsidRPr="007830F2" w:rsidRDefault="007830F2" w:rsidP="007830F2">
            <w:pPr>
              <w:contextualSpacing/>
              <w:rPr>
                <w:sz w:val="24"/>
                <w:szCs w:val="24"/>
              </w:rPr>
            </w:pPr>
            <w:r w:rsidRPr="007830F2">
              <w:rPr>
                <w:sz w:val="24"/>
                <w:szCs w:val="24"/>
              </w:rPr>
              <w:t>ОГРН 1025500739626</w:t>
            </w:r>
          </w:p>
          <w:p w:rsidR="007830F2" w:rsidRPr="007830F2" w:rsidRDefault="007830F2" w:rsidP="007830F2">
            <w:pPr>
              <w:contextualSpacing/>
              <w:rPr>
                <w:sz w:val="24"/>
                <w:szCs w:val="24"/>
              </w:rPr>
            </w:pPr>
            <w:r w:rsidRPr="007830F2">
              <w:rPr>
                <w:sz w:val="24"/>
                <w:szCs w:val="24"/>
              </w:rPr>
              <w:t>ИНН 5503009577</w:t>
            </w:r>
          </w:p>
          <w:p w:rsidR="007830F2" w:rsidRPr="007830F2" w:rsidRDefault="007830F2" w:rsidP="007830F2">
            <w:pPr>
              <w:contextualSpacing/>
              <w:rPr>
                <w:sz w:val="24"/>
                <w:szCs w:val="24"/>
              </w:rPr>
            </w:pPr>
            <w:r w:rsidRPr="007830F2">
              <w:rPr>
                <w:sz w:val="24"/>
                <w:szCs w:val="24"/>
              </w:rPr>
              <w:t>КПП 550301001</w:t>
            </w:r>
          </w:p>
          <w:p w:rsidR="007830F2" w:rsidRPr="007830F2" w:rsidRDefault="007830F2" w:rsidP="007830F2">
            <w:pPr>
              <w:contextualSpacing/>
              <w:rPr>
                <w:sz w:val="24"/>
                <w:szCs w:val="24"/>
              </w:rPr>
            </w:pPr>
            <w:r w:rsidRPr="007830F2">
              <w:rPr>
                <w:sz w:val="24"/>
                <w:szCs w:val="24"/>
              </w:rPr>
              <w:t>БИК 015004950</w:t>
            </w:r>
          </w:p>
          <w:p w:rsidR="007830F2" w:rsidRPr="007830F2" w:rsidRDefault="007830F2" w:rsidP="007830F2">
            <w:pPr>
              <w:contextualSpacing/>
              <w:rPr>
                <w:sz w:val="24"/>
                <w:szCs w:val="24"/>
              </w:rPr>
            </w:pPr>
            <w:r w:rsidRPr="007830F2">
              <w:rPr>
                <w:sz w:val="24"/>
                <w:szCs w:val="24"/>
              </w:rPr>
              <w:t xml:space="preserve">ОКЦ № 1 </w:t>
            </w:r>
            <w:proofErr w:type="spellStart"/>
            <w:r w:rsidRPr="007830F2">
              <w:rPr>
                <w:sz w:val="24"/>
                <w:szCs w:val="24"/>
              </w:rPr>
              <w:t>СибГУ</w:t>
            </w:r>
            <w:proofErr w:type="spellEnd"/>
            <w:r w:rsidRPr="007830F2">
              <w:rPr>
                <w:sz w:val="24"/>
                <w:szCs w:val="24"/>
              </w:rPr>
              <w:t xml:space="preserve"> Банка России //УФК </w:t>
            </w:r>
          </w:p>
          <w:p w:rsidR="007830F2" w:rsidRPr="007830F2" w:rsidRDefault="007830F2" w:rsidP="007830F2">
            <w:pPr>
              <w:contextualSpacing/>
              <w:rPr>
                <w:sz w:val="24"/>
                <w:szCs w:val="24"/>
              </w:rPr>
            </w:pPr>
            <w:r w:rsidRPr="007830F2">
              <w:rPr>
                <w:sz w:val="24"/>
                <w:szCs w:val="24"/>
              </w:rPr>
              <w:t>по Новосибирской области г. Новосибирск</w:t>
            </w:r>
          </w:p>
          <w:p w:rsidR="007830F2" w:rsidRPr="007830F2" w:rsidRDefault="007830F2" w:rsidP="007830F2">
            <w:pPr>
              <w:contextualSpacing/>
              <w:rPr>
                <w:sz w:val="24"/>
                <w:szCs w:val="24"/>
              </w:rPr>
            </w:pPr>
            <w:proofErr w:type="gramStart"/>
            <w:r w:rsidRPr="007830F2">
              <w:rPr>
                <w:sz w:val="24"/>
                <w:szCs w:val="24"/>
              </w:rPr>
              <w:t>л</w:t>
            </w:r>
            <w:proofErr w:type="gramEnd"/>
            <w:r w:rsidRPr="007830F2">
              <w:rPr>
                <w:sz w:val="24"/>
                <w:szCs w:val="24"/>
              </w:rPr>
              <w:t>/</w:t>
            </w:r>
            <w:proofErr w:type="spellStart"/>
            <w:r w:rsidRPr="007830F2">
              <w:rPr>
                <w:sz w:val="24"/>
                <w:szCs w:val="24"/>
              </w:rPr>
              <w:t>сч</w:t>
            </w:r>
            <w:proofErr w:type="spellEnd"/>
            <w:r w:rsidRPr="007830F2">
              <w:rPr>
                <w:sz w:val="24"/>
                <w:szCs w:val="24"/>
              </w:rPr>
              <w:t xml:space="preserve"> 20526X43810</w:t>
            </w:r>
          </w:p>
          <w:p w:rsidR="007830F2" w:rsidRPr="007830F2" w:rsidRDefault="007830F2" w:rsidP="007830F2">
            <w:pPr>
              <w:contextualSpacing/>
              <w:rPr>
                <w:sz w:val="24"/>
                <w:szCs w:val="24"/>
              </w:rPr>
            </w:pPr>
            <w:proofErr w:type="gramStart"/>
            <w:r w:rsidRPr="007830F2">
              <w:rPr>
                <w:sz w:val="24"/>
                <w:szCs w:val="24"/>
              </w:rPr>
              <w:t>Р</w:t>
            </w:r>
            <w:proofErr w:type="gramEnd"/>
            <w:r w:rsidRPr="007830F2">
              <w:rPr>
                <w:sz w:val="24"/>
                <w:szCs w:val="24"/>
              </w:rPr>
              <w:t>/</w:t>
            </w:r>
            <w:proofErr w:type="spellStart"/>
            <w:r w:rsidRPr="007830F2">
              <w:rPr>
                <w:sz w:val="24"/>
                <w:szCs w:val="24"/>
              </w:rPr>
              <w:t>сч</w:t>
            </w:r>
            <w:proofErr w:type="spellEnd"/>
            <w:r w:rsidRPr="007830F2">
              <w:rPr>
                <w:sz w:val="24"/>
                <w:szCs w:val="24"/>
              </w:rPr>
              <w:t>: 03214643000000015108</w:t>
            </w:r>
          </w:p>
          <w:p w:rsidR="007830F2" w:rsidRPr="007830F2" w:rsidRDefault="007830F2" w:rsidP="007830F2">
            <w:pPr>
              <w:contextualSpacing/>
              <w:rPr>
                <w:sz w:val="24"/>
                <w:szCs w:val="24"/>
              </w:rPr>
            </w:pPr>
            <w:r w:rsidRPr="007830F2">
              <w:rPr>
                <w:sz w:val="24"/>
                <w:szCs w:val="24"/>
              </w:rPr>
              <w:t>Номер банковского счета, открытый УФК по Новосибирской области: 40102810445370000043</w:t>
            </w:r>
          </w:p>
          <w:p w:rsidR="007830F2" w:rsidRDefault="007830F2" w:rsidP="007830F2">
            <w:pPr>
              <w:contextualSpacing/>
              <w:rPr>
                <w:sz w:val="24"/>
                <w:szCs w:val="24"/>
              </w:rPr>
            </w:pPr>
            <w:r w:rsidRPr="007830F2">
              <w:rPr>
                <w:sz w:val="24"/>
                <w:szCs w:val="24"/>
              </w:rPr>
              <w:t>Телефон: 8 (3812) 78-48-92, 78-49-96</w:t>
            </w:r>
          </w:p>
          <w:p w:rsidR="008B26F5" w:rsidRDefault="008B26F5" w:rsidP="00171B2B">
            <w:pPr>
              <w:contextualSpacing/>
              <w:rPr>
                <w:sz w:val="24"/>
                <w:szCs w:val="24"/>
              </w:rPr>
            </w:pPr>
          </w:p>
          <w:p w:rsidR="00171B2B" w:rsidRPr="008B26F5" w:rsidRDefault="00171B2B" w:rsidP="00171B2B">
            <w:pPr>
              <w:contextualSpacing/>
              <w:rPr>
                <w:b/>
                <w:sz w:val="24"/>
                <w:szCs w:val="24"/>
              </w:rPr>
            </w:pPr>
            <w:r w:rsidRPr="008B26F5">
              <w:rPr>
                <w:b/>
                <w:sz w:val="24"/>
                <w:szCs w:val="24"/>
              </w:rPr>
              <w:t>Директор</w:t>
            </w:r>
          </w:p>
          <w:p w:rsidR="00171B2B" w:rsidRPr="008B26F5" w:rsidRDefault="00171B2B" w:rsidP="00171B2B">
            <w:pPr>
              <w:contextualSpacing/>
              <w:rPr>
                <w:b/>
                <w:sz w:val="24"/>
                <w:szCs w:val="24"/>
              </w:rPr>
            </w:pPr>
          </w:p>
          <w:p w:rsidR="00171B2B" w:rsidRPr="008B26F5" w:rsidRDefault="00171B2B" w:rsidP="00171B2B">
            <w:pPr>
              <w:contextualSpacing/>
              <w:rPr>
                <w:b/>
                <w:sz w:val="24"/>
                <w:szCs w:val="24"/>
              </w:rPr>
            </w:pPr>
            <w:r w:rsidRPr="008B26F5">
              <w:rPr>
                <w:b/>
                <w:sz w:val="24"/>
                <w:szCs w:val="24"/>
              </w:rPr>
              <w:t>_______________________ С.А. Руденко</w:t>
            </w:r>
          </w:p>
          <w:p w:rsidR="007830F2" w:rsidRDefault="007830F2" w:rsidP="008B26F5">
            <w:pPr>
              <w:contextualSpacing/>
              <w:rPr>
                <w:b/>
                <w:sz w:val="24"/>
                <w:szCs w:val="24"/>
              </w:rPr>
            </w:pPr>
          </w:p>
        </w:tc>
        <w:tc>
          <w:tcPr>
            <w:tcW w:w="5526" w:type="dxa"/>
          </w:tcPr>
          <w:p w:rsidR="007830F2" w:rsidRDefault="007830F2" w:rsidP="007830F2">
            <w:pPr>
              <w:contextualSpacing/>
              <w:rPr>
                <w:b/>
                <w:sz w:val="24"/>
                <w:szCs w:val="24"/>
              </w:rPr>
            </w:pPr>
            <w:r>
              <w:rPr>
                <w:b/>
                <w:sz w:val="24"/>
                <w:szCs w:val="24"/>
              </w:rPr>
              <w:t>Поставщик:</w:t>
            </w:r>
          </w:p>
        </w:tc>
      </w:tr>
    </w:tbl>
    <w:p w:rsidR="007830F2" w:rsidRDefault="007830F2">
      <w:pPr>
        <w:ind w:firstLine="567"/>
        <w:contextualSpacing/>
        <w:jc w:val="center"/>
        <w:rPr>
          <w:b/>
          <w:sz w:val="24"/>
          <w:szCs w:val="24"/>
        </w:rPr>
      </w:pPr>
    </w:p>
    <w:p w:rsidR="004505E9" w:rsidRPr="008734CF" w:rsidRDefault="004505E9">
      <w:pPr>
        <w:rPr>
          <w:sz w:val="24"/>
          <w:szCs w:val="24"/>
        </w:rPr>
        <w:sectPr w:rsidR="004505E9" w:rsidRPr="008734CF" w:rsidSect="008734CF">
          <w:headerReference w:type="even" r:id="rId21"/>
          <w:headerReference w:type="default" r:id="rId22"/>
          <w:footerReference w:type="even" r:id="rId23"/>
          <w:footerReference w:type="default" r:id="rId24"/>
          <w:headerReference w:type="first" r:id="rId25"/>
          <w:footerReference w:type="first" r:id="rId26"/>
          <w:pgSz w:w="11906" w:h="16838"/>
          <w:pgMar w:top="634" w:right="392" w:bottom="766" w:left="709" w:header="519" w:footer="70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1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jc w:val="center"/>
        <w:rPr>
          <w:sz w:val="24"/>
          <w:szCs w:val="24"/>
        </w:rPr>
      </w:pPr>
    </w:p>
    <w:p w:rsidR="004505E9" w:rsidRPr="008734CF" w:rsidRDefault="004505E9">
      <w:pPr>
        <w:jc w:val="center"/>
        <w:rPr>
          <w:sz w:val="24"/>
          <w:szCs w:val="24"/>
        </w:rPr>
      </w:pPr>
    </w:p>
    <w:p w:rsidR="004505E9" w:rsidRPr="008734CF" w:rsidRDefault="00B96BEA">
      <w:pPr>
        <w:jc w:val="center"/>
        <w:rPr>
          <w:sz w:val="24"/>
          <w:szCs w:val="24"/>
        </w:rPr>
      </w:pPr>
      <w:r w:rsidRPr="008734CF">
        <w:rPr>
          <w:b/>
          <w:sz w:val="24"/>
          <w:szCs w:val="24"/>
        </w:rPr>
        <w:t>СПЕЦИФИКАЦИЯ</w:t>
      </w:r>
    </w:p>
    <w:p w:rsidR="004505E9" w:rsidRPr="008734CF" w:rsidRDefault="004505E9">
      <w:pPr>
        <w:jc w:val="center"/>
        <w:rPr>
          <w:sz w:val="24"/>
          <w:szCs w:val="24"/>
          <w:vertAlign w:val="superscript"/>
        </w:rPr>
      </w:pPr>
    </w:p>
    <w:tbl>
      <w:tblPr>
        <w:tblW w:w="16033" w:type="dxa"/>
        <w:tblLayout w:type="fixed"/>
        <w:tblLook w:val="04A0" w:firstRow="1" w:lastRow="0" w:firstColumn="1" w:lastColumn="0" w:noHBand="0" w:noVBand="1"/>
      </w:tblPr>
      <w:tblGrid>
        <w:gridCol w:w="391"/>
        <w:gridCol w:w="1560"/>
        <w:gridCol w:w="1133"/>
        <w:gridCol w:w="1560"/>
        <w:gridCol w:w="1182"/>
        <w:gridCol w:w="962"/>
        <w:gridCol w:w="1116"/>
        <w:gridCol w:w="882"/>
        <w:gridCol w:w="593"/>
        <w:gridCol w:w="651"/>
        <w:gridCol w:w="737"/>
        <w:gridCol w:w="852"/>
        <w:gridCol w:w="822"/>
        <w:gridCol w:w="993"/>
        <w:gridCol w:w="849"/>
        <w:gridCol w:w="993"/>
        <w:gridCol w:w="757"/>
      </w:tblGrid>
      <w:tr w:rsidR="004505E9" w:rsidRPr="008734CF">
        <w:tc>
          <w:tcPr>
            <w:tcW w:w="3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 xml:space="preserve">№ </w:t>
            </w:r>
            <w:proofErr w:type="gramStart"/>
            <w:r w:rsidRPr="008734CF">
              <w:rPr>
                <w:b/>
                <w:sz w:val="24"/>
                <w:szCs w:val="24"/>
              </w:rPr>
              <w:t>п</w:t>
            </w:r>
            <w:proofErr w:type="gramEnd"/>
            <w:r w:rsidRPr="008734CF">
              <w:rPr>
                <w:b/>
                <w:sz w:val="24"/>
                <w:szCs w:val="24"/>
              </w:rPr>
              <w:t>/п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Наименование Товара в соответствии с единым справочником-каталогом лекарственных препаратов            (далее — ЕСКЛП)</w:t>
            </w:r>
            <w:r w:rsidRPr="008734CF">
              <w:rPr>
                <w:b/>
                <w:i/>
                <w:color w:val="FF0000"/>
                <w:sz w:val="24"/>
                <w:szCs w:val="24"/>
              </w:rPr>
              <w:t>*,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Торговое наименование, форма выпуска в соответствии с регистрационным удостоверением лекарственного препарата</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Лекарственная форма</w:t>
            </w:r>
          </w:p>
          <w:p w:rsidR="004505E9" w:rsidRPr="008734CF" w:rsidRDefault="00B96BEA">
            <w:pPr>
              <w:ind w:left="-108" w:right="-78"/>
              <w:contextualSpacing/>
              <w:jc w:val="center"/>
              <w:rPr>
                <w:sz w:val="24"/>
                <w:szCs w:val="24"/>
              </w:rPr>
            </w:pPr>
            <w:r w:rsidRPr="008734CF">
              <w:rPr>
                <w:b/>
                <w:sz w:val="24"/>
                <w:szCs w:val="24"/>
              </w:rPr>
              <w:t>в соответствии с ЕСКЛП</w:t>
            </w:r>
          </w:p>
        </w:tc>
        <w:tc>
          <w:tcPr>
            <w:tcW w:w="9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Дозировка в соответствии с ЕСКЛП</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Единица измерения товара в соответствии</w:t>
            </w:r>
          </w:p>
          <w:p w:rsidR="004505E9" w:rsidRPr="008734CF" w:rsidRDefault="00B96BEA">
            <w:pPr>
              <w:ind w:left="-108" w:right="-78"/>
              <w:contextualSpacing/>
              <w:jc w:val="center"/>
              <w:rPr>
                <w:sz w:val="24"/>
                <w:szCs w:val="24"/>
              </w:rPr>
            </w:pPr>
            <w:r w:rsidRPr="008734CF">
              <w:rPr>
                <w:b/>
                <w:sz w:val="24"/>
                <w:szCs w:val="24"/>
              </w:rPr>
              <w:t>с ЕСКЛП (ПЕ)</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Цена за единицу измерения Товара (руб.),</w:t>
            </w:r>
          </w:p>
          <w:p w:rsidR="004505E9" w:rsidRPr="008734CF" w:rsidRDefault="00B96BEA">
            <w:pPr>
              <w:contextualSpacing/>
              <w:jc w:val="center"/>
              <w:rPr>
                <w:sz w:val="24"/>
                <w:szCs w:val="24"/>
              </w:rPr>
            </w:pPr>
            <w:r w:rsidRPr="008734CF">
              <w:rPr>
                <w:b/>
                <w:sz w:val="24"/>
                <w:szCs w:val="24"/>
              </w:rPr>
              <w:t>в том числе</w:t>
            </w:r>
          </w:p>
        </w:tc>
        <w:tc>
          <w:tcPr>
            <w:tcW w:w="7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81" w:right="-108"/>
              <w:contextualSpacing/>
              <w:jc w:val="center"/>
              <w:rPr>
                <w:sz w:val="24"/>
                <w:szCs w:val="24"/>
              </w:rPr>
            </w:pPr>
            <w:r w:rsidRPr="008734CF">
              <w:rPr>
                <w:b/>
                <w:sz w:val="24"/>
                <w:szCs w:val="24"/>
              </w:rPr>
              <w:t>Кол-во в ед. изм. Товара</w:t>
            </w:r>
          </w:p>
        </w:tc>
        <w:tc>
          <w:tcPr>
            <w:tcW w:w="26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Стоимость (руб.), в том числе</w:t>
            </w:r>
          </w:p>
        </w:tc>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left="-108" w:right="-78"/>
              <w:contextualSpacing/>
              <w:jc w:val="center"/>
              <w:rPr>
                <w:sz w:val="24"/>
                <w:szCs w:val="24"/>
              </w:rPr>
            </w:pPr>
            <w:r w:rsidRPr="008734CF">
              <w:rPr>
                <w:b/>
                <w:sz w:val="24"/>
                <w:szCs w:val="24"/>
              </w:rPr>
              <w:t>Кол-во вторичных (потреб.) упаковок</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15"/>
              <w:contextualSpacing/>
              <w:jc w:val="center"/>
              <w:rPr>
                <w:sz w:val="24"/>
                <w:szCs w:val="24"/>
              </w:rPr>
            </w:pPr>
            <w:r w:rsidRPr="008734CF">
              <w:rPr>
                <w:b/>
                <w:color w:val="595959"/>
                <w:sz w:val="24"/>
                <w:szCs w:val="24"/>
              </w:rPr>
              <w:t>ДОПОЛНИТЕЛЬНАЯ ИНФОРМАЦИЯ</w:t>
            </w:r>
          </w:p>
        </w:tc>
      </w:tr>
      <w:tr w:rsidR="004505E9" w:rsidRPr="008734CF">
        <w:tc>
          <w:tcPr>
            <w:tcW w:w="3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 xml:space="preserve">международное непатентованное или химическое, или </w:t>
            </w:r>
            <w:proofErr w:type="spellStart"/>
            <w:r w:rsidRPr="008734CF">
              <w:rPr>
                <w:b/>
                <w:sz w:val="24"/>
                <w:szCs w:val="24"/>
              </w:rPr>
              <w:t>группировочное</w:t>
            </w:r>
            <w:proofErr w:type="spellEnd"/>
            <w:r w:rsidRPr="008734CF">
              <w:rPr>
                <w:b/>
                <w:sz w:val="24"/>
                <w:szCs w:val="24"/>
              </w:rPr>
              <w:t xml:space="preserve"> наименование,</w:t>
            </w:r>
          </w:p>
          <w:p w:rsidR="004505E9" w:rsidRPr="008734CF" w:rsidRDefault="004505E9">
            <w:pPr>
              <w:contextualSpacing/>
              <w:jc w:val="center"/>
              <w:rPr>
                <w:b/>
                <w:sz w:val="24"/>
                <w:szCs w:val="24"/>
              </w:rPr>
            </w:pPr>
          </w:p>
          <w:p w:rsidR="004505E9" w:rsidRPr="008734CF" w:rsidRDefault="00B96BEA">
            <w:pPr>
              <w:contextualSpacing/>
              <w:jc w:val="center"/>
              <w:rPr>
                <w:sz w:val="24"/>
                <w:szCs w:val="24"/>
              </w:rPr>
            </w:pPr>
            <w:r w:rsidRPr="008734CF">
              <w:rPr>
                <w:b/>
                <w:sz w:val="24"/>
                <w:szCs w:val="24"/>
              </w:rPr>
              <w:t>Код КТРУ</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108"/>
              <w:contextualSpacing/>
              <w:jc w:val="center"/>
              <w:rPr>
                <w:sz w:val="24"/>
                <w:szCs w:val="24"/>
              </w:rPr>
            </w:pPr>
            <w:r w:rsidRPr="008734CF">
              <w:rPr>
                <w:b/>
                <w:sz w:val="24"/>
                <w:szCs w:val="24"/>
              </w:rPr>
              <w:t>торговое наименование</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1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9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1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без НДС</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78"/>
              <w:contextualSpacing/>
              <w:jc w:val="center"/>
              <w:rPr>
                <w:sz w:val="24"/>
                <w:szCs w:val="24"/>
              </w:rPr>
            </w:pPr>
            <w:r w:rsidRPr="008734CF">
              <w:rPr>
                <w:b/>
                <w:sz w:val="24"/>
                <w:szCs w:val="24"/>
              </w:rPr>
              <w:t>размер НДС,</w:t>
            </w:r>
          </w:p>
          <w:p w:rsidR="004505E9" w:rsidRPr="008734CF" w:rsidRDefault="00B96BEA">
            <w:pPr>
              <w:ind w:left="-108" w:right="-78"/>
              <w:contextualSpacing/>
              <w:jc w:val="center"/>
              <w:rPr>
                <w:sz w:val="24"/>
                <w:szCs w:val="24"/>
              </w:rPr>
            </w:pPr>
            <w:r w:rsidRPr="008734CF">
              <w:rPr>
                <w:b/>
                <w:sz w:val="24"/>
                <w:szCs w:val="24"/>
              </w:rPr>
              <w:t>%</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rPr>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без НДС</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размер НДС</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849"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3" w:right="-108"/>
              <w:contextualSpacing/>
              <w:jc w:val="center"/>
              <w:rPr>
                <w:sz w:val="24"/>
                <w:szCs w:val="24"/>
              </w:rPr>
            </w:pPr>
            <w:r w:rsidRPr="008734CF">
              <w:rPr>
                <w:b/>
                <w:color w:val="595959"/>
                <w:sz w:val="24"/>
                <w:szCs w:val="24"/>
              </w:rPr>
              <w:t>Кол-во ед. изм. товара</w:t>
            </w:r>
          </w:p>
          <w:p w:rsidR="004505E9" w:rsidRPr="008734CF" w:rsidRDefault="00B96BEA">
            <w:pPr>
              <w:ind w:left="-103" w:right="-108"/>
              <w:contextualSpacing/>
              <w:jc w:val="center"/>
              <w:rPr>
                <w:sz w:val="24"/>
                <w:szCs w:val="24"/>
              </w:rPr>
            </w:pPr>
            <w:proofErr w:type="gramStart"/>
            <w:r w:rsidRPr="008734CF">
              <w:rPr>
                <w:b/>
                <w:color w:val="595959"/>
                <w:sz w:val="24"/>
                <w:szCs w:val="24"/>
              </w:rPr>
              <w:t xml:space="preserve">(в </w:t>
            </w:r>
            <w:proofErr w:type="spellStart"/>
            <w:r w:rsidRPr="008734CF">
              <w:rPr>
                <w:b/>
                <w:color w:val="595959"/>
                <w:sz w:val="24"/>
                <w:szCs w:val="24"/>
              </w:rPr>
              <w:t>соотв-ии</w:t>
            </w:r>
            <w:proofErr w:type="spellEnd"/>
            <w:proofErr w:type="gramEnd"/>
          </w:p>
          <w:p w:rsidR="004505E9" w:rsidRPr="008734CF" w:rsidRDefault="00B96BEA">
            <w:pPr>
              <w:ind w:left="-103" w:right="-108"/>
              <w:contextualSpacing/>
              <w:jc w:val="center"/>
              <w:rPr>
                <w:sz w:val="24"/>
                <w:szCs w:val="24"/>
              </w:rPr>
            </w:pPr>
            <w:r w:rsidRPr="008734CF">
              <w:rPr>
                <w:b/>
                <w:color w:val="595959"/>
                <w:sz w:val="24"/>
                <w:szCs w:val="24"/>
              </w:rPr>
              <w:t>с ЕСКЛП)</w:t>
            </w:r>
          </w:p>
          <w:p w:rsidR="004505E9" w:rsidRPr="008734CF" w:rsidRDefault="00B96BEA">
            <w:pPr>
              <w:ind w:left="-103" w:right="-108"/>
              <w:contextualSpacing/>
              <w:jc w:val="center"/>
              <w:rPr>
                <w:sz w:val="24"/>
                <w:szCs w:val="24"/>
              </w:rPr>
            </w:pPr>
            <w:r w:rsidRPr="008734CF">
              <w:rPr>
                <w:b/>
                <w:color w:val="595959"/>
                <w:sz w:val="24"/>
                <w:szCs w:val="24"/>
              </w:rPr>
              <w:t>в одной вторичной потреб</w:t>
            </w:r>
            <w:proofErr w:type="gramStart"/>
            <w:r w:rsidRPr="008734CF">
              <w:rPr>
                <w:b/>
                <w:color w:val="595959"/>
                <w:sz w:val="24"/>
                <w:szCs w:val="24"/>
              </w:rPr>
              <w:t>.</w:t>
            </w:r>
            <w:proofErr w:type="gramEnd"/>
            <w:r w:rsidRPr="008734CF">
              <w:rPr>
                <w:b/>
                <w:color w:val="595959"/>
                <w:sz w:val="24"/>
                <w:szCs w:val="24"/>
              </w:rPr>
              <w:t xml:space="preserve"> </w:t>
            </w:r>
            <w:proofErr w:type="gramStart"/>
            <w:r w:rsidRPr="008734CF">
              <w:rPr>
                <w:b/>
                <w:color w:val="595959"/>
                <w:sz w:val="24"/>
                <w:szCs w:val="24"/>
              </w:rPr>
              <w:t>у</w:t>
            </w:r>
            <w:proofErr w:type="gramEnd"/>
            <w:r w:rsidRPr="008734CF">
              <w:rPr>
                <w:b/>
                <w:color w:val="595959"/>
                <w:sz w:val="24"/>
                <w:szCs w:val="24"/>
              </w:rPr>
              <w:t>паковке</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ind w:left="-108" w:right="-8"/>
              <w:contextualSpacing/>
              <w:jc w:val="center"/>
              <w:rPr>
                <w:sz w:val="24"/>
                <w:szCs w:val="24"/>
              </w:rPr>
            </w:pPr>
            <w:r w:rsidRPr="008734CF">
              <w:rPr>
                <w:b/>
                <w:color w:val="595959"/>
                <w:sz w:val="24"/>
                <w:szCs w:val="24"/>
              </w:rPr>
              <w:t>Цена</w:t>
            </w:r>
          </w:p>
          <w:p w:rsidR="004505E9" w:rsidRPr="008734CF" w:rsidRDefault="00B96BEA">
            <w:pPr>
              <w:ind w:left="-108" w:right="-8"/>
              <w:contextualSpacing/>
              <w:jc w:val="center"/>
              <w:rPr>
                <w:sz w:val="24"/>
                <w:szCs w:val="24"/>
              </w:rPr>
            </w:pPr>
            <w:r w:rsidRPr="008734CF">
              <w:rPr>
                <w:b/>
                <w:color w:val="595959"/>
                <w:sz w:val="24"/>
                <w:szCs w:val="24"/>
              </w:rPr>
              <w:t>с НДС</w:t>
            </w:r>
          </w:p>
          <w:p w:rsidR="004505E9" w:rsidRPr="008734CF" w:rsidRDefault="00B96BEA">
            <w:pPr>
              <w:ind w:left="-108" w:right="-8"/>
              <w:contextualSpacing/>
              <w:jc w:val="center"/>
              <w:rPr>
                <w:sz w:val="24"/>
                <w:szCs w:val="24"/>
              </w:rPr>
            </w:pPr>
            <w:r w:rsidRPr="008734CF">
              <w:rPr>
                <w:b/>
                <w:color w:val="595959"/>
                <w:sz w:val="24"/>
                <w:szCs w:val="24"/>
              </w:rPr>
              <w:t>за упаковку,</w:t>
            </w:r>
          </w:p>
          <w:p w:rsidR="004505E9" w:rsidRPr="008734CF" w:rsidRDefault="00B96BEA">
            <w:pPr>
              <w:ind w:left="-108" w:right="-8"/>
              <w:contextualSpacing/>
              <w:jc w:val="center"/>
              <w:rPr>
                <w:sz w:val="24"/>
                <w:szCs w:val="24"/>
              </w:rPr>
            </w:pPr>
            <w:r w:rsidRPr="008734CF">
              <w:rPr>
                <w:b/>
                <w:color w:val="595959"/>
                <w:sz w:val="24"/>
                <w:szCs w:val="24"/>
              </w:rPr>
              <w:t>руб.</w:t>
            </w:r>
          </w:p>
        </w:tc>
      </w:tr>
      <w:tr w:rsidR="004505E9" w:rsidRPr="008734CF">
        <w:tc>
          <w:tcPr>
            <w:tcW w:w="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sz w:val="24"/>
                <w:szCs w:val="24"/>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r>
      <w:tr w:rsidR="004505E9" w:rsidRPr="008734CF">
        <w:tc>
          <w:tcPr>
            <w:tcW w:w="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ИТОГО:</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4505E9">
            <w:pPr>
              <w:contextualSpacing/>
              <w:jc w:val="center"/>
              <w:rPr>
                <w:b/>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b/>
                <w:sz w:val="24"/>
                <w:szCs w:val="24"/>
              </w:rPr>
              <w:t>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05E9" w:rsidRPr="008734CF" w:rsidRDefault="00B96BEA">
            <w:pPr>
              <w:contextualSpacing/>
              <w:jc w:val="center"/>
              <w:rPr>
                <w:sz w:val="24"/>
                <w:szCs w:val="24"/>
              </w:rPr>
            </w:pPr>
            <w:r w:rsidRPr="008734CF">
              <w:rPr>
                <w:b/>
                <w:sz w:val="24"/>
                <w:szCs w:val="24"/>
              </w:rPr>
              <w:t>х</w:t>
            </w:r>
          </w:p>
        </w:tc>
      </w:tr>
    </w:tbl>
    <w:p w:rsidR="004505E9" w:rsidRPr="008734CF" w:rsidRDefault="00B96BEA">
      <w:pPr>
        <w:ind w:firstLine="425"/>
        <w:jc w:val="both"/>
        <w:rPr>
          <w:sz w:val="24"/>
          <w:szCs w:val="24"/>
        </w:rPr>
      </w:pPr>
      <w:r w:rsidRPr="008734CF">
        <w:rPr>
          <w:b/>
          <w:i/>
          <w:color w:val="FF0000"/>
          <w:sz w:val="24"/>
          <w:szCs w:val="24"/>
        </w:rPr>
        <w:t>* Наличие лекарственного препарата в перечне ЖНВЛП: Да</w:t>
      </w:r>
    </w:p>
    <w:p w:rsidR="004505E9" w:rsidRPr="008734CF" w:rsidRDefault="00B96BEA">
      <w:pPr>
        <w:ind w:firstLine="425"/>
        <w:jc w:val="both"/>
        <w:rPr>
          <w:color w:val="FF0000"/>
          <w:sz w:val="24"/>
          <w:szCs w:val="24"/>
        </w:rPr>
      </w:pPr>
      <w:r w:rsidRPr="008734CF">
        <w:rPr>
          <w:b/>
          <w:i/>
          <w:color w:val="FF0000"/>
          <w:sz w:val="24"/>
          <w:szCs w:val="24"/>
        </w:rPr>
        <w:t>** Наличие лекарственного препарата в перечне РПП: Нет</w:t>
      </w:r>
    </w:p>
    <w:p w:rsidR="004505E9" w:rsidRPr="008734CF" w:rsidRDefault="004505E9">
      <w:pPr>
        <w:ind w:firstLine="425"/>
        <w:jc w:val="both"/>
        <w:rPr>
          <w:sz w:val="24"/>
          <w:szCs w:val="24"/>
        </w:rPr>
      </w:pPr>
    </w:p>
    <w:p w:rsidR="004505E9" w:rsidRPr="008734CF" w:rsidRDefault="00B96BEA">
      <w:pPr>
        <w:widowControl w:val="0"/>
        <w:ind w:firstLine="567"/>
        <w:jc w:val="center"/>
        <w:rPr>
          <w:sz w:val="24"/>
          <w:szCs w:val="24"/>
        </w:rPr>
      </w:pPr>
      <w:r w:rsidRPr="008734CF">
        <w:rPr>
          <w:b/>
          <w:sz w:val="24"/>
          <w:szCs w:val="24"/>
        </w:rPr>
        <w:t>Общая сумма по Контракту составляет: ______________________________________________________________</w:t>
      </w:r>
    </w:p>
    <w:p w:rsidR="004505E9" w:rsidRPr="008734CF" w:rsidRDefault="004505E9">
      <w:pPr>
        <w:ind w:firstLine="425"/>
        <w:jc w:val="both"/>
        <w:rPr>
          <w:sz w:val="24"/>
          <w:szCs w:val="24"/>
        </w:rPr>
      </w:pPr>
    </w:p>
    <w:p w:rsidR="004505E9" w:rsidRPr="008734CF" w:rsidRDefault="004505E9">
      <w:pPr>
        <w:ind w:firstLine="425"/>
        <w:jc w:val="both"/>
        <w:rPr>
          <w:sz w:val="24"/>
          <w:szCs w:val="24"/>
        </w:rPr>
      </w:pPr>
    </w:p>
    <w:p w:rsidR="004505E9" w:rsidRPr="008734CF" w:rsidRDefault="004505E9">
      <w:pPr>
        <w:ind w:firstLine="425"/>
        <w:jc w:val="center"/>
        <w:rPr>
          <w:sz w:val="24"/>
          <w:szCs w:val="24"/>
        </w:rPr>
      </w:pPr>
    </w:p>
    <w:p w:rsidR="004505E9" w:rsidRPr="008734CF" w:rsidRDefault="004505E9">
      <w:pPr>
        <w:ind w:firstLine="425"/>
        <w:jc w:val="both"/>
        <w:rPr>
          <w:sz w:val="24"/>
          <w:szCs w:val="24"/>
        </w:rPr>
      </w:pPr>
    </w:p>
    <w:tbl>
      <w:tblPr>
        <w:tblW w:w="13182" w:type="dxa"/>
        <w:jc w:val="right"/>
        <w:tblInd w:w="-1365" w:type="dxa"/>
        <w:tblLayout w:type="fixed"/>
        <w:tblLook w:val="04A0" w:firstRow="1" w:lastRow="0" w:firstColumn="1" w:lastColumn="0" w:noHBand="0" w:noVBand="1"/>
      </w:tblPr>
      <w:tblGrid>
        <w:gridCol w:w="6662"/>
        <w:gridCol w:w="6520"/>
      </w:tblGrid>
      <w:tr w:rsidR="004505E9" w:rsidRPr="008734CF" w:rsidTr="006F015F">
        <w:trPr>
          <w:jc w:val="right"/>
        </w:trPr>
        <w:tc>
          <w:tcPr>
            <w:tcW w:w="6662" w:type="dxa"/>
          </w:tcPr>
          <w:p w:rsidR="004505E9" w:rsidRPr="008734CF" w:rsidRDefault="00B96BEA">
            <w:pPr>
              <w:ind w:left="304" w:hanging="304"/>
              <w:rPr>
                <w:sz w:val="24"/>
                <w:szCs w:val="24"/>
              </w:rPr>
            </w:pPr>
            <w:r w:rsidRPr="008734CF">
              <w:rPr>
                <w:sz w:val="24"/>
                <w:szCs w:val="24"/>
              </w:rPr>
              <w:t>От Заказчика:</w:t>
            </w:r>
          </w:p>
          <w:p w:rsidR="004505E9" w:rsidRPr="008734CF" w:rsidRDefault="00171B2B">
            <w:pPr>
              <w:ind w:left="304" w:hanging="304"/>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rPr>
                <w:sz w:val="24"/>
                <w:szCs w:val="24"/>
              </w:rPr>
            </w:pPr>
            <w:r w:rsidRPr="008734CF">
              <w:rPr>
                <w:sz w:val="24"/>
                <w:szCs w:val="24"/>
              </w:rPr>
              <w:t xml:space="preserve">_________________________ </w:t>
            </w:r>
            <w:r w:rsidR="00171B2B">
              <w:rPr>
                <w:sz w:val="24"/>
                <w:szCs w:val="24"/>
              </w:rPr>
              <w:t>Руденко С.А.</w:t>
            </w:r>
          </w:p>
          <w:p w:rsidR="004505E9" w:rsidRPr="008734CF" w:rsidRDefault="00B96BEA">
            <w:pPr>
              <w:ind w:left="304" w:hanging="304"/>
              <w:rPr>
                <w:sz w:val="24"/>
                <w:szCs w:val="24"/>
              </w:rPr>
            </w:pPr>
            <w:r w:rsidRPr="008734CF">
              <w:rPr>
                <w:sz w:val="24"/>
                <w:szCs w:val="24"/>
              </w:rPr>
              <w:t>«____»___________________ 2026г.</w:t>
            </w:r>
          </w:p>
          <w:p w:rsidR="004505E9" w:rsidRPr="008734CF" w:rsidRDefault="00B96BEA">
            <w:pPr>
              <w:rPr>
                <w:sz w:val="24"/>
                <w:szCs w:val="24"/>
              </w:rPr>
            </w:pPr>
            <w:r w:rsidRPr="008734CF">
              <w:rPr>
                <w:sz w:val="24"/>
                <w:szCs w:val="24"/>
              </w:rPr>
              <w:t>М.П.</w:t>
            </w:r>
          </w:p>
        </w:tc>
        <w:tc>
          <w:tcPr>
            <w:tcW w:w="6520" w:type="dxa"/>
          </w:tcPr>
          <w:p w:rsidR="004505E9" w:rsidRPr="008734CF" w:rsidRDefault="00B96BEA">
            <w:pPr>
              <w:rPr>
                <w:sz w:val="24"/>
                <w:szCs w:val="24"/>
              </w:rPr>
            </w:pPr>
            <w:r w:rsidRPr="008734CF">
              <w:rPr>
                <w:sz w:val="24"/>
                <w:szCs w:val="24"/>
              </w:rPr>
              <w:t>От Поставщика:</w:t>
            </w:r>
          </w:p>
          <w:p w:rsidR="004505E9" w:rsidRPr="008734CF" w:rsidRDefault="004505E9">
            <w:pPr>
              <w:rPr>
                <w:sz w:val="24"/>
                <w:szCs w:val="24"/>
              </w:rPr>
            </w:pPr>
          </w:p>
          <w:p w:rsidR="004505E9" w:rsidRPr="008734CF" w:rsidRDefault="00B96BEA">
            <w:pPr>
              <w:ind w:left="304" w:hanging="304"/>
              <w:rPr>
                <w:sz w:val="24"/>
                <w:szCs w:val="24"/>
              </w:rPr>
            </w:pPr>
            <w:r w:rsidRPr="008734CF">
              <w:rPr>
                <w:sz w:val="24"/>
                <w:szCs w:val="24"/>
              </w:rPr>
              <w:t>_________________________</w:t>
            </w:r>
          </w:p>
          <w:p w:rsidR="004505E9" w:rsidRPr="008734CF" w:rsidRDefault="00B96BEA">
            <w:pPr>
              <w:ind w:left="304" w:hanging="304"/>
              <w:rPr>
                <w:sz w:val="24"/>
                <w:szCs w:val="24"/>
              </w:rPr>
            </w:pPr>
            <w:r w:rsidRPr="008734CF">
              <w:rPr>
                <w:sz w:val="24"/>
                <w:szCs w:val="24"/>
              </w:rPr>
              <w:t>«____»___________________ 2026г.</w:t>
            </w:r>
          </w:p>
          <w:p w:rsidR="004505E9" w:rsidRPr="008734CF" w:rsidRDefault="00B96BEA">
            <w:pPr>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even" r:id="rId27"/>
          <w:headerReference w:type="default" r:id="rId28"/>
          <w:footerReference w:type="even" r:id="rId29"/>
          <w:footerReference w:type="default" r:id="rId30"/>
          <w:headerReference w:type="first" r:id="rId31"/>
          <w:footerReference w:type="first" r:id="rId32"/>
          <w:pgSz w:w="16838" w:h="11906" w:orient="landscape"/>
          <w:pgMar w:top="1418" w:right="567" w:bottom="766" w:left="567" w:header="709" w:footer="70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2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B96BEA">
      <w:pPr>
        <w:jc w:val="center"/>
        <w:rPr>
          <w:sz w:val="24"/>
          <w:szCs w:val="24"/>
        </w:rPr>
      </w:pPr>
      <w:r w:rsidRPr="008734CF">
        <w:rPr>
          <w:b/>
          <w:sz w:val="24"/>
          <w:szCs w:val="24"/>
        </w:rPr>
        <w:t>ТЕХНИЧЕСКИЕ ХАРАКТЕРИСТИКИ</w:t>
      </w:r>
    </w:p>
    <w:p w:rsidR="004505E9" w:rsidRPr="008734CF" w:rsidRDefault="004505E9">
      <w:pPr>
        <w:ind w:firstLine="425"/>
        <w:jc w:val="center"/>
        <w:rPr>
          <w:sz w:val="24"/>
          <w:szCs w:val="24"/>
        </w:rPr>
      </w:pPr>
    </w:p>
    <w:tbl>
      <w:tblPr>
        <w:tblW w:w="10031" w:type="dxa"/>
        <w:tblLayout w:type="fixed"/>
        <w:tblLook w:val="04A0" w:firstRow="1" w:lastRow="0" w:firstColumn="1" w:lastColumn="0" w:noHBand="0" w:noVBand="1"/>
      </w:tblPr>
      <w:tblGrid>
        <w:gridCol w:w="534"/>
        <w:gridCol w:w="6099"/>
        <w:gridCol w:w="3398"/>
      </w:tblGrid>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b/>
                <w:sz w:val="24"/>
                <w:szCs w:val="24"/>
              </w:rPr>
              <w:t>№</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b/>
                <w:sz w:val="24"/>
                <w:szCs w:val="24"/>
              </w:rPr>
              <w:t>Параметр</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b/>
                <w:sz w:val="24"/>
                <w:szCs w:val="24"/>
              </w:rPr>
              <w:t>Требуемое значение</w:t>
            </w: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1.</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Международное непатентованное наименование</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2.</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Торговое наименование</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3.1</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Наименование держателя или владельца регистрационного удостоверения лекарственного препарата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3.2</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Наименование производителя готовой лекарственной формы</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4.</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Номер регистрационного удостоверения лекарственного препарата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5.</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Код в соответствии с Общероссийским классификатором продукции по видам экономической деятельности</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6.</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Единица измерения Товара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7.</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Количество Товара в единицах измерения</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8.</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9.</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Наименование страны происхождения Товара</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rsidTr="00171B2B">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10.</w:t>
            </w:r>
          </w:p>
        </w:tc>
        <w:tc>
          <w:tcPr>
            <w:tcW w:w="6099"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rPr>
                <w:sz w:val="24"/>
                <w:szCs w:val="24"/>
              </w:rPr>
            </w:pPr>
            <w:r w:rsidRPr="008734CF">
              <w:rPr>
                <w:sz w:val="24"/>
                <w:szCs w:val="24"/>
              </w:rPr>
              <w:t>Остаточный срок годности</w:t>
            </w:r>
          </w:p>
        </w:tc>
        <w:tc>
          <w:tcPr>
            <w:tcW w:w="3398"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left="-63"/>
              <w:jc w:val="center"/>
              <w:rPr>
                <w:sz w:val="24"/>
                <w:szCs w:val="24"/>
              </w:rPr>
            </w:pPr>
            <w:r w:rsidRPr="008734CF">
              <w:rPr>
                <w:b/>
                <w:bCs/>
                <w:iCs/>
                <w:sz w:val="24"/>
                <w:szCs w:val="24"/>
              </w:rPr>
              <w:t xml:space="preserve">      </w:t>
            </w:r>
            <w:r w:rsidRPr="008734CF">
              <w:rPr>
                <w:iCs/>
                <w:sz w:val="24"/>
                <w:szCs w:val="24"/>
              </w:rPr>
              <w:t>не ранее 31.07.2027 года</w:t>
            </w:r>
          </w:p>
        </w:tc>
      </w:tr>
    </w:tbl>
    <w:p w:rsidR="004505E9" w:rsidRPr="008734CF" w:rsidRDefault="004505E9">
      <w:pPr>
        <w:rPr>
          <w:sz w:val="24"/>
          <w:szCs w:val="24"/>
        </w:rPr>
      </w:pPr>
    </w:p>
    <w:p w:rsidR="004505E9" w:rsidRPr="008734CF" w:rsidRDefault="004505E9">
      <w:pPr>
        <w:rPr>
          <w:sz w:val="24"/>
          <w:szCs w:val="24"/>
        </w:rPr>
      </w:pPr>
    </w:p>
    <w:p w:rsidR="004505E9" w:rsidRPr="008734CF" w:rsidRDefault="004505E9">
      <w:pPr>
        <w:rPr>
          <w:sz w:val="24"/>
          <w:szCs w:val="24"/>
        </w:rPr>
      </w:pPr>
    </w:p>
    <w:p w:rsidR="004505E9" w:rsidRPr="008734CF" w:rsidRDefault="004505E9">
      <w:pPr>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tbl>
      <w:tblPr>
        <w:tblW w:w="9780" w:type="dxa"/>
        <w:tblInd w:w="-34" w:type="dxa"/>
        <w:tblLayout w:type="fixed"/>
        <w:tblLook w:val="04A0" w:firstRow="1" w:lastRow="0" w:firstColumn="1" w:lastColumn="0" w:noHBand="0" w:noVBand="1"/>
      </w:tblPr>
      <w:tblGrid>
        <w:gridCol w:w="5387"/>
        <w:gridCol w:w="4393"/>
      </w:tblGrid>
      <w:tr w:rsidR="004505E9" w:rsidRPr="008734CF" w:rsidTr="009A7289">
        <w:tc>
          <w:tcPr>
            <w:tcW w:w="5387" w:type="dxa"/>
          </w:tcPr>
          <w:p w:rsidR="004505E9" w:rsidRPr="008734CF" w:rsidRDefault="00B96BEA">
            <w:pPr>
              <w:ind w:left="304" w:hanging="304"/>
              <w:rPr>
                <w:sz w:val="24"/>
                <w:szCs w:val="24"/>
              </w:rPr>
            </w:pPr>
            <w:r w:rsidRPr="008734CF">
              <w:rPr>
                <w:sz w:val="24"/>
                <w:szCs w:val="24"/>
              </w:rPr>
              <w:t>От Заказчика:</w:t>
            </w:r>
          </w:p>
          <w:p w:rsidR="004505E9" w:rsidRPr="008734CF" w:rsidRDefault="00171B2B">
            <w:pPr>
              <w:ind w:left="304" w:hanging="304"/>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rPr>
                <w:sz w:val="24"/>
                <w:szCs w:val="24"/>
              </w:rPr>
            </w:pPr>
            <w:r w:rsidRPr="008734CF">
              <w:rPr>
                <w:sz w:val="24"/>
                <w:szCs w:val="24"/>
              </w:rPr>
              <w:t xml:space="preserve">________________________ </w:t>
            </w:r>
            <w:r w:rsidR="00171B2B">
              <w:rPr>
                <w:sz w:val="24"/>
                <w:szCs w:val="24"/>
              </w:rPr>
              <w:t>Руденко С.А.</w:t>
            </w:r>
          </w:p>
          <w:p w:rsidR="004505E9" w:rsidRPr="008734CF" w:rsidRDefault="00B96BEA">
            <w:pPr>
              <w:ind w:left="304" w:hanging="304"/>
              <w:rPr>
                <w:sz w:val="24"/>
                <w:szCs w:val="24"/>
              </w:rPr>
            </w:pPr>
            <w:r w:rsidRPr="008734CF">
              <w:rPr>
                <w:sz w:val="24"/>
                <w:szCs w:val="24"/>
              </w:rPr>
              <w:t>«____»__________________ 2026г.</w:t>
            </w:r>
          </w:p>
          <w:p w:rsidR="004505E9" w:rsidRPr="008734CF" w:rsidRDefault="00B96BEA">
            <w:pPr>
              <w:rPr>
                <w:sz w:val="24"/>
                <w:szCs w:val="24"/>
              </w:rPr>
            </w:pPr>
            <w:r w:rsidRPr="008734CF">
              <w:rPr>
                <w:sz w:val="24"/>
                <w:szCs w:val="24"/>
              </w:rPr>
              <w:t>М.П.</w:t>
            </w:r>
          </w:p>
        </w:tc>
        <w:tc>
          <w:tcPr>
            <w:tcW w:w="4393" w:type="dxa"/>
          </w:tcPr>
          <w:p w:rsidR="004505E9" w:rsidRPr="008734CF" w:rsidRDefault="00B96BEA">
            <w:pPr>
              <w:rPr>
                <w:sz w:val="24"/>
                <w:szCs w:val="24"/>
              </w:rPr>
            </w:pPr>
            <w:r w:rsidRPr="008734CF">
              <w:rPr>
                <w:sz w:val="24"/>
                <w:szCs w:val="24"/>
              </w:rPr>
              <w:t>От Поставщика:</w:t>
            </w:r>
          </w:p>
          <w:p w:rsidR="004505E9" w:rsidRPr="008734CF" w:rsidRDefault="004505E9">
            <w:pPr>
              <w:rPr>
                <w:sz w:val="24"/>
                <w:szCs w:val="24"/>
              </w:rPr>
            </w:pPr>
          </w:p>
          <w:p w:rsidR="004505E9" w:rsidRPr="008734CF" w:rsidRDefault="00B96BEA">
            <w:pPr>
              <w:rPr>
                <w:sz w:val="24"/>
                <w:szCs w:val="24"/>
              </w:rPr>
            </w:pPr>
            <w:r w:rsidRPr="008734CF">
              <w:rPr>
                <w:sz w:val="24"/>
                <w:szCs w:val="24"/>
              </w:rPr>
              <w:t>________________________</w:t>
            </w:r>
          </w:p>
          <w:p w:rsidR="004505E9" w:rsidRPr="008734CF" w:rsidRDefault="00B96BEA">
            <w:pPr>
              <w:ind w:left="304" w:hanging="304"/>
              <w:rPr>
                <w:sz w:val="24"/>
                <w:szCs w:val="24"/>
              </w:rPr>
            </w:pPr>
            <w:r w:rsidRPr="008734CF">
              <w:rPr>
                <w:sz w:val="24"/>
                <w:szCs w:val="24"/>
              </w:rPr>
              <w:t>«____»__________________ 2026г.</w:t>
            </w:r>
          </w:p>
          <w:p w:rsidR="004505E9" w:rsidRPr="008734CF" w:rsidRDefault="00B96BEA">
            <w:pPr>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33"/>
          <w:footerReference w:type="default" r:id="rId34"/>
          <w:headerReference w:type="first" r:id="rId35"/>
          <w:footerReference w:type="first" r:id="rId36"/>
          <w:pgSz w:w="11906" w:h="16838"/>
          <w:pgMar w:top="567" w:right="567" w:bottom="596" w:left="1418" w:header="0" w:footer="539" w:gutter="0"/>
          <w:cols w:space="720"/>
          <w:formProt w:val="0"/>
          <w:docGrid w:linePitch="100"/>
        </w:sectPr>
      </w:pPr>
    </w:p>
    <w:p w:rsidR="004505E9" w:rsidRPr="008734CF" w:rsidRDefault="004505E9" w:rsidP="00171B2B">
      <w:pPr>
        <w:rPr>
          <w:sz w:val="24"/>
          <w:szCs w:val="24"/>
        </w:rPr>
      </w:pPr>
    </w:p>
    <w:p w:rsidR="004505E9" w:rsidRPr="008734CF" w:rsidRDefault="004505E9">
      <w:pPr>
        <w:ind w:firstLine="425"/>
        <w:jc w:val="right"/>
        <w:rPr>
          <w:sz w:val="24"/>
          <w:szCs w:val="24"/>
        </w:rPr>
      </w:pPr>
    </w:p>
    <w:p w:rsidR="004505E9" w:rsidRPr="008734CF" w:rsidRDefault="00B96BEA">
      <w:pPr>
        <w:ind w:firstLine="425"/>
        <w:jc w:val="right"/>
        <w:rPr>
          <w:sz w:val="24"/>
          <w:szCs w:val="24"/>
        </w:rPr>
      </w:pPr>
      <w:r w:rsidRPr="008734CF">
        <w:rPr>
          <w:sz w:val="24"/>
          <w:szCs w:val="24"/>
        </w:rPr>
        <w:t>Приложение № 3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jc w:val="center"/>
        <w:rPr>
          <w:b/>
          <w:sz w:val="24"/>
          <w:szCs w:val="24"/>
        </w:rPr>
      </w:pPr>
    </w:p>
    <w:p w:rsidR="004505E9" w:rsidRPr="008734CF" w:rsidRDefault="004505E9">
      <w:pPr>
        <w:jc w:val="center"/>
        <w:rPr>
          <w:b/>
          <w:sz w:val="24"/>
          <w:szCs w:val="24"/>
        </w:rPr>
      </w:pPr>
    </w:p>
    <w:p w:rsidR="004505E9" w:rsidRPr="008734CF" w:rsidRDefault="00B96BEA">
      <w:pPr>
        <w:jc w:val="center"/>
        <w:rPr>
          <w:sz w:val="24"/>
          <w:szCs w:val="24"/>
        </w:rPr>
      </w:pPr>
      <w:r w:rsidRPr="008734CF">
        <w:rPr>
          <w:b/>
          <w:sz w:val="24"/>
          <w:szCs w:val="24"/>
        </w:rPr>
        <w:t>КАЛЕНДАРНЫЙ ПЛАН</w:t>
      </w:r>
    </w:p>
    <w:p w:rsidR="004505E9" w:rsidRPr="008734CF" w:rsidRDefault="004505E9">
      <w:pPr>
        <w:jc w:val="center"/>
        <w:rPr>
          <w:b/>
          <w:sz w:val="24"/>
          <w:szCs w:val="24"/>
        </w:rPr>
      </w:pPr>
    </w:p>
    <w:p w:rsidR="004505E9" w:rsidRPr="008734CF" w:rsidRDefault="004505E9">
      <w:pPr>
        <w:ind w:firstLine="425"/>
        <w:jc w:val="right"/>
        <w:rPr>
          <w:sz w:val="24"/>
          <w:szCs w:val="24"/>
        </w:rPr>
      </w:pPr>
    </w:p>
    <w:tbl>
      <w:tblPr>
        <w:tblW w:w="10027" w:type="dxa"/>
        <w:tblInd w:w="113" w:type="dxa"/>
        <w:tblLayout w:type="fixed"/>
        <w:tblLook w:val="04A0" w:firstRow="1" w:lastRow="0" w:firstColumn="1" w:lastColumn="0" w:noHBand="0" w:noVBand="1"/>
      </w:tblPr>
      <w:tblGrid>
        <w:gridCol w:w="858"/>
        <w:gridCol w:w="2823"/>
        <w:gridCol w:w="1559"/>
        <w:gridCol w:w="3119"/>
        <w:gridCol w:w="1668"/>
      </w:tblGrid>
      <w:tr w:rsidR="004505E9" w:rsidRPr="008734CF" w:rsidTr="00244B07">
        <w:trPr>
          <w:trHeight w:val="222"/>
        </w:trPr>
        <w:tc>
          <w:tcPr>
            <w:tcW w:w="858"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Этап поставки Товара</w:t>
            </w:r>
          </w:p>
        </w:tc>
        <w:tc>
          <w:tcPr>
            <w:tcW w:w="2823"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jc w:val="center"/>
              <w:rPr>
                <w:sz w:val="24"/>
                <w:szCs w:val="24"/>
              </w:rPr>
            </w:pPr>
            <w:r w:rsidRPr="008734CF">
              <w:rPr>
                <w:b/>
                <w:sz w:val="24"/>
                <w:szCs w:val="24"/>
              </w:rPr>
              <w:t>Срок поставки</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Количество поставляемой продукции</w:t>
            </w:r>
          </w:p>
        </w:tc>
        <w:tc>
          <w:tcPr>
            <w:tcW w:w="4787"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Дополнительная информация</w:t>
            </w:r>
          </w:p>
        </w:tc>
      </w:tr>
      <w:tr w:rsidR="004505E9" w:rsidRPr="008734CF" w:rsidTr="00244B07">
        <w:trPr>
          <w:trHeight w:val="199"/>
        </w:trPr>
        <w:tc>
          <w:tcPr>
            <w:tcW w:w="858"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2823"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widowControl w:val="0"/>
              <w:rPr>
                <w:sz w:val="24"/>
                <w:szCs w:val="24"/>
              </w:rPr>
            </w:pPr>
          </w:p>
        </w:tc>
        <w:tc>
          <w:tcPr>
            <w:tcW w:w="3119" w:type="dxa"/>
            <w:tcBorders>
              <w:top w:val="single" w:sz="4" w:space="0" w:color="000000"/>
              <w:left w:val="single" w:sz="4" w:space="0" w:color="000000"/>
              <w:bottom w:val="single" w:sz="4" w:space="0" w:color="auto"/>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Адрес поставки</w:t>
            </w:r>
          </w:p>
        </w:tc>
        <w:tc>
          <w:tcPr>
            <w:tcW w:w="1668" w:type="dxa"/>
            <w:tcBorders>
              <w:top w:val="single" w:sz="4" w:space="0" w:color="000000"/>
              <w:left w:val="single" w:sz="4" w:space="0" w:color="000000"/>
              <w:bottom w:val="single" w:sz="4" w:space="0" w:color="auto"/>
              <w:right w:val="single" w:sz="4" w:space="0" w:color="000000"/>
            </w:tcBorders>
            <w:vAlign w:val="center"/>
          </w:tcPr>
          <w:p w:rsidR="004505E9" w:rsidRPr="008734CF" w:rsidRDefault="00B96BEA">
            <w:pPr>
              <w:widowControl w:val="0"/>
              <w:ind w:firstLine="34"/>
              <w:jc w:val="center"/>
              <w:rPr>
                <w:sz w:val="24"/>
                <w:szCs w:val="24"/>
              </w:rPr>
            </w:pPr>
            <w:r w:rsidRPr="008734CF">
              <w:rPr>
                <w:b/>
                <w:sz w:val="24"/>
                <w:szCs w:val="24"/>
              </w:rPr>
              <w:t>Структурное подразделение</w:t>
            </w:r>
          </w:p>
        </w:tc>
      </w:tr>
      <w:tr w:rsidR="00171B2B" w:rsidRPr="008734CF" w:rsidTr="00244B07">
        <w:trPr>
          <w:trHeight w:val="3588"/>
        </w:trPr>
        <w:tc>
          <w:tcPr>
            <w:tcW w:w="858" w:type="dxa"/>
            <w:tcBorders>
              <w:top w:val="single" w:sz="4" w:space="0" w:color="000000"/>
              <w:left w:val="single" w:sz="4" w:space="0" w:color="000000"/>
              <w:bottom w:val="single" w:sz="4" w:space="0" w:color="000000"/>
              <w:right w:val="single" w:sz="4" w:space="0" w:color="000000"/>
            </w:tcBorders>
            <w:vAlign w:val="center"/>
          </w:tcPr>
          <w:p w:rsidR="00171B2B" w:rsidRPr="008734CF" w:rsidRDefault="00171B2B">
            <w:pPr>
              <w:widowControl w:val="0"/>
              <w:ind w:firstLine="34"/>
              <w:jc w:val="center"/>
              <w:rPr>
                <w:sz w:val="24"/>
                <w:szCs w:val="24"/>
              </w:rPr>
            </w:pPr>
            <w:r w:rsidRPr="008734CF">
              <w:rPr>
                <w:sz w:val="24"/>
                <w:szCs w:val="24"/>
              </w:rPr>
              <w:t>1</w:t>
            </w:r>
          </w:p>
          <w:p w:rsidR="00171B2B" w:rsidRPr="008734CF" w:rsidRDefault="00171B2B">
            <w:pPr>
              <w:widowControl w:val="0"/>
              <w:ind w:firstLine="34"/>
              <w:jc w:val="center"/>
              <w:rPr>
                <w:sz w:val="24"/>
                <w:szCs w:val="24"/>
              </w:rPr>
            </w:pPr>
          </w:p>
          <w:p w:rsidR="00171B2B" w:rsidRPr="008734CF" w:rsidRDefault="00171B2B">
            <w:pPr>
              <w:widowControl w:val="0"/>
              <w:jc w:val="center"/>
              <w:rPr>
                <w:sz w:val="24"/>
                <w:szCs w:val="24"/>
              </w:rPr>
            </w:pPr>
          </w:p>
        </w:tc>
        <w:tc>
          <w:tcPr>
            <w:tcW w:w="2823" w:type="dxa"/>
            <w:tcBorders>
              <w:top w:val="single" w:sz="4" w:space="0" w:color="000000"/>
              <w:left w:val="single" w:sz="4" w:space="0" w:color="000000"/>
              <w:bottom w:val="single" w:sz="4" w:space="0" w:color="000000"/>
              <w:right w:val="single" w:sz="4" w:space="0" w:color="000000"/>
            </w:tcBorders>
            <w:vAlign w:val="center"/>
          </w:tcPr>
          <w:p w:rsidR="00171B2B" w:rsidRPr="008734CF" w:rsidRDefault="00171B2B">
            <w:pPr>
              <w:widowControl w:val="0"/>
              <w:ind w:left="4" w:hanging="4"/>
              <w:rPr>
                <w:sz w:val="24"/>
                <w:szCs w:val="24"/>
              </w:rPr>
            </w:pPr>
            <w:r w:rsidRPr="008734CF">
              <w:rPr>
                <w:sz w:val="24"/>
                <w:szCs w:val="24"/>
              </w:rPr>
              <w:t>Поставка товара осуществляется в течение 10 рабочих дней после направления Заявки (Спецификации) Поставщику по электронной почте/факсу.</w:t>
            </w:r>
          </w:p>
          <w:p w:rsidR="00171B2B" w:rsidRPr="008734CF" w:rsidRDefault="00244B07">
            <w:pPr>
              <w:widowControl w:val="0"/>
              <w:ind w:firstLine="34"/>
              <w:rPr>
                <w:sz w:val="24"/>
                <w:szCs w:val="24"/>
              </w:rPr>
            </w:pPr>
            <w:r>
              <w:rPr>
                <w:sz w:val="24"/>
                <w:szCs w:val="24"/>
              </w:rPr>
              <w:t>С 8.00 до 17</w:t>
            </w:r>
            <w:r w:rsidR="00171B2B" w:rsidRPr="008734CF">
              <w:rPr>
                <w:sz w:val="24"/>
                <w:szCs w:val="24"/>
              </w:rPr>
              <w:t>.00 по местному времени по согласованию с Заказчиком. Заявка (Спецификация) является уточняющим документом даты и времени поставки.</w:t>
            </w:r>
          </w:p>
        </w:tc>
        <w:tc>
          <w:tcPr>
            <w:tcW w:w="1559" w:type="dxa"/>
            <w:tcBorders>
              <w:top w:val="single" w:sz="4" w:space="0" w:color="000000"/>
              <w:left w:val="single" w:sz="4" w:space="0" w:color="000000"/>
              <w:bottom w:val="single" w:sz="4" w:space="0" w:color="000000"/>
              <w:right w:val="single" w:sz="4" w:space="0" w:color="auto"/>
            </w:tcBorders>
            <w:vAlign w:val="center"/>
          </w:tcPr>
          <w:p w:rsidR="00171B2B" w:rsidRPr="008734CF" w:rsidRDefault="00171B2B" w:rsidP="00171B2B">
            <w:pPr>
              <w:widowControl w:val="0"/>
              <w:ind w:firstLine="34"/>
              <w:jc w:val="center"/>
              <w:rPr>
                <w:sz w:val="24"/>
                <w:szCs w:val="24"/>
              </w:rPr>
            </w:pPr>
            <w:r w:rsidRPr="008734CF">
              <w:rPr>
                <w:sz w:val="24"/>
                <w:szCs w:val="24"/>
              </w:rPr>
              <w:t>Указывается в Заказе (Приложение № 7 к Контракту)</w:t>
            </w:r>
          </w:p>
        </w:tc>
        <w:tc>
          <w:tcPr>
            <w:tcW w:w="3119" w:type="dxa"/>
            <w:tcBorders>
              <w:top w:val="single" w:sz="4" w:space="0" w:color="auto"/>
              <w:left w:val="single" w:sz="4" w:space="0" w:color="auto"/>
              <w:bottom w:val="single" w:sz="4" w:space="0" w:color="auto"/>
              <w:right w:val="single" w:sz="4" w:space="0" w:color="auto"/>
            </w:tcBorders>
            <w:vAlign w:val="center"/>
          </w:tcPr>
          <w:p w:rsidR="00171B2B" w:rsidRPr="008734CF" w:rsidRDefault="008B26F5" w:rsidP="007B6EB1">
            <w:pPr>
              <w:widowControl w:val="0"/>
              <w:ind w:right="-1"/>
              <w:jc w:val="center"/>
              <w:rPr>
                <w:sz w:val="24"/>
                <w:szCs w:val="24"/>
              </w:rPr>
            </w:pPr>
            <w:r>
              <w:rPr>
                <w:sz w:val="24"/>
                <w:szCs w:val="24"/>
              </w:rPr>
              <w:t>644047,г. Омск, ул. 7-я Ремесленная, д 77Б</w:t>
            </w:r>
            <w:r w:rsidR="00244B07">
              <w:t xml:space="preserve"> </w:t>
            </w:r>
            <w:r w:rsidR="00244B07" w:rsidRPr="00244B07">
              <w:rPr>
                <w:sz w:val="24"/>
                <w:szCs w:val="24"/>
              </w:rPr>
              <w:t>Допуск лиц Поставщика организации на объект будет производиться только по предварительно согласованному списку и при наличии документов, подтверждающих их личность, а также с указанием номеров и марок машин, доставляющих товар.</w:t>
            </w:r>
          </w:p>
        </w:tc>
        <w:tc>
          <w:tcPr>
            <w:tcW w:w="1668" w:type="dxa"/>
            <w:tcBorders>
              <w:top w:val="single" w:sz="4" w:space="0" w:color="auto"/>
              <w:left w:val="single" w:sz="4" w:space="0" w:color="auto"/>
              <w:bottom w:val="single" w:sz="4" w:space="0" w:color="auto"/>
              <w:right w:val="single" w:sz="4" w:space="0" w:color="auto"/>
            </w:tcBorders>
            <w:vAlign w:val="center"/>
          </w:tcPr>
          <w:p w:rsidR="00171B2B" w:rsidRPr="008734CF" w:rsidRDefault="006A2018" w:rsidP="00327A1A">
            <w:pPr>
              <w:widowControl w:val="0"/>
              <w:ind w:right="-1"/>
              <w:jc w:val="center"/>
              <w:rPr>
                <w:sz w:val="24"/>
                <w:szCs w:val="24"/>
              </w:rPr>
            </w:pPr>
            <w:r>
              <w:rPr>
                <w:sz w:val="24"/>
                <w:szCs w:val="24"/>
              </w:rPr>
              <w:t xml:space="preserve">Медицинская часть </w:t>
            </w:r>
          </w:p>
        </w:tc>
      </w:tr>
    </w:tbl>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p w:rsidR="004505E9" w:rsidRPr="008734CF" w:rsidRDefault="004505E9">
      <w:pPr>
        <w:ind w:firstLine="425"/>
        <w:jc w:val="right"/>
        <w:rPr>
          <w:sz w:val="24"/>
          <w:szCs w:val="24"/>
        </w:rPr>
      </w:pPr>
    </w:p>
    <w:tbl>
      <w:tblPr>
        <w:tblW w:w="9747" w:type="dxa"/>
        <w:jc w:val="center"/>
        <w:tblInd w:w="-637" w:type="dxa"/>
        <w:tblLayout w:type="fixed"/>
        <w:tblLook w:val="04A0" w:firstRow="1" w:lastRow="0" w:firstColumn="1" w:lastColumn="0" w:noHBand="0" w:noVBand="1"/>
      </w:tblPr>
      <w:tblGrid>
        <w:gridCol w:w="5211"/>
        <w:gridCol w:w="4536"/>
      </w:tblGrid>
      <w:tr w:rsidR="004505E9" w:rsidRPr="008734CF" w:rsidTr="00171B2B">
        <w:trPr>
          <w:jc w:val="center"/>
        </w:trPr>
        <w:tc>
          <w:tcPr>
            <w:tcW w:w="5211"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171B2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contextualSpacing/>
              <w:rPr>
                <w:sz w:val="24"/>
                <w:szCs w:val="24"/>
              </w:rPr>
            </w:pPr>
            <w:r w:rsidRPr="008734CF">
              <w:rPr>
                <w:sz w:val="24"/>
                <w:szCs w:val="24"/>
              </w:rPr>
              <w:t>___</w:t>
            </w:r>
            <w:r w:rsidR="00171B2B">
              <w:rPr>
                <w:sz w:val="24"/>
                <w:szCs w:val="24"/>
              </w:rPr>
              <w:t>_____________________ Руденко С.А.</w:t>
            </w:r>
            <w:r w:rsidRPr="008734CF">
              <w:rPr>
                <w:sz w:val="24"/>
                <w:szCs w:val="24"/>
              </w:rPr>
              <w:t>.</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536"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171B2B">
            <w:pPr>
              <w:ind w:left="304" w:hanging="304"/>
              <w:contextualSpacing/>
              <w:rPr>
                <w:sz w:val="24"/>
                <w:szCs w:val="24"/>
              </w:rPr>
            </w:pPr>
            <w:r>
              <w:rPr>
                <w:sz w:val="24"/>
                <w:szCs w:val="24"/>
              </w:rPr>
              <w:t>«____»________________</w:t>
            </w:r>
            <w:r w:rsidR="00B96BEA" w:rsidRPr="008734CF">
              <w:rPr>
                <w:sz w:val="24"/>
                <w:szCs w:val="24"/>
              </w:rPr>
              <w:t xml:space="preserve">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37"/>
          <w:footerReference w:type="default" r:id="rId38"/>
          <w:headerReference w:type="first" r:id="rId39"/>
          <w:footerReference w:type="first" r:id="rId40"/>
          <w:pgSz w:w="11906" w:h="16838"/>
          <w:pgMar w:top="851" w:right="567" w:bottom="596" w:left="1418" w:header="0" w:footer="53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4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spacing w:line="276" w:lineRule="auto"/>
        <w:jc w:val="right"/>
        <w:rPr>
          <w:b/>
          <w:sz w:val="24"/>
          <w:szCs w:val="24"/>
        </w:rPr>
      </w:pPr>
    </w:p>
    <w:p w:rsidR="004505E9" w:rsidRPr="008734CF" w:rsidRDefault="00B96BEA">
      <w:pPr>
        <w:jc w:val="right"/>
        <w:rPr>
          <w:sz w:val="24"/>
          <w:szCs w:val="24"/>
        </w:rPr>
      </w:pPr>
      <w:r w:rsidRPr="008734CF">
        <w:rPr>
          <w:b/>
          <w:color w:val="595959"/>
          <w:sz w:val="24"/>
          <w:szCs w:val="24"/>
        </w:rPr>
        <w:t>ОБРАЗЕЦ</w:t>
      </w:r>
    </w:p>
    <w:p w:rsidR="004505E9" w:rsidRPr="008734CF" w:rsidRDefault="00B96BEA">
      <w:pPr>
        <w:widowControl w:val="0"/>
        <w:jc w:val="center"/>
        <w:rPr>
          <w:sz w:val="24"/>
          <w:szCs w:val="24"/>
        </w:rPr>
      </w:pPr>
      <w:r w:rsidRPr="008734CF">
        <w:rPr>
          <w:b/>
          <w:sz w:val="24"/>
          <w:szCs w:val="24"/>
        </w:rPr>
        <w:t>АКТ</w:t>
      </w:r>
    </w:p>
    <w:p w:rsidR="004505E9" w:rsidRPr="008734CF" w:rsidRDefault="00B96BEA">
      <w:pPr>
        <w:widowControl w:val="0"/>
        <w:jc w:val="center"/>
        <w:rPr>
          <w:sz w:val="24"/>
          <w:szCs w:val="24"/>
        </w:rPr>
      </w:pPr>
      <w:r w:rsidRPr="008734CF">
        <w:rPr>
          <w:b/>
          <w:sz w:val="24"/>
          <w:szCs w:val="24"/>
        </w:rPr>
        <w:t>ПРИЕМА-ПЕРЕДАЧИ ТОВАРА ПО КОНТРАКТУ (ЭТАПУ)</w:t>
      </w:r>
    </w:p>
    <w:p w:rsidR="004505E9" w:rsidRPr="008734CF" w:rsidRDefault="00B96BEA">
      <w:pPr>
        <w:widowControl w:val="0"/>
        <w:jc w:val="center"/>
        <w:rPr>
          <w:sz w:val="24"/>
          <w:szCs w:val="24"/>
        </w:rPr>
      </w:pPr>
      <w:r w:rsidRPr="008734CF">
        <w:rPr>
          <w:b/>
          <w:sz w:val="24"/>
          <w:szCs w:val="24"/>
        </w:rPr>
        <w:t>от "__" ______ 20__ № _______</w:t>
      </w:r>
    </w:p>
    <w:p w:rsidR="004505E9" w:rsidRPr="008734CF" w:rsidRDefault="004505E9">
      <w:pPr>
        <w:widowControl w:val="0"/>
        <w:tabs>
          <w:tab w:val="left" w:pos="851"/>
        </w:tabs>
        <w:spacing w:line="360" w:lineRule="auto"/>
        <w:ind w:firstLine="567"/>
        <w:contextualSpacing/>
        <w:jc w:val="both"/>
        <w:rPr>
          <w:sz w:val="24"/>
          <w:szCs w:val="24"/>
        </w:rPr>
      </w:pPr>
    </w:p>
    <w:p w:rsidR="004505E9" w:rsidRPr="008734CF" w:rsidRDefault="00B96BEA" w:rsidP="00CA5959">
      <w:pPr>
        <w:tabs>
          <w:tab w:val="left" w:pos="567"/>
        </w:tabs>
        <w:spacing w:line="360" w:lineRule="auto"/>
        <w:ind w:firstLine="284"/>
        <w:jc w:val="both"/>
        <w:rPr>
          <w:sz w:val="24"/>
          <w:szCs w:val="24"/>
        </w:rPr>
      </w:pPr>
      <w:proofErr w:type="gramStart"/>
      <w:r w:rsidRPr="008734CF">
        <w:rPr>
          <w:sz w:val="24"/>
          <w:szCs w:val="24"/>
        </w:rPr>
        <w:t xml:space="preserve">«Поставщик»_____________________ </w:t>
      </w:r>
      <w:r w:rsidRPr="008734CF">
        <w:rPr>
          <w:i/>
          <w:sz w:val="24"/>
          <w:szCs w:val="24"/>
        </w:rPr>
        <w:t xml:space="preserve">(полностью наименование (для юридического лица)) </w:t>
      </w:r>
      <w:r w:rsidRPr="008734CF">
        <w:rPr>
          <w:sz w:val="24"/>
          <w:szCs w:val="24"/>
        </w:rPr>
        <w:t>в лице _______________________, действующего на основании _____________ (</w:t>
      </w:r>
      <w:r w:rsidRPr="008734CF">
        <w:rPr>
          <w:i/>
          <w:sz w:val="24"/>
          <w:szCs w:val="24"/>
        </w:rPr>
        <w:t>устав, положение, доверенность)</w:t>
      </w:r>
      <w:r w:rsidRPr="008734CF">
        <w:rPr>
          <w:sz w:val="24"/>
          <w:szCs w:val="24"/>
        </w:rPr>
        <w:t xml:space="preserve">, с одной стороны, и «Заказчик» </w:t>
      </w:r>
      <w:r w:rsidR="00CA5959" w:rsidRPr="00CA5959">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CA5959">
        <w:rPr>
          <w:sz w:val="24"/>
          <w:szCs w:val="24"/>
        </w:rPr>
        <w:t xml:space="preserve">ное учреждение закрытого типа» </w:t>
      </w:r>
      <w:r w:rsidR="00CA5959" w:rsidRPr="00CA5959">
        <w:rPr>
          <w:sz w:val="24"/>
          <w:szCs w:val="24"/>
        </w:rPr>
        <w:t>(Омское СУВУ)</w:t>
      </w:r>
      <w:r w:rsidR="00CA5959">
        <w:rPr>
          <w:sz w:val="24"/>
          <w:szCs w:val="24"/>
        </w:rPr>
        <w:t xml:space="preserve">, </w:t>
      </w:r>
      <w:r w:rsidRPr="008734CF">
        <w:rPr>
          <w:sz w:val="24"/>
          <w:szCs w:val="24"/>
        </w:rPr>
        <w:t>в лице ____________________, действующего на основании _____________ (</w:t>
      </w:r>
      <w:r w:rsidRPr="008734CF">
        <w:rPr>
          <w:i/>
          <w:sz w:val="24"/>
          <w:szCs w:val="24"/>
        </w:rPr>
        <w:t>устав, положение, доверенность)</w:t>
      </w:r>
      <w:r w:rsidRPr="008734CF">
        <w:rPr>
          <w:sz w:val="24"/>
          <w:szCs w:val="24"/>
        </w:rPr>
        <w:t>, с другой стороны, составили настоящий Акт о следующем:</w:t>
      </w:r>
      <w:proofErr w:type="gramEnd"/>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 Поставщик поставил, а Заказчик принял следующий Товар в соответствии со Спецификацией (</w:t>
      </w:r>
      <w:hyperlink r:id="rId41" w:anchor="P483" w:history="1">
        <w:r w:rsidRPr="008734CF">
          <w:rPr>
            <w:color w:val="0000FF"/>
            <w:sz w:val="24"/>
            <w:szCs w:val="24"/>
            <w:u w:val="single"/>
          </w:rPr>
          <w:t>приложение № 1</w:t>
        </w:r>
      </w:hyperlink>
      <w:r w:rsidRPr="008734CF">
        <w:rPr>
          <w:sz w:val="24"/>
          <w:szCs w:val="24"/>
        </w:rPr>
        <w:t xml:space="preserve"> к Контракту) в установленные сроки:</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 Наименование Товара:</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1.2. Единица измерения Товара в соответствии с ЕСКЛП (ПЕ):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1.3. Количество лекарственных форм в первичной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1.4. Количество первичных упаковок во вторичной (потребительской)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1.5. Количество лекарственных форм во вторичной (потребительской) упаковке;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1.6. Количество поставленного товара в единицах измерения ЕСКЛП (ПЕ):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1.7. Количество поставленных вторичных (потребительских) упаковок:</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1.8. Цена за вторичную (потребительскую) упаковку _________ (сумма прописью) руб. _____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1.9. В том числе: </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ab/>
        <w:t>- НДС ____% - ________ (сумма прописью) руб. ___ коп</w:t>
      </w:r>
      <w:proofErr w:type="gramStart"/>
      <w:r w:rsidRPr="008734CF">
        <w:rPr>
          <w:sz w:val="24"/>
          <w:szCs w:val="24"/>
        </w:rPr>
        <w:t>.</w:t>
      </w:r>
      <w:proofErr w:type="gramEnd"/>
      <w:r w:rsidRPr="008734CF">
        <w:rPr>
          <w:sz w:val="24"/>
          <w:szCs w:val="24"/>
        </w:rPr>
        <w:t xml:space="preserve"> (</w:t>
      </w:r>
      <w:proofErr w:type="gramStart"/>
      <w:r w:rsidRPr="008734CF">
        <w:rPr>
          <w:sz w:val="24"/>
          <w:szCs w:val="24"/>
        </w:rPr>
        <w:t>е</w:t>
      </w:r>
      <w:proofErr w:type="gramEnd"/>
      <w:r w:rsidRPr="008734CF">
        <w:rPr>
          <w:sz w:val="24"/>
          <w:szCs w:val="24"/>
        </w:rPr>
        <w:t>сли облагается НДС)</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ab/>
        <w:t>- оптовая надбавка _______ (сумма прописью) руб. ___  коп</w:t>
      </w:r>
      <w:proofErr w:type="gramStart"/>
      <w:r w:rsidRPr="008734CF">
        <w:rPr>
          <w:sz w:val="24"/>
          <w:szCs w:val="24"/>
        </w:rPr>
        <w:t>.</w:t>
      </w:r>
      <w:proofErr w:type="gramEnd"/>
      <w:r w:rsidRPr="008734CF">
        <w:rPr>
          <w:sz w:val="24"/>
          <w:szCs w:val="24"/>
        </w:rPr>
        <w:t xml:space="preserve"> (</w:t>
      </w:r>
      <w:proofErr w:type="gramStart"/>
      <w:r w:rsidRPr="008734CF">
        <w:rPr>
          <w:sz w:val="24"/>
          <w:szCs w:val="24"/>
        </w:rPr>
        <w:t>е</w:t>
      </w:r>
      <w:proofErr w:type="gramEnd"/>
      <w:r w:rsidRPr="008734CF">
        <w:rPr>
          <w:sz w:val="24"/>
          <w:szCs w:val="24"/>
        </w:rPr>
        <w:t>сли применяется)</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1.10. Серия Товара _________________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1.11. </w:t>
      </w:r>
      <w:hyperlink r:id="rId42">
        <w:r w:rsidRPr="008734CF">
          <w:rPr>
            <w:color w:val="0000FF"/>
            <w:sz w:val="24"/>
            <w:szCs w:val="24"/>
            <w:u w:val="single"/>
          </w:rPr>
          <w:t>ОКПД 2</w:t>
        </w:r>
      </w:hyperlink>
      <w:r w:rsidRPr="008734CF">
        <w:rPr>
          <w:sz w:val="24"/>
          <w:szCs w:val="24"/>
        </w:rPr>
        <w:t xml:space="preserve"> 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1.12. Срок годности Товара: _________________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1.13.1. Зарегистрированная предельная отпускная цена, установленная производителем лекарственного препарата, ___ (сумма прописью) руб. 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1.13.2. Фактическая отпускная цена, установленная производителем лекарственного препарата (без НДС), руб.</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 xml:space="preserve">1.13.3. Суммарный размер фактических оптовых надбавок, установленных организациями </w:t>
      </w:r>
      <w:r w:rsidRPr="008734CF">
        <w:rPr>
          <w:sz w:val="24"/>
          <w:szCs w:val="24"/>
        </w:rPr>
        <w:lastRenderedPageBreak/>
        <w:t>оптовой торговли, ______ (сумма прописью) руб. ___ коп.</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 К настоящему Акту прилагаются следующие документы, подтверждающие поставку Товара:</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2.1. Товарная накладная от "__" 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2.2. Счет-фактура от "__" _______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2.3. Копи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регистрационного(</w:t>
      </w:r>
      <w:proofErr w:type="spellStart"/>
      <w:r w:rsidRPr="008734CF">
        <w:rPr>
          <w:sz w:val="24"/>
          <w:szCs w:val="24"/>
        </w:rPr>
        <w:t>ых</w:t>
      </w:r>
      <w:proofErr w:type="spellEnd"/>
      <w:r w:rsidRPr="008734CF">
        <w:rPr>
          <w:sz w:val="24"/>
          <w:szCs w:val="24"/>
        </w:rPr>
        <w:t>) удостоверения(</w:t>
      </w:r>
      <w:proofErr w:type="spellStart"/>
      <w:r w:rsidRPr="008734CF">
        <w:rPr>
          <w:sz w:val="24"/>
          <w:szCs w:val="24"/>
        </w:rPr>
        <w:t>ий</w:t>
      </w:r>
      <w:proofErr w:type="spellEnd"/>
      <w:r w:rsidRPr="008734CF">
        <w:rPr>
          <w:sz w:val="24"/>
          <w:szCs w:val="24"/>
        </w:rPr>
        <w:t>) лекарственного(</w:t>
      </w:r>
      <w:proofErr w:type="spellStart"/>
      <w:r w:rsidRPr="008734CF">
        <w:rPr>
          <w:sz w:val="24"/>
          <w:szCs w:val="24"/>
        </w:rPr>
        <w:t>ых</w:t>
      </w:r>
      <w:proofErr w:type="spellEnd"/>
      <w:r w:rsidRPr="008734CF">
        <w:rPr>
          <w:sz w:val="24"/>
          <w:szCs w:val="24"/>
        </w:rPr>
        <w:t>) препарата(</w:t>
      </w:r>
      <w:proofErr w:type="spellStart"/>
      <w:r w:rsidRPr="008734CF">
        <w:rPr>
          <w:sz w:val="24"/>
          <w:szCs w:val="24"/>
        </w:rPr>
        <w:t>ов</w:t>
      </w:r>
      <w:proofErr w:type="spellEnd"/>
      <w:r w:rsidRPr="008734CF">
        <w:rPr>
          <w:sz w:val="24"/>
          <w:szCs w:val="24"/>
        </w:rPr>
        <w:t>) от "__" _______ 20__ г. № _____</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2.5. Инструкци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по медицинскому применению Товара на русском языке.</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2.6. Копия Спецификации (</w:t>
      </w:r>
      <w:hyperlink r:id="rId43" w:anchor="P483" w:history="1">
        <w:r w:rsidRPr="008734CF">
          <w:rPr>
            <w:color w:val="0000FF"/>
            <w:sz w:val="24"/>
            <w:szCs w:val="24"/>
            <w:u w:val="single"/>
          </w:rPr>
          <w:t>Приложение № 1</w:t>
        </w:r>
      </w:hyperlink>
      <w:r w:rsidRPr="008734CF">
        <w:rPr>
          <w:sz w:val="24"/>
          <w:szCs w:val="24"/>
        </w:rPr>
        <w:t xml:space="preserve"> к Контракту).</w:t>
      </w:r>
    </w:p>
    <w:p w:rsidR="004505E9" w:rsidRPr="008734CF" w:rsidRDefault="00B96BEA">
      <w:pPr>
        <w:widowControl w:val="0"/>
        <w:tabs>
          <w:tab w:val="left" w:pos="567"/>
        </w:tabs>
        <w:spacing w:line="360" w:lineRule="auto"/>
        <w:ind w:firstLine="284"/>
        <w:contextualSpacing/>
        <w:jc w:val="both"/>
        <w:rPr>
          <w:sz w:val="24"/>
          <w:szCs w:val="24"/>
        </w:rPr>
      </w:pPr>
      <w:r w:rsidRPr="008734CF">
        <w:rPr>
          <w:sz w:val="24"/>
          <w:szCs w:val="24"/>
        </w:rPr>
        <w:t>2.7. Копия Технических характеристик (</w:t>
      </w:r>
      <w:hyperlink r:id="rId44" w:anchor="P588" w:history="1">
        <w:r w:rsidRPr="008734CF">
          <w:rPr>
            <w:color w:val="0000FF"/>
            <w:sz w:val="24"/>
            <w:szCs w:val="24"/>
            <w:u w:val="single"/>
          </w:rPr>
          <w:t>Приложение № 2</w:t>
        </w:r>
      </w:hyperlink>
      <w:r w:rsidRPr="008734CF">
        <w:rPr>
          <w:sz w:val="24"/>
          <w:szCs w:val="24"/>
        </w:rPr>
        <w:t xml:space="preserve"> к Контракту).</w:t>
      </w:r>
    </w:p>
    <w:p w:rsidR="004505E9" w:rsidRPr="008734CF" w:rsidRDefault="004505E9">
      <w:pPr>
        <w:ind w:firstLine="425"/>
        <w:jc w:val="right"/>
        <w:rPr>
          <w:sz w:val="24"/>
          <w:szCs w:val="24"/>
        </w:rPr>
      </w:pPr>
    </w:p>
    <w:p w:rsidR="004505E9" w:rsidRPr="008734CF" w:rsidRDefault="00B96BEA">
      <w:pPr>
        <w:contextualSpacing/>
        <w:jc w:val="center"/>
        <w:rPr>
          <w:sz w:val="24"/>
          <w:szCs w:val="24"/>
        </w:rPr>
      </w:pPr>
      <w:r w:rsidRPr="008734CF">
        <w:rPr>
          <w:sz w:val="24"/>
          <w:szCs w:val="24"/>
        </w:rPr>
        <w:t>От Поставщика:</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от Заказчика:</w:t>
      </w:r>
    </w:p>
    <w:p w:rsidR="004505E9" w:rsidRPr="008734CF" w:rsidRDefault="004505E9">
      <w:pPr>
        <w:ind w:firstLine="567"/>
        <w:contextualSpacing/>
        <w:jc w:val="both"/>
        <w:rPr>
          <w:sz w:val="24"/>
          <w:szCs w:val="24"/>
        </w:rPr>
      </w:pPr>
    </w:p>
    <w:p w:rsidR="004505E9" w:rsidRPr="008734CF" w:rsidRDefault="00B96BEA">
      <w:pPr>
        <w:ind w:firstLine="567"/>
        <w:contextualSpacing/>
        <w:jc w:val="both"/>
        <w:rPr>
          <w:sz w:val="24"/>
          <w:szCs w:val="24"/>
        </w:rPr>
      </w:pPr>
      <w:r w:rsidRPr="008734CF">
        <w:rPr>
          <w:sz w:val="24"/>
          <w:szCs w:val="24"/>
        </w:rPr>
        <w:t>__________________  ___________________</w:t>
      </w:r>
      <w:r w:rsidRPr="008734CF">
        <w:rPr>
          <w:sz w:val="24"/>
          <w:szCs w:val="24"/>
        </w:rPr>
        <w:tab/>
        <w:t xml:space="preserve">   </w:t>
      </w:r>
      <w:r w:rsidRPr="008734CF">
        <w:rPr>
          <w:sz w:val="24"/>
          <w:szCs w:val="24"/>
        </w:rPr>
        <w:tab/>
      </w:r>
      <w:r w:rsidRPr="008734CF">
        <w:rPr>
          <w:sz w:val="24"/>
          <w:szCs w:val="24"/>
        </w:rPr>
        <w:tab/>
        <w:t>____________________  _______________________</w:t>
      </w:r>
    </w:p>
    <w:p w:rsidR="004505E9" w:rsidRPr="008734CF" w:rsidRDefault="00B96BEA">
      <w:pPr>
        <w:ind w:firstLine="567"/>
        <w:contextualSpacing/>
        <w:jc w:val="both"/>
        <w:rPr>
          <w:sz w:val="24"/>
          <w:szCs w:val="24"/>
        </w:rPr>
      </w:pPr>
      <w:r w:rsidRPr="008734CF">
        <w:rPr>
          <w:sz w:val="24"/>
          <w:szCs w:val="24"/>
        </w:rPr>
        <w:t xml:space="preserve">     (подпись)</w:t>
      </w:r>
      <w:r w:rsidRPr="008734CF">
        <w:rPr>
          <w:sz w:val="24"/>
          <w:szCs w:val="24"/>
        </w:rPr>
        <w:tab/>
        <w:t>(расшифровка подписи)</w:t>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contextualSpacing/>
        <w:jc w:val="both"/>
        <w:rPr>
          <w:sz w:val="24"/>
          <w:szCs w:val="24"/>
        </w:rPr>
      </w:pPr>
    </w:p>
    <w:p w:rsidR="004505E9" w:rsidRPr="008734CF" w:rsidRDefault="004505E9">
      <w:pPr>
        <w:ind w:firstLine="567"/>
        <w:contextualSpacing/>
        <w:jc w:val="both"/>
        <w:rPr>
          <w:sz w:val="24"/>
          <w:szCs w:val="24"/>
        </w:rPr>
      </w:pPr>
    </w:p>
    <w:tbl>
      <w:tblPr>
        <w:tblW w:w="9568" w:type="dxa"/>
        <w:jc w:val="center"/>
        <w:tblInd w:w="-921" w:type="dxa"/>
        <w:tblLayout w:type="fixed"/>
        <w:tblLook w:val="04A0" w:firstRow="1" w:lastRow="0" w:firstColumn="1" w:lastColumn="0" w:noHBand="0" w:noVBand="1"/>
      </w:tblPr>
      <w:tblGrid>
        <w:gridCol w:w="5069"/>
        <w:gridCol w:w="4499"/>
      </w:tblGrid>
      <w:tr w:rsidR="004505E9" w:rsidRPr="008734CF" w:rsidTr="00CA5959">
        <w:trPr>
          <w:jc w:val="center"/>
        </w:trPr>
        <w:tc>
          <w:tcPr>
            <w:tcW w:w="5069"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42446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4505E9">
            <w:pPr>
              <w:ind w:left="304" w:hanging="304"/>
              <w:contextualSpacing/>
              <w:rPr>
                <w:sz w:val="24"/>
                <w:szCs w:val="24"/>
              </w:rPr>
            </w:pPr>
          </w:p>
          <w:p w:rsidR="004505E9" w:rsidRPr="008734CF" w:rsidRDefault="0042446B">
            <w:pPr>
              <w:ind w:left="304" w:hanging="304"/>
              <w:contextualSpacing/>
              <w:rPr>
                <w:sz w:val="24"/>
                <w:szCs w:val="24"/>
              </w:rPr>
            </w:pPr>
            <w:r>
              <w:rPr>
                <w:sz w:val="24"/>
                <w:szCs w:val="24"/>
              </w:rPr>
              <w:t>________________________ Руденко С.А</w:t>
            </w:r>
            <w:r w:rsidR="00B96BEA" w:rsidRPr="008734CF">
              <w:rPr>
                <w:sz w:val="24"/>
                <w:szCs w:val="24"/>
              </w:rPr>
              <w:t>.</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499"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rPr>
          <w:sz w:val="24"/>
          <w:szCs w:val="24"/>
        </w:rPr>
        <w:sectPr w:rsidR="004505E9" w:rsidRPr="008734CF">
          <w:headerReference w:type="default" r:id="rId45"/>
          <w:footerReference w:type="default" r:id="rId46"/>
          <w:headerReference w:type="first" r:id="rId47"/>
          <w:footerReference w:type="first" r:id="rId48"/>
          <w:pgSz w:w="11906" w:h="16838"/>
          <w:pgMar w:top="851" w:right="567" w:bottom="596" w:left="1418" w:header="0" w:footer="539" w:gutter="0"/>
          <w:cols w:space="720"/>
          <w:formProt w:val="0"/>
          <w:docGrid w:linePitch="100"/>
        </w:sectPr>
      </w:pPr>
    </w:p>
    <w:p w:rsidR="004505E9" w:rsidRPr="008734CF" w:rsidRDefault="00B96BEA">
      <w:pPr>
        <w:ind w:firstLine="425"/>
        <w:jc w:val="right"/>
        <w:rPr>
          <w:sz w:val="24"/>
          <w:szCs w:val="24"/>
        </w:rPr>
      </w:pPr>
      <w:r w:rsidRPr="008734CF">
        <w:rPr>
          <w:sz w:val="24"/>
          <w:szCs w:val="24"/>
        </w:rPr>
        <w:lastRenderedPageBreak/>
        <w:t>Приложение № 5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contextualSpacing/>
        <w:jc w:val="right"/>
        <w:rPr>
          <w:sz w:val="24"/>
          <w:szCs w:val="24"/>
        </w:rPr>
      </w:pPr>
      <w:r w:rsidRPr="008734CF">
        <w:rPr>
          <w:b/>
          <w:color w:val="595959"/>
          <w:sz w:val="24"/>
          <w:szCs w:val="24"/>
        </w:rPr>
        <w:t>ОБРАЗЕЦ</w:t>
      </w:r>
    </w:p>
    <w:p w:rsidR="004505E9" w:rsidRPr="008734CF" w:rsidRDefault="004505E9">
      <w:pPr>
        <w:ind w:firstLine="425"/>
        <w:contextualSpacing/>
        <w:jc w:val="both"/>
        <w:rPr>
          <w:sz w:val="24"/>
          <w:szCs w:val="24"/>
        </w:rPr>
      </w:pPr>
    </w:p>
    <w:p w:rsidR="004505E9" w:rsidRPr="008734CF" w:rsidRDefault="00B96BEA">
      <w:pPr>
        <w:contextualSpacing/>
        <w:jc w:val="center"/>
        <w:rPr>
          <w:sz w:val="24"/>
          <w:szCs w:val="24"/>
        </w:rPr>
      </w:pPr>
      <w:r w:rsidRPr="008734CF">
        <w:rPr>
          <w:b/>
          <w:sz w:val="24"/>
          <w:szCs w:val="24"/>
        </w:rPr>
        <w:t>АКТ СВЕРКИ РАСЧЕТОВ</w:t>
      </w:r>
    </w:p>
    <w:p w:rsidR="004505E9" w:rsidRPr="008734CF" w:rsidRDefault="00B96BEA">
      <w:pPr>
        <w:contextualSpacing/>
        <w:jc w:val="center"/>
        <w:rPr>
          <w:sz w:val="24"/>
          <w:szCs w:val="24"/>
        </w:rPr>
      </w:pPr>
      <w:r w:rsidRPr="008734CF">
        <w:rPr>
          <w:sz w:val="24"/>
          <w:szCs w:val="24"/>
        </w:rPr>
        <w:t>____________________________________________________________________</w:t>
      </w:r>
    </w:p>
    <w:p w:rsidR="004505E9" w:rsidRPr="008734CF" w:rsidRDefault="00B96BEA">
      <w:pPr>
        <w:contextualSpacing/>
        <w:jc w:val="center"/>
        <w:rPr>
          <w:sz w:val="24"/>
          <w:szCs w:val="24"/>
        </w:rPr>
      </w:pPr>
      <w:r w:rsidRPr="008734CF">
        <w:rPr>
          <w:sz w:val="24"/>
          <w:szCs w:val="24"/>
        </w:rPr>
        <w:t>и __________________________________________________________________</w:t>
      </w:r>
    </w:p>
    <w:p w:rsidR="004505E9" w:rsidRPr="008734CF" w:rsidRDefault="004505E9">
      <w:pPr>
        <w:contextualSpacing/>
        <w:jc w:val="both"/>
        <w:rPr>
          <w:sz w:val="24"/>
          <w:szCs w:val="24"/>
        </w:rPr>
      </w:pPr>
    </w:p>
    <w:p w:rsidR="004505E9" w:rsidRPr="008734CF" w:rsidRDefault="00B96BEA">
      <w:pPr>
        <w:contextualSpacing/>
        <w:jc w:val="center"/>
        <w:rPr>
          <w:sz w:val="24"/>
          <w:szCs w:val="24"/>
        </w:rPr>
      </w:pPr>
      <w:r w:rsidRPr="008734CF">
        <w:rPr>
          <w:sz w:val="24"/>
          <w:szCs w:val="24"/>
        </w:rPr>
        <w:t>(КОНТРАКТ от «____» _______________ 20__ г. № ________________</w:t>
      </w:r>
      <w:proofErr w:type="gramStart"/>
      <w:r w:rsidRPr="008734CF">
        <w:rPr>
          <w:sz w:val="24"/>
          <w:szCs w:val="24"/>
        </w:rPr>
        <w:t xml:space="preserve"> )</w:t>
      </w:r>
      <w:proofErr w:type="gramEnd"/>
    </w:p>
    <w:p w:rsidR="004505E9" w:rsidRPr="008734CF" w:rsidRDefault="004505E9">
      <w:pPr>
        <w:contextualSpacing/>
        <w:rPr>
          <w:sz w:val="24"/>
          <w:szCs w:val="24"/>
        </w:rPr>
      </w:pPr>
    </w:p>
    <w:p w:rsidR="004505E9" w:rsidRPr="008734CF" w:rsidRDefault="004505E9">
      <w:pPr>
        <w:ind w:firstLine="425"/>
        <w:contextualSpacing/>
        <w:rPr>
          <w:sz w:val="24"/>
          <w:szCs w:val="24"/>
        </w:rPr>
      </w:pPr>
    </w:p>
    <w:p w:rsidR="004505E9" w:rsidRPr="008734CF" w:rsidRDefault="00B96BEA">
      <w:pPr>
        <w:ind w:firstLine="425"/>
        <w:contextualSpacing/>
        <w:jc w:val="both"/>
        <w:rPr>
          <w:sz w:val="24"/>
          <w:szCs w:val="24"/>
        </w:rPr>
      </w:pPr>
      <w:r w:rsidRPr="008734CF">
        <w:rPr>
          <w:sz w:val="24"/>
          <w:szCs w:val="24"/>
        </w:rPr>
        <w:t>Сальдо на ______________   ______________</w:t>
      </w:r>
      <w:r w:rsidRPr="008734CF">
        <w:rPr>
          <w:sz w:val="24"/>
          <w:szCs w:val="24"/>
        </w:rPr>
        <w:tab/>
      </w:r>
      <w:r w:rsidRPr="008734CF">
        <w:rPr>
          <w:sz w:val="24"/>
          <w:szCs w:val="24"/>
        </w:rPr>
        <w:tab/>
        <w:t>Раздел _______________</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t xml:space="preserve">   (дата)</w:t>
      </w:r>
      <w:r w:rsidRPr="008734CF">
        <w:rPr>
          <w:sz w:val="24"/>
          <w:szCs w:val="24"/>
        </w:rPr>
        <w:tab/>
      </w:r>
      <w:r w:rsidRPr="008734CF">
        <w:rPr>
          <w:sz w:val="24"/>
          <w:szCs w:val="24"/>
        </w:rPr>
        <w:tab/>
        <w:t>(сумма)</w:t>
      </w:r>
    </w:p>
    <w:p w:rsidR="004505E9" w:rsidRPr="008734CF" w:rsidRDefault="004505E9">
      <w:pPr>
        <w:ind w:firstLine="425"/>
        <w:contextualSpacing/>
        <w:jc w:val="both"/>
        <w:rPr>
          <w:sz w:val="24"/>
          <w:szCs w:val="24"/>
        </w:rPr>
      </w:pPr>
    </w:p>
    <w:tbl>
      <w:tblPr>
        <w:tblW w:w="9941" w:type="dxa"/>
        <w:tblInd w:w="108" w:type="dxa"/>
        <w:tblLayout w:type="fixed"/>
        <w:tblLook w:val="04A0" w:firstRow="1" w:lastRow="0" w:firstColumn="1" w:lastColumn="0" w:noHBand="0" w:noVBand="1"/>
      </w:tblPr>
      <w:tblGrid>
        <w:gridCol w:w="2127"/>
        <w:gridCol w:w="3026"/>
        <w:gridCol w:w="2093"/>
        <w:gridCol w:w="2695"/>
      </w:tblGrid>
      <w:tr w:rsidR="004505E9" w:rsidRPr="008734CF">
        <w:tc>
          <w:tcPr>
            <w:tcW w:w="5152"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firstLine="425"/>
              <w:contextualSpacing/>
              <w:jc w:val="center"/>
              <w:rPr>
                <w:sz w:val="24"/>
                <w:szCs w:val="24"/>
              </w:rPr>
            </w:pPr>
            <w:r w:rsidRPr="008734CF">
              <w:rPr>
                <w:sz w:val="24"/>
                <w:szCs w:val="24"/>
              </w:rPr>
              <w:t>Наименование Заказчика</w:t>
            </w:r>
          </w:p>
        </w:tc>
        <w:tc>
          <w:tcPr>
            <w:tcW w:w="4788" w:type="dxa"/>
            <w:gridSpan w:val="2"/>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ind w:firstLine="425"/>
              <w:contextualSpacing/>
              <w:jc w:val="center"/>
              <w:rPr>
                <w:sz w:val="24"/>
                <w:szCs w:val="24"/>
              </w:rPr>
            </w:pPr>
            <w:r w:rsidRPr="008734CF">
              <w:rPr>
                <w:sz w:val="24"/>
                <w:szCs w:val="24"/>
              </w:rPr>
              <w:t>Наименование Поставщика</w:t>
            </w:r>
          </w:p>
        </w:tc>
      </w:tr>
      <w:tr w:rsidR="004505E9" w:rsidRPr="008734CF">
        <w:tc>
          <w:tcPr>
            <w:tcW w:w="21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 платежных поручений</w:t>
            </w:r>
          </w:p>
        </w:tc>
        <w:tc>
          <w:tcPr>
            <w:tcW w:w="30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Сумма, руб.</w:t>
            </w:r>
          </w:p>
        </w:tc>
        <w:tc>
          <w:tcPr>
            <w:tcW w:w="2093"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 акта, дата</w:t>
            </w:r>
          </w:p>
        </w:tc>
        <w:tc>
          <w:tcPr>
            <w:tcW w:w="2695"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B96BEA">
            <w:pPr>
              <w:contextualSpacing/>
              <w:jc w:val="center"/>
              <w:rPr>
                <w:sz w:val="24"/>
                <w:szCs w:val="24"/>
              </w:rPr>
            </w:pPr>
            <w:r w:rsidRPr="008734CF">
              <w:rPr>
                <w:sz w:val="24"/>
                <w:szCs w:val="24"/>
              </w:rPr>
              <w:t>Сумма, руб.</w:t>
            </w:r>
          </w:p>
        </w:tc>
      </w:tr>
      <w:tr w:rsidR="004505E9" w:rsidRPr="008734CF">
        <w:tc>
          <w:tcPr>
            <w:tcW w:w="21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rPr>
                <w:sz w:val="24"/>
                <w:szCs w:val="24"/>
              </w:rPr>
            </w:pPr>
          </w:p>
        </w:tc>
        <w:tc>
          <w:tcPr>
            <w:tcW w:w="3026"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vAlign w:val="center"/>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both"/>
              <w:rPr>
                <w:sz w:val="24"/>
                <w:szCs w:val="24"/>
              </w:rPr>
            </w:pP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r w:rsidR="004505E9" w:rsidRPr="008734CF">
        <w:tc>
          <w:tcPr>
            <w:tcW w:w="2126" w:type="dxa"/>
            <w:tcBorders>
              <w:top w:val="single" w:sz="4" w:space="0" w:color="000000"/>
              <w:left w:val="single" w:sz="4" w:space="0" w:color="000000"/>
              <w:bottom w:val="single" w:sz="4" w:space="0" w:color="000000"/>
              <w:right w:val="single" w:sz="4" w:space="0" w:color="000000"/>
            </w:tcBorders>
          </w:tcPr>
          <w:p w:rsidR="004505E9" w:rsidRPr="008734CF" w:rsidRDefault="00B96BEA">
            <w:pPr>
              <w:contextualSpacing/>
              <w:jc w:val="both"/>
              <w:rPr>
                <w:sz w:val="24"/>
                <w:szCs w:val="24"/>
              </w:rPr>
            </w:pPr>
            <w:r w:rsidRPr="008734CF">
              <w:rPr>
                <w:sz w:val="24"/>
                <w:szCs w:val="24"/>
              </w:rPr>
              <w:t>Итого:</w:t>
            </w:r>
          </w:p>
        </w:tc>
        <w:tc>
          <w:tcPr>
            <w:tcW w:w="3026"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c>
          <w:tcPr>
            <w:tcW w:w="2695" w:type="dxa"/>
            <w:tcBorders>
              <w:top w:val="single" w:sz="4" w:space="0" w:color="000000"/>
              <w:left w:val="single" w:sz="4" w:space="0" w:color="000000"/>
              <w:bottom w:val="single" w:sz="4" w:space="0" w:color="000000"/>
              <w:right w:val="single" w:sz="4" w:space="0" w:color="000000"/>
            </w:tcBorders>
          </w:tcPr>
          <w:p w:rsidR="004505E9" w:rsidRPr="008734CF" w:rsidRDefault="004505E9">
            <w:pPr>
              <w:contextualSpacing/>
              <w:jc w:val="center"/>
              <w:rPr>
                <w:sz w:val="24"/>
                <w:szCs w:val="24"/>
              </w:rPr>
            </w:pPr>
          </w:p>
        </w:tc>
      </w:tr>
    </w:tbl>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 xml:space="preserve">Сальдо </w:t>
      </w:r>
      <w:proofErr w:type="gramStart"/>
      <w:r w:rsidRPr="008734CF">
        <w:rPr>
          <w:sz w:val="24"/>
          <w:szCs w:val="24"/>
        </w:rPr>
        <w:t>на</w:t>
      </w:r>
      <w:proofErr w:type="gramEnd"/>
      <w:r w:rsidRPr="008734CF">
        <w:rPr>
          <w:sz w:val="24"/>
          <w:szCs w:val="24"/>
        </w:rPr>
        <w:t xml:space="preserve"> ______________   ______________</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t xml:space="preserve">   (дата)</w:t>
      </w:r>
      <w:r w:rsidRPr="008734CF">
        <w:rPr>
          <w:sz w:val="24"/>
          <w:szCs w:val="24"/>
        </w:rPr>
        <w:tab/>
      </w:r>
      <w:r w:rsidRPr="008734CF">
        <w:rPr>
          <w:sz w:val="24"/>
          <w:szCs w:val="24"/>
        </w:rPr>
        <w:tab/>
        <w:t>(сумма)</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В пользу ___________________</w:t>
      </w: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B96BEA">
      <w:pPr>
        <w:contextualSpacing/>
        <w:jc w:val="center"/>
        <w:rPr>
          <w:sz w:val="24"/>
          <w:szCs w:val="24"/>
        </w:rPr>
      </w:pPr>
      <w:r w:rsidRPr="008734CF">
        <w:rPr>
          <w:sz w:val="24"/>
          <w:szCs w:val="24"/>
        </w:rPr>
        <w:t>Заказчик</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Поставщик</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_______________  __________________</w:t>
      </w:r>
      <w:r w:rsidRPr="008734CF">
        <w:rPr>
          <w:sz w:val="24"/>
          <w:szCs w:val="24"/>
        </w:rPr>
        <w:tab/>
        <w:t xml:space="preserve">   </w:t>
      </w:r>
      <w:r w:rsidRPr="008734CF">
        <w:rPr>
          <w:sz w:val="24"/>
          <w:szCs w:val="24"/>
        </w:rPr>
        <w:tab/>
      </w:r>
      <w:r w:rsidRPr="008734CF">
        <w:rPr>
          <w:sz w:val="24"/>
          <w:szCs w:val="24"/>
        </w:rPr>
        <w:tab/>
      </w:r>
      <w:r w:rsidRPr="008734CF">
        <w:rPr>
          <w:sz w:val="24"/>
          <w:szCs w:val="24"/>
        </w:rPr>
        <w:tab/>
        <w:t xml:space="preserve">             _________________  __________________</w:t>
      </w:r>
    </w:p>
    <w:p w:rsidR="004505E9" w:rsidRPr="008734CF" w:rsidRDefault="00B96BEA">
      <w:pPr>
        <w:ind w:firstLine="425"/>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(расшифровка подписи)</w:t>
      </w:r>
    </w:p>
    <w:p w:rsidR="004505E9" w:rsidRPr="008734CF" w:rsidRDefault="00B96BEA">
      <w:pPr>
        <w:ind w:firstLine="425"/>
        <w:contextualSpacing/>
        <w:jc w:val="both"/>
        <w:rPr>
          <w:sz w:val="24"/>
          <w:szCs w:val="24"/>
        </w:rPr>
      </w:pP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p>
    <w:p w:rsidR="004505E9" w:rsidRPr="008734CF" w:rsidRDefault="004505E9">
      <w:pPr>
        <w:ind w:firstLine="425"/>
        <w:contextualSpacing/>
        <w:jc w:val="both"/>
        <w:rPr>
          <w:sz w:val="24"/>
          <w:szCs w:val="24"/>
        </w:rPr>
      </w:pP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ab/>
        <w:t>Главный бухгалтер</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Главный бухгалтер</w:t>
      </w:r>
    </w:p>
    <w:p w:rsidR="004505E9" w:rsidRPr="008734CF" w:rsidRDefault="00B96BEA">
      <w:pPr>
        <w:ind w:firstLine="425"/>
        <w:contextualSpacing/>
        <w:jc w:val="both"/>
        <w:rPr>
          <w:sz w:val="24"/>
          <w:szCs w:val="24"/>
        </w:rPr>
      </w:pPr>
      <w:r w:rsidRPr="008734CF">
        <w:rPr>
          <w:i/>
          <w:sz w:val="24"/>
          <w:szCs w:val="24"/>
        </w:rPr>
        <w:t xml:space="preserve">        (иное уполномоченное лицо)</w:t>
      </w:r>
      <w:r w:rsidRPr="008734CF">
        <w:rPr>
          <w:i/>
          <w:sz w:val="24"/>
          <w:szCs w:val="24"/>
        </w:rPr>
        <w:tab/>
      </w:r>
      <w:r w:rsidRPr="008734CF">
        <w:rPr>
          <w:i/>
          <w:sz w:val="24"/>
          <w:szCs w:val="24"/>
        </w:rPr>
        <w:tab/>
      </w:r>
      <w:r w:rsidRPr="008734CF">
        <w:rPr>
          <w:i/>
          <w:sz w:val="24"/>
          <w:szCs w:val="24"/>
        </w:rPr>
        <w:tab/>
      </w:r>
      <w:r w:rsidRPr="008734CF">
        <w:rPr>
          <w:i/>
          <w:sz w:val="24"/>
          <w:szCs w:val="24"/>
        </w:rPr>
        <w:tab/>
      </w:r>
      <w:r w:rsidRPr="008734CF">
        <w:rPr>
          <w:i/>
          <w:sz w:val="24"/>
          <w:szCs w:val="24"/>
        </w:rPr>
        <w:tab/>
      </w:r>
      <w:r w:rsidRPr="008734CF">
        <w:rPr>
          <w:i/>
          <w:sz w:val="24"/>
          <w:szCs w:val="24"/>
        </w:rPr>
        <w:tab/>
        <w:t xml:space="preserve"> (иное уполномоченное лицо)</w:t>
      </w:r>
    </w:p>
    <w:p w:rsidR="004505E9" w:rsidRPr="008734CF" w:rsidRDefault="004505E9">
      <w:pPr>
        <w:ind w:firstLine="425"/>
        <w:contextualSpacing/>
        <w:jc w:val="both"/>
        <w:rPr>
          <w:sz w:val="24"/>
          <w:szCs w:val="24"/>
        </w:rPr>
      </w:pPr>
    </w:p>
    <w:p w:rsidR="004505E9" w:rsidRPr="008734CF" w:rsidRDefault="00B96BEA">
      <w:pPr>
        <w:ind w:firstLine="425"/>
        <w:contextualSpacing/>
        <w:jc w:val="both"/>
        <w:rPr>
          <w:sz w:val="24"/>
          <w:szCs w:val="24"/>
        </w:rPr>
      </w:pPr>
      <w:r w:rsidRPr="008734CF">
        <w:rPr>
          <w:sz w:val="24"/>
          <w:szCs w:val="24"/>
        </w:rPr>
        <w:t>_______________  __________________</w:t>
      </w:r>
      <w:r w:rsidRPr="008734CF">
        <w:rPr>
          <w:sz w:val="24"/>
          <w:szCs w:val="24"/>
        </w:rPr>
        <w:tab/>
        <w:t xml:space="preserve">   </w:t>
      </w:r>
      <w:r w:rsidRPr="008734CF">
        <w:rPr>
          <w:sz w:val="24"/>
          <w:szCs w:val="24"/>
        </w:rPr>
        <w:tab/>
      </w:r>
      <w:r w:rsidRPr="008734CF">
        <w:rPr>
          <w:sz w:val="24"/>
          <w:szCs w:val="24"/>
        </w:rPr>
        <w:tab/>
      </w:r>
      <w:r w:rsidRPr="008734CF">
        <w:rPr>
          <w:sz w:val="24"/>
          <w:szCs w:val="24"/>
        </w:rPr>
        <w:tab/>
        <w:t>_________________  __________________</w:t>
      </w:r>
    </w:p>
    <w:p w:rsidR="004505E9" w:rsidRPr="008734CF" w:rsidRDefault="00B96BEA">
      <w:pPr>
        <w:ind w:firstLine="425"/>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tbl>
      <w:tblPr>
        <w:tblW w:w="9568" w:type="dxa"/>
        <w:jc w:val="center"/>
        <w:tblInd w:w="-921" w:type="dxa"/>
        <w:tblLayout w:type="fixed"/>
        <w:tblLook w:val="04A0" w:firstRow="1" w:lastRow="0" w:firstColumn="1" w:lastColumn="0" w:noHBand="0" w:noVBand="1"/>
      </w:tblPr>
      <w:tblGrid>
        <w:gridCol w:w="5069"/>
        <w:gridCol w:w="4499"/>
      </w:tblGrid>
      <w:tr w:rsidR="004505E9" w:rsidRPr="008734CF" w:rsidTr="007017C7">
        <w:trPr>
          <w:jc w:val="center"/>
        </w:trPr>
        <w:tc>
          <w:tcPr>
            <w:tcW w:w="5069" w:type="dxa"/>
          </w:tcPr>
          <w:p w:rsidR="004505E9" w:rsidRPr="008734CF" w:rsidRDefault="00B96BEA">
            <w:pPr>
              <w:ind w:left="304" w:hanging="304"/>
              <w:contextualSpacing/>
              <w:rPr>
                <w:sz w:val="24"/>
                <w:szCs w:val="24"/>
              </w:rPr>
            </w:pPr>
            <w:r w:rsidRPr="008734CF">
              <w:rPr>
                <w:sz w:val="24"/>
                <w:szCs w:val="24"/>
              </w:rPr>
              <w:lastRenderedPageBreak/>
              <w:t>От Заказчика:</w:t>
            </w:r>
          </w:p>
          <w:p w:rsidR="004505E9" w:rsidRDefault="002A45B7">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2A45B7" w:rsidRPr="008734CF" w:rsidRDefault="002A45B7">
            <w:pPr>
              <w:ind w:left="304" w:hanging="304"/>
              <w:contextualSpacing/>
              <w:rPr>
                <w:sz w:val="24"/>
                <w:szCs w:val="24"/>
              </w:rPr>
            </w:pPr>
          </w:p>
          <w:p w:rsidR="004505E9" w:rsidRPr="008734CF" w:rsidRDefault="00B96BEA">
            <w:pPr>
              <w:ind w:left="304" w:hanging="304"/>
              <w:contextualSpacing/>
              <w:rPr>
                <w:sz w:val="24"/>
                <w:szCs w:val="24"/>
              </w:rPr>
            </w:pPr>
            <w:r w:rsidRPr="008734CF">
              <w:rPr>
                <w:sz w:val="24"/>
                <w:szCs w:val="24"/>
              </w:rPr>
              <w:t xml:space="preserve">________________________ </w:t>
            </w:r>
            <w:r w:rsidR="002A45B7">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c>
          <w:tcPr>
            <w:tcW w:w="4499" w:type="dxa"/>
          </w:tcPr>
          <w:p w:rsidR="004505E9" w:rsidRDefault="00B96BEA">
            <w:pPr>
              <w:contextualSpacing/>
              <w:rPr>
                <w:sz w:val="24"/>
                <w:szCs w:val="24"/>
              </w:rPr>
            </w:pPr>
            <w:r w:rsidRPr="008734CF">
              <w:rPr>
                <w:sz w:val="24"/>
                <w:szCs w:val="24"/>
              </w:rPr>
              <w:t>От Поставщика:</w:t>
            </w:r>
          </w:p>
          <w:p w:rsidR="002A45B7" w:rsidRDefault="002A45B7">
            <w:pPr>
              <w:contextualSpacing/>
              <w:rPr>
                <w:sz w:val="24"/>
                <w:szCs w:val="24"/>
              </w:rPr>
            </w:pPr>
          </w:p>
          <w:p w:rsidR="002A45B7" w:rsidRPr="008734CF" w:rsidRDefault="002A45B7">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sz w:val="24"/>
                <w:szCs w:val="24"/>
              </w:rPr>
            </w:pPr>
            <w:r w:rsidRPr="008734CF">
              <w:rPr>
                <w:sz w:val="24"/>
                <w:szCs w:val="24"/>
              </w:rPr>
              <w:t>М.П.</w:t>
            </w:r>
          </w:p>
        </w:tc>
      </w:tr>
    </w:tbl>
    <w:p w:rsidR="004505E9" w:rsidRPr="008734CF" w:rsidRDefault="004505E9">
      <w:pPr>
        <w:tabs>
          <w:tab w:val="left" w:pos="708"/>
          <w:tab w:val="left" w:pos="1134"/>
        </w:tabs>
        <w:ind w:firstLine="425"/>
        <w:contextualSpacing/>
        <w:jc w:val="both"/>
        <w:rPr>
          <w:sz w:val="24"/>
          <w:szCs w:val="24"/>
        </w:rPr>
      </w:pPr>
    </w:p>
    <w:p w:rsidR="004505E9" w:rsidRPr="008734CF" w:rsidRDefault="004505E9">
      <w:pPr>
        <w:tabs>
          <w:tab w:val="left" w:pos="708"/>
          <w:tab w:val="left" w:pos="1134"/>
        </w:tabs>
        <w:ind w:firstLine="425"/>
        <w:contextualSpacing/>
        <w:jc w:val="both"/>
        <w:rPr>
          <w:sz w:val="24"/>
          <w:szCs w:val="24"/>
        </w:rPr>
      </w:pPr>
    </w:p>
    <w:p w:rsidR="004505E9" w:rsidRPr="008734CF" w:rsidRDefault="00B96BEA">
      <w:pPr>
        <w:tabs>
          <w:tab w:val="left" w:pos="708"/>
          <w:tab w:val="left" w:pos="1134"/>
        </w:tabs>
        <w:ind w:firstLine="425"/>
        <w:contextualSpacing/>
        <w:jc w:val="both"/>
        <w:rPr>
          <w:sz w:val="24"/>
          <w:szCs w:val="24"/>
        </w:rPr>
      </w:pPr>
      <w:r w:rsidRPr="008734CF">
        <w:rPr>
          <w:sz w:val="24"/>
          <w:szCs w:val="24"/>
        </w:rPr>
        <w:br w:type="page"/>
      </w:r>
    </w:p>
    <w:p w:rsidR="004505E9" w:rsidRPr="008734CF" w:rsidRDefault="00B96BEA">
      <w:pPr>
        <w:ind w:firstLine="425"/>
        <w:jc w:val="right"/>
        <w:rPr>
          <w:sz w:val="24"/>
          <w:szCs w:val="24"/>
        </w:rPr>
      </w:pPr>
      <w:r w:rsidRPr="008734CF">
        <w:rPr>
          <w:sz w:val="24"/>
          <w:szCs w:val="24"/>
        </w:rPr>
        <w:lastRenderedPageBreak/>
        <w:t>Приложение № 6 к Контракту</w:t>
      </w:r>
    </w:p>
    <w:p w:rsidR="004505E9" w:rsidRPr="008734CF" w:rsidRDefault="00B96BEA">
      <w:pPr>
        <w:ind w:firstLine="425"/>
        <w:jc w:val="right"/>
        <w:rPr>
          <w:sz w:val="24"/>
          <w:szCs w:val="24"/>
        </w:rPr>
      </w:pPr>
      <w:r w:rsidRPr="008734CF">
        <w:rPr>
          <w:sz w:val="24"/>
          <w:szCs w:val="24"/>
        </w:rPr>
        <w:t>№ _______________________</w:t>
      </w:r>
    </w:p>
    <w:p w:rsidR="004505E9" w:rsidRPr="008734CF" w:rsidRDefault="00B96BEA">
      <w:pPr>
        <w:ind w:firstLine="425"/>
        <w:jc w:val="right"/>
        <w:rPr>
          <w:b/>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ind w:firstLine="425"/>
        <w:jc w:val="right"/>
        <w:rPr>
          <w:sz w:val="24"/>
          <w:szCs w:val="24"/>
        </w:rPr>
      </w:pPr>
      <w:r w:rsidRPr="008734CF">
        <w:rPr>
          <w:b/>
          <w:color w:val="595959"/>
          <w:sz w:val="24"/>
          <w:szCs w:val="24"/>
        </w:rPr>
        <w:t>ОБРАЗЕЦ</w:t>
      </w:r>
    </w:p>
    <w:p w:rsidR="004505E9" w:rsidRPr="008734CF" w:rsidRDefault="00B96BEA">
      <w:pPr>
        <w:widowControl w:val="0"/>
        <w:jc w:val="center"/>
        <w:rPr>
          <w:b/>
          <w:sz w:val="24"/>
          <w:szCs w:val="24"/>
        </w:rPr>
      </w:pPr>
      <w:r w:rsidRPr="008734CF">
        <w:rPr>
          <w:b/>
          <w:sz w:val="24"/>
          <w:szCs w:val="24"/>
        </w:rPr>
        <w:t>АКТ</w:t>
      </w:r>
    </w:p>
    <w:p w:rsidR="004505E9" w:rsidRPr="008734CF" w:rsidRDefault="00B96BEA">
      <w:pPr>
        <w:widowControl w:val="0"/>
        <w:jc w:val="center"/>
        <w:rPr>
          <w:b/>
          <w:sz w:val="24"/>
          <w:szCs w:val="24"/>
        </w:rPr>
      </w:pPr>
      <w:r w:rsidRPr="008734CF">
        <w:rPr>
          <w:b/>
          <w:sz w:val="24"/>
          <w:szCs w:val="24"/>
        </w:rPr>
        <w:t>ОБ ИСПОЛНЕНИИ ОБЯЗАТЕЛЬСТВ ПО КОНТРАКТУ (ЭТАПУ)</w:t>
      </w:r>
    </w:p>
    <w:p w:rsidR="004505E9" w:rsidRPr="008734CF" w:rsidRDefault="00B96BEA">
      <w:pPr>
        <w:widowControl w:val="0"/>
        <w:jc w:val="center"/>
        <w:rPr>
          <w:b/>
          <w:sz w:val="24"/>
          <w:szCs w:val="24"/>
        </w:rPr>
      </w:pPr>
      <w:r w:rsidRPr="008734CF">
        <w:rPr>
          <w:b/>
          <w:sz w:val="24"/>
          <w:szCs w:val="24"/>
        </w:rPr>
        <w:t>ОТ "__" ___________ 20__ г. N ____</w:t>
      </w:r>
    </w:p>
    <w:p w:rsidR="004505E9" w:rsidRPr="008734CF" w:rsidRDefault="004505E9">
      <w:pPr>
        <w:widowControl w:val="0"/>
        <w:spacing w:line="324" w:lineRule="auto"/>
        <w:ind w:firstLine="567"/>
        <w:jc w:val="both"/>
        <w:rPr>
          <w:sz w:val="24"/>
          <w:szCs w:val="24"/>
        </w:rPr>
      </w:pPr>
    </w:p>
    <w:p w:rsidR="004505E9" w:rsidRPr="008734CF" w:rsidRDefault="004505E9">
      <w:pPr>
        <w:widowControl w:val="0"/>
        <w:spacing w:line="324" w:lineRule="auto"/>
        <w:ind w:firstLine="567"/>
        <w:jc w:val="both"/>
        <w:rPr>
          <w:sz w:val="24"/>
          <w:szCs w:val="24"/>
        </w:rPr>
      </w:pPr>
    </w:p>
    <w:p w:rsidR="004505E9" w:rsidRPr="008734CF" w:rsidRDefault="00B96BEA" w:rsidP="00C528F0">
      <w:pPr>
        <w:tabs>
          <w:tab w:val="left" w:pos="567"/>
        </w:tabs>
        <w:spacing w:line="324" w:lineRule="auto"/>
        <w:ind w:firstLine="284"/>
        <w:jc w:val="both"/>
        <w:rPr>
          <w:sz w:val="24"/>
          <w:szCs w:val="24"/>
        </w:rPr>
      </w:pPr>
      <w:proofErr w:type="gramStart"/>
      <w:r w:rsidRPr="008734CF">
        <w:rPr>
          <w:sz w:val="24"/>
          <w:szCs w:val="24"/>
        </w:rPr>
        <w:t xml:space="preserve">«Поставщик»___________________________________ </w:t>
      </w:r>
      <w:r w:rsidRPr="008734CF">
        <w:rPr>
          <w:i/>
          <w:sz w:val="24"/>
          <w:szCs w:val="24"/>
        </w:rPr>
        <w:t xml:space="preserve">(полностью наименование (для юридического лица)) </w:t>
      </w:r>
      <w:r w:rsidRPr="008734CF">
        <w:rPr>
          <w:sz w:val="24"/>
          <w:szCs w:val="24"/>
        </w:rPr>
        <w:t xml:space="preserve">в лице _______________________ </w:t>
      </w:r>
      <w:r w:rsidRPr="008734CF">
        <w:rPr>
          <w:i/>
          <w:sz w:val="24"/>
          <w:szCs w:val="24"/>
        </w:rPr>
        <w:t>(должность, фамилия, имя, отчество (при наличии) лица, подписывающего Акт)</w:t>
      </w:r>
      <w:r w:rsidRPr="008734CF">
        <w:rPr>
          <w:sz w:val="24"/>
          <w:szCs w:val="24"/>
        </w:rPr>
        <w:t>, действующего на основании _____________ (</w:t>
      </w:r>
      <w:r w:rsidRPr="008734CF">
        <w:rPr>
          <w:i/>
          <w:sz w:val="24"/>
          <w:szCs w:val="24"/>
        </w:rPr>
        <w:t>указываются реквизиты документа, удостоверяющие полномочия лица на подписание Акта)</w:t>
      </w:r>
      <w:r w:rsidRPr="008734CF">
        <w:rPr>
          <w:sz w:val="24"/>
          <w:szCs w:val="24"/>
        </w:rPr>
        <w:t xml:space="preserve">, с одной стороны, и «Заказчик» </w:t>
      </w:r>
      <w:r w:rsidR="00C528F0" w:rsidRPr="00C528F0">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C528F0">
        <w:rPr>
          <w:sz w:val="24"/>
          <w:szCs w:val="24"/>
        </w:rPr>
        <w:t xml:space="preserve">ное учреждение закрытого типа» </w:t>
      </w:r>
      <w:r w:rsidR="00C528F0" w:rsidRPr="00C528F0">
        <w:rPr>
          <w:sz w:val="24"/>
          <w:szCs w:val="24"/>
        </w:rPr>
        <w:t>(Омское СУВУ)</w:t>
      </w:r>
      <w:r w:rsidR="00C528F0">
        <w:rPr>
          <w:sz w:val="24"/>
          <w:szCs w:val="24"/>
        </w:rPr>
        <w:t xml:space="preserve">, </w:t>
      </w:r>
      <w:r w:rsidRPr="008734CF">
        <w:rPr>
          <w:sz w:val="24"/>
          <w:szCs w:val="24"/>
        </w:rPr>
        <w:t>в лице ____________________</w:t>
      </w:r>
      <w:r w:rsidRPr="008734CF">
        <w:rPr>
          <w:i/>
          <w:sz w:val="24"/>
          <w:szCs w:val="24"/>
        </w:rPr>
        <w:t xml:space="preserve"> (должность, фамилия, имя, отчество (при наличии) лица, подписывающего Акт)</w:t>
      </w:r>
      <w:r w:rsidRPr="008734CF">
        <w:rPr>
          <w:sz w:val="24"/>
          <w:szCs w:val="24"/>
        </w:rPr>
        <w:t>, действующего</w:t>
      </w:r>
      <w:proofErr w:type="gramEnd"/>
      <w:r w:rsidRPr="008734CF">
        <w:rPr>
          <w:sz w:val="24"/>
          <w:szCs w:val="24"/>
        </w:rPr>
        <w:t xml:space="preserve"> на основании _____________ (</w:t>
      </w:r>
      <w:r w:rsidRPr="008734CF">
        <w:rPr>
          <w:i/>
          <w:sz w:val="24"/>
          <w:szCs w:val="24"/>
        </w:rPr>
        <w:t>указываются реквизиты документа, удостоверяющие полномочия лица на подписание Акта)</w:t>
      </w:r>
      <w:r w:rsidRPr="008734CF">
        <w:rPr>
          <w:sz w:val="24"/>
          <w:szCs w:val="24"/>
        </w:rPr>
        <w:t>, с другой стороны, составили настоящий Акт о следующем:</w:t>
      </w:r>
    </w:p>
    <w:p w:rsidR="004505E9" w:rsidRPr="008734CF" w:rsidRDefault="00B96BEA">
      <w:pPr>
        <w:widowControl w:val="0"/>
        <w:spacing w:line="324" w:lineRule="auto"/>
        <w:ind w:firstLine="567"/>
        <w:jc w:val="both"/>
        <w:rPr>
          <w:sz w:val="24"/>
          <w:szCs w:val="24"/>
        </w:rPr>
      </w:pPr>
      <w:r w:rsidRPr="008734CF">
        <w:rPr>
          <w:sz w:val="24"/>
          <w:szCs w:val="24"/>
        </w:rPr>
        <w:t>1. Поставщиком представлены следующие документы, копии документов, подтверждающие поставку Товара по Контракту (этапу):</w:t>
      </w:r>
    </w:p>
    <w:p w:rsidR="004505E9" w:rsidRPr="008734CF" w:rsidRDefault="00B96BEA">
      <w:pPr>
        <w:widowControl w:val="0"/>
        <w:spacing w:line="324" w:lineRule="auto"/>
        <w:ind w:firstLine="567"/>
        <w:jc w:val="both"/>
        <w:rPr>
          <w:sz w:val="24"/>
          <w:szCs w:val="24"/>
        </w:rPr>
      </w:pPr>
      <w:r w:rsidRPr="008734CF">
        <w:rPr>
          <w:sz w:val="24"/>
          <w:szCs w:val="24"/>
        </w:rPr>
        <w:t>а) товарные накладные, подписанные Поставщиком и Получателями;</w:t>
      </w:r>
    </w:p>
    <w:p w:rsidR="004505E9" w:rsidRPr="008734CF" w:rsidRDefault="00B96BEA">
      <w:pPr>
        <w:widowControl w:val="0"/>
        <w:spacing w:line="324" w:lineRule="auto"/>
        <w:ind w:firstLine="567"/>
        <w:jc w:val="both"/>
        <w:rPr>
          <w:sz w:val="24"/>
          <w:szCs w:val="24"/>
        </w:rPr>
      </w:pPr>
      <w:r w:rsidRPr="008734CF">
        <w:rPr>
          <w:sz w:val="24"/>
          <w:szCs w:val="24"/>
        </w:rPr>
        <w:t>б) Акты приема-передачи Товара, подписанные Поставщиком и Получателями  (</w:t>
      </w:r>
      <w:hyperlink r:id="rId49" w:anchor="P763" w:history="1">
        <w:r w:rsidRPr="008734CF">
          <w:rPr>
            <w:color w:val="0000FF"/>
            <w:sz w:val="24"/>
            <w:szCs w:val="24"/>
            <w:u w:val="single"/>
          </w:rPr>
          <w:t>приложение № 4</w:t>
        </w:r>
      </w:hyperlink>
      <w:r w:rsidRPr="008734CF">
        <w:rPr>
          <w:sz w:val="24"/>
          <w:szCs w:val="24"/>
        </w:rPr>
        <w:t xml:space="preserve"> к Контракту);</w:t>
      </w:r>
    </w:p>
    <w:p w:rsidR="004505E9" w:rsidRPr="008734CF" w:rsidRDefault="00B96BEA">
      <w:pPr>
        <w:widowControl w:val="0"/>
        <w:spacing w:line="324" w:lineRule="auto"/>
        <w:ind w:firstLine="567"/>
        <w:jc w:val="both"/>
        <w:rPr>
          <w:sz w:val="24"/>
          <w:szCs w:val="24"/>
        </w:rPr>
      </w:pPr>
      <w:r w:rsidRPr="008734CF">
        <w:rPr>
          <w:sz w:val="24"/>
          <w:szCs w:val="24"/>
        </w:rPr>
        <w:t>в) копи</w:t>
      </w:r>
      <w:proofErr w:type="gramStart"/>
      <w:r w:rsidRPr="008734CF">
        <w:rPr>
          <w:sz w:val="24"/>
          <w:szCs w:val="24"/>
        </w:rPr>
        <w:t>я(</w:t>
      </w:r>
      <w:proofErr w:type="spellStart"/>
      <w:proofErr w:type="gramEnd"/>
      <w:r w:rsidRPr="008734CF">
        <w:rPr>
          <w:sz w:val="24"/>
          <w:szCs w:val="24"/>
        </w:rPr>
        <w:t>ии</w:t>
      </w:r>
      <w:proofErr w:type="spellEnd"/>
      <w:r w:rsidRPr="008734CF">
        <w:rPr>
          <w:sz w:val="24"/>
          <w:szCs w:val="24"/>
        </w:rPr>
        <w:t>) регистрационного(</w:t>
      </w:r>
      <w:proofErr w:type="spellStart"/>
      <w:r w:rsidRPr="008734CF">
        <w:rPr>
          <w:sz w:val="24"/>
          <w:szCs w:val="24"/>
        </w:rPr>
        <w:t>ых</w:t>
      </w:r>
      <w:proofErr w:type="spellEnd"/>
      <w:r w:rsidRPr="008734CF">
        <w:rPr>
          <w:sz w:val="24"/>
          <w:szCs w:val="24"/>
        </w:rPr>
        <w:t>) удостоверения(</w:t>
      </w:r>
      <w:proofErr w:type="spellStart"/>
      <w:r w:rsidRPr="008734CF">
        <w:rPr>
          <w:sz w:val="24"/>
          <w:szCs w:val="24"/>
        </w:rPr>
        <w:t>ий</w:t>
      </w:r>
      <w:proofErr w:type="spellEnd"/>
      <w:r w:rsidRPr="008734CF">
        <w:rPr>
          <w:sz w:val="24"/>
          <w:szCs w:val="24"/>
        </w:rPr>
        <w:t>) лекарственного(</w:t>
      </w:r>
      <w:proofErr w:type="spellStart"/>
      <w:r w:rsidRPr="008734CF">
        <w:rPr>
          <w:sz w:val="24"/>
          <w:szCs w:val="24"/>
        </w:rPr>
        <w:t>ых</w:t>
      </w:r>
      <w:proofErr w:type="spellEnd"/>
      <w:r w:rsidRPr="008734CF">
        <w:rPr>
          <w:sz w:val="24"/>
          <w:szCs w:val="24"/>
        </w:rPr>
        <w:t>) препарата(</w:t>
      </w:r>
      <w:proofErr w:type="spellStart"/>
      <w:r w:rsidRPr="008734CF">
        <w:rPr>
          <w:sz w:val="24"/>
          <w:szCs w:val="24"/>
        </w:rPr>
        <w:t>ов</w:t>
      </w:r>
      <w:proofErr w:type="spellEnd"/>
      <w:r w:rsidRPr="008734CF">
        <w:rPr>
          <w:sz w:val="24"/>
          <w:szCs w:val="24"/>
        </w:rPr>
        <w:t>), выданного(</w:t>
      </w:r>
      <w:proofErr w:type="spellStart"/>
      <w:r w:rsidRPr="008734CF">
        <w:rPr>
          <w:sz w:val="24"/>
          <w:szCs w:val="24"/>
        </w:rPr>
        <w:t>ых</w:t>
      </w:r>
      <w:proofErr w:type="spellEnd"/>
      <w:r w:rsidRPr="008734CF">
        <w:rPr>
          <w:sz w:val="24"/>
          <w:szCs w:val="24"/>
        </w:rPr>
        <w:t>) уполномоченным органом;</w:t>
      </w:r>
    </w:p>
    <w:p w:rsidR="004505E9" w:rsidRPr="008734CF" w:rsidRDefault="00B96BEA">
      <w:pPr>
        <w:widowControl w:val="0"/>
        <w:spacing w:line="324" w:lineRule="auto"/>
        <w:ind w:firstLine="567"/>
        <w:jc w:val="both"/>
        <w:rPr>
          <w:sz w:val="24"/>
          <w:szCs w:val="24"/>
        </w:rPr>
      </w:pPr>
      <w:r w:rsidRPr="008734CF">
        <w:rPr>
          <w:sz w:val="24"/>
          <w:szCs w:val="24"/>
        </w:rPr>
        <w:t>г)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4505E9" w:rsidRPr="008734CF" w:rsidRDefault="00B96BEA">
      <w:pPr>
        <w:widowControl w:val="0"/>
        <w:spacing w:line="324" w:lineRule="auto"/>
        <w:ind w:firstLine="567"/>
        <w:jc w:val="both"/>
        <w:rPr>
          <w:sz w:val="24"/>
          <w:szCs w:val="24"/>
        </w:rPr>
      </w:pPr>
      <w:r w:rsidRPr="008734CF">
        <w:rPr>
          <w:sz w:val="24"/>
          <w:szCs w:val="24"/>
        </w:rPr>
        <w:t>д) ______________________.</w:t>
      </w:r>
    </w:p>
    <w:p w:rsidR="004505E9" w:rsidRPr="008734CF" w:rsidRDefault="00B96BEA">
      <w:pPr>
        <w:widowControl w:val="0"/>
        <w:spacing w:line="324" w:lineRule="auto"/>
        <w:ind w:firstLine="567"/>
        <w:jc w:val="both"/>
        <w:rPr>
          <w:sz w:val="24"/>
          <w:szCs w:val="24"/>
        </w:rPr>
      </w:pPr>
      <w:bookmarkStart w:id="24" w:name="P1007"/>
      <w:bookmarkEnd w:id="24"/>
      <w:r w:rsidRPr="008734CF">
        <w:rPr>
          <w:sz w:val="24"/>
          <w:szCs w:val="24"/>
        </w:rPr>
        <w:t xml:space="preserve">2. Поставщик полностью/не полностью (указать) </w:t>
      </w:r>
      <w:hyperlink r:id="rId50" w:anchor="P1012" w:history="1">
        <w:r w:rsidRPr="008734CF">
          <w:rPr>
            <w:color w:val="0000FF"/>
            <w:sz w:val="24"/>
            <w:szCs w:val="24"/>
            <w:u w:val="single"/>
          </w:rPr>
          <w:t>&lt;*&gt;</w:t>
        </w:r>
      </w:hyperlink>
      <w:r w:rsidRPr="008734CF">
        <w:rPr>
          <w:sz w:val="24"/>
          <w:szCs w:val="24"/>
        </w:rPr>
        <w:t xml:space="preserve"> исполнил обязательства по Контракту от "__" _________ 20__ г. № ______:</w:t>
      </w:r>
    </w:p>
    <w:p w:rsidR="004505E9" w:rsidRPr="008734CF" w:rsidRDefault="00B96BEA">
      <w:pPr>
        <w:widowControl w:val="0"/>
        <w:spacing w:line="324" w:lineRule="auto"/>
        <w:ind w:firstLine="567"/>
        <w:jc w:val="both"/>
        <w:rPr>
          <w:sz w:val="24"/>
          <w:szCs w:val="24"/>
        </w:rPr>
      </w:pPr>
      <w:r w:rsidRPr="008734CF">
        <w:rPr>
          <w:sz w:val="24"/>
          <w:szCs w:val="24"/>
        </w:rPr>
        <w:t>а) по поставке Товара ____________;</w:t>
      </w:r>
    </w:p>
    <w:p w:rsidR="004505E9" w:rsidRPr="008734CF" w:rsidRDefault="00B96BEA">
      <w:pPr>
        <w:widowControl w:val="0"/>
        <w:spacing w:line="324" w:lineRule="auto"/>
        <w:ind w:firstLine="567"/>
        <w:jc w:val="both"/>
        <w:rPr>
          <w:sz w:val="24"/>
          <w:szCs w:val="24"/>
        </w:rPr>
      </w:pPr>
      <w:bookmarkStart w:id="25" w:name="P1009"/>
      <w:bookmarkEnd w:id="25"/>
      <w:r w:rsidRPr="008734CF">
        <w:rPr>
          <w:sz w:val="24"/>
          <w:szCs w:val="24"/>
        </w:rPr>
        <w:t>б) в количестве ________ (в единицах измерения Товара), в количестве _________ (во вторичных (потребительских) упаковках);</w:t>
      </w:r>
    </w:p>
    <w:p w:rsidR="004505E9" w:rsidRPr="008734CF" w:rsidRDefault="00B96BEA">
      <w:pPr>
        <w:widowControl w:val="0"/>
        <w:spacing w:line="324" w:lineRule="auto"/>
        <w:ind w:firstLine="567"/>
        <w:jc w:val="both"/>
        <w:rPr>
          <w:sz w:val="24"/>
          <w:szCs w:val="24"/>
        </w:rPr>
      </w:pPr>
      <w:bookmarkStart w:id="26" w:name="P1010"/>
      <w:bookmarkEnd w:id="26"/>
      <w:r w:rsidRPr="008734CF">
        <w:rPr>
          <w:sz w:val="24"/>
          <w:szCs w:val="24"/>
        </w:rPr>
        <w:t>в) на сумму ___________________________________________________ (сумма прописью) руб. ___ коп.</w:t>
      </w:r>
    </w:p>
    <w:p w:rsidR="004505E9" w:rsidRPr="008734CF" w:rsidRDefault="00B96BEA">
      <w:pPr>
        <w:widowControl w:val="0"/>
        <w:ind w:firstLine="567"/>
        <w:contextualSpacing/>
        <w:jc w:val="both"/>
        <w:rPr>
          <w:sz w:val="24"/>
          <w:szCs w:val="24"/>
        </w:rPr>
      </w:pPr>
      <w:r w:rsidRPr="008734CF">
        <w:rPr>
          <w:sz w:val="24"/>
          <w:szCs w:val="24"/>
        </w:rPr>
        <w:t>--------------------------------</w:t>
      </w:r>
    </w:p>
    <w:p w:rsidR="004505E9" w:rsidRPr="008734CF" w:rsidRDefault="00B96BEA">
      <w:pPr>
        <w:widowControl w:val="0"/>
        <w:ind w:firstLine="567"/>
        <w:contextualSpacing/>
        <w:jc w:val="both"/>
        <w:rPr>
          <w:i/>
          <w:sz w:val="24"/>
          <w:szCs w:val="24"/>
        </w:rPr>
      </w:pPr>
      <w:bookmarkStart w:id="27" w:name="P1012"/>
      <w:bookmarkEnd w:id="27"/>
      <w:r w:rsidRPr="008734CF">
        <w:rPr>
          <w:i/>
          <w:sz w:val="24"/>
          <w:szCs w:val="24"/>
        </w:rPr>
        <w:t xml:space="preserve">&lt;*&gt; в случае поставки Товара по нескольким торговым наименованиям сведения, предусмотренные </w:t>
      </w:r>
      <w:hyperlink r:id="rId51" w:anchor="P1007" w:history="1">
        <w:r w:rsidRPr="008734CF">
          <w:rPr>
            <w:i/>
            <w:color w:val="0000FF"/>
            <w:sz w:val="24"/>
            <w:szCs w:val="24"/>
            <w:u w:val="single"/>
          </w:rPr>
          <w:t>пунктом 2</w:t>
        </w:r>
      </w:hyperlink>
      <w:r w:rsidRPr="008734CF">
        <w:rPr>
          <w:i/>
          <w:sz w:val="24"/>
          <w:szCs w:val="24"/>
        </w:rPr>
        <w:t xml:space="preserve"> настоящего Акта, указываются по каждому торговому наименованию отдельно. Сведения, предусмотренные </w:t>
      </w:r>
      <w:hyperlink r:id="rId52" w:anchor="P1009" w:history="1">
        <w:r w:rsidRPr="008734CF">
          <w:rPr>
            <w:i/>
            <w:color w:val="0000FF"/>
            <w:sz w:val="24"/>
            <w:szCs w:val="24"/>
            <w:u w:val="single"/>
          </w:rPr>
          <w:t>подпунктами "б"</w:t>
        </w:r>
      </w:hyperlink>
      <w:r w:rsidRPr="008734CF">
        <w:rPr>
          <w:i/>
          <w:sz w:val="24"/>
          <w:szCs w:val="24"/>
        </w:rPr>
        <w:t xml:space="preserve"> и </w:t>
      </w:r>
      <w:hyperlink r:id="rId53" w:anchor="P1010" w:history="1">
        <w:r w:rsidRPr="008734CF">
          <w:rPr>
            <w:i/>
            <w:color w:val="0000FF"/>
            <w:sz w:val="24"/>
            <w:szCs w:val="24"/>
            <w:u w:val="single"/>
          </w:rPr>
          <w:t>"в" пункта 2</w:t>
        </w:r>
      </w:hyperlink>
      <w:r w:rsidRPr="008734CF">
        <w:rPr>
          <w:i/>
          <w:sz w:val="24"/>
          <w:szCs w:val="24"/>
        </w:rPr>
        <w:t xml:space="preserve"> настоящего Акта, указываются также в общем количестве и на общую сумму </w:t>
      </w:r>
      <w:r w:rsidRPr="008734CF">
        <w:rPr>
          <w:i/>
          <w:sz w:val="24"/>
          <w:szCs w:val="24"/>
        </w:rPr>
        <w:lastRenderedPageBreak/>
        <w:t>соответственно.</w:t>
      </w:r>
    </w:p>
    <w:p w:rsidR="004505E9" w:rsidRPr="008734CF" w:rsidRDefault="004505E9">
      <w:pPr>
        <w:widowControl w:val="0"/>
        <w:ind w:firstLine="567"/>
        <w:contextualSpacing/>
        <w:jc w:val="right"/>
        <w:rPr>
          <w:sz w:val="24"/>
          <w:szCs w:val="24"/>
        </w:rPr>
      </w:pPr>
    </w:p>
    <w:p w:rsidR="004505E9" w:rsidRPr="008734CF" w:rsidRDefault="004505E9">
      <w:pPr>
        <w:widowControl w:val="0"/>
        <w:ind w:firstLine="567"/>
        <w:contextualSpacing/>
        <w:jc w:val="right"/>
        <w:rPr>
          <w:sz w:val="24"/>
          <w:szCs w:val="24"/>
        </w:rPr>
      </w:pPr>
    </w:p>
    <w:p w:rsidR="004505E9" w:rsidRPr="008734CF" w:rsidRDefault="004505E9">
      <w:pPr>
        <w:widowControl w:val="0"/>
        <w:ind w:firstLine="567"/>
        <w:contextualSpacing/>
        <w:jc w:val="right"/>
        <w:rPr>
          <w:sz w:val="24"/>
          <w:szCs w:val="24"/>
        </w:rPr>
      </w:pPr>
    </w:p>
    <w:p w:rsidR="004505E9" w:rsidRPr="008734CF" w:rsidRDefault="00B96BEA">
      <w:pPr>
        <w:contextualSpacing/>
        <w:jc w:val="center"/>
        <w:rPr>
          <w:sz w:val="24"/>
          <w:szCs w:val="24"/>
        </w:rPr>
      </w:pPr>
      <w:r w:rsidRPr="008734CF">
        <w:rPr>
          <w:sz w:val="24"/>
          <w:szCs w:val="24"/>
        </w:rPr>
        <w:t>от Поставщика:</w:t>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r>
      <w:r w:rsidRPr="008734CF">
        <w:rPr>
          <w:sz w:val="24"/>
          <w:szCs w:val="24"/>
        </w:rPr>
        <w:tab/>
        <w:t xml:space="preserve">       от Заказчика:</w:t>
      </w:r>
    </w:p>
    <w:p w:rsidR="004505E9" w:rsidRPr="008734CF" w:rsidRDefault="00B96BEA">
      <w:pPr>
        <w:tabs>
          <w:tab w:val="left" w:pos="1680"/>
        </w:tabs>
        <w:contextualSpacing/>
        <w:jc w:val="both"/>
        <w:rPr>
          <w:sz w:val="24"/>
          <w:szCs w:val="24"/>
        </w:rPr>
      </w:pPr>
      <w:r w:rsidRPr="008734CF">
        <w:rPr>
          <w:sz w:val="24"/>
          <w:szCs w:val="24"/>
        </w:rPr>
        <w:tab/>
      </w:r>
    </w:p>
    <w:p w:rsidR="004505E9" w:rsidRPr="008734CF" w:rsidRDefault="00B96BEA">
      <w:pPr>
        <w:contextualSpacing/>
        <w:jc w:val="both"/>
        <w:rPr>
          <w:sz w:val="24"/>
          <w:szCs w:val="24"/>
        </w:rPr>
      </w:pPr>
      <w:r w:rsidRPr="008734CF">
        <w:rPr>
          <w:sz w:val="24"/>
          <w:szCs w:val="24"/>
        </w:rPr>
        <w:t xml:space="preserve">               __________________  ___________________</w:t>
      </w:r>
      <w:r w:rsidRPr="008734CF">
        <w:rPr>
          <w:sz w:val="24"/>
          <w:szCs w:val="24"/>
        </w:rPr>
        <w:tab/>
        <w:t xml:space="preserve">   </w:t>
      </w:r>
      <w:r w:rsidRPr="008734CF">
        <w:rPr>
          <w:sz w:val="24"/>
          <w:szCs w:val="24"/>
        </w:rPr>
        <w:tab/>
      </w:r>
      <w:r w:rsidRPr="008734CF">
        <w:rPr>
          <w:sz w:val="24"/>
          <w:szCs w:val="24"/>
        </w:rPr>
        <w:tab/>
        <w:t xml:space="preserve">            ___________________  ______________________</w:t>
      </w:r>
    </w:p>
    <w:p w:rsidR="004505E9" w:rsidRPr="008734CF" w:rsidRDefault="00B96BEA">
      <w:pPr>
        <w:contextualSpacing/>
        <w:jc w:val="both"/>
        <w:rPr>
          <w:sz w:val="24"/>
          <w:szCs w:val="24"/>
        </w:rPr>
      </w:pPr>
      <w:r w:rsidRPr="008734CF">
        <w:rPr>
          <w:sz w:val="24"/>
          <w:szCs w:val="24"/>
        </w:rPr>
        <w:t xml:space="preserve">                             (подпись)</w:t>
      </w:r>
      <w:r w:rsidRPr="008734CF">
        <w:rPr>
          <w:sz w:val="24"/>
          <w:szCs w:val="24"/>
        </w:rPr>
        <w:tab/>
        <w:t xml:space="preserve">  (расшифровка подписи)</w:t>
      </w:r>
      <w:r w:rsidRPr="008734CF">
        <w:rPr>
          <w:sz w:val="24"/>
          <w:szCs w:val="24"/>
        </w:rPr>
        <w:tab/>
      </w:r>
      <w:r w:rsidRPr="008734CF">
        <w:rPr>
          <w:sz w:val="24"/>
          <w:szCs w:val="24"/>
        </w:rPr>
        <w:tab/>
      </w:r>
      <w:r w:rsidRPr="008734CF">
        <w:rPr>
          <w:sz w:val="24"/>
          <w:szCs w:val="24"/>
        </w:rPr>
        <w:tab/>
      </w:r>
      <w:r w:rsidRPr="008734CF">
        <w:rPr>
          <w:sz w:val="24"/>
          <w:szCs w:val="24"/>
        </w:rPr>
        <w:tab/>
        <w:t xml:space="preserve">    (подпись)</w:t>
      </w:r>
      <w:r w:rsidRPr="008734CF">
        <w:rPr>
          <w:sz w:val="24"/>
          <w:szCs w:val="24"/>
        </w:rPr>
        <w:tab/>
        <w:t xml:space="preserve">   (расшифровка подписи)</w:t>
      </w:r>
    </w:p>
    <w:p w:rsidR="004505E9" w:rsidRPr="008734CF" w:rsidRDefault="004505E9">
      <w:pPr>
        <w:contextualSpacing/>
        <w:jc w:val="center"/>
        <w:rPr>
          <w:sz w:val="24"/>
          <w:szCs w:val="24"/>
        </w:rPr>
      </w:pPr>
    </w:p>
    <w:p w:rsidR="004505E9" w:rsidRPr="008734CF" w:rsidRDefault="004505E9">
      <w:pPr>
        <w:ind w:firstLine="567"/>
        <w:contextualSpacing/>
        <w:jc w:val="both"/>
        <w:rPr>
          <w:sz w:val="24"/>
          <w:szCs w:val="24"/>
        </w:rPr>
      </w:pPr>
    </w:p>
    <w:p w:rsidR="004505E9" w:rsidRPr="008734CF" w:rsidRDefault="004505E9">
      <w:pPr>
        <w:ind w:firstLine="567"/>
        <w:contextualSpacing/>
        <w:jc w:val="both"/>
        <w:rPr>
          <w:sz w:val="24"/>
          <w:szCs w:val="24"/>
        </w:rPr>
      </w:pPr>
    </w:p>
    <w:p w:rsidR="004505E9" w:rsidRPr="008734CF" w:rsidRDefault="004505E9">
      <w:pPr>
        <w:ind w:firstLine="567"/>
        <w:contextualSpacing/>
        <w:jc w:val="both"/>
        <w:rPr>
          <w:sz w:val="24"/>
          <w:szCs w:val="24"/>
        </w:rPr>
      </w:pPr>
    </w:p>
    <w:tbl>
      <w:tblPr>
        <w:tblW w:w="9710" w:type="dxa"/>
        <w:jc w:val="center"/>
        <w:tblInd w:w="-1063" w:type="dxa"/>
        <w:tblLayout w:type="fixed"/>
        <w:tblLook w:val="04A0" w:firstRow="1" w:lastRow="0" w:firstColumn="1" w:lastColumn="0" w:noHBand="0" w:noVBand="1"/>
      </w:tblPr>
      <w:tblGrid>
        <w:gridCol w:w="5424"/>
        <w:gridCol w:w="4286"/>
      </w:tblGrid>
      <w:tr w:rsidR="004505E9" w:rsidRPr="008734CF" w:rsidTr="00C528F0">
        <w:trPr>
          <w:jc w:val="center"/>
        </w:trPr>
        <w:tc>
          <w:tcPr>
            <w:tcW w:w="5424" w:type="dxa"/>
          </w:tcPr>
          <w:p w:rsidR="004505E9" w:rsidRPr="008734CF" w:rsidRDefault="00B96BEA">
            <w:pPr>
              <w:ind w:left="304" w:hanging="304"/>
              <w:contextualSpacing/>
              <w:rPr>
                <w:sz w:val="24"/>
                <w:szCs w:val="24"/>
              </w:rPr>
            </w:pPr>
            <w:r w:rsidRPr="008734CF">
              <w:rPr>
                <w:sz w:val="24"/>
                <w:szCs w:val="24"/>
              </w:rPr>
              <w:t>От Заказчика:</w:t>
            </w:r>
          </w:p>
          <w:p w:rsidR="004505E9" w:rsidRPr="008734CF" w:rsidRDefault="00C528F0">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4505E9" w:rsidRPr="008734CF" w:rsidRDefault="00B96BEA">
            <w:pPr>
              <w:ind w:left="304" w:hanging="304"/>
              <w:contextualSpacing/>
              <w:rPr>
                <w:sz w:val="24"/>
                <w:szCs w:val="24"/>
              </w:rPr>
            </w:pPr>
            <w:r w:rsidRPr="008734CF">
              <w:rPr>
                <w:sz w:val="24"/>
                <w:szCs w:val="24"/>
              </w:rPr>
              <w:t xml:space="preserve">________________________ </w:t>
            </w:r>
            <w:r w:rsidR="00C528F0">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c>
          <w:tcPr>
            <w:tcW w:w="4286" w:type="dxa"/>
          </w:tcPr>
          <w:p w:rsidR="004505E9" w:rsidRPr="008734CF" w:rsidRDefault="00B96BEA">
            <w:pPr>
              <w:contextualSpacing/>
              <w:rPr>
                <w:sz w:val="24"/>
                <w:szCs w:val="24"/>
              </w:rPr>
            </w:pPr>
            <w:r w:rsidRPr="008734CF">
              <w:rPr>
                <w:sz w:val="24"/>
                <w:szCs w:val="24"/>
              </w:rPr>
              <w:t>От Поставщика:</w:t>
            </w:r>
          </w:p>
          <w:p w:rsidR="004505E9" w:rsidRPr="008734CF" w:rsidRDefault="004505E9">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r>
    </w:tbl>
    <w:p w:rsidR="004505E9" w:rsidRPr="008734CF" w:rsidRDefault="004505E9">
      <w:pPr>
        <w:widowControl w:val="0"/>
        <w:ind w:firstLine="567"/>
        <w:contextualSpacing/>
        <w:jc w:val="right"/>
        <w:rPr>
          <w:sz w:val="24"/>
          <w:szCs w:val="24"/>
        </w:rPr>
      </w:pPr>
    </w:p>
    <w:p w:rsidR="004505E9" w:rsidRPr="008734CF" w:rsidRDefault="00B96BEA">
      <w:pPr>
        <w:widowControl w:val="0"/>
        <w:ind w:left="-284" w:hanging="283"/>
        <w:contextualSpacing/>
        <w:jc w:val="right"/>
        <w:rPr>
          <w:sz w:val="24"/>
          <w:szCs w:val="24"/>
        </w:rPr>
      </w:pPr>
      <w:r w:rsidRPr="008734CF">
        <w:rPr>
          <w:sz w:val="24"/>
          <w:szCs w:val="24"/>
        </w:rPr>
        <w:br w:type="page"/>
      </w:r>
    </w:p>
    <w:p w:rsidR="004505E9" w:rsidRPr="008734CF" w:rsidRDefault="00B96BEA">
      <w:pPr>
        <w:widowControl w:val="0"/>
        <w:ind w:left="-284" w:hanging="283"/>
        <w:contextualSpacing/>
        <w:jc w:val="right"/>
        <w:rPr>
          <w:sz w:val="24"/>
          <w:szCs w:val="24"/>
        </w:rPr>
      </w:pPr>
      <w:r w:rsidRPr="008734CF">
        <w:rPr>
          <w:sz w:val="24"/>
          <w:szCs w:val="24"/>
        </w:rPr>
        <w:lastRenderedPageBreak/>
        <w:t>Приложение № 7 к Контракту</w:t>
      </w:r>
    </w:p>
    <w:p w:rsidR="004505E9" w:rsidRPr="008734CF" w:rsidRDefault="00B96BEA">
      <w:pPr>
        <w:ind w:firstLine="425"/>
        <w:contextualSpacing/>
        <w:jc w:val="right"/>
        <w:rPr>
          <w:sz w:val="24"/>
          <w:szCs w:val="24"/>
        </w:rPr>
      </w:pPr>
      <w:r w:rsidRPr="008734CF">
        <w:rPr>
          <w:sz w:val="24"/>
          <w:szCs w:val="24"/>
        </w:rPr>
        <w:t>№ _______________________</w:t>
      </w:r>
    </w:p>
    <w:p w:rsidR="004505E9" w:rsidRPr="008734CF" w:rsidRDefault="00B96BEA">
      <w:pPr>
        <w:ind w:firstLine="425"/>
        <w:contextualSpacing/>
        <w:jc w:val="right"/>
        <w:rPr>
          <w:b/>
          <w:sz w:val="24"/>
          <w:szCs w:val="24"/>
        </w:rPr>
      </w:pPr>
      <w:r w:rsidRPr="008734CF">
        <w:rPr>
          <w:sz w:val="24"/>
          <w:szCs w:val="24"/>
        </w:rPr>
        <w:t>от «____»___________ 2026г.</w:t>
      </w:r>
    </w:p>
    <w:p w:rsidR="004505E9" w:rsidRPr="008734CF" w:rsidRDefault="004505E9">
      <w:pPr>
        <w:contextualSpacing/>
        <w:jc w:val="right"/>
        <w:rPr>
          <w:sz w:val="24"/>
          <w:szCs w:val="24"/>
        </w:rPr>
      </w:pPr>
    </w:p>
    <w:p w:rsidR="004505E9" w:rsidRPr="008734CF" w:rsidRDefault="00B96BEA">
      <w:pPr>
        <w:widowControl w:val="0"/>
        <w:ind w:left="-284" w:hanging="283"/>
        <w:contextualSpacing/>
        <w:jc w:val="right"/>
        <w:rPr>
          <w:b/>
          <w:color w:val="595959"/>
          <w:sz w:val="24"/>
          <w:szCs w:val="24"/>
        </w:rPr>
      </w:pPr>
      <w:r w:rsidRPr="008734CF">
        <w:rPr>
          <w:b/>
          <w:color w:val="595959"/>
          <w:sz w:val="24"/>
          <w:szCs w:val="24"/>
        </w:rPr>
        <w:t>ОБРАЗЕЦ</w:t>
      </w:r>
    </w:p>
    <w:p w:rsidR="004505E9" w:rsidRPr="008734CF" w:rsidRDefault="004505E9">
      <w:pPr>
        <w:contextualSpacing/>
        <w:jc w:val="right"/>
        <w:rPr>
          <w:sz w:val="24"/>
          <w:szCs w:val="24"/>
        </w:rPr>
      </w:pPr>
    </w:p>
    <w:p w:rsidR="004505E9" w:rsidRPr="008734CF" w:rsidRDefault="00B96BEA">
      <w:pPr>
        <w:widowControl w:val="0"/>
        <w:contextualSpacing/>
        <w:jc w:val="center"/>
        <w:rPr>
          <w:b/>
          <w:sz w:val="24"/>
          <w:szCs w:val="24"/>
        </w:rPr>
      </w:pPr>
      <w:r w:rsidRPr="008734CF">
        <w:rPr>
          <w:b/>
          <w:sz w:val="24"/>
          <w:szCs w:val="24"/>
        </w:rPr>
        <w:t>ЗАЯВКА О ПОЛУЧЕНИИ (ВЫБОРКЕ) ТОВАРА</w:t>
      </w:r>
      <w:hyperlink r:id="rId54" w:anchor="P1012" w:history="1">
        <w:r w:rsidRPr="008734CF">
          <w:rPr>
            <w:color w:val="0000FF"/>
            <w:sz w:val="24"/>
            <w:szCs w:val="24"/>
            <w:u w:val="single"/>
          </w:rPr>
          <w:t>&lt;*</w:t>
        </w:r>
      </w:hyperlink>
      <w:bookmarkStart w:id="28" w:name="_Hlt72438645"/>
      <w:bookmarkStart w:id="29" w:name="_Hlt72438644"/>
      <w:r w:rsidRPr="008734CF">
        <w:rPr>
          <w:color w:val="0000FF"/>
          <w:sz w:val="24"/>
          <w:szCs w:val="24"/>
          <w:u w:val="single"/>
        </w:rPr>
        <w:t>*</w:t>
      </w:r>
      <w:bookmarkEnd w:id="28"/>
      <w:bookmarkEnd w:id="29"/>
      <w:r w:rsidRPr="008734CF">
        <w:rPr>
          <w:color w:val="0000FF"/>
          <w:sz w:val="24"/>
          <w:szCs w:val="24"/>
          <w:u w:val="single"/>
        </w:rPr>
        <w:t>&gt;</w:t>
      </w:r>
    </w:p>
    <w:p w:rsidR="004505E9" w:rsidRPr="008734CF" w:rsidRDefault="004505E9">
      <w:pPr>
        <w:ind w:firstLine="425"/>
        <w:contextualSpacing/>
        <w:jc w:val="center"/>
        <w:rPr>
          <w:sz w:val="24"/>
          <w:szCs w:val="24"/>
        </w:rPr>
      </w:pPr>
    </w:p>
    <w:p w:rsidR="004505E9" w:rsidRPr="008734CF" w:rsidRDefault="00B96BEA">
      <w:pPr>
        <w:contextualSpacing/>
        <w:jc w:val="center"/>
        <w:rPr>
          <w:sz w:val="24"/>
          <w:szCs w:val="24"/>
        </w:rPr>
      </w:pPr>
      <w:r w:rsidRPr="008734CF">
        <w:rPr>
          <w:sz w:val="24"/>
          <w:szCs w:val="24"/>
        </w:rPr>
        <w:t>(КОНТРАКТ от «____» _______________ 20__ г. № ________________</w:t>
      </w:r>
      <w:proofErr w:type="gramStart"/>
      <w:r w:rsidRPr="008734CF">
        <w:rPr>
          <w:sz w:val="24"/>
          <w:szCs w:val="24"/>
        </w:rPr>
        <w:t xml:space="preserve"> )</w:t>
      </w:r>
      <w:proofErr w:type="gramEnd"/>
    </w:p>
    <w:p w:rsidR="004505E9" w:rsidRPr="008734CF" w:rsidRDefault="004505E9">
      <w:pPr>
        <w:widowControl w:val="0"/>
        <w:ind w:left="284"/>
        <w:contextualSpacing/>
        <w:jc w:val="center"/>
        <w:rPr>
          <w:sz w:val="24"/>
          <w:szCs w:val="24"/>
        </w:rPr>
      </w:pPr>
    </w:p>
    <w:p w:rsidR="004505E9" w:rsidRPr="008734CF" w:rsidRDefault="004505E9">
      <w:pPr>
        <w:widowControl w:val="0"/>
        <w:ind w:left="284"/>
        <w:contextualSpacing/>
        <w:jc w:val="center"/>
        <w:rPr>
          <w:sz w:val="24"/>
          <w:szCs w:val="24"/>
        </w:rPr>
      </w:pPr>
    </w:p>
    <w:p w:rsidR="004505E9" w:rsidRPr="008734CF" w:rsidRDefault="00B96BEA" w:rsidP="006019EB">
      <w:pPr>
        <w:widowControl w:val="0"/>
        <w:spacing w:line="324" w:lineRule="auto"/>
        <w:ind w:firstLine="567"/>
        <w:jc w:val="both"/>
        <w:rPr>
          <w:sz w:val="24"/>
          <w:szCs w:val="24"/>
        </w:rPr>
      </w:pPr>
      <w:proofErr w:type="gramStart"/>
      <w:r w:rsidRPr="008734CF">
        <w:rPr>
          <w:sz w:val="24"/>
          <w:szCs w:val="24"/>
        </w:rPr>
        <w:t xml:space="preserve">Заказчик </w:t>
      </w:r>
      <w:r w:rsidR="006019EB" w:rsidRPr="006019EB">
        <w:rPr>
          <w:sz w:val="24"/>
          <w:szCs w:val="24"/>
        </w:rPr>
        <w:t>Федеральное государственное бюджетное профессиональное образовательное учреждение «Омское специальное учебно-воспитатель</w:t>
      </w:r>
      <w:r w:rsidR="006019EB">
        <w:rPr>
          <w:sz w:val="24"/>
          <w:szCs w:val="24"/>
        </w:rPr>
        <w:t xml:space="preserve">ное учреждение закрытого типа» </w:t>
      </w:r>
      <w:r w:rsidR="006019EB" w:rsidRPr="006019EB">
        <w:rPr>
          <w:sz w:val="24"/>
          <w:szCs w:val="24"/>
        </w:rPr>
        <w:t xml:space="preserve">(Омское СУВУ) </w:t>
      </w:r>
      <w:r w:rsidRPr="008734CF">
        <w:rPr>
          <w:sz w:val="24"/>
          <w:szCs w:val="24"/>
        </w:rPr>
        <w:t xml:space="preserve">в лице ______ </w:t>
      </w:r>
      <w:r w:rsidRPr="008734CF">
        <w:rPr>
          <w:i/>
          <w:sz w:val="24"/>
          <w:szCs w:val="24"/>
        </w:rPr>
        <w:t>(должность, фамилия, имя, отчество (при наличии) лица, подписывающего Заявку о получении (выборке) Товара (далее - Заявка))</w:t>
      </w:r>
      <w:r w:rsidRPr="008734CF">
        <w:rPr>
          <w:sz w:val="24"/>
          <w:szCs w:val="24"/>
        </w:rPr>
        <w:t xml:space="preserve">, действующего на основании _______ </w:t>
      </w:r>
      <w:r w:rsidRPr="008734CF">
        <w:rPr>
          <w:i/>
          <w:sz w:val="24"/>
          <w:szCs w:val="24"/>
        </w:rPr>
        <w:t>(указываются реквизиты документа, удостоверяющие полномочия лица на подписание Заявки)</w:t>
      </w:r>
      <w:r w:rsidRPr="008734CF">
        <w:rPr>
          <w:sz w:val="24"/>
          <w:szCs w:val="24"/>
        </w:rPr>
        <w:t xml:space="preserve">, в соответствии с Контрактом от "____" _______ 20__ г. № _____________________ (далее - Контракт) </w:t>
      </w:r>
      <w:r w:rsidRPr="008734CF">
        <w:rPr>
          <w:b/>
          <w:sz w:val="24"/>
          <w:szCs w:val="24"/>
        </w:rPr>
        <w:t>просит осуществить поставку Товара в следующем количестве</w:t>
      </w:r>
      <w:r w:rsidRPr="008734CF">
        <w:rPr>
          <w:sz w:val="24"/>
          <w:szCs w:val="24"/>
        </w:rPr>
        <w:t>:</w:t>
      </w:r>
      <w:proofErr w:type="gramEnd"/>
    </w:p>
    <w:p w:rsidR="004505E9" w:rsidRPr="008734CF" w:rsidRDefault="004505E9">
      <w:pPr>
        <w:widowControl w:val="0"/>
        <w:jc w:val="both"/>
        <w:rPr>
          <w:sz w:val="24"/>
          <w:szCs w:val="24"/>
        </w:rPr>
      </w:pPr>
    </w:p>
    <w:tbl>
      <w:tblPr>
        <w:tblW w:w="9985" w:type="dxa"/>
        <w:tblInd w:w="62" w:type="dxa"/>
        <w:tblLayout w:type="fixed"/>
        <w:tblCellMar>
          <w:top w:w="102" w:type="dxa"/>
          <w:left w:w="62" w:type="dxa"/>
          <w:bottom w:w="102" w:type="dxa"/>
          <w:right w:w="62" w:type="dxa"/>
        </w:tblCellMar>
        <w:tblLook w:val="04A0" w:firstRow="1" w:lastRow="0" w:firstColumn="1" w:lastColumn="0" w:noHBand="0" w:noVBand="1"/>
      </w:tblPr>
      <w:tblGrid>
        <w:gridCol w:w="489"/>
        <w:gridCol w:w="1759"/>
        <w:gridCol w:w="1692"/>
        <w:gridCol w:w="1984"/>
        <w:gridCol w:w="1000"/>
        <w:gridCol w:w="993"/>
        <w:gridCol w:w="1134"/>
        <w:gridCol w:w="934"/>
      </w:tblGrid>
      <w:tr w:rsidR="004505E9" w:rsidRPr="008734CF">
        <w:tc>
          <w:tcPr>
            <w:tcW w:w="488"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 xml:space="preserve">№ </w:t>
            </w:r>
            <w:proofErr w:type="gramStart"/>
            <w:r w:rsidRPr="008734CF">
              <w:rPr>
                <w:sz w:val="24"/>
                <w:szCs w:val="24"/>
              </w:rPr>
              <w:t>п</w:t>
            </w:r>
            <w:proofErr w:type="gramEnd"/>
            <w:r w:rsidRPr="008734CF">
              <w:rPr>
                <w:sz w:val="24"/>
                <w:szCs w:val="24"/>
              </w:rPr>
              <w:t>/п</w:t>
            </w:r>
          </w:p>
        </w:tc>
        <w:tc>
          <w:tcPr>
            <w:tcW w:w="1758"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Наименование Товара (согласно Спецификации (</w:t>
            </w:r>
            <w:hyperlink r:id="rId55"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692"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Единица измерения Товара (согласно Спецификации (</w:t>
            </w:r>
            <w:hyperlink r:id="rId56"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984"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proofErr w:type="gramStart"/>
            <w:r w:rsidRPr="008734CF">
              <w:rPr>
                <w:sz w:val="24"/>
                <w:szCs w:val="24"/>
              </w:rPr>
              <w:t>Цена за Единицу измерения Товара (согласно Спецификации (</w:t>
            </w:r>
            <w:hyperlink r:id="rId57" w:anchor="P483" w:history="1">
              <w:r w:rsidRPr="008734CF">
                <w:rPr>
                  <w:color w:val="0000FF"/>
                  <w:sz w:val="24"/>
                  <w:szCs w:val="24"/>
                  <w:u w:val="single"/>
                </w:rPr>
                <w:t>приложение № 1</w:t>
              </w:r>
            </w:hyperlink>
            <w:r w:rsidRPr="008734CF">
              <w:rPr>
                <w:sz w:val="24"/>
                <w:szCs w:val="24"/>
              </w:rPr>
              <w:t xml:space="preserve"> к Контракту)</w:t>
            </w:r>
            <w:proofErr w:type="gramEnd"/>
          </w:p>
        </w:tc>
        <w:tc>
          <w:tcPr>
            <w:tcW w:w="1000" w:type="dxa"/>
            <w:vMerge w:val="restart"/>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Количество Товара</w:t>
            </w:r>
          </w:p>
        </w:tc>
        <w:tc>
          <w:tcPr>
            <w:tcW w:w="3061" w:type="dxa"/>
            <w:gridSpan w:val="3"/>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Стоимость, в том числе</w:t>
            </w:r>
          </w:p>
        </w:tc>
      </w:tr>
      <w:tr w:rsidR="004505E9" w:rsidRPr="008734CF">
        <w:tc>
          <w:tcPr>
            <w:tcW w:w="488"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758"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692"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1000" w:type="dxa"/>
            <w:vMerge/>
            <w:tcBorders>
              <w:top w:val="single" w:sz="4" w:space="0" w:color="000000"/>
              <w:left w:val="single" w:sz="4" w:space="0" w:color="000000"/>
              <w:bottom w:val="single" w:sz="4" w:space="0" w:color="000000"/>
              <w:right w:val="single" w:sz="4" w:space="0" w:color="000000"/>
            </w:tcBorders>
          </w:tcPr>
          <w:p w:rsidR="004505E9" w:rsidRPr="008734CF" w:rsidRDefault="004505E9">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без НДС</w:t>
            </w: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ind w:left="-62" w:right="-62"/>
              <w:contextualSpacing/>
              <w:jc w:val="center"/>
              <w:rPr>
                <w:sz w:val="24"/>
                <w:szCs w:val="24"/>
              </w:rPr>
            </w:pPr>
            <w:r w:rsidRPr="008734CF">
              <w:rPr>
                <w:sz w:val="24"/>
                <w:szCs w:val="24"/>
              </w:rPr>
              <w:t>размер НДС (если облагается НДС)</w:t>
            </w: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итого</w:t>
            </w:r>
          </w:p>
        </w:tc>
      </w:tr>
      <w:tr w:rsidR="004505E9" w:rsidRPr="008734CF">
        <w:trPr>
          <w:trHeight w:val="90"/>
        </w:trPr>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1</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r w:rsidR="004505E9" w:rsidRPr="008734CF">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2</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r w:rsidR="004505E9" w:rsidRPr="008734CF">
        <w:tc>
          <w:tcPr>
            <w:tcW w:w="488" w:type="dxa"/>
            <w:tcBorders>
              <w:top w:val="single" w:sz="4" w:space="0" w:color="000000"/>
              <w:left w:val="single" w:sz="4" w:space="0" w:color="000000"/>
              <w:bottom w:val="single" w:sz="4" w:space="0" w:color="000000"/>
              <w:right w:val="single" w:sz="4" w:space="0" w:color="000000"/>
            </w:tcBorders>
          </w:tcPr>
          <w:p w:rsidR="004505E9" w:rsidRPr="008734CF" w:rsidRDefault="00B96BEA">
            <w:pPr>
              <w:widowControl w:val="0"/>
              <w:contextualSpacing/>
              <w:jc w:val="center"/>
              <w:rPr>
                <w:sz w:val="24"/>
                <w:szCs w:val="24"/>
              </w:rPr>
            </w:pPr>
            <w:r w:rsidRPr="008734CF">
              <w:rPr>
                <w:sz w:val="24"/>
                <w:szCs w:val="24"/>
              </w:rPr>
              <w:t>3</w:t>
            </w:r>
          </w:p>
        </w:tc>
        <w:tc>
          <w:tcPr>
            <w:tcW w:w="1758"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692"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000"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c>
          <w:tcPr>
            <w:tcW w:w="934" w:type="dxa"/>
            <w:tcBorders>
              <w:top w:val="single" w:sz="4" w:space="0" w:color="000000"/>
              <w:left w:val="single" w:sz="4" w:space="0" w:color="000000"/>
              <w:bottom w:val="single" w:sz="4" w:space="0" w:color="000000"/>
              <w:right w:val="single" w:sz="4" w:space="0" w:color="000000"/>
            </w:tcBorders>
          </w:tcPr>
          <w:p w:rsidR="004505E9" w:rsidRPr="008734CF" w:rsidRDefault="004505E9">
            <w:pPr>
              <w:widowControl w:val="0"/>
              <w:contextualSpacing/>
              <w:rPr>
                <w:sz w:val="24"/>
                <w:szCs w:val="24"/>
              </w:rPr>
            </w:pPr>
          </w:p>
        </w:tc>
      </w:tr>
    </w:tbl>
    <w:p w:rsidR="004505E9" w:rsidRPr="008734CF" w:rsidRDefault="004505E9">
      <w:pPr>
        <w:widowControl w:val="0"/>
        <w:jc w:val="both"/>
        <w:rPr>
          <w:sz w:val="24"/>
          <w:szCs w:val="24"/>
        </w:rPr>
      </w:pPr>
    </w:p>
    <w:p w:rsidR="004505E9" w:rsidRPr="008734CF" w:rsidRDefault="00B96BEA">
      <w:pPr>
        <w:widowControl w:val="0"/>
        <w:spacing w:line="324" w:lineRule="auto"/>
        <w:jc w:val="both"/>
        <w:rPr>
          <w:sz w:val="24"/>
          <w:szCs w:val="24"/>
        </w:rPr>
      </w:pPr>
      <w:r w:rsidRPr="008734CF">
        <w:rPr>
          <w:sz w:val="24"/>
          <w:szCs w:val="24"/>
        </w:rPr>
        <w:t>Срок поставки/получения (выборки) Товара: _____________</w:t>
      </w:r>
    </w:p>
    <w:p w:rsidR="004505E9" w:rsidRPr="008734CF" w:rsidRDefault="00B96BEA">
      <w:pPr>
        <w:widowControl w:val="0"/>
        <w:spacing w:line="324" w:lineRule="auto"/>
        <w:contextualSpacing/>
        <w:jc w:val="both"/>
        <w:rPr>
          <w:sz w:val="24"/>
          <w:szCs w:val="24"/>
        </w:rPr>
      </w:pPr>
      <w:r w:rsidRPr="008734CF">
        <w:rPr>
          <w:sz w:val="24"/>
          <w:szCs w:val="24"/>
        </w:rPr>
        <w:t xml:space="preserve">Дополнительные условия поставки/получения (выборки) Товара: Поставка осуществляется </w:t>
      </w:r>
      <w:r w:rsidRPr="008734CF">
        <w:rPr>
          <w:sz w:val="24"/>
          <w:szCs w:val="24"/>
          <w:u w:val="single"/>
        </w:rPr>
        <w:t>в рабочие дни</w:t>
      </w:r>
      <w:r w:rsidRPr="008734CF">
        <w:rPr>
          <w:sz w:val="24"/>
          <w:szCs w:val="24"/>
        </w:rPr>
        <w:t xml:space="preserve">: </w:t>
      </w:r>
      <w:proofErr w:type="spellStart"/>
      <w:r w:rsidRPr="008734CF">
        <w:rPr>
          <w:sz w:val="24"/>
          <w:szCs w:val="24"/>
        </w:rPr>
        <w:t>пн-пт</w:t>
      </w:r>
      <w:proofErr w:type="spellEnd"/>
      <w:r w:rsidRPr="008734CF">
        <w:rPr>
          <w:sz w:val="24"/>
          <w:szCs w:val="24"/>
        </w:rPr>
        <w:t xml:space="preserve"> с 08.00 до 13.00 ч. (местное время)</w:t>
      </w:r>
      <w:r w:rsidR="006019EB">
        <w:rPr>
          <w:sz w:val="24"/>
          <w:szCs w:val="24"/>
        </w:rPr>
        <w:t xml:space="preserve">. </w:t>
      </w:r>
      <w:r w:rsidR="006019EB" w:rsidRPr="006019EB">
        <w:rPr>
          <w:sz w:val="24"/>
          <w:szCs w:val="24"/>
        </w:rPr>
        <w:t>Допуск лиц Поставщика организации на объект будет производиться только по предварительно согласованному списку и при наличии документов, подтверждающих их личность, а также с указанием номеров и марок машин, доставляющих товар.</w:t>
      </w:r>
    </w:p>
    <w:p w:rsidR="004505E9" w:rsidRPr="008734CF" w:rsidRDefault="00B96BEA">
      <w:pPr>
        <w:widowControl w:val="0"/>
        <w:contextualSpacing/>
        <w:jc w:val="both"/>
        <w:rPr>
          <w:sz w:val="24"/>
          <w:szCs w:val="24"/>
        </w:rPr>
      </w:pPr>
      <w:r w:rsidRPr="008734CF">
        <w:rPr>
          <w:sz w:val="24"/>
          <w:szCs w:val="24"/>
        </w:rPr>
        <w:t>--------------------------------</w:t>
      </w:r>
    </w:p>
    <w:p w:rsidR="004505E9" w:rsidRPr="008734CF" w:rsidRDefault="00B96BEA">
      <w:pPr>
        <w:widowControl w:val="0"/>
        <w:contextualSpacing/>
        <w:jc w:val="both"/>
        <w:rPr>
          <w:i/>
          <w:sz w:val="24"/>
          <w:szCs w:val="24"/>
        </w:rPr>
      </w:pPr>
      <w:r w:rsidRPr="008734CF">
        <w:rPr>
          <w:i/>
          <w:sz w:val="24"/>
          <w:szCs w:val="24"/>
        </w:rPr>
        <w:t>&lt;**&gt; Скан версия Заказа передается Поставщику по электронной почте.</w:t>
      </w:r>
    </w:p>
    <w:p w:rsidR="004505E9" w:rsidRPr="008734CF" w:rsidRDefault="004505E9">
      <w:pPr>
        <w:widowControl w:val="0"/>
        <w:jc w:val="both"/>
        <w:rPr>
          <w:sz w:val="24"/>
          <w:szCs w:val="24"/>
        </w:rPr>
      </w:pPr>
    </w:p>
    <w:tbl>
      <w:tblPr>
        <w:tblW w:w="9033" w:type="dxa"/>
        <w:tblLayout w:type="fixed"/>
        <w:tblCellMar>
          <w:top w:w="102" w:type="dxa"/>
          <w:left w:w="62" w:type="dxa"/>
          <w:bottom w:w="102" w:type="dxa"/>
          <w:right w:w="62" w:type="dxa"/>
        </w:tblCellMar>
        <w:tblLook w:val="04A0" w:firstRow="1" w:lastRow="0" w:firstColumn="1" w:lastColumn="0" w:noHBand="0" w:noVBand="1"/>
      </w:tblPr>
      <w:tblGrid>
        <w:gridCol w:w="3643"/>
        <w:gridCol w:w="344"/>
        <w:gridCol w:w="5046"/>
      </w:tblGrid>
      <w:tr w:rsidR="004505E9" w:rsidRPr="008734CF">
        <w:trPr>
          <w:trHeight w:val="235"/>
        </w:trPr>
        <w:tc>
          <w:tcPr>
            <w:tcW w:w="3643" w:type="dxa"/>
          </w:tcPr>
          <w:p w:rsidR="004505E9" w:rsidRPr="008734CF" w:rsidRDefault="00B96BEA">
            <w:pPr>
              <w:widowControl w:val="0"/>
              <w:contextualSpacing/>
              <w:rPr>
                <w:sz w:val="24"/>
                <w:szCs w:val="24"/>
              </w:rPr>
            </w:pPr>
            <w:r w:rsidRPr="008734CF">
              <w:rPr>
                <w:sz w:val="24"/>
                <w:szCs w:val="24"/>
              </w:rPr>
              <w:t>От Заказчика/Получателя</w:t>
            </w:r>
          </w:p>
        </w:tc>
        <w:tc>
          <w:tcPr>
            <w:tcW w:w="344" w:type="dxa"/>
          </w:tcPr>
          <w:p w:rsidR="004505E9" w:rsidRPr="008734CF" w:rsidRDefault="004505E9">
            <w:pPr>
              <w:widowControl w:val="0"/>
              <w:contextualSpacing/>
              <w:rPr>
                <w:sz w:val="24"/>
                <w:szCs w:val="24"/>
              </w:rPr>
            </w:pPr>
          </w:p>
        </w:tc>
        <w:tc>
          <w:tcPr>
            <w:tcW w:w="5046" w:type="dxa"/>
            <w:tcBorders>
              <w:bottom w:val="single" w:sz="4" w:space="0" w:color="000000"/>
            </w:tcBorders>
            <w:vAlign w:val="bottom"/>
          </w:tcPr>
          <w:p w:rsidR="004505E9" w:rsidRPr="008734CF" w:rsidRDefault="004505E9">
            <w:pPr>
              <w:widowControl w:val="0"/>
              <w:contextualSpacing/>
              <w:rPr>
                <w:sz w:val="24"/>
                <w:szCs w:val="24"/>
              </w:rPr>
            </w:pPr>
          </w:p>
        </w:tc>
      </w:tr>
      <w:tr w:rsidR="004505E9" w:rsidRPr="008734CF">
        <w:trPr>
          <w:trHeight w:val="259"/>
        </w:trPr>
        <w:tc>
          <w:tcPr>
            <w:tcW w:w="3643" w:type="dxa"/>
          </w:tcPr>
          <w:p w:rsidR="004505E9" w:rsidRPr="008734CF" w:rsidRDefault="004505E9">
            <w:pPr>
              <w:widowControl w:val="0"/>
              <w:contextualSpacing/>
              <w:rPr>
                <w:sz w:val="24"/>
                <w:szCs w:val="24"/>
                <w:vertAlign w:val="superscript"/>
              </w:rPr>
            </w:pPr>
          </w:p>
        </w:tc>
        <w:tc>
          <w:tcPr>
            <w:tcW w:w="344" w:type="dxa"/>
          </w:tcPr>
          <w:p w:rsidR="004505E9" w:rsidRPr="008734CF" w:rsidRDefault="004505E9">
            <w:pPr>
              <w:widowControl w:val="0"/>
              <w:contextualSpacing/>
              <w:rPr>
                <w:sz w:val="24"/>
                <w:szCs w:val="24"/>
                <w:vertAlign w:val="superscript"/>
              </w:rPr>
            </w:pPr>
          </w:p>
        </w:tc>
        <w:tc>
          <w:tcPr>
            <w:tcW w:w="5046" w:type="dxa"/>
            <w:tcBorders>
              <w:top w:val="single" w:sz="4" w:space="0" w:color="000000"/>
            </w:tcBorders>
          </w:tcPr>
          <w:p w:rsidR="004505E9" w:rsidRPr="008734CF" w:rsidRDefault="00B96BEA">
            <w:pPr>
              <w:widowControl w:val="0"/>
              <w:contextualSpacing/>
              <w:jc w:val="center"/>
              <w:rPr>
                <w:i/>
                <w:sz w:val="24"/>
                <w:szCs w:val="24"/>
                <w:vertAlign w:val="superscript"/>
              </w:rPr>
            </w:pPr>
            <w:r w:rsidRPr="008734CF">
              <w:rPr>
                <w:i/>
                <w:sz w:val="24"/>
                <w:szCs w:val="24"/>
                <w:vertAlign w:val="superscript"/>
              </w:rPr>
              <w:t>Подпись, расшифровка подписи</w:t>
            </w:r>
          </w:p>
          <w:p w:rsidR="004505E9" w:rsidRPr="008734CF" w:rsidRDefault="00B96BEA">
            <w:pPr>
              <w:widowControl w:val="0"/>
              <w:contextualSpacing/>
              <w:jc w:val="center"/>
              <w:rPr>
                <w:sz w:val="24"/>
                <w:szCs w:val="24"/>
                <w:vertAlign w:val="superscript"/>
              </w:rPr>
            </w:pPr>
            <w:r w:rsidRPr="008734CF">
              <w:rPr>
                <w:i/>
                <w:sz w:val="24"/>
                <w:szCs w:val="24"/>
                <w:vertAlign w:val="superscript"/>
              </w:rPr>
              <w:t>М.П. (при наличии)".</w:t>
            </w:r>
          </w:p>
        </w:tc>
      </w:tr>
    </w:tbl>
    <w:p w:rsidR="004505E9" w:rsidRPr="008734CF" w:rsidRDefault="004505E9">
      <w:pPr>
        <w:widowControl w:val="0"/>
        <w:ind w:firstLine="567"/>
        <w:contextualSpacing/>
        <w:jc w:val="both"/>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tabs>
          <w:tab w:val="left" w:pos="7159"/>
        </w:tabs>
        <w:ind w:firstLine="567"/>
        <w:contextualSpacing/>
        <w:rPr>
          <w:sz w:val="24"/>
          <w:szCs w:val="24"/>
        </w:rPr>
      </w:pPr>
    </w:p>
    <w:p w:rsidR="004505E9" w:rsidRPr="008734CF" w:rsidRDefault="004505E9">
      <w:pPr>
        <w:ind w:firstLine="425"/>
        <w:contextualSpacing/>
        <w:jc w:val="right"/>
        <w:rPr>
          <w:sz w:val="24"/>
          <w:szCs w:val="24"/>
        </w:rPr>
      </w:pPr>
    </w:p>
    <w:p w:rsidR="004505E9" w:rsidRPr="008734CF" w:rsidRDefault="004505E9">
      <w:pPr>
        <w:contextualSpacing/>
        <w:jc w:val="center"/>
        <w:rPr>
          <w:sz w:val="24"/>
          <w:szCs w:val="24"/>
        </w:rPr>
      </w:pPr>
    </w:p>
    <w:tbl>
      <w:tblPr>
        <w:tblW w:w="10065" w:type="dxa"/>
        <w:tblInd w:w="-34" w:type="dxa"/>
        <w:tblLayout w:type="fixed"/>
        <w:tblLook w:val="04A0" w:firstRow="1" w:lastRow="0" w:firstColumn="1" w:lastColumn="0" w:noHBand="0" w:noVBand="1"/>
      </w:tblPr>
      <w:tblGrid>
        <w:gridCol w:w="5245"/>
        <w:gridCol w:w="4820"/>
      </w:tblGrid>
      <w:tr w:rsidR="004505E9" w:rsidRPr="008734CF" w:rsidTr="006019EB">
        <w:tc>
          <w:tcPr>
            <w:tcW w:w="5245" w:type="dxa"/>
          </w:tcPr>
          <w:p w:rsidR="004505E9" w:rsidRPr="008734CF" w:rsidRDefault="00B96BEA">
            <w:pPr>
              <w:ind w:left="304" w:hanging="304"/>
              <w:contextualSpacing/>
              <w:rPr>
                <w:sz w:val="24"/>
                <w:szCs w:val="24"/>
              </w:rPr>
            </w:pPr>
            <w:r w:rsidRPr="008734CF">
              <w:rPr>
                <w:sz w:val="24"/>
                <w:szCs w:val="24"/>
              </w:rPr>
              <w:t>От Заказчика:</w:t>
            </w:r>
          </w:p>
          <w:p w:rsidR="004505E9" w:rsidRDefault="006019EB">
            <w:pPr>
              <w:ind w:left="304" w:hanging="304"/>
              <w:contextualSpacing/>
              <w:rPr>
                <w:sz w:val="24"/>
                <w:szCs w:val="24"/>
              </w:rPr>
            </w:pPr>
            <w:r>
              <w:rPr>
                <w:sz w:val="24"/>
                <w:szCs w:val="24"/>
              </w:rPr>
              <w:t xml:space="preserve">Директор </w:t>
            </w:r>
            <w:proofErr w:type="gramStart"/>
            <w:r>
              <w:rPr>
                <w:sz w:val="24"/>
                <w:szCs w:val="24"/>
              </w:rPr>
              <w:t>Омского</w:t>
            </w:r>
            <w:proofErr w:type="gramEnd"/>
            <w:r>
              <w:rPr>
                <w:sz w:val="24"/>
                <w:szCs w:val="24"/>
              </w:rPr>
              <w:t xml:space="preserve"> СУВУ</w:t>
            </w:r>
          </w:p>
          <w:p w:rsidR="006019EB" w:rsidRPr="008734CF" w:rsidRDefault="006019EB">
            <w:pPr>
              <w:ind w:left="304" w:hanging="304"/>
              <w:contextualSpacing/>
              <w:rPr>
                <w:sz w:val="24"/>
                <w:szCs w:val="24"/>
              </w:rPr>
            </w:pPr>
          </w:p>
          <w:p w:rsidR="004505E9" w:rsidRPr="008734CF" w:rsidRDefault="00B96BEA">
            <w:pPr>
              <w:ind w:left="304" w:hanging="304"/>
              <w:contextualSpacing/>
              <w:rPr>
                <w:sz w:val="24"/>
                <w:szCs w:val="24"/>
              </w:rPr>
            </w:pPr>
            <w:r w:rsidRPr="008734CF">
              <w:rPr>
                <w:sz w:val="24"/>
                <w:szCs w:val="24"/>
              </w:rPr>
              <w:t xml:space="preserve">________________________ </w:t>
            </w:r>
            <w:r w:rsidR="006019EB">
              <w:rPr>
                <w:sz w:val="24"/>
                <w:szCs w:val="24"/>
              </w:rPr>
              <w:t>Руденко С.А.</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c>
          <w:tcPr>
            <w:tcW w:w="4820" w:type="dxa"/>
          </w:tcPr>
          <w:p w:rsidR="004505E9" w:rsidRPr="008734CF" w:rsidRDefault="00B96BEA">
            <w:pPr>
              <w:contextualSpacing/>
              <w:rPr>
                <w:sz w:val="24"/>
                <w:szCs w:val="24"/>
              </w:rPr>
            </w:pPr>
            <w:r w:rsidRPr="008734CF">
              <w:rPr>
                <w:sz w:val="24"/>
                <w:szCs w:val="24"/>
              </w:rPr>
              <w:t>От Поставщика:</w:t>
            </w:r>
          </w:p>
          <w:p w:rsidR="004505E9" w:rsidRDefault="004505E9">
            <w:pPr>
              <w:contextualSpacing/>
              <w:rPr>
                <w:sz w:val="24"/>
                <w:szCs w:val="24"/>
              </w:rPr>
            </w:pPr>
          </w:p>
          <w:p w:rsidR="006019EB" w:rsidRPr="008734CF" w:rsidRDefault="006019EB">
            <w:pPr>
              <w:contextualSpacing/>
              <w:rPr>
                <w:sz w:val="24"/>
                <w:szCs w:val="24"/>
              </w:rPr>
            </w:pPr>
          </w:p>
          <w:p w:rsidR="004505E9" w:rsidRPr="008734CF" w:rsidRDefault="00B96BEA">
            <w:pPr>
              <w:contextualSpacing/>
              <w:rPr>
                <w:sz w:val="24"/>
                <w:szCs w:val="24"/>
              </w:rPr>
            </w:pPr>
            <w:r w:rsidRPr="008734CF">
              <w:rPr>
                <w:sz w:val="24"/>
                <w:szCs w:val="24"/>
              </w:rPr>
              <w:t>________________________</w:t>
            </w:r>
          </w:p>
          <w:p w:rsidR="004505E9" w:rsidRPr="008734CF" w:rsidRDefault="00B96BEA">
            <w:pPr>
              <w:ind w:left="304" w:hanging="304"/>
              <w:contextualSpacing/>
              <w:rPr>
                <w:sz w:val="24"/>
                <w:szCs w:val="24"/>
              </w:rPr>
            </w:pPr>
            <w:r w:rsidRPr="008734CF">
              <w:rPr>
                <w:sz w:val="24"/>
                <w:szCs w:val="24"/>
              </w:rPr>
              <w:t>«____»__________________ 2026г.</w:t>
            </w:r>
          </w:p>
          <w:p w:rsidR="004505E9" w:rsidRPr="008734CF" w:rsidRDefault="00B96BEA">
            <w:pPr>
              <w:contextualSpacing/>
              <w:rPr>
                <w:b/>
                <w:sz w:val="24"/>
                <w:szCs w:val="24"/>
              </w:rPr>
            </w:pPr>
            <w:r w:rsidRPr="008734CF">
              <w:rPr>
                <w:sz w:val="24"/>
                <w:szCs w:val="24"/>
              </w:rPr>
              <w:t>М.П.</w:t>
            </w:r>
          </w:p>
        </w:tc>
      </w:tr>
    </w:tbl>
    <w:p w:rsidR="004505E9" w:rsidRPr="008734CF" w:rsidRDefault="004505E9">
      <w:pPr>
        <w:tabs>
          <w:tab w:val="left" w:pos="7159"/>
        </w:tabs>
        <w:jc w:val="center"/>
        <w:rPr>
          <w:b/>
          <w:sz w:val="24"/>
          <w:szCs w:val="24"/>
        </w:rPr>
      </w:pPr>
    </w:p>
    <w:sectPr w:rsidR="004505E9" w:rsidRPr="008734CF">
      <w:headerReference w:type="even" r:id="rId58"/>
      <w:headerReference w:type="default" r:id="rId59"/>
      <w:footerReference w:type="even" r:id="rId60"/>
      <w:footerReference w:type="default" r:id="rId61"/>
      <w:headerReference w:type="first" r:id="rId62"/>
      <w:footerReference w:type="first" r:id="rId63"/>
      <w:pgSz w:w="11906" w:h="16838"/>
      <w:pgMar w:top="942" w:right="567" w:bottom="596" w:left="1418" w:header="885" w:footer="539"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6DB" w:rsidRDefault="007F06DB">
      <w:r>
        <w:separator/>
      </w:r>
    </w:p>
  </w:endnote>
  <w:endnote w:type="continuationSeparator" w:id="0">
    <w:p w:rsidR="007F06DB" w:rsidRDefault="007F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charset w:val="01"/>
    <w:family w:val="roman"/>
    <w:pitch w:val="default"/>
  </w:font>
  <w:font w:name="MS Sans Serif">
    <w:altName w:val="Bahnschrift Light"/>
    <w:panose1 w:val="020B0500000000000000"/>
    <w:charset w:val="01"/>
    <w:family w:val="roman"/>
    <w:pitch w:val="default"/>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nos">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jc w:val="right"/>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tabs>
        <w:tab w:val="clear" w:pos="4677"/>
        <w:tab w:val="clear" w:pos="9355"/>
        <w:tab w:val="left" w:pos="2854"/>
      </w:tabs>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6DB" w:rsidRDefault="007F06DB">
      <w:r>
        <w:separator/>
      </w:r>
    </w:p>
  </w:footnote>
  <w:footnote w:type="continuationSeparator" w:id="0">
    <w:p w:rsidR="007F06DB" w:rsidRDefault="007F0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a"/>
      <w:jc w:val="center"/>
      <w:rPr>
        <w:rStyle w:val="aff4"/>
      </w:rPr>
    </w:pPr>
    <w:r>
      <w:rPr>
        <w:rStyle w:val="aff4"/>
      </w:rPr>
      <w:fldChar w:fldCharType="begin"/>
    </w:r>
    <w:r>
      <w:rPr>
        <w:rStyle w:val="aff4"/>
      </w:rPr>
      <w:instrText xml:space="preserve"> PAGE </w:instrText>
    </w:r>
    <w:r>
      <w:rPr>
        <w:rStyle w:val="aff4"/>
      </w:rPr>
      <w:fldChar w:fldCharType="separate"/>
    </w:r>
    <w:r>
      <w:rPr>
        <w:rStyle w:val="aff4"/>
      </w:rPr>
      <w:t>0</w:t>
    </w:r>
    <w:r>
      <w:rPr>
        <w:rStyle w:val="aff4"/>
      </w:rPr>
      <w:fldChar w:fldCharType="end"/>
    </w:r>
  </w:p>
  <w:p w:rsidR="00BC1515" w:rsidRDefault="00BC1515">
    <w:pPr>
      <w:pStyle w:val="afa"/>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pPr>
      <w:pStyle w:val="af1"/>
      <w:ind w:right="360"/>
      <w:rPr>
        <w:sz w:val="2"/>
      </w:rPr>
    </w:pPr>
  </w:p>
  <w:p w:rsidR="00BC1515" w:rsidRDefault="00BC1515">
    <w:pPr>
      <w:pStyle w:val="afa"/>
      <w:ind w:right="36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5" w:rsidRDefault="00BC15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261B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31"/>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378116F2"/>
    <w:multiLevelType w:val="multilevel"/>
    <w:tmpl w:val="D67A8D14"/>
    <w:lvl w:ilvl="0">
      <w:start w:val="1"/>
      <w:numFmt w:val="decimal"/>
      <w:pStyle w:val="1"/>
      <w:lvlText w:val="%1."/>
      <w:lvlJc w:val="left"/>
      <w:pPr>
        <w:tabs>
          <w:tab w:val="num" w:pos="0"/>
        </w:tabs>
        <w:ind w:left="360"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3A656F94"/>
    <w:multiLevelType w:val="multilevel"/>
    <w:tmpl w:val="88605BDA"/>
    <w:lvl w:ilvl="0">
      <w:start w:val="1"/>
      <w:numFmt w:val="decimal"/>
      <w:pStyle w:val="-1"/>
      <w:lvlText w:val="%1."/>
      <w:lvlJc w:val="center"/>
      <w:pPr>
        <w:tabs>
          <w:tab w:val="num" w:pos="0"/>
        </w:tabs>
        <w:ind w:left="0" w:firstLine="0"/>
      </w:pPr>
      <w:rPr>
        <w:b/>
        <w:i w:val="0"/>
      </w:rPr>
    </w:lvl>
    <w:lvl w:ilvl="1">
      <w:start w:val="1"/>
      <w:numFmt w:val="decimal"/>
      <w:pStyle w:val="-10"/>
      <w:lvlText w:val="%1.%2"/>
      <w:lvlJc w:val="left"/>
      <w:pPr>
        <w:tabs>
          <w:tab w:val="num" w:pos="851"/>
        </w:tabs>
        <w:ind w:left="851" w:hanging="851"/>
      </w:pPr>
      <w:rPr>
        <w:b w:val="0"/>
        <w:i w:val="0"/>
        <w:caps w:val="0"/>
        <w:smallCaps w:val="0"/>
        <w:strike w:val="0"/>
        <w:dstrike w:val="0"/>
        <w:shadow w:val="0"/>
        <w:emboss w:val="0"/>
        <w:imprint w:val="0"/>
        <w:color w:val="000000"/>
        <w:spacing w:val="0"/>
        <w:sz w:val="24"/>
        <w:u w:val="none"/>
      </w:rPr>
    </w:lvl>
    <w:lvl w:ilvl="2">
      <w:start w:val="1"/>
      <w:numFmt w:val="decimal"/>
      <w:pStyle w:val="-11"/>
      <w:lvlText w:val="%1.%2.%3"/>
      <w:lvlJc w:val="left"/>
      <w:pPr>
        <w:tabs>
          <w:tab w:val="num" w:pos="851"/>
        </w:tabs>
        <w:ind w:left="851" w:hanging="851"/>
      </w:pPr>
      <w:rPr>
        <w:b w:val="0"/>
        <w:i w:val="0"/>
      </w:rPr>
    </w:lvl>
    <w:lvl w:ilvl="3">
      <w:start w:val="1"/>
      <w:numFmt w:val="lowerLetter"/>
      <w:pStyle w:val="-12"/>
      <w:lvlText w:val="%4)"/>
      <w:lvlJc w:val="left"/>
      <w:pPr>
        <w:tabs>
          <w:tab w:val="num" w:pos="1418"/>
        </w:tabs>
        <w:ind w:left="1418" w:hanging="567"/>
      </w:pPr>
      <w:rPr>
        <w:b w:val="0"/>
        <w:i w:val="0"/>
        <w:caps w:val="0"/>
        <w:smallCaps w:val="0"/>
        <w:strike w:val="0"/>
        <w:dstrike w:val="0"/>
        <w:shadow w:val="0"/>
        <w:emboss w:val="0"/>
        <w:imprint w:val="0"/>
        <w:color w:val="000000"/>
        <w:spacing w:val="0"/>
        <w:u w:val="no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42B84ADD"/>
    <w:multiLevelType w:val="multilevel"/>
    <w:tmpl w:val="864225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2C62332"/>
    <w:multiLevelType w:val="multilevel"/>
    <w:tmpl w:val="ED4AF8AC"/>
    <w:lvl w:ilvl="0">
      <w:start w:val="1"/>
      <w:numFmt w:val="decimal"/>
      <w:pStyle w:val="1-1"/>
      <w:lvlText w:val="3.2.%1."/>
      <w:lvlJc w:val="left"/>
      <w:pPr>
        <w:tabs>
          <w:tab w:val="num" w:pos="0"/>
        </w:tabs>
        <w:ind w:left="0" w:firstLine="0"/>
      </w:pPr>
      <w:rPr>
        <w:rFonts w:ascii="Times New Roman" w:hAnsi="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4505E9"/>
    <w:rsid w:val="00171B2B"/>
    <w:rsid w:val="001C4885"/>
    <w:rsid w:val="00236304"/>
    <w:rsid w:val="00244B07"/>
    <w:rsid w:val="002A45B7"/>
    <w:rsid w:val="00371ED6"/>
    <w:rsid w:val="0042446B"/>
    <w:rsid w:val="004471A5"/>
    <w:rsid w:val="004505E9"/>
    <w:rsid w:val="005A7364"/>
    <w:rsid w:val="006019EB"/>
    <w:rsid w:val="00654F7F"/>
    <w:rsid w:val="006A2018"/>
    <w:rsid w:val="006F015F"/>
    <w:rsid w:val="007017C7"/>
    <w:rsid w:val="007830F2"/>
    <w:rsid w:val="007F06DB"/>
    <w:rsid w:val="008734CF"/>
    <w:rsid w:val="008B26F5"/>
    <w:rsid w:val="009A7289"/>
    <w:rsid w:val="00A27E8D"/>
    <w:rsid w:val="00B00005"/>
    <w:rsid w:val="00B413CD"/>
    <w:rsid w:val="00B96BEA"/>
    <w:rsid w:val="00BC1515"/>
    <w:rsid w:val="00C528F0"/>
    <w:rsid w:val="00CA5959"/>
    <w:rsid w:val="00CC1FAA"/>
    <w:rsid w:val="00D222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Pr>
      <w:sz w:val="16"/>
    </w:rPr>
  </w:style>
  <w:style w:type="paragraph" w:styleId="11">
    <w:name w:val="heading 1"/>
    <w:basedOn w:val="a"/>
    <w:next w:val="a"/>
    <w:link w:val="12"/>
    <w:uiPriority w:val="9"/>
    <w:qFormat/>
    <w:pPr>
      <w:keepNext/>
      <w:spacing w:before="240" w:after="60"/>
      <w:outlineLvl w:val="0"/>
    </w:pPr>
    <w:rPr>
      <w:rFonts w:ascii="Arial" w:hAnsi="Arial"/>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1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basedOn w:val="a"/>
    <w:next w:val="a"/>
    <w:link w:val="50"/>
    <w:uiPriority w:val="9"/>
    <w:qFormat/>
    <w:pPr>
      <w:keepNext/>
      <w:outlineLvl w:val="4"/>
    </w:pPr>
    <w:rPr>
      <w:b/>
      <w:sz w:val="20"/>
    </w:rPr>
  </w:style>
  <w:style w:type="paragraph" w:styleId="7">
    <w:name w:val="heading 7"/>
    <w:basedOn w:val="a"/>
    <w:next w:val="a"/>
    <w:link w:val="70"/>
    <w:uiPriority w:val="9"/>
    <w:qFormat/>
    <w:pPr>
      <w:spacing w:before="240" w:after="60"/>
      <w:outlineLvl w:val="6"/>
    </w:pPr>
  </w:style>
  <w:style w:type="paragraph" w:styleId="8">
    <w:name w:val="heading 8"/>
    <w:basedOn w:val="a"/>
    <w:next w:val="a"/>
    <w:link w:val="80"/>
    <w:uiPriority w:val="9"/>
    <w:qFormat/>
    <w:pPr>
      <w:spacing w:before="240" w:after="60"/>
      <w:outlineLvl w:val="7"/>
    </w:pPr>
    <w:rPr>
      <w:i/>
    </w:rPr>
  </w:style>
  <w:style w:type="paragraph" w:styleId="9">
    <w:name w:val="heading 9"/>
    <w:basedOn w:val="a"/>
    <w:next w:val="a"/>
    <w:link w:val="90"/>
    <w:uiPriority w:val="9"/>
    <w:qFormat/>
    <w:pPr>
      <w:spacing w:before="240" w:after="60"/>
      <w:jc w:val="both"/>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link w:val="120"/>
    <w:qFormat/>
    <w:rPr>
      <w:sz w:val="16"/>
    </w:rPr>
  </w:style>
  <w:style w:type="character" w:customStyle="1" w:styleId="xl91">
    <w:name w:val="xl91"/>
    <w:basedOn w:val="10"/>
    <w:link w:val="xl911"/>
    <w:qFormat/>
    <w:rPr>
      <w:b/>
      <w:sz w:val="24"/>
    </w:rPr>
  </w:style>
  <w:style w:type="character" w:customStyle="1" w:styleId="xl35">
    <w:name w:val="xl35"/>
    <w:basedOn w:val="10"/>
    <w:link w:val="xl351"/>
    <w:qFormat/>
    <w:rPr>
      <w:rFonts w:ascii="Arial" w:hAnsi="Arial"/>
      <w:color w:val="000000"/>
      <w:sz w:val="22"/>
    </w:rPr>
  </w:style>
  <w:style w:type="character" w:customStyle="1" w:styleId="a3">
    <w:name w:val="Содержимое таблицы"/>
    <w:basedOn w:val="10"/>
    <w:link w:val="13"/>
    <w:qFormat/>
    <w:rPr>
      <w:color w:val="000000"/>
      <w:sz w:val="16"/>
    </w:rPr>
  </w:style>
  <w:style w:type="character" w:customStyle="1" w:styleId="21">
    <w:name w:val="Оглавление 2 Знак"/>
    <w:link w:val="22"/>
    <w:qFormat/>
    <w:rPr>
      <w:rFonts w:ascii="XO Thames" w:hAnsi="XO Thames"/>
      <w:sz w:val="28"/>
    </w:rPr>
  </w:style>
  <w:style w:type="character" w:customStyle="1" w:styleId="a4">
    <w:name w:val="Обычный отступ Знак"/>
    <w:basedOn w:val="10"/>
    <w:link w:val="a5"/>
    <w:qFormat/>
    <w:rPr>
      <w:sz w:val="26"/>
    </w:rPr>
  </w:style>
  <w:style w:type="character" w:customStyle="1" w:styleId="xl83">
    <w:name w:val="xl83"/>
    <w:basedOn w:val="10"/>
    <w:link w:val="xl831"/>
    <w:qFormat/>
    <w:rPr>
      <w:rFonts w:ascii="Arial" w:hAnsi="Arial"/>
      <w:sz w:val="20"/>
    </w:rPr>
  </w:style>
  <w:style w:type="character" w:customStyle="1" w:styleId="14">
    <w:name w:val="Абзац списка1"/>
    <w:basedOn w:val="10"/>
    <w:link w:val="110"/>
    <w:qFormat/>
    <w:rPr>
      <w:rFonts w:ascii="Calibri" w:hAnsi="Calibri"/>
      <w:sz w:val="22"/>
    </w:rPr>
  </w:style>
  <w:style w:type="character" w:customStyle="1" w:styleId="MIDDLEPICT">
    <w:name w:val=".MIDDLEPICT"/>
    <w:link w:val="MIDDLEPICT1"/>
    <w:qFormat/>
    <w:rPr>
      <w:rFonts w:ascii="Arial" w:hAnsi="Arial"/>
      <w:sz w:val="24"/>
    </w:rPr>
  </w:style>
  <w:style w:type="character" w:customStyle="1" w:styleId="41">
    <w:name w:val="Оглавление 4 Знак"/>
    <w:basedOn w:val="10"/>
    <w:link w:val="42"/>
    <w:qFormat/>
    <w:rPr>
      <w:sz w:val="16"/>
    </w:rPr>
  </w:style>
  <w:style w:type="character" w:customStyle="1" w:styleId="15">
    <w:name w:val="Название Знак1"/>
    <w:link w:val="111"/>
    <w:qFormat/>
    <w:rPr>
      <w:rFonts w:ascii="Calibri Light" w:hAnsi="Calibri Light"/>
      <w:color w:val="323E4F"/>
      <w:spacing w:val="5"/>
      <w:sz w:val="52"/>
    </w:rPr>
  </w:style>
  <w:style w:type="character" w:customStyle="1" w:styleId="NoSpacing1">
    <w:name w:val="No Spacing1"/>
    <w:link w:val="NoSpacing11"/>
    <w:qFormat/>
    <w:rPr>
      <w:rFonts w:ascii="Calibri" w:hAnsi="Calibri"/>
      <w:sz w:val="22"/>
    </w:rPr>
  </w:style>
  <w:style w:type="character" w:customStyle="1" w:styleId="xl88">
    <w:name w:val="xl88"/>
    <w:basedOn w:val="10"/>
    <w:link w:val="xl881"/>
    <w:qFormat/>
    <w:rPr>
      <w:rFonts w:ascii="Arial" w:hAnsi="Arial"/>
      <w:sz w:val="20"/>
    </w:rPr>
  </w:style>
  <w:style w:type="character" w:customStyle="1" w:styleId="70">
    <w:name w:val="Заголовок 7 Знак"/>
    <w:basedOn w:val="10"/>
    <w:link w:val="7"/>
    <w:qFormat/>
    <w:rPr>
      <w:sz w:val="16"/>
    </w:rPr>
  </w:style>
  <w:style w:type="character" w:customStyle="1" w:styleId="16">
    <w:name w:val="Без интервала1"/>
    <w:link w:val="112"/>
    <w:qFormat/>
    <w:rPr>
      <w:rFonts w:ascii="Calibri" w:hAnsi="Calibri"/>
      <w:sz w:val="22"/>
    </w:rPr>
  </w:style>
  <w:style w:type="character" w:styleId="a6">
    <w:name w:val="FollowedHyperlink"/>
    <w:link w:val="17"/>
    <w:rPr>
      <w:color w:val="800080"/>
      <w:u w:val="single"/>
    </w:rPr>
  </w:style>
  <w:style w:type="character" w:customStyle="1" w:styleId="xl28">
    <w:name w:val="xl28"/>
    <w:basedOn w:val="10"/>
    <w:link w:val="xl281"/>
    <w:qFormat/>
    <w:rPr>
      <w:rFonts w:ascii="Arial" w:hAnsi="Arial"/>
      <w:b/>
      <w:color w:val="000000"/>
      <w:sz w:val="22"/>
    </w:rPr>
  </w:style>
  <w:style w:type="character" w:customStyle="1" w:styleId="-">
    <w:name w:val="Контракт-раздел"/>
    <w:basedOn w:val="10"/>
    <w:link w:val="-1"/>
    <w:qFormat/>
    <w:rPr>
      <w:b/>
      <w:smallCaps/>
      <w:sz w:val="24"/>
    </w:rPr>
  </w:style>
  <w:style w:type="character" w:customStyle="1" w:styleId="23">
    <w:name w:val="Абзац списка2"/>
    <w:basedOn w:val="10"/>
    <w:qFormat/>
    <w:rPr>
      <w:rFonts w:ascii="Calibri" w:hAnsi="Calibri"/>
      <w:sz w:val="22"/>
    </w:rPr>
  </w:style>
  <w:style w:type="character" w:customStyle="1" w:styleId="6">
    <w:name w:val="Оглавление 6 Знак"/>
    <w:link w:val="60"/>
    <w:qFormat/>
    <w:rPr>
      <w:rFonts w:ascii="XO Thames" w:hAnsi="XO Thames"/>
      <w:sz w:val="28"/>
    </w:rPr>
  </w:style>
  <w:style w:type="character" w:customStyle="1" w:styleId="81">
    <w:name w:val="Знак8 Знак Знак Знак Знак Знак Знак"/>
    <w:basedOn w:val="10"/>
    <w:link w:val="810"/>
    <w:qFormat/>
    <w:rPr>
      <w:rFonts w:ascii="Tahoma" w:hAnsi="Tahoma"/>
      <w:sz w:val="20"/>
    </w:rPr>
  </w:style>
  <w:style w:type="character" w:customStyle="1" w:styleId="18">
    <w:name w:val="Подзаголовок Знак1"/>
    <w:link w:val="113"/>
    <w:qFormat/>
    <w:rPr>
      <w:rFonts w:ascii="Calibri Light" w:hAnsi="Calibri Light"/>
      <w:i/>
      <w:color w:val="5B9BD5"/>
      <w:spacing w:val="15"/>
      <w:sz w:val="24"/>
    </w:rPr>
  </w:style>
  <w:style w:type="character" w:customStyle="1" w:styleId="Style2">
    <w:name w:val="Style2"/>
    <w:basedOn w:val="10"/>
    <w:link w:val="Style21"/>
    <w:qFormat/>
    <w:rPr>
      <w:sz w:val="16"/>
    </w:rPr>
  </w:style>
  <w:style w:type="character" w:customStyle="1" w:styleId="71">
    <w:name w:val="Оглавление 7 Знак"/>
    <w:link w:val="72"/>
    <w:qFormat/>
    <w:rPr>
      <w:rFonts w:ascii="XO Thames" w:hAnsi="XO Thames"/>
      <w:sz w:val="28"/>
    </w:rPr>
  </w:style>
  <w:style w:type="character" w:customStyle="1" w:styleId="CM27">
    <w:name w:val="CM27"/>
    <w:basedOn w:val="10"/>
    <w:link w:val="CM271"/>
    <w:qFormat/>
    <w:rPr>
      <w:sz w:val="16"/>
    </w:rPr>
  </w:style>
  <w:style w:type="character" w:customStyle="1" w:styleId="a7">
    <w:name w:val="Основной текст с отступом Знак"/>
    <w:basedOn w:val="10"/>
    <w:link w:val="a8"/>
    <w:qFormat/>
    <w:rPr>
      <w:sz w:val="16"/>
    </w:rPr>
  </w:style>
  <w:style w:type="character" w:customStyle="1" w:styleId="a9">
    <w:name w:val="Знак Знак Знак Знак Знак"/>
    <w:basedOn w:val="10"/>
    <w:link w:val="19"/>
    <w:qFormat/>
    <w:rPr>
      <w:rFonts w:ascii="Tahoma" w:hAnsi="Tahoma"/>
      <w:sz w:val="20"/>
    </w:rPr>
  </w:style>
  <w:style w:type="character" w:customStyle="1" w:styleId="aa">
    <w:name w:val="Таблица текст"/>
    <w:basedOn w:val="10"/>
    <w:link w:val="1a"/>
    <w:qFormat/>
    <w:rPr>
      <w:sz w:val="22"/>
    </w:rPr>
  </w:style>
  <w:style w:type="character" w:customStyle="1" w:styleId="Style5">
    <w:name w:val="Style5"/>
    <w:basedOn w:val="10"/>
    <w:link w:val="Style51"/>
    <w:qFormat/>
    <w:rPr>
      <w:sz w:val="16"/>
    </w:rPr>
  </w:style>
  <w:style w:type="character" w:customStyle="1" w:styleId="xl32">
    <w:name w:val="xl32"/>
    <w:basedOn w:val="10"/>
    <w:link w:val="xl321"/>
    <w:qFormat/>
    <w:rPr>
      <w:rFonts w:ascii="Arial" w:hAnsi="Arial"/>
      <w:color w:val="000000"/>
      <w:sz w:val="22"/>
    </w:rPr>
  </w:style>
  <w:style w:type="character" w:customStyle="1" w:styleId="ConsPlusTitle">
    <w:name w:val="ConsPlusTitle"/>
    <w:link w:val="ConsPlusTitle1"/>
    <w:qFormat/>
    <w:rPr>
      <w:rFonts w:ascii="Calibri" w:hAnsi="Calibri"/>
      <w:b/>
      <w:sz w:val="22"/>
    </w:rPr>
  </w:style>
  <w:style w:type="character" w:customStyle="1" w:styleId="xl95">
    <w:name w:val="xl95"/>
    <w:basedOn w:val="10"/>
    <w:link w:val="xl951"/>
    <w:qFormat/>
    <w:rPr>
      <w:rFonts w:ascii="Arial" w:hAnsi="Arial"/>
      <w:sz w:val="20"/>
    </w:rPr>
  </w:style>
  <w:style w:type="character" w:customStyle="1" w:styleId="811">
    <w:name w:val="Заголовок 8 Знак1"/>
    <w:link w:val="8110"/>
    <w:qFormat/>
    <w:rPr>
      <w:rFonts w:ascii="Calibri Light" w:hAnsi="Calibri Light"/>
      <w:color w:val="404040"/>
    </w:rPr>
  </w:style>
  <w:style w:type="character" w:customStyle="1" w:styleId="1b">
    <w:name w:val="Основной текст с отступом Знак1"/>
    <w:link w:val="114"/>
    <w:qFormat/>
    <w:rPr>
      <w:sz w:val="16"/>
    </w:rPr>
  </w:style>
  <w:style w:type="character" w:customStyle="1" w:styleId="xl73">
    <w:name w:val="xl73"/>
    <w:basedOn w:val="10"/>
    <w:link w:val="xl731"/>
    <w:qFormat/>
    <w:rPr>
      <w:rFonts w:ascii="Arial" w:hAnsi="Arial"/>
      <w:sz w:val="20"/>
    </w:rPr>
  </w:style>
  <w:style w:type="character" w:customStyle="1" w:styleId="Endnote">
    <w:name w:val="Endnote"/>
    <w:basedOn w:val="10"/>
    <w:link w:val="Endnote1"/>
    <w:qFormat/>
    <w:rPr>
      <w:sz w:val="20"/>
    </w:rPr>
  </w:style>
  <w:style w:type="character" w:customStyle="1" w:styleId="310">
    <w:name w:val="Заголовок 3 Знак1"/>
    <w:basedOn w:val="10"/>
    <w:link w:val="3"/>
    <w:qFormat/>
    <w:rPr>
      <w:rFonts w:ascii="Arial" w:hAnsi="Arial"/>
      <w:b/>
      <w:sz w:val="26"/>
    </w:rPr>
  </w:style>
  <w:style w:type="character" w:customStyle="1" w:styleId="ab">
    <w:name w:val="Текст Знак"/>
    <w:basedOn w:val="10"/>
    <w:link w:val="ac"/>
    <w:qFormat/>
    <w:rPr>
      <w:rFonts w:ascii="Courier New" w:hAnsi="Courier New"/>
      <w:sz w:val="20"/>
    </w:rPr>
  </w:style>
  <w:style w:type="character" w:customStyle="1" w:styleId="ConsTitle">
    <w:name w:val="ConsTitle"/>
    <w:link w:val="ConsTitle1"/>
    <w:qFormat/>
    <w:rPr>
      <w:rFonts w:ascii="Arial" w:hAnsi="Arial"/>
      <w:b/>
      <w:sz w:val="16"/>
    </w:rPr>
  </w:style>
  <w:style w:type="character" w:customStyle="1" w:styleId="1c">
    <w:name w:val="Маркер1"/>
    <w:basedOn w:val="10"/>
    <w:link w:val="115"/>
    <w:qFormat/>
    <w:rPr>
      <w:sz w:val="16"/>
    </w:rPr>
  </w:style>
  <w:style w:type="character" w:customStyle="1" w:styleId="Style7">
    <w:name w:val="Style7"/>
    <w:basedOn w:val="10"/>
    <w:link w:val="Style71"/>
    <w:qFormat/>
    <w:rPr>
      <w:sz w:val="16"/>
    </w:rPr>
  </w:style>
  <w:style w:type="character" w:customStyle="1" w:styleId="xl93">
    <w:name w:val="xl93"/>
    <w:basedOn w:val="10"/>
    <w:link w:val="xl931"/>
    <w:qFormat/>
    <w:rPr>
      <w:b/>
      <w:sz w:val="24"/>
    </w:rPr>
  </w:style>
  <w:style w:type="character" w:customStyle="1" w:styleId="xl72">
    <w:name w:val="xl72"/>
    <w:basedOn w:val="10"/>
    <w:link w:val="xl721"/>
    <w:qFormat/>
    <w:rPr>
      <w:rFonts w:ascii="Arial" w:hAnsi="Arial"/>
      <w:sz w:val="20"/>
    </w:rPr>
  </w:style>
  <w:style w:type="character" w:customStyle="1" w:styleId="ad">
    <w:name w:val="Тема примечания Знак"/>
    <w:basedOn w:val="ae"/>
    <w:link w:val="af"/>
    <w:qFormat/>
    <w:rPr>
      <w:b/>
      <w:sz w:val="20"/>
    </w:rPr>
  </w:style>
  <w:style w:type="character" w:customStyle="1" w:styleId="Style18">
    <w:name w:val="Style18"/>
    <w:basedOn w:val="10"/>
    <w:link w:val="Style181"/>
    <w:qFormat/>
    <w:rPr>
      <w:rFonts w:ascii="Century Schoolbook" w:hAnsi="Century Schoolbook"/>
      <w:sz w:val="16"/>
    </w:rPr>
  </w:style>
  <w:style w:type="character" w:customStyle="1" w:styleId="xl33">
    <w:name w:val="xl33"/>
    <w:basedOn w:val="10"/>
    <w:link w:val="xl331"/>
    <w:qFormat/>
    <w:rPr>
      <w:rFonts w:ascii="Arial" w:hAnsi="Arial"/>
      <w:color w:val="000000"/>
      <w:sz w:val="22"/>
    </w:rPr>
  </w:style>
  <w:style w:type="character" w:customStyle="1" w:styleId="-0">
    <w:name w:val="Контракт-пункт"/>
    <w:basedOn w:val="10"/>
    <w:link w:val="-10"/>
    <w:qFormat/>
    <w:rPr>
      <w:sz w:val="24"/>
    </w:rPr>
  </w:style>
  <w:style w:type="character" w:customStyle="1" w:styleId="s3">
    <w:name w:val="s3"/>
    <w:basedOn w:val="a0"/>
    <w:link w:val="s31"/>
    <w:qFormat/>
  </w:style>
  <w:style w:type="character" w:customStyle="1" w:styleId="xl41">
    <w:name w:val="xl41"/>
    <w:basedOn w:val="10"/>
    <w:link w:val="xl411"/>
    <w:qFormat/>
    <w:rPr>
      <w:rFonts w:ascii="Arial" w:hAnsi="Arial"/>
      <w:color w:val="000000"/>
      <w:sz w:val="22"/>
    </w:rPr>
  </w:style>
  <w:style w:type="character" w:customStyle="1" w:styleId="Iauiue">
    <w:name w:val="Iau?iue"/>
    <w:link w:val="Iauiue1"/>
    <w:qFormat/>
    <w:rPr>
      <w:sz w:val="16"/>
    </w:rPr>
  </w:style>
  <w:style w:type="character" w:customStyle="1" w:styleId="1d">
    <w:name w:val="Нижний колонтитул Знак1"/>
    <w:link w:val="116"/>
    <w:qFormat/>
    <w:rPr>
      <w:sz w:val="16"/>
    </w:rPr>
  </w:style>
  <w:style w:type="character" w:customStyle="1" w:styleId="xl67">
    <w:name w:val="xl67"/>
    <w:basedOn w:val="10"/>
    <w:link w:val="xl671"/>
    <w:qFormat/>
    <w:rPr>
      <w:rFonts w:ascii="Arial" w:hAnsi="Arial"/>
      <w:sz w:val="20"/>
    </w:rPr>
  </w:style>
  <w:style w:type="character" w:customStyle="1" w:styleId="p3">
    <w:name w:val="p3"/>
    <w:basedOn w:val="10"/>
    <w:link w:val="p31"/>
    <w:qFormat/>
    <w:rPr>
      <w:sz w:val="16"/>
    </w:rPr>
  </w:style>
  <w:style w:type="character" w:customStyle="1" w:styleId="xl71">
    <w:name w:val="xl71"/>
    <w:basedOn w:val="10"/>
    <w:link w:val="xl711"/>
    <w:qFormat/>
    <w:rPr>
      <w:rFonts w:ascii="Arial" w:hAnsi="Arial"/>
      <w:b/>
      <w:sz w:val="20"/>
    </w:rPr>
  </w:style>
  <w:style w:type="character" w:customStyle="1" w:styleId="FR1">
    <w:name w:val="FR1"/>
    <w:link w:val="FR11"/>
    <w:qFormat/>
    <w:rPr>
      <w:rFonts w:ascii="Arial" w:hAnsi="Arial"/>
      <w:b/>
      <w:sz w:val="28"/>
    </w:rPr>
  </w:style>
  <w:style w:type="character" w:customStyle="1" w:styleId="p2">
    <w:name w:val="p2"/>
    <w:basedOn w:val="10"/>
    <w:link w:val="p21"/>
    <w:qFormat/>
    <w:rPr>
      <w:sz w:val="16"/>
    </w:rPr>
  </w:style>
  <w:style w:type="character" w:customStyle="1" w:styleId="1e">
    <w:name w:val="Текст концевой сноски Знак1"/>
    <w:link w:val="117"/>
    <w:qFormat/>
  </w:style>
  <w:style w:type="character" w:customStyle="1" w:styleId="24">
    <w:name w:val="Основной текст с отступом 2 Знак"/>
    <w:basedOn w:val="10"/>
    <w:link w:val="25"/>
    <w:qFormat/>
    <w:rPr>
      <w:sz w:val="16"/>
    </w:rPr>
  </w:style>
  <w:style w:type="character" w:customStyle="1" w:styleId="1f">
    <w:name w:val="Текст выноски Знак1"/>
    <w:link w:val="118"/>
    <w:qFormat/>
    <w:rPr>
      <w:rFonts w:ascii="Tahoma" w:hAnsi="Tahoma"/>
      <w:sz w:val="16"/>
    </w:rPr>
  </w:style>
  <w:style w:type="character" w:customStyle="1" w:styleId="xl31">
    <w:name w:val="xl31"/>
    <w:basedOn w:val="10"/>
    <w:link w:val="xl311"/>
    <w:qFormat/>
    <w:rPr>
      <w:rFonts w:ascii="Arial" w:hAnsi="Arial"/>
      <w:color w:val="000000"/>
      <w:sz w:val="22"/>
    </w:rPr>
  </w:style>
  <w:style w:type="character" w:customStyle="1" w:styleId="xl75">
    <w:name w:val="xl75"/>
    <w:basedOn w:val="10"/>
    <w:link w:val="xl751"/>
    <w:qFormat/>
    <w:rPr>
      <w:rFonts w:ascii="Arial" w:hAnsi="Arial"/>
      <w:sz w:val="20"/>
    </w:rPr>
  </w:style>
  <w:style w:type="character" w:customStyle="1" w:styleId="119">
    <w:name w:val="Знак Знак11"/>
    <w:basedOn w:val="10"/>
    <w:link w:val="1110"/>
    <w:qFormat/>
    <w:rPr>
      <w:rFonts w:ascii="Tahoma" w:hAnsi="Tahoma"/>
      <w:sz w:val="20"/>
    </w:rPr>
  </w:style>
  <w:style w:type="character" w:customStyle="1" w:styleId="90">
    <w:name w:val="Заголовок 9 Знак"/>
    <w:basedOn w:val="10"/>
    <w:link w:val="9"/>
    <w:qFormat/>
    <w:rPr>
      <w:rFonts w:ascii="Arial" w:hAnsi="Arial"/>
      <w:sz w:val="22"/>
    </w:rPr>
  </w:style>
  <w:style w:type="character" w:customStyle="1" w:styleId="af0">
    <w:name w:val="Нижний колонтитул Знак"/>
    <w:basedOn w:val="10"/>
    <w:link w:val="af1"/>
    <w:qFormat/>
    <w:rPr>
      <w:sz w:val="16"/>
    </w:rPr>
  </w:style>
  <w:style w:type="character" w:customStyle="1" w:styleId="1f0">
    <w:name w:val="Дата Знак1"/>
    <w:link w:val="11a"/>
    <w:qFormat/>
    <w:rPr>
      <w:sz w:val="16"/>
    </w:rPr>
  </w:style>
  <w:style w:type="character" w:customStyle="1" w:styleId="xl64">
    <w:name w:val="xl64"/>
    <w:basedOn w:val="10"/>
    <w:link w:val="xl641"/>
    <w:qFormat/>
    <w:rPr>
      <w:sz w:val="24"/>
    </w:rPr>
  </w:style>
  <w:style w:type="character" w:customStyle="1" w:styleId="43">
    <w:name w:val="Основной текст (4)"/>
    <w:basedOn w:val="10"/>
    <w:link w:val="410"/>
    <w:qFormat/>
    <w:rPr>
      <w:sz w:val="17"/>
    </w:rPr>
  </w:style>
  <w:style w:type="character" w:customStyle="1" w:styleId="1pt">
    <w:name w:val="Основной текст + Интервал 1 pt"/>
    <w:link w:val="1pt1"/>
    <w:qFormat/>
    <w:rPr>
      <w:rFonts w:ascii="Calibri" w:hAnsi="Calibri"/>
      <w:spacing w:val="30"/>
      <w:sz w:val="19"/>
    </w:rPr>
  </w:style>
  <w:style w:type="character" w:customStyle="1" w:styleId="30">
    <w:name w:val="Знак Знак3"/>
    <w:link w:val="311"/>
    <w:qFormat/>
    <w:rPr>
      <w:sz w:val="24"/>
    </w:rPr>
  </w:style>
  <w:style w:type="character" w:customStyle="1" w:styleId="32">
    <w:name w:val="Основной текст (3)"/>
    <w:basedOn w:val="10"/>
    <w:link w:val="312"/>
    <w:qFormat/>
    <w:rPr>
      <w:rFonts w:ascii="Trebuchet MS" w:hAnsi="Trebuchet MS"/>
      <w:sz w:val="13"/>
    </w:rPr>
  </w:style>
  <w:style w:type="character" w:customStyle="1" w:styleId="xl99">
    <w:name w:val="xl99"/>
    <w:basedOn w:val="10"/>
    <w:link w:val="xl991"/>
    <w:qFormat/>
    <w:rPr>
      <w:b/>
      <w:color w:val="2D2D2D"/>
      <w:sz w:val="24"/>
    </w:rPr>
  </w:style>
  <w:style w:type="character" w:customStyle="1" w:styleId="TimesNewRoman">
    <w:name w:val="Обычный + Times New Roman"/>
    <w:basedOn w:val="10"/>
    <w:link w:val="TimesNewRoman1"/>
    <w:qFormat/>
    <w:rPr>
      <w:sz w:val="22"/>
    </w:rPr>
  </w:style>
  <w:style w:type="character" w:customStyle="1" w:styleId="apple-style-span">
    <w:name w:val="apple-style-span"/>
    <w:basedOn w:val="a0"/>
    <w:link w:val="apple-style-span1"/>
    <w:qFormat/>
  </w:style>
  <w:style w:type="character" w:customStyle="1" w:styleId="Iacaaiea">
    <w:name w:val="Iacaaiea"/>
    <w:basedOn w:val="Iauiue"/>
    <w:link w:val="Iacaaiea1"/>
    <w:qFormat/>
    <w:rPr>
      <w:b/>
      <w:color w:val="000000"/>
      <w:sz w:val="22"/>
    </w:rPr>
  </w:style>
  <w:style w:type="character" w:customStyle="1" w:styleId="xl69">
    <w:name w:val="xl69"/>
    <w:basedOn w:val="10"/>
    <w:link w:val="xl691"/>
    <w:qFormat/>
    <w:rPr>
      <w:sz w:val="24"/>
    </w:rPr>
  </w:style>
  <w:style w:type="character" w:customStyle="1" w:styleId="af2">
    <w:name w:val="Пункт б/н"/>
    <w:basedOn w:val="10"/>
    <w:link w:val="1f1"/>
    <w:qFormat/>
    <w:rPr>
      <w:sz w:val="24"/>
    </w:rPr>
  </w:style>
  <w:style w:type="character" w:customStyle="1" w:styleId="180">
    <w:name w:val="Знак18 Знак Знак Знак"/>
    <w:basedOn w:val="10"/>
    <w:link w:val="181"/>
    <w:qFormat/>
    <w:rPr>
      <w:sz w:val="20"/>
    </w:rPr>
  </w:style>
  <w:style w:type="character" w:customStyle="1" w:styleId="af3">
    <w:name w:val="Дата Знак"/>
    <w:basedOn w:val="10"/>
    <w:link w:val="af4"/>
    <w:qFormat/>
    <w:rPr>
      <w:sz w:val="16"/>
    </w:rPr>
  </w:style>
  <w:style w:type="character" w:customStyle="1" w:styleId="xl25">
    <w:name w:val="xl25"/>
    <w:basedOn w:val="10"/>
    <w:link w:val="xl251"/>
    <w:qFormat/>
    <w:rPr>
      <w:rFonts w:ascii="Arial" w:hAnsi="Arial"/>
      <w:b/>
      <w:color w:val="000000"/>
      <w:sz w:val="22"/>
    </w:rPr>
  </w:style>
  <w:style w:type="character" w:customStyle="1" w:styleId="RSText">
    <w:name w:val="RSText"/>
    <w:basedOn w:val="10"/>
    <w:link w:val="RSText1"/>
    <w:qFormat/>
    <w:rPr>
      <w:rFonts w:ascii="Peterburg" w:hAnsi="Peterburg"/>
      <w:sz w:val="16"/>
    </w:rPr>
  </w:style>
  <w:style w:type="character" w:customStyle="1" w:styleId="af5">
    <w:name w:val="Символ концевой сноски"/>
    <w:link w:val="1f2"/>
    <w:qFormat/>
    <w:rPr>
      <w:vertAlign w:val="superscript"/>
    </w:rPr>
  </w:style>
  <w:style w:type="character" w:styleId="af6">
    <w:name w:val="endnote reference"/>
    <w:rPr>
      <w:vertAlign w:val="superscript"/>
    </w:rPr>
  </w:style>
  <w:style w:type="character" w:customStyle="1" w:styleId="33">
    <w:name w:val="Стиль3"/>
    <w:basedOn w:val="24"/>
    <w:link w:val="31"/>
    <w:qFormat/>
    <w:rPr>
      <w:sz w:val="16"/>
    </w:rPr>
  </w:style>
  <w:style w:type="character" w:customStyle="1" w:styleId="unitname">
    <w:name w:val="unitname"/>
    <w:link w:val="unitname1"/>
    <w:qFormat/>
  </w:style>
  <w:style w:type="character" w:customStyle="1" w:styleId="34">
    <w:name w:val="Знак3 Знак Знак Знак Знак Знак Знак"/>
    <w:basedOn w:val="10"/>
    <w:link w:val="313"/>
    <w:qFormat/>
    <w:rPr>
      <w:rFonts w:ascii="Tahoma" w:hAnsi="Tahoma"/>
      <w:sz w:val="20"/>
    </w:rPr>
  </w:style>
  <w:style w:type="character" w:customStyle="1" w:styleId="xl77">
    <w:name w:val="xl77"/>
    <w:basedOn w:val="10"/>
    <w:link w:val="xl771"/>
    <w:qFormat/>
    <w:rPr>
      <w:rFonts w:ascii="Arial" w:hAnsi="Arial"/>
      <w:sz w:val="20"/>
    </w:rPr>
  </w:style>
  <w:style w:type="character" w:customStyle="1" w:styleId="Anrede1IhrZeichen">
    <w:name w:val="Anrede1IhrZeichen"/>
    <w:link w:val="Anrede1IhrZeichen1"/>
    <w:qFormat/>
    <w:rPr>
      <w:rFonts w:ascii="Arial" w:hAnsi="Arial"/>
      <w:sz w:val="22"/>
    </w:rPr>
  </w:style>
  <w:style w:type="character" w:customStyle="1" w:styleId="af7">
    <w:name w:val="Символ сноски"/>
    <w:link w:val="1f3"/>
    <w:qFormat/>
    <w:rPr>
      <w:vertAlign w:val="superscript"/>
    </w:rPr>
  </w:style>
  <w:style w:type="character" w:styleId="af8">
    <w:name w:val="footnote reference"/>
    <w:rPr>
      <w:vertAlign w:val="superscript"/>
    </w:rPr>
  </w:style>
  <w:style w:type="character" w:customStyle="1" w:styleId="xl90">
    <w:name w:val="xl90"/>
    <w:basedOn w:val="10"/>
    <w:link w:val="xl901"/>
    <w:qFormat/>
    <w:rPr>
      <w:rFonts w:ascii="Arial" w:hAnsi="Arial"/>
      <w:sz w:val="20"/>
    </w:rPr>
  </w:style>
  <w:style w:type="character" w:customStyle="1" w:styleId="-2">
    <w:name w:val="Контракт-подподпункт"/>
    <w:basedOn w:val="10"/>
    <w:link w:val="-12"/>
    <w:qFormat/>
    <w:rPr>
      <w:sz w:val="24"/>
    </w:rPr>
  </w:style>
  <w:style w:type="character" w:customStyle="1" w:styleId="Style13">
    <w:name w:val="Style13"/>
    <w:basedOn w:val="10"/>
    <w:link w:val="Style131"/>
    <w:qFormat/>
    <w:rPr>
      <w:rFonts w:ascii="Century Schoolbook" w:hAnsi="Century Schoolbook"/>
      <w:sz w:val="16"/>
    </w:rPr>
  </w:style>
  <w:style w:type="character" w:customStyle="1" w:styleId="35">
    <w:name w:val="Оглавление 3 Знак"/>
    <w:basedOn w:val="10"/>
    <w:link w:val="36"/>
    <w:qFormat/>
    <w:rPr>
      <w:smallCaps/>
      <w:sz w:val="22"/>
    </w:rPr>
  </w:style>
  <w:style w:type="character" w:customStyle="1" w:styleId="61">
    <w:name w:val="Знак Знак6"/>
    <w:link w:val="610"/>
    <w:qFormat/>
    <w:rPr>
      <w:sz w:val="24"/>
    </w:rPr>
  </w:style>
  <w:style w:type="character" w:customStyle="1" w:styleId="rmcvtwuxmsonormal">
    <w:name w:val="rmcvtwux msonormal"/>
    <w:basedOn w:val="10"/>
    <w:link w:val="rmcvtwuxmsonormal1"/>
    <w:qFormat/>
    <w:rPr>
      <w:sz w:val="16"/>
    </w:rPr>
  </w:style>
  <w:style w:type="character" w:customStyle="1" w:styleId="CharChar">
    <w:name w:val="Char Char"/>
    <w:link w:val="CharChar1"/>
    <w:qFormat/>
    <w:rPr>
      <w:sz w:val="32"/>
    </w:rPr>
  </w:style>
  <w:style w:type="character" w:customStyle="1" w:styleId="BodyText22">
    <w:name w:val="Body Text 22"/>
    <w:basedOn w:val="10"/>
    <w:link w:val="BodyText221"/>
    <w:qFormat/>
    <w:rPr>
      <w:rFonts w:ascii="MS Sans Serif" w:hAnsi="MS Sans Serif"/>
      <w:sz w:val="22"/>
    </w:rPr>
  </w:style>
  <w:style w:type="character" w:customStyle="1" w:styleId="314">
    <w:name w:val="Основной текст 3 Знак1"/>
    <w:link w:val="3110"/>
    <w:qFormat/>
    <w:rPr>
      <w:sz w:val="16"/>
    </w:rPr>
  </w:style>
  <w:style w:type="character" w:customStyle="1" w:styleId="1f4">
    <w:name w:val="Текст сноски Знак1"/>
    <w:link w:val="11b"/>
    <w:qFormat/>
  </w:style>
  <w:style w:type="character" w:customStyle="1" w:styleId="xl34">
    <w:name w:val="xl34"/>
    <w:basedOn w:val="10"/>
    <w:link w:val="xl341"/>
    <w:qFormat/>
    <w:rPr>
      <w:rFonts w:ascii="Arial" w:hAnsi="Arial"/>
      <w:color w:val="000000"/>
      <w:sz w:val="22"/>
    </w:rPr>
  </w:style>
  <w:style w:type="character" w:customStyle="1" w:styleId="ConsCell">
    <w:name w:val="ConsCell"/>
    <w:link w:val="ConsCell1"/>
    <w:qFormat/>
    <w:rPr>
      <w:rFonts w:ascii="Arial" w:hAnsi="Arial"/>
      <w:sz w:val="28"/>
    </w:rPr>
  </w:style>
  <w:style w:type="character" w:customStyle="1" w:styleId="xl30">
    <w:name w:val="xl30"/>
    <w:basedOn w:val="10"/>
    <w:link w:val="xl301"/>
    <w:qFormat/>
    <w:rPr>
      <w:rFonts w:ascii="Arial" w:hAnsi="Arial"/>
      <w:color w:val="000000"/>
      <w:sz w:val="22"/>
    </w:rPr>
  </w:style>
  <w:style w:type="character" w:customStyle="1" w:styleId="xl26">
    <w:name w:val="xl26"/>
    <w:basedOn w:val="10"/>
    <w:link w:val="xl261"/>
    <w:qFormat/>
    <w:rPr>
      <w:rFonts w:ascii="Arial" w:hAnsi="Arial"/>
      <w:b/>
      <w:color w:val="000000"/>
      <w:sz w:val="22"/>
    </w:rPr>
  </w:style>
  <w:style w:type="character" w:customStyle="1" w:styleId="ConsPlusCell">
    <w:name w:val="ConsPlusCell"/>
    <w:link w:val="ConsPlusCell1"/>
    <w:qFormat/>
    <w:rPr>
      <w:rFonts w:ascii="Arial" w:hAnsi="Arial"/>
      <w:sz w:val="16"/>
    </w:rPr>
  </w:style>
  <w:style w:type="character" w:customStyle="1" w:styleId="xl36">
    <w:name w:val="xl36"/>
    <w:basedOn w:val="10"/>
    <w:link w:val="xl361"/>
    <w:qFormat/>
    <w:rPr>
      <w:rFonts w:ascii="Arial" w:hAnsi="Arial"/>
      <w:color w:val="000000"/>
      <w:sz w:val="22"/>
    </w:rPr>
  </w:style>
  <w:style w:type="character" w:customStyle="1" w:styleId="ConsPlusNonformat">
    <w:name w:val="ConsPlusNonformat"/>
    <w:link w:val="ConsPlusNonformat1"/>
    <w:qFormat/>
    <w:rPr>
      <w:rFonts w:ascii="Courier New" w:hAnsi="Courier New"/>
      <w:sz w:val="16"/>
    </w:rPr>
  </w:style>
  <w:style w:type="character" w:customStyle="1" w:styleId="s1">
    <w:name w:val="s_1"/>
    <w:basedOn w:val="10"/>
    <w:link w:val="s11"/>
    <w:qFormat/>
    <w:rPr>
      <w:sz w:val="16"/>
    </w:rPr>
  </w:style>
  <w:style w:type="character" w:customStyle="1" w:styleId="FontStyle24">
    <w:name w:val="Font Style24"/>
    <w:link w:val="FontStyle241"/>
    <w:qFormat/>
    <w:rPr>
      <w:rFonts w:ascii="Times New Roman" w:hAnsi="Times New Roman"/>
      <w:i/>
      <w:sz w:val="26"/>
    </w:rPr>
  </w:style>
  <w:style w:type="character" w:customStyle="1" w:styleId="1f5">
    <w:name w:val="Текст примечания Знак1"/>
    <w:link w:val="11c"/>
    <w:qFormat/>
  </w:style>
  <w:style w:type="character" w:customStyle="1" w:styleId="xl65">
    <w:name w:val="xl65"/>
    <w:basedOn w:val="10"/>
    <w:link w:val="xl651"/>
    <w:qFormat/>
    <w:rPr>
      <w:rFonts w:ascii="Arial" w:hAnsi="Arial"/>
      <w:b/>
      <w:sz w:val="20"/>
    </w:rPr>
  </w:style>
  <w:style w:type="character" w:customStyle="1" w:styleId="af9">
    <w:name w:val="Верхний колонтитул Знак"/>
    <w:basedOn w:val="10"/>
    <w:link w:val="afa"/>
    <w:qFormat/>
    <w:rPr>
      <w:sz w:val="16"/>
    </w:rPr>
  </w:style>
  <w:style w:type="character" w:customStyle="1" w:styleId="FontStyle52">
    <w:name w:val="Font Style52"/>
    <w:link w:val="FontStyle521"/>
    <w:qFormat/>
    <w:rPr>
      <w:rFonts w:ascii="Times New Roman" w:hAnsi="Times New Roman"/>
      <w:sz w:val="24"/>
    </w:rPr>
  </w:style>
  <w:style w:type="character" w:customStyle="1" w:styleId="dfaq1">
    <w:name w:val="dfaq1"/>
    <w:basedOn w:val="a0"/>
    <w:link w:val="dfaq11"/>
    <w:qFormat/>
  </w:style>
  <w:style w:type="character" w:customStyle="1" w:styleId="26">
    <w:name w:val="Основной текст2"/>
    <w:basedOn w:val="10"/>
    <w:link w:val="210"/>
    <w:qFormat/>
    <w:rPr>
      <w:color w:val="000000"/>
      <w:spacing w:val="10"/>
      <w:sz w:val="19"/>
    </w:rPr>
  </w:style>
  <w:style w:type="character" w:customStyle="1" w:styleId="grame">
    <w:name w:val="grame"/>
    <w:basedOn w:val="a0"/>
    <w:link w:val="grame1"/>
    <w:qFormat/>
  </w:style>
  <w:style w:type="character" w:customStyle="1" w:styleId="xl68">
    <w:name w:val="xl68"/>
    <w:basedOn w:val="10"/>
    <w:link w:val="xl681"/>
    <w:qFormat/>
    <w:rPr>
      <w:rFonts w:ascii="Arial" w:hAnsi="Arial"/>
      <w:b/>
      <w:color w:val="000000"/>
      <w:sz w:val="20"/>
    </w:rPr>
  </w:style>
  <w:style w:type="character" w:customStyle="1" w:styleId="50">
    <w:name w:val="Заголовок 5 Знак"/>
    <w:basedOn w:val="10"/>
    <w:link w:val="5"/>
    <w:qFormat/>
    <w:rPr>
      <w:b/>
      <w:sz w:val="20"/>
    </w:rPr>
  </w:style>
  <w:style w:type="character" w:customStyle="1" w:styleId="FORMATTEXT">
    <w:name w:val=".FORMATTEXT"/>
    <w:link w:val="FORMATTEXT1"/>
    <w:qFormat/>
    <w:rPr>
      <w:sz w:val="24"/>
    </w:rPr>
  </w:style>
  <w:style w:type="character" w:customStyle="1" w:styleId="ConsNonformat">
    <w:name w:val="ConsNonformat"/>
    <w:link w:val="ConsNonformat1"/>
    <w:qFormat/>
    <w:rPr>
      <w:rFonts w:ascii="Courier New" w:hAnsi="Courier New"/>
      <w:sz w:val="16"/>
    </w:rPr>
  </w:style>
  <w:style w:type="character" w:customStyle="1" w:styleId="xl24">
    <w:name w:val="xl24"/>
    <w:basedOn w:val="10"/>
    <w:link w:val="xl241"/>
    <w:qFormat/>
    <w:rPr>
      <w:rFonts w:ascii="Arial" w:hAnsi="Arial"/>
      <w:b/>
      <w:sz w:val="16"/>
    </w:rPr>
  </w:style>
  <w:style w:type="character" w:customStyle="1" w:styleId="xl86">
    <w:name w:val="xl86"/>
    <w:basedOn w:val="10"/>
    <w:link w:val="xl861"/>
    <w:qFormat/>
    <w:rPr>
      <w:rFonts w:ascii="Arial" w:hAnsi="Arial"/>
      <w:sz w:val="20"/>
    </w:rPr>
  </w:style>
  <w:style w:type="character" w:customStyle="1" w:styleId="37">
    <w:name w:val="Заголовок 3 Знак"/>
    <w:link w:val="320"/>
    <w:qFormat/>
    <w:rPr>
      <w:rFonts w:ascii="Arial" w:hAnsi="Arial"/>
      <w:b/>
      <w:sz w:val="26"/>
    </w:rPr>
  </w:style>
  <w:style w:type="character" w:customStyle="1" w:styleId="38">
    <w:name w:val="Гиперссылка3"/>
    <w:link w:val="315"/>
    <w:qFormat/>
    <w:rPr>
      <w:color w:val="0000FF"/>
      <w:u w:val="single"/>
    </w:rPr>
  </w:style>
  <w:style w:type="character" w:customStyle="1" w:styleId="39">
    <w:name w:val="Основной текст 3 Знак"/>
    <w:basedOn w:val="10"/>
    <w:link w:val="3a"/>
    <w:qFormat/>
    <w:rPr>
      <w:sz w:val="16"/>
    </w:rPr>
  </w:style>
  <w:style w:type="character" w:customStyle="1" w:styleId="afb">
    <w:name w:val="Основной текст Знак"/>
    <w:basedOn w:val="10"/>
    <w:link w:val="afc"/>
    <w:qFormat/>
    <w:rPr>
      <w:sz w:val="16"/>
    </w:rPr>
  </w:style>
  <w:style w:type="character" w:customStyle="1" w:styleId="xl81">
    <w:name w:val="xl81"/>
    <w:basedOn w:val="10"/>
    <w:link w:val="xl811"/>
    <w:qFormat/>
    <w:rPr>
      <w:rFonts w:ascii="Arial" w:hAnsi="Arial"/>
      <w:sz w:val="18"/>
    </w:rPr>
  </w:style>
  <w:style w:type="character" w:customStyle="1" w:styleId="xl29">
    <w:name w:val="xl29"/>
    <w:basedOn w:val="10"/>
    <w:link w:val="xl291"/>
    <w:qFormat/>
    <w:rPr>
      <w:rFonts w:ascii="Arial" w:hAnsi="Arial"/>
      <w:color w:val="000000"/>
      <w:sz w:val="22"/>
    </w:rPr>
  </w:style>
  <w:style w:type="character" w:customStyle="1" w:styleId="12">
    <w:name w:val="Заголовок 1 Знак"/>
    <w:basedOn w:val="10"/>
    <w:link w:val="11"/>
    <w:qFormat/>
    <w:rPr>
      <w:rFonts w:ascii="Arial" w:hAnsi="Arial"/>
      <w:b/>
      <w:sz w:val="32"/>
    </w:rPr>
  </w:style>
  <w:style w:type="character" w:customStyle="1" w:styleId="xl27">
    <w:name w:val="xl27"/>
    <w:basedOn w:val="10"/>
    <w:link w:val="xl271"/>
    <w:qFormat/>
    <w:rPr>
      <w:rFonts w:ascii="Arial" w:hAnsi="Arial"/>
      <w:b/>
      <w:color w:val="000000"/>
      <w:sz w:val="22"/>
    </w:rPr>
  </w:style>
  <w:style w:type="character" w:customStyle="1" w:styleId="xl84">
    <w:name w:val="xl84"/>
    <w:basedOn w:val="10"/>
    <w:link w:val="xl841"/>
    <w:qFormat/>
    <w:rPr>
      <w:rFonts w:ascii="Arial" w:hAnsi="Arial"/>
      <w:sz w:val="20"/>
    </w:rPr>
  </w:style>
  <w:style w:type="character" w:customStyle="1" w:styleId="xl74">
    <w:name w:val="xl74"/>
    <w:basedOn w:val="10"/>
    <w:link w:val="xl741"/>
    <w:qFormat/>
    <w:rPr>
      <w:rFonts w:ascii="Arial" w:hAnsi="Arial"/>
      <w:sz w:val="20"/>
    </w:rPr>
  </w:style>
  <w:style w:type="character" w:customStyle="1" w:styleId="afd">
    <w:name w:val="Обычный (веб) Знак"/>
    <w:basedOn w:val="10"/>
    <w:link w:val="afe"/>
    <w:qFormat/>
    <w:rPr>
      <w:sz w:val="16"/>
    </w:rPr>
  </w:style>
  <w:style w:type="character" w:customStyle="1" w:styleId="productmediumclass">
    <w:name w:val="productmediumclass"/>
    <w:link w:val="productmediumclass1"/>
    <w:qFormat/>
  </w:style>
  <w:style w:type="character" w:customStyle="1" w:styleId="caaieiaie4">
    <w:name w:val="caaieiaie 4"/>
    <w:basedOn w:val="10"/>
    <w:link w:val="caaieiaie41"/>
    <w:qFormat/>
    <w:rPr>
      <w:b/>
      <w:sz w:val="16"/>
    </w:rPr>
  </w:style>
  <w:style w:type="character" w:styleId="aff">
    <w:name w:val="Hyperlink"/>
    <w:link w:val="1f6"/>
    <w:rPr>
      <w:color w:val="0000FF"/>
      <w:u w:val="single"/>
    </w:rPr>
  </w:style>
  <w:style w:type="character" w:customStyle="1" w:styleId="Footnote">
    <w:name w:val="Footnote"/>
    <w:basedOn w:val="10"/>
    <w:link w:val="Footnote1"/>
    <w:qFormat/>
    <w:rPr>
      <w:sz w:val="20"/>
    </w:rPr>
  </w:style>
  <w:style w:type="character" w:customStyle="1" w:styleId="27">
    <w:name w:val="Обратный адрес 2 Знак"/>
    <w:basedOn w:val="10"/>
    <w:link w:val="28"/>
    <w:qFormat/>
    <w:rPr>
      <w:rFonts w:ascii="Arial" w:hAnsi="Arial"/>
      <w:sz w:val="20"/>
    </w:rPr>
  </w:style>
  <w:style w:type="character" w:customStyle="1" w:styleId="80">
    <w:name w:val="Заголовок 8 Знак"/>
    <w:basedOn w:val="10"/>
    <w:link w:val="8"/>
    <w:qFormat/>
    <w:rPr>
      <w:i/>
      <w:sz w:val="16"/>
    </w:rPr>
  </w:style>
  <w:style w:type="character" w:customStyle="1" w:styleId="xl37">
    <w:name w:val="xl37"/>
    <w:basedOn w:val="10"/>
    <w:link w:val="xl371"/>
    <w:qFormat/>
    <w:rPr>
      <w:rFonts w:ascii="Arial" w:hAnsi="Arial"/>
      <w:color w:val="000000"/>
      <w:sz w:val="22"/>
    </w:rPr>
  </w:style>
  <w:style w:type="character" w:customStyle="1" w:styleId="xl98">
    <w:name w:val="xl98"/>
    <w:basedOn w:val="10"/>
    <w:link w:val="xl981"/>
    <w:qFormat/>
    <w:rPr>
      <w:rFonts w:ascii="Arial" w:hAnsi="Arial"/>
      <w:b/>
      <w:color w:val="000000"/>
      <w:sz w:val="20"/>
    </w:rPr>
  </w:style>
  <w:style w:type="character" w:customStyle="1" w:styleId="aff0">
    <w:name w:val="Заглавие"/>
    <w:basedOn w:val="10"/>
    <w:qFormat/>
    <w:rPr>
      <w:rFonts w:ascii="Arial" w:hAnsi="Arial"/>
      <w:b/>
      <w:sz w:val="32"/>
    </w:rPr>
  </w:style>
  <w:style w:type="character" w:customStyle="1" w:styleId="1f7">
    <w:name w:val="Оглавление 1 Знак"/>
    <w:link w:val="1f8"/>
    <w:qFormat/>
    <w:rPr>
      <w:rFonts w:ascii="XO Thames" w:hAnsi="XO Thames"/>
      <w:b/>
      <w:sz w:val="28"/>
    </w:rPr>
  </w:style>
  <w:style w:type="character" w:customStyle="1" w:styleId="Style6">
    <w:name w:val="Style6"/>
    <w:basedOn w:val="10"/>
    <w:link w:val="Style61"/>
    <w:qFormat/>
    <w:rPr>
      <w:sz w:val="16"/>
    </w:rPr>
  </w:style>
  <w:style w:type="character" w:customStyle="1" w:styleId="316">
    <w:name w:val="Основной текст с отступом 3 Знак1"/>
    <w:link w:val="3111"/>
    <w:qFormat/>
    <w:rPr>
      <w:sz w:val="16"/>
    </w:rPr>
  </w:style>
  <w:style w:type="character" w:customStyle="1" w:styleId="11d">
    <w:name w:val="заголовок 11"/>
    <w:basedOn w:val="10"/>
    <w:link w:val="1111"/>
    <w:qFormat/>
    <w:rPr>
      <w:sz w:val="16"/>
    </w:rPr>
  </w:style>
  <w:style w:type="character" w:customStyle="1" w:styleId="p25">
    <w:name w:val="p25"/>
    <w:basedOn w:val="10"/>
    <w:link w:val="p251"/>
    <w:qFormat/>
    <w:rPr>
      <w:sz w:val="16"/>
    </w:rPr>
  </w:style>
  <w:style w:type="character" w:customStyle="1" w:styleId="HeaderandFooter">
    <w:name w:val="Header and Footer"/>
    <w:qFormat/>
    <w:rPr>
      <w:rFonts w:ascii="XO Thames" w:hAnsi="XO Thames"/>
      <w:sz w:val="28"/>
    </w:rPr>
  </w:style>
  <w:style w:type="character" w:customStyle="1" w:styleId="29">
    <w:name w:val="Основной текст 2 Знак"/>
    <w:basedOn w:val="10"/>
    <w:link w:val="2a"/>
    <w:qFormat/>
    <w:rPr>
      <w:sz w:val="20"/>
    </w:rPr>
  </w:style>
  <w:style w:type="character" w:customStyle="1" w:styleId="Style11">
    <w:name w:val="Style11"/>
    <w:basedOn w:val="10"/>
    <w:link w:val="Style111"/>
    <w:qFormat/>
    <w:rPr>
      <w:rFonts w:ascii="Century Schoolbook" w:hAnsi="Century Schoolbook"/>
      <w:sz w:val="16"/>
    </w:rPr>
  </w:style>
  <w:style w:type="character" w:customStyle="1" w:styleId="xl66">
    <w:name w:val="xl66"/>
    <w:basedOn w:val="10"/>
    <w:link w:val="xl661"/>
    <w:qFormat/>
    <w:rPr>
      <w:rFonts w:ascii="Arial" w:hAnsi="Arial"/>
      <w:sz w:val="20"/>
    </w:rPr>
  </w:style>
  <w:style w:type="character" w:customStyle="1" w:styleId="ConsNormal">
    <w:name w:val="ConsNormal"/>
    <w:link w:val="ConsNormal1"/>
    <w:qFormat/>
    <w:rPr>
      <w:rFonts w:ascii="Arial" w:hAnsi="Arial"/>
      <w:sz w:val="28"/>
    </w:rPr>
  </w:style>
  <w:style w:type="character" w:customStyle="1" w:styleId="Pa6">
    <w:name w:val="Pa6"/>
    <w:basedOn w:val="10"/>
    <w:link w:val="Pa61"/>
    <w:qFormat/>
    <w:rPr>
      <w:rFonts w:ascii="Century Schoolbook" w:hAnsi="Century Schoolbook"/>
      <w:sz w:val="16"/>
    </w:rPr>
  </w:style>
  <w:style w:type="character" w:customStyle="1" w:styleId="ae">
    <w:name w:val="Текст примечания Знак"/>
    <w:basedOn w:val="10"/>
    <w:link w:val="aff1"/>
    <w:qFormat/>
    <w:rPr>
      <w:sz w:val="20"/>
    </w:rPr>
  </w:style>
  <w:style w:type="character" w:customStyle="1" w:styleId="1f9">
    <w:name w:val="Основной текст1"/>
    <w:basedOn w:val="10"/>
    <w:link w:val="11e"/>
    <w:qFormat/>
    <w:rPr>
      <w:rFonts w:ascii="Arial" w:hAnsi="Arial"/>
      <w:sz w:val="17"/>
    </w:rPr>
  </w:style>
  <w:style w:type="character" w:customStyle="1" w:styleId="xl38">
    <w:name w:val="xl38"/>
    <w:basedOn w:val="10"/>
    <w:link w:val="xl381"/>
    <w:qFormat/>
    <w:rPr>
      <w:rFonts w:ascii="Arial" w:hAnsi="Arial"/>
      <w:color w:val="000000"/>
      <w:sz w:val="22"/>
    </w:rPr>
  </w:style>
  <w:style w:type="character" w:customStyle="1" w:styleId="91">
    <w:name w:val="Оглавление 9 Знак"/>
    <w:link w:val="92"/>
    <w:qFormat/>
    <w:rPr>
      <w:rFonts w:ascii="XO Thames" w:hAnsi="XO Thames"/>
      <w:sz w:val="28"/>
    </w:rPr>
  </w:style>
  <w:style w:type="character" w:customStyle="1" w:styleId="sfwc">
    <w:name w:val="sfwc"/>
    <w:link w:val="sfwc1"/>
    <w:qFormat/>
  </w:style>
  <w:style w:type="character" w:customStyle="1" w:styleId="xl70">
    <w:name w:val="xl70"/>
    <w:basedOn w:val="10"/>
    <w:link w:val="xl701"/>
    <w:qFormat/>
    <w:rPr>
      <w:b/>
      <w:sz w:val="24"/>
    </w:rPr>
  </w:style>
  <w:style w:type="character" w:customStyle="1" w:styleId="1fa">
    <w:name w:val="Рецензия1"/>
    <w:link w:val="11f"/>
    <w:qFormat/>
    <w:rPr>
      <w:sz w:val="16"/>
    </w:rPr>
  </w:style>
  <w:style w:type="character" w:customStyle="1" w:styleId="xl76">
    <w:name w:val="xl76"/>
    <w:basedOn w:val="10"/>
    <w:link w:val="xl761"/>
    <w:qFormat/>
    <w:rPr>
      <w:rFonts w:ascii="Arial" w:hAnsi="Arial"/>
      <w:sz w:val="20"/>
    </w:rPr>
  </w:style>
  <w:style w:type="character" w:customStyle="1" w:styleId="TableContents">
    <w:name w:val="Table Contents"/>
    <w:basedOn w:val="10"/>
    <w:qFormat/>
    <w:rPr>
      <w:sz w:val="16"/>
    </w:rPr>
  </w:style>
  <w:style w:type="character" w:customStyle="1" w:styleId="3TimesNewRoman">
    <w:name w:val="Основной текст (3) + Times New Roman"/>
    <w:link w:val="3TimesNewRoman1"/>
    <w:qFormat/>
    <w:rPr>
      <w:rFonts w:ascii="Times New Roman" w:hAnsi="Times New Roman"/>
      <w:sz w:val="16"/>
    </w:rPr>
  </w:style>
  <w:style w:type="character" w:customStyle="1" w:styleId="reddottedline1">
    <w:name w:val="reddottedline1"/>
    <w:link w:val="reddottedline11"/>
    <w:qFormat/>
    <w:rPr>
      <w:sz w:val="2"/>
    </w:rPr>
  </w:style>
  <w:style w:type="character" w:customStyle="1" w:styleId="xl79">
    <w:name w:val="xl79"/>
    <w:basedOn w:val="10"/>
    <w:link w:val="xl791"/>
    <w:qFormat/>
    <w:rPr>
      <w:rFonts w:ascii="Arial" w:hAnsi="Arial"/>
      <w:b/>
      <w:sz w:val="20"/>
    </w:rPr>
  </w:style>
  <w:style w:type="character" w:styleId="aff2">
    <w:name w:val="Emphasis"/>
    <w:link w:val="1fb"/>
    <w:qFormat/>
    <w:rPr>
      <w:i/>
    </w:rPr>
  </w:style>
  <w:style w:type="character" w:customStyle="1" w:styleId="xl94">
    <w:name w:val="xl94"/>
    <w:basedOn w:val="10"/>
    <w:link w:val="xl941"/>
    <w:qFormat/>
    <w:rPr>
      <w:rFonts w:ascii="Arial" w:hAnsi="Arial"/>
      <w:sz w:val="20"/>
    </w:rPr>
  </w:style>
  <w:style w:type="character" w:customStyle="1" w:styleId="xl97">
    <w:name w:val="xl97"/>
    <w:basedOn w:val="10"/>
    <w:link w:val="xl971"/>
    <w:qFormat/>
    <w:rPr>
      <w:rFonts w:ascii="Arial" w:hAnsi="Arial"/>
      <w:b/>
      <w:color w:val="000000"/>
      <w:sz w:val="20"/>
    </w:rPr>
  </w:style>
  <w:style w:type="character" w:customStyle="1" w:styleId="211">
    <w:name w:val="Основной текст 2 Знак1"/>
    <w:link w:val="2110"/>
    <w:qFormat/>
    <w:rPr>
      <w:sz w:val="16"/>
    </w:rPr>
  </w:style>
  <w:style w:type="character" w:customStyle="1" w:styleId="FontStyle63">
    <w:name w:val="Font Style63"/>
    <w:link w:val="FontStyle631"/>
    <w:qFormat/>
    <w:rPr>
      <w:rFonts w:ascii="Times New Roman" w:hAnsi="Times New Roman"/>
      <w:b/>
      <w:sz w:val="24"/>
    </w:rPr>
  </w:style>
  <w:style w:type="character" w:customStyle="1" w:styleId="82">
    <w:name w:val="Оглавление 8 Знак"/>
    <w:link w:val="83"/>
    <w:qFormat/>
    <w:rPr>
      <w:rFonts w:ascii="XO Thames" w:hAnsi="XO Thames"/>
      <w:sz w:val="28"/>
    </w:rPr>
  </w:style>
  <w:style w:type="character" w:customStyle="1" w:styleId="710">
    <w:name w:val="Заголовок 7 Знак1"/>
    <w:link w:val="711"/>
    <w:qFormat/>
    <w:rPr>
      <w:rFonts w:ascii="Calibri Light" w:hAnsi="Calibri Light"/>
      <w:i/>
      <w:color w:val="404040"/>
      <w:sz w:val="16"/>
    </w:rPr>
  </w:style>
  <w:style w:type="character" w:customStyle="1" w:styleId="xl92">
    <w:name w:val="xl92"/>
    <w:basedOn w:val="10"/>
    <w:link w:val="xl921"/>
    <w:qFormat/>
    <w:rPr>
      <w:b/>
      <w:sz w:val="24"/>
    </w:rPr>
  </w:style>
  <w:style w:type="character" w:customStyle="1" w:styleId="xl42">
    <w:name w:val="xl42"/>
    <w:basedOn w:val="10"/>
    <w:link w:val="xl421"/>
    <w:qFormat/>
    <w:rPr>
      <w:rFonts w:ascii="Arial" w:hAnsi="Arial"/>
      <w:color w:val="000000"/>
      <w:sz w:val="22"/>
    </w:rPr>
  </w:style>
  <w:style w:type="character" w:customStyle="1" w:styleId="xl78">
    <w:name w:val="xl78"/>
    <w:basedOn w:val="10"/>
    <w:link w:val="xl781"/>
    <w:qFormat/>
    <w:rPr>
      <w:rFonts w:ascii="Arial" w:hAnsi="Arial"/>
      <w:sz w:val="20"/>
    </w:rPr>
  </w:style>
  <w:style w:type="character" w:styleId="aff3">
    <w:name w:val="annotation reference"/>
    <w:link w:val="1fc"/>
    <w:qFormat/>
    <w:rPr>
      <w:sz w:val="16"/>
    </w:rPr>
  </w:style>
  <w:style w:type="character" w:styleId="aff4">
    <w:name w:val="page number"/>
    <w:basedOn w:val="a0"/>
    <w:link w:val="1fd"/>
    <w:qFormat/>
  </w:style>
  <w:style w:type="character" w:customStyle="1" w:styleId="212">
    <w:name w:val="Основной текст 21"/>
    <w:basedOn w:val="10"/>
    <w:link w:val="2111"/>
    <w:qFormat/>
    <w:rPr>
      <w:sz w:val="16"/>
    </w:rPr>
  </w:style>
  <w:style w:type="character" w:customStyle="1" w:styleId="11f0">
    <w:name w:val="Обычный11"/>
    <w:link w:val="1112"/>
    <w:qFormat/>
    <w:rPr>
      <w:sz w:val="16"/>
    </w:rPr>
  </w:style>
  <w:style w:type="character" w:customStyle="1" w:styleId="ConsPlusNormal">
    <w:name w:val="ConsPlusNormal"/>
    <w:link w:val="ConsPlusNormal1"/>
    <w:qFormat/>
    <w:rPr>
      <w:rFonts w:ascii="Arial" w:hAnsi="Arial"/>
      <w:sz w:val="16"/>
    </w:rPr>
  </w:style>
  <w:style w:type="character" w:customStyle="1" w:styleId="xl40">
    <w:name w:val="xl40"/>
    <w:basedOn w:val="10"/>
    <w:link w:val="xl401"/>
    <w:qFormat/>
    <w:rPr>
      <w:rFonts w:ascii="Arial" w:hAnsi="Arial"/>
      <w:color w:val="000000"/>
      <w:sz w:val="22"/>
    </w:rPr>
  </w:style>
  <w:style w:type="character" w:customStyle="1" w:styleId="aff5">
    <w:name w:val="Абзац списка Знак"/>
    <w:basedOn w:val="10"/>
    <w:link w:val="aff6"/>
    <w:qFormat/>
    <w:rPr>
      <w:rFonts w:ascii="Calibri" w:hAnsi="Calibri"/>
      <w:sz w:val="22"/>
    </w:rPr>
  </w:style>
  <w:style w:type="character" w:customStyle="1" w:styleId="1fe">
    <w:name w:val="Знак Знак1"/>
    <w:basedOn w:val="10"/>
    <w:link w:val="121"/>
    <w:qFormat/>
    <w:rPr>
      <w:rFonts w:ascii="Tahoma" w:hAnsi="Tahoma"/>
      <w:sz w:val="20"/>
    </w:rPr>
  </w:style>
  <w:style w:type="character" w:customStyle="1" w:styleId="44">
    <w:name w:val="заголовок 4"/>
    <w:basedOn w:val="10"/>
    <w:link w:val="411"/>
    <w:qFormat/>
    <w:rPr>
      <w:sz w:val="16"/>
    </w:rPr>
  </w:style>
  <w:style w:type="character" w:customStyle="1" w:styleId="51">
    <w:name w:val="Оглавление 5 Знак"/>
    <w:link w:val="52"/>
    <w:qFormat/>
    <w:rPr>
      <w:rFonts w:ascii="XO Thames" w:hAnsi="XO Thames"/>
      <w:sz w:val="28"/>
    </w:rPr>
  </w:style>
  <w:style w:type="character" w:customStyle="1" w:styleId="iceouttxt">
    <w:name w:val="iceouttxt"/>
    <w:link w:val="iceouttxt1"/>
    <w:qFormat/>
  </w:style>
  <w:style w:type="character" w:customStyle="1" w:styleId="p1">
    <w:name w:val="p1"/>
    <w:basedOn w:val="10"/>
    <w:link w:val="p11"/>
    <w:qFormat/>
    <w:rPr>
      <w:sz w:val="24"/>
    </w:rPr>
  </w:style>
  <w:style w:type="character" w:customStyle="1" w:styleId="-3">
    <w:name w:val="Контракт-подпункт"/>
    <w:basedOn w:val="10"/>
    <w:link w:val="-11"/>
    <w:qFormat/>
    <w:rPr>
      <w:sz w:val="24"/>
    </w:rPr>
  </w:style>
  <w:style w:type="character" w:customStyle="1" w:styleId="aff7">
    <w:name w:val="Текст выноски Знак"/>
    <w:basedOn w:val="10"/>
    <w:link w:val="aff8"/>
    <w:qFormat/>
    <w:rPr>
      <w:rFonts w:ascii="Tahoma" w:hAnsi="Tahoma"/>
      <w:sz w:val="16"/>
    </w:rPr>
  </w:style>
  <w:style w:type="character" w:customStyle="1" w:styleId="xl80">
    <w:name w:val="xl80"/>
    <w:basedOn w:val="10"/>
    <w:link w:val="xl801"/>
    <w:qFormat/>
    <w:rPr>
      <w:rFonts w:ascii="Arial" w:hAnsi="Arial"/>
      <w:b/>
      <w:sz w:val="18"/>
    </w:rPr>
  </w:style>
  <w:style w:type="character" w:customStyle="1" w:styleId="1ff">
    <w:name w:val="Текст Знак1"/>
    <w:link w:val="11f1"/>
    <w:qFormat/>
    <w:rPr>
      <w:rFonts w:ascii="Consolas" w:hAnsi="Consolas"/>
      <w:sz w:val="21"/>
    </w:rPr>
  </w:style>
  <w:style w:type="character" w:customStyle="1" w:styleId="xl87">
    <w:name w:val="xl87"/>
    <w:basedOn w:val="10"/>
    <w:link w:val="xl871"/>
    <w:qFormat/>
    <w:rPr>
      <w:rFonts w:ascii="Arial" w:hAnsi="Arial"/>
      <w:sz w:val="20"/>
    </w:rPr>
  </w:style>
  <w:style w:type="character" w:customStyle="1" w:styleId="postbody1">
    <w:name w:val="postbody1"/>
    <w:link w:val="postbody11"/>
    <w:qFormat/>
    <w:rPr>
      <w:sz w:val="18"/>
    </w:rPr>
  </w:style>
  <w:style w:type="character" w:customStyle="1" w:styleId="fill">
    <w:name w:val="fill"/>
    <w:link w:val="fill1"/>
    <w:qFormat/>
  </w:style>
  <w:style w:type="character" w:customStyle="1" w:styleId="Style12">
    <w:name w:val="Style12"/>
    <w:basedOn w:val="10"/>
    <w:link w:val="Style121"/>
    <w:qFormat/>
    <w:rPr>
      <w:rFonts w:ascii="Century Schoolbook" w:hAnsi="Century Schoolbook"/>
      <w:sz w:val="16"/>
    </w:rPr>
  </w:style>
  <w:style w:type="character" w:customStyle="1" w:styleId="basis">
    <w:name w:val="basis"/>
    <w:basedOn w:val="10"/>
    <w:link w:val="basis1"/>
    <w:qFormat/>
    <w:rPr>
      <w:sz w:val="29"/>
    </w:rPr>
  </w:style>
  <w:style w:type="character" w:customStyle="1" w:styleId="xl89">
    <w:name w:val="xl89"/>
    <w:basedOn w:val="10"/>
    <w:link w:val="xl891"/>
    <w:qFormat/>
    <w:rPr>
      <w:rFonts w:ascii="Arial" w:hAnsi="Arial"/>
      <w:sz w:val="20"/>
    </w:rPr>
  </w:style>
  <w:style w:type="character" w:customStyle="1" w:styleId="290">
    <w:name w:val="Основной текст 29"/>
    <w:basedOn w:val="10"/>
    <w:link w:val="291"/>
    <w:qFormat/>
    <w:rPr>
      <w:sz w:val="24"/>
    </w:rPr>
  </w:style>
  <w:style w:type="character" w:customStyle="1" w:styleId="aff9">
    <w:name w:val="Знак Знак"/>
    <w:basedOn w:val="10"/>
    <w:link w:val="45"/>
    <w:qFormat/>
    <w:rPr>
      <w:rFonts w:ascii="Tahoma" w:hAnsi="Tahoma"/>
      <w:sz w:val="20"/>
    </w:rPr>
  </w:style>
  <w:style w:type="character" w:customStyle="1" w:styleId="caaieiaie2">
    <w:name w:val="caaieiaie 2"/>
    <w:basedOn w:val="10"/>
    <w:link w:val="caaieiaie21"/>
    <w:qFormat/>
    <w:rPr>
      <w:b/>
      <w:sz w:val="20"/>
    </w:rPr>
  </w:style>
  <w:style w:type="character"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1"/>
    <w:qFormat/>
    <w:rPr>
      <w:rFonts w:ascii="Tahoma" w:hAnsi="Tahoma"/>
      <w:sz w:val="20"/>
    </w:rPr>
  </w:style>
  <w:style w:type="character" w:customStyle="1" w:styleId="affa">
    <w:name w:val="Подзаголовок Знак"/>
    <w:basedOn w:val="10"/>
    <w:link w:val="affb"/>
    <w:qFormat/>
    <w:rPr>
      <w:sz w:val="16"/>
    </w:rPr>
  </w:style>
  <w:style w:type="character" w:customStyle="1" w:styleId="Style10">
    <w:name w:val="Style10"/>
    <w:basedOn w:val="10"/>
    <w:link w:val="Style101"/>
    <w:qFormat/>
    <w:rPr>
      <w:rFonts w:ascii="Century Schoolbook" w:hAnsi="Century Schoolbook"/>
      <w:sz w:val="16"/>
    </w:rPr>
  </w:style>
  <w:style w:type="character" w:customStyle="1" w:styleId="Style28">
    <w:name w:val="Style28"/>
    <w:basedOn w:val="10"/>
    <w:link w:val="Style281"/>
    <w:qFormat/>
    <w:rPr>
      <w:rFonts w:ascii="Arial Narrow" w:hAnsi="Arial Narrow"/>
      <w:sz w:val="16"/>
    </w:rPr>
  </w:style>
  <w:style w:type="character" w:styleId="affc">
    <w:name w:val="Strong"/>
    <w:link w:val="1ff0"/>
    <w:qFormat/>
    <w:rPr>
      <w:b/>
    </w:rPr>
  </w:style>
  <w:style w:type="character" w:customStyle="1" w:styleId="213">
    <w:name w:val="Основной текст с отступом 2 Знак1"/>
    <w:link w:val="2112"/>
    <w:qFormat/>
    <w:rPr>
      <w:sz w:val="16"/>
    </w:rPr>
  </w:style>
  <w:style w:type="character" w:customStyle="1" w:styleId="130">
    <w:name w:val="Заголовок 1 Знак3"/>
    <w:link w:val="131"/>
    <w:qFormat/>
    <w:rPr>
      <w:rFonts w:ascii="Calibri Light" w:hAnsi="Calibri Light"/>
      <w:b/>
      <w:color w:val="2E74B5"/>
      <w:sz w:val="28"/>
    </w:rPr>
  </w:style>
  <w:style w:type="character" w:customStyle="1" w:styleId="affd">
    <w:name w:val="Текст ТД"/>
    <w:basedOn w:val="10"/>
    <w:link w:val="1"/>
    <w:qFormat/>
    <w:rPr>
      <w:sz w:val="16"/>
    </w:rPr>
  </w:style>
  <w:style w:type="character" w:customStyle="1" w:styleId="910">
    <w:name w:val="Заголовок 9 Знак1"/>
    <w:link w:val="911"/>
    <w:qFormat/>
    <w:rPr>
      <w:rFonts w:ascii="Calibri Light" w:hAnsi="Calibri Light"/>
      <w:i/>
      <w:color w:val="404040"/>
    </w:rPr>
  </w:style>
  <w:style w:type="character" w:customStyle="1" w:styleId="Default">
    <w:name w:val="Default"/>
    <w:link w:val="Default1"/>
    <w:qFormat/>
    <w:rPr>
      <w:rFonts w:ascii="Arial" w:hAnsi="Arial"/>
      <w:color w:val="000000"/>
      <w:sz w:val="24"/>
    </w:rPr>
  </w:style>
  <w:style w:type="character" w:customStyle="1" w:styleId="affe">
    <w:name w:val="Название Знак"/>
    <w:basedOn w:val="10"/>
    <w:link w:val="afff"/>
    <w:qFormat/>
    <w:rPr>
      <w:b/>
      <w:color w:val="000000"/>
      <w:sz w:val="28"/>
    </w:rPr>
  </w:style>
  <w:style w:type="character" w:customStyle="1" w:styleId="40">
    <w:name w:val="Заголовок 4 Знак"/>
    <w:basedOn w:val="10"/>
    <w:link w:val="4"/>
    <w:qFormat/>
    <w:rPr>
      <w:b/>
      <w:sz w:val="28"/>
    </w:rPr>
  </w:style>
  <w:style w:type="character" w:customStyle="1" w:styleId="2b">
    <w:name w:val="Знак Знак2"/>
    <w:basedOn w:val="10"/>
    <w:link w:val="214"/>
    <w:qFormat/>
    <w:rPr>
      <w:rFonts w:ascii="Tahoma" w:hAnsi="Tahoma"/>
      <w:sz w:val="20"/>
    </w:rPr>
  </w:style>
  <w:style w:type="character" w:customStyle="1" w:styleId="3b">
    <w:name w:val="Основной текст с отступом 3 Знак"/>
    <w:basedOn w:val="10"/>
    <w:link w:val="3c"/>
    <w:qFormat/>
    <w:rPr>
      <w:sz w:val="16"/>
    </w:rPr>
  </w:style>
  <w:style w:type="character" w:customStyle="1" w:styleId="Normal0">
    <w:name w:val="Normal_0"/>
    <w:link w:val="Normal01"/>
    <w:qFormat/>
    <w:rPr>
      <w:sz w:val="16"/>
    </w:rPr>
  </w:style>
  <w:style w:type="character" w:customStyle="1" w:styleId="1-">
    <w:name w:val="Заголовок 1 - СтильПунктаТЗ"/>
    <w:basedOn w:val="12"/>
    <w:link w:val="1-1"/>
    <w:qFormat/>
    <w:rPr>
      <w:rFonts w:ascii="Times New Roman" w:hAnsi="Times New Roman"/>
      <w:b/>
      <w:sz w:val="24"/>
    </w:rPr>
  </w:style>
  <w:style w:type="character" w:customStyle="1" w:styleId="1ff1">
    <w:name w:val="Основной текст Знак1"/>
    <w:link w:val="11f2"/>
    <w:qFormat/>
    <w:rPr>
      <w:sz w:val="16"/>
    </w:rPr>
  </w:style>
  <w:style w:type="character" w:customStyle="1" w:styleId="20">
    <w:name w:val="Заголовок 2 Знак"/>
    <w:basedOn w:val="10"/>
    <w:link w:val="2"/>
    <w:qFormat/>
    <w:rPr>
      <w:rFonts w:ascii="Arial" w:hAnsi="Arial"/>
      <w:b/>
      <w:i/>
      <w:sz w:val="28"/>
    </w:rPr>
  </w:style>
  <w:style w:type="character" w:customStyle="1" w:styleId="1ff2">
    <w:name w:val="Верхний колонтитул Знак1"/>
    <w:link w:val="11f3"/>
    <w:qFormat/>
    <w:rPr>
      <w:sz w:val="16"/>
    </w:rPr>
  </w:style>
  <w:style w:type="character" w:customStyle="1" w:styleId="xl96">
    <w:name w:val="xl96"/>
    <w:basedOn w:val="10"/>
    <w:link w:val="xl961"/>
    <w:qFormat/>
    <w:rPr>
      <w:rFonts w:ascii="Arial" w:hAnsi="Arial"/>
      <w:sz w:val="20"/>
    </w:rPr>
  </w:style>
  <w:style w:type="character" w:customStyle="1" w:styleId="3d">
    <w:name w:val="Стиль3 Знак Знак"/>
    <w:basedOn w:val="24"/>
    <w:link w:val="317"/>
    <w:qFormat/>
    <w:rPr>
      <w:sz w:val="16"/>
    </w:rPr>
  </w:style>
  <w:style w:type="character" w:customStyle="1" w:styleId="1ff3">
    <w:name w:val="Тема примечания Знак1"/>
    <w:link w:val="11f4"/>
    <w:qFormat/>
    <w:rPr>
      <w:b/>
    </w:rPr>
  </w:style>
  <w:style w:type="character" w:customStyle="1" w:styleId="xl39">
    <w:name w:val="xl39"/>
    <w:basedOn w:val="10"/>
    <w:link w:val="xl391"/>
    <w:qFormat/>
    <w:rPr>
      <w:rFonts w:ascii="Arial" w:hAnsi="Arial"/>
      <w:color w:val="000000"/>
      <w:sz w:val="22"/>
    </w:rPr>
  </w:style>
  <w:style w:type="character" w:customStyle="1" w:styleId="FontStyle23">
    <w:name w:val="Font Style23"/>
    <w:link w:val="FontStyle231"/>
    <w:qFormat/>
    <w:rPr>
      <w:rFonts w:ascii="Times New Roman" w:hAnsi="Times New Roman"/>
      <w:sz w:val="22"/>
    </w:rPr>
  </w:style>
  <w:style w:type="character" w:customStyle="1" w:styleId="xl82">
    <w:name w:val="xl82"/>
    <w:basedOn w:val="10"/>
    <w:link w:val="xl821"/>
    <w:qFormat/>
    <w:rPr>
      <w:sz w:val="24"/>
    </w:rPr>
  </w:style>
  <w:style w:type="character" w:customStyle="1" w:styleId="Style15">
    <w:name w:val="Style15"/>
    <w:basedOn w:val="10"/>
    <w:link w:val="Style151"/>
    <w:qFormat/>
    <w:rPr>
      <w:rFonts w:ascii="Century Schoolbook" w:hAnsi="Century Schoolbook"/>
      <w:sz w:val="16"/>
    </w:rPr>
  </w:style>
  <w:style w:type="character" w:customStyle="1" w:styleId="xl85">
    <w:name w:val="xl85"/>
    <w:basedOn w:val="10"/>
    <w:link w:val="xl851"/>
    <w:qFormat/>
    <w:rPr>
      <w:rFonts w:ascii="Arial" w:hAnsi="Arial"/>
      <w:sz w:val="20"/>
    </w:rPr>
  </w:style>
  <w:style w:type="character" w:customStyle="1" w:styleId="afff0">
    <w:name w:val="Без интервала Знак"/>
    <w:link w:val="afff1"/>
    <w:qFormat/>
    <w:rPr>
      <w:rFonts w:ascii="Calibri" w:hAnsi="Calibri"/>
      <w:sz w:val="22"/>
    </w:rPr>
  </w:style>
  <w:style w:type="paragraph" w:customStyle="1" w:styleId="afff2">
    <w:name w:val="Заголовок"/>
    <w:basedOn w:val="a"/>
    <w:next w:val="afc"/>
    <w:qFormat/>
    <w:pPr>
      <w:keepNext/>
      <w:spacing w:before="240" w:after="120"/>
    </w:pPr>
    <w:rPr>
      <w:rFonts w:ascii="PT Astra Serif" w:eastAsia="Tahoma" w:hAnsi="PT Astra Serif" w:cs="Noto Sans Devanagari"/>
      <w:sz w:val="28"/>
      <w:szCs w:val="28"/>
    </w:rPr>
  </w:style>
  <w:style w:type="paragraph" w:styleId="afc">
    <w:name w:val="Body Text"/>
    <w:basedOn w:val="a"/>
    <w:link w:val="afb"/>
    <w:pPr>
      <w:spacing w:after="120"/>
    </w:pPr>
  </w:style>
  <w:style w:type="paragraph" w:styleId="afff3">
    <w:name w:val="List"/>
    <w:basedOn w:val="afc"/>
    <w:rPr>
      <w:rFonts w:ascii="PT Astra Serif" w:hAnsi="PT Astra Serif" w:cs="Noto Sans Devanagari"/>
    </w:rPr>
  </w:style>
  <w:style w:type="paragraph" w:styleId="afff4">
    <w:name w:val="caption"/>
    <w:basedOn w:val="a"/>
    <w:qFormat/>
    <w:pPr>
      <w:suppressLineNumbers/>
      <w:spacing w:before="120" w:after="120"/>
    </w:pPr>
    <w:rPr>
      <w:rFonts w:ascii="PT Astra Serif" w:hAnsi="PT Astra Serif" w:cs="Noto Sans Devanagari"/>
      <w:i/>
      <w:iCs/>
      <w:sz w:val="24"/>
      <w:szCs w:val="24"/>
    </w:rPr>
  </w:style>
  <w:style w:type="paragraph" w:styleId="afff5">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xl911">
    <w:name w:val="xl911"/>
    <w:basedOn w:val="a"/>
    <w:link w:val="xl91"/>
    <w:qFormat/>
    <w:pPr>
      <w:spacing w:beforeAutospacing="1" w:afterAutospacing="1"/>
    </w:pPr>
    <w:rPr>
      <w:b/>
      <w:sz w:val="24"/>
    </w:rPr>
  </w:style>
  <w:style w:type="paragraph" w:customStyle="1" w:styleId="xl351">
    <w:name w:val="xl351"/>
    <w:basedOn w:val="a"/>
    <w:link w:val="xl35"/>
    <w:qFormat/>
    <w:pPr>
      <w:spacing w:beforeAutospacing="1" w:afterAutospacing="1"/>
    </w:pPr>
    <w:rPr>
      <w:rFonts w:ascii="Arial" w:hAnsi="Arial"/>
      <w:sz w:val="22"/>
    </w:rPr>
  </w:style>
  <w:style w:type="paragraph" w:customStyle="1" w:styleId="13">
    <w:name w:val="Содержимое таблицы1"/>
    <w:basedOn w:val="a"/>
    <w:link w:val="a3"/>
    <w:qFormat/>
    <w:pPr>
      <w:widowControl w:val="0"/>
    </w:pPr>
  </w:style>
  <w:style w:type="paragraph" w:styleId="22">
    <w:name w:val="toc 2"/>
    <w:next w:val="a"/>
    <w:link w:val="21"/>
    <w:uiPriority w:val="39"/>
    <w:pPr>
      <w:ind w:left="200"/>
    </w:pPr>
    <w:rPr>
      <w:rFonts w:ascii="XO Thames" w:hAnsi="XO Thames"/>
      <w:sz w:val="28"/>
    </w:rPr>
  </w:style>
  <w:style w:type="paragraph" w:styleId="a5">
    <w:name w:val="Normal Indent"/>
    <w:basedOn w:val="a"/>
    <w:link w:val="a4"/>
    <w:qFormat/>
    <w:pPr>
      <w:spacing w:line="360" w:lineRule="auto"/>
      <w:ind w:firstLine="624"/>
      <w:jc w:val="both"/>
    </w:pPr>
    <w:rPr>
      <w:sz w:val="26"/>
    </w:rPr>
  </w:style>
  <w:style w:type="paragraph" w:customStyle="1" w:styleId="xl831">
    <w:name w:val="xl831"/>
    <w:basedOn w:val="a"/>
    <w:link w:val="xl83"/>
    <w:qFormat/>
    <w:pPr>
      <w:spacing w:beforeAutospacing="1" w:afterAutospacing="1"/>
      <w:jc w:val="center"/>
    </w:pPr>
    <w:rPr>
      <w:rFonts w:ascii="Arial" w:hAnsi="Arial"/>
      <w:sz w:val="20"/>
    </w:rPr>
  </w:style>
  <w:style w:type="paragraph" w:customStyle="1" w:styleId="110">
    <w:name w:val="Абзац списка11"/>
    <w:basedOn w:val="a"/>
    <w:link w:val="14"/>
    <w:qFormat/>
    <w:pPr>
      <w:spacing w:after="200" w:line="276" w:lineRule="auto"/>
      <w:ind w:left="720"/>
      <w:contextualSpacing/>
    </w:pPr>
    <w:rPr>
      <w:rFonts w:ascii="Calibri" w:hAnsi="Calibri"/>
      <w:sz w:val="22"/>
    </w:rPr>
  </w:style>
  <w:style w:type="paragraph" w:customStyle="1" w:styleId="MIDDLEPICT1">
    <w:name w:val=".MIDDLEPICT1"/>
    <w:link w:val="MIDDLEPICT"/>
    <w:qFormat/>
    <w:pPr>
      <w:widowControl w:val="0"/>
    </w:pPr>
    <w:rPr>
      <w:rFonts w:ascii="Arial" w:hAnsi="Arial"/>
      <w:sz w:val="24"/>
    </w:rPr>
  </w:style>
  <w:style w:type="paragraph" w:styleId="42">
    <w:name w:val="toc 4"/>
    <w:basedOn w:val="a"/>
    <w:next w:val="a"/>
    <w:link w:val="41"/>
    <w:uiPriority w:val="39"/>
    <w:pPr>
      <w:ind w:left="720"/>
    </w:pPr>
  </w:style>
  <w:style w:type="paragraph" w:customStyle="1" w:styleId="111">
    <w:name w:val="Название Знак11"/>
    <w:link w:val="15"/>
    <w:qFormat/>
    <w:rPr>
      <w:rFonts w:ascii="Calibri Light" w:hAnsi="Calibri Light"/>
      <w:color w:val="323E4F"/>
      <w:spacing w:val="5"/>
      <w:sz w:val="52"/>
    </w:rPr>
  </w:style>
  <w:style w:type="paragraph" w:customStyle="1" w:styleId="NoSpacing11">
    <w:name w:val="No Spacing11"/>
    <w:link w:val="NoSpacing1"/>
    <w:qFormat/>
    <w:rPr>
      <w:rFonts w:ascii="Calibri" w:hAnsi="Calibri"/>
      <w:sz w:val="22"/>
    </w:rPr>
  </w:style>
  <w:style w:type="paragraph" w:customStyle="1" w:styleId="xl881">
    <w:name w:val="xl881"/>
    <w:basedOn w:val="a"/>
    <w:link w:val="xl88"/>
    <w:qFormat/>
    <w:pPr>
      <w:spacing w:beforeAutospacing="1" w:afterAutospacing="1"/>
      <w:jc w:val="center"/>
    </w:pPr>
    <w:rPr>
      <w:rFonts w:ascii="Arial" w:hAnsi="Arial"/>
      <w:sz w:val="20"/>
    </w:rPr>
  </w:style>
  <w:style w:type="paragraph" w:styleId="afff1">
    <w:name w:val="No Spacing"/>
    <w:link w:val="afff0"/>
    <w:qFormat/>
    <w:rPr>
      <w:rFonts w:ascii="Calibri" w:hAnsi="Calibri"/>
      <w:sz w:val="22"/>
    </w:rPr>
  </w:style>
  <w:style w:type="paragraph" w:customStyle="1" w:styleId="17">
    <w:name w:val="Просмотренная гиперссылка1"/>
    <w:link w:val="a6"/>
    <w:qFormat/>
    <w:rPr>
      <w:color w:val="800080"/>
      <w:u w:val="single"/>
    </w:rPr>
  </w:style>
  <w:style w:type="paragraph" w:customStyle="1" w:styleId="xl281">
    <w:name w:val="xl281"/>
    <w:basedOn w:val="a"/>
    <w:link w:val="xl28"/>
    <w:qFormat/>
    <w:pPr>
      <w:spacing w:beforeAutospacing="1" w:afterAutospacing="1"/>
      <w:jc w:val="center"/>
    </w:pPr>
    <w:rPr>
      <w:rFonts w:ascii="Arial" w:hAnsi="Arial"/>
      <w:b/>
      <w:sz w:val="22"/>
    </w:rPr>
  </w:style>
  <w:style w:type="paragraph" w:customStyle="1" w:styleId="-1">
    <w:name w:val="Контракт-раздел1"/>
    <w:basedOn w:val="a"/>
    <w:next w:val="-10"/>
    <w:link w:val="-"/>
    <w:qFormat/>
    <w:pPr>
      <w:keepNext/>
      <w:numPr>
        <w:numId w:val="1"/>
      </w:numPr>
      <w:tabs>
        <w:tab w:val="left" w:pos="540"/>
      </w:tabs>
      <w:spacing w:before="360" w:after="120"/>
      <w:jc w:val="center"/>
      <w:outlineLvl w:val="3"/>
    </w:pPr>
    <w:rPr>
      <w:b/>
      <w:smallCaps/>
      <w:sz w:val="24"/>
    </w:rPr>
  </w:style>
  <w:style w:type="paragraph" w:styleId="aff6">
    <w:name w:val="List Paragraph"/>
    <w:basedOn w:val="a"/>
    <w:link w:val="aff5"/>
    <w:qFormat/>
    <w:pPr>
      <w:spacing w:after="200" w:line="276" w:lineRule="auto"/>
      <w:ind w:left="720"/>
      <w:contextualSpacing/>
    </w:pPr>
    <w:rPr>
      <w:rFonts w:ascii="Calibri" w:hAnsi="Calibri"/>
      <w:sz w:val="22"/>
    </w:rPr>
  </w:style>
  <w:style w:type="paragraph" w:styleId="60">
    <w:name w:val="toc 6"/>
    <w:next w:val="a"/>
    <w:link w:val="6"/>
    <w:uiPriority w:val="39"/>
    <w:pPr>
      <w:ind w:left="1000"/>
    </w:pPr>
    <w:rPr>
      <w:rFonts w:ascii="XO Thames" w:hAnsi="XO Thames"/>
      <w:sz w:val="28"/>
    </w:rPr>
  </w:style>
  <w:style w:type="paragraph" w:customStyle="1" w:styleId="810">
    <w:name w:val="Знак8 Знак Знак Знак Знак Знак Знак1"/>
    <w:basedOn w:val="a"/>
    <w:link w:val="81"/>
    <w:qFormat/>
    <w:pPr>
      <w:spacing w:beforeAutospacing="1" w:afterAutospacing="1"/>
    </w:pPr>
    <w:rPr>
      <w:rFonts w:ascii="Tahoma" w:hAnsi="Tahoma"/>
      <w:sz w:val="20"/>
    </w:rPr>
  </w:style>
  <w:style w:type="paragraph" w:customStyle="1" w:styleId="113">
    <w:name w:val="Подзаголовок Знак11"/>
    <w:link w:val="18"/>
    <w:qFormat/>
    <w:rPr>
      <w:rFonts w:ascii="Calibri Light" w:hAnsi="Calibri Light"/>
      <w:i/>
      <w:color w:val="5B9BD5"/>
      <w:spacing w:val="15"/>
      <w:sz w:val="24"/>
    </w:rPr>
  </w:style>
  <w:style w:type="paragraph" w:customStyle="1" w:styleId="Style21">
    <w:name w:val="Style21"/>
    <w:basedOn w:val="a"/>
    <w:link w:val="Style2"/>
    <w:qFormat/>
    <w:pPr>
      <w:widowControl w:val="0"/>
    </w:pPr>
  </w:style>
  <w:style w:type="paragraph" w:styleId="72">
    <w:name w:val="toc 7"/>
    <w:next w:val="a"/>
    <w:link w:val="71"/>
    <w:uiPriority w:val="39"/>
    <w:pPr>
      <w:ind w:left="1200"/>
    </w:pPr>
    <w:rPr>
      <w:rFonts w:ascii="XO Thames" w:hAnsi="XO Thames"/>
      <w:sz w:val="28"/>
    </w:rPr>
  </w:style>
  <w:style w:type="paragraph" w:customStyle="1" w:styleId="CM271">
    <w:name w:val="CM271"/>
    <w:basedOn w:val="a"/>
    <w:next w:val="a"/>
    <w:link w:val="CM27"/>
    <w:qFormat/>
    <w:pPr>
      <w:widowControl w:val="0"/>
      <w:spacing w:after="235"/>
    </w:pPr>
  </w:style>
  <w:style w:type="paragraph" w:styleId="a8">
    <w:name w:val="Body Text Indent"/>
    <w:basedOn w:val="a"/>
    <w:link w:val="a7"/>
    <w:pPr>
      <w:spacing w:after="120"/>
      <w:ind w:left="283"/>
    </w:pPr>
  </w:style>
  <w:style w:type="paragraph" w:customStyle="1" w:styleId="19">
    <w:name w:val="Знак Знак Знак Знак Знак1"/>
    <w:basedOn w:val="a"/>
    <w:link w:val="a9"/>
    <w:qFormat/>
    <w:pPr>
      <w:spacing w:beforeAutospacing="1" w:afterAutospacing="1"/>
    </w:pPr>
    <w:rPr>
      <w:rFonts w:ascii="Tahoma" w:hAnsi="Tahoma"/>
      <w:sz w:val="20"/>
    </w:rPr>
  </w:style>
  <w:style w:type="paragraph" w:customStyle="1" w:styleId="1a">
    <w:name w:val="Таблица текст1"/>
    <w:basedOn w:val="a"/>
    <w:link w:val="aa"/>
    <w:qFormat/>
    <w:pPr>
      <w:spacing w:before="40" w:after="40"/>
      <w:ind w:left="57" w:right="57"/>
    </w:pPr>
    <w:rPr>
      <w:sz w:val="22"/>
    </w:rPr>
  </w:style>
  <w:style w:type="paragraph" w:customStyle="1" w:styleId="Style51">
    <w:name w:val="Style51"/>
    <w:basedOn w:val="a"/>
    <w:link w:val="Style5"/>
    <w:qFormat/>
    <w:pPr>
      <w:widowControl w:val="0"/>
      <w:spacing w:line="276" w:lineRule="exact"/>
    </w:pPr>
  </w:style>
  <w:style w:type="paragraph" w:customStyle="1" w:styleId="xl321">
    <w:name w:val="xl321"/>
    <w:basedOn w:val="a"/>
    <w:link w:val="xl32"/>
    <w:qFormat/>
    <w:pPr>
      <w:spacing w:beforeAutospacing="1" w:afterAutospacing="1"/>
    </w:pPr>
    <w:rPr>
      <w:rFonts w:ascii="Arial" w:hAnsi="Arial"/>
      <w:sz w:val="22"/>
    </w:rPr>
  </w:style>
  <w:style w:type="paragraph" w:customStyle="1" w:styleId="ConsPlusTitle1">
    <w:name w:val="ConsPlusTitle1"/>
    <w:link w:val="ConsPlusTitle"/>
    <w:qFormat/>
    <w:pPr>
      <w:widowControl w:val="0"/>
    </w:pPr>
    <w:rPr>
      <w:rFonts w:ascii="Calibri" w:hAnsi="Calibri"/>
      <w:b/>
      <w:sz w:val="22"/>
    </w:rPr>
  </w:style>
  <w:style w:type="paragraph" w:customStyle="1" w:styleId="xl951">
    <w:name w:val="xl951"/>
    <w:basedOn w:val="a"/>
    <w:link w:val="xl95"/>
    <w:qFormat/>
    <w:pPr>
      <w:spacing w:beforeAutospacing="1" w:afterAutospacing="1"/>
    </w:pPr>
    <w:rPr>
      <w:rFonts w:ascii="Arial" w:hAnsi="Arial"/>
      <w:sz w:val="20"/>
    </w:rPr>
  </w:style>
  <w:style w:type="paragraph" w:customStyle="1" w:styleId="8110">
    <w:name w:val="Заголовок 8 Знак11"/>
    <w:link w:val="811"/>
    <w:qFormat/>
    <w:rPr>
      <w:rFonts w:ascii="Calibri Light" w:hAnsi="Calibri Light"/>
      <w:color w:val="404040"/>
    </w:rPr>
  </w:style>
  <w:style w:type="paragraph" w:customStyle="1" w:styleId="114">
    <w:name w:val="Основной текст с отступом Знак11"/>
    <w:link w:val="1b"/>
    <w:qFormat/>
    <w:rPr>
      <w:sz w:val="16"/>
    </w:rPr>
  </w:style>
  <w:style w:type="paragraph" w:customStyle="1" w:styleId="xl731">
    <w:name w:val="xl731"/>
    <w:basedOn w:val="a"/>
    <w:link w:val="xl73"/>
    <w:qFormat/>
    <w:pPr>
      <w:spacing w:beforeAutospacing="1" w:afterAutospacing="1"/>
    </w:pPr>
    <w:rPr>
      <w:rFonts w:ascii="Arial" w:hAnsi="Arial"/>
      <w:sz w:val="20"/>
    </w:rPr>
  </w:style>
  <w:style w:type="paragraph" w:customStyle="1" w:styleId="Endnote1">
    <w:name w:val="Endnote1"/>
    <w:basedOn w:val="a"/>
    <w:link w:val="Endnote"/>
    <w:qFormat/>
    <w:pPr>
      <w:spacing w:before="120"/>
      <w:jc w:val="both"/>
    </w:pPr>
    <w:rPr>
      <w:sz w:val="20"/>
    </w:rPr>
  </w:style>
  <w:style w:type="paragraph" w:styleId="ac">
    <w:name w:val="Plain Text"/>
    <w:basedOn w:val="a"/>
    <w:link w:val="ab"/>
    <w:qFormat/>
    <w:rPr>
      <w:rFonts w:ascii="Courier New" w:hAnsi="Courier New"/>
      <w:sz w:val="20"/>
    </w:rPr>
  </w:style>
  <w:style w:type="paragraph" w:customStyle="1" w:styleId="ConsTitle1">
    <w:name w:val="ConsTitle1"/>
    <w:link w:val="ConsTitle"/>
    <w:qFormat/>
    <w:pPr>
      <w:widowControl w:val="0"/>
      <w:ind w:right="19772"/>
    </w:pPr>
    <w:rPr>
      <w:rFonts w:ascii="Arial" w:hAnsi="Arial"/>
      <w:b/>
      <w:sz w:val="16"/>
    </w:rPr>
  </w:style>
  <w:style w:type="paragraph" w:customStyle="1" w:styleId="115">
    <w:name w:val="Маркер11"/>
    <w:basedOn w:val="a"/>
    <w:link w:val="1c"/>
    <w:qFormat/>
    <w:pPr>
      <w:tabs>
        <w:tab w:val="left" w:pos="360"/>
      </w:tabs>
      <w:spacing w:before="120" w:line="300" w:lineRule="atLeast"/>
      <w:jc w:val="both"/>
    </w:pPr>
  </w:style>
  <w:style w:type="paragraph" w:customStyle="1" w:styleId="Style71">
    <w:name w:val="Style71"/>
    <w:basedOn w:val="a"/>
    <w:link w:val="Style7"/>
    <w:qFormat/>
    <w:pPr>
      <w:widowControl w:val="0"/>
      <w:spacing w:line="276" w:lineRule="exact"/>
      <w:jc w:val="both"/>
    </w:pPr>
  </w:style>
  <w:style w:type="paragraph" w:customStyle="1" w:styleId="xl931">
    <w:name w:val="xl931"/>
    <w:basedOn w:val="a"/>
    <w:link w:val="xl93"/>
    <w:qFormat/>
    <w:pPr>
      <w:spacing w:beforeAutospacing="1" w:afterAutospacing="1"/>
    </w:pPr>
    <w:rPr>
      <w:b/>
      <w:sz w:val="24"/>
    </w:rPr>
  </w:style>
  <w:style w:type="paragraph" w:customStyle="1" w:styleId="xl721">
    <w:name w:val="xl721"/>
    <w:basedOn w:val="a"/>
    <w:link w:val="xl72"/>
    <w:qFormat/>
    <w:pPr>
      <w:spacing w:beforeAutospacing="1" w:afterAutospacing="1"/>
    </w:pPr>
    <w:rPr>
      <w:rFonts w:ascii="Arial" w:hAnsi="Arial"/>
      <w:sz w:val="20"/>
    </w:rPr>
  </w:style>
  <w:style w:type="paragraph" w:styleId="af">
    <w:name w:val="annotation subject"/>
    <w:basedOn w:val="aff1"/>
    <w:next w:val="aff1"/>
    <w:link w:val="ad"/>
    <w:qFormat/>
    <w:rPr>
      <w:b/>
    </w:rPr>
  </w:style>
  <w:style w:type="paragraph" w:styleId="aff1">
    <w:name w:val="annotation text"/>
    <w:basedOn w:val="a"/>
    <w:link w:val="ae"/>
    <w:qFormat/>
    <w:rPr>
      <w:sz w:val="20"/>
    </w:rPr>
  </w:style>
  <w:style w:type="paragraph" w:customStyle="1" w:styleId="Style181">
    <w:name w:val="Style181"/>
    <w:basedOn w:val="a"/>
    <w:link w:val="Style18"/>
    <w:qFormat/>
    <w:pPr>
      <w:widowControl w:val="0"/>
      <w:spacing w:line="653" w:lineRule="exact"/>
      <w:ind w:firstLine="1142"/>
    </w:pPr>
    <w:rPr>
      <w:rFonts w:ascii="Century Schoolbook" w:hAnsi="Century Schoolbook"/>
    </w:rPr>
  </w:style>
  <w:style w:type="paragraph" w:customStyle="1" w:styleId="xl331">
    <w:name w:val="xl331"/>
    <w:basedOn w:val="a"/>
    <w:link w:val="xl33"/>
    <w:qFormat/>
    <w:pPr>
      <w:spacing w:beforeAutospacing="1" w:afterAutospacing="1"/>
    </w:pPr>
    <w:rPr>
      <w:rFonts w:ascii="Arial" w:hAnsi="Arial"/>
      <w:sz w:val="22"/>
    </w:rPr>
  </w:style>
  <w:style w:type="paragraph" w:customStyle="1" w:styleId="-10">
    <w:name w:val="Контракт-пункт1"/>
    <w:basedOn w:val="a"/>
    <w:link w:val="-0"/>
    <w:qFormat/>
    <w:pPr>
      <w:numPr>
        <w:ilvl w:val="1"/>
        <w:numId w:val="1"/>
      </w:numPr>
      <w:jc w:val="both"/>
    </w:pPr>
    <w:rPr>
      <w:sz w:val="24"/>
    </w:rPr>
  </w:style>
  <w:style w:type="paragraph" w:customStyle="1" w:styleId="s31">
    <w:name w:val="s31"/>
    <w:basedOn w:val="1ff4"/>
    <w:link w:val="s3"/>
    <w:qFormat/>
  </w:style>
  <w:style w:type="paragraph" w:customStyle="1" w:styleId="xl411">
    <w:name w:val="xl411"/>
    <w:basedOn w:val="a"/>
    <w:link w:val="xl41"/>
    <w:qFormat/>
    <w:pPr>
      <w:spacing w:beforeAutospacing="1" w:afterAutospacing="1"/>
      <w:jc w:val="right"/>
    </w:pPr>
    <w:rPr>
      <w:rFonts w:ascii="Arial" w:hAnsi="Arial"/>
      <w:sz w:val="22"/>
    </w:rPr>
  </w:style>
  <w:style w:type="paragraph" w:customStyle="1" w:styleId="Iauiue1">
    <w:name w:val="Iau?iue1"/>
    <w:link w:val="Iauiue"/>
    <w:qFormat/>
    <w:rPr>
      <w:sz w:val="16"/>
    </w:rPr>
  </w:style>
  <w:style w:type="paragraph" w:customStyle="1" w:styleId="116">
    <w:name w:val="Нижний колонтитул Знак11"/>
    <w:link w:val="1d"/>
    <w:qFormat/>
    <w:rPr>
      <w:sz w:val="16"/>
    </w:rPr>
  </w:style>
  <w:style w:type="paragraph" w:customStyle="1" w:styleId="xl671">
    <w:name w:val="xl671"/>
    <w:basedOn w:val="a"/>
    <w:link w:val="xl67"/>
    <w:qFormat/>
    <w:pPr>
      <w:spacing w:beforeAutospacing="1" w:afterAutospacing="1"/>
    </w:pPr>
    <w:rPr>
      <w:rFonts w:ascii="Arial" w:hAnsi="Arial"/>
      <w:sz w:val="20"/>
    </w:rPr>
  </w:style>
  <w:style w:type="paragraph" w:customStyle="1" w:styleId="p31">
    <w:name w:val="p31"/>
    <w:basedOn w:val="a"/>
    <w:link w:val="p3"/>
    <w:qFormat/>
    <w:pPr>
      <w:spacing w:beforeAutospacing="1" w:afterAutospacing="1"/>
    </w:pPr>
  </w:style>
  <w:style w:type="paragraph" w:customStyle="1" w:styleId="xl711">
    <w:name w:val="xl711"/>
    <w:basedOn w:val="a"/>
    <w:link w:val="xl71"/>
    <w:qFormat/>
    <w:pPr>
      <w:spacing w:beforeAutospacing="1" w:afterAutospacing="1"/>
    </w:pPr>
    <w:rPr>
      <w:rFonts w:ascii="Arial" w:hAnsi="Arial"/>
      <w:b/>
      <w:sz w:val="20"/>
    </w:rPr>
  </w:style>
  <w:style w:type="paragraph" w:customStyle="1" w:styleId="FR11">
    <w:name w:val="FR11"/>
    <w:link w:val="FR1"/>
    <w:qFormat/>
    <w:pPr>
      <w:widowControl w:val="0"/>
      <w:ind w:left="1800"/>
    </w:pPr>
    <w:rPr>
      <w:rFonts w:ascii="Arial" w:hAnsi="Arial"/>
      <w:b/>
      <w:sz w:val="28"/>
    </w:rPr>
  </w:style>
  <w:style w:type="paragraph" w:customStyle="1" w:styleId="p21">
    <w:name w:val="p21"/>
    <w:basedOn w:val="a"/>
    <w:link w:val="p2"/>
    <w:qFormat/>
    <w:pPr>
      <w:spacing w:beforeAutospacing="1" w:afterAutospacing="1"/>
    </w:pPr>
  </w:style>
  <w:style w:type="paragraph" w:customStyle="1" w:styleId="117">
    <w:name w:val="Текст концевой сноски Знак11"/>
    <w:link w:val="1e"/>
    <w:qFormat/>
  </w:style>
  <w:style w:type="paragraph" w:styleId="25">
    <w:name w:val="Body Text Indent 2"/>
    <w:basedOn w:val="a"/>
    <w:link w:val="24"/>
    <w:qFormat/>
    <w:pPr>
      <w:spacing w:after="120" w:line="480" w:lineRule="auto"/>
      <w:ind w:left="283"/>
    </w:pPr>
  </w:style>
  <w:style w:type="paragraph" w:customStyle="1" w:styleId="118">
    <w:name w:val="Текст выноски Знак11"/>
    <w:link w:val="1f"/>
    <w:qFormat/>
    <w:rPr>
      <w:rFonts w:ascii="Tahoma" w:hAnsi="Tahoma"/>
      <w:sz w:val="16"/>
    </w:rPr>
  </w:style>
  <w:style w:type="paragraph" w:customStyle="1" w:styleId="xl311">
    <w:name w:val="xl311"/>
    <w:basedOn w:val="a"/>
    <w:link w:val="xl31"/>
    <w:qFormat/>
    <w:pPr>
      <w:spacing w:beforeAutospacing="1" w:afterAutospacing="1"/>
    </w:pPr>
    <w:rPr>
      <w:rFonts w:ascii="Arial" w:hAnsi="Arial"/>
      <w:sz w:val="22"/>
    </w:rPr>
  </w:style>
  <w:style w:type="paragraph" w:customStyle="1" w:styleId="xl751">
    <w:name w:val="xl751"/>
    <w:basedOn w:val="a"/>
    <w:link w:val="xl75"/>
    <w:qFormat/>
    <w:pPr>
      <w:spacing w:beforeAutospacing="1" w:afterAutospacing="1"/>
    </w:pPr>
    <w:rPr>
      <w:rFonts w:ascii="Arial" w:hAnsi="Arial"/>
      <w:sz w:val="20"/>
    </w:rPr>
  </w:style>
  <w:style w:type="paragraph" w:customStyle="1" w:styleId="1110">
    <w:name w:val="Знак Знак111"/>
    <w:basedOn w:val="a"/>
    <w:link w:val="119"/>
    <w:qFormat/>
    <w:pPr>
      <w:spacing w:beforeAutospacing="1" w:afterAutospacing="1"/>
    </w:pPr>
    <w:rPr>
      <w:rFonts w:ascii="Tahoma" w:hAnsi="Tahoma"/>
      <w:sz w:val="20"/>
    </w:rPr>
  </w:style>
  <w:style w:type="paragraph" w:customStyle="1" w:styleId="afff6">
    <w:name w:val="Колонтитул"/>
    <w:qFormat/>
    <w:pPr>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customStyle="1" w:styleId="HeaderandFooter16">
    <w:name w:val="Header and Footer16"/>
    <w:basedOn w:val="a"/>
    <w:qFormat/>
  </w:style>
  <w:style w:type="paragraph" w:customStyle="1" w:styleId="HeaderandFooter17">
    <w:name w:val="Header and Footer17"/>
    <w:basedOn w:val="a"/>
    <w:qFormat/>
  </w:style>
  <w:style w:type="paragraph" w:styleId="af1">
    <w:name w:val="footer"/>
    <w:basedOn w:val="a"/>
    <w:link w:val="af0"/>
    <w:pPr>
      <w:tabs>
        <w:tab w:val="center" w:pos="4677"/>
        <w:tab w:val="right" w:pos="9355"/>
      </w:tabs>
    </w:pPr>
  </w:style>
  <w:style w:type="paragraph" w:customStyle="1" w:styleId="11a">
    <w:name w:val="Дата Знак11"/>
    <w:link w:val="1f0"/>
    <w:qFormat/>
    <w:rPr>
      <w:sz w:val="16"/>
    </w:rPr>
  </w:style>
  <w:style w:type="paragraph" w:customStyle="1" w:styleId="1ff4">
    <w:name w:val="Основной шрифт абзаца1"/>
    <w:qFormat/>
  </w:style>
  <w:style w:type="paragraph" w:customStyle="1" w:styleId="xl641">
    <w:name w:val="xl641"/>
    <w:basedOn w:val="a"/>
    <w:link w:val="xl64"/>
    <w:qFormat/>
    <w:pPr>
      <w:spacing w:beforeAutospacing="1" w:afterAutospacing="1"/>
    </w:pPr>
    <w:rPr>
      <w:sz w:val="24"/>
    </w:rPr>
  </w:style>
  <w:style w:type="paragraph" w:customStyle="1" w:styleId="410">
    <w:name w:val="Основной текст (4)1"/>
    <w:basedOn w:val="a"/>
    <w:link w:val="43"/>
    <w:qFormat/>
    <w:pPr>
      <w:spacing w:line="240" w:lineRule="atLeast"/>
    </w:pPr>
    <w:rPr>
      <w:sz w:val="17"/>
    </w:rPr>
  </w:style>
  <w:style w:type="paragraph" w:customStyle="1" w:styleId="1pt1">
    <w:name w:val="Основной текст + Интервал 1 pt1"/>
    <w:link w:val="1pt"/>
    <w:qFormat/>
    <w:rPr>
      <w:rFonts w:ascii="Calibri" w:hAnsi="Calibri"/>
      <w:spacing w:val="30"/>
      <w:sz w:val="19"/>
      <w:highlight w:val="white"/>
    </w:rPr>
  </w:style>
  <w:style w:type="paragraph" w:customStyle="1" w:styleId="311">
    <w:name w:val="Знак Знак31"/>
    <w:link w:val="30"/>
    <w:qFormat/>
    <w:rPr>
      <w:sz w:val="24"/>
    </w:rPr>
  </w:style>
  <w:style w:type="paragraph" w:customStyle="1" w:styleId="312">
    <w:name w:val="Основной текст (3)1"/>
    <w:basedOn w:val="a"/>
    <w:link w:val="32"/>
    <w:qFormat/>
    <w:pPr>
      <w:spacing w:before="60" w:line="240" w:lineRule="atLeast"/>
    </w:pPr>
    <w:rPr>
      <w:rFonts w:ascii="Trebuchet MS" w:hAnsi="Trebuchet MS"/>
      <w:sz w:val="13"/>
    </w:rPr>
  </w:style>
  <w:style w:type="paragraph" w:customStyle="1" w:styleId="xl991">
    <w:name w:val="xl991"/>
    <w:basedOn w:val="a"/>
    <w:link w:val="xl99"/>
    <w:qFormat/>
    <w:pPr>
      <w:spacing w:beforeAutospacing="1" w:afterAutospacing="1"/>
    </w:pPr>
    <w:rPr>
      <w:b/>
      <w:color w:val="2D2D2D"/>
      <w:sz w:val="24"/>
    </w:rPr>
  </w:style>
  <w:style w:type="paragraph" w:customStyle="1" w:styleId="TimesNewRoman1">
    <w:name w:val="Обычный + Times New Roman1"/>
    <w:basedOn w:val="a"/>
    <w:link w:val="TimesNewRoman"/>
    <w:qFormat/>
    <w:pPr>
      <w:spacing w:after="200" w:line="276" w:lineRule="auto"/>
      <w:jc w:val="right"/>
    </w:pPr>
    <w:rPr>
      <w:sz w:val="22"/>
    </w:rPr>
  </w:style>
  <w:style w:type="paragraph" w:customStyle="1" w:styleId="apple-style-span1">
    <w:name w:val="apple-style-span1"/>
    <w:basedOn w:val="1ff4"/>
    <w:link w:val="apple-style-span"/>
    <w:qFormat/>
  </w:style>
  <w:style w:type="paragraph" w:customStyle="1" w:styleId="Iacaaiea1">
    <w:name w:val="Iacaaiea1"/>
    <w:basedOn w:val="Iauiue1"/>
    <w:link w:val="Iacaaiea"/>
    <w:qFormat/>
    <w:pPr>
      <w:keepNext/>
      <w:tabs>
        <w:tab w:val="left" w:pos="426"/>
        <w:tab w:val="left" w:pos="567"/>
      </w:tabs>
      <w:spacing w:before="120" w:line="360" w:lineRule="auto"/>
      <w:ind w:firstLine="426"/>
      <w:jc w:val="center"/>
    </w:pPr>
    <w:rPr>
      <w:b/>
      <w:sz w:val="22"/>
    </w:rPr>
  </w:style>
  <w:style w:type="paragraph" w:customStyle="1" w:styleId="xl691">
    <w:name w:val="xl691"/>
    <w:basedOn w:val="a"/>
    <w:link w:val="xl69"/>
    <w:qFormat/>
    <w:pPr>
      <w:spacing w:beforeAutospacing="1" w:afterAutospacing="1"/>
      <w:jc w:val="center"/>
    </w:pPr>
    <w:rPr>
      <w:sz w:val="24"/>
    </w:rPr>
  </w:style>
  <w:style w:type="paragraph" w:customStyle="1" w:styleId="1f1">
    <w:name w:val="Пункт б/н1"/>
    <w:basedOn w:val="a"/>
    <w:link w:val="af2"/>
    <w:qFormat/>
    <w:pPr>
      <w:tabs>
        <w:tab w:val="left" w:pos="1134"/>
      </w:tabs>
      <w:ind w:firstLine="567"/>
      <w:jc w:val="both"/>
    </w:pPr>
    <w:rPr>
      <w:sz w:val="24"/>
    </w:rPr>
  </w:style>
  <w:style w:type="paragraph" w:customStyle="1" w:styleId="181">
    <w:name w:val="Знак18 Знак Знак Знак1"/>
    <w:basedOn w:val="a"/>
    <w:link w:val="180"/>
    <w:qFormat/>
    <w:pPr>
      <w:widowControl w:val="0"/>
      <w:spacing w:after="160" w:line="240" w:lineRule="exact"/>
      <w:jc w:val="right"/>
    </w:pPr>
    <w:rPr>
      <w:sz w:val="20"/>
    </w:rPr>
  </w:style>
  <w:style w:type="paragraph" w:styleId="af4">
    <w:name w:val="Date"/>
    <w:basedOn w:val="a"/>
    <w:next w:val="a"/>
    <w:link w:val="af3"/>
    <w:qFormat/>
    <w:pPr>
      <w:spacing w:after="60"/>
      <w:jc w:val="both"/>
    </w:pPr>
  </w:style>
  <w:style w:type="paragraph" w:customStyle="1" w:styleId="xl251">
    <w:name w:val="xl251"/>
    <w:basedOn w:val="a"/>
    <w:link w:val="xl25"/>
    <w:qFormat/>
    <w:pPr>
      <w:spacing w:beforeAutospacing="1" w:afterAutospacing="1"/>
      <w:jc w:val="center"/>
    </w:pPr>
    <w:rPr>
      <w:rFonts w:ascii="Arial" w:hAnsi="Arial"/>
      <w:b/>
      <w:sz w:val="22"/>
    </w:rPr>
  </w:style>
  <w:style w:type="paragraph" w:customStyle="1" w:styleId="RSText1">
    <w:name w:val="RSText1"/>
    <w:basedOn w:val="a"/>
    <w:link w:val="RSText"/>
    <w:qFormat/>
    <w:pPr>
      <w:spacing w:after="60"/>
      <w:jc w:val="both"/>
    </w:pPr>
    <w:rPr>
      <w:rFonts w:ascii="Peterburg" w:hAnsi="Peterburg"/>
    </w:rPr>
  </w:style>
  <w:style w:type="paragraph" w:customStyle="1" w:styleId="1f2">
    <w:name w:val="Знак концевой сноски1"/>
    <w:link w:val="af5"/>
    <w:qFormat/>
    <w:rPr>
      <w:vertAlign w:val="superscript"/>
    </w:rPr>
  </w:style>
  <w:style w:type="paragraph" w:customStyle="1" w:styleId="31">
    <w:name w:val="Стиль31"/>
    <w:basedOn w:val="25"/>
    <w:link w:val="33"/>
    <w:qFormat/>
    <w:pPr>
      <w:widowControl w:val="0"/>
      <w:numPr>
        <w:ilvl w:val="2"/>
        <w:numId w:val="2"/>
      </w:numPr>
      <w:spacing w:after="0" w:line="240" w:lineRule="auto"/>
      <w:jc w:val="both"/>
    </w:pPr>
  </w:style>
  <w:style w:type="paragraph" w:customStyle="1" w:styleId="unitname1">
    <w:name w:val="unitname1"/>
    <w:link w:val="unitname"/>
    <w:qFormat/>
  </w:style>
  <w:style w:type="paragraph" w:customStyle="1" w:styleId="313">
    <w:name w:val="Знак3 Знак Знак Знак Знак Знак Знак1"/>
    <w:basedOn w:val="a"/>
    <w:link w:val="34"/>
    <w:qFormat/>
    <w:pPr>
      <w:spacing w:beforeAutospacing="1" w:afterAutospacing="1"/>
    </w:pPr>
    <w:rPr>
      <w:rFonts w:ascii="Tahoma" w:hAnsi="Tahoma"/>
      <w:sz w:val="20"/>
    </w:rPr>
  </w:style>
  <w:style w:type="paragraph" w:customStyle="1" w:styleId="xl771">
    <w:name w:val="xl771"/>
    <w:basedOn w:val="a"/>
    <w:link w:val="xl77"/>
    <w:qFormat/>
    <w:pPr>
      <w:spacing w:beforeAutospacing="1" w:afterAutospacing="1"/>
    </w:pPr>
    <w:rPr>
      <w:rFonts w:ascii="Arial" w:hAnsi="Arial"/>
      <w:sz w:val="20"/>
    </w:rPr>
  </w:style>
  <w:style w:type="paragraph" w:customStyle="1" w:styleId="Anrede1IhrZeichen1">
    <w:name w:val="Anrede1IhrZeichen1"/>
    <w:link w:val="Anrede1IhrZeichen"/>
    <w:qFormat/>
    <w:rPr>
      <w:rFonts w:ascii="Arial" w:hAnsi="Arial"/>
      <w:sz w:val="22"/>
    </w:rPr>
  </w:style>
  <w:style w:type="paragraph" w:customStyle="1" w:styleId="1f3">
    <w:name w:val="Знак сноски1"/>
    <w:link w:val="af7"/>
    <w:qFormat/>
    <w:rPr>
      <w:vertAlign w:val="superscript"/>
    </w:rPr>
  </w:style>
  <w:style w:type="paragraph" w:customStyle="1" w:styleId="xl901">
    <w:name w:val="xl901"/>
    <w:basedOn w:val="a"/>
    <w:link w:val="xl90"/>
    <w:qFormat/>
    <w:pPr>
      <w:spacing w:beforeAutospacing="1" w:afterAutospacing="1"/>
      <w:jc w:val="center"/>
    </w:pPr>
    <w:rPr>
      <w:rFonts w:ascii="Arial" w:hAnsi="Arial"/>
      <w:sz w:val="20"/>
    </w:rPr>
  </w:style>
  <w:style w:type="paragraph" w:customStyle="1" w:styleId="-12">
    <w:name w:val="Контракт-подподпункт1"/>
    <w:basedOn w:val="a"/>
    <w:link w:val="-2"/>
    <w:qFormat/>
    <w:pPr>
      <w:numPr>
        <w:ilvl w:val="3"/>
        <w:numId w:val="1"/>
      </w:numPr>
      <w:jc w:val="both"/>
    </w:pPr>
    <w:rPr>
      <w:sz w:val="24"/>
    </w:rPr>
  </w:style>
  <w:style w:type="paragraph" w:customStyle="1" w:styleId="Style131">
    <w:name w:val="Style131"/>
    <w:basedOn w:val="a"/>
    <w:link w:val="Style13"/>
    <w:qFormat/>
    <w:pPr>
      <w:widowControl w:val="0"/>
      <w:spacing w:line="624" w:lineRule="exact"/>
      <w:ind w:firstLine="2438"/>
    </w:pPr>
    <w:rPr>
      <w:rFonts w:ascii="Century Schoolbook" w:hAnsi="Century Schoolbook"/>
    </w:rPr>
  </w:style>
  <w:style w:type="paragraph" w:styleId="36">
    <w:name w:val="toc 3"/>
    <w:basedOn w:val="a"/>
    <w:next w:val="a"/>
    <w:link w:val="35"/>
    <w:uiPriority w:val="39"/>
    <w:rPr>
      <w:smallCaps/>
      <w:sz w:val="22"/>
    </w:rPr>
  </w:style>
  <w:style w:type="paragraph" w:customStyle="1" w:styleId="610">
    <w:name w:val="Знак Знак61"/>
    <w:link w:val="61"/>
    <w:qFormat/>
    <w:rPr>
      <w:sz w:val="24"/>
    </w:rPr>
  </w:style>
  <w:style w:type="paragraph" w:customStyle="1" w:styleId="rmcvtwuxmsonormal1">
    <w:name w:val="rmcvtwux msonormal1"/>
    <w:basedOn w:val="a"/>
    <w:link w:val="rmcvtwuxmsonormal"/>
    <w:qFormat/>
    <w:pPr>
      <w:spacing w:beforeAutospacing="1" w:afterAutospacing="1"/>
    </w:pPr>
  </w:style>
  <w:style w:type="paragraph" w:customStyle="1" w:styleId="CharChar1">
    <w:name w:val="Char Char1"/>
    <w:link w:val="CharChar"/>
    <w:qFormat/>
    <w:rPr>
      <w:sz w:val="32"/>
    </w:rPr>
  </w:style>
  <w:style w:type="paragraph" w:customStyle="1" w:styleId="BodyText221">
    <w:name w:val="Body Text 221"/>
    <w:basedOn w:val="a"/>
    <w:link w:val="BodyText22"/>
    <w:qFormat/>
    <w:pPr>
      <w:jc w:val="both"/>
    </w:pPr>
    <w:rPr>
      <w:rFonts w:ascii="MS Sans Serif" w:hAnsi="MS Sans Serif"/>
      <w:sz w:val="22"/>
    </w:rPr>
  </w:style>
  <w:style w:type="paragraph" w:customStyle="1" w:styleId="3110">
    <w:name w:val="Основной текст 3 Знак11"/>
    <w:link w:val="314"/>
    <w:qFormat/>
    <w:rPr>
      <w:sz w:val="16"/>
    </w:rPr>
  </w:style>
  <w:style w:type="paragraph" w:customStyle="1" w:styleId="11b">
    <w:name w:val="Текст сноски Знак11"/>
    <w:link w:val="1f4"/>
    <w:qFormat/>
  </w:style>
  <w:style w:type="paragraph" w:customStyle="1" w:styleId="xl341">
    <w:name w:val="xl341"/>
    <w:basedOn w:val="a"/>
    <w:link w:val="xl34"/>
    <w:qFormat/>
    <w:pPr>
      <w:spacing w:beforeAutospacing="1" w:afterAutospacing="1"/>
    </w:pPr>
    <w:rPr>
      <w:rFonts w:ascii="Arial" w:hAnsi="Arial"/>
      <w:sz w:val="22"/>
    </w:rPr>
  </w:style>
  <w:style w:type="paragraph" w:customStyle="1" w:styleId="ConsCell1">
    <w:name w:val="ConsCell1"/>
    <w:link w:val="ConsCell"/>
    <w:qFormat/>
    <w:pPr>
      <w:widowControl w:val="0"/>
    </w:pPr>
    <w:rPr>
      <w:rFonts w:ascii="Arial" w:hAnsi="Arial"/>
      <w:sz w:val="28"/>
    </w:rPr>
  </w:style>
  <w:style w:type="paragraph" w:customStyle="1" w:styleId="xl301">
    <w:name w:val="xl301"/>
    <w:basedOn w:val="a"/>
    <w:link w:val="xl30"/>
    <w:qFormat/>
    <w:pPr>
      <w:spacing w:beforeAutospacing="1" w:afterAutospacing="1"/>
    </w:pPr>
    <w:rPr>
      <w:rFonts w:ascii="Arial" w:hAnsi="Arial"/>
      <w:sz w:val="22"/>
    </w:rPr>
  </w:style>
  <w:style w:type="paragraph" w:customStyle="1" w:styleId="xl261">
    <w:name w:val="xl261"/>
    <w:basedOn w:val="a"/>
    <w:link w:val="xl26"/>
    <w:qFormat/>
    <w:pPr>
      <w:spacing w:beforeAutospacing="1" w:afterAutospacing="1"/>
      <w:jc w:val="center"/>
    </w:pPr>
    <w:rPr>
      <w:rFonts w:ascii="Arial" w:hAnsi="Arial"/>
      <w:b/>
      <w:sz w:val="22"/>
    </w:rPr>
  </w:style>
  <w:style w:type="paragraph" w:customStyle="1" w:styleId="ConsPlusCell1">
    <w:name w:val="ConsPlusCell1"/>
    <w:link w:val="ConsPlusCell"/>
    <w:qFormat/>
    <w:rPr>
      <w:rFonts w:ascii="Arial" w:hAnsi="Arial"/>
      <w:sz w:val="16"/>
    </w:rPr>
  </w:style>
  <w:style w:type="paragraph" w:customStyle="1" w:styleId="xl361">
    <w:name w:val="xl361"/>
    <w:basedOn w:val="a"/>
    <w:link w:val="xl36"/>
    <w:qFormat/>
    <w:pPr>
      <w:spacing w:beforeAutospacing="1" w:afterAutospacing="1"/>
    </w:pPr>
    <w:rPr>
      <w:rFonts w:ascii="Arial" w:hAnsi="Arial"/>
      <w:sz w:val="22"/>
    </w:rPr>
  </w:style>
  <w:style w:type="paragraph" w:customStyle="1" w:styleId="112">
    <w:name w:val="Без интервала11"/>
    <w:link w:val="16"/>
    <w:qFormat/>
    <w:rPr>
      <w:rFonts w:ascii="Calibri" w:hAnsi="Calibri"/>
      <w:sz w:val="22"/>
    </w:rPr>
  </w:style>
  <w:style w:type="paragraph" w:customStyle="1" w:styleId="ConsPlusNonformat1">
    <w:name w:val="ConsPlusNonformat1"/>
    <w:link w:val="ConsPlusNonformat"/>
    <w:qFormat/>
    <w:pPr>
      <w:widowControl w:val="0"/>
    </w:pPr>
    <w:rPr>
      <w:rFonts w:ascii="Courier New" w:hAnsi="Courier New"/>
      <w:sz w:val="16"/>
    </w:rPr>
  </w:style>
  <w:style w:type="paragraph" w:customStyle="1" w:styleId="s11">
    <w:name w:val="s_11"/>
    <w:basedOn w:val="a"/>
    <w:link w:val="s1"/>
    <w:qFormat/>
    <w:pPr>
      <w:spacing w:beforeAutospacing="1" w:afterAutospacing="1"/>
    </w:pPr>
  </w:style>
  <w:style w:type="paragraph" w:customStyle="1" w:styleId="FontStyle241">
    <w:name w:val="Font Style241"/>
    <w:link w:val="FontStyle24"/>
    <w:qFormat/>
    <w:rPr>
      <w:i/>
      <w:sz w:val="26"/>
    </w:rPr>
  </w:style>
  <w:style w:type="paragraph" w:customStyle="1" w:styleId="11c">
    <w:name w:val="Текст примечания Знак11"/>
    <w:link w:val="1f5"/>
    <w:qFormat/>
  </w:style>
  <w:style w:type="paragraph" w:customStyle="1" w:styleId="xl651">
    <w:name w:val="xl651"/>
    <w:basedOn w:val="a"/>
    <w:link w:val="xl65"/>
    <w:qFormat/>
    <w:pPr>
      <w:spacing w:beforeAutospacing="1" w:afterAutospacing="1"/>
    </w:pPr>
    <w:rPr>
      <w:rFonts w:ascii="Arial" w:hAnsi="Arial"/>
      <w:b/>
      <w:sz w:val="20"/>
    </w:rPr>
  </w:style>
  <w:style w:type="paragraph" w:styleId="afa">
    <w:name w:val="header"/>
    <w:basedOn w:val="a"/>
    <w:link w:val="af9"/>
    <w:pPr>
      <w:tabs>
        <w:tab w:val="center" w:pos="4677"/>
        <w:tab w:val="right" w:pos="9355"/>
      </w:tabs>
    </w:pPr>
  </w:style>
  <w:style w:type="paragraph" w:customStyle="1" w:styleId="FontStyle521">
    <w:name w:val="Font Style521"/>
    <w:link w:val="FontStyle52"/>
    <w:qFormat/>
    <w:rPr>
      <w:sz w:val="24"/>
    </w:rPr>
  </w:style>
  <w:style w:type="paragraph" w:customStyle="1" w:styleId="dfaq11">
    <w:name w:val="dfaq11"/>
    <w:basedOn w:val="1ff4"/>
    <w:link w:val="dfaq1"/>
    <w:qFormat/>
  </w:style>
  <w:style w:type="paragraph" w:customStyle="1" w:styleId="210">
    <w:name w:val="Основной текст21"/>
    <w:basedOn w:val="a"/>
    <w:link w:val="26"/>
    <w:qFormat/>
    <w:pPr>
      <w:spacing w:line="763" w:lineRule="exact"/>
      <w:jc w:val="right"/>
    </w:pPr>
    <w:rPr>
      <w:spacing w:val="10"/>
      <w:sz w:val="19"/>
    </w:rPr>
  </w:style>
  <w:style w:type="paragraph" w:customStyle="1" w:styleId="grame1">
    <w:name w:val="grame1"/>
    <w:basedOn w:val="1ff4"/>
    <w:link w:val="grame"/>
    <w:qFormat/>
  </w:style>
  <w:style w:type="paragraph" w:customStyle="1" w:styleId="xl681">
    <w:name w:val="xl681"/>
    <w:basedOn w:val="a"/>
    <w:link w:val="xl68"/>
    <w:qFormat/>
    <w:pPr>
      <w:spacing w:beforeAutospacing="1" w:afterAutospacing="1"/>
      <w:jc w:val="center"/>
    </w:pPr>
    <w:rPr>
      <w:rFonts w:ascii="Arial" w:hAnsi="Arial"/>
      <w:b/>
      <w:sz w:val="20"/>
    </w:rPr>
  </w:style>
  <w:style w:type="paragraph" w:customStyle="1" w:styleId="FORMATTEXT1">
    <w:name w:val=".FORMATTEXT1"/>
    <w:link w:val="FORMATTEXT"/>
    <w:qFormat/>
    <w:pPr>
      <w:widowControl w:val="0"/>
    </w:pPr>
    <w:rPr>
      <w:sz w:val="24"/>
    </w:rPr>
  </w:style>
  <w:style w:type="paragraph" w:customStyle="1" w:styleId="ConsNonformat1">
    <w:name w:val="ConsNonformat1"/>
    <w:link w:val="ConsNonformat"/>
    <w:qFormat/>
    <w:pPr>
      <w:widowControl w:val="0"/>
    </w:pPr>
    <w:rPr>
      <w:rFonts w:ascii="Courier New" w:hAnsi="Courier New"/>
      <w:sz w:val="16"/>
    </w:rPr>
  </w:style>
  <w:style w:type="paragraph" w:customStyle="1" w:styleId="xl241">
    <w:name w:val="xl241"/>
    <w:basedOn w:val="a"/>
    <w:link w:val="xl24"/>
    <w:qFormat/>
    <w:pPr>
      <w:spacing w:beforeAutospacing="1" w:afterAutospacing="1"/>
      <w:jc w:val="center"/>
    </w:pPr>
    <w:rPr>
      <w:rFonts w:ascii="Arial" w:hAnsi="Arial"/>
      <w:b/>
    </w:rPr>
  </w:style>
  <w:style w:type="paragraph" w:customStyle="1" w:styleId="xl861">
    <w:name w:val="xl861"/>
    <w:basedOn w:val="a"/>
    <w:link w:val="xl86"/>
    <w:qFormat/>
    <w:pPr>
      <w:spacing w:beforeAutospacing="1" w:afterAutospacing="1"/>
      <w:jc w:val="center"/>
    </w:pPr>
    <w:rPr>
      <w:rFonts w:ascii="Arial" w:hAnsi="Arial"/>
      <w:sz w:val="20"/>
    </w:rPr>
  </w:style>
  <w:style w:type="paragraph" w:customStyle="1" w:styleId="320">
    <w:name w:val="Заголовок 3 Знак2"/>
    <w:link w:val="37"/>
    <w:qFormat/>
    <w:rPr>
      <w:rFonts w:ascii="Arial" w:hAnsi="Arial"/>
      <w:b/>
      <w:sz w:val="26"/>
    </w:rPr>
  </w:style>
  <w:style w:type="paragraph" w:customStyle="1" w:styleId="315">
    <w:name w:val="Гиперссылка31"/>
    <w:link w:val="38"/>
    <w:qFormat/>
    <w:pPr>
      <w:spacing w:after="160" w:line="264" w:lineRule="auto"/>
    </w:pPr>
    <w:rPr>
      <w:color w:val="0000FF"/>
      <w:u w:val="single"/>
    </w:rPr>
  </w:style>
  <w:style w:type="paragraph" w:styleId="3a">
    <w:name w:val="Body Text 3"/>
    <w:basedOn w:val="a"/>
    <w:link w:val="39"/>
    <w:qFormat/>
    <w:pPr>
      <w:spacing w:after="120"/>
    </w:pPr>
  </w:style>
  <w:style w:type="paragraph" w:customStyle="1" w:styleId="xl811">
    <w:name w:val="xl811"/>
    <w:basedOn w:val="a"/>
    <w:link w:val="xl81"/>
    <w:qFormat/>
    <w:pPr>
      <w:spacing w:beforeAutospacing="1" w:afterAutospacing="1"/>
    </w:pPr>
    <w:rPr>
      <w:rFonts w:ascii="Arial" w:hAnsi="Arial"/>
      <w:sz w:val="18"/>
    </w:rPr>
  </w:style>
  <w:style w:type="paragraph" w:customStyle="1" w:styleId="xl291">
    <w:name w:val="xl291"/>
    <w:basedOn w:val="a"/>
    <w:link w:val="xl29"/>
    <w:qFormat/>
    <w:pPr>
      <w:spacing w:beforeAutospacing="1" w:afterAutospacing="1"/>
    </w:pPr>
    <w:rPr>
      <w:rFonts w:ascii="Arial" w:hAnsi="Arial"/>
      <w:sz w:val="22"/>
    </w:rPr>
  </w:style>
  <w:style w:type="paragraph" w:customStyle="1" w:styleId="xl271">
    <w:name w:val="xl271"/>
    <w:basedOn w:val="a"/>
    <w:link w:val="xl27"/>
    <w:qFormat/>
    <w:pPr>
      <w:spacing w:beforeAutospacing="1" w:afterAutospacing="1"/>
      <w:jc w:val="center"/>
    </w:pPr>
    <w:rPr>
      <w:rFonts w:ascii="Arial" w:hAnsi="Arial"/>
      <w:b/>
      <w:sz w:val="22"/>
    </w:rPr>
  </w:style>
  <w:style w:type="paragraph" w:customStyle="1" w:styleId="xl841">
    <w:name w:val="xl841"/>
    <w:basedOn w:val="a"/>
    <w:link w:val="xl84"/>
    <w:qFormat/>
    <w:pPr>
      <w:spacing w:beforeAutospacing="1" w:afterAutospacing="1"/>
      <w:jc w:val="center"/>
    </w:pPr>
    <w:rPr>
      <w:rFonts w:ascii="Arial" w:hAnsi="Arial"/>
      <w:sz w:val="20"/>
    </w:rPr>
  </w:style>
  <w:style w:type="paragraph" w:customStyle="1" w:styleId="xl741">
    <w:name w:val="xl741"/>
    <w:basedOn w:val="a"/>
    <w:link w:val="xl74"/>
    <w:qFormat/>
    <w:pPr>
      <w:spacing w:beforeAutospacing="1" w:afterAutospacing="1"/>
    </w:pPr>
    <w:rPr>
      <w:rFonts w:ascii="Arial" w:hAnsi="Arial"/>
      <w:sz w:val="20"/>
    </w:rPr>
  </w:style>
  <w:style w:type="paragraph" w:styleId="afe">
    <w:name w:val="Normal (Web)"/>
    <w:basedOn w:val="a"/>
    <w:link w:val="afd"/>
    <w:qFormat/>
    <w:pPr>
      <w:spacing w:beforeAutospacing="1" w:afterAutospacing="1"/>
    </w:pPr>
  </w:style>
  <w:style w:type="paragraph" w:customStyle="1" w:styleId="productmediumclass1">
    <w:name w:val="productmediumclass1"/>
    <w:link w:val="productmediumclass"/>
    <w:qFormat/>
  </w:style>
  <w:style w:type="paragraph" w:customStyle="1" w:styleId="caaieiaie41">
    <w:name w:val="caaieiaie 41"/>
    <w:basedOn w:val="a"/>
    <w:next w:val="a"/>
    <w:link w:val="caaieiaie4"/>
    <w:qFormat/>
    <w:pPr>
      <w:widowControl w:val="0"/>
      <w:jc w:val="center"/>
    </w:pPr>
    <w:rPr>
      <w:b/>
    </w:rPr>
  </w:style>
  <w:style w:type="paragraph" w:customStyle="1" w:styleId="1f6">
    <w:name w:val="Гиперссылка1"/>
    <w:link w:val="aff"/>
    <w:qFormat/>
    <w:rPr>
      <w:color w:val="0000FF"/>
      <w:u w:val="single"/>
    </w:rPr>
  </w:style>
  <w:style w:type="paragraph" w:customStyle="1" w:styleId="Footnote1">
    <w:name w:val="Footnote1"/>
    <w:basedOn w:val="a"/>
    <w:link w:val="Footnote"/>
    <w:qFormat/>
    <w:pPr>
      <w:spacing w:after="60"/>
      <w:jc w:val="both"/>
    </w:pPr>
    <w:rPr>
      <w:sz w:val="20"/>
    </w:rPr>
  </w:style>
  <w:style w:type="paragraph" w:styleId="28">
    <w:name w:val="envelope return"/>
    <w:basedOn w:val="a"/>
    <w:link w:val="27"/>
    <w:qFormat/>
    <w:pPr>
      <w:spacing w:after="60"/>
      <w:jc w:val="both"/>
    </w:pPr>
    <w:rPr>
      <w:rFonts w:ascii="Arial" w:hAnsi="Arial"/>
      <w:sz w:val="20"/>
    </w:rPr>
  </w:style>
  <w:style w:type="paragraph" w:customStyle="1" w:styleId="xl371">
    <w:name w:val="xl371"/>
    <w:basedOn w:val="a"/>
    <w:link w:val="xl37"/>
    <w:qFormat/>
    <w:pPr>
      <w:spacing w:beforeAutospacing="1" w:afterAutospacing="1"/>
    </w:pPr>
    <w:rPr>
      <w:rFonts w:ascii="Arial" w:hAnsi="Arial"/>
      <w:sz w:val="22"/>
    </w:rPr>
  </w:style>
  <w:style w:type="paragraph" w:customStyle="1" w:styleId="xl981">
    <w:name w:val="xl981"/>
    <w:basedOn w:val="a"/>
    <w:link w:val="xl98"/>
    <w:qFormat/>
    <w:pPr>
      <w:spacing w:beforeAutospacing="1" w:afterAutospacing="1"/>
      <w:jc w:val="center"/>
    </w:pPr>
    <w:rPr>
      <w:rFonts w:ascii="Arial" w:hAnsi="Arial"/>
      <w:b/>
      <w:sz w:val="20"/>
    </w:rPr>
  </w:style>
  <w:style w:type="paragraph" w:styleId="afff">
    <w:name w:val="Title"/>
    <w:basedOn w:val="a"/>
    <w:link w:val="affe"/>
    <w:uiPriority w:val="10"/>
    <w:qFormat/>
    <w:pPr>
      <w:spacing w:line="241" w:lineRule="atLeast"/>
      <w:jc w:val="center"/>
    </w:pPr>
    <w:rPr>
      <w:b/>
      <w:sz w:val="28"/>
    </w:rPr>
  </w:style>
  <w:style w:type="paragraph" w:styleId="1f8">
    <w:name w:val="toc 1"/>
    <w:next w:val="a"/>
    <w:link w:val="1f7"/>
    <w:uiPriority w:val="39"/>
    <w:rPr>
      <w:rFonts w:ascii="XO Thames" w:hAnsi="XO Thames"/>
      <w:b/>
      <w:sz w:val="28"/>
    </w:rPr>
  </w:style>
  <w:style w:type="paragraph" w:customStyle="1" w:styleId="Style61">
    <w:name w:val="Style61"/>
    <w:basedOn w:val="a"/>
    <w:link w:val="Style6"/>
    <w:qFormat/>
    <w:pPr>
      <w:widowControl w:val="0"/>
    </w:pPr>
  </w:style>
  <w:style w:type="paragraph" w:customStyle="1" w:styleId="3111">
    <w:name w:val="Основной текст с отступом 3 Знак11"/>
    <w:link w:val="316"/>
    <w:qFormat/>
    <w:rPr>
      <w:sz w:val="16"/>
    </w:rPr>
  </w:style>
  <w:style w:type="paragraph" w:customStyle="1" w:styleId="1111">
    <w:name w:val="заголовок 111"/>
    <w:basedOn w:val="a"/>
    <w:next w:val="a"/>
    <w:link w:val="11d"/>
    <w:qFormat/>
    <w:pPr>
      <w:keepNext/>
      <w:jc w:val="center"/>
    </w:pPr>
  </w:style>
  <w:style w:type="paragraph" w:customStyle="1" w:styleId="p251">
    <w:name w:val="p251"/>
    <w:basedOn w:val="a"/>
    <w:link w:val="p25"/>
    <w:qFormat/>
    <w:pPr>
      <w:spacing w:beforeAutospacing="1" w:afterAutospacing="1"/>
    </w:pPr>
  </w:style>
  <w:style w:type="paragraph" w:styleId="2a">
    <w:name w:val="Body Text 2"/>
    <w:basedOn w:val="a"/>
    <w:link w:val="29"/>
    <w:qFormat/>
    <w:pPr>
      <w:spacing w:after="120" w:line="480" w:lineRule="auto"/>
    </w:pPr>
    <w:rPr>
      <w:sz w:val="20"/>
    </w:rPr>
  </w:style>
  <w:style w:type="paragraph" w:customStyle="1" w:styleId="Style111">
    <w:name w:val="Style111"/>
    <w:basedOn w:val="a"/>
    <w:link w:val="Style11"/>
    <w:qFormat/>
    <w:pPr>
      <w:widowControl w:val="0"/>
      <w:spacing w:line="614" w:lineRule="exact"/>
      <w:jc w:val="center"/>
    </w:pPr>
    <w:rPr>
      <w:rFonts w:ascii="Century Schoolbook" w:hAnsi="Century Schoolbook"/>
    </w:rPr>
  </w:style>
  <w:style w:type="paragraph" w:customStyle="1" w:styleId="xl661">
    <w:name w:val="xl661"/>
    <w:basedOn w:val="a"/>
    <w:link w:val="xl66"/>
    <w:qFormat/>
    <w:pPr>
      <w:spacing w:beforeAutospacing="1" w:afterAutospacing="1"/>
    </w:pPr>
    <w:rPr>
      <w:rFonts w:ascii="Arial" w:hAnsi="Arial"/>
      <w:sz w:val="20"/>
    </w:rPr>
  </w:style>
  <w:style w:type="paragraph" w:customStyle="1" w:styleId="ConsNormal1">
    <w:name w:val="ConsNormal1"/>
    <w:link w:val="ConsNormal"/>
    <w:qFormat/>
    <w:pPr>
      <w:widowControl w:val="0"/>
      <w:ind w:firstLine="720"/>
    </w:pPr>
    <w:rPr>
      <w:rFonts w:ascii="Arial" w:hAnsi="Arial"/>
      <w:sz w:val="28"/>
    </w:rPr>
  </w:style>
  <w:style w:type="paragraph" w:customStyle="1" w:styleId="Pa61">
    <w:name w:val="Pa61"/>
    <w:basedOn w:val="a"/>
    <w:next w:val="a"/>
    <w:link w:val="Pa6"/>
    <w:qFormat/>
    <w:pPr>
      <w:spacing w:line="181" w:lineRule="atLeast"/>
    </w:pPr>
    <w:rPr>
      <w:rFonts w:ascii="Century Schoolbook" w:hAnsi="Century Schoolbook"/>
    </w:rPr>
  </w:style>
  <w:style w:type="paragraph" w:customStyle="1" w:styleId="11e">
    <w:name w:val="Основной текст11"/>
    <w:basedOn w:val="a"/>
    <w:link w:val="1f9"/>
    <w:qFormat/>
    <w:pPr>
      <w:spacing w:line="206" w:lineRule="exact"/>
    </w:pPr>
    <w:rPr>
      <w:rFonts w:ascii="Arial" w:hAnsi="Arial"/>
      <w:sz w:val="17"/>
      <w:highlight w:val="white"/>
    </w:rPr>
  </w:style>
  <w:style w:type="paragraph" w:customStyle="1" w:styleId="xl381">
    <w:name w:val="xl381"/>
    <w:basedOn w:val="a"/>
    <w:link w:val="xl38"/>
    <w:qFormat/>
    <w:pPr>
      <w:spacing w:beforeAutospacing="1" w:afterAutospacing="1"/>
    </w:pPr>
    <w:rPr>
      <w:rFonts w:ascii="Arial" w:hAnsi="Arial"/>
      <w:sz w:val="22"/>
    </w:rPr>
  </w:style>
  <w:style w:type="paragraph" w:styleId="92">
    <w:name w:val="toc 9"/>
    <w:next w:val="a"/>
    <w:link w:val="91"/>
    <w:uiPriority w:val="39"/>
    <w:pPr>
      <w:ind w:left="1600"/>
    </w:pPr>
    <w:rPr>
      <w:rFonts w:ascii="XO Thames" w:hAnsi="XO Thames"/>
      <w:sz w:val="28"/>
    </w:rPr>
  </w:style>
  <w:style w:type="paragraph" w:customStyle="1" w:styleId="sfwc1">
    <w:name w:val="sfwc1"/>
    <w:link w:val="sfwc"/>
    <w:qFormat/>
  </w:style>
  <w:style w:type="paragraph" w:customStyle="1" w:styleId="xl701">
    <w:name w:val="xl701"/>
    <w:basedOn w:val="a"/>
    <w:link w:val="xl70"/>
    <w:qFormat/>
    <w:pPr>
      <w:spacing w:beforeAutospacing="1" w:afterAutospacing="1"/>
    </w:pPr>
    <w:rPr>
      <w:b/>
      <w:sz w:val="24"/>
    </w:rPr>
  </w:style>
  <w:style w:type="paragraph" w:customStyle="1" w:styleId="11f">
    <w:name w:val="Рецензия11"/>
    <w:link w:val="1fa"/>
    <w:qFormat/>
    <w:rPr>
      <w:sz w:val="16"/>
    </w:rPr>
  </w:style>
  <w:style w:type="paragraph" w:customStyle="1" w:styleId="xl761">
    <w:name w:val="xl761"/>
    <w:basedOn w:val="a"/>
    <w:link w:val="xl76"/>
    <w:qFormat/>
    <w:pPr>
      <w:spacing w:beforeAutospacing="1" w:afterAutospacing="1"/>
    </w:pPr>
    <w:rPr>
      <w:rFonts w:ascii="Arial" w:hAnsi="Arial"/>
      <w:sz w:val="20"/>
    </w:rPr>
  </w:style>
  <w:style w:type="paragraph" w:customStyle="1" w:styleId="3TimesNewRoman1">
    <w:name w:val="Основной текст (3) + Times New Roman1"/>
    <w:link w:val="3TimesNewRoman"/>
    <w:qFormat/>
    <w:rPr>
      <w:sz w:val="16"/>
    </w:rPr>
  </w:style>
  <w:style w:type="paragraph" w:customStyle="1" w:styleId="reddottedline11">
    <w:name w:val="reddottedline11"/>
    <w:link w:val="reddottedline1"/>
    <w:qFormat/>
    <w:rPr>
      <w:sz w:val="2"/>
    </w:rPr>
  </w:style>
  <w:style w:type="paragraph" w:customStyle="1" w:styleId="xl791">
    <w:name w:val="xl791"/>
    <w:basedOn w:val="a"/>
    <w:link w:val="xl79"/>
    <w:qFormat/>
    <w:pPr>
      <w:spacing w:beforeAutospacing="1" w:afterAutospacing="1"/>
    </w:pPr>
    <w:rPr>
      <w:rFonts w:ascii="Arial" w:hAnsi="Arial"/>
      <w:b/>
      <w:sz w:val="20"/>
    </w:rPr>
  </w:style>
  <w:style w:type="paragraph" w:customStyle="1" w:styleId="1fb">
    <w:name w:val="Выделение1"/>
    <w:link w:val="aff2"/>
    <w:qFormat/>
    <w:rPr>
      <w:i/>
    </w:rPr>
  </w:style>
  <w:style w:type="paragraph" w:customStyle="1" w:styleId="xl941">
    <w:name w:val="xl941"/>
    <w:basedOn w:val="a"/>
    <w:link w:val="xl94"/>
    <w:qFormat/>
    <w:pPr>
      <w:spacing w:beforeAutospacing="1" w:afterAutospacing="1"/>
      <w:jc w:val="center"/>
    </w:pPr>
    <w:rPr>
      <w:rFonts w:ascii="Arial" w:hAnsi="Arial"/>
      <w:sz w:val="20"/>
    </w:rPr>
  </w:style>
  <w:style w:type="paragraph" w:customStyle="1" w:styleId="xl971">
    <w:name w:val="xl971"/>
    <w:basedOn w:val="a"/>
    <w:link w:val="xl97"/>
    <w:qFormat/>
    <w:pPr>
      <w:spacing w:beforeAutospacing="1" w:afterAutospacing="1"/>
      <w:jc w:val="center"/>
    </w:pPr>
    <w:rPr>
      <w:rFonts w:ascii="Arial" w:hAnsi="Arial"/>
      <w:b/>
      <w:sz w:val="20"/>
    </w:rPr>
  </w:style>
  <w:style w:type="paragraph" w:customStyle="1" w:styleId="2110">
    <w:name w:val="Основной текст 2 Знак11"/>
    <w:link w:val="211"/>
    <w:qFormat/>
    <w:rPr>
      <w:sz w:val="16"/>
    </w:rPr>
  </w:style>
  <w:style w:type="paragraph" w:customStyle="1" w:styleId="FontStyle631">
    <w:name w:val="Font Style631"/>
    <w:link w:val="FontStyle63"/>
    <w:qFormat/>
    <w:rPr>
      <w:b/>
      <w:sz w:val="24"/>
    </w:rPr>
  </w:style>
  <w:style w:type="paragraph" w:styleId="83">
    <w:name w:val="toc 8"/>
    <w:next w:val="a"/>
    <w:link w:val="82"/>
    <w:uiPriority w:val="39"/>
    <w:pPr>
      <w:ind w:left="1400"/>
    </w:pPr>
    <w:rPr>
      <w:rFonts w:ascii="XO Thames" w:hAnsi="XO Thames"/>
      <w:sz w:val="28"/>
    </w:rPr>
  </w:style>
  <w:style w:type="paragraph" w:customStyle="1" w:styleId="711">
    <w:name w:val="Заголовок 7 Знак11"/>
    <w:link w:val="710"/>
    <w:qFormat/>
    <w:rPr>
      <w:rFonts w:ascii="Calibri Light" w:hAnsi="Calibri Light"/>
      <w:i/>
      <w:color w:val="404040"/>
      <w:sz w:val="16"/>
    </w:rPr>
  </w:style>
  <w:style w:type="paragraph" w:customStyle="1" w:styleId="xl921">
    <w:name w:val="xl921"/>
    <w:basedOn w:val="a"/>
    <w:link w:val="xl92"/>
    <w:qFormat/>
    <w:pPr>
      <w:spacing w:beforeAutospacing="1" w:afterAutospacing="1"/>
    </w:pPr>
    <w:rPr>
      <w:b/>
      <w:sz w:val="24"/>
    </w:rPr>
  </w:style>
  <w:style w:type="paragraph" w:customStyle="1" w:styleId="xl421">
    <w:name w:val="xl421"/>
    <w:basedOn w:val="a"/>
    <w:link w:val="xl42"/>
    <w:qFormat/>
    <w:pPr>
      <w:spacing w:beforeAutospacing="1" w:afterAutospacing="1"/>
    </w:pPr>
    <w:rPr>
      <w:rFonts w:ascii="Arial" w:hAnsi="Arial"/>
      <w:sz w:val="22"/>
    </w:rPr>
  </w:style>
  <w:style w:type="paragraph" w:customStyle="1" w:styleId="xl781">
    <w:name w:val="xl781"/>
    <w:basedOn w:val="a"/>
    <w:link w:val="xl78"/>
    <w:qFormat/>
    <w:pPr>
      <w:spacing w:beforeAutospacing="1" w:afterAutospacing="1"/>
    </w:pPr>
    <w:rPr>
      <w:rFonts w:ascii="Arial" w:hAnsi="Arial"/>
      <w:sz w:val="20"/>
    </w:rPr>
  </w:style>
  <w:style w:type="paragraph" w:customStyle="1" w:styleId="1fc">
    <w:name w:val="Знак примечания1"/>
    <w:link w:val="aff3"/>
    <w:qFormat/>
    <w:rPr>
      <w:sz w:val="16"/>
    </w:rPr>
  </w:style>
  <w:style w:type="paragraph" w:customStyle="1" w:styleId="1fd">
    <w:name w:val="Номер страницы1"/>
    <w:basedOn w:val="1ff4"/>
    <w:link w:val="aff4"/>
    <w:qFormat/>
  </w:style>
  <w:style w:type="paragraph" w:customStyle="1" w:styleId="2111">
    <w:name w:val="Основной текст 211"/>
    <w:basedOn w:val="a"/>
    <w:link w:val="212"/>
    <w:qFormat/>
    <w:pPr>
      <w:widowControl w:val="0"/>
      <w:jc w:val="both"/>
    </w:pPr>
  </w:style>
  <w:style w:type="paragraph" w:customStyle="1" w:styleId="1112">
    <w:name w:val="Обычный111"/>
    <w:link w:val="11f0"/>
    <w:qFormat/>
    <w:rPr>
      <w:sz w:val="16"/>
    </w:rPr>
  </w:style>
  <w:style w:type="paragraph" w:customStyle="1" w:styleId="ConsPlusNormal1">
    <w:name w:val="ConsPlusNormal1"/>
    <w:link w:val="ConsPlusNormal"/>
    <w:qFormat/>
    <w:pPr>
      <w:widowControl w:val="0"/>
      <w:ind w:firstLine="720"/>
    </w:pPr>
    <w:rPr>
      <w:rFonts w:ascii="Arial" w:hAnsi="Arial"/>
      <w:sz w:val="16"/>
    </w:rPr>
  </w:style>
  <w:style w:type="paragraph" w:customStyle="1" w:styleId="xl401">
    <w:name w:val="xl401"/>
    <w:basedOn w:val="a"/>
    <w:link w:val="xl40"/>
    <w:qFormat/>
    <w:pPr>
      <w:spacing w:beforeAutospacing="1" w:afterAutospacing="1"/>
    </w:pPr>
    <w:rPr>
      <w:rFonts w:ascii="Arial" w:hAnsi="Arial"/>
      <w:sz w:val="22"/>
    </w:rPr>
  </w:style>
  <w:style w:type="paragraph" w:customStyle="1" w:styleId="121">
    <w:name w:val="Знак Знак12"/>
    <w:basedOn w:val="a"/>
    <w:link w:val="1fe"/>
    <w:qFormat/>
    <w:pPr>
      <w:spacing w:beforeAutospacing="1" w:afterAutospacing="1"/>
    </w:pPr>
    <w:rPr>
      <w:rFonts w:ascii="Tahoma" w:hAnsi="Tahoma"/>
      <w:sz w:val="20"/>
    </w:rPr>
  </w:style>
  <w:style w:type="paragraph" w:customStyle="1" w:styleId="411">
    <w:name w:val="заголовок 41"/>
    <w:basedOn w:val="a"/>
    <w:next w:val="a"/>
    <w:link w:val="44"/>
    <w:qFormat/>
    <w:pPr>
      <w:keepNext/>
      <w:ind w:firstLine="720"/>
    </w:pPr>
  </w:style>
  <w:style w:type="paragraph" w:styleId="52">
    <w:name w:val="toc 5"/>
    <w:next w:val="a"/>
    <w:link w:val="51"/>
    <w:uiPriority w:val="39"/>
    <w:pPr>
      <w:ind w:left="800"/>
    </w:pPr>
    <w:rPr>
      <w:rFonts w:ascii="XO Thames" w:hAnsi="XO Thames"/>
      <w:sz w:val="28"/>
    </w:rPr>
  </w:style>
  <w:style w:type="paragraph" w:customStyle="1" w:styleId="120">
    <w:name w:val="Обычный12"/>
    <w:link w:val="10"/>
    <w:qFormat/>
    <w:pPr>
      <w:widowControl w:val="0"/>
    </w:pPr>
    <w:rPr>
      <w:sz w:val="16"/>
    </w:rPr>
  </w:style>
  <w:style w:type="paragraph" w:customStyle="1" w:styleId="iceouttxt1">
    <w:name w:val="iceouttxt1"/>
    <w:link w:val="iceouttxt"/>
    <w:qFormat/>
  </w:style>
  <w:style w:type="paragraph" w:customStyle="1" w:styleId="p11">
    <w:name w:val="p11"/>
    <w:basedOn w:val="a"/>
    <w:link w:val="p1"/>
    <w:qFormat/>
    <w:pPr>
      <w:spacing w:beforeAutospacing="1" w:afterAutospacing="1"/>
    </w:pPr>
    <w:rPr>
      <w:sz w:val="24"/>
    </w:rPr>
  </w:style>
  <w:style w:type="paragraph" w:customStyle="1" w:styleId="-11">
    <w:name w:val="Контракт-подпункт1"/>
    <w:basedOn w:val="a"/>
    <w:link w:val="-3"/>
    <w:qFormat/>
    <w:pPr>
      <w:numPr>
        <w:ilvl w:val="2"/>
        <w:numId w:val="1"/>
      </w:numPr>
      <w:jc w:val="both"/>
    </w:pPr>
    <w:rPr>
      <w:sz w:val="24"/>
    </w:rPr>
  </w:style>
  <w:style w:type="paragraph" w:styleId="aff8">
    <w:name w:val="Balloon Text"/>
    <w:basedOn w:val="a"/>
    <w:link w:val="aff7"/>
    <w:qFormat/>
    <w:rPr>
      <w:rFonts w:ascii="Tahoma" w:hAnsi="Tahoma"/>
    </w:rPr>
  </w:style>
  <w:style w:type="paragraph" w:customStyle="1" w:styleId="xl801">
    <w:name w:val="xl801"/>
    <w:basedOn w:val="a"/>
    <w:link w:val="xl80"/>
    <w:qFormat/>
    <w:pPr>
      <w:spacing w:beforeAutospacing="1" w:afterAutospacing="1"/>
    </w:pPr>
    <w:rPr>
      <w:rFonts w:ascii="Arial" w:hAnsi="Arial"/>
      <w:b/>
      <w:sz w:val="18"/>
    </w:rPr>
  </w:style>
  <w:style w:type="paragraph" w:customStyle="1" w:styleId="11f1">
    <w:name w:val="Текст Знак11"/>
    <w:link w:val="1ff"/>
    <w:qFormat/>
    <w:rPr>
      <w:rFonts w:ascii="Consolas" w:hAnsi="Consolas"/>
      <w:sz w:val="21"/>
    </w:rPr>
  </w:style>
  <w:style w:type="paragraph" w:customStyle="1" w:styleId="xl871">
    <w:name w:val="xl871"/>
    <w:basedOn w:val="a"/>
    <w:link w:val="xl87"/>
    <w:qFormat/>
    <w:pPr>
      <w:spacing w:beforeAutospacing="1" w:afterAutospacing="1"/>
      <w:jc w:val="center"/>
    </w:pPr>
    <w:rPr>
      <w:rFonts w:ascii="Arial" w:hAnsi="Arial"/>
      <w:sz w:val="20"/>
    </w:rPr>
  </w:style>
  <w:style w:type="paragraph" w:customStyle="1" w:styleId="postbody11">
    <w:name w:val="postbody11"/>
    <w:link w:val="postbody1"/>
    <w:qFormat/>
    <w:rPr>
      <w:sz w:val="18"/>
    </w:rPr>
  </w:style>
  <w:style w:type="paragraph" w:customStyle="1" w:styleId="fill1">
    <w:name w:val="fill1"/>
    <w:link w:val="fill"/>
    <w:qFormat/>
  </w:style>
  <w:style w:type="paragraph" w:customStyle="1" w:styleId="Style121">
    <w:name w:val="Style121"/>
    <w:basedOn w:val="a"/>
    <w:link w:val="Style12"/>
    <w:qFormat/>
    <w:pPr>
      <w:widowControl w:val="0"/>
      <w:spacing w:line="322" w:lineRule="exact"/>
      <w:ind w:firstLine="2131"/>
    </w:pPr>
    <w:rPr>
      <w:rFonts w:ascii="Century Schoolbook" w:hAnsi="Century Schoolbook"/>
    </w:rPr>
  </w:style>
  <w:style w:type="paragraph" w:customStyle="1" w:styleId="basis1">
    <w:name w:val="basis1"/>
    <w:basedOn w:val="a"/>
    <w:link w:val="basis"/>
    <w:qFormat/>
    <w:pPr>
      <w:ind w:firstLine="600"/>
      <w:jc w:val="both"/>
    </w:pPr>
    <w:rPr>
      <w:sz w:val="29"/>
    </w:rPr>
  </w:style>
  <w:style w:type="paragraph" w:customStyle="1" w:styleId="xl891">
    <w:name w:val="xl891"/>
    <w:basedOn w:val="a"/>
    <w:link w:val="xl89"/>
    <w:qFormat/>
    <w:pPr>
      <w:spacing w:beforeAutospacing="1" w:afterAutospacing="1"/>
      <w:jc w:val="center"/>
    </w:pPr>
    <w:rPr>
      <w:rFonts w:ascii="Arial" w:hAnsi="Arial"/>
      <w:sz w:val="20"/>
    </w:rPr>
  </w:style>
  <w:style w:type="paragraph" w:customStyle="1" w:styleId="291">
    <w:name w:val="Основной текст 291"/>
    <w:basedOn w:val="a"/>
    <w:link w:val="290"/>
    <w:qFormat/>
    <w:pPr>
      <w:ind w:firstLine="851"/>
      <w:jc w:val="both"/>
    </w:pPr>
    <w:rPr>
      <w:sz w:val="24"/>
    </w:rPr>
  </w:style>
  <w:style w:type="paragraph" w:customStyle="1" w:styleId="45">
    <w:name w:val="Знак Знак4"/>
    <w:basedOn w:val="a"/>
    <w:link w:val="aff9"/>
    <w:qFormat/>
    <w:pPr>
      <w:spacing w:beforeAutospacing="1" w:afterAutospacing="1"/>
    </w:pPr>
    <w:rPr>
      <w:rFonts w:ascii="Tahoma" w:hAnsi="Tahoma"/>
      <w:sz w:val="20"/>
    </w:rPr>
  </w:style>
  <w:style w:type="paragraph" w:customStyle="1" w:styleId="caaieiaie21">
    <w:name w:val="caaieiaie 21"/>
    <w:basedOn w:val="a"/>
    <w:next w:val="a"/>
    <w:link w:val="caaieiaie2"/>
    <w:qFormat/>
    <w:pPr>
      <w:keepNext/>
      <w:spacing w:line="360" w:lineRule="atLeast"/>
      <w:jc w:val="center"/>
    </w:pPr>
    <w:rPr>
      <w:b/>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link w:val="2CharCharCharCharCharCharCharCharCharCharCharCharCharCharCharChar"/>
    <w:qFormat/>
    <w:pPr>
      <w:spacing w:beforeAutospacing="1" w:afterAutospacing="1"/>
    </w:pPr>
    <w:rPr>
      <w:rFonts w:ascii="Tahoma" w:hAnsi="Tahoma"/>
      <w:sz w:val="20"/>
    </w:rPr>
  </w:style>
  <w:style w:type="paragraph" w:styleId="affb">
    <w:name w:val="Subtitle"/>
    <w:basedOn w:val="a"/>
    <w:link w:val="affa"/>
    <w:uiPriority w:val="11"/>
    <w:qFormat/>
  </w:style>
  <w:style w:type="paragraph" w:customStyle="1" w:styleId="Style101">
    <w:name w:val="Style101"/>
    <w:basedOn w:val="a"/>
    <w:link w:val="Style10"/>
    <w:qFormat/>
    <w:pPr>
      <w:widowControl w:val="0"/>
      <w:spacing w:line="310" w:lineRule="exact"/>
      <w:ind w:firstLine="528"/>
      <w:jc w:val="both"/>
    </w:pPr>
    <w:rPr>
      <w:rFonts w:ascii="Century Schoolbook" w:hAnsi="Century Schoolbook"/>
    </w:rPr>
  </w:style>
  <w:style w:type="paragraph" w:customStyle="1" w:styleId="Style281">
    <w:name w:val="Style281"/>
    <w:basedOn w:val="a"/>
    <w:link w:val="Style28"/>
    <w:qFormat/>
    <w:pPr>
      <w:widowControl w:val="0"/>
    </w:pPr>
    <w:rPr>
      <w:rFonts w:ascii="Arial Narrow" w:hAnsi="Arial Narrow"/>
    </w:rPr>
  </w:style>
  <w:style w:type="paragraph" w:customStyle="1" w:styleId="1ff0">
    <w:name w:val="Строгий1"/>
    <w:link w:val="affc"/>
    <w:qFormat/>
    <w:rPr>
      <w:b/>
    </w:rPr>
  </w:style>
  <w:style w:type="paragraph" w:customStyle="1" w:styleId="2112">
    <w:name w:val="Основной текст с отступом 2 Знак11"/>
    <w:link w:val="213"/>
    <w:qFormat/>
    <w:rPr>
      <w:sz w:val="16"/>
    </w:rPr>
  </w:style>
  <w:style w:type="paragraph" w:customStyle="1" w:styleId="131">
    <w:name w:val="Заголовок 1 Знак31"/>
    <w:link w:val="130"/>
    <w:qFormat/>
    <w:rPr>
      <w:rFonts w:ascii="Calibri Light" w:hAnsi="Calibri Light"/>
      <w:b/>
      <w:color w:val="2E74B5"/>
      <w:sz w:val="28"/>
    </w:rPr>
  </w:style>
  <w:style w:type="paragraph" w:customStyle="1" w:styleId="1">
    <w:name w:val="Текст ТД1"/>
    <w:basedOn w:val="a"/>
    <w:link w:val="affd"/>
    <w:qFormat/>
    <w:pPr>
      <w:numPr>
        <w:numId w:val="3"/>
      </w:numPr>
      <w:spacing w:after="200"/>
      <w:jc w:val="both"/>
    </w:pPr>
  </w:style>
  <w:style w:type="paragraph" w:customStyle="1" w:styleId="911">
    <w:name w:val="Заголовок 9 Знак11"/>
    <w:link w:val="910"/>
    <w:qFormat/>
    <w:rPr>
      <w:rFonts w:ascii="Calibri Light" w:hAnsi="Calibri Light"/>
      <w:i/>
      <w:color w:val="404040"/>
    </w:rPr>
  </w:style>
  <w:style w:type="paragraph" w:customStyle="1" w:styleId="Default1">
    <w:name w:val="Default1"/>
    <w:link w:val="Default"/>
    <w:qFormat/>
    <w:rPr>
      <w:rFonts w:ascii="Arial" w:hAnsi="Arial"/>
      <w:sz w:val="24"/>
    </w:rPr>
  </w:style>
  <w:style w:type="paragraph" w:customStyle="1" w:styleId="214">
    <w:name w:val="Знак Знак21"/>
    <w:basedOn w:val="a"/>
    <w:link w:val="2b"/>
    <w:qFormat/>
    <w:pPr>
      <w:spacing w:beforeAutospacing="1" w:afterAutospacing="1"/>
    </w:pPr>
    <w:rPr>
      <w:rFonts w:ascii="Tahoma" w:hAnsi="Tahoma"/>
      <w:sz w:val="20"/>
    </w:rPr>
  </w:style>
  <w:style w:type="paragraph" w:styleId="3c">
    <w:name w:val="Body Text Indent 3"/>
    <w:basedOn w:val="a"/>
    <w:link w:val="3b"/>
    <w:qFormat/>
    <w:pPr>
      <w:spacing w:after="120"/>
      <w:ind w:left="283"/>
    </w:pPr>
  </w:style>
  <w:style w:type="paragraph" w:customStyle="1" w:styleId="Normal01">
    <w:name w:val="Normal_01"/>
    <w:link w:val="Normal0"/>
    <w:qFormat/>
    <w:pPr>
      <w:widowControl w:val="0"/>
    </w:pPr>
    <w:rPr>
      <w:sz w:val="16"/>
    </w:rPr>
  </w:style>
  <w:style w:type="paragraph" w:customStyle="1" w:styleId="1-1">
    <w:name w:val="Заголовок 1 - СтильПунктаТЗ1"/>
    <w:basedOn w:val="11"/>
    <w:link w:val="1-"/>
    <w:qFormat/>
    <w:pPr>
      <w:numPr>
        <w:numId w:val="4"/>
      </w:numPr>
      <w:tabs>
        <w:tab w:val="left" w:pos="680"/>
      </w:tabs>
      <w:spacing w:before="120" w:after="0"/>
    </w:pPr>
    <w:rPr>
      <w:rFonts w:ascii="Times New Roman" w:hAnsi="Times New Roman"/>
      <w:sz w:val="24"/>
    </w:rPr>
  </w:style>
  <w:style w:type="paragraph" w:customStyle="1" w:styleId="11f2">
    <w:name w:val="Основной текст Знак11"/>
    <w:link w:val="1ff1"/>
    <w:qFormat/>
    <w:rPr>
      <w:sz w:val="16"/>
    </w:rPr>
  </w:style>
  <w:style w:type="paragraph" w:customStyle="1" w:styleId="11f3">
    <w:name w:val="Верхний колонтитул Знак11"/>
    <w:link w:val="1ff2"/>
    <w:qFormat/>
    <w:rPr>
      <w:sz w:val="16"/>
    </w:rPr>
  </w:style>
  <w:style w:type="paragraph" w:customStyle="1" w:styleId="xl961">
    <w:name w:val="xl961"/>
    <w:basedOn w:val="a"/>
    <w:link w:val="xl96"/>
    <w:qFormat/>
    <w:pPr>
      <w:spacing w:beforeAutospacing="1" w:afterAutospacing="1"/>
    </w:pPr>
    <w:rPr>
      <w:rFonts w:ascii="Arial" w:hAnsi="Arial"/>
      <w:sz w:val="20"/>
    </w:rPr>
  </w:style>
  <w:style w:type="paragraph" w:customStyle="1" w:styleId="317">
    <w:name w:val="Стиль3 Знак Знак1"/>
    <w:basedOn w:val="25"/>
    <w:link w:val="3d"/>
    <w:qFormat/>
    <w:pPr>
      <w:widowControl w:val="0"/>
      <w:tabs>
        <w:tab w:val="left" w:pos="227"/>
      </w:tabs>
      <w:spacing w:after="0" w:line="240" w:lineRule="auto"/>
      <w:ind w:left="0"/>
      <w:jc w:val="both"/>
    </w:pPr>
  </w:style>
  <w:style w:type="paragraph" w:customStyle="1" w:styleId="11f4">
    <w:name w:val="Тема примечания Знак11"/>
    <w:link w:val="1ff3"/>
    <w:qFormat/>
    <w:rPr>
      <w:b/>
    </w:rPr>
  </w:style>
  <w:style w:type="paragraph" w:customStyle="1" w:styleId="xl391">
    <w:name w:val="xl391"/>
    <w:basedOn w:val="a"/>
    <w:link w:val="xl39"/>
    <w:qFormat/>
    <w:pPr>
      <w:spacing w:beforeAutospacing="1" w:afterAutospacing="1"/>
    </w:pPr>
    <w:rPr>
      <w:rFonts w:ascii="Arial" w:hAnsi="Arial"/>
      <w:sz w:val="22"/>
    </w:rPr>
  </w:style>
  <w:style w:type="paragraph" w:customStyle="1" w:styleId="FontStyle231">
    <w:name w:val="Font Style231"/>
    <w:link w:val="FontStyle23"/>
    <w:qFormat/>
    <w:rPr>
      <w:sz w:val="22"/>
    </w:rPr>
  </w:style>
  <w:style w:type="paragraph" w:customStyle="1" w:styleId="xl821">
    <w:name w:val="xl821"/>
    <w:basedOn w:val="a"/>
    <w:link w:val="xl82"/>
    <w:qFormat/>
    <w:pPr>
      <w:spacing w:beforeAutospacing="1" w:afterAutospacing="1"/>
    </w:pPr>
    <w:rPr>
      <w:sz w:val="24"/>
    </w:rPr>
  </w:style>
  <w:style w:type="paragraph" w:customStyle="1" w:styleId="Style151">
    <w:name w:val="Style151"/>
    <w:basedOn w:val="a"/>
    <w:link w:val="Style15"/>
    <w:qFormat/>
    <w:pPr>
      <w:widowControl w:val="0"/>
      <w:spacing w:line="310" w:lineRule="exact"/>
      <w:ind w:firstLine="710"/>
      <w:jc w:val="both"/>
    </w:pPr>
    <w:rPr>
      <w:rFonts w:ascii="Century Schoolbook" w:hAnsi="Century Schoolbook"/>
    </w:rPr>
  </w:style>
  <w:style w:type="paragraph" w:customStyle="1" w:styleId="xl851">
    <w:name w:val="xl851"/>
    <w:basedOn w:val="a"/>
    <w:link w:val="xl85"/>
    <w:qFormat/>
    <w:pPr>
      <w:spacing w:beforeAutospacing="1" w:afterAutospacing="1"/>
      <w:jc w:val="center"/>
    </w:pPr>
    <w:rPr>
      <w:rFonts w:ascii="Arial" w:hAnsi="Arial"/>
      <w:sz w:val="20"/>
    </w:rPr>
  </w:style>
  <w:style w:type="numbering" w:customStyle="1" w:styleId="afff7">
    <w:name w:val="Без списка"/>
    <w:uiPriority w:val="99"/>
    <w:semiHidden/>
    <w:unhideWhenUsed/>
    <w:qFormat/>
  </w:style>
  <w:style w:type="table" w:styleId="1ff5">
    <w:name w:val="Table Grid 1"/>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aff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8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footer" Target="footer7.xml"/><Relationship Id="rId42" Type="http://schemas.openxmlformats.org/officeDocument/2006/relationships/hyperlink" Target="consultantplus://offline/ref=A0BE50831B2FB84570D9EC0C7D225F100E40810742AEA3CF09A8D9FDD6FE1A35CEEFE6C70F277E002B3FEFDCC0L8M6I" TargetMode="External"/><Relationship Id="rId47" Type="http://schemas.openxmlformats.org/officeDocument/2006/relationships/header" Target="header12.xml"/><Relationship Id="rId50"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5"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3" Type="http://schemas.openxmlformats.org/officeDocument/2006/relationships/footer" Target="footer15.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TargetMode="External"/><Relationship Id="rId29" Type="http://schemas.openxmlformats.org/officeDocument/2006/relationships/footer" Target="footer4.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footer" Target="footer10.xml"/><Relationship Id="rId45" Type="http://schemas.openxmlformats.org/officeDocument/2006/relationships/header" Target="header11.xml"/><Relationship Id="rId53"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8"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footer" Target="footer14.xml"/><Relationship Id="rId19" Type="http://schemas.openxmlformats.org/officeDocument/2006/relationships/hyperlink" Target="consultantplus://offline/ref=A0BE50831B2FB84570D9EC0C7D225F100E428C0F4DABA3CF09A8D9FDD6FE1A35DCEFBECC0F2A660B7C70A989CF850407D2E575AF1080L6MAI" TargetMode="External"/><Relationship Id="rId14" Type="http://schemas.openxmlformats.org/officeDocument/2006/relationships/hyperlink" Target="consultantplus://offline/ref=89507FE6D506EC55C9A5ACC26571283311F7BBBD4ADD095C47AE57010CF5AE5B46588C37CA25A1DB60747009C3950EFCDB664E7285C47F6ELAbBF"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8.xml"/><Relationship Id="rId43"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48" Type="http://schemas.openxmlformats.org/officeDocument/2006/relationships/footer" Target="footer12.xml"/><Relationship Id="rId56"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4" Type="http://schemas.openxmlformats.org/officeDocument/2006/relationships/fontTable" Target="fontTable.xml"/><Relationship Id="rId8" Type="http://schemas.openxmlformats.org/officeDocument/2006/relationships/hyperlink" Target="consultantplus://offline/ref=A0BE50831B2FB84570D9EC0C7D225F100E408E014CABA3CF09A8D9FDD6FE1A35DCEFBECB0D266B547965B8D1C08E1319D1F869AD12L8M3I" TargetMode="External"/><Relationship Id="rId51"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3" Type="http://schemas.microsoft.com/office/2007/relationships/stylesWithEffects" Target="stylesWithEffect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A0BE50831B2FB84570D9EC0C7D225F100E40810E49AEA3CF09A8D9FDD6FE1A35DCEFBECB0D2E61022A2AB98D86D2001BDBF86BAE0E806BB5LAMBI" TargetMode="Externa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footer" Target="footer11.xml"/><Relationship Id="rId59" Type="http://schemas.openxmlformats.org/officeDocument/2006/relationships/header" Target="header14.xml"/><Relationship Id="rId20" Type="http://schemas.openxmlformats.org/officeDocument/2006/relationships/hyperlink" Target="https://login.consultant.ru/link/?req=doc&amp;base=LAW&amp;n=507759&amp;dst=102045&amp;field=134&amp;date=08.07.2025" TargetMode="External"/><Relationship Id="rId41"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4"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2"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TargetMode="External"/><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7"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10" Type="http://schemas.openxmlformats.org/officeDocument/2006/relationships/hyperlink" Target="consultantplus://offline/ref=A0BE50831B2FB84570D9EC0C7D225F100E408E014CABA3CF09A8D9FDD6FE1A35CEEFE6C70F277E002B3FEFDCC0L8M6I" TargetMode="External"/><Relationship Id="rId31" Type="http://schemas.openxmlformats.org/officeDocument/2006/relationships/header" Target="header6.xml"/><Relationship Id="rId44"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52" Type="http://schemas.openxmlformats.org/officeDocument/2006/relationships/hyperlink" Target="../../../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TargetMode="External"/><Relationship Id="rId60" Type="http://schemas.openxmlformats.org/officeDocument/2006/relationships/footer" Target="footer13.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39"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2041</TotalTime>
  <Pages>23</Pages>
  <Words>9799</Words>
  <Characters>55858</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154</cp:revision>
  <dcterms:created xsi:type="dcterms:W3CDTF">2024-03-15T16:09:00Z</dcterms:created>
  <dcterms:modified xsi:type="dcterms:W3CDTF">2026-08-17T04:18:00Z</dcterms:modified>
  <dc:language>ru-RU</dc:language>
</cp:coreProperties>
</file>