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1E5" w:rsidRDefault="008901E5" w:rsidP="008901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t>Обоснование ц</w:t>
      </w:r>
      <w:r w:rsidRPr="00B65B1C">
        <w:t xml:space="preserve">ены: </w:t>
      </w:r>
      <w:r w:rsidRPr="00B65B1C">
        <w:rPr>
          <w:rFonts w:ascii="Times New Roman" w:hAnsi="Times New Roman" w:cs="Times New Roman"/>
          <w:bCs/>
          <w:sz w:val="21"/>
          <w:szCs w:val="21"/>
        </w:rPr>
        <w:t xml:space="preserve">на </w:t>
      </w:r>
      <w:r w:rsidRPr="00611ECB">
        <w:rPr>
          <w:rFonts w:ascii="Times New Roman" w:hAnsi="Times New Roman" w:cs="Times New Roman"/>
          <w:bCs/>
          <w:sz w:val="21"/>
          <w:szCs w:val="21"/>
        </w:rPr>
        <w:t>поставк</w:t>
      </w:r>
      <w:r>
        <w:rPr>
          <w:rFonts w:ascii="Times New Roman" w:hAnsi="Times New Roman" w:cs="Times New Roman"/>
          <w:bCs/>
          <w:sz w:val="21"/>
          <w:szCs w:val="21"/>
        </w:rPr>
        <w:t>у</w:t>
      </w:r>
      <w:r w:rsidRPr="00611ECB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951D49">
        <w:rPr>
          <w:rFonts w:ascii="Times New Roman" w:hAnsi="Times New Roman" w:cs="Times New Roman"/>
          <w:bCs/>
          <w:sz w:val="21"/>
          <w:szCs w:val="21"/>
        </w:rPr>
        <w:t>камер</w:t>
      </w:r>
    </w:p>
    <w:p w:rsidR="007D6A0E" w:rsidRDefault="007D6A0E" w:rsidP="008901E5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:rsidR="009C1ECD" w:rsidRDefault="009C1ECD"/>
    <w:p w:rsidR="008901E5" w:rsidRDefault="008901E5"/>
    <w:tbl>
      <w:tblPr>
        <w:tblStyle w:val="a3"/>
        <w:tblpPr w:leftFromText="180" w:rightFromText="180" w:horzAnchor="margin" w:tblpY="850"/>
        <w:tblW w:w="9345" w:type="dxa"/>
        <w:tblLook w:val="04A0" w:firstRow="1" w:lastRow="0" w:firstColumn="1" w:lastColumn="0" w:noHBand="0" w:noVBand="1"/>
      </w:tblPr>
      <w:tblGrid>
        <w:gridCol w:w="1980"/>
        <w:gridCol w:w="3260"/>
        <w:gridCol w:w="2126"/>
        <w:gridCol w:w="1979"/>
      </w:tblGrid>
      <w:tr w:rsidR="00545750" w:rsidTr="00545750">
        <w:tc>
          <w:tcPr>
            <w:tcW w:w="1980" w:type="dxa"/>
          </w:tcPr>
          <w:p w:rsidR="00545750" w:rsidRDefault="00545750" w:rsidP="0095471D">
            <w:r>
              <w:t>№ предложения</w:t>
            </w:r>
          </w:p>
        </w:tc>
        <w:tc>
          <w:tcPr>
            <w:tcW w:w="3260" w:type="dxa"/>
          </w:tcPr>
          <w:p w:rsidR="00545750" w:rsidRDefault="00545750" w:rsidP="0095471D">
            <w:r>
              <w:t>Наименование товара</w:t>
            </w:r>
          </w:p>
        </w:tc>
        <w:tc>
          <w:tcPr>
            <w:tcW w:w="2126" w:type="dxa"/>
          </w:tcPr>
          <w:p w:rsidR="00545750" w:rsidRDefault="00545750" w:rsidP="0095471D">
            <w:r>
              <w:t>Цена за единицу</w:t>
            </w:r>
          </w:p>
        </w:tc>
        <w:tc>
          <w:tcPr>
            <w:tcW w:w="1979" w:type="dxa"/>
          </w:tcPr>
          <w:p w:rsidR="00545750" w:rsidRDefault="00545750" w:rsidP="0095471D">
            <w:r>
              <w:t>Стоимость, руб.</w:t>
            </w:r>
          </w:p>
        </w:tc>
      </w:tr>
      <w:tr w:rsidR="00BC3B5A" w:rsidTr="00AB60A4">
        <w:trPr>
          <w:trHeight w:val="547"/>
        </w:trPr>
        <w:tc>
          <w:tcPr>
            <w:tcW w:w="1980" w:type="dxa"/>
          </w:tcPr>
          <w:p w:rsidR="00BC3B5A" w:rsidRDefault="00BC3B5A" w:rsidP="0095471D">
            <w:r>
              <w:t>Коммерческое предложение 1</w:t>
            </w:r>
          </w:p>
        </w:tc>
        <w:tc>
          <w:tcPr>
            <w:tcW w:w="3260" w:type="dxa"/>
          </w:tcPr>
          <w:p w:rsidR="00BC3B5A" w:rsidRPr="00D520A6" w:rsidRDefault="00951D49" w:rsidP="0095471D">
            <w:r w:rsidRPr="00951D49">
              <w:t xml:space="preserve">Цилиндрическая антивандальная IP камера </w:t>
            </w:r>
            <w:proofErr w:type="spellStart"/>
            <w:r w:rsidRPr="00951D49">
              <w:t>АйТек</w:t>
            </w:r>
            <w:proofErr w:type="spellEnd"/>
            <w:r w:rsidRPr="00951D49">
              <w:t xml:space="preserve"> ПРО «Сокол-OZ 5Mp </w:t>
            </w:r>
            <w:proofErr w:type="spellStart"/>
            <w:r w:rsidRPr="00951D49">
              <w:t>Ultra</w:t>
            </w:r>
            <w:proofErr w:type="spellEnd"/>
            <w:r w:rsidRPr="00951D49">
              <w:t>»</w:t>
            </w:r>
          </w:p>
        </w:tc>
        <w:tc>
          <w:tcPr>
            <w:tcW w:w="2126" w:type="dxa"/>
          </w:tcPr>
          <w:p w:rsidR="00BC3B5A" w:rsidRDefault="00951D49" w:rsidP="0095471D">
            <w:r>
              <w:t>55 713,00</w:t>
            </w:r>
          </w:p>
        </w:tc>
        <w:tc>
          <w:tcPr>
            <w:tcW w:w="1979" w:type="dxa"/>
          </w:tcPr>
          <w:p w:rsidR="00BC3B5A" w:rsidRPr="00754AD0" w:rsidRDefault="00951D49" w:rsidP="0095471D">
            <w:pPr>
              <w:rPr>
                <w:bCs/>
              </w:rPr>
            </w:pPr>
            <w:r>
              <w:rPr>
                <w:bCs/>
              </w:rPr>
              <w:t>278 565,00</w:t>
            </w:r>
          </w:p>
        </w:tc>
      </w:tr>
      <w:tr w:rsidR="00545750" w:rsidTr="00545750">
        <w:tc>
          <w:tcPr>
            <w:tcW w:w="1980" w:type="dxa"/>
          </w:tcPr>
          <w:p w:rsidR="00545750" w:rsidRDefault="00545750" w:rsidP="0095471D"/>
        </w:tc>
        <w:tc>
          <w:tcPr>
            <w:tcW w:w="3260" w:type="dxa"/>
          </w:tcPr>
          <w:p w:rsidR="00545750" w:rsidRDefault="00545750" w:rsidP="0095471D">
            <w:pPr>
              <w:jc w:val="right"/>
            </w:pPr>
          </w:p>
        </w:tc>
        <w:tc>
          <w:tcPr>
            <w:tcW w:w="2126" w:type="dxa"/>
          </w:tcPr>
          <w:p w:rsidR="00545750" w:rsidRPr="00754AD0" w:rsidRDefault="00545750" w:rsidP="0095471D">
            <w:pPr>
              <w:jc w:val="right"/>
            </w:pPr>
            <w:r>
              <w:t xml:space="preserve">Итого </w:t>
            </w:r>
          </w:p>
        </w:tc>
        <w:tc>
          <w:tcPr>
            <w:tcW w:w="1979" w:type="dxa"/>
          </w:tcPr>
          <w:p w:rsidR="00545750" w:rsidRPr="00754AD0" w:rsidRDefault="00951D49" w:rsidP="0095471D">
            <w:pPr>
              <w:jc w:val="right"/>
              <w:rPr>
                <w:bCs/>
              </w:rPr>
            </w:pPr>
            <w:r w:rsidRPr="00951D49">
              <w:rPr>
                <w:bCs/>
              </w:rPr>
              <w:t>278 565,00</w:t>
            </w:r>
          </w:p>
        </w:tc>
      </w:tr>
      <w:tr w:rsidR="00BC3B5A" w:rsidTr="000B0683">
        <w:trPr>
          <w:trHeight w:val="654"/>
        </w:trPr>
        <w:tc>
          <w:tcPr>
            <w:tcW w:w="1980" w:type="dxa"/>
          </w:tcPr>
          <w:p w:rsidR="00BC3B5A" w:rsidRDefault="00BC3B5A" w:rsidP="00975225">
            <w:r>
              <w:t>Коммерческое предложение 2</w:t>
            </w:r>
          </w:p>
        </w:tc>
        <w:tc>
          <w:tcPr>
            <w:tcW w:w="3260" w:type="dxa"/>
          </w:tcPr>
          <w:p w:rsidR="00BC3B5A" w:rsidRPr="00D520A6" w:rsidRDefault="00951D49" w:rsidP="00975225">
            <w:r w:rsidRPr="00951D49">
              <w:t xml:space="preserve">Цилиндрическая антивандальная IP камера </w:t>
            </w:r>
            <w:proofErr w:type="spellStart"/>
            <w:r w:rsidRPr="00951D49">
              <w:t>АйТек</w:t>
            </w:r>
            <w:proofErr w:type="spellEnd"/>
            <w:r w:rsidRPr="00951D49">
              <w:t xml:space="preserve"> ПРО «Сокол-OZ 5Mp </w:t>
            </w:r>
            <w:proofErr w:type="spellStart"/>
            <w:r w:rsidRPr="00951D49">
              <w:t>Ultra</w:t>
            </w:r>
            <w:proofErr w:type="spellEnd"/>
            <w:r w:rsidRPr="00951D49">
              <w:t>»</w:t>
            </w:r>
          </w:p>
        </w:tc>
        <w:tc>
          <w:tcPr>
            <w:tcW w:w="2126" w:type="dxa"/>
          </w:tcPr>
          <w:p w:rsidR="00BC3B5A" w:rsidRDefault="00951D49" w:rsidP="00975225">
            <w:r>
              <w:t>56 000</w:t>
            </w:r>
          </w:p>
        </w:tc>
        <w:tc>
          <w:tcPr>
            <w:tcW w:w="1979" w:type="dxa"/>
          </w:tcPr>
          <w:p w:rsidR="00BC3B5A" w:rsidRPr="00172B43" w:rsidRDefault="00951D49" w:rsidP="00975225">
            <w:r>
              <w:t>2</w:t>
            </w:r>
            <w:r w:rsidR="008C17E7">
              <w:t>8</w:t>
            </w:r>
            <w:r>
              <w:t>0</w:t>
            </w:r>
            <w:r w:rsidR="007D6A0E">
              <w:t> 000,00</w:t>
            </w:r>
          </w:p>
        </w:tc>
      </w:tr>
      <w:tr w:rsidR="00545750" w:rsidTr="00545750">
        <w:trPr>
          <w:trHeight w:val="322"/>
        </w:trPr>
        <w:tc>
          <w:tcPr>
            <w:tcW w:w="1980" w:type="dxa"/>
          </w:tcPr>
          <w:p w:rsidR="00545750" w:rsidRDefault="00545750" w:rsidP="00545750"/>
        </w:tc>
        <w:tc>
          <w:tcPr>
            <w:tcW w:w="3260" w:type="dxa"/>
          </w:tcPr>
          <w:p w:rsidR="00545750" w:rsidRDefault="00545750" w:rsidP="00545750">
            <w:pPr>
              <w:jc w:val="right"/>
            </w:pPr>
          </w:p>
        </w:tc>
        <w:tc>
          <w:tcPr>
            <w:tcW w:w="2126" w:type="dxa"/>
          </w:tcPr>
          <w:p w:rsidR="00545750" w:rsidRPr="00754AD0" w:rsidRDefault="00545750" w:rsidP="00545750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545750" w:rsidRPr="00754AD0" w:rsidRDefault="00951D49" w:rsidP="00545750">
            <w:pPr>
              <w:jc w:val="right"/>
            </w:pPr>
            <w:r w:rsidRPr="00951D49">
              <w:t>280 000,00</w:t>
            </w:r>
          </w:p>
        </w:tc>
      </w:tr>
      <w:tr w:rsidR="00951D49" w:rsidTr="007B06DA">
        <w:trPr>
          <w:trHeight w:val="547"/>
        </w:trPr>
        <w:tc>
          <w:tcPr>
            <w:tcW w:w="1980" w:type="dxa"/>
          </w:tcPr>
          <w:p w:rsidR="00951D49" w:rsidRDefault="00951D49" w:rsidP="00951D49">
            <w:r>
              <w:t>Коммерческое предложение 3</w:t>
            </w:r>
          </w:p>
        </w:tc>
        <w:tc>
          <w:tcPr>
            <w:tcW w:w="3260" w:type="dxa"/>
          </w:tcPr>
          <w:p w:rsidR="00951D49" w:rsidRPr="00D520A6" w:rsidRDefault="00951D49" w:rsidP="00951D49">
            <w:r w:rsidRPr="00951D49">
              <w:t xml:space="preserve">Цилиндрическая антивандальная IP камера </w:t>
            </w:r>
            <w:proofErr w:type="spellStart"/>
            <w:r w:rsidRPr="00951D49">
              <w:t>АйТек</w:t>
            </w:r>
            <w:proofErr w:type="spellEnd"/>
            <w:r w:rsidRPr="00951D49">
              <w:t xml:space="preserve"> ПРО «Сокол-OZ 5Mp </w:t>
            </w:r>
            <w:proofErr w:type="spellStart"/>
            <w:r w:rsidRPr="00951D49">
              <w:t>Ultra</w:t>
            </w:r>
            <w:proofErr w:type="spellEnd"/>
            <w:r w:rsidRPr="00951D49">
              <w:t>»</w:t>
            </w:r>
          </w:p>
        </w:tc>
        <w:tc>
          <w:tcPr>
            <w:tcW w:w="2126" w:type="dxa"/>
          </w:tcPr>
          <w:p w:rsidR="00951D49" w:rsidRDefault="00951D49" w:rsidP="00951D49">
            <w:r>
              <w:t>56 000</w:t>
            </w:r>
          </w:p>
        </w:tc>
        <w:tc>
          <w:tcPr>
            <w:tcW w:w="1979" w:type="dxa"/>
          </w:tcPr>
          <w:p w:rsidR="00951D49" w:rsidRPr="00172B43" w:rsidRDefault="00951D49" w:rsidP="00951D49">
            <w:r>
              <w:t>280 000,00</w:t>
            </w:r>
          </w:p>
        </w:tc>
      </w:tr>
      <w:tr w:rsidR="00545750" w:rsidTr="00545750">
        <w:tc>
          <w:tcPr>
            <w:tcW w:w="1980" w:type="dxa"/>
          </w:tcPr>
          <w:p w:rsidR="00545750" w:rsidRDefault="00545750" w:rsidP="00545750"/>
        </w:tc>
        <w:tc>
          <w:tcPr>
            <w:tcW w:w="3260" w:type="dxa"/>
          </w:tcPr>
          <w:p w:rsidR="00545750" w:rsidRDefault="00545750" w:rsidP="00545750">
            <w:pPr>
              <w:jc w:val="right"/>
            </w:pPr>
          </w:p>
        </w:tc>
        <w:tc>
          <w:tcPr>
            <w:tcW w:w="2126" w:type="dxa"/>
          </w:tcPr>
          <w:p w:rsidR="00545750" w:rsidRDefault="00545750" w:rsidP="00545750">
            <w:pPr>
              <w:jc w:val="right"/>
            </w:pPr>
            <w:r>
              <w:t>Итого</w:t>
            </w:r>
          </w:p>
        </w:tc>
        <w:tc>
          <w:tcPr>
            <w:tcW w:w="1979" w:type="dxa"/>
          </w:tcPr>
          <w:p w:rsidR="00545750" w:rsidRPr="008901E5" w:rsidRDefault="00951D49" w:rsidP="00545750">
            <w:pPr>
              <w:jc w:val="right"/>
            </w:pPr>
            <w:r w:rsidRPr="00951D49">
              <w:t>280 000,00</w:t>
            </w:r>
          </w:p>
        </w:tc>
      </w:tr>
    </w:tbl>
    <w:p w:rsidR="008901E5" w:rsidRPr="00391BEF" w:rsidRDefault="008901E5" w:rsidP="008901E5">
      <w:pPr>
        <w:rPr>
          <w:b/>
        </w:rPr>
      </w:pPr>
      <w:r w:rsidRPr="005E0873">
        <w:t>Цена минимального пре</w:t>
      </w:r>
      <w:r>
        <w:t xml:space="preserve">дложения составляет </w:t>
      </w:r>
      <w:r w:rsidR="00951D49" w:rsidRPr="00951D49">
        <w:rPr>
          <w:b/>
        </w:rPr>
        <w:t>278 565 (Двести семьдесят восемь тысяч пятьсот шестьдесят пять) рублей 00 копеек</w:t>
      </w:r>
      <w:bookmarkStart w:id="0" w:name="_GoBack"/>
      <w:bookmarkEnd w:id="0"/>
    </w:p>
    <w:p w:rsidR="008901E5" w:rsidRDefault="008901E5"/>
    <w:sectPr w:rsidR="0089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E5"/>
    <w:rsid w:val="00057990"/>
    <w:rsid w:val="0012687D"/>
    <w:rsid w:val="0026095E"/>
    <w:rsid w:val="003A2A5B"/>
    <w:rsid w:val="00545750"/>
    <w:rsid w:val="007D6A0E"/>
    <w:rsid w:val="008901E5"/>
    <w:rsid w:val="008C17E7"/>
    <w:rsid w:val="00951D49"/>
    <w:rsid w:val="00975225"/>
    <w:rsid w:val="009C1ECD"/>
    <w:rsid w:val="00BC3B5A"/>
    <w:rsid w:val="00C0695C"/>
    <w:rsid w:val="00CE49A7"/>
    <w:rsid w:val="00D520A6"/>
    <w:rsid w:val="00E8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6E29"/>
  <w15:chartTrackingRefBased/>
  <w15:docId w15:val="{87317592-4189-48AA-B55F-F1CCA91E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3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3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MorozovaAV</dc:creator>
  <cp:keywords/>
  <dc:description/>
  <cp:lastModifiedBy>MorozovaAV</cp:lastModifiedBy>
  <cp:revision>2</cp:revision>
  <dcterms:created xsi:type="dcterms:W3CDTF">2026-05-22T07:34:00Z</dcterms:created>
  <dcterms:modified xsi:type="dcterms:W3CDTF">2026-05-22T07:34:00Z</dcterms:modified>
</cp:coreProperties>
</file>