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66B" w:rsidRPr="002400B9" w:rsidRDefault="000D0740" w:rsidP="002400B9">
      <w:pPr>
        <w:pStyle w:val="2"/>
        <w:spacing w:before="0" w:after="0" w:line="240" w:lineRule="auto"/>
        <w:jc w:val="center"/>
        <w:rPr>
          <w:rFonts w:ascii="Times New Roman" w:hAnsi="Times New Roman"/>
          <w:i w:val="0"/>
          <w:sz w:val="24"/>
          <w:szCs w:val="24"/>
          <w:lang w:val="en-US"/>
        </w:rPr>
      </w:pPr>
      <w:bookmarkStart w:id="0" w:name="_GoBack"/>
      <w:bookmarkEnd w:id="0"/>
      <w:r w:rsidRPr="002400B9">
        <w:rPr>
          <w:rFonts w:ascii="Times New Roman" w:hAnsi="Times New Roman"/>
          <w:i w:val="0"/>
          <w:sz w:val="24"/>
          <w:szCs w:val="24"/>
          <w:lang w:val="ru-RU"/>
        </w:rPr>
        <w:t>КОНТРАКТ</w:t>
      </w:r>
      <w:r w:rsidR="001407D8" w:rsidRPr="002400B9">
        <w:rPr>
          <w:rFonts w:ascii="Times New Roman" w:hAnsi="Times New Roman"/>
          <w:i w:val="0"/>
          <w:sz w:val="24"/>
          <w:szCs w:val="24"/>
        </w:rPr>
        <w:t xml:space="preserve"> №</w:t>
      </w:r>
      <w:r w:rsidR="001545FE" w:rsidRPr="002400B9">
        <w:rPr>
          <w:rFonts w:ascii="Times New Roman" w:hAnsi="Times New Roman"/>
          <w:i w:val="0"/>
          <w:sz w:val="24"/>
          <w:szCs w:val="24"/>
          <w:lang w:val="ru-RU"/>
        </w:rPr>
        <w:t xml:space="preserve"> </w:t>
      </w:r>
      <w:r w:rsidR="002400B9" w:rsidRPr="002400B9">
        <w:rPr>
          <w:rFonts w:ascii="Times New Roman" w:hAnsi="Times New Roman"/>
          <w:i w:val="0"/>
          <w:sz w:val="24"/>
          <w:szCs w:val="24"/>
          <w:lang w:val="ru-RU"/>
        </w:rPr>
        <w:t>КЕ-47.26</w:t>
      </w:r>
    </w:p>
    <w:p w:rsidR="0002166B" w:rsidRPr="002400B9" w:rsidRDefault="00293169" w:rsidP="002400B9">
      <w:pPr>
        <w:pStyle w:val="2"/>
        <w:spacing w:before="0" w:after="0" w:line="240" w:lineRule="auto"/>
        <w:jc w:val="center"/>
        <w:rPr>
          <w:rFonts w:ascii="Times New Roman" w:hAnsi="Times New Roman"/>
          <w:b w:val="0"/>
          <w:i w:val="0"/>
          <w:sz w:val="24"/>
          <w:szCs w:val="24"/>
          <w:lang w:val="ru-RU"/>
        </w:rPr>
      </w:pPr>
      <w:r w:rsidRPr="002400B9">
        <w:rPr>
          <w:rFonts w:ascii="Times New Roman" w:hAnsi="Times New Roman"/>
          <w:b w:val="0"/>
          <w:i w:val="0"/>
          <w:sz w:val="24"/>
          <w:szCs w:val="24"/>
          <w:lang w:val="ru-RU"/>
        </w:rPr>
        <w:t>оказания услуг</w:t>
      </w:r>
    </w:p>
    <w:p w:rsidR="0002166B" w:rsidRPr="002400B9" w:rsidRDefault="0002166B" w:rsidP="002400B9">
      <w:pPr>
        <w:spacing w:line="240" w:lineRule="auto"/>
        <w:rPr>
          <w:rFonts w:ascii="Times New Roman" w:hAnsi="Times New Roman"/>
          <w:sz w:val="24"/>
          <w:szCs w:val="24"/>
        </w:rPr>
      </w:pPr>
    </w:p>
    <w:p w:rsidR="0002166B" w:rsidRPr="002400B9" w:rsidRDefault="0002166B" w:rsidP="002400B9">
      <w:pPr>
        <w:spacing w:after="0" w:line="240" w:lineRule="auto"/>
        <w:rPr>
          <w:rFonts w:ascii="Times New Roman" w:hAnsi="Times New Roman"/>
          <w:sz w:val="24"/>
          <w:szCs w:val="24"/>
        </w:rPr>
      </w:pPr>
      <w:r w:rsidRPr="002400B9">
        <w:rPr>
          <w:rFonts w:ascii="Times New Roman" w:hAnsi="Times New Roman"/>
          <w:sz w:val="24"/>
          <w:szCs w:val="24"/>
        </w:rPr>
        <w:t xml:space="preserve">г. </w:t>
      </w:r>
      <w:r w:rsidR="00293169" w:rsidRPr="002400B9">
        <w:rPr>
          <w:rFonts w:ascii="Times New Roman" w:hAnsi="Times New Roman"/>
          <w:sz w:val="24"/>
          <w:szCs w:val="24"/>
        </w:rPr>
        <w:t>Екатеринбург</w:t>
      </w:r>
      <w:r w:rsidRPr="002400B9">
        <w:rPr>
          <w:rFonts w:ascii="Times New Roman" w:hAnsi="Times New Roman"/>
          <w:sz w:val="24"/>
          <w:szCs w:val="24"/>
        </w:rPr>
        <w:tab/>
      </w:r>
      <w:r w:rsidRPr="002400B9">
        <w:rPr>
          <w:rFonts w:ascii="Times New Roman" w:hAnsi="Times New Roman"/>
          <w:sz w:val="24"/>
          <w:szCs w:val="24"/>
        </w:rPr>
        <w:tab/>
      </w:r>
      <w:r w:rsidRPr="002400B9">
        <w:rPr>
          <w:rFonts w:ascii="Times New Roman" w:hAnsi="Times New Roman"/>
          <w:sz w:val="24"/>
          <w:szCs w:val="24"/>
        </w:rPr>
        <w:tab/>
        <w:t xml:space="preserve">     </w:t>
      </w:r>
      <w:r w:rsidR="001407D8" w:rsidRPr="002400B9">
        <w:rPr>
          <w:rFonts w:ascii="Times New Roman" w:hAnsi="Times New Roman"/>
          <w:sz w:val="24"/>
          <w:szCs w:val="24"/>
        </w:rPr>
        <w:t xml:space="preserve"> </w:t>
      </w:r>
      <w:r w:rsidR="001407D8" w:rsidRPr="002400B9">
        <w:rPr>
          <w:rFonts w:ascii="Times New Roman" w:hAnsi="Times New Roman"/>
          <w:sz w:val="24"/>
          <w:szCs w:val="24"/>
        </w:rPr>
        <w:tab/>
      </w:r>
      <w:r w:rsidR="001407D8" w:rsidRPr="002400B9">
        <w:rPr>
          <w:rFonts w:ascii="Times New Roman" w:hAnsi="Times New Roman"/>
          <w:sz w:val="24"/>
          <w:szCs w:val="24"/>
        </w:rPr>
        <w:tab/>
        <w:t xml:space="preserve">   </w:t>
      </w:r>
      <w:r w:rsidR="002A5A0A" w:rsidRPr="002400B9">
        <w:rPr>
          <w:rFonts w:ascii="Times New Roman" w:hAnsi="Times New Roman"/>
          <w:sz w:val="24"/>
          <w:szCs w:val="24"/>
        </w:rPr>
        <w:t xml:space="preserve">     </w:t>
      </w:r>
      <w:r w:rsidR="001407D8" w:rsidRPr="002400B9">
        <w:rPr>
          <w:rFonts w:ascii="Times New Roman" w:hAnsi="Times New Roman"/>
          <w:sz w:val="24"/>
          <w:szCs w:val="24"/>
        </w:rPr>
        <w:t xml:space="preserve">   </w:t>
      </w:r>
      <w:r w:rsidR="001407D8" w:rsidRPr="002400B9">
        <w:rPr>
          <w:rFonts w:ascii="Times New Roman" w:hAnsi="Times New Roman"/>
          <w:sz w:val="24"/>
          <w:szCs w:val="24"/>
        </w:rPr>
        <w:tab/>
        <w:t xml:space="preserve">       </w:t>
      </w:r>
      <w:r w:rsidR="002A5A0A" w:rsidRPr="002400B9">
        <w:rPr>
          <w:rFonts w:ascii="Times New Roman" w:hAnsi="Times New Roman"/>
          <w:sz w:val="24"/>
          <w:szCs w:val="24"/>
        </w:rPr>
        <w:t xml:space="preserve">         </w:t>
      </w:r>
      <w:r w:rsidR="0014516E" w:rsidRPr="002400B9">
        <w:rPr>
          <w:rFonts w:ascii="Times New Roman" w:hAnsi="Times New Roman"/>
          <w:sz w:val="24"/>
          <w:szCs w:val="24"/>
        </w:rPr>
        <w:t xml:space="preserve">      </w:t>
      </w:r>
      <w:r w:rsidR="008C39CE" w:rsidRPr="002400B9">
        <w:rPr>
          <w:rFonts w:ascii="Times New Roman" w:hAnsi="Times New Roman"/>
          <w:sz w:val="24"/>
          <w:szCs w:val="24"/>
        </w:rPr>
        <w:t xml:space="preserve"> </w:t>
      </w:r>
      <w:proofErr w:type="gramStart"/>
      <w:r w:rsidR="008C39CE" w:rsidRPr="002400B9">
        <w:rPr>
          <w:rFonts w:ascii="Times New Roman" w:hAnsi="Times New Roman"/>
          <w:sz w:val="24"/>
          <w:szCs w:val="24"/>
        </w:rPr>
        <w:t xml:space="preserve">  </w:t>
      </w:r>
      <w:r w:rsidR="0014516E" w:rsidRPr="002400B9">
        <w:rPr>
          <w:rFonts w:ascii="Times New Roman" w:hAnsi="Times New Roman"/>
          <w:sz w:val="24"/>
          <w:szCs w:val="24"/>
        </w:rPr>
        <w:t xml:space="preserve"> </w:t>
      </w:r>
      <w:r w:rsidR="000D0740" w:rsidRPr="002400B9">
        <w:rPr>
          <w:rFonts w:ascii="Times New Roman" w:hAnsi="Times New Roman"/>
          <w:sz w:val="24"/>
          <w:szCs w:val="24"/>
        </w:rPr>
        <w:t>«</w:t>
      </w:r>
      <w:proofErr w:type="gramEnd"/>
      <w:r w:rsidR="000D0740" w:rsidRPr="002400B9">
        <w:rPr>
          <w:rFonts w:ascii="Times New Roman" w:hAnsi="Times New Roman"/>
          <w:sz w:val="24"/>
          <w:szCs w:val="24"/>
        </w:rPr>
        <w:t>___» _________ 2026</w:t>
      </w:r>
      <w:r w:rsidR="00293169" w:rsidRPr="002400B9">
        <w:rPr>
          <w:rFonts w:ascii="Times New Roman" w:hAnsi="Times New Roman"/>
          <w:sz w:val="24"/>
          <w:szCs w:val="24"/>
        </w:rPr>
        <w:t xml:space="preserve"> г.</w:t>
      </w:r>
      <w:r w:rsidR="00D32934" w:rsidRPr="002400B9">
        <w:rPr>
          <w:rFonts w:ascii="Times New Roman" w:hAnsi="Times New Roman"/>
          <w:sz w:val="24"/>
          <w:szCs w:val="24"/>
        </w:rPr>
        <w:t xml:space="preserve"> </w:t>
      </w:r>
    </w:p>
    <w:p w:rsidR="00927BA1" w:rsidRPr="002400B9" w:rsidRDefault="00F07682" w:rsidP="002400B9">
      <w:pPr>
        <w:pStyle w:val="af2"/>
        <w:jc w:val="both"/>
        <w:rPr>
          <w:rFonts w:ascii="Times New Roman" w:hAnsi="Times New Roman"/>
          <w:sz w:val="24"/>
          <w:szCs w:val="24"/>
        </w:rPr>
      </w:pPr>
      <w:r w:rsidRPr="002400B9">
        <w:rPr>
          <w:rFonts w:ascii="Times New Roman" w:hAnsi="Times New Roman"/>
          <w:sz w:val="24"/>
          <w:szCs w:val="24"/>
        </w:rPr>
        <w:t xml:space="preserve">    </w:t>
      </w:r>
    </w:p>
    <w:p w:rsidR="006D641B" w:rsidRPr="002400B9" w:rsidRDefault="00F07682" w:rsidP="002400B9">
      <w:pPr>
        <w:pStyle w:val="af2"/>
        <w:jc w:val="both"/>
        <w:rPr>
          <w:rFonts w:ascii="Times New Roman" w:hAnsi="Times New Roman"/>
          <w:sz w:val="24"/>
          <w:szCs w:val="24"/>
        </w:rPr>
      </w:pPr>
      <w:r w:rsidRPr="002400B9">
        <w:rPr>
          <w:rFonts w:ascii="Times New Roman" w:hAnsi="Times New Roman"/>
          <w:sz w:val="24"/>
          <w:szCs w:val="24"/>
        </w:rPr>
        <w:t xml:space="preserve"> </w:t>
      </w:r>
      <w:r w:rsidR="00927BA1" w:rsidRPr="002400B9">
        <w:rPr>
          <w:rFonts w:ascii="Times New Roman" w:hAnsi="Times New Roman"/>
          <w:sz w:val="24"/>
          <w:szCs w:val="24"/>
        </w:rPr>
        <w:t xml:space="preserve">     Организация __________________, именуемая  в дальнейшем «Исполнитель»,   в лице  директора __________________, действующего на основании Устава,  с одной стороны, и федеральное государственное бюджетное образовательное учреждение высшего образования «Уральский государственный горный университет»,  именуемое в дальнейшем  «Заказчик»,</w:t>
      </w:r>
      <w:r w:rsidR="00927BA1" w:rsidRPr="002400B9">
        <w:rPr>
          <w:rFonts w:ascii="Times New Roman" w:hAnsi="Times New Roman"/>
          <w:b/>
          <w:sz w:val="24"/>
          <w:szCs w:val="24"/>
        </w:rPr>
        <w:t xml:space="preserve"> </w:t>
      </w:r>
      <w:r w:rsidR="00927BA1" w:rsidRPr="002400B9">
        <w:rPr>
          <w:rFonts w:ascii="Times New Roman" w:hAnsi="Times New Roman"/>
          <w:sz w:val="24"/>
          <w:szCs w:val="24"/>
        </w:rPr>
        <w:t xml:space="preserve">  в лице проректора по экономике и развитию Федяковой Натальи Евгеньевны,  действующего на основании доверенности № 42/25 от 01.11.2025 г.,  с дру</w:t>
      </w:r>
      <w:r w:rsidR="006D641B" w:rsidRPr="002400B9">
        <w:rPr>
          <w:rFonts w:ascii="Times New Roman" w:hAnsi="Times New Roman"/>
          <w:sz w:val="24"/>
          <w:szCs w:val="24"/>
        </w:rPr>
        <w:t xml:space="preserve">гой стороны,  вместе именуемые </w:t>
      </w:r>
      <w:r w:rsidR="00927BA1" w:rsidRPr="002400B9">
        <w:rPr>
          <w:rFonts w:ascii="Times New Roman" w:hAnsi="Times New Roman"/>
          <w:sz w:val="24"/>
          <w:szCs w:val="24"/>
        </w:rPr>
        <w:t xml:space="preserve">«Стороны», </w:t>
      </w:r>
      <w:r w:rsidR="006D641B" w:rsidRPr="002400B9">
        <w:rPr>
          <w:rFonts w:ascii="Times New Roman" w:hAnsi="Times New Roman"/>
          <w:sz w:val="24"/>
          <w:szCs w:val="24"/>
        </w:rPr>
        <w:t>в соответствии с п.п. 5 п. 1 ст. 93 федерального закона № 44-ФЗ от 05.04.2013г.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1545FE" w:rsidRPr="002400B9" w:rsidRDefault="001545FE" w:rsidP="002400B9">
      <w:pPr>
        <w:pStyle w:val="af2"/>
        <w:jc w:val="both"/>
        <w:rPr>
          <w:rFonts w:ascii="Times New Roman" w:hAnsi="Times New Roman"/>
          <w:sz w:val="24"/>
          <w:szCs w:val="24"/>
        </w:rPr>
      </w:pPr>
    </w:p>
    <w:p w:rsidR="0002166B" w:rsidRPr="002400B9" w:rsidRDefault="00927BA1" w:rsidP="002400B9">
      <w:pPr>
        <w:numPr>
          <w:ilvl w:val="0"/>
          <w:numId w:val="12"/>
        </w:numPr>
        <w:spacing w:after="0" w:line="240" w:lineRule="auto"/>
        <w:jc w:val="center"/>
        <w:rPr>
          <w:rFonts w:ascii="Times New Roman" w:hAnsi="Times New Roman"/>
          <w:b/>
          <w:sz w:val="24"/>
          <w:szCs w:val="24"/>
        </w:rPr>
      </w:pPr>
      <w:r w:rsidRPr="002400B9">
        <w:rPr>
          <w:rFonts w:ascii="Times New Roman" w:hAnsi="Times New Roman"/>
          <w:b/>
          <w:sz w:val="24"/>
          <w:szCs w:val="24"/>
        </w:rPr>
        <w:t>Предмет Контракта</w:t>
      </w:r>
    </w:p>
    <w:p w:rsidR="001545FE" w:rsidRPr="002400B9" w:rsidRDefault="001545FE" w:rsidP="002400B9">
      <w:pPr>
        <w:spacing w:after="0" w:line="240" w:lineRule="auto"/>
        <w:ind w:left="720"/>
        <w:rPr>
          <w:rFonts w:ascii="Times New Roman" w:hAnsi="Times New Roman"/>
          <w:sz w:val="24"/>
          <w:szCs w:val="24"/>
        </w:rPr>
      </w:pPr>
    </w:p>
    <w:p w:rsidR="00B535F7" w:rsidRPr="002400B9" w:rsidRDefault="0002166B" w:rsidP="002400B9">
      <w:pPr>
        <w:spacing w:after="0" w:line="240" w:lineRule="auto"/>
        <w:jc w:val="both"/>
        <w:rPr>
          <w:rFonts w:ascii="Times New Roman" w:hAnsi="Times New Roman"/>
          <w:sz w:val="24"/>
          <w:szCs w:val="24"/>
        </w:rPr>
      </w:pPr>
      <w:r w:rsidRPr="002400B9">
        <w:rPr>
          <w:rFonts w:ascii="Times New Roman" w:hAnsi="Times New Roman"/>
          <w:sz w:val="24"/>
          <w:szCs w:val="24"/>
        </w:rPr>
        <w:t>1.1. Исполнитель принимает на себ</w:t>
      </w:r>
      <w:r w:rsidR="00E86DD0" w:rsidRPr="002400B9">
        <w:rPr>
          <w:rFonts w:ascii="Times New Roman" w:hAnsi="Times New Roman"/>
          <w:sz w:val="24"/>
          <w:szCs w:val="24"/>
        </w:rPr>
        <w:t xml:space="preserve">я обязательства </w:t>
      </w:r>
      <w:r w:rsidR="008B69BD" w:rsidRPr="002400B9">
        <w:rPr>
          <w:rFonts w:ascii="Times New Roman" w:hAnsi="Times New Roman"/>
          <w:sz w:val="24"/>
          <w:szCs w:val="24"/>
        </w:rPr>
        <w:t>по оказанию услуг</w:t>
      </w:r>
      <w:r w:rsidR="004B058F" w:rsidRPr="002400B9">
        <w:rPr>
          <w:rFonts w:ascii="Times New Roman" w:hAnsi="Times New Roman"/>
          <w:sz w:val="24"/>
          <w:szCs w:val="24"/>
        </w:rPr>
        <w:t xml:space="preserve"> </w:t>
      </w:r>
      <w:r w:rsidR="00293169" w:rsidRPr="002400B9">
        <w:rPr>
          <w:rFonts w:ascii="Times New Roman" w:hAnsi="Times New Roman"/>
          <w:sz w:val="24"/>
          <w:szCs w:val="24"/>
        </w:rPr>
        <w:t>электроизмерений и испытаний в электроустановках</w:t>
      </w:r>
      <w:r w:rsidR="008C39CE" w:rsidRPr="002400B9">
        <w:rPr>
          <w:rFonts w:ascii="Times New Roman" w:hAnsi="Times New Roman"/>
          <w:sz w:val="24"/>
          <w:szCs w:val="24"/>
        </w:rPr>
        <w:t xml:space="preserve"> </w:t>
      </w:r>
      <w:r w:rsidR="00525513" w:rsidRPr="002400B9">
        <w:rPr>
          <w:rFonts w:ascii="Times New Roman" w:hAnsi="Times New Roman"/>
          <w:sz w:val="24"/>
          <w:szCs w:val="24"/>
        </w:rPr>
        <w:t>на</w:t>
      </w:r>
      <w:r w:rsidR="00DD3987" w:rsidRPr="002400B9">
        <w:rPr>
          <w:rFonts w:ascii="Times New Roman" w:hAnsi="Times New Roman"/>
          <w:sz w:val="24"/>
          <w:szCs w:val="24"/>
        </w:rPr>
        <w:t xml:space="preserve"> О</w:t>
      </w:r>
      <w:r w:rsidR="00293169" w:rsidRPr="002400B9">
        <w:rPr>
          <w:rFonts w:ascii="Times New Roman" w:hAnsi="Times New Roman"/>
          <w:sz w:val="24"/>
          <w:szCs w:val="24"/>
        </w:rPr>
        <w:t>бъектах</w:t>
      </w:r>
      <w:r w:rsidR="00525513" w:rsidRPr="002400B9">
        <w:rPr>
          <w:rFonts w:ascii="Times New Roman" w:hAnsi="Times New Roman"/>
          <w:sz w:val="24"/>
          <w:szCs w:val="24"/>
        </w:rPr>
        <w:t xml:space="preserve"> </w:t>
      </w:r>
      <w:r w:rsidR="00E86DD0" w:rsidRPr="002400B9">
        <w:rPr>
          <w:rFonts w:ascii="Times New Roman" w:hAnsi="Times New Roman"/>
          <w:sz w:val="24"/>
          <w:szCs w:val="24"/>
        </w:rPr>
        <w:t>Заказчика</w:t>
      </w:r>
      <w:r w:rsidR="008B69BD" w:rsidRPr="002400B9">
        <w:rPr>
          <w:rFonts w:ascii="Times New Roman" w:hAnsi="Times New Roman"/>
          <w:sz w:val="24"/>
          <w:szCs w:val="24"/>
        </w:rPr>
        <w:t xml:space="preserve">, </w:t>
      </w:r>
      <w:r w:rsidR="008C39CE" w:rsidRPr="002400B9">
        <w:rPr>
          <w:rFonts w:ascii="Times New Roman" w:hAnsi="Times New Roman"/>
          <w:sz w:val="24"/>
          <w:szCs w:val="24"/>
        </w:rPr>
        <w:t xml:space="preserve">поверку средств индивидуальной защиты </w:t>
      </w:r>
      <w:r w:rsidR="004C215B" w:rsidRPr="002400B9">
        <w:rPr>
          <w:rFonts w:ascii="Times New Roman" w:hAnsi="Times New Roman"/>
          <w:sz w:val="24"/>
          <w:szCs w:val="24"/>
        </w:rPr>
        <w:t>(</w:t>
      </w:r>
      <w:r w:rsidR="00293169" w:rsidRPr="002400B9">
        <w:rPr>
          <w:rFonts w:ascii="Times New Roman" w:hAnsi="Times New Roman"/>
          <w:sz w:val="24"/>
          <w:szCs w:val="24"/>
        </w:rPr>
        <w:t>Приложение № 1</w:t>
      </w:r>
      <w:r w:rsidR="004C215B" w:rsidRPr="002400B9">
        <w:rPr>
          <w:rFonts w:ascii="Times New Roman" w:hAnsi="Times New Roman"/>
          <w:sz w:val="24"/>
          <w:szCs w:val="24"/>
        </w:rPr>
        <w:t>)</w:t>
      </w:r>
      <w:r w:rsidR="00C66352" w:rsidRPr="002400B9">
        <w:rPr>
          <w:rFonts w:ascii="Times New Roman" w:hAnsi="Times New Roman"/>
          <w:sz w:val="24"/>
          <w:szCs w:val="24"/>
        </w:rPr>
        <w:t>,</w:t>
      </w:r>
      <w:r w:rsidR="004C215B" w:rsidRPr="002400B9">
        <w:rPr>
          <w:rFonts w:ascii="Times New Roman" w:hAnsi="Times New Roman"/>
          <w:sz w:val="24"/>
          <w:szCs w:val="24"/>
        </w:rPr>
        <w:t xml:space="preserve"> </w:t>
      </w:r>
      <w:r w:rsidR="00B535F7" w:rsidRPr="002400B9">
        <w:rPr>
          <w:rFonts w:ascii="Times New Roman" w:hAnsi="Times New Roman"/>
          <w:sz w:val="24"/>
          <w:szCs w:val="24"/>
        </w:rPr>
        <w:t>а Заказчик обязуется принять оказанные услуги и оплатить их.</w:t>
      </w:r>
    </w:p>
    <w:p w:rsidR="00B4552D" w:rsidRPr="002400B9" w:rsidRDefault="00B535F7" w:rsidP="002400B9">
      <w:pPr>
        <w:pStyle w:val="1"/>
        <w:jc w:val="both"/>
        <w:rPr>
          <w:b w:val="0"/>
          <w:sz w:val="24"/>
          <w:szCs w:val="24"/>
          <w:lang w:val="ru-RU"/>
        </w:rPr>
      </w:pPr>
      <w:r w:rsidRPr="002400B9">
        <w:rPr>
          <w:b w:val="0"/>
          <w:sz w:val="24"/>
          <w:szCs w:val="24"/>
        </w:rPr>
        <w:t>1.</w:t>
      </w:r>
      <w:r w:rsidR="00703ADD" w:rsidRPr="002400B9">
        <w:rPr>
          <w:b w:val="0"/>
          <w:sz w:val="24"/>
          <w:szCs w:val="24"/>
        </w:rPr>
        <w:t>2. Услуги по настоящему Контракту</w:t>
      </w:r>
      <w:r w:rsidRPr="002400B9">
        <w:rPr>
          <w:b w:val="0"/>
          <w:sz w:val="24"/>
          <w:szCs w:val="24"/>
        </w:rPr>
        <w:t xml:space="preserve"> оказываются </w:t>
      </w:r>
      <w:r w:rsidR="0002166B" w:rsidRPr="002400B9">
        <w:rPr>
          <w:b w:val="0"/>
          <w:sz w:val="24"/>
          <w:szCs w:val="24"/>
        </w:rPr>
        <w:t xml:space="preserve">в соответствии с </w:t>
      </w:r>
      <w:r w:rsidR="002645B2" w:rsidRPr="002400B9">
        <w:rPr>
          <w:b w:val="0"/>
          <w:sz w:val="24"/>
          <w:szCs w:val="24"/>
          <w:lang w:val="ru-RU"/>
        </w:rPr>
        <w:t>Приказом Минэнерго № 811 от  12 августа 2022</w:t>
      </w:r>
      <w:r w:rsidR="00293169" w:rsidRPr="002400B9">
        <w:rPr>
          <w:b w:val="0"/>
          <w:sz w:val="24"/>
          <w:szCs w:val="24"/>
          <w:lang w:val="ru-RU"/>
        </w:rPr>
        <w:t xml:space="preserve"> г.</w:t>
      </w:r>
    </w:p>
    <w:p w:rsidR="00800D71" w:rsidRPr="002400B9" w:rsidRDefault="003A5D6E" w:rsidP="002400B9">
      <w:pPr>
        <w:spacing w:after="0" w:line="240" w:lineRule="auto"/>
        <w:jc w:val="both"/>
        <w:rPr>
          <w:rFonts w:ascii="Times New Roman" w:hAnsi="Times New Roman"/>
          <w:sz w:val="24"/>
          <w:szCs w:val="24"/>
        </w:rPr>
      </w:pPr>
      <w:r w:rsidRPr="002400B9">
        <w:rPr>
          <w:rFonts w:ascii="Times New Roman" w:hAnsi="Times New Roman"/>
          <w:sz w:val="24"/>
          <w:szCs w:val="24"/>
        </w:rPr>
        <w:t>1.3.</w:t>
      </w:r>
      <w:r w:rsidR="00496689" w:rsidRPr="002400B9">
        <w:rPr>
          <w:rFonts w:ascii="Times New Roman" w:hAnsi="Times New Roman"/>
          <w:sz w:val="24"/>
          <w:szCs w:val="24"/>
        </w:rPr>
        <w:t xml:space="preserve"> Срок оказания услуг составляет 60</w:t>
      </w:r>
      <w:r w:rsidR="00B513B6" w:rsidRPr="002400B9">
        <w:rPr>
          <w:rFonts w:ascii="Times New Roman" w:hAnsi="Times New Roman"/>
          <w:sz w:val="24"/>
          <w:szCs w:val="24"/>
        </w:rPr>
        <w:t xml:space="preserve"> (Шестьдесят) </w:t>
      </w:r>
      <w:r w:rsidR="00496689" w:rsidRPr="002400B9">
        <w:rPr>
          <w:rFonts w:ascii="Times New Roman" w:hAnsi="Times New Roman"/>
          <w:sz w:val="24"/>
          <w:szCs w:val="24"/>
        </w:rPr>
        <w:t>календарных</w:t>
      </w:r>
      <w:r w:rsidR="005E40B8" w:rsidRPr="002400B9">
        <w:rPr>
          <w:rFonts w:ascii="Times New Roman" w:hAnsi="Times New Roman"/>
          <w:sz w:val="24"/>
          <w:szCs w:val="24"/>
        </w:rPr>
        <w:t xml:space="preserve"> дней</w:t>
      </w:r>
      <w:r w:rsidRPr="002400B9">
        <w:rPr>
          <w:rFonts w:ascii="Times New Roman" w:hAnsi="Times New Roman"/>
          <w:sz w:val="24"/>
          <w:szCs w:val="24"/>
        </w:rPr>
        <w:t xml:space="preserve">. </w:t>
      </w:r>
    </w:p>
    <w:p w:rsidR="007824F7" w:rsidRPr="002400B9" w:rsidRDefault="007824F7" w:rsidP="002400B9">
      <w:pPr>
        <w:spacing w:after="0" w:line="240" w:lineRule="auto"/>
        <w:jc w:val="both"/>
        <w:rPr>
          <w:rFonts w:ascii="Times New Roman" w:hAnsi="Times New Roman"/>
          <w:sz w:val="24"/>
          <w:szCs w:val="24"/>
        </w:rPr>
      </w:pPr>
      <w:r w:rsidRPr="002400B9">
        <w:rPr>
          <w:rFonts w:ascii="Times New Roman" w:hAnsi="Times New Roman"/>
          <w:sz w:val="24"/>
          <w:szCs w:val="24"/>
        </w:rPr>
        <w:t xml:space="preserve">1.4. Исполнитель должен иметь свидетельство о регистрации электролаборатории, </w:t>
      </w:r>
      <w:r w:rsidR="002645B2" w:rsidRPr="002400B9">
        <w:rPr>
          <w:rFonts w:ascii="Times New Roman" w:hAnsi="Times New Roman"/>
          <w:sz w:val="24"/>
          <w:szCs w:val="24"/>
        </w:rPr>
        <w:t>с указанием видов и объемов испытаний и измерений, выполняемых лабораторией, копии удостоверений работников, имеющих право проведения испытаний, свидетельства о поверке электроизмерительных приборов, применяющихся для проведения измерений, внесенных в Госреестр, прошедших поверку в установленном порядке.</w:t>
      </w:r>
    </w:p>
    <w:p w:rsidR="00B535F7" w:rsidRPr="002400B9" w:rsidRDefault="00B535F7" w:rsidP="002400B9">
      <w:pPr>
        <w:spacing w:after="0" w:line="240" w:lineRule="auto"/>
        <w:jc w:val="both"/>
        <w:rPr>
          <w:rFonts w:ascii="Times New Roman" w:hAnsi="Times New Roman"/>
          <w:sz w:val="24"/>
          <w:szCs w:val="24"/>
        </w:rPr>
      </w:pPr>
    </w:p>
    <w:p w:rsidR="0002166B" w:rsidRPr="002400B9" w:rsidRDefault="0002166B" w:rsidP="002400B9">
      <w:pPr>
        <w:spacing w:after="0" w:line="240" w:lineRule="auto"/>
        <w:jc w:val="center"/>
        <w:rPr>
          <w:rFonts w:ascii="Times New Roman" w:hAnsi="Times New Roman"/>
          <w:sz w:val="24"/>
          <w:szCs w:val="24"/>
        </w:rPr>
      </w:pPr>
      <w:r w:rsidRPr="002400B9">
        <w:rPr>
          <w:rFonts w:ascii="Times New Roman" w:hAnsi="Times New Roman"/>
          <w:b/>
          <w:sz w:val="24"/>
          <w:szCs w:val="24"/>
        </w:rPr>
        <w:t>2. Права и обязанности Сторон.</w:t>
      </w:r>
    </w:p>
    <w:p w:rsidR="00F07682" w:rsidRPr="002400B9" w:rsidRDefault="00F07682" w:rsidP="002400B9">
      <w:pPr>
        <w:pStyle w:val="af2"/>
        <w:jc w:val="both"/>
        <w:rPr>
          <w:rFonts w:ascii="Times New Roman" w:hAnsi="Times New Roman"/>
          <w:sz w:val="24"/>
          <w:szCs w:val="24"/>
        </w:rPr>
      </w:pPr>
    </w:p>
    <w:p w:rsidR="0002166B" w:rsidRPr="002400B9" w:rsidRDefault="0002166B" w:rsidP="002400B9">
      <w:pPr>
        <w:pStyle w:val="af2"/>
        <w:jc w:val="both"/>
        <w:rPr>
          <w:rFonts w:ascii="Times New Roman" w:hAnsi="Times New Roman"/>
          <w:sz w:val="24"/>
          <w:szCs w:val="24"/>
        </w:rPr>
      </w:pPr>
      <w:r w:rsidRPr="002400B9">
        <w:rPr>
          <w:rFonts w:ascii="Times New Roman" w:hAnsi="Times New Roman"/>
          <w:sz w:val="24"/>
          <w:szCs w:val="24"/>
        </w:rPr>
        <w:t>2.1. Исполнитель обязуется:</w:t>
      </w:r>
    </w:p>
    <w:p w:rsidR="0002166B" w:rsidRPr="002400B9" w:rsidRDefault="0002166B" w:rsidP="002400B9">
      <w:pPr>
        <w:pStyle w:val="af2"/>
        <w:jc w:val="both"/>
        <w:rPr>
          <w:rFonts w:ascii="Times New Roman" w:hAnsi="Times New Roman"/>
          <w:sz w:val="24"/>
          <w:szCs w:val="24"/>
        </w:rPr>
      </w:pPr>
      <w:r w:rsidRPr="002400B9">
        <w:rPr>
          <w:rFonts w:ascii="Times New Roman" w:hAnsi="Times New Roman"/>
          <w:sz w:val="24"/>
          <w:szCs w:val="24"/>
        </w:rPr>
        <w:t xml:space="preserve">2.1.1. </w:t>
      </w:r>
      <w:r w:rsidR="003334E1" w:rsidRPr="002400B9">
        <w:rPr>
          <w:rFonts w:ascii="Times New Roman" w:hAnsi="Times New Roman"/>
          <w:sz w:val="24"/>
          <w:szCs w:val="24"/>
        </w:rPr>
        <w:t>Провести электроизмерения и испытания</w:t>
      </w:r>
      <w:r w:rsidR="004B12B6" w:rsidRPr="002400B9">
        <w:rPr>
          <w:rFonts w:ascii="Times New Roman" w:hAnsi="Times New Roman"/>
          <w:sz w:val="24"/>
          <w:szCs w:val="24"/>
        </w:rPr>
        <w:t xml:space="preserve"> своими измерительными приборами</w:t>
      </w:r>
      <w:r w:rsidR="003334E1" w:rsidRPr="002400B9">
        <w:rPr>
          <w:rFonts w:ascii="Times New Roman" w:hAnsi="Times New Roman"/>
          <w:sz w:val="24"/>
          <w:szCs w:val="24"/>
        </w:rPr>
        <w:t xml:space="preserve"> согласно Прило</w:t>
      </w:r>
      <w:r w:rsidR="00703ADD" w:rsidRPr="002400B9">
        <w:rPr>
          <w:rFonts w:ascii="Times New Roman" w:hAnsi="Times New Roman"/>
          <w:sz w:val="24"/>
          <w:szCs w:val="24"/>
        </w:rPr>
        <w:t xml:space="preserve">жения № 1 к </w:t>
      </w:r>
      <w:proofErr w:type="gramStart"/>
      <w:r w:rsidR="00703ADD" w:rsidRPr="002400B9">
        <w:rPr>
          <w:rFonts w:ascii="Times New Roman" w:hAnsi="Times New Roman"/>
          <w:sz w:val="24"/>
          <w:szCs w:val="24"/>
        </w:rPr>
        <w:t>настоящему  Контракту</w:t>
      </w:r>
      <w:proofErr w:type="gramEnd"/>
      <w:r w:rsidR="003334E1" w:rsidRPr="002400B9">
        <w:rPr>
          <w:rFonts w:ascii="Times New Roman" w:hAnsi="Times New Roman"/>
          <w:sz w:val="24"/>
          <w:szCs w:val="24"/>
        </w:rPr>
        <w:t xml:space="preserve"> в сроки, указанные в п.</w:t>
      </w:r>
      <w:r w:rsidR="00703ADD" w:rsidRPr="002400B9">
        <w:rPr>
          <w:rFonts w:ascii="Times New Roman" w:hAnsi="Times New Roman"/>
          <w:sz w:val="24"/>
          <w:szCs w:val="24"/>
        </w:rPr>
        <w:t>1.3. настоящего Контракт</w:t>
      </w:r>
      <w:r w:rsidR="007824F7" w:rsidRPr="002400B9">
        <w:rPr>
          <w:rFonts w:ascii="Times New Roman" w:hAnsi="Times New Roman"/>
          <w:sz w:val="24"/>
          <w:szCs w:val="24"/>
        </w:rPr>
        <w:t>а.</w:t>
      </w:r>
    </w:p>
    <w:p w:rsidR="006D641B" w:rsidRPr="002400B9" w:rsidRDefault="00EB12BB" w:rsidP="002400B9">
      <w:pPr>
        <w:pStyle w:val="af2"/>
        <w:jc w:val="both"/>
        <w:rPr>
          <w:rFonts w:ascii="Times New Roman" w:hAnsi="Times New Roman"/>
          <w:sz w:val="24"/>
          <w:szCs w:val="24"/>
        </w:rPr>
      </w:pPr>
      <w:r w:rsidRPr="002400B9">
        <w:rPr>
          <w:rFonts w:ascii="Times New Roman" w:hAnsi="Times New Roman"/>
          <w:sz w:val="24"/>
          <w:szCs w:val="24"/>
        </w:rPr>
        <w:t xml:space="preserve">2.1.2. Оказать услуги, предусмотренные данным </w:t>
      </w:r>
      <w:r w:rsidR="00703ADD" w:rsidRPr="002400B9">
        <w:rPr>
          <w:rFonts w:ascii="Times New Roman" w:hAnsi="Times New Roman"/>
          <w:sz w:val="24"/>
          <w:szCs w:val="24"/>
        </w:rPr>
        <w:t>Контрактом</w:t>
      </w:r>
      <w:r w:rsidRPr="002400B9">
        <w:rPr>
          <w:rFonts w:ascii="Times New Roman" w:hAnsi="Times New Roman"/>
          <w:sz w:val="24"/>
          <w:szCs w:val="24"/>
        </w:rPr>
        <w:t xml:space="preserve"> своевременно и качественно в соответствии с </w:t>
      </w:r>
      <w:r w:rsidR="006D641B" w:rsidRPr="002400B9">
        <w:rPr>
          <w:rFonts w:ascii="Times New Roman" w:hAnsi="Times New Roman"/>
          <w:sz w:val="24"/>
          <w:szCs w:val="24"/>
        </w:rPr>
        <w:t xml:space="preserve">«Общими требованиями к аттестации электролабораторий и лабораторий теплотехнических измерений», СНиПами и ГОСТами, ПУЭ, ПТЭЭП. </w:t>
      </w:r>
    </w:p>
    <w:p w:rsidR="0002166B" w:rsidRPr="002400B9" w:rsidRDefault="00EB12BB" w:rsidP="002400B9">
      <w:pPr>
        <w:pStyle w:val="af2"/>
        <w:jc w:val="both"/>
        <w:rPr>
          <w:rFonts w:ascii="Times New Roman" w:hAnsi="Times New Roman"/>
          <w:sz w:val="24"/>
          <w:szCs w:val="24"/>
        </w:rPr>
      </w:pPr>
      <w:r w:rsidRPr="002400B9">
        <w:rPr>
          <w:rFonts w:ascii="Times New Roman" w:hAnsi="Times New Roman"/>
          <w:sz w:val="24"/>
          <w:szCs w:val="24"/>
        </w:rPr>
        <w:t>2.1.3</w:t>
      </w:r>
      <w:r w:rsidR="0002166B" w:rsidRPr="002400B9">
        <w:rPr>
          <w:rFonts w:ascii="Times New Roman" w:hAnsi="Times New Roman"/>
          <w:sz w:val="24"/>
          <w:szCs w:val="24"/>
        </w:rPr>
        <w:t xml:space="preserve">. При обнаружении обстоятельств, создающих препятствия для выполнения </w:t>
      </w:r>
      <w:r w:rsidR="00703ADD" w:rsidRPr="002400B9">
        <w:rPr>
          <w:rFonts w:ascii="Times New Roman" w:hAnsi="Times New Roman"/>
          <w:sz w:val="24"/>
          <w:szCs w:val="24"/>
        </w:rPr>
        <w:t>обязательств по Контракту</w:t>
      </w:r>
      <w:r w:rsidR="0002166B" w:rsidRPr="002400B9">
        <w:rPr>
          <w:rFonts w:ascii="Times New Roman" w:hAnsi="Times New Roman"/>
          <w:sz w:val="24"/>
          <w:szCs w:val="24"/>
        </w:rPr>
        <w:t>, приостановить оказание услуг, и немедленно информировать Заказчика для получения от него дальнейших указаний.</w:t>
      </w:r>
    </w:p>
    <w:p w:rsidR="007824F7" w:rsidRPr="002400B9" w:rsidRDefault="007824F7" w:rsidP="002400B9">
      <w:pPr>
        <w:pStyle w:val="af2"/>
        <w:jc w:val="both"/>
        <w:rPr>
          <w:rFonts w:ascii="Times New Roman" w:hAnsi="Times New Roman"/>
          <w:sz w:val="24"/>
          <w:szCs w:val="24"/>
        </w:rPr>
      </w:pPr>
      <w:r w:rsidRPr="002400B9">
        <w:rPr>
          <w:rFonts w:ascii="Times New Roman" w:hAnsi="Times New Roman"/>
          <w:sz w:val="24"/>
          <w:szCs w:val="24"/>
        </w:rPr>
        <w:t>2.1.4.</w:t>
      </w:r>
      <w:r w:rsidRPr="002400B9">
        <w:rPr>
          <w:rFonts w:ascii="Times New Roman" w:hAnsi="Times New Roman"/>
          <w:sz w:val="24"/>
          <w:szCs w:val="24"/>
        </w:rPr>
        <w:tab/>
        <w:t>Исполнитель должен оформить все проводимые электроизмерения протоколами в соответствии с ГОСТ Р 50571.16-2007 (МЭК 60364-6-61-86), объединить их в техническом отчете и предоставить Заказчику.</w:t>
      </w:r>
    </w:p>
    <w:p w:rsidR="007824F7" w:rsidRPr="002400B9" w:rsidRDefault="006D641B" w:rsidP="002400B9">
      <w:pPr>
        <w:pStyle w:val="af2"/>
        <w:jc w:val="both"/>
        <w:rPr>
          <w:rFonts w:ascii="Times New Roman" w:hAnsi="Times New Roman"/>
          <w:sz w:val="24"/>
          <w:szCs w:val="24"/>
        </w:rPr>
      </w:pPr>
      <w:r w:rsidRPr="002400B9">
        <w:rPr>
          <w:rFonts w:ascii="Times New Roman" w:hAnsi="Times New Roman"/>
          <w:sz w:val="24"/>
          <w:szCs w:val="24"/>
        </w:rPr>
        <w:t>2.1.5</w:t>
      </w:r>
      <w:r w:rsidR="004B12B6" w:rsidRPr="002400B9">
        <w:rPr>
          <w:rFonts w:ascii="Times New Roman" w:hAnsi="Times New Roman"/>
          <w:sz w:val="24"/>
          <w:szCs w:val="24"/>
        </w:rPr>
        <w:t>. Работники Исполнителя перед началом работ обязаны пройти у Заказчика инструктаж по охране труда.  Ответственность за соблюдением требований по охране труда при проведении данного вида работ до их полной сдачи лежит на Исполнителе.</w:t>
      </w:r>
      <w:r w:rsidR="004B12B6" w:rsidRPr="002400B9">
        <w:rPr>
          <w:rFonts w:ascii="Times New Roman" w:hAnsi="Times New Roman"/>
          <w:sz w:val="24"/>
          <w:szCs w:val="24"/>
        </w:rPr>
        <w:tab/>
      </w:r>
    </w:p>
    <w:p w:rsidR="0002166B" w:rsidRPr="002400B9" w:rsidRDefault="0002166B" w:rsidP="002400B9">
      <w:pPr>
        <w:pStyle w:val="af2"/>
        <w:jc w:val="both"/>
        <w:rPr>
          <w:rFonts w:ascii="Times New Roman" w:hAnsi="Times New Roman"/>
          <w:sz w:val="24"/>
          <w:szCs w:val="24"/>
        </w:rPr>
      </w:pPr>
      <w:r w:rsidRPr="002400B9">
        <w:rPr>
          <w:rFonts w:ascii="Times New Roman" w:hAnsi="Times New Roman"/>
          <w:sz w:val="24"/>
          <w:szCs w:val="24"/>
        </w:rPr>
        <w:t>2.2. Исполнитель вправе:</w:t>
      </w:r>
    </w:p>
    <w:p w:rsidR="007606DF" w:rsidRPr="002400B9" w:rsidRDefault="007606DF" w:rsidP="002400B9">
      <w:pPr>
        <w:pStyle w:val="menu"/>
        <w:spacing w:before="0" w:beforeAutospacing="0" w:after="0" w:afterAutospacing="0"/>
        <w:jc w:val="both"/>
        <w:rPr>
          <w:rFonts w:ascii="Times New Roman" w:hAnsi="Times New Roman" w:cs="Times New Roman"/>
          <w:b w:val="0"/>
          <w:color w:val="auto"/>
          <w:sz w:val="24"/>
          <w:szCs w:val="24"/>
        </w:rPr>
      </w:pPr>
      <w:r w:rsidRPr="002400B9">
        <w:rPr>
          <w:rFonts w:ascii="Times New Roman" w:hAnsi="Times New Roman" w:cs="Times New Roman"/>
          <w:b w:val="0"/>
          <w:color w:val="auto"/>
          <w:sz w:val="24"/>
          <w:szCs w:val="24"/>
        </w:rPr>
        <w:t xml:space="preserve">2.2.1. Требовать от Заказчика предоставления дополнительных документов и информации, о необходимости которых стало известно в ходе исполнения настоящего </w:t>
      </w:r>
      <w:r w:rsidR="00A227BC" w:rsidRPr="002400B9">
        <w:rPr>
          <w:rFonts w:ascii="Times New Roman" w:hAnsi="Times New Roman" w:cs="Times New Roman"/>
          <w:b w:val="0"/>
          <w:color w:val="auto"/>
          <w:sz w:val="24"/>
          <w:szCs w:val="24"/>
        </w:rPr>
        <w:t>Контракта</w:t>
      </w:r>
      <w:r w:rsidRPr="002400B9">
        <w:rPr>
          <w:rFonts w:ascii="Times New Roman" w:hAnsi="Times New Roman" w:cs="Times New Roman"/>
          <w:b w:val="0"/>
          <w:color w:val="auto"/>
          <w:sz w:val="24"/>
          <w:szCs w:val="24"/>
        </w:rPr>
        <w:t>.</w:t>
      </w:r>
    </w:p>
    <w:p w:rsidR="0002166B" w:rsidRPr="002400B9" w:rsidRDefault="0002166B" w:rsidP="002400B9">
      <w:pPr>
        <w:spacing w:after="0" w:line="240" w:lineRule="auto"/>
        <w:jc w:val="both"/>
        <w:rPr>
          <w:rFonts w:ascii="Times New Roman" w:hAnsi="Times New Roman"/>
          <w:sz w:val="24"/>
          <w:szCs w:val="24"/>
        </w:rPr>
      </w:pPr>
      <w:r w:rsidRPr="002400B9">
        <w:rPr>
          <w:rFonts w:ascii="Times New Roman" w:hAnsi="Times New Roman"/>
          <w:sz w:val="24"/>
          <w:szCs w:val="24"/>
        </w:rPr>
        <w:t>2.2.2. Потребовать от Заказчика устранить зависящие от него обстоятельства, препятствующие выпол</w:t>
      </w:r>
      <w:r w:rsidR="00A227BC" w:rsidRPr="002400B9">
        <w:rPr>
          <w:rFonts w:ascii="Times New Roman" w:hAnsi="Times New Roman"/>
          <w:sz w:val="24"/>
          <w:szCs w:val="24"/>
        </w:rPr>
        <w:t>нению Контракта</w:t>
      </w:r>
      <w:r w:rsidRPr="002400B9">
        <w:rPr>
          <w:rFonts w:ascii="Times New Roman" w:hAnsi="Times New Roman"/>
          <w:sz w:val="24"/>
          <w:szCs w:val="24"/>
        </w:rPr>
        <w:t>.</w:t>
      </w:r>
    </w:p>
    <w:p w:rsidR="0002166B" w:rsidRPr="002400B9" w:rsidRDefault="0002166B" w:rsidP="002400B9">
      <w:pPr>
        <w:spacing w:after="0" w:line="240" w:lineRule="auto"/>
        <w:jc w:val="both"/>
        <w:rPr>
          <w:rFonts w:ascii="Times New Roman" w:hAnsi="Times New Roman"/>
          <w:sz w:val="24"/>
          <w:szCs w:val="24"/>
        </w:rPr>
      </w:pPr>
      <w:r w:rsidRPr="002400B9">
        <w:rPr>
          <w:rFonts w:ascii="Times New Roman" w:hAnsi="Times New Roman"/>
          <w:sz w:val="24"/>
          <w:szCs w:val="24"/>
        </w:rPr>
        <w:t>2.3. Заказчик обязуется:</w:t>
      </w:r>
    </w:p>
    <w:p w:rsidR="004B12B6" w:rsidRPr="002400B9" w:rsidRDefault="007606DF" w:rsidP="002400B9">
      <w:pPr>
        <w:spacing w:after="0" w:line="240" w:lineRule="auto"/>
        <w:jc w:val="both"/>
        <w:textAlignment w:val="baseline"/>
        <w:rPr>
          <w:rFonts w:ascii="Times New Roman" w:hAnsi="Times New Roman"/>
          <w:sz w:val="24"/>
          <w:szCs w:val="24"/>
        </w:rPr>
      </w:pPr>
      <w:r w:rsidRPr="002400B9">
        <w:rPr>
          <w:rFonts w:ascii="Times New Roman" w:hAnsi="Times New Roman"/>
          <w:sz w:val="24"/>
          <w:szCs w:val="24"/>
        </w:rPr>
        <w:t>2.3.</w:t>
      </w:r>
      <w:r w:rsidR="00D72491" w:rsidRPr="002400B9">
        <w:rPr>
          <w:rFonts w:ascii="Times New Roman" w:hAnsi="Times New Roman"/>
          <w:sz w:val="24"/>
          <w:szCs w:val="24"/>
        </w:rPr>
        <w:t>1.</w:t>
      </w:r>
      <w:r w:rsidR="00A227BC" w:rsidRPr="002400B9">
        <w:rPr>
          <w:rFonts w:ascii="Times New Roman" w:hAnsi="Times New Roman"/>
          <w:sz w:val="24"/>
          <w:szCs w:val="24"/>
        </w:rPr>
        <w:t xml:space="preserve"> </w:t>
      </w:r>
      <w:r w:rsidR="004B12B6" w:rsidRPr="002400B9">
        <w:rPr>
          <w:rFonts w:ascii="Times New Roman" w:hAnsi="Times New Roman"/>
          <w:sz w:val="24"/>
          <w:szCs w:val="24"/>
        </w:rPr>
        <w:t xml:space="preserve">Принять и оплатить </w:t>
      </w:r>
      <w:r w:rsidR="00A227BC" w:rsidRPr="002400B9">
        <w:rPr>
          <w:rFonts w:ascii="Times New Roman" w:hAnsi="Times New Roman"/>
          <w:sz w:val="24"/>
          <w:szCs w:val="24"/>
        </w:rPr>
        <w:t xml:space="preserve">услуги </w:t>
      </w:r>
      <w:r w:rsidR="004B12B6" w:rsidRPr="002400B9">
        <w:rPr>
          <w:rFonts w:ascii="Times New Roman" w:hAnsi="Times New Roman"/>
          <w:sz w:val="24"/>
          <w:szCs w:val="24"/>
        </w:rPr>
        <w:t>в соответствии</w:t>
      </w:r>
      <w:r w:rsidR="00A227BC" w:rsidRPr="002400B9">
        <w:rPr>
          <w:rFonts w:ascii="Times New Roman" w:hAnsi="Times New Roman"/>
          <w:sz w:val="24"/>
          <w:szCs w:val="24"/>
        </w:rPr>
        <w:t xml:space="preserve"> с условиями настоящего Контракта</w:t>
      </w:r>
      <w:r w:rsidR="004B12B6" w:rsidRPr="002400B9">
        <w:rPr>
          <w:rFonts w:ascii="Times New Roman" w:hAnsi="Times New Roman"/>
          <w:sz w:val="24"/>
          <w:szCs w:val="24"/>
        </w:rPr>
        <w:t>.</w:t>
      </w:r>
    </w:p>
    <w:p w:rsidR="004B12B6" w:rsidRPr="002400B9" w:rsidRDefault="00A227BC" w:rsidP="002400B9">
      <w:pPr>
        <w:spacing w:after="0" w:line="240" w:lineRule="auto"/>
        <w:jc w:val="both"/>
        <w:textAlignment w:val="baseline"/>
        <w:rPr>
          <w:rFonts w:ascii="Times New Roman" w:hAnsi="Times New Roman"/>
          <w:sz w:val="24"/>
          <w:szCs w:val="24"/>
        </w:rPr>
      </w:pPr>
      <w:r w:rsidRPr="002400B9">
        <w:rPr>
          <w:rFonts w:ascii="Times New Roman" w:hAnsi="Times New Roman"/>
          <w:sz w:val="24"/>
          <w:szCs w:val="24"/>
        </w:rPr>
        <w:lastRenderedPageBreak/>
        <w:t>2.3.2</w:t>
      </w:r>
      <w:r w:rsidR="004B12B6" w:rsidRPr="002400B9">
        <w:rPr>
          <w:rFonts w:ascii="Times New Roman" w:hAnsi="Times New Roman"/>
          <w:sz w:val="24"/>
          <w:szCs w:val="24"/>
        </w:rPr>
        <w:t xml:space="preserve">. Направить Исполнителю подписанный Акт сдачи-приемки </w:t>
      </w:r>
      <w:r w:rsidRPr="002400B9">
        <w:rPr>
          <w:rFonts w:ascii="Times New Roman" w:hAnsi="Times New Roman"/>
          <w:sz w:val="24"/>
          <w:szCs w:val="24"/>
        </w:rPr>
        <w:t>услуг</w:t>
      </w:r>
      <w:r w:rsidR="005F3D66" w:rsidRPr="002400B9">
        <w:rPr>
          <w:rFonts w:ascii="Times New Roman" w:hAnsi="Times New Roman"/>
          <w:sz w:val="24"/>
          <w:szCs w:val="24"/>
        </w:rPr>
        <w:t xml:space="preserve"> (УПД)</w:t>
      </w:r>
      <w:r w:rsidRPr="002400B9">
        <w:rPr>
          <w:rFonts w:ascii="Times New Roman" w:hAnsi="Times New Roman"/>
          <w:sz w:val="24"/>
          <w:szCs w:val="24"/>
        </w:rPr>
        <w:t xml:space="preserve"> и </w:t>
      </w:r>
      <w:r w:rsidRPr="002400B9">
        <w:rPr>
          <w:rFonts w:ascii="Times New Roman" w:hAnsi="Times New Roman"/>
          <w:iCs/>
          <w:sz w:val="24"/>
          <w:szCs w:val="24"/>
        </w:rPr>
        <w:t>Акт приемки товаров, работ, услуг формы 0510452 по ОКУД</w:t>
      </w:r>
      <w:r w:rsidR="006D641B" w:rsidRPr="002400B9">
        <w:rPr>
          <w:rFonts w:ascii="Times New Roman" w:hAnsi="Times New Roman"/>
          <w:iCs/>
          <w:sz w:val="24"/>
          <w:szCs w:val="24"/>
        </w:rPr>
        <w:t>.</w:t>
      </w:r>
      <w:r w:rsidR="004B12B6" w:rsidRPr="002400B9">
        <w:rPr>
          <w:rFonts w:ascii="Times New Roman" w:hAnsi="Times New Roman"/>
          <w:sz w:val="24"/>
          <w:szCs w:val="24"/>
        </w:rPr>
        <w:t xml:space="preserve"> </w:t>
      </w:r>
    </w:p>
    <w:p w:rsidR="007B17AF" w:rsidRPr="002400B9" w:rsidRDefault="00A227BC" w:rsidP="002400B9">
      <w:pPr>
        <w:spacing w:after="0" w:line="240" w:lineRule="auto"/>
        <w:jc w:val="both"/>
        <w:textAlignment w:val="baseline"/>
        <w:rPr>
          <w:rFonts w:ascii="Times New Roman" w:hAnsi="Times New Roman"/>
          <w:sz w:val="24"/>
          <w:szCs w:val="24"/>
        </w:rPr>
      </w:pPr>
      <w:r w:rsidRPr="002400B9">
        <w:rPr>
          <w:rFonts w:ascii="Times New Roman" w:hAnsi="Times New Roman"/>
          <w:sz w:val="24"/>
          <w:szCs w:val="24"/>
        </w:rPr>
        <w:t>2.3.3</w:t>
      </w:r>
      <w:r w:rsidR="004B12B6" w:rsidRPr="002400B9">
        <w:rPr>
          <w:rFonts w:ascii="Times New Roman" w:hAnsi="Times New Roman"/>
          <w:sz w:val="24"/>
          <w:szCs w:val="24"/>
        </w:rPr>
        <w:t xml:space="preserve">. Заказчик вправе во всякое время проверять ход и качество </w:t>
      </w:r>
      <w:r w:rsidRPr="002400B9">
        <w:rPr>
          <w:rFonts w:ascii="Times New Roman" w:hAnsi="Times New Roman"/>
          <w:sz w:val="24"/>
          <w:szCs w:val="24"/>
        </w:rPr>
        <w:t>оказываемых Исполнителем услуг.</w:t>
      </w:r>
      <w:r w:rsidR="00D72491" w:rsidRPr="002400B9">
        <w:rPr>
          <w:rFonts w:ascii="Times New Roman" w:hAnsi="Times New Roman"/>
          <w:sz w:val="24"/>
          <w:szCs w:val="24"/>
        </w:rPr>
        <w:t xml:space="preserve"> </w:t>
      </w:r>
    </w:p>
    <w:p w:rsidR="00A041CA" w:rsidRPr="002400B9" w:rsidRDefault="00A227BC" w:rsidP="002400B9">
      <w:pPr>
        <w:spacing w:after="0" w:line="240" w:lineRule="auto"/>
        <w:jc w:val="both"/>
        <w:rPr>
          <w:rFonts w:ascii="Times New Roman" w:hAnsi="Times New Roman"/>
          <w:sz w:val="24"/>
          <w:szCs w:val="24"/>
        </w:rPr>
      </w:pPr>
      <w:r w:rsidRPr="002400B9">
        <w:rPr>
          <w:rFonts w:ascii="Times New Roman" w:hAnsi="Times New Roman"/>
          <w:sz w:val="24"/>
          <w:szCs w:val="24"/>
        </w:rPr>
        <w:t>2.3.4</w:t>
      </w:r>
      <w:r w:rsidR="00A041CA" w:rsidRPr="002400B9">
        <w:rPr>
          <w:rFonts w:ascii="Times New Roman" w:hAnsi="Times New Roman"/>
          <w:sz w:val="24"/>
          <w:szCs w:val="24"/>
        </w:rPr>
        <w:t>. Устранить зависящие от него обстоятельства, препятствующие выполнению Договора.</w:t>
      </w:r>
    </w:p>
    <w:p w:rsidR="007B17AF" w:rsidRPr="002400B9" w:rsidRDefault="00A227BC" w:rsidP="002400B9">
      <w:pPr>
        <w:spacing w:after="0" w:line="240" w:lineRule="auto"/>
        <w:jc w:val="both"/>
        <w:rPr>
          <w:rFonts w:ascii="Times New Roman" w:hAnsi="Times New Roman"/>
          <w:sz w:val="24"/>
          <w:szCs w:val="24"/>
        </w:rPr>
      </w:pPr>
      <w:r w:rsidRPr="002400B9">
        <w:rPr>
          <w:rFonts w:ascii="Times New Roman" w:hAnsi="Times New Roman"/>
          <w:sz w:val="24"/>
          <w:szCs w:val="24"/>
        </w:rPr>
        <w:t>2.3.5</w:t>
      </w:r>
      <w:r w:rsidR="00305AF1" w:rsidRPr="002400B9">
        <w:rPr>
          <w:rFonts w:ascii="Times New Roman" w:hAnsi="Times New Roman"/>
          <w:sz w:val="24"/>
          <w:szCs w:val="24"/>
        </w:rPr>
        <w:t xml:space="preserve">. Оказывать содействие Исполнителю в объеме и на условиях, предусмотренных в </w:t>
      </w:r>
      <w:r w:rsidRPr="002400B9">
        <w:rPr>
          <w:rFonts w:ascii="Times New Roman" w:hAnsi="Times New Roman"/>
          <w:sz w:val="24"/>
          <w:szCs w:val="24"/>
        </w:rPr>
        <w:t>Контракте</w:t>
      </w:r>
      <w:r w:rsidR="00305AF1" w:rsidRPr="002400B9">
        <w:rPr>
          <w:rFonts w:ascii="Times New Roman" w:hAnsi="Times New Roman"/>
          <w:sz w:val="24"/>
          <w:szCs w:val="24"/>
        </w:rPr>
        <w:t xml:space="preserve">. </w:t>
      </w:r>
      <w:r w:rsidR="00A041CA" w:rsidRPr="002400B9">
        <w:rPr>
          <w:rFonts w:ascii="Times New Roman" w:hAnsi="Times New Roman"/>
          <w:sz w:val="24"/>
          <w:szCs w:val="24"/>
        </w:rPr>
        <w:t>Не совершать действий, способных повлечь невозможность (препятствующих) выполнению Исполнителе</w:t>
      </w:r>
      <w:r w:rsidRPr="002400B9">
        <w:rPr>
          <w:rFonts w:ascii="Times New Roman" w:hAnsi="Times New Roman"/>
          <w:sz w:val="24"/>
          <w:szCs w:val="24"/>
        </w:rPr>
        <w:t>м своих обязательств по Контракту</w:t>
      </w:r>
      <w:r w:rsidR="00A041CA" w:rsidRPr="002400B9">
        <w:rPr>
          <w:rFonts w:ascii="Times New Roman" w:hAnsi="Times New Roman"/>
          <w:sz w:val="24"/>
          <w:szCs w:val="24"/>
        </w:rPr>
        <w:t>.</w:t>
      </w:r>
    </w:p>
    <w:p w:rsidR="0002166B" w:rsidRPr="002400B9" w:rsidRDefault="0002166B" w:rsidP="002400B9">
      <w:pPr>
        <w:spacing w:after="0" w:line="240" w:lineRule="auto"/>
        <w:jc w:val="both"/>
        <w:rPr>
          <w:rFonts w:ascii="Times New Roman" w:hAnsi="Times New Roman"/>
          <w:sz w:val="24"/>
          <w:szCs w:val="24"/>
        </w:rPr>
      </w:pPr>
      <w:r w:rsidRPr="002400B9">
        <w:rPr>
          <w:rFonts w:ascii="Times New Roman" w:hAnsi="Times New Roman"/>
          <w:sz w:val="24"/>
          <w:szCs w:val="24"/>
        </w:rPr>
        <w:t>2.4. Заказчик вправе:</w:t>
      </w:r>
    </w:p>
    <w:p w:rsidR="0002166B" w:rsidRPr="002400B9" w:rsidRDefault="0002166B" w:rsidP="002400B9">
      <w:pPr>
        <w:spacing w:after="0" w:line="240" w:lineRule="auto"/>
        <w:jc w:val="both"/>
        <w:rPr>
          <w:rFonts w:ascii="Times New Roman" w:hAnsi="Times New Roman"/>
          <w:sz w:val="24"/>
          <w:szCs w:val="24"/>
        </w:rPr>
      </w:pPr>
      <w:r w:rsidRPr="002400B9">
        <w:rPr>
          <w:rFonts w:ascii="Times New Roman" w:hAnsi="Times New Roman"/>
          <w:sz w:val="24"/>
          <w:szCs w:val="24"/>
        </w:rPr>
        <w:t xml:space="preserve">2.4.1. Получать информацию о ходе выполнения </w:t>
      </w:r>
      <w:r w:rsidR="00A227BC" w:rsidRPr="002400B9">
        <w:rPr>
          <w:rFonts w:ascii="Times New Roman" w:hAnsi="Times New Roman"/>
          <w:sz w:val="24"/>
          <w:szCs w:val="24"/>
        </w:rPr>
        <w:t>условий Контракта</w:t>
      </w:r>
      <w:r w:rsidRPr="002400B9">
        <w:rPr>
          <w:rFonts w:ascii="Times New Roman" w:hAnsi="Times New Roman"/>
          <w:sz w:val="24"/>
          <w:szCs w:val="24"/>
        </w:rPr>
        <w:t>, кон</w:t>
      </w:r>
      <w:r w:rsidR="004B12B6" w:rsidRPr="002400B9">
        <w:rPr>
          <w:rFonts w:ascii="Times New Roman" w:hAnsi="Times New Roman"/>
          <w:sz w:val="24"/>
          <w:szCs w:val="24"/>
        </w:rPr>
        <w:t>тролировать ход его выполнения.</w:t>
      </w:r>
    </w:p>
    <w:p w:rsidR="00305AF1" w:rsidRPr="002400B9" w:rsidRDefault="00305AF1" w:rsidP="002400B9">
      <w:pPr>
        <w:spacing w:after="0" w:line="240" w:lineRule="auto"/>
        <w:jc w:val="both"/>
        <w:rPr>
          <w:rFonts w:ascii="Times New Roman" w:hAnsi="Times New Roman"/>
          <w:sz w:val="24"/>
          <w:szCs w:val="24"/>
        </w:rPr>
      </w:pPr>
      <w:r w:rsidRPr="002400B9">
        <w:rPr>
          <w:rFonts w:ascii="Times New Roman" w:hAnsi="Times New Roman"/>
          <w:sz w:val="24"/>
          <w:szCs w:val="24"/>
        </w:rPr>
        <w:t xml:space="preserve">2.4.2. Отказаться от исполнения настоящего </w:t>
      </w:r>
      <w:r w:rsidR="00A227BC" w:rsidRPr="002400B9">
        <w:rPr>
          <w:rFonts w:ascii="Times New Roman" w:hAnsi="Times New Roman"/>
          <w:sz w:val="24"/>
          <w:szCs w:val="24"/>
        </w:rPr>
        <w:t>Контракта</w:t>
      </w:r>
      <w:r w:rsidRPr="002400B9">
        <w:rPr>
          <w:rFonts w:ascii="Times New Roman" w:hAnsi="Times New Roman"/>
          <w:sz w:val="24"/>
          <w:szCs w:val="24"/>
        </w:rPr>
        <w:t xml:space="preserve"> и потребовать возмещения убытков, если Исполнитель не приступает своевременно к исполнению </w:t>
      </w:r>
      <w:proofErr w:type="gramStart"/>
      <w:r w:rsidR="00A227BC" w:rsidRPr="002400B9">
        <w:rPr>
          <w:rFonts w:ascii="Times New Roman" w:hAnsi="Times New Roman"/>
          <w:sz w:val="24"/>
          <w:szCs w:val="24"/>
        </w:rPr>
        <w:t>обязательств</w:t>
      </w:r>
      <w:r w:rsidRPr="002400B9">
        <w:rPr>
          <w:rFonts w:ascii="Times New Roman" w:hAnsi="Times New Roman"/>
          <w:sz w:val="24"/>
          <w:szCs w:val="24"/>
        </w:rPr>
        <w:t>,  или</w:t>
      </w:r>
      <w:proofErr w:type="gramEnd"/>
      <w:r w:rsidRPr="002400B9">
        <w:rPr>
          <w:rFonts w:ascii="Times New Roman" w:hAnsi="Times New Roman"/>
          <w:sz w:val="24"/>
          <w:szCs w:val="24"/>
        </w:rPr>
        <w:t xml:space="preserve"> </w:t>
      </w:r>
      <w:r w:rsidR="00A227BC" w:rsidRPr="002400B9">
        <w:rPr>
          <w:rFonts w:ascii="Times New Roman" w:hAnsi="Times New Roman"/>
          <w:sz w:val="24"/>
          <w:szCs w:val="24"/>
        </w:rPr>
        <w:t>оказывает</w:t>
      </w:r>
      <w:r w:rsidRPr="002400B9">
        <w:rPr>
          <w:rFonts w:ascii="Times New Roman" w:hAnsi="Times New Roman"/>
          <w:sz w:val="24"/>
          <w:szCs w:val="24"/>
        </w:rPr>
        <w:t xml:space="preserve"> </w:t>
      </w:r>
      <w:r w:rsidR="00A227BC" w:rsidRPr="002400B9">
        <w:rPr>
          <w:rFonts w:ascii="Times New Roman" w:hAnsi="Times New Roman"/>
          <w:sz w:val="24"/>
          <w:szCs w:val="24"/>
        </w:rPr>
        <w:t>услуги</w:t>
      </w:r>
      <w:r w:rsidRPr="002400B9">
        <w:rPr>
          <w:rFonts w:ascii="Times New Roman" w:hAnsi="Times New Roman"/>
          <w:sz w:val="24"/>
          <w:szCs w:val="24"/>
        </w:rPr>
        <w:t xml:space="preserve"> настолько медленно, что окончание их к сроку, указанном</w:t>
      </w:r>
      <w:r w:rsidR="00A227BC" w:rsidRPr="002400B9">
        <w:rPr>
          <w:rFonts w:ascii="Times New Roman" w:hAnsi="Times New Roman"/>
          <w:sz w:val="24"/>
          <w:szCs w:val="24"/>
        </w:rPr>
        <w:t>у в Контракте</w:t>
      </w:r>
      <w:r w:rsidRPr="002400B9">
        <w:rPr>
          <w:rFonts w:ascii="Times New Roman" w:hAnsi="Times New Roman"/>
          <w:sz w:val="24"/>
          <w:szCs w:val="24"/>
        </w:rPr>
        <w:t xml:space="preserve">, становится явно невозможным. </w:t>
      </w:r>
    </w:p>
    <w:p w:rsidR="00E26707" w:rsidRPr="002400B9" w:rsidRDefault="00E26707" w:rsidP="002400B9">
      <w:pPr>
        <w:spacing w:after="0" w:line="240" w:lineRule="auto"/>
        <w:jc w:val="center"/>
        <w:rPr>
          <w:rFonts w:ascii="Times New Roman" w:hAnsi="Times New Roman"/>
          <w:b/>
          <w:sz w:val="24"/>
          <w:szCs w:val="24"/>
        </w:rPr>
      </w:pPr>
    </w:p>
    <w:p w:rsidR="0002166B" w:rsidRPr="002400B9" w:rsidRDefault="00A227BC" w:rsidP="002400B9">
      <w:pPr>
        <w:spacing w:after="0" w:line="240" w:lineRule="auto"/>
        <w:jc w:val="center"/>
        <w:rPr>
          <w:rFonts w:ascii="Times New Roman" w:hAnsi="Times New Roman"/>
          <w:b/>
          <w:sz w:val="24"/>
          <w:szCs w:val="24"/>
        </w:rPr>
      </w:pPr>
      <w:r w:rsidRPr="002400B9">
        <w:rPr>
          <w:rFonts w:ascii="Times New Roman" w:hAnsi="Times New Roman"/>
          <w:b/>
          <w:sz w:val="24"/>
          <w:szCs w:val="24"/>
        </w:rPr>
        <w:t>3. Цена Контракта</w:t>
      </w:r>
      <w:r w:rsidR="0002166B" w:rsidRPr="002400B9">
        <w:rPr>
          <w:rFonts w:ascii="Times New Roman" w:hAnsi="Times New Roman"/>
          <w:b/>
          <w:sz w:val="24"/>
          <w:szCs w:val="24"/>
        </w:rPr>
        <w:t xml:space="preserve"> и порядок расчетов.</w:t>
      </w:r>
    </w:p>
    <w:p w:rsidR="00332FFC" w:rsidRPr="002400B9" w:rsidRDefault="00332FFC" w:rsidP="002400B9">
      <w:pPr>
        <w:spacing w:after="0" w:line="240" w:lineRule="auto"/>
        <w:jc w:val="center"/>
        <w:rPr>
          <w:rFonts w:ascii="Times New Roman" w:hAnsi="Times New Roman"/>
          <w:b/>
          <w:sz w:val="24"/>
          <w:szCs w:val="24"/>
        </w:rPr>
      </w:pPr>
    </w:p>
    <w:p w:rsidR="005F3D66" w:rsidRPr="002400B9" w:rsidRDefault="003A5D6E" w:rsidP="002400B9">
      <w:pPr>
        <w:spacing w:after="0" w:line="240" w:lineRule="auto"/>
        <w:jc w:val="both"/>
        <w:rPr>
          <w:rFonts w:ascii="Times New Roman" w:hAnsi="Times New Roman"/>
          <w:sz w:val="24"/>
          <w:szCs w:val="24"/>
        </w:rPr>
      </w:pPr>
      <w:r w:rsidRPr="002400B9">
        <w:rPr>
          <w:rFonts w:ascii="Times New Roman" w:hAnsi="Times New Roman"/>
          <w:sz w:val="24"/>
          <w:szCs w:val="24"/>
        </w:rPr>
        <w:t xml:space="preserve">3.1. </w:t>
      </w:r>
      <w:r w:rsidR="005F3D66" w:rsidRPr="002400B9">
        <w:rPr>
          <w:rFonts w:ascii="Times New Roman" w:hAnsi="Times New Roman"/>
          <w:sz w:val="24"/>
          <w:szCs w:val="24"/>
        </w:rPr>
        <w:t xml:space="preserve">Цена настоящего Контракта (Средства субсидии на финансовое обеспечение выполнения ГЗ) составляет _________ руб. (Сумма прописью) руб. 00 коп., в т.ч. НДС в сумме _________ (Сумма </w:t>
      </w:r>
      <w:proofErr w:type="gramStart"/>
      <w:r w:rsidR="005F3D66" w:rsidRPr="002400B9">
        <w:rPr>
          <w:rFonts w:ascii="Times New Roman" w:hAnsi="Times New Roman"/>
          <w:sz w:val="24"/>
          <w:szCs w:val="24"/>
        </w:rPr>
        <w:t>прописью  руб.</w:t>
      </w:r>
      <w:proofErr w:type="gramEnd"/>
      <w:r w:rsidR="005F3D66" w:rsidRPr="002400B9">
        <w:rPr>
          <w:rFonts w:ascii="Times New Roman" w:hAnsi="Times New Roman"/>
          <w:sz w:val="24"/>
          <w:szCs w:val="24"/>
        </w:rPr>
        <w:t xml:space="preserve">) 00 коп.,  (без НДС), а также все издержки Исполнителя, связанные с исполнением Контракта, </w:t>
      </w:r>
    </w:p>
    <w:p w:rsidR="005F3D66" w:rsidRPr="002400B9" w:rsidRDefault="005F3D66" w:rsidP="002400B9">
      <w:pPr>
        <w:spacing w:after="0" w:line="240" w:lineRule="auto"/>
        <w:jc w:val="both"/>
        <w:rPr>
          <w:rFonts w:ascii="Times New Roman" w:hAnsi="Times New Roman"/>
          <w:sz w:val="24"/>
          <w:szCs w:val="24"/>
        </w:rPr>
      </w:pPr>
      <w:r w:rsidRPr="002400B9">
        <w:rPr>
          <w:rFonts w:ascii="Times New Roman" w:hAnsi="Times New Roman"/>
          <w:sz w:val="24"/>
          <w:szCs w:val="24"/>
        </w:rPr>
        <w:t xml:space="preserve">3.2. </w:t>
      </w:r>
      <w:proofErr w:type="gramStart"/>
      <w:r w:rsidRPr="002400B9">
        <w:rPr>
          <w:rFonts w:ascii="Times New Roman" w:hAnsi="Times New Roman"/>
          <w:sz w:val="24"/>
          <w:szCs w:val="24"/>
        </w:rPr>
        <w:t>Оплата  по</w:t>
      </w:r>
      <w:proofErr w:type="gramEnd"/>
      <w:r w:rsidRPr="002400B9">
        <w:rPr>
          <w:rFonts w:ascii="Times New Roman" w:hAnsi="Times New Roman"/>
          <w:sz w:val="24"/>
          <w:szCs w:val="24"/>
        </w:rPr>
        <w:t xml:space="preserve">  настоящему Контракту  производится по факту оказанных услуг путем  перечисления денежных  средств по безналичному расчету на  расчетный  счет  Исполнителя  в течение 7 (Семи) рабочих дней после поставки,  подписания Акта сдачи-приемки услуг (УПД), (счет-фактуры при необходимости)  и Акта приемки товаров, работ, услуг формы 0510452 по ОКУД,  на основании выставленного Исполнителем счета.  </w:t>
      </w:r>
    </w:p>
    <w:p w:rsidR="005F3D66" w:rsidRPr="002400B9" w:rsidRDefault="005F3D66" w:rsidP="002400B9">
      <w:pPr>
        <w:spacing w:after="0" w:line="240" w:lineRule="auto"/>
        <w:jc w:val="both"/>
        <w:rPr>
          <w:rFonts w:ascii="Times New Roman" w:hAnsi="Times New Roman"/>
          <w:sz w:val="24"/>
          <w:szCs w:val="24"/>
        </w:rPr>
      </w:pPr>
      <w:r w:rsidRPr="002400B9">
        <w:rPr>
          <w:rFonts w:ascii="Times New Roman" w:hAnsi="Times New Roman"/>
          <w:sz w:val="24"/>
          <w:szCs w:val="24"/>
        </w:rPr>
        <w:t xml:space="preserve">3.3. </w:t>
      </w:r>
      <w:proofErr w:type="gramStart"/>
      <w:r w:rsidRPr="002400B9">
        <w:rPr>
          <w:rFonts w:ascii="Times New Roman" w:hAnsi="Times New Roman"/>
          <w:sz w:val="24"/>
          <w:szCs w:val="24"/>
        </w:rPr>
        <w:t>Цена  на</w:t>
      </w:r>
      <w:proofErr w:type="gramEnd"/>
      <w:r w:rsidRPr="002400B9">
        <w:rPr>
          <w:rFonts w:ascii="Times New Roman" w:hAnsi="Times New Roman"/>
          <w:sz w:val="24"/>
          <w:szCs w:val="24"/>
        </w:rPr>
        <w:t xml:space="preserve"> период действия Контракта является фиксированной и пересмотру не подлежит. </w:t>
      </w:r>
    </w:p>
    <w:p w:rsidR="005F3D66" w:rsidRPr="002400B9" w:rsidRDefault="005F3D66" w:rsidP="002400B9">
      <w:pPr>
        <w:spacing w:after="0" w:line="240" w:lineRule="auto"/>
        <w:jc w:val="both"/>
        <w:rPr>
          <w:rFonts w:ascii="Times New Roman" w:hAnsi="Times New Roman"/>
          <w:sz w:val="24"/>
          <w:szCs w:val="24"/>
        </w:rPr>
      </w:pPr>
      <w:r w:rsidRPr="002400B9">
        <w:rPr>
          <w:rFonts w:ascii="Times New Roman" w:hAnsi="Times New Roman"/>
          <w:sz w:val="24"/>
          <w:szCs w:val="24"/>
        </w:rPr>
        <w:t xml:space="preserve">3.4.  Заказчик вправе производить оплату по Контракту за вычетом соответствующего размера неустойки (штрафа, пени).  </w:t>
      </w:r>
    </w:p>
    <w:p w:rsidR="00E26707" w:rsidRPr="002400B9" w:rsidRDefault="005F3D66" w:rsidP="002400B9">
      <w:pPr>
        <w:spacing w:after="0" w:line="240" w:lineRule="auto"/>
        <w:jc w:val="both"/>
        <w:rPr>
          <w:rFonts w:ascii="Times New Roman" w:hAnsi="Times New Roman"/>
          <w:sz w:val="24"/>
          <w:szCs w:val="24"/>
        </w:rPr>
      </w:pPr>
      <w:r w:rsidRPr="002400B9">
        <w:rPr>
          <w:rFonts w:ascii="Times New Roman" w:hAnsi="Times New Roman"/>
          <w:sz w:val="24"/>
          <w:szCs w:val="24"/>
        </w:rPr>
        <w:t>3.5. Заказчик обязан уменьшить сумму, подлежащую уплате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3D66" w:rsidRPr="002400B9" w:rsidRDefault="005F3D66" w:rsidP="002400B9">
      <w:pPr>
        <w:spacing w:after="0" w:line="240" w:lineRule="auto"/>
        <w:jc w:val="center"/>
        <w:rPr>
          <w:rFonts w:ascii="Times New Roman" w:hAnsi="Times New Roman"/>
          <w:b/>
          <w:sz w:val="24"/>
          <w:szCs w:val="24"/>
        </w:rPr>
      </w:pPr>
    </w:p>
    <w:p w:rsidR="0002166B" w:rsidRPr="002400B9" w:rsidRDefault="0002166B" w:rsidP="002400B9">
      <w:pPr>
        <w:spacing w:after="0" w:line="240" w:lineRule="auto"/>
        <w:jc w:val="center"/>
        <w:rPr>
          <w:rFonts w:ascii="Times New Roman" w:hAnsi="Times New Roman"/>
          <w:sz w:val="24"/>
          <w:szCs w:val="24"/>
        </w:rPr>
      </w:pPr>
      <w:r w:rsidRPr="002400B9">
        <w:rPr>
          <w:rFonts w:ascii="Times New Roman" w:hAnsi="Times New Roman"/>
          <w:b/>
          <w:sz w:val="24"/>
          <w:szCs w:val="24"/>
        </w:rPr>
        <w:t>4. Порядок сдачи и приемки.</w:t>
      </w:r>
    </w:p>
    <w:p w:rsidR="00E26707" w:rsidRPr="002400B9" w:rsidRDefault="00E26707" w:rsidP="002400B9">
      <w:pPr>
        <w:pStyle w:val="22"/>
        <w:shd w:val="clear" w:color="auto" w:fill="auto"/>
        <w:tabs>
          <w:tab w:val="left" w:pos="426"/>
        </w:tabs>
        <w:spacing w:line="240" w:lineRule="auto"/>
        <w:rPr>
          <w:snapToGrid w:val="0"/>
          <w:sz w:val="24"/>
          <w:szCs w:val="24"/>
          <w:lang w:val="ru-RU"/>
        </w:rPr>
      </w:pPr>
    </w:p>
    <w:p w:rsidR="005F3D66" w:rsidRPr="002400B9" w:rsidRDefault="005F3D66" w:rsidP="002400B9">
      <w:pPr>
        <w:pStyle w:val="af2"/>
        <w:jc w:val="both"/>
        <w:rPr>
          <w:rFonts w:ascii="Times New Roman" w:hAnsi="Times New Roman"/>
          <w:snapToGrid w:val="0"/>
          <w:sz w:val="24"/>
          <w:szCs w:val="24"/>
        </w:rPr>
      </w:pPr>
      <w:r w:rsidRPr="002400B9">
        <w:rPr>
          <w:rFonts w:ascii="Times New Roman" w:hAnsi="Times New Roman"/>
          <w:snapToGrid w:val="0"/>
          <w:sz w:val="24"/>
          <w:szCs w:val="24"/>
        </w:rPr>
        <w:t>4.1. Заказчик, в соответствии с настоящим Контрактом осуществляет приемку оказанных Исполнителем услуг по Акту сдачи-приемки услуг (УПД). По решению Заказчика для приемки оказанных услуг может создаваться приемочная комиссия, которая состоит не менее чем из пяти человек.</w:t>
      </w:r>
    </w:p>
    <w:p w:rsidR="005F3D66" w:rsidRPr="002400B9" w:rsidRDefault="005F3D66" w:rsidP="002400B9">
      <w:pPr>
        <w:pStyle w:val="af2"/>
        <w:jc w:val="both"/>
        <w:rPr>
          <w:rFonts w:ascii="Times New Roman" w:hAnsi="Times New Roman"/>
          <w:snapToGrid w:val="0"/>
          <w:sz w:val="24"/>
          <w:szCs w:val="24"/>
        </w:rPr>
      </w:pPr>
      <w:r w:rsidRPr="002400B9">
        <w:rPr>
          <w:rFonts w:ascii="Times New Roman" w:hAnsi="Times New Roman"/>
          <w:snapToGrid w:val="0"/>
          <w:sz w:val="24"/>
          <w:szCs w:val="24"/>
        </w:rPr>
        <w:t>4.2. Для проверки результатов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5F3D66" w:rsidRPr="002400B9" w:rsidRDefault="005F3D66" w:rsidP="002400B9">
      <w:pPr>
        <w:pStyle w:val="af2"/>
        <w:jc w:val="both"/>
        <w:rPr>
          <w:rFonts w:ascii="Times New Roman" w:hAnsi="Times New Roman"/>
          <w:iCs/>
          <w:snapToGrid w:val="0"/>
          <w:sz w:val="24"/>
          <w:szCs w:val="24"/>
        </w:rPr>
      </w:pPr>
      <w:r w:rsidRPr="002400B9">
        <w:rPr>
          <w:rFonts w:ascii="Times New Roman" w:hAnsi="Times New Roman"/>
          <w:snapToGrid w:val="0"/>
          <w:sz w:val="24"/>
          <w:szCs w:val="24"/>
        </w:rPr>
        <w:t xml:space="preserve">4.3. Заказчик, при отсутствии претензий, срок не свыше 20 (Двадцать) рабочих дней после получения от Исполнителя Акта сдачи-приемки услуг (УПД),  рассматривает результаты и осуществляет приемку оказанных услуг по Контракту на предмет соответствия их объема и качества требованиям, изложенным в настоящем Контракте, и направляет Исполнителю 1 (один) подписанный экземпляр Акта сдачи-приемки услуг (УПД) и экземпляр Акта приемки товаров, работ, услуг формы 0510452 по ОКУД, либо запрос о предоставлении разъяснений касательно результатов оказанных услуг, либо мотивированный отказ от принятия результатов услуг,  или </w:t>
      </w:r>
      <w:r w:rsidRPr="002400B9">
        <w:rPr>
          <w:rFonts w:ascii="Times New Roman" w:hAnsi="Times New Roman"/>
          <w:snapToGrid w:val="0"/>
          <w:sz w:val="24"/>
          <w:szCs w:val="24"/>
        </w:rPr>
        <w:lastRenderedPageBreak/>
        <w:t xml:space="preserve">Акт с перечнем выявленных недостатков, уведомление об уменьшении цены Контракта на размер штрафа (пени) в соответствии с п.п. 5.4., 5.5 Контракта. </w:t>
      </w:r>
      <w:r w:rsidRPr="002400B9">
        <w:rPr>
          <w:rFonts w:ascii="Times New Roman" w:hAnsi="Times New Roman"/>
          <w:iCs/>
          <w:snapToGrid w:val="0"/>
          <w:sz w:val="24"/>
          <w:szCs w:val="24"/>
        </w:rPr>
        <w:t xml:space="preserve">При отсутствии сведений о расхождениях в наименовании, количестве и качестве при приемке услуг в разделе 5 Акта приемки товаров, работ, услуг формы 0510452 по ОКУД Исполнитель может не подписывать Акт. При наличии сведений о расхождениях в наименовании, количестве или качестве услуг в разделе 5 Акта приемки товаров, работ, </w:t>
      </w:r>
      <w:proofErr w:type="gramStart"/>
      <w:r w:rsidRPr="002400B9">
        <w:rPr>
          <w:rFonts w:ascii="Times New Roman" w:hAnsi="Times New Roman"/>
          <w:iCs/>
          <w:snapToGrid w:val="0"/>
          <w:sz w:val="24"/>
          <w:szCs w:val="24"/>
        </w:rPr>
        <w:t>услуг  ф.0510452</w:t>
      </w:r>
      <w:proofErr w:type="gramEnd"/>
      <w:r w:rsidRPr="002400B9">
        <w:rPr>
          <w:rFonts w:ascii="Times New Roman" w:hAnsi="Times New Roman"/>
          <w:iCs/>
          <w:snapToGrid w:val="0"/>
          <w:sz w:val="24"/>
          <w:szCs w:val="24"/>
        </w:rPr>
        <w:t xml:space="preserve"> по ОКУД Исполнитель обязан лично подписать Акт. </w:t>
      </w:r>
    </w:p>
    <w:p w:rsidR="005F3D66" w:rsidRPr="002400B9" w:rsidRDefault="006D641B" w:rsidP="002400B9">
      <w:pPr>
        <w:pStyle w:val="af2"/>
        <w:jc w:val="both"/>
        <w:rPr>
          <w:rFonts w:ascii="Times New Roman" w:hAnsi="Times New Roman"/>
          <w:iCs/>
          <w:snapToGrid w:val="0"/>
          <w:sz w:val="24"/>
          <w:szCs w:val="24"/>
        </w:rPr>
      </w:pPr>
      <w:r w:rsidRPr="002400B9">
        <w:rPr>
          <w:rFonts w:ascii="Times New Roman" w:hAnsi="Times New Roman"/>
          <w:iCs/>
          <w:snapToGrid w:val="0"/>
          <w:sz w:val="24"/>
          <w:szCs w:val="24"/>
        </w:rPr>
        <w:t xml:space="preserve">4.4. </w:t>
      </w:r>
      <w:r w:rsidR="005F3D66" w:rsidRPr="002400B9">
        <w:rPr>
          <w:rFonts w:ascii="Times New Roman" w:hAnsi="Times New Roman"/>
          <w:iCs/>
          <w:snapToGrid w:val="0"/>
          <w:sz w:val="24"/>
          <w:szCs w:val="24"/>
        </w:rPr>
        <w:t xml:space="preserve">Услуга считается принятой Заказчиком с момента оказания, а обязательства по оплате услуг возникают после подписания Сторонами Акта </w:t>
      </w:r>
      <w:proofErr w:type="gramStart"/>
      <w:r w:rsidR="005F3D66" w:rsidRPr="002400B9">
        <w:rPr>
          <w:rFonts w:ascii="Times New Roman" w:hAnsi="Times New Roman"/>
          <w:iCs/>
          <w:snapToGrid w:val="0"/>
          <w:sz w:val="24"/>
          <w:szCs w:val="24"/>
        </w:rPr>
        <w:t>приемки  товаров</w:t>
      </w:r>
      <w:proofErr w:type="gramEnd"/>
      <w:r w:rsidR="005F3D66" w:rsidRPr="002400B9">
        <w:rPr>
          <w:rFonts w:ascii="Times New Roman" w:hAnsi="Times New Roman"/>
          <w:iCs/>
          <w:snapToGrid w:val="0"/>
          <w:sz w:val="24"/>
          <w:szCs w:val="24"/>
        </w:rPr>
        <w:t xml:space="preserve">, работ, услуг формы 0510452 при отсутствии сведений о количественном и качественном  расхождении при приемке в разделе 5 Акта приемки товаров, работ, услуг формы 0510452 по ОКУД. </w:t>
      </w:r>
    </w:p>
    <w:p w:rsidR="00FC6071" w:rsidRPr="002400B9" w:rsidRDefault="00FC6071" w:rsidP="002400B9">
      <w:pPr>
        <w:spacing w:after="0" w:line="240" w:lineRule="auto"/>
        <w:jc w:val="both"/>
        <w:rPr>
          <w:rFonts w:ascii="Times New Roman" w:hAnsi="Times New Roman"/>
          <w:sz w:val="24"/>
          <w:szCs w:val="24"/>
        </w:rPr>
      </w:pPr>
    </w:p>
    <w:p w:rsidR="0002166B" w:rsidRPr="002400B9" w:rsidRDefault="00305AF1" w:rsidP="002400B9">
      <w:pPr>
        <w:spacing w:after="0" w:line="240" w:lineRule="auto"/>
        <w:jc w:val="center"/>
        <w:rPr>
          <w:rFonts w:ascii="Times New Roman" w:hAnsi="Times New Roman"/>
          <w:b/>
          <w:sz w:val="24"/>
          <w:szCs w:val="24"/>
        </w:rPr>
      </w:pPr>
      <w:r w:rsidRPr="002400B9">
        <w:rPr>
          <w:rFonts w:ascii="Times New Roman" w:hAnsi="Times New Roman"/>
          <w:b/>
          <w:sz w:val="24"/>
          <w:szCs w:val="24"/>
        </w:rPr>
        <w:t xml:space="preserve">5. </w:t>
      </w:r>
      <w:r w:rsidR="0002166B" w:rsidRPr="002400B9">
        <w:rPr>
          <w:rFonts w:ascii="Times New Roman" w:hAnsi="Times New Roman"/>
          <w:b/>
          <w:sz w:val="24"/>
          <w:szCs w:val="24"/>
        </w:rPr>
        <w:t>Ответственность Сторон.</w:t>
      </w:r>
    </w:p>
    <w:p w:rsidR="00FC6071" w:rsidRPr="002400B9" w:rsidRDefault="00FC6071" w:rsidP="002400B9">
      <w:pPr>
        <w:spacing w:after="0" w:line="240" w:lineRule="auto"/>
        <w:ind w:left="360"/>
        <w:rPr>
          <w:rFonts w:ascii="Times New Roman" w:hAnsi="Times New Roman"/>
          <w:b/>
          <w:sz w:val="24"/>
          <w:szCs w:val="24"/>
        </w:rPr>
      </w:pPr>
    </w:p>
    <w:p w:rsidR="002C031E" w:rsidRPr="002400B9" w:rsidRDefault="005E20D3" w:rsidP="002400B9">
      <w:pPr>
        <w:spacing w:after="0" w:line="240" w:lineRule="auto"/>
        <w:jc w:val="both"/>
        <w:rPr>
          <w:rFonts w:ascii="Times New Roman" w:hAnsi="Times New Roman"/>
          <w:sz w:val="24"/>
          <w:szCs w:val="24"/>
        </w:rPr>
      </w:pPr>
      <w:r w:rsidRPr="002400B9">
        <w:rPr>
          <w:rFonts w:ascii="Times New Roman" w:hAnsi="Times New Roman"/>
          <w:sz w:val="24"/>
          <w:szCs w:val="24"/>
        </w:rPr>
        <w:t>5.1.</w:t>
      </w:r>
      <w:r w:rsidR="002C031E" w:rsidRPr="002400B9">
        <w:rPr>
          <w:rFonts w:ascii="Times New Roman" w:eastAsia="Arial Unicode MS" w:hAnsi="Times New Roman"/>
          <w:sz w:val="24"/>
          <w:szCs w:val="24"/>
          <w:lang w:eastAsia="ru-RU"/>
        </w:rPr>
        <w:t xml:space="preserve"> </w:t>
      </w:r>
      <w:r w:rsidR="002C031E" w:rsidRPr="002400B9">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roofErr w:type="gramStart"/>
      <w:r w:rsidR="002C031E" w:rsidRPr="002400B9">
        <w:rPr>
          <w:rFonts w:ascii="Times New Roman" w:hAnsi="Times New Roman"/>
          <w:sz w:val="24"/>
          <w:szCs w:val="24"/>
        </w:rPr>
        <w:t>Исполнитель  вправе</w:t>
      </w:r>
      <w:proofErr w:type="gramEnd"/>
      <w:r w:rsidR="002C031E" w:rsidRPr="002400B9">
        <w:rPr>
          <w:rFonts w:ascii="Times New Roman" w:hAnsi="Times New Roman"/>
          <w:sz w:val="24"/>
          <w:szCs w:val="24"/>
        </w:rPr>
        <w:t xml:space="preserve">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 xml:space="preserve">5.2.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Pr="002400B9">
        <w:rPr>
          <w:rFonts w:ascii="Times New Roman" w:hAnsi="Times New Roman"/>
          <w:sz w:val="24"/>
          <w:szCs w:val="24"/>
        </w:rPr>
        <w:t>в  порядке</w:t>
      </w:r>
      <w:proofErr w:type="gramEnd"/>
      <w:r w:rsidRPr="002400B9">
        <w:rPr>
          <w:rFonts w:ascii="Times New Roman" w:hAnsi="Times New Roman"/>
          <w:sz w:val="24"/>
          <w:szCs w:val="24"/>
        </w:rPr>
        <w:t>, установленном Постановлением Правительства РФ № 1042 от 30.08.2017 г.</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5.5.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 1042 от 30.08.2017 г.</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5.8. Уплата неустойки не освобождает Стороны от исполнения обязательств по настоящему Контракту.</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lastRenderedPageBreak/>
        <w:t xml:space="preserve">5.9. Ответственность Сторон в иных случаях определяется в соответствии с законодательством Российской Федерации </w:t>
      </w:r>
    </w:p>
    <w:p w:rsidR="002C031E" w:rsidRPr="002400B9" w:rsidRDefault="002C031E" w:rsidP="002400B9">
      <w:pPr>
        <w:spacing w:after="0" w:line="240" w:lineRule="auto"/>
        <w:jc w:val="both"/>
        <w:rPr>
          <w:rFonts w:ascii="Times New Roman" w:hAnsi="Times New Roman"/>
          <w:sz w:val="24"/>
          <w:szCs w:val="24"/>
        </w:rPr>
      </w:pPr>
    </w:p>
    <w:p w:rsidR="002C031E" w:rsidRPr="002400B9" w:rsidRDefault="002C031E" w:rsidP="002400B9">
      <w:pPr>
        <w:spacing w:after="0" w:line="240" w:lineRule="auto"/>
        <w:jc w:val="center"/>
        <w:rPr>
          <w:rFonts w:ascii="Times New Roman" w:hAnsi="Times New Roman"/>
          <w:b/>
          <w:sz w:val="24"/>
          <w:szCs w:val="24"/>
        </w:rPr>
      </w:pPr>
      <w:r w:rsidRPr="002400B9">
        <w:rPr>
          <w:rFonts w:ascii="Times New Roman" w:hAnsi="Times New Roman"/>
          <w:b/>
          <w:sz w:val="24"/>
          <w:szCs w:val="24"/>
        </w:rPr>
        <w:t>6. Порядок разрешения споров</w:t>
      </w:r>
    </w:p>
    <w:p w:rsidR="002C031E" w:rsidRPr="002400B9" w:rsidRDefault="002C031E" w:rsidP="002400B9">
      <w:pPr>
        <w:spacing w:after="0" w:line="240" w:lineRule="auto"/>
        <w:jc w:val="both"/>
        <w:rPr>
          <w:rFonts w:ascii="Times New Roman" w:hAnsi="Times New Roman"/>
          <w:b/>
          <w:sz w:val="24"/>
          <w:szCs w:val="24"/>
        </w:rPr>
      </w:pPr>
    </w:p>
    <w:p w:rsidR="002C031E" w:rsidRPr="002400B9" w:rsidRDefault="002C031E" w:rsidP="002400B9">
      <w:pPr>
        <w:spacing w:after="0" w:line="240" w:lineRule="auto"/>
        <w:jc w:val="both"/>
        <w:rPr>
          <w:rFonts w:ascii="Times New Roman" w:hAnsi="Times New Roman"/>
          <w:bCs/>
          <w:sz w:val="24"/>
          <w:szCs w:val="24"/>
        </w:rPr>
      </w:pPr>
      <w:r w:rsidRPr="002400B9">
        <w:rPr>
          <w:rFonts w:ascii="Times New Roman" w:hAnsi="Times New Roman"/>
          <w:bCs/>
          <w:sz w:val="24"/>
          <w:szCs w:val="24"/>
        </w:rPr>
        <w:t>6.1. Претензионный порядок досудебного урегулирования споров, вытекающих из Контракта, является для Сторон обязательным.</w:t>
      </w:r>
    </w:p>
    <w:p w:rsidR="002C031E" w:rsidRPr="002400B9" w:rsidRDefault="002C031E" w:rsidP="002400B9">
      <w:pPr>
        <w:spacing w:after="0" w:line="240" w:lineRule="auto"/>
        <w:jc w:val="both"/>
        <w:rPr>
          <w:rFonts w:ascii="Times New Roman" w:hAnsi="Times New Roman"/>
          <w:bCs/>
          <w:sz w:val="24"/>
          <w:szCs w:val="24"/>
        </w:rPr>
      </w:pPr>
      <w:r w:rsidRPr="002400B9">
        <w:rPr>
          <w:rFonts w:ascii="Times New Roman" w:hAnsi="Times New Roman"/>
          <w:bCs/>
          <w:sz w:val="24"/>
          <w:szCs w:val="24"/>
        </w:rPr>
        <w:t>6.2.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w:t>
      </w:r>
      <w:hyperlink r:id="rId8" w:history="1">
        <w:r w:rsidRPr="002400B9">
          <w:rPr>
            <w:rStyle w:val="a7"/>
            <w:rFonts w:ascii="Times New Roman" w:hAnsi="Times New Roman"/>
            <w:bCs/>
            <w:color w:val="auto"/>
            <w:sz w:val="24"/>
            <w:szCs w:val="24"/>
            <w:u w:val="none"/>
          </w:rPr>
          <w:t>0</w:t>
        </w:r>
      </w:hyperlink>
      <w:r w:rsidRPr="002400B9">
        <w:rPr>
          <w:rFonts w:ascii="Times New Roman" w:hAnsi="Times New Roman"/>
          <w:bCs/>
          <w:sz w:val="24"/>
          <w:szCs w:val="24"/>
        </w:rPr>
        <w:t xml:space="preserve"> Контракта.</w:t>
      </w:r>
    </w:p>
    <w:p w:rsidR="002C031E" w:rsidRPr="002400B9" w:rsidRDefault="002C031E" w:rsidP="002400B9">
      <w:pPr>
        <w:spacing w:after="0" w:line="240" w:lineRule="auto"/>
        <w:jc w:val="both"/>
        <w:rPr>
          <w:rFonts w:ascii="Times New Roman" w:hAnsi="Times New Roman"/>
          <w:bCs/>
          <w:sz w:val="24"/>
          <w:szCs w:val="24"/>
        </w:rPr>
      </w:pPr>
      <w:r w:rsidRPr="002400B9">
        <w:rPr>
          <w:rFonts w:ascii="Times New Roman" w:hAnsi="Times New Roman"/>
          <w:bCs/>
          <w:sz w:val="24"/>
          <w:szCs w:val="24"/>
        </w:rPr>
        <w:t>6.3. Допускается направление Сторонами претензионных писем иными способами: по факсу и электронной почте, экспресс-почтой.</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6.4. Срок рассмотрения претензионного письма и направления ответа на него составляет 5 (Пять) рабочих дней со дня получения последнего адресатом.</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 xml:space="preserve">6.5. В случае невозможности разрешения разногласий путем переговоров они подлежат разрешению в Арбитражном суде Свердловской области в </w:t>
      </w:r>
      <w:proofErr w:type="gramStart"/>
      <w:r w:rsidRPr="002400B9">
        <w:rPr>
          <w:rFonts w:ascii="Times New Roman" w:hAnsi="Times New Roman"/>
          <w:sz w:val="24"/>
          <w:szCs w:val="24"/>
        </w:rPr>
        <w:t>порядке,  установленном</w:t>
      </w:r>
      <w:proofErr w:type="gramEnd"/>
      <w:r w:rsidRPr="002400B9">
        <w:rPr>
          <w:rFonts w:ascii="Times New Roman" w:hAnsi="Times New Roman"/>
          <w:sz w:val="24"/>
          <w:szCs w:val="24"/>
        </w:rPr>
        <w:t xml:space="preserve"> законодательством Российской Федерации.</w:t>
      </w:r>
    </w:p>
    <w:p w:rsidR="002C031E" w:rsidRPr="002400B9" w:rsidRDefault="002C031E" w:rsidP="002400B9">
      <w:pPr>
        <w:spacing w:after="0" w:line="240" w:lineRule="auto"/>
        <w:jc w:val="both"/>
        <w:rPr>
          <w:rFonts w:ascii="Times New Roman" w:hAnsi="Times New Roman"/>
          <w:b/>
          <w:sz w:val="24"/>
          <w:szCs w:val="24"/>
        </w:rPr>
      </w:pPr>
    </w:p>
    <w:p w:rsidR="002C031E" w:rsidRPr="002400B9" w:rsidRDefault="002C031E" w:rsidP="002400B9">
      <w:pPr>
        <w:spacing w:after="0" w:line="240" w:lineRule="auto"/>
        <w:jc w:val="center"/>
        <w:rPr>
          <w:rFonts w:ascii="Times New Roman" w:hAnsi="Times New Roman"/>
          <w:b/>
          <w:sz w:val="24"/>
          <w:szCs w:val="24"/>
        </w:rPr>
      </w:pPr>
      <w:r w:rsidRPr="002400B9">
        <w:rPr>
          <w:rFonts w:ascii="Times New Roman" w:hAnsi="Times New Roman"/>
          <w:b/>
          <w:sz w:val="24"/>
          <w:szCs w:val="24"/>
        </w:rPr>
        <w:t>7. Порядок изменения и расторжения Контракта</w:t>
      </w:r>
    </w:p>
    <w:p w:rsidR="002C031E" w:rsidRPr="002400B9" w:rsidRDefault="002C031E" w:rsidP="002400B9">
      <w:pPr>
        <w:spacing w:after="0" w:line="240" w:lineRule="auto"/>
        <w:jc w:val="both"/>
        <w:rPr>
          <w:rFonts w:ascii="Times New Roman" w:hAnsi="Times New Roman"/>
          <w:b/>
          <w:sz w:val="24"/>
          <w:szCs w:val="24"/>
        </w:rPr>
      </w:pP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 xml:space="preserve">7.1. Любые изменения и дополнения к настоящему Контракту имеют юридическую силу только в том случае, если они оформлены в письменном виде и подписаны уполномоченными </w:t>
      </w:r>
      <w:proofErr w:type="gramStart"/>
      <w:r w:rsidRPr="002400B9">
        <w:rPr>
          <w:rFonts w:ascii="Times New Roman" w:hAnsi="Times New Roman"/>
          <w:sz w:val="24"/>
          <w:szCs w:val="24"/>
        </w:rPr>
        <w:t>на</w:t>
      </w:r>
      <w:proofErr w:type="gramEnd"/>
      <w:r w:rsidRPr="002400B9">
        <w:rPr>
          <w:rFonts w:ascii="Times New Roman" w:hAnsi="Times New Roman"/>
          <w:sz w:val="24"/>
          <w:szCs w:val="24"/>
        </w:rPr>
        <w:t xml:space="preserve"> то представителями Сторон. </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 xml:space="preserve">7.2.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 44-ФЗ от 05.04.2013"О контрактной системе в сфере закупок товаров, работ, услуг для обеспечения государственных и муниципальных нужд".    </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7.3. Расторжение Контракта допускается по соглашению Сторон, решению суда, в порядке или в связи с односторонним отказом Стороны Контракта от исполнения Контракта в соответствии с гражданским законодательством.</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7.4. Заказчик вправе отказаться от исполнения Контракта в одностороннем внесудебном порядке в случаях:</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7.4.1. Если Исполнитель не приступает своевременно к оказанию услуг;</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7.4.2. Оказания услуг ненадлежащего качества, с недостатками, которые не могут быть устранены в приемлемый для Заказчика срок.</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7.4.3. Нарушения Исполнителем сроков оказания услуг.</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 xml:space="preserve">7.4.4.  В случае, если в ходе исполнения Контракта установлено, что оказываемые </w:t>
      </w:r>
      <w:proofErr w:type="gramStart"/>
      <w:r w:rsidRPr="002400B9">
        <w:rPr>
          <w:rFonts w:ascii="Times New Roman" w:hAnsi="Times New Roman"/>
          <w:sz w:val="24"/>
          <w:szCs w:val="24"/>
        </w:rPr>
        <w:t>услуги  не</w:t>
      </w:r>
      <w:proofErr w:type="gramEnd"/>
      <w:r w:rsidRPr="002400B9">
        <w:rPr>
          <w:rFonts w:ascii="Times New Roman" w:hAnsi="Times New Roman"/>
          <w:sz w:val="24"/>
          <w:szCs w:val="24"/>
        </w:rPr>
        <w:t xml:space="preserve"> соответствуют условиям Контракта. </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 xml:space="preserve">7.5. Исполнитель вправе отказаться от исполнения Контракта </w:t>
      </w:r>
      <w:proofErr w:type="gramStart"/>
      <w:r w:rsidRPr="002400B9">
        <w:rPr>
          <w:rFonts w:ascii="Times New Roman" w:hAnsi="Times New Roman"/>
          <w:sz w:val="24"/>
          <w:szCs w:val="24"/>
        </w:rPr>
        <w:t>в  случаях</w:t>
      </w:r>
      <w:proofErr w:type="gramEnd"/>
      <w:r w:rsidRPr="002400B9">
        <w:rPr>
          <w:rFonts w:ascii="Times New Roman" w:hAnsi="Times New Roman"/>
          <w:sz w:val="24"/>
          <w:szCs w:val="24"/>
        </w:rPr>
        <w:t>, установленных законодательством РФ.</w:t>
      </w:r>
    </w:p>
    <w:p w:rsidR="002C031E" w:rsidRPr="002400B9" w:rsidRDefault="002C031E" w:rsidP="002400B9">
      <w:pPr>
        <w:spacing w:after="0" w:line="240" w:lineRule="auto"/>
        <w:jc w:val="both"/>
        <w:rPr>
          <w:rFonts w:ascii="Times New Roman" w:hAnsi="Times New Roman"/>
          <w:b/>
          <w:sz w:val="24"/>
          <w:szCs w:val="24"/>
        </w:rPr>
      </w:pPr>
    </w:p>
    <w:p w:rsidR="002C031E" w:rsidRPr="002400B9" w:rsidRDefault="002C031E" w:rsidP="002400B9">
      <w:pPr>
        <w:spacing w:after="0" w:line="240" w:lineRule="auto"/>
        <w:jc w:val="center"/>
        <w:rPr>
          <w:rFonts w:ascii="Times New Roman" w:hAnsi="Times New Roman"/>
          <w:b/>
          <w:sz w:val="24"/>
          <w:szCs w:val="24"/>
        </w:rPr>
      </w:pPr>
      <w:r w:rsidRPr="002400B9">
        <w:rPr>
          <w:rFonts w:ascii="Times New Roman" w:hAnsi="Times New Roman"/>
          <w:b/>
          <w:sz w:val="24"/>
          <w:szCs w:val="24"/>
        </w:rPr>
        <w:t>8. Срок действия Контракта</w:t>
      </w:r>
    </w:p>
    <w:p w:rsidR="002C031E" w:rsidRPr="002400B9" w:rsidRDefault="002C031E" w:rsidP="002400B9">
      <w:pPr>
        <w:spacing w:after="0" w:line="240" w:lineRule="auto"/>
        <w:jc w:val="both"/>
        <w:rPr>
          <w:rFonts w:ascii="Times New Roman" w:hAnsi="Times New Roman"/>
          <w:sz w:val="24"/>
          <w:szCs w:val="24"/>
        </w:rPr>
      </w:pP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8.1. Настоящий Контракт вступает в действие с момента его подписания и действует до полного исполнения Сторонами обязательств.</w:t>
      </w:r>
    </w:p>
    <w:p w:rsidR="002C031E" w:rsidRPr="002400B9" w:rsidRDefault="002C031E" w:rsidP="002400B9">
      <w:pPr>
        <w:spacing w:after="0" w:line="240" w:lineRule="auto"/>
        <w:jc w:val="both"/>
        <w:rPr>
          <w:rFonts w:ascii="Times New Roman" w:hAnsi="Times New Roman"/>
          <w:b/>
          <w:sz w:val="24"/>
          <w:szCs w:val="24"/>
        </w:rPr>
      </w:pPr>
    </w:p>
    <w:p w:rsidR="002C031E" w:rsidRPr="002400B9" w:rsidRDefault="002C031E" w:rsidP="002400B9">
      <w:pPr>
        <w:spacing w:after="0" w:line="240" w:lineRule="auto"/>
        <w:jc w:val="center"/>
        <w:rPr>
          <w:rFonts w:ascii="Times New Roman" w:hAnsi="Times New Roman"/>
          <w:b/>
          <w:sz w:val="24"/>
          <w:szCs w:val="24"/>
        </w:rPr>
      </w:pPr>
      <w:r w:rsidRPr="002400B9">
        <w:rPr>
          <w:rFonts w:ascii="Times New Roman" w:hAnsi="Times New Roman"/>
          <w:b/>
          <w:sz w:val="24"/>
          <w:szCs w:val="24"/>
        </w:rPr>
        <w:t>9. Прочие условия</w:t>
      </w:r>
    </w:p>
    <w:p w:rsidR="002C031E" w:rsidRPr="002400B9" w:rsidRDefault="002C031E" w:rsidP="002400B9">
      <w:pPr>
        <w:spacing w:after="0" w:line="240" w:lineRule="auto"/>
        <w:jc w:val="both"/>
        <w:rPr>
          <w:rFonts w:ascii="Times New Roman" w:hAnsi="Times New Roman"/>
          <w:b/>
          <w:sz w:val="24"/>
          <w:szCs w:val="24"/>
        </w:rPr>
      </w:pP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9.1. Исполнитель не вправе без предварительного письменного согласия Заказчика передавать свои права по Контракту третьим лицам.</w:t>
      </w:r>
    </w:p>
    <w:p w:rsidR="002C031E" w:rsidRPr="002400B9" w:rsidRDefault="002C031E" w:rsidP="002400B9">
      <w:pPr>
        <w:spacing w:after="0" w:line="240" w:lineRule="auto"/>
        <w:jc w:val="both"/>
        <w:rPr>
          <w:rFonts w:ascii="Times New Roman" w:hAnsi="Times New Roman"/>
          <w:bCs/>
          <w:sz w:val="24"/>
          <w:szCs w:val="24"/>
        </w:rPr>
      </w:pPr>
      <w:r w:rsidRPr="002400B9">
        <w:rPr>
          <w:rFonts w:ascii="Times New Roman" w:hAnsi="Times New Roman"/>
          <w:sz w:val="24"/>
          <w:szCs w:val="24"/>
        </w:rPr>
        <w:t xml:space="preserve">9.2. Вопросы, не урегулированные настоящим Контрактом, разрешаются в соответствии с законодательством Российской Федерации. </w:t>
      </w:r>
      <w:r w:rsidRPr="002400B9">
        <w:rPr>
          <w:rFonts w:ascii="Times New Roman" w:hAnsi="Times New Roman"/>
          <w:bCs/>
          <w:sz w:val="24"/>
          <w:szCs w:val="24"/>
        </w:rPr>
        <w:t>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2C031E" w:rsidRPr="002400B9"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lastRenderedPageBreak/>
        <w:t xml:space="preserve">9.3. Настоящий Контракт составлен в двух экземплярах, имеющих одинаковую юридическую силу, по одному экземпляру для каждой из Сторон. </w:t>
      </w:r>
    </w:p>
    <w:p w:rsidR="00F07682" w:rsidRDefault="002C031E" w:rsidP="002400B9">
      <w:pPr>
        <w:spacing w:after="0" w:line="240" w:lineRule="auto"/>
        <w:jc w:val="both"/>
        <w:rPr>
          <w:rFonts w:ascii="Times New Roman" w:hAnsi="Times New Roman"/>
          <w:sz w:val="24"/>
          <w:szCs w:val="24"/>
        </w:rPr>
      </w:pPr>
      <w:r w:rsidRPr="002400B9">
        <w:rPr>
          <w:rFonts w:ascii="Times New Roman" w:hAnsi="Times New Roman"/>
          <w:sz w:val="24"/>
          <w:szCs w:val="24"/>
        </w:rPr>
        <w:t>9.4. Приложение № 1. Техническое задание.</w:t>
      </w:r>
    </w:p>
    <w:p w:rsidR="002400B9" w:rsidRPr="002400B9" w:rsidRDefault="002400B9" w:rsidP="002400B9">
      <w:pPr>
        <w:spacing w:after="0" w:line="240" w:lineRule="auto"/>
        <w:jc w:val="both"/>
        <w:rPr>
          <w:rFonts w:ascii="Times New Roman" w:hAnsi="Times New Roman"/>
          <w:sz w:val="24"/>
          <w:szCs w:val="24"/>
        </w:rPr>
      </w:pPr>
    </w:p>
    <w:p w:rsidR="0002166B" w:rsidRPr="002400B9" w:rsidRDefault="002C031E" w:rsidP="002400B9">
      <w:pPr>
        <w:spacing w:line="240" w:lineRule="auto"/>
        <w:jc w:val="center"/>
        <w:rPr>
          <w:rFonts w:ascii="Times New Roman" w:hAnsi="Times New Roman"/>
          <w:b/>
          <w:sz w:val="24"/>
          <w:szCs w:val="24"/>
        </w:rPr>
      </w:pPr>
      <w:r w:rsidRPr="002400B9">
        <w:rPr>
          <w:rFonts w:ascii="Times New Roman" w:hAnsi="Times New Roman"/>
          <w:b/>
          <w:sz w:val="24"/>
          <w:szCs w:val="24"/>
        </w:rPr>
        <w:t>10. Адреса и платежные реквизиты</w:t>
      </w:r>
    </w:p>
    <w:tbl>
      <w:tblPr>
        <w:tblW w:w="0" w:type="auto"/>
        <w:tblLook w:val="01E0" w:firstRow="1" w:lastRow="1" w:firstColumn="1" w:lastColumn="1" w:noHBand="0" w:noVBand="0"/>
      </w:tblPr>
      <w:tblGrid>
        <w:gridCol w:w="4219"/>
        <w:gridCol w:w="748"/>
        <w:gridCol w:w="4603"/>
      </w:tblGrid>
      <w:tr w:rsidR="002C031E" w:rsidRPr="002400B9" w:rsidTr="003E1F4F">
        <w:tc>
          <w:tcPr>
            <w:tcW w:w="4219" w:type="dxa"/>
          </w:tcPr>
          <w:p w:rsidR="002C031E" w:rsidRPr="002400B9" w:rsidRDefault="002C031E" w:rsidP="002400B9">
            <w:pPr>
              <w:spacing w:after="0" w:line="240" w:lineRule="auto"/>
              <w:rPr>
                <w:rFonts w:ascii="Times New Roman" w:eastAsia="Times New Roman" w:hAnsi="Times New Roman"/>
                <w:b/>
                <w:sz w:val="24"/>
                <w:szCs w:val="24"/>
                <w:lang w:eastAsia="ru-RU"/>
              </w:rPr>
            </w:pPr>
            <w:r w:rsidRPr="002400B9">
              <w:rPr>
                <w:rFonts w:ascii="Times New Roman" w:eastAsia="Times New Roman" w:hAnsi="Times New Roman"/>
                <w:b/>
                <w:sz w:val="24"/>
                <w:szCs w:val="24"/>
                <w:lang w:eastAsia="ru-RU"/>
              </w:rPr>
              <w:t>Исполнитель:</w:t>
            </w:r>
          </w:p>
        </w:tc>
        <w:tc>
          <w:tcPr>
            <w:tcW w:w="748" w:type="dxa"/>
          </w:tcPr>
          <w:p w:rsidR="002C031E" w:rsidRPr="002400B9" w:rsidRDefault="002C031E" w:rsidP="002400B9">
            <w:pPr>
              <w:spacing w:after="0" w:line="240" w:lineRule="auto"/>
              <w:rPr>
                <w:rFonts w:ascii="Times New Roman" w:eastAsia="Times New Roman" w:hAnsi="Times New Roman"/>
                <w:b/>
                <w:sz w:val="24"/>
                <w:szCs w:val="24"/>
                <w:lang w:eastAsia="ru-RU"/>
              </w:rPr>
            </w:pPr>
          </w:p>
        </w:tc>
        <w:tc>
          <w:tcPr>
            <w:tcW w:w="4603" w:type="dxa"/>
          </w:tcPr>
          <w:p w:rsidR="002C031E" w:rsidRPr="002400B9" w:rsidRDefault="002C031E" w:rsidP="002400B9">
            <w:pPr>
              <w:spacing w:after="0" w:line="240" w:lineRule="auto"/>
              <w:rPr>
                <w:rFonts w:ascii="Times New Roman" w:eastAsia="Times New Roman" w:hAnsi="Times New Roman"/>
                <w:b/>
                <w:sz w:val="24"/>
                <w:szCs w:val="24"/>
                <w:lang w:eastAsia="ru-RU"/>
              </w:rPr>
            </w:pPr>
            <w:r w:rsidRPr="002400B9">
              <w:rPr>
                <w:rFonts w:ascii="Times New Roman" w:eastAsia="Times New Roman" w:hAnsi="Times New Roman"/>
                <w:b/>
                <w:sz w:val="24"/>
                <w:szCs w:val="24"/>
                <w:lang w:eastAsia="ru-RU"/>
              </w:rPr>
              <w:t>Заказчик:</w:t>
            </w:r>
          </w:p>
        </w:tc>
      </w:tr>
      <w:tr w:rsidR="002C031E" w:rsidRPr="002400B9" w:rsidTr="003E1F4F">
        <w:tc>
          <w:tcPr>
            <w:tcW w:w="4219" w:type="dxa"/>
          </w:tcPr>
          <w:p w:rsidR="002C031E" w:rsidRPr="002400B9" w:rsidRDefault="002C031E" w:rsidP="002400B9">
            <w:pPr>
              <w:spacing w:after="0" w:line="240" w:lineRule="auto"/>
              <w:rPr>
                <w:rFonts w:ascii="Times New Roman" w:eastAsia="Times New Roman" w:hAnsi="Times New Roman"/>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r w:rsidRPr="002400B9">
              <w:rPr>
                <w:rFonts w:ascii="Times New Roman" w:eastAsia="Times New Roman" w:hAnsi="Times New Roman"/>
                <w:b/>
                <w:sz w:val="24"/>
                <w:szCs w:val="24"/>
                <w:lang w:eastAsia="ru-RU"/>
              </w:rPr>
              <w:t>От Исполнителя:</w:t>
            </w: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r w:rsidRPr="002400B9">
              <w:rPr>
                <w:rFonts w:ascii="Times New Roman" w:eastAsia="Times New Roman" w:hAnsi="Times New Roman"/>
                <w:b/>
                <w:sz w:val="24"/>
                <w:szCs w:val="24"/>
                <w:lang w:eastAsia="ru-RU"/>
              </w:rPr>
              <w:t>________________ (______________)</w:t>
            </w:r>
          </w:p>
          <w:p w:rsidR="002C031E" w:rsidRPr="002400B9" w:rsidRDefault="002C031E" w:rsidP="002400B9">
            <w:pPr>
              <w:spacing w:after="0" w:line="240" w:lineRule="auto"/>
              <w:rPr>
                <w:rFonts w:ascii="Times New Roman" w:eastAsia="Times New Roman" w:hAnsi="Times New Roman"/>
                <w:b/>
                <w:sz w:val="24"/>
                <w:szCs w:val="24"/>
                <w:lang w:eastAsia="ru-RU"/>
              </w:rPr>
            </w:pPr>
            <w:r w:rsidRPr="002400B9">
              <w:rPr>
                <w:rFonts w:ascii="Times New Roman" w:eastAsia="Times New Roman" w:hAnsi="Times New Roman"/>
                <w:b/>
                <w:sz w:val="24"/>
                <w:szCs w:val="24"/>
                <w:lang w:eastAsia="ru-RU"/>
              </w:rPr>
              <w:t xml:space="preserve">         </w:t>
            </w:r>
            <w:r w:rsidRPr="002400B9">
              <w:rPr>
                <w:rFonts w:ascii="Times New Roman" w:eastAsia="Times New Roman" w:hAnsi="Times New Roman"/>
                <w:sz w:val="24"/>
                <w:szCs w:val="24"/>
                <w:lang w:eastAsia="ru-RU"/>
              </w:rPr>
              <w:t>М.п.</w:t>
            </w:r>
          </w:p>
        </w:tc>
        <w:tc>
          <w:tcPr>
            <w:tcW w:w="748" w:type="dxa"/>
          </w:tcPr>
          <w:p w:rsidR="002C031E" w:rsidRPr="002400B9" w:rsidRDefault="002C031E" w:rsidP="002400B9">
            <w:pPr>
              <w:spacing w:after="0" w:line="240" w:lineRule="auto"/>
              <w:rPr>
                <w:rFonts w:ascii="Times New Roman" w:eastAsia="Times New Roman" w:hAnsi="Times New Roman"/>
                <w:b/>
                <w:sz w:val="24"/>
                <w:szCs w:val="24"/>
                <w:lang w:eastAsia="ru-RU"/>
              </w:rPr>
            </w:pPr>
          </w:p>
        </w:tc>
        <w:tc>
          <w:tcPr>
            <w:tcW w:w="4603" w:type="dxa"/>
          </w:tcPr>
          <w:p w:rsidR="002C031E" w:rsidRPr="002400B9" w:rsidRDefault="002C031E" w:rsidP="002400B9">
            <w:pPr>
              <w:spacing w:after="0" w:line="240" w:lineRule="auto"/>
              <w:rPr>
                <w:rFonts w:ascii="Times New Roman" w:eastAsia="Times New Roman" w:hAnsi="Times New Roman"/>
                <w:sz w:val="24"/>
                <w:szCs w:val="24"/>
                <w:lang w:eastAsia="ru-RU"/>
              </w:rPr>
            </w:pPr>
          </w:p>
          <w:p w:rsidR="002C031E" w:rsidRPr="002400B9" w:rsidRDefault="002C031E" w:rsidP="002400B9">
            <w:pPr>
              <w:spacing w:after="0" w:line="240" w:lineRule="auto"/>
              <w:rPr>
                <w:rFonts w:ascii="Times New Roman" w:eastAsia="Times New Roman" w:hAnsi="Times New Roman"/>
                <w:sz w:val="24"/>
                <w:szCs w:val="24"/>
                <w:lang w:eastAsia="ru-RU"/>
              </w:rPr>
            </w:pPr>
            <w:r w:rsidRPr="002400B9">
              <w:rPr>
                <w:rFonts w:ascii="Times New Roman" w:eastAsia="Times New Roman" w:hAnsi="Times New Roman"/>
                <w:sz w:val="24"/>
                <w:szCs w:val="24"/>
                <w:lang w:eastAsia="ru-RU"/>
              </w:rPr>
              <w:t xml:space="preserve">ФГБОУ ВО «УГГУ» </w:t>
            </w:r>
          </w:p>
          <w:p w:rsidR="002C031E" w:rsidRPr="002400B9" w:rsidRDefault="002C031E" w:rsidP="002400B9">
            <w:pPr>
              <w:spacing w:after="0" w:line="240" w:lineRule="auto"/>
              <w:rPr>
                <w:rFonts w:ascii="Times New Roman" w:eastAsia="Times New Roman" w:hAnsi="Times New Roman"/>
                <w:sz w:val="24"/>
                <w:szCs w:val="24"/>
                <w:lang w:eastAsia="ru-RU"/>
              </w:rPr>
            </w:pPr>
            <w:r w:rsidRPr="002400B9">
              <w:rPr>
                <w:rFonts w:ascii="Times New Roman" w:eastAsia="Times New Roman" w:hAnsi="Times New Roman"/>
                <w:sz w:val="24"/>
                <w:szCs w:val="24"/>
                <w:lang w:eastAsia="ru-RU"/>
              </w:rPr>
              <w:t>Юридический (почтовый) адрес:</w:t>
            </w:r>
          </w:p>
          <w:p w:rsidR="002C031E" w:rsidRPr="002400B9" w:rsidRDefault="002C031E" w:rsidP="002400B9">
            <w:pPr>
              <w:spacing w:after="0" w:line="240" w:lineRule="auto"/>
              <w:rPr>
                <w:rFonts w:ascii="Times New Roman" w:eastAsia="Times New Roman" w:hAnsi="Times New Roman"/>
                <w:sz w:val="24"/>
                <w:szCs w:val="24"/>
                <w:lang w:eastAsia="ru-RU"/>
              </w:rPr>
            </w:pPr>
            <w:r w:rsidRPr="002400B9">
              <w:rPr>
                <w:rFonts w:ascii="Times New Roman" w:eastAsia="Times New Roman" w:hAnsi="Times New Roman"/>
                <w:sz w:val="24"/>
                <w:szCs w:val="24"/>
                <w:lang w:eastAsia="ru-RU"/>
              </w:rPr>
              <w:t>620144, г. Екатеринбург,</w:t>
            </w:r>
          </w:p>
          <w:p w:rsidR="002C031E" w:rsidRPr="002400B9" w:rsidRDefault="002C031E" w:rsidP="002400B9">
            <w:pPr>
              <w:spacing w:after="0" w:line="240" w:lineRule="auto"/>
              <w:rPr>
                <w:rFonts w:ascii="Times New Roman" w:eastAsia="Times New Roman" w:hAnsi="Times New Roman"/>
                <w:sz w:val="24"/>
                <w:szCs w:val="24"/>
                <w:lang w:eastAsia="ru-RU"/>
              </w:rPr>
            </w:pPr>
            <w:r w:rsidRPr="002400B9">
              <w:rPr>
                <w:rFonts w:ascii="Times New Roman" w:eastAsia="Times New Roman" w:hAnsi="Times New Roman"/>
                <w:sz w:val="24"/>
                <w:szCs w:val="24"/>
                <w:lang w:eastAsia="ru-RU"/>
              </w:rPr>
              <w:t xml:space="preserve">ул. Куйбышева, 30 </w:t>
            </w:r>
          </w:p>
          <w:p w:rsidR="002C031E" w:rsidRPr="002400B9" w:rsidRDefault="002C031E" w:rsidP="002400B9">
            <w:pPr>
              <w:spacing w:after="0" w:line="240" w:lineRule="auto"/>
              <w:rPr>
                <w:rFonts w:ascii="Times New Roman" w:eastAsia="Times New Roman" w:hAnsi="Times New Roman"/>
                <w:sz w:val="24"/>
                <w:szCs w:val="24"/>
                <w:lang w:eastAsia="ru-RU"/>
              </w:rPr>
            </w:pPr>
            <w:r w:rsidRPr="002400B9">
              <w:rPr>
                <w:rFonts w:ascii="Times New Roman" w:eastAsia="Times New Roman" w:hAnsi="Times New Roman"/>
                <w:sz w:val="24"/>
                <w:szCs w:val="24"/>
                <w:lang w:eastAsia="ru-RU"/>
              </w:rPr>
              <w:t>Банковские реквизиты:</w:t>
            </w:r>
          </w:p>
          <w:p w:rsidR="002C031E" w:rsidRPr="002400B9" w:rsidRDefault="002C031E" w:rsidP="002400B9">
            <w:pPr>
              <w:spacing w:after="0" w:line="240" w:lineRule="auto"/>
              <w:rPr>
                <w:rFonts w:ascii="Times New Roman" w:eastAsia="Times New Roman" w:hAnsi="Times New Roman"/>
                <w:sz w:val="24"/>
                <w:szCs w:val="24"/>
                <w:lang w:eastAsia="ru-RU"/>
              </w:rPr>
            </w:pPr>
            <w:r w:rsidRPr="002400B9">
              <w:rPr>
                <w:rFonts w:ascii="Times New Roman" w:eastAsia="Times New Roman" w:hAnsi="Times New Roman"/>
                <w:sz w:val="24"/>
                <w:szCs w:val="24"/>
                <w:lang w:eastAsia="ru-RU"/>
              </w:rPr>
              <w:t xml:space="preserve">ИНН 6661001004, КПП 667101001 </w:t>
            </w:r>
          </w:p>
          <w:p w:rsidR="002C031E" w:rsidRPr="002400B9" w:rsidRDefault="002C031E" w:rsidP="002400B9">
            <w:pPr>
              <w:spacing w:after="0" w:line="240" w:lineRule="auto"/>
              <w:rPr>
                <w:rFonts w:ascii="Times New Roman" w:eastAsia="Times New Roman" w:hAnsi="Times New Roman"/>
                <w:bCs/>
                <w:sz w:val="24"/>
                <w:szCs w:val="24"/>
                <w:lang w:eastAsia="ru-RU"/>
              </w:rPr>
            </w:pPr>
            <w:r w:rsidRPr="002400B9">
              <w:rPr>
                <w:rFonts w:ascii="Times New Roman" w:eastAsia="Times New Roman" w:hAnsi="Times New Roman"/>
                <w:sz w:val="24"/>
                <w:szCs w:val="24"/>
                <w:lang w:eastAsia="ru-RU"/>
              </w:rPr>
              <w:t xml:space="preserve">Получатель: </w:t>
            </w:r>
            <w:r w:rsidRPr="002400B9">
              <w:rPr>
                <w:rFonts w:ascii="Times New Roman" w:eastAsia="Times New Roman" w:hAnsi="Times New Roman"/>
                <w:bCs/>
                <w:sz w:val="24"/>
                <w:szCs w:val="24"/>
                <w:lang w:eastAsia="ru-RU"/>
              </w:rPr>
              <w:t xml:space="preserve">УФК по </w:t>
            </w:r>
            <w:proofErr w:type="gramStart"/>
            <w:r w:rsidRPr="002400B9">
              <w:rPr>
                <w:rFonts w:ascii="Times New Roman" w:eastAsia="Times New Roman" w:hAnsi="Times New Roman"/>
                <w:bCs/>
                <w:sz w:val="24"/>
                <w:szCs w:val="24"/>
                <w:lang w:eastAsia="ru-RU"/>
              </w:rPr>
              <w:t>Новосибирской  области</w:t>
            </w:r>
            <w:proofErr w:type="gramEnd"/>
            <w:r w:rsidRPr="002400B9">
              <w:rPr>
                <w:rFonts w:ascii="Times New Roman" w:eastAsia="Times New Roman" w:hAnsi="Times New Roman"/>
                <w:bCs/>
                <w:sz w:val="24"/>
                <w:szCs w:val="24"/>
                <w:lang w:eastAsia="ru-RU"/>
              </w:rPr>
              <w:t xml:space="preserve"> (ФГБОУ ВО «УГГУ» л/с 20626X56850)</w:t>
            </w:r>
          </w:p>
          <w:p w:rsidR="002C031E" w:rsidRPr="002400B9" w:rsidRDefault="002C031E" w:rsidP="002400B9">
            <w:pPr>
              <w:spacing w:after="0" w:line="240" w:lineRule="auto"/>
              <w:rPr>
                <w:rFonts w:ascii="Times New Roman" w:eastAsia="Times New Roman" w:hAnsi="Times New Roman"/>
                <w:bCs/>
                <w:sz w:val="24"/>
                <w:szCs w:val="24"/>
                <w:lang w:eastAsia="ru-RU"/>
              </w:rPr>
            </w:pPr>
            <w:r w:rsidRPr="002400B9">
              <w:rPr>
                <w:rFonts w:ascii="Times New Roman" w:eastAsia="Times New Roman" w:hAnsi="Times New Roman"/>
                <w:bCs/>
                <w:sz w:val="24"/>
                <w:szCs w:val="24"/>
                <w:lang w:eastAsia="ru-RU"/>
              </w:rPr>
              <w:t>ОКЦ № 1 СибГУ Банка России//УФК по Новосибирской области, г Новосибирск.;</w:t>
            </w:r>
          </w:p>
          <w:p w:rsidR="002C031E" w:rsidRPr="002400B9" w:rsidRDefault="002C031E" w:rsidP="002400B9">
            <w:pPr>
              <w:spacing w:after="0" w:line="240" w:lineRule="auto"/>
              <w:rPr>
                <w:rFonts w:ascii="Times New Roman" w:eastAsia="Times New Roman" w:hAnsi="Times New Roman"/>
                <w:bCs/>
                <w:sz w:val="24"/>
                <w:szCs w:val="24"/>
                <w:lang w:eastAsia="ru-RU"/>
              </w:rPr>
            </w:pPr>
            <w:r w:rsidRPr="002400B9">
              <w:rPr>
                <w:rFonts w:ascii="Times New Roman" w:eastAsia="Times New Roman" w:hAnsi="Times New Roman"/>
                <w:bCs/>
                <w:sz w:val="24"/>
                <w:szCs w:val="24"/>
                <w:lang w:eastAsia="ru-RU"/>
              </w:rPr>
              <w:t>Номер банковского счета, входящего в состав ЕКС 40102810445370000043</w:t>
            </w:r>
          </w:p>
          <w:p w:rsidR="002C031E" w:rsidRPr="002400B9" w:rsidRDefault="002C031E" w:rsidP="002400B9">
            <w:pPr>
              <w:spacing w:after="0" w:line="240" w:lineRule="auto"/>
              <w:rPr>
                <w:rFonts w:ascii="Times New Roman" w:eastAsia="Times New Roman" w:hAnsi="Times New Roman"/>
                <w:bCs/>
                <w:sz w:val="24"/>
                <w:szCs w:val="24"/>
                <w:lang w:eastAsia="ru-RU"/>
              </w:rPr>
            </w:pPr>
            <w:r w:rsidRPr="002400B9">
              <w:rPr>
                <w:rFonts w:ascii="Times New Roman" w:eastAsia="Times New Roman" w:hAnsi="Times New Roman"/>
                <w:bCs/>
                <w:sz w:val="24"/>
                <w:szCs w:val="24"/>
                <w:lang w:eastAsia="ru-RU"/>
              </w:rPr>
              <w:t xml:space="preserve">Номер казначейского </w:t>
            </w:r>
            <w:proofErr w:type="gramStart"/>
            <w:r w:rsidRPr="002400B9">
              <w:rPr>
                <w:rFonts w:ascii="Times New Roman" w:eastAsia="Times New Roman" w:hAnsi="Times New Roman"/>
                <w:bCs/>
                <w:sz w:val="24"/>
                <w:szCs w:val="24"/>
                <w:lang w:eastAsia="ru-RU"/>
              </w:rPr>
              <w:t>счета  03214643000000015113</w:t>
            </w:r>
            <w:proofErr w:type="gramEnd"/>
          </w:p>
          <w:p w:rsidR="002C031E" w:rsidRPr="002400B9" w:rsidRDefault="002C031E" w:rsidP="002400B9">
            <w:pPr>
              <w:spacing w:after="0" w:line="240" w:lineRule="auto"/>
              <w:rPr>
                <w:rFonts w:ascii="Times New Roman" w:eastAsia="Times New Roman" w:hAnsi="Times New Roman"/>
                <w:bCs/>
                <w:sz w:val="24"/>
                <w:szCs w:val="24"/>
                <w:lang w:eastAsia="ru-RU"/>
              </w:rPr>
            </w:pPr>
            <w:r w:rsidRPr="002400B9">
              <w:rPr>
                <w:rFonts w:ascii="Times New Roman" w:eastAsia="Times New Roman" w:hAnsi="Times New Roman"/>
                <w:bCs/>
                <w:sz w:val="24"/>
                <w:szCs w:val="24"/>
                <w:lang w:eastAsia="ru-RU"/>
              </w:rPr>
              <w:t xml:space="preserve">БИК </w:t>
            </w:r>
            <w:proofErr w:type="gramStart"/>
            <w:r w:rsidRPr="002400B9">
              <w:rPr>
                <w:rFonts w:ascii="Times New Roman" w:eastAsia="Times New Roman" w:hAnsi="Times New Roman"/>
                <w:bCs/>
                <w:sz w:val="24"/>
                <w:szCs w:val="24"/>
                <w:lang w:eastAsia="ru-RU"/>
              </w:rPr>
              <w:t>ТОФК :</w:t>
            </w:r>
            <w:proofErr w:type="gramEnd"/>
            <w:r w:rsidRPr="002400B9">
              <w:rPr>
                <w:rFonts w:ascii="Times New Roman" w:eastAsia="Times New Roman" w:hAnsi="Times New Roman"/>
                <w:bCs/>
                <w:sz w:val="24"/>
                <w:szCs w:val="24"/>
                <w:lang w:eastAsia="ru-RU"/>
              </w:rPr>
              <w:t xml:space="preserve"> 015004950</w:t>
            </w:r>
          </w:p>
          <w:p w:rsidR="002C031E" w:rsidRPr="002400B9" w:rsidRDefault="002C031E" w:rsidP="002400B9">
            <w:pPr>
              <w:spacing w:after="0" w:line="240" w:lineRule="auto"/>
              <w:rPr>
                <w:rFonts w:ascii="Times New Roman" w:eastAsia="Times New Roman" w:hAnsi="Times New Roman"/>
                <w:bCs/>
                <w:sz w:val="24"/>
                <w:szCs w:val="24"/>
                <w:lang w:eastAsia="ru-RU"/>
              </w:rPr>
            </w:pPr>
            <w:r w:rsidRPr="002400B9">
              <w:rPr>
                <w:rFonts w:ascii="Times New Roman" w:eastAsia="Times New Roman" w:hAnsi="Times New Roman"/>
                <w:bCs/>
                <w:sz w:val="24"/>
                <w:szCs w:val="24"/>
                <w:lang w:eastAsia="ru-RU"/>
              </w:rPr>
              <w:t>ОКТМО 65701000</w:t>
            </w:r>
          </w:p>
          <w:p w:rsidR="002C031E" w:rsidRPr="002400B9" w:rsidRDefault="002C031E" w:rsidP="002400B9">
            <w:pPr>
              <w:spacing w:after="0" w:line="240" w:lineRule="auto"/>
              <w:rPr>
                <w:rFonts w:ascii="Times New Roman" w:eastAsia="Times New Roman" w:hAnsi="Times New Roman"/>
                <w:bCs/>
                <w:sz w:val="24"/>
                <w:szCs w:val="24"/>
                <w:lang w:eastAsia="ru-RU"/>
              </w:rPr>
            </w:pPr>
            <w:r w:rsidRPr="002400B9">
              <w:rPr>
                <w:rFonts w:ascii="Times New Roman" w:eastAsia="Times New Roman" w:hAnsi="Times New Roman"/>
                <w:bCs/>
                <w:sz w:val="24"/>
                <w:szCs w:val="24"/>
                <w:lang w:eastAsia="ru-RU"/>
              </w:rPr>
              <w:t>УИН 0///</w:t>
            </w: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p w:rsidR="002C031E" w:rsidRPr="002400B9" w:rsidRDefault="002C031E" w:rsidP="002400B9">
            <w:pPr>
              <w:spacing w:after="0" w:line="240" w:lineRule="auto"/>
              <w:rPr>
                <w:rFonts w:ascii="Times New Roman" w:eastAsia="Times New Roman" w:hAnsi="Times New Roman"/>
                <w:sz w:val="24"/>
                <w:szCs w:val="24"/>
                <w:lang w:eastAsia="ru-RU"/>
              </w:rPr>
            </w:pPr>
            <w:r w:rsidRPr="002400B9">
              <w:rPr>
                <w:rFonts w:ascii="Times New Roman" w:eastAsia="Times New Roman" w:hAnsi="Times New Roman"/>
                <w:b/>
                <w:sz w:val="24"/>
                <w:szCs w:val="24"/>
                <w:lang w:eastAsia="ru-RU"/>
              </w:rPr>
              <w:t>От Заказчика:</w:t>
            </w:r>
          </w:p>
          <w:p w:rsidR="002C031E" w:rsidRPr="002400B9" w:rsidRDefault="002C031E" w:rsidP="002400B9">
            <w:pPr>
              <w:spacing w:after="0" w:line="240" w:lineRule="auto"/>
              <w:rPr>
                <w:rFonts w:ascii="Times New Roman" w:eastAsia="Times New Roman" w:hAnsi="Times New Roman"/>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r w:rsidRPr="002400B9">
              <w:rPr>
                <w:rFonts w:ascii="Times New Roman" w:eastAsia="Times New Roman" w:hAnsi="Times New Roman"/>
                <w:sz w:val="24"/>
                <w:szCs w:val="24"/>
                <w:lang w:eastAsia="ru-RU"/>
              </w:rPr>
              <w:t>_______________ (</w:t>
            </w:r>
            <w:r w:rsidRPr="002400B9">
              <w:rPr>
                <w:rFonts w:ascii="Times New Roman" w:eastAsia="Times New Roman" w:hAnsi="Times New Roman"/>
                <w:b/>
                <w:sz w:val="24"/>
                <w:szCs w:val="24"/>
                <w:lang w:eastAsia="ru-RU"/>
              </w:rPr>
              <w:t>Н.Е.</w:t>
            </w:r>
            <w:r w:rsidR="002400B9">
              <w:rPr>
                <w:rFonts w:ascii="Times New Roman" w:eastAsia="Times New Roman" w:hAnsi="Times New Roman"/>
                <w:b/>
                <w:sz w:val="24"/>
                <w:szCs w:val="24"/>
                <w:lang w:eastAsia="ru-RU"/>
              </w:rPr>
              <w:t xml:space="preserve"> </w:t>
            </w:r>
            <w:r w:rsidRPr="002400B9">
              <w:rPr>
                <w:rFonts w:ascii="Times New Roman" w:eastAsia="Times New Roman" w:hAnsi="Times New Roman"/>
                <w:b/>
                <w:sz w:val="24"/>
                <w:szCs w:val="24"/>
                <w:lang w:eastAsia="ru-RU"/>
              </w:rPr>
              <w:t>Федякова)</w:t>
            </w:r>
          </w:p>
          <w:p w:rsidR="002C031E" w:rsidRPr="002400B9" w:rsidRDefault="002C031E" w:rsidP="002400B9">
            <w:pPr>
              <w:spacing w:after="0" w:line="240" w:lineRule="auto"/>
              <w:rPr>
                <w:rFonts w:ascii="Times New Roman" w:eastAsia="Times New Roman" w:hAnsi="Times New Roman"/>
                <w:sz w:val="24"/>
                <w:szCs w:val="24"/>
                <w:lang w:eastAsia="ru-RU"/>
              </w:rPr>
            </w:pPr>
            <w:r w:rsidRPr="002400B9">
              <w:rPr>
                <w:rFonts w:ascii="Times New Roman" w:eastAsia="Times New Roman" w:hAnsi="Times New Roman"/>
                <w:sz w:val="24"/>
                <w:szCs w:val="24"/>
                <w:lang w:eastAsia="ru-RU"/>
              </w:rPr>
              <w:t xml:space="preserve">             М.п.</w:t>
            </w:r>
          </w:p>
          <w:p w:rsidR="002C031E" w:rsidRPr="002400B9" w:rsidRDefault="002C031E" w:rsidP="002400B9">
            <w:pPr>
              <w:spacing w:after="0" w:line="240" w:lineRule="auto"/>
              <w:rPr>
                <w:rFonts w:ascii="Times New Roman" w:eastAsia="Times New Roman" w:hAnsi="Times New Roman"/>
                <w:sz w:val="24"/>
                <w:szCs w:val="24"/>
                <w:lang w:eastAsia="ru-RU"/>
              </w:rPr>
            </w:pPr>
          </w:p>
          <w:p w:rsidR="002C031E" w:rsidRPr="002400B9" w:rsidRDefault="002C031E" w:rsidP="002400B9">
            <w:pPr>
              <w:spacing w:after="0" w:line="240" w:lineRule="auto"/>
              <w:rPr>
                <w:rFonts w:ascii="Times New Roman" w:eastAsia="Times New Roman" w:hAnsi="Times New Roman"/>
                <w:sz w:val="24"/>
                <w:szCs w:val="24"/>
                <w:lang w:eastAsia="ru-RU"/>
              </w:rPr>
            </w:pPr>
          </w:p>
          <w:p w:rsidR="002C031E" w:rsidRPr="002400B9" w:rsidRDefault="002C031E" w:rsidP="002400B9">
            <w:pPr>
              <w:spacing w:after="0" w:line="240" w:lineRule="auto"/>
              <w:rPr>
                <w:rFonts w:ascii="Times New Roman" w:eastAsia="Times New Roman" w:hAnsi="Times New Roman"/>
                <w:sz w:val="24"/>
                <w:szCs w:val="24"/>
                <w:lang w:eastAsia="ru-RU"/>
              </w:rPr>
            </w:pPr>
          </w:p>
          <w:p w:rsidR="002C031E" w:rsidRPr="002400B9" w:rsidRDefault="002C031E" w:rsidP="002400B9">
            <w:pPr>
              <w:spacing w:after="0" w:line="240" w:lineRule="auto"/>
              <w:rPr>
                <w:rFonts w:ascii="Times New Roman" w:eastAsia="Times New Roman" w:hAnsi="Times New Roman"/>
                <w:b/>
                <w:sz w:val="24"/>
                <w:szCs w:val="24"/>
                <w:lang w:eastAsia="ru-RU"/>
              </w:rPr>
            </w:pPr>
          </w:p>
        </w:tc>
      </w:tr>
    </w:tbl>
    <w:p w:rsidR="00F07682" w:rsidRPr="002400B9" w:rsidRDefault="00F07682" w:rsidP="002400B9">
      <w:pPr>
        <w:pStyle w:val="af2"/>
        <w:rPr>
          <w:rFonts w:ascii="Times New Roman" w:hAnsi="Times New Roman"/>
          <w:sz w:val="24"/>
          <w:szCs w:val="24"/>
        </w:rPr>
      </w:pPr>
      <w:r w:rsidRPr="002400B9">
        <w:rPr>
          <w:rFonts w:ascii="Times New Roman" w:hAnsi="Times New Roman"/>
          <w:sz w:val="24"/>
          <w:szCs w:val="24"/>
        </w:rPr>
        <w:t>Ответственное лицо по Договору со</w:t>
      </w:r>
    </w:p>
    <w:p w:rsidR="00A55D9A" w:rsidRPr="002400B9" w:rsidRDefault="00F07682" w:rsidP="002400B9">
      <w:pPr>
        <w:pStyle w:val="af2"/>
        <w:rPr>
          <w:rFonts w:ascii="Times New Roman" w:hAnsi="Times New Roman"/>
          <w:sz w:val="24"/>
          <w:szCs w:val="24"/>
        </w:rPr>
      </w:pPr>
      <w:r w:rsidRPr="002400B9">
        <w:rPr>
          <w:rFonts w:ascii="Times New Roman" w:hAnsi="Times New Roman"/>
          <w:sz w:val="24"/>
          <w:szCs w:val="24"/>
        </w:rPr>
        <w:t>стороны Заказчика                                                                              А.С.</w:t>
      </w:r>
      <w:r w:rsidR="002400B9">
        <w:rPr>
          <w:rFonts w:ascii="Times New Roman" w:hAnsi="Times New Roman"/>
          <w:sz w:val="24"/>
          <w:szCs w:val="24"/>
        </w:rPr>
        <w:t xml:space="preserve"> </w:t>
      </w:r>
      <w:r w:rsidRPr="002400B9">
        <w:rPr>
          <w:rFonts w:ascii="Times New Roman" w:hAnsi="Times New Roman"/>
          <w:sz w:val="24"/>
          <w:szCs w:val="24"/>
        </w:rPr>
        <w:t>Осинцев</w:t>
      </w:r>
      <w:r w:rsidR="00A55D9A" w:rsidRPr="002400B9">
        <w:rPr>
          <w:rFonts w:ascii="Times New Roman" w:hAnsi="Times New Roman"/>
          <w:sz w:val="24"/>
          <w:szCs w:val="24"/>
        </w:rPr>
        <w:t xml:space="preserve">   </w:t>
      </w:r>
    </w:p>
    <w:p w:rsidR="00A55D9A" w:rsidRPr="002400B9" w:rsidRDefault="00A55D9A" w:rsidP="002400B9">
      <w:pPr>
        <w:tabs>
          <w:tab w:val="left" w:pos="6035"/>
        </w:tabs>
        <w:spacing w:line="240" w:lineRule="auto"/>
        <w:rPr>
          <w:rFonts w:ascii="Times New Roman" w:hAnsi="Times New Roman"/>
          <w:sz w:val="24"/>
          <w:szCs w:val="24"/>
        </w:rPr>
      </w:pPr>
    </w:p>
    <w:p w:rsidR="00332FFC" w:rsidRPr="002400B9" w:rsidRDefault="00332FFC" w:rsidP="002400B9">
      <w:pPr>
        <w:tabs>
          <w:tab w:val="left" w:pos="6035"/>
        </w:tabs>
        <w:spacing w:line="240" w:lineRule="auto"/>
        <w:rPr>
          <w:rFonts w:ascii="Times New Roman" w:hAnsi="Times New Roman"/>
          <w:sz w:val="24"/>
          <w:szCs w:val="24"/>
        </w:rPr>
      </w:pPr>
    </w:p>
    <w:p w:rsidR="0014516E" w:rsidRPr="002400B9" w:rsidRDefault="0014516E" w:rsidP="002400B9">
      <w:pPr>
        <w:tabs>
          <w:tab w:val="left" w:pos="6035"/>
        </w:tabs>
        <w:spacing w:line="240" w:lineRule="auto"/>
        <w:jc w:val="both"/>
        <w:rPr>
          <w:rFonts w:ascii="Times New Roman" w:hAnsi="Times New Roman"/>
          <w:sz w:val="24"/>
          <w:szCs w:val="24"/>
        </w:rPr>
      </w:pPr>
    </w:p>
    <w:p w:rsidR="0014516E" w:rsidRDefault="0014516E" w:rsidP="002400B9">
      <w:pPr>
        <w:tabs>
          <w:tab w:val="left" w:pos="6035"/>
        </w:tabs>
        <w:spacing w:line="240" w:lineRule="auto"/>
        <w:rPr>
          <w:rFonts w:ascii="Times New Roman" w:hAnsi="Times New Roman"/>
          <w:sz w:val="24"/>
          <w:szCs w:val="24"/>
        </w:rPr>
      </w:pPr>
    </w:p>
    <w:p w:rsidR="002400B9" w:rsidRDefault="002400B9" w:rsidP="002400B9">
      <w:pPr>
        <w:tabs>
          <w:tab w:val="left" w:pos="6035"/>
        </w:tabs>
        <w:spacing w:line="240" w:lineRule="auto"/>
        <w:rPr>
          <w:rFonts w:ascii="Times New Roman" w:hAnsi="Times New Roman"/>
          <w:sz w:val="24"/>
          <w:szCs w:val="24"/>
        </w:rPr>
      </w:pPr>
    </w:p>
    <w:p w:rsidR="002400B9" w:rsidRDefault="002400B9" w:rsidP="002400B9">
      <w:pPr>
        <w:tabs>
          <w:tab w:val="left" w:pos="6035"/>
        </w:tabs>
        <w:spacing w:line="240" w:lineRule="auto"/>
        <w:rPr>
          <w:rFonts w:ascii="Times New Roman" w:hAnsi="Times New Roman"/>
          <w:sz w:val="24"/>
          <w:szCs w:val="24"/>
        </w:rPr>
      </w:pPr>
    </w:p>
    <w:p w:rsidR="002400B9" w:rsidRDefault="002400B9" w:rsidP="002400B9">
      <w:pPr>
        <w:tabs>
          <w:tab w:val="left" w:pos="6035"/>
        </w:tabs>
        <w:spacing w:line="240" w:lineRule="auto"/>
        <w:rPr>
          <w:rFonts w:ascii="Times New Roman" w:hAnsi="Times New Roman"/>
          <w:sz w:val="24"/>
          <w:szCs w:val="24"/>
        </w:rPr>
      </w:pPr>
    </w:p>
    <w:p w:rsidR="002400B9" w:rsidRDefault="002400B9" w:rsidP="002400B9">
      <w:pPr>
        <w:tabs>
          <w:tab w:val="left" w:pos="6035"/>
        </w:tabs>
        <w:spacing w:line="240" w:lineRule="auto"/>
        <w:rPr>
          <w:rFonts w:ascii="Times New Roman" w:hAnsi="Times New Roman"/>
          <w:sz w:val="24"/>
          <w:szCs w:val="24"/>
        </w:rPr>
      </w:pPr>
    </w:p>
    <w:p w:rsidR="002400B9" w:rsidRDefault="002400B9" w:rsidP="002400B9">
      <w:pPr>
        <w:tabs>
          <w:tab w:val="left" w:pos="6035"/>
        </w:tabs>
        <w:spacing w:line="240" w:lineRule="auto"/>
        <w:rPr>
          <w:rFonts w:ascii="Times New Roman" w:hAnsi="Times New Roman"/>
          <w:sz w:val="24"/>
          <w:szCs w:val="24"/>
        </w:rPr>
      </w:pPr>
    </w:p>
    <w:p w:rsidR="002400B9" w:rsidRDefault="002400B9" w:rsidP="002400B9">
      <w:pPr>
        <w:tabs>
          <w:tab w:val="left" w:pos="6035"/>
        </w:tabs>
        <w:spacing w:line="240" w:lineRule="auto"/>
        <w:rPr>
          <w:rFonts w:ascii="Times New Roman" w:hAnsi="Times New Roman"/>
          <w:sz w:val="24"/>
          <w:szCs w:val="24"/>
        </w:rPr>
      </w:pPr>
    </w:p>
    <w:p w:rsidR="00B513B6" w:rsidRPr="002400B9" w:rsidRDefault="00B513B6" w:rsidP="002400B9">
      <w:pPr>
        <w:widowControl w:val="0"/>
        <w:suppressAutoHyphens/>
        <w:spacing w:after="0" w:line="240" w:lineRule="auto"/>
        <w:jc w:val="right"/>
        <w:rPr>
          <w:rFonts w:ascii="Times New Roman" w:hAnsi="Times New Roman"/>
          <w:bCs/>
          <w:sz w:val="24"/>
          <w:szCs w:val="24"/>
          <w:lang w:eastAsia="ar-SA"/>
        </w:rPr>
      </w:pPr>
      <w:r w:rsidRPr="002400B9">
        <w:rPr>
          <w:rFonts w:ascii="Times New Roman" w:hAnsi="Times New Roman"/>
          <w:bCs/>
          <w:sz w:val="24"/>
          <w:szCs w:val="24"/>
          <w:lang w:eastAsia="ar-SA"/>
        </w:rPr>
        <w:lastRenderedPageBreak/>
        <w:t>Приложение № 1</w:t>
      </w:r>
    </w:p>
    <w:p w:rsidR="00B513B6" w:rsidRPr="002400B9" w:rsidRDefault="00B513B6" w:rsidP="002400B9">
      <w:pPr>
        <w:widowControl w:val="0"/>
        <w:suppressAutoHyphens/>
        <w:spacing w:after="0" w:line="240" w:lineRule="auto"/>
        <w:jc w:val="right"/>
        <w:rPr>
          <w:rFonts w:ascii="Times New Roman" w:hAnsi="Times New Roman"/>
          <w:bCs/>
          <w:sz w:val="24"/>
          <w:szCs w:val="24"/>
          <w:lang w:eastAsia="ar-SA"/>
        </w:rPr>
      </w:pPr>
      <w:r w:rsidRPr="002400B9">
        <w:rPr>
          <w:rFonts w:ascii="Times New Roman" w:hAnsi="Times New Roman"/>
          <w:bCs/>
          <w:sz w:val="24"/>
          <w:szCs w:val="24"/>
          <w:lang w:eastAsia="ar-SA"/>
        </w:rPr>
        <w:t xml:space="preserve"> к </w:t>
      </w:r>
      <w:r w:rsidRPr="002400B9">
        <w:rPr>
          <w:rFonts w:ascii="Times New Roman" w:hAnsi="Times New Roman"/>
          <w:sz w:val="24"/>
          <w:szCs w:val="24"/>
          <w:lang w:eastAsia="ar-SA"/>
        </w:rPr>
        <w:t>Контракту</w:t>
      </w:r>
      <w:r w:rsidRPr="002400B9">
        <w:rPr>
          <w:rFonts w:ascii="Times New Roman" w:hAnsi="Times New Roman"/>
          <w:bCs/>
          <w:sz w:val="24"/>
          <w:szCs w:val="24"/>
          <w:lang w:eastAsia="ar-SA"/>
        </w:rPr>
        <w:t xml:space="preserve"> </w:t>
      </w:r>
    </w:p>
    <w:p w:rsidR="00B513B6" w:rsidRPr="002400B9" w:rsidRDefault="00B513B6" w:rsidP="002400B9">
      <w:pPr>
        <w:widowControl w:val="0"/>
        <w:suppressAutoHyphens/>
        <w:spacing w:after="0" w:line="240" w:lineRule="auto"/>
        <w:jc w:val="right"/>
        <w:rPr>
          <w:rFonts w:ascii="Times New Roman" w:hAnsi="Times New Roman"/>
          <w:bCs/>
          <w:sz w:val="24"/>
          <w:szCs w:val="24"/>
          <w:lang w:eastAsia="ar-SA"/>
        </w:rPr>
      </w:pPr>
      <w:r w:rsidRPr="002400B9">
        <w:rPr>
          <w:rFonts w:ascii="Times New Roman" w:hAnsi="Times New Roman"/>
          <w:bCs/>
          <w:sz w:val="24"/>
          <w:szCs w:val="24"/>
          <w:lang w:eastAsia="ar-SA"/>
        </w:rPr>
        <w:t>№ __ от «__» _______ 2026 года</w:t>
      </w:r>
    </w:p>
    <w:p w:rsidR="00B513B6" w:rsidRPr="002400B9" w:rsidRDefault="00B513B6" w:rsidP="002400B9">
      <w:pPr>
        <w:widowControl w:val="0"/>
        <w:suppressAutoHyphens/>
        <w:spacing w:after="0" w:line="240" w:lineRule="auto"/>
        <w:jc w:val="right"/>
        <w:rPr>
          <w:rFonts w:ascii="Times New Roman" w:hAnsi="Times New Roman"/>
          <w:b/>
          <w:bCs/>
          <w:sz w:val="24"/>
          <w:szCs w:val="24"/>
          <w:lang w:eastAsia="ar-SA"/>
        </w:rPr>
      </w:pPr>
    </w:p>
    <w:p w:rsidR="00B513B6" w:rsidRPr="002400B9" w:rsidRDefault="00B513B6" w:rsidP="002400B9">
      <w:pPr>
        <w:spacing w:after="0" w:line="240" w:lineRule="auto"/>
        <w:jc w:val="center"/>
        <w:rPr>
          <w:rFonts w:ascii="Times New Roman" w:eastAsia="Times New Roman" w:hAnsi="Times New Roman"/>
          <w:b/>
          <w:sz w:val="24"/>
          <w:szCs w:val="24"/>
          <w:lang w:eastAsia="ru-RU"/>
        </w:rPr>
      </w:pPr>
      <w:r w:rsidRPr="002400B9">
        <w:rPr>
          <w:rFonts w:ascii="Times New Roman" w:eastAsia="Times New Roman" w:hAnsi="Times New Roman"/>
          <w:b/>
          <w:sz w:val="24"/>
          <w:szCs w:val="24"/>
          <w:lang w:eastAsia="ru-RU"/>
        </w:rPr>
        <w:t>ТЕХНИЧЕСКОЕ ЗАДАНИЕ</w:t>
      </w:r>
    </w:p>
    <w:p w:rsidR="00B513B6" w:rsidRPr="002400B9" w:rsidRDefault="00B513B6" w:rsidP="002400B9">
      <w:pPr>
        <w:widowControl w:val="0"/>
        <w:suppressAutoHyphens/>
        <w:spacing w:after="0" w:line="240" w:lineRule="auto"/>
        <w:jc w:val="center"/>
        <w:rPr>
          <w:rFonts w:ascii="Times New Roman" w:eastAsia="Times New Roman" w:hAnsi="Times New Roman"/>
          <w:b/>
          <w:sz w:val="24"/>
          <w:szCs w:val="24"/>
          <w:lang w:eastAsia="ar-SA"/>
        </w:rPr>
      </w:pPr>
      <w:r w:rsidRPr="002400B9">
        <w:rPr>
          <w:rFonts w:ascii="Times New Roman" w:eastAsia="Times New Roman" w:hAnsi="Times New Roman"/>
          <w:b/>
          <w:sz w:val="24"/>
          <w:szCs w:val="24"/>
          <w:lang w:eastAsia="ar-SA"/>
        </w:rPr>
        <w:t>на проведение электротехнического испытания электрооборудования, измерения сопротивления изоляции, поверки защитных средств.</w:t>
      </w:r>
    </w:p>
    <w:p w:rsidR="00B513B6" w:rsidRPr="002400B9" w:rsidRDefault="00B513B6" w:rsidP="002400B9">
      <w:pPr>
        <w:spacing w:after="0" w:line="240" w:lineRule="auto"/>
        <w:jc w:val="center"/>
        <w:rPr>
          <w:rFonts w:ascii="Times New Roman" w:eastAsia="Times New Roman" w:hAnsi="Times New Roman"/>
          <w:b/>
          <w:sz w:val="24"/>
          <w:szCs w:val="24"/>
          <w:lang w:eastAsia="ru-RU"/>
        </w:rPr>
      </w:pPr>
    </w:p>
    <w:p w:rsidR="00B513B6" w:rsidRPr="002400B9" w:rsidRDefault="00B513B6" w:rsidP="002400B9">
      <w:pPr>
        <w:widowControl w:val="0"/>
        <w:numPr>
          <w:ilvl w:val="0"/>
          <w:numId w:val="15"/>
        </w:numPr>
        <w:tabs>
          <w:tab w:val="left" w:pos="360"/>
        </w:tabs>
        <w:suppressAutoHyphens/>
        <w:autoSpaceDE w:val="0"/>
        <w:autoSpaceDN w:val="0"/>
        <w:adjustRightInd w:val="0"/>
        <w:spacing w:after="0" w:line="240" w:lineRule="auto"/>
        <w:ind w:left="142" w:firstLine="218"/>
        <w:rPr>
          <w:rFonts w:ascii="Times New Roman" w:eastAsia="Times New Roman" w:hAnsi="Times New Roman"/>
          <w:b/>
          <w:sz w:val="24"/>
          <w:szCs w:val="24"/>
          <w:lang w:eastAsia="ru-RU"/>
        </w:rPr>
      </w:pPr>
      <w:proofErr w:type="gramStart"/>
      <w:r w:rsidRPr="002400B9">
        <w:rPr>
          <w:rFonts w:ascii="Times New Roman" w:eastAsia="Times New Roman" w:hAnsi="Times New Roman"/>
          <w:b/>
          <w:sz w:val="24"/>
          <w:szCs w:val="24"/>
          <w:lang w:eastAsia="ru-RU"/>
        </w:rPr>
        <w:t xml:space="preserve">Наименование: </w:t>
      </w:r>
      <w:r w:rsidRPr="002400B9">
        <w:rPr>
          <w:rFonts w:ascii="Times New Roman" w:eastAsia="Times New Roman" w:hAnsi="Times New Roman"/>
          <w:sz w:val="24"/>
          <w:szCs w:val="24"/>
          <w:lang w:eastAsia="ru-RU"/>
        </w:rPr>
        <w:t xml:space="preserve"> Проведение</w:t>
      </w:r>
      <w:proofErr w:type="gramEnd"/>
      <w:r w:rsidRPr="002400B9">
        <w:rPr>
          <w:rFonts w:ascii="Times New Roman" w:eastAsia="Times New Roman" w:hAnsi="Times New Roman"/>
          <w:sz w:val="24"/>
          <w:szCs w:val="24"/>
          <w:lang w:eastAsia="ru-RU"/>
        </w:rPr>
        <w:t xml:space="preserve"> электроизмерений и испытаний в электроустановках, поверка СИЗ по адресам: г. Екатеринбург, ул. Куйбышева/Хохрякова, 30/85; ул. Куйбышева/Хохрякова 39/81-83; пер. Университетский,7; пер. Университетский,9; ул. 8 Марта 82; ул. 8 Марта 82-б; 8 ул. 8 Марта 84; ул.8 Марта 84а;  пр-т Ленина 54/6; </w:t>
      </w:r>
    </w:p>
    <w:p w:rsidR="00B513B6" w:rsidRPr="002400B9" w:rsidRDefault="00B513B6" w:rsidP="002400B9">
      <w:pPr>
        <w:widowControl w:val="0"/>
        <w:tabs>
          <w:tab w:val="left" w:pos="1276"/>
        </w:tabs>
        <w:autoSpaceDE w:val="0"/>
        <w:autoSpaceDN w:val="0"/>
        <w:adjustRightInd w:val="0"/>
        <w:spacing w:after="0" w:line="240" w:lineRule="auto"/>
        <w:ind w:left="142"/>
        <w:rPr>
          <w:rFonts w:ascii="Times New Roman" w:eastAsia="Times New Roman" w:hAnsi="Times New Roman"/>
          <w:b/>
          <w:sz w:val="24"/>
          <w:szCs w:val="24"/>
          <w:lang w:eastAsia="ru-RU"/>
        </w:rPr>
      </w:pPr>
      <w:r w:rsidRPr="002400B9">
        <w:rPr>
          <w:rFonts w:ascii="Times New Roman" w:eastAsia="Times New Roman" w:hAnsi="Times New Roman"/>
          <w:sz w:val="24"/>
          <w:szCs w:val="24"/>
          <w:lang w:eastAsia="ru-RU"/>
        </w:rPr>
        <w:t>ул.Зимняя 24; Сысертский район, п.В.Сысерть, ул.Октябрьская, 2а.</w:t>
      </w:r>
    </w:p>
    <w:p w:rsidR="00B513B6" w:rsidRPr="002400B9" w:rsidRDefault="00B513B6" w:rsidP="002400B9">
      <w:pPr>
        <w:widowControl w:val="0"/>
        <w:numPr>
          <w:ilvl w:val="0"/>
          <w:numId w:val="15"/>
        </w:numPr>
        <w:suppressAutoHyphens/>
        <w:autoSpaceDE w:val="0"/>
        <w:autoSpaceDN w:val="0"/>
        <w:adjustRightInd w:val="0"/>
        <w:spacing w:after="0" w:line="240" w:lineRule="auto"/>
        <w:rPr>
          <w:rFonts w:ascii="Times New Roman" w:eastAsia="Times New Roman" w:hAnsi="Times New Roman"/>
          <w:b/>
          <w:sz w:val="24"/>
          <w:szCs w:val="24"/>
          <w:lang w:eastAsia="ru-RU"/>
        </w:rPr>
      </w:pPr>
      <w:r w:rsidRPr="002400B9">
        <w:rPr>
          <w:rFonts w:ascii="Times New Roman" w:eastAsia="Times New Roman" w:hAnsi="Times New Roman"/>
          <w:b/>
          <w:sz w:val="24"/>
          <w:szCs w:val="24"/>
          <w:lang w:eastAsia="ru-RU"/>
        </w:rPr>
        <w:t xml:space="preserve">Форма, сроки, порядок оплаты услуг: </w:t>
      </w:r>
    </w:p>
    <w:p w:rsidR="00B513B6" w:rsidRPr="002400B9" w:rsidRDefault="00B513B6" w:rsidP="002400B9">
      <w:pPr>
        <w:spacing w:after="0" w:line="240" w:lineRule="auto"/>
        <w:ind w:left="142"/>
        <w:rPr>
          <w:rFonts w:ascii="Times New Roman" w:eastAsia="Times New Roman" w:hAnsi="Times New Roman"/>
          <w:sz w:val="24"/>
          <w:szCs w:val="24"/>
          <w:lang w:eastAsia="ru-RU"/>
        </w:rPr>
      </w:pPr>
      <w:r w:rsidRPr="002400B9">
        <w:rPr>
          <w:rFonts w:ascii="Times New Roman" w:eastAsia="Times New Roman" w:hAnsi="Times New Roman"/>
          <w:sz w:val="24"/>
          <w:szCs w:val="24"/>
          <w:lang w:eastAsia="ru-RU"/>
        </w:rPr>
        <w:t xml:space="preserve">- оплата Заказчиком оказанных услуг на основании подписанного Сторонами </w:t>
      </w:r>
      <w:proofErr w:type="gramStart"/>
      <w:r w:rsidRPr="002400B9">
        <w:rPr>
          <w:rFonts w:ascii="Times New Roman" w:eastAsia="Times New Roman" w:hAnsi="Times New Roman"/>
          <w:sz w:val="24"/>
          <w:szCs w:val="24"/>
          <w:lang w:eastAsia="ru-RU"/>
        </w:rPr>
        <w:t>Акта  оказанных</w:t>
      </w:r>
      <w:proofErr w:type="gramEnd"/>
      <w:r w:rsidRPr="002400B9">
        <w:rPr>
          <w:rFonts w:ascii="Times New Roman" w:eastAsia="Times New Roman" w:hAnsi="Times New Roman"/>
          <w:sz w:val="24"/>
          <w:szCs w:val="24"/>
          <w:lang w:eastAsia="ru-RU"/>
        </w:rPr>
        <w:t xml:space="preserve"> услуг и счета;</w:t>
      </w:r>
    </w:p>
    <w:p w:rsidR="00B513B6" w:rsidRPr="002400B9" w:rsidRDefault="00B513B6" w:rsidP="002400B9">
      <w:pPr>
        <w:spacing w:after="0" w:line="240" w:lineRule="auto"/>
        <w:ind w:left="142"/>
        <w:rPr>
          <w:rFonts w:ascii="Times New Roman" w:eastAsia="Times New Roman" w:hAnsi="Times New Roman"/>
          <w:sz w:val="24"/>
          <w:szCs w:val="24"/>
          <w:lang w:eastAsia="ru-RU"/>
        </w:rPr>
      </w:pPr>
      <w:r w:rsidRPr="002400B9">
        <w:rPr>
          <w:rFonts w:ascii="Times New Roman" w:eastAsia="Times New Roman" w:hAnsi="Times New Roman"/>
          <w:sz w:val="24"/>
          <w:szCs w:val="24"/>
          <w:lang w:eastAsia="ru-RU"/>
        </w:rPr>
        <w:t>- оплата оказанных услуг осуществляется в форме безналичного расчета в течении 7 (семи) дней в соответствии с расчетом цены Контракта;</w:t>
      </w:r>
    </w:p>
    <w:p w:rsidR="00B513B6" w:rsidRPr="002400B9" w:rsidRDefault="00B513B6" w:rsidP="002400B9">
      <w:pPr>
        <w:spacing w:after="0" w:line="240" w:lineRule="auto"/>
        <w:ind w:left="142"/>
        <w:rPr>
          <w:rFonts w:ascii="Times New Roman" w:eastAsia="Times New Roman" w:hAnsi="Times New Roman"/>
          <w:sz w:val="24"/>
          <w:szCs w:val="24"/>
          <w:lang w:eastAsia="ru-RU"/>
        </w:rPr>
      </w:pPr>
      <w:r w:rsidRPr="002400B9">
        <w:rPr>
          <w:rFonts w:ascii="Times New Roman" w:eastAsia="Times New Roman" w:hAnsi="Times New Roman"/>
          <w:sz w:val="24"/>
          <w:szCs w:val="24"/>
          <w:lang w:eastAsia="ru-RU"/>
        </w:rPr>
        <w:t>-оплата считается произведенной с момента списания денежных средств с лицевого счета Заказчика;</w:t>
      </w:r>
    </w:p>
    <w:p w:rsidR="00B513B6" w:rsidRPr="002400B9" w:rsidRDefault="00B513B6" w:rsidP="002400B9">
      <w:pPr>
        <w:spacing w:after="0" w:line="240" w:lineRule="auto"/>
        <w:ind w:left="720" w:hanging="578"/>
        <w:rPr>
          <w:rFonts w:ascii="Times New Roman" w:eastAsia="Times New Roman" w:hAnsi="Times New Roman"/>
          <w:b/>
          <w:sz w:val="24"/>
          <w:szCs w:val="24"/>
          <w:lang w:eastAsia="ru-RU"/>
        </w:rPr>
      </w:pPr>
      <w:r w:rsidRPr="002400B9">
        <w:rPr>
          <w:rFonts w:ascii="Times New Roman" w:eastAsia="Times New Roman" w:hAnsi="Times New Roman"/>
          <w:sz w:val="24"/>
          <w:szCs w:val="24"/>
          <w:lang w:eastAsia="ru-RU"/>
        </w:rPr>
        <w:t>- авансирование услуг не предусмотрено.</w:t>
      </w:r>
    </w:p>
    <w:p w:rsidR="00B513B6" w:rsidRPr="002400B9" w:rsidRDefault="00B513B6" w:rsidP="002400B9">
      <w:pPr>
        <w:widowControl w:val="0"/>
        <w:numPr>
          <w:ilvl w:val="0"/>
          <w:numId w:val="15"/>
        </w:numPr>
        <w:suppressAutoHyphens/>
        <w:autoSpaceDE w:val="0"/>
        <w:autoSpaceDN w:val="0"/>
        <w:adjustRightInd w:val="0"/>
        <w:spacing w:after="0" w:line="240" w:lineRule="auto"/>
        <w:ind w:left="142" w:firstLine="218"/>
        <w:jc w:val="both"/>
        <w:rPr>
          <w:rFonts w:ascii="Times New Roman" w:eastAsia="Times New Roman" w:hAnsi="Times New Roman"/>
          <w:sz w:val="24"/>
          <w:szCs w:val="24"/>
          <w:lang w:eastAsia="ru-RU"/>
        </w:rPr>
      </w:pPr>
      <w:r w:rsidRPr="002400B9">
        <w:rPr>
          <w:rFonts w:ascii="Times New Roman" w:eastAsia="Times New Roman" w:hAnsi="Times New Roman"/>
          <w:b/>
          <w:sz w:val="24"/>
          <w:szCs w:val="24"/>
          <w:lang w:eastAsia="ru-RU"/>
        </w:rPr>
        <w:t xml:space="preserve">   Перечень производимых измерений и испытаний, поверка СИЗ</w:t>
      </w:r>
      <w:r w:rsidRPr="002400B9">
        <w:rPr>
          <w:rFonts w:ascii="Times New Roman" w:eastAsia="Times New Roman" w:hAnsi="Times New Roman"/>
          <w:sz w:val="24"/>
          <w:szCs w:val="24"/>
          <w:lang w:eastAsia="ru-RU"/>
        </w:rPr>
        <w:t>: представлены в Таблице №1 Приложения №1 к настоящему Контракту.</w:t>
      </w:r>
    </w:p>
    <w:p w:rsidR="00B513B6" w:rsidRPr="002400B9" w:rsidRDefault="00B513B6" w:rsidP="002400B9">
      <w:pPr>
        <w:widowControl w:val="0"/>
        <w:numPr>
          <w:ilvl w:val="0"/>
          <w:numId w:val="15"/>
        </w:numPr>
        <w:suppressAutoHyphens/>
        <w:autoSpaceDE w:val="0"/>
        <w:autoSpaceDN w:val="0"/>
        <w:adjustRightInd w:val="0"/>
        <w:spacing w:after="0" w:line="240" w:lineRule="auto"/>
        <w:jc w:val="both"/>
        <w:rPr>
          <w:rFonts w:ascii="Times New Roman" w:eastAsia="Times New Roman" w:hAnsi="Times New Roman"/>
          <w:b/>
          <w:sz w:val="24"/>
          <w:szCs w:val="24"/>
          <w:lang w:eastAsia="ru-RU"/>
        </w:rPr>
      </w:pPr>
      <w:r w:rsidRPr="002400B9">
        <w:rPr>
          <w:rFonts w:ascii="Times New Roman" w:eastAsia="Times New Roman" w:hAnsi="Times New Roman"/>
          <w:b/>
          <w:sz w:val="24"/>
          <w:szCs w:val="24"/>
          <w:lang w:eastAsia="ru-RU"/>
        </w:rPr>
        <w:t xml:space="preserve">Порядок проведения испытаний электрозащитных средств: </w:t>
      </w:r>
    </w:p>
    <w:p w:rsidR="00B513B6" w:rsidRPr="002400B9" w:rsidRDefault="00B513B6" w:rsidP="002400B9">
      <w:pPr>
        <w:widowControl w:val="0"/>
        <w:autoSpaceDE w:val="0"/>
        <w:autoSpaceDN w:val="0"/>
        <w:adjustRightInd w:val="0"/>
        <w:spacing w:after="0" w:line="240" w:lineRule="auto"/>
        <w:ind w:left="142"/>
        <w:jc w:val="both"/>
        <w:rPr>
          <w:rFonts w:ascii="Times New Roman" w:eastAsia="Times New Roman" w:hAnsi="Times New Roman"/>
          <w:sz w:val="24"/>
          <w:szCs w:val="24"/>
          <w:lang w:eastAsia="ru-RU"/>
        </w:rPr>
      </w:pPr>
      <w:r w:rsidRPr="002400B9">
        <w:rPr>
          <w:rFonts w:ascii="Times New Roman" w:eastAsia="Times New Roman" w:hAnsi="Times New Roman"/>
          <w:sz w:val="24"/>
          <w:szCs w:val="24"/>
          <w:lang w:eastAsia="ru-RU"/>
        </w:rPr>
        <w:t xml:space="preserve"> - Испытания средств защиты, используемых в электроустановках, производятся в соответствии с «Инструкцией по применению и испытанию средств защиты, используемых в электроустановках», утвержденной приказом Минэнерго России от 30 июня 2003г. №261. Нормы и сроки эксплуатационных электрических испытаний средств защиты приведены в Приложении 5, 7 вышеуказанной инструкции.</w:t>
      </w:r>
      <w:r w:rsidRPr="002400B9">
        <w:rPr>
          <w:rFonts w:ascii="Times New Roman" w:hAnsi="Times New Roman"/>
          <w:b/>
          <w:sz w:val="24"/>
          <w:szCs w:val="24"/>
          <w:lang w:eastAsia="ru-RU"/>
        </w:rPr>
        <w:t xml:space="preserve">  </w:t>
      </w:r>
    </w:p>
    <w:p w:rsidR="00B513B6" w:rsidRPr="002400B9" w:rsidRDefault="00B513B6" w:rsidP="002400B9">
      <w:pPr>
        <w:spacing w:after="0" w:line="240" w:lineRule="auto"/>
        <w:ind w:firstLine="284"/>
        <w:rPr>
          <w:rFonts w:ascii="Times New Roman" w:hAnsi="Times New Roman"/>
          <w:b/>
          <w:sz w:val="24"/>
          <w:szCs w:val="24"/>
          <w:lang w:eastAsia="ru-RU"/>
        </w:rPr>
      </w:pPr>
      <w:r w:rsidRPr="002400B9">
        <w:rPr>
          <w:rFonts w:ascii="Times New Roman" w:hAnsi="Times New Roman"/>
          <w:b/>
          <w:sz w:val="24"/>
          <w:szCs w:val="24"/>
          <w:lang w:eastAsia="ru-RU"/>
        </w:rPr>
        <w:t xml:space="preserve"> 5. Требования к оказанию услуг: </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ПУЭ «Правила устройства электроустановок»;</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ТЭЭП «Правила технической эксплуатации электроустановок потребителей»;</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СО-153-34.04.181-2003, «Правила организации технического обслуживания и ремонта оборудования, зданий и сооружений электростанций и сетей»;</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xml:space="preserve">- </w:t>
      </w:r>
      <w:r w:rsidRPr="002400B9">
        <w:rPr>
          <w:rFonts w:ascii="Times New Roman" w:hAnsi="Times New Roman"/>
          <w:color w:val="000000"/>
          <w:sz w:val="24"/>
          <w:szCs w:val="24"/>
          <w:lang w:eastAsia="ru-RU"/>
        </w:rPr>
        <w:t>Правила противопожарного режима (Постановление правительства России от 25 апреля 2012 г. №390)</w:t>
      </w:r>
      <w:r w:rsidRPr="002400B9">
        <w:rPr>
          <w:rFonts w:ascii="Times New Roman" w:hAnsi="Times New Roman"/>
          <w:sz w:val="24"/>
          <w:szCs w:val="24"/>
          <w:lang w:eastAsia="ru-RU"/>
        </w:rPr>
        <w:t>;</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Другие действующие директивные материалы, обязательные для энергетики.</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Исполнитель обеспечивает защиту мебели от пыли и грязи. Перестановка мебели, восстановление интерьера, отключение, включение оргтехники выполняется силами Исполнителя.</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xml:space="preserve">Исполнитель должен приложить к </w:t>
      </w:r>
      <w:proofErr w:type="gramStart"/>
      <w:r w:rsidRPr="002400B9">
        <w:rPr>
          <w:rFonts w:ascii="Times New Roman" w:hAnsi="Times New Roman"/>
          <w:sz w:val="24"/>
          <w:szCs w:val="24"/>
          <w:lang w:eastAsia="ru-RU"/>
        </w:rPr>
        <w:t>Контракту  на</w:t>
      </w:r>
      <w:proofErr w:type="gramEnd"/>
      <w:r w:rsidRPr="002400B9">
        <w:rPr>
          <w:rFonts w:ascii="Times New Roman" w:hAnsi="Times New Roman"/>
          <w:sz w:val="24"/>
          <w:szCs w:val="24"/>
          <w:lang w:eastAsia="ru-RU"/>
        </w:rPr>
        <w:t xml:space="preserve"> проведение электроизмерений следующие документы:</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Копия свидетельства о регистрации электролаборатории, заверенной синей печатью, с указанием видов и обьемов испытаний и измерений, выполняемых электролабораторией;</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копии удостоверений работников, имеющих право проведения испытаний, прошедшие в срок проверку знаний, заверенные синей печатью;</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xml:space="preserve">- копии свидетельства о поверке </w:t>
      </w:r>
      <w:proofErr w:type="gramStart"/>
      <w:r w:rsidRPr="002400B9">
        <w:rPr>
          <w:rFonts w:ascii="Times New Roman" w:hAnsi="Times New Roman"/>
          <w:sz w:val="24"/>
          <w:szCs w:val="24"/>
          <w:lang w:eastAsia="ru-RU"/>
        </w:rPr>
        <w:t>электроизмерительных  приборов</w:t>
      </w:r>
      <w:proofErr w:type="gramEnd"/>
      <w:r w:rsidRPr="002400B9">
        <w:rPr>
          <w:rFonts w:ascii="Times New Roman" w:hAnsi="Times New Roman"/>
          <w:sz w:val="24"/>
          <w:szCs w:val="24"/>
          <w:lang w:eastAsia="ru-RU"/>
        </w:rPr>
        <w:t>, применяющихся для проведения измерений, внесенных в Госреестр, прошедших поверку в срок, заверенные синей печатью.</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Исполнитель обязуется предоставить комплект исполнительных схем как на бумажном носителе, так и в электронном виде выполненных в программах: Avtocad либо Vizio.</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Время оказания услуг на объектах по исполнению Контракта определяет Заказчик.</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lastRenderedPageBreak/>
        <w:t>- Сроки оказания услуг: в течение 60 календарных дней с момента заключения Контракта. Сроки оказания услуг на каждом объекте приведены в Таблице №2 и не могут превышать отведенное количество календарных дней.</w:t>
      </w:r>
    </w:p>
    <w:p w:rsidR="00B513B6" w:rsidRPr="002400B9" w:rsidRDefault="00B513B6" w:rsidP="002400B9">
      <w:pPr>
        <w:spacing w:after="0" w:line="240" w:lineRule="auto"/>
        <w:ind w:firstLine="284"/>
        <w:jc w:val="both"/>
        <w:rPr>
          <w:rFonts w:ascii="Times New Roman" w:hAnsi="Times New Roman"/>
          <w:b/>
          <w:sz w:val="24"/>
          <w:szCs w:val="24"/>
          <w:lang w:eastAsia="ru-RU"/>
        </w:rPr>
      </w:pPr>
      <w:r w:rsidRPr="002400B9">
        <w:rPr>
          <w:rFonts w:ascii="Times New Roman" w:hAnsi="Times New Roman"/>
          <w:b/>
          <w:sz w:val="24"/>
          <w:szCs w:val="24"/>
          <w:lang w:eastAsia="ru-RU"/>
        </w:rPr>
        <w:t xml:space="preserve">6. Условия оказания услуги по испытанию электрозащитных средств: </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xml:space="preserve">- Исполнитель обязуется за свой счет осуществить транспортировку средств индивидуальной защиты указанных в п.6-9 таблицы №1 от Заказчика до </w:t>
      </w:r>
      <w:proofErr w:type="gramStart"/>
      <w:r w:rsidRPr="002400B9">
        <w:rPr>
          <w:rFonts w:ascii="Times New Roman" w:hAnsi="Times New Roman"/>
          <w:sz w:val="24"/>
          <w:szCs w:val="24"/>
          <w:lang w:eastAsia="ru-RU"/>
        </w:rPr>
        <w:t>электролаборатории</w:t>
      </w:r>
      <w:proofErr w:type="gramEnd"/>
      <w:r w:rsidRPr="002400B9">
        <w:rPr>
          <w:rFonts w:ascii="Times New Roman" w:hAnsi="Times New Roman"/>
          <w:sz w:val="24"/>
          <w:szCs w:val="24"/>
          <w:lang w:eastAsia="ru-RU"/>
        </w:rPr>
        <w:t xml:space="preserve"> а после проведения испытаний, передать Заказчику. Место передачи электрозащитных средств ауд.1063 ФГБОУ ВО «УГГУ» по ул.Куйбышева,30.</w:t>
      </w:r>
    </w:p>
    <w:p w:rsidR="00B513B6" w:rsidRPr="002400B9" w:rsidRDefault="00B513B6" w:rsidP="002400B9">
      <w:pPr>
        <w:spacing w:after="0" w:line="240" w:lineRule="auto"/>
        <w:ind w:firstLine="284"/>
        <w:rPr>
          <w:rFonts w:ascii="Times New Roman" w:hAnsi="Times New Roman"/>
          <w:sz w:val="24"/>
          <w:szCs w:val="24"/>
          <w:lang w:eastAsia="ru-RU"/>
        </w:rPr>
      </w:pPr>
      <w:r w:rsidRPr="002400B9">
        <w:rPr>
          <w:rFonts w:ascii="Times New Roman" w:hAnsi="Times New Roman"/>
          <w:b/>
          <w:sz w:val="24"/>
          <w:szCs w:val="24"/>
          <w:lang w:eastAsia="ru-RU"/>
        </w:rPr>
        <w:t>7. Требования к качеству оказанию услуг:</w:t>
      </w:r>
      <w:r w:rsidRPr="002400B9">
        <w:rPr>
          <w:rFonts w:ascii="Times New Roman" w:hAnsi="Times New Roman"/>
          <w:sz w:val="24"/>
          <w:szCs w:val="24"/>
          <w:lang w:eastAsia="ru-RU"/>
        </w:rPr>
        <w:t xml:space="preserve"> </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xml:space="preserve">Услуги по электротехническим испытаниям электрооборудования, измерению сопротивления изоляции в зданиях должны проводиться электролабораториями аттестованными в соответствии с «Общими требованиями к аттестации электролабораторий и лабораторий теплотехнических измерений», имеющими действующее </w:t>
      </w:r>
      <w:r w:rsidRPr="002400B9">
        <w:rPr>
          <w:rFonts w:ascii="Times New Roman" w:hAnsi="Times New Roman"/>
          <w:b/>
          <w:sz w:val="24"/>
          <w:szCs w:val="24"/>
          <w:lang w:eastAsia="ru-RU"/>
        </w:rPr>
        <w:t>Свидетельство на регистрацию электротехнической лаборатории</w:t>
      </w:r>
      <w:r w:rsidRPr="002400B9">
        <w:rPr>
          <w:rFonts w:ascii="Times New Roman" w:hAnsi="Times New Roman"/>
          <w:sz w:val="24"/>
          <w:szCs w:val="24"/>
          <w:lang w:eastAsia="ru-RU"/>
        </w:rPr>
        <w:t xml:space="preserve">, в строгом соответствии СНиПам и ГОСТам, ПУЭ, ПТЭЭП и технологий производства работ; качество оказанных услуг подтверждается техническим отчетом электроизмерительной лаборатории, который должен состоять из следующих документов: </w:t>
      </w:r>
    </w:p>
    <w:p w:rsidR="00B513B6" w:rsidRPr="002400B9" w:rsidRDefault="00B513B6" w:rsidP="002400B9">
      <w:pPr>
        <w:spacing w:after="0" w:line="240" w:lineRule="auto"/>
        <w:ind w:left="142"/>
        <w:jc w:val="both"/>
        <w:rPr>
          <w:rFonts w:ascii="Times New Roman" w:hAnsi="Times New Roman"/>
          <w:bCs/>
          <w:sz w:val="24"/>
          <w:szCs w:val="24"/>
          <w:lang w:eastAsia="ru-RU"/>
        </w:rPr>
      </w:pPr>
      <w:r w:rsidRPr="002400B9">
        <w:rPr>
          <w:rFonts w:ascii="Times New Roman" w:hAnsi="Times New Roman"/>
          <w:bCs/>
          <w:sz w:val="24"/>
          <w:szCs w:val="24"/>
          <w:lang w:eastAsia="ru-RU"/>
        </w:rPr>
        <w:t xml:space="preserve">-Титульный лист; </w:t>
      </w:r>
    </w:p>
    <w:p w:rsidR="00B513B6" w:rsidRPr="002400B9" w:rsidRDefault="00B513B6" w:rsidP="002400B9">
      <w:pPr>
        <w:spacing w:after="0" w:line="240" w:lineRule="auto"/>
        <w:ind w:left="142"/>
        <w:jc w:val="both"/>
        <w:rPr>
          <w:rFonts w:ascii="Times New Roman" w:hAnsi="Times New Roman"/>
          <w:bCs/>
          <w:sz w:val="24"/>
          <w:szCs w:val="24"/>
          <w:lang w:eastAsia="ru-RU"/>
        </w:rPr>
      </w:pPr>
      <w:r w:rsidRPr="002400B9">
        <w:rPr>
          <w:rFonts w:ascii="Times New Roman" w:hAnsi="Times New Roman"/>
          <w:bCs/>
          <w:sz w:val="24"/>
          <w:szCs w:val="24"/>
          <w:lang w:eastAsia="ru-RU"/>
        </w:rPr>
        <w:t xml:space="preserve">-Содержание; </w:t>
      </w:r>
    </w:p>
    <w:p w:rsidR="00B513B6" w:rsidRPr="002400B9" w:rsidRDefault="00B513B6" w:rsidP="002400B9">
      <w:pPr>
        <w:spacing w:after="0" w:line="240" w:lineRule="auto"/>
        <w:ind w:left="142"/>
        <w:jc w:val="both"/>
        <w:rPr>
          <w:rFonts w:ascii="Times New Roman" w:hAnsi="Times New Roman"/>
          <w:bCs/>
          <w:sz w:val="24"/>
          <w:szCs w:val="24"/>
          <w:lang w:eastAsia="ru-RU"/>
        </w:rPr>
      </w:pPr>
      <w:r w:rsidRPr="002400B9">
        <w:rPr>
          <w:rFonts w:ascii="Times New Roman" w:hAnsi="Times New Roman"/>
          <w:bCs/>
          <w:sz w:val="24"/>
          <w:szCs w:val="24"/>
          <w:lang w:eastAsia="ru-RU"/>
        </w:rPr>
        <w:t xml:space="preserve">-Программа испытаний; </w:t>
      </w:r>
    </w:p>
    <w:p w:rsidR="00B513B6" w:rsidRPr="002400B9" w:rsidRDefault="00B513B6" w:rsidP="002400B9">
      <w:pPr>
        <w:spacing w:after="0" w:line="240" w:lineRule="auto"/>
        <w:ind w:left="142"/>
        <w:jc w:val="both"/>
        <w:rPr>
          <w:rFonts w:ascii="Times New Roman" w:hAnsi="Times New Roman"/>
          <w:bCs/>
          <w:sz w:val="24"/>
          <w:szCs w:val="24"/>
          <w:lang w:eastAsia="ru-RU"/>
        </w:rPr>
      </w:pPr>
      <w:r w:rsidRPr="002400B9">
        <w:rPr>
          <w:rFonts w:ascii="Times New Roman" w:hAnsi="Times New Roman"/>
          <w:bCs/>
          <w:sz w:val="24"/>
          <w:szCs w:val="24"/>
          <w:lang w:eastAsia="ru-RU"/>
        </w:rPr>
        <w:t xml:space="preserve">-Пояснительная записка; </w:t>
      </w:r>
    </w:p>
    <w:p w:rsidR="00B513B6" w:rsidRPr="002400B9" w:rsidRDefault="00B513B6" w:rsidP="002400B9">
      <w:pPr>
        <w:spacing w:after="0" w:line="240" w:lineRule="auto"/>
        <w:ind w:left="142"/>
        <w:jc w:val="both"/>
        <w:rPr>
          <w:rFonts w:ascii="Times New Roman" w:hAnsi="Times New Roman"/>
          <w:bCs/>
          <w:sz w:val="24"/>
          <w:szCs w:val="24"/>
          <w:lang w:eastAsia="ru-RU"/>
        </w:rPr>
      </w:pPr>
      <w:r w:rsidRPr="002400B9">
        <w:rPr>
          <w:rFonts w:ascii="Times New Roman" w:hAnsi="Times New Roman"/>
          <w:bCs/>
          <w:sz w:val="24"/>
          <w:szCs w:val="24"/>
          <w:lang w:eastAsia="ru-RU"/>
        </w:rPr>
        <w:t xml:space="preserve">-Протокол №1 - Визуального осмотра; </w:t>
      </w:r>
    </w:p>
    <w:p w:rsidR="00B513B6" w:rsidRPr="002400B9" w:rsidRDefault="00B513B6" w:rsidP="002400B9">
      <w:pPr>
        <w:spacing w:after="0" w:line="240" w:lineRule="auto"/>
        <w:ind w:left="142"/>
        <w:jc w:val="both"/>
        <w:rPr>
          <w:rFonts w:ascii="Times New Roman" w:hAnsi="Times New Roman"/>
          <w:color w:val="800000"/>
          <w:sz w:val="24"/>
          <w:szCs w:val="24"/>
          <w:lang w:eastAsia="ru-RU"/>
        </w:rPr>
      </w:pPr>
      <w:r w:rsidRPr="002400B9">
        <w:rPr>
          <w:rFonts w:ascii="Times New Roman" w:hAnsi="Times New Roman"/>
          <w:bCs/>
          <w:sz w:val="24"/>
          <w:szCs w:val="24"/>
          <w:lang w:eastAsia="ru-RU"/>
        </w:rPr>
        <w:t>-</w:t>
      </w:r>
      <w:r w:rsidRPr="002400B9">
        <w:rPr>
          <w:rFonts w:ascii="Times New Roman" w:hAnsi="Times New Roman"/>
          <w:sz w:val="24"/>
          <w:szCs w:val="24"/>
          <w:lang w:eastAsia="ru-RU"/>
        </w:rPr>
        <w:t>Протокол №2 – Проверка сопротивления заземлителей и заземляющих устройств</w:t>
      </w:r>
      <w:r w:rsidRPr="002400B9">
        <w:rPr>
          <w:rFonts w:ascii="Times New Roman" w:hAnsi="Times New Roman"/>
          <w:color w:val="800000"/>
          <w:sz w:val="24"/>
          <w:szCs w:val="24"/>
          <w:lang w:eastAsia="ru-RU"/>
        </w:rPr>
        <w:t xml:space="preserve">; </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color w:val="800000"/>
          <w:sz w:val="24"/>
          <w:szCs w:val="24"/>
          <w:lang w:eastAsia="ru-RU"/>
        </w:rPr>
        <w:t>-</w:t>
      </w:r>
      <w:r w:rsidRPr="002400B9">
        <w:rPr>
          <w:rFonts w:ascii="Times New Roman" w:hAnsi="Times New Roman"/>
          <w:sz w:val="24"/>
          <w:szCs w:val="24"/>
          <w:lang w:eastAsia="ru-RU"/>
        </w:rPr>
        <w:t xml:space="preserve">Протокол №3 – Проверка наличия цепи между заземленными установками и элементами заземления; </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xml:space="preserve">-Протокол №4 – Проверка согласования параметров петли фаза-нуль; </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xml:space="preserve">-Протокол №5 – Проверка сопротивления изоляции проводов, оборудования; </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-Протокол №6 – Испытание аппаратов.</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исполнитель предоставляет протокол  испытаний на каждый вид электрозащитных средств с указанием: наименование и адрес испытательной лаборатории; регистрационный номер, дату выдачи и срок действия аттестата аккредитации, наименование аккредитующей организации, выдавшей аттестат (при наличии) или свидетельство о регистрации в органах государственного энергетического надзора; номер и дату регистрации протокола испытаний, нумерацию каждой страницы протокола, а также общее количество страниц; дату проведения испытаний, нормативный документ, на соответствие требованиям которого проведены испытания (стандарт, правила, нормы и т. п.); перечень применяемого испытательного оборудования и средств измерений с указанием наименования и типа испытательного оборудования и средств измерений, диапазона и точности измерений, данных о номере метрологического аттестата или свидетельства и дате последней и очередной аттестации и поверки; значения показателей по нормативным документам и допусков.</w:t>
      </w:r>
    </w:p>
    <w:p w:rsidR="00B513B6" w:rsidRPr="002400B9" w:rsidRDefault="00B513B6" w:rsidP="002400B9">
      <w:pPr>
        <w:spacing w:after="0" w:line="240" w:lineRule="auto"/>
        <w:ind w:firstLine="284"/>
        <w:rPr>
          <w:rFonts w:ascii="Times New Roman" w:hAnsi="Times New Roman"/>
          <w:sz w:val="24"/>
          <w:szCs w:val="24"/>
          <w:lang w:eastAsia="ru-RU"/>
        </w:rPr>
      </w:pPr>
      <w:r w:rsidRPr="002400B9">
        <w:rPr>
          <w:rFonts w:ascii="Times New Roman" w:hAnsi="Times New Roman"/>
          <w:b/>
          <w:sz w:val="24"/>
          <w:szCs w:val="24"/>
          <w:lang w:eastAsia="ru-RU"/>
        </w:rPr>
        <w:t>8. Требования к безопасности оказания услуг</w:t>
      </w:r>
      <w:r w:rsidRPr="002400B9">
        <w:rPr>
          <w:rFonts w:ascii="Times New Roman" w:hAnsi="Times New Roman"/>
          <w:sz w:val="24"/>
          <w:szCs w:val="24"/>
          <w:lang w:eastAsia="ru-RU"/>
        </w:rPr>
        <w:t>:</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sz w:val="24"/>
          <w:szCs w:val="24"/>
          <w:lang w:eastAsia="ru-RU"/>
        </w:rPr>
        <w:t xml:space="preserve"> При выполнении измерений параметров электросетей соблюдать требования ПУЭ и нормативно-техническую документацию на средства защиты. Измерения проводить бригадой в составе не менее 2-х человек, один из них должен быть с группой </w:t>
      </w:r>
      <w:r w:rsidRPr="002400B9">
        <w:rPr>
          <w:rFonts w:ascii="Times New Roman" w:hAnsi="Times New Roman"/>
          <w:sz w:val="24"/>
          <w:szCs w:val="24"/>
          <w:lang w:val="en-US" w:eastAsia="ru-RU"/>
        </w:rPr>
        <w:t>IV</w:t>
      </w:r>
      <w:r w:rsidRPr="002400B9">
        <w:rPr>
          <w:rFonts w:ascii="Times New Roman" w:hAnsi="Times New Roman"/>
          <w:sz w:val="24"/>
          <w:szCs w:val="24"/>
          <w:lang w:eastAsia="ru-RU"/>
        </w:rPr>
        <w:t xml:space="preserve"> по электробезопасности, второй– с </w:t>
      </w:r>
      <w:r w:rsidRPr="002400B9">
        <w:rPr>
          <w:rFonts w:ascii="Times New Roman" w:hAnsi="Times New Roman"/>
          <w:sz w:val="24"/>
          <w:szCs w:val="24"/>
          <w:lang w:val="en-US" w:eastAsia="ru-RU"/>
        </w:rPr>
        <w:t>III</w:t>
      </w:r>
      <w:r w:rsidRPr="002400B9">
        <w:rPr>
          <w:rFonts w:ascii="Times New Roman" w:hAnsi="Times New Roman"/>
          <w:sz w:val="24"/>
          <w:szCs w:val="24"/>
          <w:lang w:eastAsia="ru-RU"/>
        </w:rPr>
        <w:t xml:space="preserve"> группой до 1000В, имеющие удостоверения, подтверждающие их квалификацию. Перед началом оказания услуг Исполнитель предоставляет письмо, оформленное на бланке организации, в котором указан список лиц, имеющих право выполнять электрические измерения, и удостоверения </w:t>
      </w:r>
      <w:proofErr w:type="gramStart"/>
      <w:r w:rsidRPr="002400B9">
        <w:rPr>
          <w:rFonts w:ascii="Times New Roman" w:hAnsi="Times New Roman"/>
          <w:sz w:val="24"/>
          <w:szCs w:val="24"/>
          <w:lang w:eastAsia="ru-RU"/>
        </w:rPr>
        <w:t>этих лиц</w:t>
      </w:r>
      <w:proofErr w:type="gramEnd"/>
      <w:r w:rsidRPr="002400B9">
        <w:rPr>
          <w:rFonts w:ascii="Times New Roman" w:hAnsi="Times New Roman"/>
          <w:sz w:val="24"/>
          <w:szCs w:val="24"/>
          <w:lang w:eastAsia="ru-RU"/>
        </w:rPr>
        <w:t xml:space="preserve"> аттестованных в установленном порядке. В период проведения измерений электрооборудования и устранения выявленных дефектов Исполнитель не допускает посторонних лиц в зону измерений, устанавливает ограждения и наблюдающего за оказанием услуг. При </w:t>
      </w:r>
      <w:proofErr w:type="gramStart"/>
      <w:r w:rsidRPr="002400B9">
        <w:rPr>
          <w:rFonts w:ascii="Times New Roman" w:hAnsi="Times New Roman"/>
          <w:sz w:val="24"/>
          <w:szCs w:val="24"/>
          <w:lang w:eastAsia="ru-RU"/>
        </w:rPr>
        <w:t>оказании  Исполнитель</w:t>
      </w:r>
      <w:proofErr w:type="gramEnd"/>
      <w:r w:rsidRPr="002400B9">
        <w:rPr>
          <w:rFonts w:ascii="Times New Roman" w:hAnsi="Times New Roman"/>
          <w:sz w:val="24"/>
          <w:szCs w:val="24"/>
          <w:lang w:eastAsia="ru-RU"/>
        </w:rPr>
        <w:t xml:space="preserve"> соблюдает правила пожарной безопасности, охраны труда, безопасности труда и правил электробезопасности. Ответственность за охрану труда и пожарную безопасность во время оказания услуг возлагается на Исполнителя. Исполнитель </w:t>
      </w:r>
      <w:r w:rsidRPr="002400B9">
        <w:rPr>
          <w:rFonts w:ascii="Times New Roman" w:hAnsi="Times New Roman"/>
          <w:sz w:val="24"/>
          <w:szCs w:val="24"/>
          <w:lang w:eastAsia="ru-RU"/>
        </w:rPr>
        <w:lastRenderedPageBreak/>
        <w:t>оплачивает штрафные санкции, выставляемые Заказчику проверяющими и контролирующими организациями по предмету Контракта в полном объеме.</w:t>
      </w:r>
    </w:p>
    <w:p w:rsidR="00B513B6" w:rsidRPr="002400B9" w:rsidRDefault="00B513B6" w:rsidP="002400B9">
      <w:pPr>
        <w:spacing w:after="0" w:line="240" w:lineRule="auto"/>
        <w:ind w:left="142"/>
        <w:jc w:val="both"/>
        <w:rPr>
          <w:rFonts w:ascii="Times New Roman" w:hAnsi="Times New Roman"/>
          <w:sz w:val="24"/>
          <w:szCs w:val="24"/>
          <w:lang w:eastAsia="ru-RU"/>
        </w:rPr>
      </w:pPr>
      <w:r w:rsidRPr="002400B9">
        <w:rPr>
          <w:rFonts w:ascii="Times New Roman" w:hAnsi="Times New Roman"/>
          <w:b/>
          <w:sz w:val="24"/>
          <w:szCs w:val="24"/>
          <w:lang w:eastAsia="ru-RU"/>
        </w:rPr>
        <w:t>9. Требования по объему гарантий качества</w:t>
      </w:r>
      <w:r w:rsidRPr="002400B9">
        <w:rPr>
          <w:rFonts w:ascii="Times New Roman" w:hAnsi="Times New Roman"/>
          <w:sz w:val="24"/>
          <w:szCs w:val="24"/>
          <w:lang w:eastAsia="ru-RU"/>
        </w:rPr>
        <w:t>: гарантийный срок устанавливается на период 12 месяцев с момента подписания акта оказанных услуг.</w:t>
      </w:r>
    </w:p>
    <w:p w:rsidR="00B513B6" w:rsidRPr="002400B9" w:rsidRDefault="00B513B6" w:rsidP="002400B9">
      <w:pPr>
        <w:spacing w:after="0" w:line="240" w:lineRule="auto"/>
        <w:ind w:left="-567"/>
        <w:jc w:val="both"/>
        <w:rPr>
          <w:rFonts w:ascii="Times New Roman" w:hAnsi="Times New Roman"/>
          <w:sz w:val="24"/>
          <w:szCs w:val="24"/>
          <w:lang w:eastAsia="ru-RU"/>
        </w:rPr>
      </w:pPr>
    </w:p>
    <w:p w:rsidR="00B513B6" w:rsidRPr="002400B9" w:rsidRDefault="00B513B6" w:rsidP="002400B9">
      <w:pPr>
        <w:spacing w:after="0" w:line="240" w:lineRule="auto"/>
        <w:ind w:left="-567" w:firstLine="709"/>
        <w:jc w:val="both"/>
        <w:rPr>
          <w:rFonts w:ascii="Times New Roman" w:hAnsi="Times New Roman"/>
          <w:sz w:val="24"/>
          <w:szCs w:val="24"/>
          <w:lang w:eastAsia="ru-RU"/>
        </w:rPr>
      </w:pPr>
      <w:r w:rsidRPr="002400B9">
        <w:rPr>
          <w:rFonts w:ascii="Times New Roman" w:hAnsi="Times New Roman"/>
          <w:sz w:val="24"/>
          <w:szCs w:val="24"/>
          <w:lang w:eastAsia="ru-RU"/>
        </w:rPr>
        <w:t>Таблица №1: Перечень производимых измерений и испытаний.</w:t>
      </w:r>
    </w:p>
    <w:p w:rsidR="00B513B6" w:rsidRPr="002400B9" w:rsidRDefault="00B513B6" w:rsidP="002400B9">
      <w:pPr>
        <w:spacing w:after="0" w:line="240" w:lineRule="auto"/>
        <w:ind w:left="-567"/>
        <w:jc w:val="both"/>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994"/>
        <w:gridCol w:w="4549"/>
        <w:gridCol w:w="977"/>
      </w:tblGrid>
      <w:tr w:rsidR="00B513B6" w:rsidRPr="002400B9" w:rsidTr="003E1F4F">
        <w:trPr>
          <w:trHeight w:val="495"/>
        </w:trPr>
        <w:tc>
          <w:tcPr>
            <w:tcW w:w="624" w:type="dxa"/>
            <w:vAlign w:val="center"/>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 пп</w:t>
            </w:r>
          </w:p>
        </w:tc>
        <w:tc>
          <w:tcPr>
            <w:tcW w:w="4066" w:type="dxa"/>
            <w:vAlign w:val="center"/>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Наименование</w:t>
            </w:r>
          </w:p>
        </w:tc>
        <w:tc>
          <w:tcPr>
            <w:tcW w:w="4632" w:type="dxa"/>
            <w:vAlign w:val="center"/>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Ед. измерения</w:t>
            </w:r>
          </w:p>
        </w:tc>
        <w:tc>
          <w:tcPr>
            <w:tcW w:w="992" w:type="dxa"/>
            <w:vAlign w:val="center"/>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Кол-во</w:t>
            </w:r>
          </w:p>
        </w:tc>
      </w:tr>
      <w:tr w:rsidR="00B513B6" w:rsidRPr="002400B9" w:rsidTr="003E1F4F">
        <w:trPr>
          <w:trHeight w:val="255"/>
        </w:trPr>
        <w:tc>
          <w:tcPr>
            <w:tcW w:w="624"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w:t>
            </w:r>
          </w:p>
        </w:tc>
        <w:tc>
          <w:tcPr>
            <w:tcW w:w="4066"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2</w:t>
            </w:r>
          </w:p>
        </w:tc>
        <w:tc>
          <w:tcPr>
            <w:tcW w:w="4632"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3</w:t>
            </w:r>
          </w:p>
        </w:tc>
        <w:tc>
          <w:tcPr>
            <w:tcW w:w="992"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4</w:t>
            </w:r>
          </w:p>
        </w:tc>
      </w:tr>
      <w:tr w:rsidR="00B513B6" w:rsidRPr="002400B9" w:rsidTr="003E1F4F">
        <w:trPr>
          <w:trHeight w:val="510"/>
        </w:trPr>
        <w:tc>
          <w:tcPr>
            <w:tcW w:w="624"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w:t>
            </w:r>
          </w:p>
        </w:tc>
        <w:tc>
          <w:tcPr>
            <w:tcW w:w="4066" w:type="dxa"/>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Измерение сопротивления изоляции в электроустановках до 1000В</w:t>
            </w:r>
          </w:p>
        </w:tc>
        <w:tc>
          <w:tcPr>
            <w:tcW w:w="4632" w:type="dxa"/>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p>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измерение</w:t>
            </w:r>
          </w:p>
        </w:tc>
        <w:tc>
          <w:tcPr>
            <w:tcW w:w="992"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3500</w:t>
            </w:r>
          </w:p>
        </w:tc>
      </w:tr>
      <w:tr w:rsidR="00B513B6" w:rsidRPr="002400B9" w:rsidTr="003E1F4F">
        <w:trPr>
          <w:trHeight w:val="510"/>
        </w:trPr>
        <w:tc>
          <w:tcPr>
            <w:tcW w:w="624"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2</w:t>
            </w:r>
          </w:p>
        </w:tc>
        <w:tc>
          <w:tcPr>
            <w:tcW w:w="4066" w:type="dxa"/>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Проверка наличия цепи между заземлителями и заземленными элементами</w:t>
            </w:r>
          </w:p>
        </w:tc>
        <w:tc>
          <w:tcPr>
            <w:tcW w:w="4632" w:type="dxa"/>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p>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точка</w:t>
            </w:r>
          </w:p>
        </w:tc>
        <w:tc>
          <w:tcPr>
            <w:tcW w:w="992"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3500</w:t>
            </w:r>
          </w:p>
        </w:tc>
      </w:tr>
      <w:tr w:rsidR="00B513B6" w:rsidRPr="002400B9" w:rsidTr="003E1F4F">
        <w:trPr>
          <w:trHeight w:val="510"/>
        </w:trPr>
        <w:tc>
          <w:tcPr>
            <w:tcW w:w="624"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3</w:t>
            </w:r>
          </w:p>
        </w:tc>
        <w:tc>
          <w:tcPr>
            <w:tcW w:w="4066" w:type="dxa"/>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Измерение сопротивления заземляющего устройства</w:t>
            </w:r>
          </w:p>
        </w:tc>
        <w:tc>
          <w:tcPr>
            <w:tcW w:w="4632" w:type="dxa"/>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измерение</w:t>
            </w:r>
          </w:p>
        </w:tc>
        <w:tc>
          <w:tcPr>
            <w:tcW w:w="992"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20</w:t>
            </w:r>
          </w:p>
        </w:tc>
      </w:tr>
      <w:tr w:rsidR="00B513B6" w:rsidRPr="002400B9" w:rsidTr="003E1F4F">
        <w:trPr>
          <w:trHeight w:val="510"/>
        </w:trPr>
        <w:tc>
          <w:tcPr>
            <w:tcW w:w="624"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4</w:t>
            </w:r>
          </w:p>
        </w:tc>
        <w:tc>
          <w:tcPr>
            <w:tcW w:w="4066" w:type="dxa"/>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Замер полного сопротивления цепи «фаза-нуль»</w:t>
            </w:r>
          </w:p>
        </w:tc>
        <w:tc>
          <w:tcPr>
            <w:tcW w:w="4632" w:type="dxa"/>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измерение</w:t>
            </w:r>
          </w:p>
        </w:tc>
        <w:tc>
          <w:tcPr>
            <w:tcW w:w="992"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3500</w:t>
            </w:r>
          </w:p>
        </w:tc>
      </w:tr>
      <w:tr w:rsidR="00B513B6" w:rsidRPr="002400B9" w:rsidTr="003E1F4F">
        <w:trPr>
          <w:trHeight w:val="510"/>
        </w:trPr>
        <w:tc>
          <w:tcPr>
            <w:tcW w:w="624"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p>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5</w:t>
            </w:r>
          </w:p>
        </w:tc>
        <w:tc>
          <w:tcPr>
            <w:tcW w:w="4066"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Проверку срабатывания автоматических выключателей и устройств защитного отключения (УЗО)</w:t>
            </w:r>
          </w:p>
        </w:tc>
        <w:tc>
          <w:tcPr>
            <w:tcW w:w="4632"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p>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шт</w:t>
            </w:r>
          </w:p>
        </w:tc>
        <w:tc>
          <w:tcPr>
            <w:tcW w:w="992"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p>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3500</w:t>
            </w:r>
          </w:p>
        </w:tc>
      </w:tr>
      <w:tr w:rsidR="00B513B6" w:rsidRPr="002400B9" w:rsidTr="003E1F4F">
        <w:trPr>
          <w:trHeight w:val="510"/>
        </w:trPr>
        <w:tc>
          <w:tcPr>
            <w:tcW w:w="624"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6</w:t>
            </w:r>
          </w:p>
        </w:tc>
        <w:tc>
          <w:tcPr>
            <w:tcW w:w="4066"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Клещи изолирующие КВП 1</w:t>
            </w:r>
          </w:p>
        </w:tc>
        <w:tc>
          <w:tcPr>
            <w:tcW w:w="4632"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шт</w:t>
            </w:r>
          </w:p>
        </w:tc>
        <w:tc>
          <w:tcPr>
            <w:tcW w:w="992"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16</w:t>
            </w:r>
          </w:p>
        </w:tc>
      </w:tr>
      <w:tr w:rsidR="00B513B6" w:rsidRPr="002400B9" w:rsidTr="003E1F4F">
        <w:trPr>
          <w:trHeight w:val="510"/>
        </w:trPr>
        <w:tc>
          <w:tcPr>
            <w:tcW w:w="624"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7</w:t>
            </w:r>
          </w:p>
        </w:tc>
        <w:tc>
          <w:tcPr>
            <w:tcW w:w="4066"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Перчатки диэлектрические</w:t>
            </w:r>
          </w:p>
        </w:tc>
        <w:tc>
          <w:tcPr>
            <w:tcW w:w="4632"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пар</w:t>
            </w:r>
          </w:p>
        </w:tc>
        <w:tc>
          <w:tcPr>
            <w:tcW w:w="992"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16</w:t>
            </w:r>
          </w:p>
        </w:tc>
      </w:tr>
      <w:tr w:rsidR="00B513B6" w:rsidRPr="002400B9" w:rsidTr="003E1F4F">
        <w:trPr>
          <w:trHeight w:val="510"/>
        </w:trPr>
        <w:tc>
          <w:tcPr>
            <w:tcW w:w="624"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8</w:t>
            </w:r>
          </w:p>
        </w:tc>
        <w:tc>
          <w:tcPr>
            <w:tcW w:w="4066"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Штанга оперативная ШО-1Э</w:t>
            </w:r>
          </w:p>
        </w:tc>
        <w:tc>
          <w:tcPr>
            <w:tcW w:w="4632"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шт</w:t>
            </w:r>
          </w:p>
        </w:tc>
        <w:tc>
          <w:tcPr>
            <w:tcW w:w="992"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16</w:t>
            </w:r>
          </w:p>
        </w:tc>
      </w:tr>
      <w:tr w:rsidR="00B513B6" w:rsidRPr="002400B9" w:rsidTr="003E1F4F">
        <w:trPr>
          <w:trHeight w:val="510"/>
        </w:trPr>
        <w:tc>
          <w:tcPr>
            <w:tcW w:w="624"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9</w:t>
            </w:r>
          </w:p>
        </w:tc>
        <w:tc>
          <w:tcPr>
            <w:tcW w:w="4066"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Боты диэлектрические</w:t>
            </w:r>
          </w:p>
        </w:tc>
        <w:tc>
          <w:tcPr>
            <w:tcW w:w="4632"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пар</w:t>
            </w:r>
          </w:p>
        </w:tc>
        <w:tc>
          <w:tcPr>
            <w:tcW w:w="992"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16</w:t>
            </w:r>
          </w:p>
        </w:tc>
      </w:tr>
    </w:tbl>
    <w:p w:rsidR="00B513B6" w:rsidRPr="002400B9" w:rsidRDefault="00B513B6" w:rsidP="002400B9">
      <w:pPr>
        <w:spacing w:after="0" w:line="240" w:lineRule="auto"/>
        <w:jc w:val="both"/>
        <w:rPr>
          <w:rFonts w:ascii="Times New Roman" w:hAnsi="Times New Roman"/>
          <w:sz w:val="24"/>
          <w:szCs w:val="24"/>
          <w:lang w:eastAsia="ru-RU"/>
        </w:rPr>
      </w:pPr>
    </w:p>
    <w:p w:rsidR="00B513B6" w:rsidRPr="002400B9" w:rsidRDefault="00B513B6" w:rsidP="002400B9">
      <w:pPr>
        <w:spacing w:after="0" w:line="240" w:lineRule="auto"/>
        <w:ind w:left="-567"/>
        <w:jc w:val="both"/>
        <w:rPr>
          <w:rFonts w:ascii="Times New Roman" w:hAnsi="Times New Roman"/>
          <w:sz w:val="24"/>
          <w:szCs w:val="24"/>
          <w:lang w:eastAsia="ru-RU"/>
        </w:rPr>
      </w:pPr>
    </w:p>
    <w:p w:rsidR="00B513B6" w:rsidRPr="002400B9" w:rsidRDefault="00B513B6" w:rsidP="002400B9">
      <w:pPr>
        <w:spacing w:after="0" w:line="240" w:lineRule="auto"/>
        <w:ind w:left="-567"/>
        <w:jc w:val="both"/>
        <w:rPr>
          <w:rFonts w:ascii="Times New Roman" w:hAnsi="Times New Roman"/>
          <w:sz w:val="24"/>
          <w:szCs w:val="24"/>
          <w:lang w:eastAsia="ru-RU"/>
        </w:rPr>
      </w:pPr>
      <w:r w:rsidRPr="002400B9">
        <w:rPr>
          <w:rFonts w:ascii="Times New Roman" w:hAnsi="Times New Roman"/>
          <w:sz w:val="24"/>
          <w:szCs w:val="24"/>
          <w:lang w:eastAsia="ru-RU"/>
        </w:rPr>
        <w:t>Таблица №2: График проведения электроизмерений:</w:t>
      </w:r>
    </w:p>
    <w:p w:rsidR="00B513B6" w:rsidRPr="002400B9" w:rsidRDefault="00B513B6" w:rsidP="002400B9">
      <w:pPr>
        <w:spacing w:after="0" w:line="240" w:lineRule="auto"/>
        <w:ind w:left="-567"/>
        <w:jc w:val="both"/>
        <w:rPr>
          <w:rFonts w:ascii="Times New Roman" w:hAnsi="Times New Roman"/>
          <w:sz w:val="24"/>
          <w:szCs w:val="24"/>
          <w:lang w:eastAsia="ru-RU"/>
        </w:rPr>
      </w:pP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4619"/>
        <w:gridCol w:w="1843"/>
        <w:gridCol w:w="931"/>
      </w:tblGrid>
      <w:tr w:rsidR="00B513B6" w:rsidRPr="002400B9" w:rsidTr="003E1F4F">
        <w:trPr>
          <w:trHeight w:val="495"/>
        </w:trPr>
        <w:tc>
          <w:tcPr>
            <w:tcW w:w="592" w:type="dxa"/>
            <w:vAlign w:val="center"/>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 пп</w:t>
            </w:r>
          </w:p>
        </w:tc>
        <w:tc>
          <w:tcPr>
            <w:tcW w:w="4619" w:type="dxa"/>
            <w:vAlign w:val="center"/>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Наименование объекта</w:t>
            </w:r>
          </w:p>
        </w:tc>
        <w:tc>
          <w:tcPr>
            <w:tcW w:w="1843" w:type="dxa"/>
            <w:vAlign w:val="center"/>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Ед. измерения, не более</w:t>
            </w:r>
          </w:p>
        </w:tc>
        <w:tc>
          <w:tcPr>
            <w:tcW w:w="931" w:type="dxa"/>
            <w:vAlign w:val="center"/>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Кол-во</w:t>
            </w:r>
          </w:p>
        </w:tc>
      </w:tr>
      <w:tr w:rsidR="00B513B6" w:rsidRPr="002400B9" w:rsidTr="003E1F4F">
        <w:trPr>
          <w:trHeight w:val="255"/>
        </w:trPr>
        <w:tc>
          <w:tcPr>
            <w:tcW w:w="592"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w:t>
            </w:r>
          </w:p>
        </w:tc>
        <w:tc>
          <w:tcPr>
            <w:tcW w:w="4619"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2</w:t>
            </w:r>
          </w:p>
        </w:tc>
        <w:tc>
          <w:tcPr>
            <w:tcW w:w="1843"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3</w:t>
            </w:r>
          </w:p>
        </w:tc>
        <w:tc>
          <w:tcPr>
            <w:tcW w:w="931"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4</w:t>
            </w:r>
          </w:p>
        </w:tc>
      </w:tr>
      <w:tr w:rsidR="00B513B6" w:rsidRPr="002400B9" w:rsidTr="003E1F4F">
        <w:trPr>
          <w:trHeight w:val="510"/>
        </w:trPr>
        <w:tc>
          <w:tcPr>
            <w:tcW w:w="592"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w:t>
            </w:r>
          </w:p>
        </w:tc>
        <w:tc>
          <w:tcPr>
            <w:tcW w:w="4619" w:type="dxa"/>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 xml:space="preserve">Учебное здание №1 по адресу: </w:t>
            </w:r>
            <w:r w:rsidRPr="002400B9">
              <w:rPr>
                <w:rFonts w:ascii="Times New Roman" w:eastAsia="Times New Roman" w:hAnsi="Times New Roman"/>
                <w:sz w:val="24"/>
                <w:szCs w:val="24"/>
                <w:lang w:eastAsia="ru-RU"/>
              </w:rPr>
              <w:t>г. Екатеринбург, ул. Куйбышева/Хохрякова, 30/85. Лит.А, А5, А6, А7, Б, Д, И.</w:t>
            </w:r>
          </w:p>
        </w:tc>
        <w:tc>
          <w:tcPr>
            <w:tcW w:w="1843"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Календарных дней</w:t>
            </w:r>
          </w:p>
        </w:tc>
        <w:tc>
          <w:tcPr>
            <w:tcW w:w="931"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p>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10</w:t>
            </w:r>
          </w:p>
        </w:tc>
      </w:tr>
      <w:tr w:rsidR="00B513B6" w:rsidRPr="002400B9" w:rsidTr="003E1F4F">
        <w:trPr>
          <w:trHeight w:val="510"/>
        </w:trPr>
        <w:tc>
          <w:tcPr>
            <w:tcW w:w="592"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2</w:t>
            </w:r>
          </w:p>
        </w:tc>
        <w:tc>
          <w:tcPr>
            <w:tcW w:w="4619"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Учебное здание №3 по адресу: г.Екатеринбург, Куйбышева/Хохрякова, 39/81-83. Лит.А, Б, Д, Е.</w:t>
            </w:r>
          </w:p>
        </w:tc>
        <w:tc>
          <w:tcPr>
            <w:tcW w:w="1843"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Календарных дней</w:t>
            </w:r>
          </w:p>
        </w:tc>
        <w:tc>
          <w:tcPr>
            <w:tcW w:w="931"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p>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10</w:t>
            </w:r>
          </w:p>
        </w:tc>
      </w:tr>
      <w:tr w:rsidR="00B513B6" w:rsidRPr="002400B9" w:rsidTr="003E1F4F">
        <w:trPr>
          <w:trHeight w:val="510"/>
        </w:trPr>
        <w:tc>
          <w:tcPr>
            <w:tcW w:w="592"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3</w:t>
            </w:r>
          </w:p>
        </w:tc>
        <w:tc>
          <w:tcPr>
            <w:tcW w:w="4619"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Учебное здание №2 по адресу: г.Екатеринбург, пер. Университетский,9. Лит.А, Б, Ж, З.</w:t>
            </w:r>
          </w:p>
        </w:tc>
        <w:tc>
          <w:tcPr>
            <w:tcW w:w="1843"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Календарных дней</w:t>
            </w:r>
          </w:p>
        </w:tc>
        <w:tc>
          <w:tcPr>
            <w:tcW w:w="931"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p>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10</w:t>
            </w:r>
          </w:p>
        </w:tc>
      </w:tr>
      <w:tr w:rsidR="00B513B6" w:rsidRPr="002400B9" w:rsidTr="003E1F4F">
        <w:trPr>
          <w:trHeight w:val="510"/>
        </w:trPr>
        <w:tc>
          <w:tcPr>
            <w:tcW w:w="592" w:type="dxa"/>
            <w:noWrap/>
            <w:hideMark/>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4</w:t>
            </w:r>
          </w:p>
        </w:tc>
        <w:tc>
          <w:tcPr>
            <w:tcW w:w="4619"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 xml:space="preserve">Учебное здание №4 по адресу: г.Екатеринбург, пер. Университетский,7. Лит.Л, В, </w:t>
            </w:r>
          </w:p>
        </w:tc>
        <w:tc>
          <w:tcPr>
            <w:tcW w:w="1843"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Календарных дней</w:t>
            </w:r>
          </w:p>
        </w:tc>
        <w:tc>
          <w:tcPr>
            <w:tcW w:w="931"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p>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10</w:t>
            </w:r>
          </w:p>
        </w:tc>
      </w:tr>
      <w:tr w:rsidR="00B513B6" w:rsidRPr="002400B9" w:rsidTr="003E1F4F">
        <w:trPr>
          <w:trHeight w:val="510"/>
        </w:trPr>
        <w:tc>
          <w:tcPr>
            <w:tcW w:w="592"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p>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5</w:t>
            </w:r>
          </w:p>
        </w:tc>
        <w:tc>
          <w:tcPr>
            <w:tcW w:w="4619"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Столовая по адресу: г.Екатеринбург, ул.Народной Воли, 28. Лит.Е.</w:t>
            </w:r>
          </w:p>
        </w:tc>
        <w:tc>
          <w:tcPr>
            <w:tcW w:w="1843"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Календарных дней</w:t>
            </w:r>
          </w:p>
        </w:tc>
        <w:tc>
          <w:tcPr>
            <w:tcW w:w="931"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p>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w:t>
            </w:r>
          </w:p>
        </w:tc>
      </w:tr>
      <w:tr w:rsidR="00B513B6" w:rsidRPr="002400B9" w:rsidTr="003E1F4F">
        <w:trPr>
          <w:trHeight w:val="510"/>
        </w:trPr>
        <w:tc>
          <w:tcPr>
            <w:tcW w:w="592"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6</w:t>
            </w:r>
          </w:p>
        </w:tc>
        <w:tc>
          <w:tcPr>
            <w:tcW w:w="4619"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Общежитие кор. «А» по адресу: г.Екатеринбург, ул. 8 Марта, 82. Лит.А.</w:t>
            </w:r>
          </w:p>
        </w:tc>
        <w:tc>
          <w:tcPr>
            <w:tcW w:w="1843"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Календарных дней</w:t>
            </w:r>
          </w:p>
        </w:tc>
        <w:tc>
          <w:tcPr>
            <w:tcW w:w="931"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p>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4</w:t>
            </w:r>
          </w:p>
        </w:tc>
      </w:tr>
      <w:tr w:rsidR="00B513B6" w:rsidRPr="002400B9" w:rsidTr="003E1F4F">
        <w:trPr>
          <w:trHeight w:val="510"/>
        </w:trPr>
        <w:tc>
          <w:tcPr>
            <w:tcW w:w="592"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lastRenderedPageBreak/>
              <w:t>7</w:t>
            </w:r>
          </w:p>
        </w:tc>
        <w:tc>
          <w:tcPr>
            <w:tcW w:w="4619"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Общежитие кор. «Г» по адресу: г.Екатеринбург, ул. 8 Марта, 82б. Лит.А.</w:t>
            </w:r>
          </w:p>
        </w:tc>
        <w:tc>
          <w:tcPr>
            <w:tcW w:w="1843"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Календарных дней</w:t>
            </w:r>
          </w:p>
        </w:tc>
        <w:tc>
          <w:tcPr>
            <w:tcW w:w="931"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p>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3</w:t>
            </w:r>
          </w:p>
        </w:tc>
      </w:tr>
      <w:tr w:rsidR="00B513B6" w:rsidRPr="002400B9" w:rsidTr="003E1F4F">
        <w:trPr>
          <w:trHeight w:val="510"/>
        </w:trPr>
        <w:tc>
          <w:tcPr>
            <w:tcW w:w="592"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8</w:t>
            </w:r>
          </w:p>
        </w:tc>
        <w:tc>
          <w:tcPr>
            <w:tcW w:w="4619"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Общежитие кор. «Б» по адресу: г.Екатеринбург, ул. 8 Марта, 84/ул.Большакова, 78а. Лит.Б.</w:t>
            </w:r>
          </w:p>
        </w:tc>
        <w:tc>
          <w:tcPr>
            <w:tcW w:w="1843"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Календарных дней</w:t>
            </w:r>
          </w:p>
        </w:tc>
        <w:tc>
          <w:tcPr>
            <w:tcW w:w="931"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p>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4</w:t>
            </w:r>
          </w:p>
        </w:tc>
      </w:tr>
      <w:tr w:rsidR="00B513B6" w:rsidRPr="002400B9" w:rsidTr="003E1F4F">
        <w:trPr>
          <w:trHeight w:val="510"/>
        </w:trPr>
        <w:tc>
          <w:tcPr>
            <w:tcW w:w="592"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9</w:t>
            </w:r>
          </w:p>
        </w:tc>
        <w:tc>
          <w:tcPr>
            <w:tcW w:w="4619"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Общежитие кор. «Д» по адресу: г.Екатеринбург, пр.Ленина, 54/6. Лит.В.</w:t>
            </w:r>
          </w:p>
        </w:tc>
        <w:tc>
          <w:tcPr>
            <w:tcW w:w="1843"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Календарных дней</w:t>
            </w:r>
          </w:p>
        </w:tc>
        <w:tc>
          <w:tcPr>
            <w:tcW w:w="931"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p>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3</w:t>
            </w:r>
          </w:p>
        </w:tc>
      </w:tr>
      <w:tr w:rsidR="00B513B6" w:rsidRPr="002400B9" w:rsidTr="003E1F4F">
        <w:trPr>
          <w:trHeight w:val="510"/>
        </w:trPr>
        <w:tc>
          <w:tcPr>
            <w:tcW w:w="592"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10</w:t>
            </w:r>
          </w:p>
        </w:tc>
        <w:tc>
          <w:tcPr>
            <w:tcW w:w="4619"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Дом спорта по адресу: г.Екатеринбург, ул.8 Марта, 84а. лит.В.</w:t>
            </w:r>
          </w:p>
        </w:tc>
        <w:tc>
          <w:tcPr>
            <w:tcW w:w="1843"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Календарных дней</w:t>
            </w:r>
          </w:p>
        </w:tc>
        <w:tc>
          <w:tcPr>
            <w:tcW w:w="931"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2</w:t>
            </w:r>
          </w:p>
        </w:tc>
      </w:tr>
      <w:tr w:rsidR="00B513B6" w:rsidRPr="002400B9" w:rsidTr="003E1F4F">
        <w:trPr>
          <w:trHeight w:val="510"/>
        </w:trPr>
        <w:tc>
          <w:tcPr>
            <w:tcW w:w="592"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11</w:t>
            </w:r>
          </w:p>
        </w:tc>
        <w:tc>
          <w:tcPr>
            <w:tcW w:w="4619"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База практик по адресу: г.Екатеринбург, ул.Зимняя, 24. Лит.А, Б, В.</w:t>
            </w:r>
          </w:p>
        </w:tc>
        <w:tc>
          <w:tcPr>
            <w:tcW w:w="1843"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Календарных дней</w:t>
            </w:r>
          </w:p>
        </w:tc>
        <w:tc>
          <w:tcPr>
            <w:tcW w:w="931"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w:t>
            </w:r>
          </w:p>
        </w:tc>
      </w:tr>
      <w:tr w:rsidR="00B513B6" w:rsidRPr="002400B9" w:rsidTr="003E1F4F">
        <w:trPr>
          <w:trHeight w:val="510"/>
        </w:trPr>
        <w:tc>
          <w:tcPr>
            <w:tcW w:w="592"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12</w:t>
            </w:r>
          </w:p>
        </w:tc>
        <w:tc>
          <w:tcPr>
            <w:tcW w:w="4619"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База практик по адресу: Свердловская область, Сысертский район, п.Верхняя Сысерть, ул.Октябрьская, 2а. Лит. 1-29.</w:t>
            </w:r>
          </w:p>
        </w:tc>
        <w:tc>
          <w:tcPr>
            <w:tcW w:w="1843" w:type="dxa"/>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Календарных дней</w:t>
            </w:r>
          </w:p>
        </w:tc>
        <w:tc>
          <w:tcPr>
            <w:tcW w:w="931" w:type="dxa"/>
            <w:noWrap/>
          </w:tcPr>
          <w:p w:rsidR="00B513B6" w:rsidRPr="002400B9" w:rsidRDefault="00B513B6" w:rsidP="002400B9">
            <w:pPr>
              <w:tabs>
                <w:tab w:val="left" w:pos="8869"/>
              </w:tabs>
              <w:suppressAutoHyphens/>
              <w:spacing w:after="0" w:line="240" w:lineRule="auto"/>
              <w:jc w:val="center"/>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3</w:t>
            </w:r>
          </w:p>
        </w:tc>
      </w:tr>
    </w:tbl>
    <w:p w:rsidR="00B513B6" w:rsidRDefault="00B513B6" w:rsidP="002400B9">
      <w:pPr>
        <w:spacing w:after="0" w:line="240" w:lineRule="auto"/>
        <w:jc w:val="both"/>
        <w:rPr>
          <w:rFonts w:ascii="Times New Roman" w:hAnsi="Times New Roman"/>
          <w:sz w:val="24"/>
          <w:szCs w:val="24"/>
          <w:lang w:eastAsia="ru-RU"/>
        </w:rPr>
      </w:pPr>
    </w:p>
    <w:p w:rsidR="002400B9" w:rsidRDefault="002400B9" w:rsidP="002400B9">
      <w:pPr>
        <w:spacing w:after="0" w:line="240" w:lineRule="auto"/>
        <w:jc w:val="both"/>
        <w:rPr>
          <w:rFonts w:ascii="Times New Roman" w:hAnsi="Times New Roman"/>
          <w:sz w:val="24"/>
          <w:szCs w:val="24"/>
          <w:lang w:eastAsia="ru-RU"/>
        </w:rPr>
      </w:pPr>
    </w:p>
    <w:p w:rsidR="002400B9" w:rsidRPr="002400B9" w:rsidRDefault="002400B9" w:rsidP="002400B9">
      <w:pPr>
        <w:spacing w:after="0" w:line="240" w:lineRule="auto"/>
        <w:jc w:val="both"/>
        <w:rPr>
          <w:rFonts w:ascii="Times New Roman" w:hAnsi="Times New Roman"/>
          <w:sz w:val="24"/>
          <w:szCs w:val="24"/>
          <w:lang w:eastAsia="ru-RU"/>
        </w:rPr>
      </w:pPr>
    </w:p>
    <w:p w:rsidR="00B513B6" w:rsidRPr="002400B9" w:rsidRDefault="00B513B6" w:rsidP="002400B9">
      <w:pPr>
        <w:spacing w:after="0" w:line="240" w:lineRule="auto"/>
        <w:ind w:left="-567"/>
        <w:jc w:val="both"/>
        <w:rPr>
          <w:rFonts w:ascii="Times New Roman" w:hAnsi="Times New Roman"/>
          <w:sz w:val="24"/>
          <w:szCs w:val="24"/>
          <w:lang w:eastAsia="ru-RU"/>
        </w:rPr>
      </w:pPr>
    </w:p>
    <w:tbl>
      <w:tblPr>
        <w:tblW w:w="9571" w:type="dxa"/>
        <w:tblInd w:w="108" w:type="dxa"/>
        <w:tblLook w:val="01E0" w:firstRow="1" w:lastRow="1" w:firstColumn="1" w:lastColumn="1" w:noHBand="0" w:noVBand="0"/>
      </w:tblPr>
      <w:tblGrid>
        <w:gridCol w:w="4608"/>
        <w:gridCol w:w="360"/>
        <w:gridCol w:w="4603"/>
      </w:tblGrid>
      <w:tr w:rsidR="00B513B6" w:rsidRPr="002400B9" w:rsidTr="002400B9">
        <w:tc>
          <w:tcPr>
            <w:tcW w:w="4608" w:type="dxa"/>
          </w:tcPr>
          <w:p w:rsidR="00B513B6" w:rsidRPr="002400B9" w:rsidRDefault="00B513B6" w:rsidP="002400B9">
            <w:pPr>
              <w:suppressAutoHyphens/>
              <w:spacing w:after="0" w:line="240" w:lineRule="auto"/>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От Исполнителя:</w:t>
            </w:r>
          </w:p>
          <w:p w:rsidR="00B513B6" w:rsidRPr="002400B9" w:rsidRDefault="00B513B6" w:rsidP="002400B9">
            <w:pPr>
              <w:suppressAutoHyphens/>
              <w:spacing w:after="0" w:line="240" w:lineRule="auto"/>
              <w:rPr>
                <w:rFonts w:ascii="Times New Roman" w:eastAsia="Times New Roman" w:hAnsi="Times New Roman"/>
                <w:sz w:val="24"/>
                <w:szCs w:val="24"/>
                <w:lang w:eastAsia="zh-CN"/>
              </w:rPr>
            </w:pPr>
          </w:p>
          <w:p w:rsidR="00B513B6" w:rsidRPr="002400B9" w:rsidRDefault="00B513B6" w:rsidP="002400B9">
            <w:pPr>
              <w:suppressAutoHyphens/>
              <w:spacing w:after="0" w:line="240" w:lineRule="auto"/>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 xml:space="preserve">  __</w:t>
            </w:r>
            <w:r w:rsidRPr="002400B9">
              <w:rPr>
                <w:rFonts w:ascii="Times New Roman" w:eastAsia="Times New Roman" w:hAnsi="Times New Roman"/>
                <w:sz w:val="24"/>
                <w:szCs w:val="24"/>
                <w:lang w:eastAsia="zh-CN"/>
              </w:rPr>
              <w:softHyphen/>
            </w:r>
            <w:r w:rsidRPr="002400B9">
              <w:rPr>
                <w:rFonts w:ascii="Times New Roman" w:eastAsia="Times New Roman" w:hAnsi="Times New Roman"/>
                <w:sz w:val="24"/>
                <w:szCs w:val="24"/>
                <w:lang w:eastAsia="zh-CN"/>
              </w:rPr>
              <w:softHyphen/>
            </w:r>
            <w:r w:rsidRPr="002400B9">
              <w:rPr>
                <w:rFonts w:ascii="Times New Roman" w:eastAsia="Times New Roman" w:hAnsi="Times New Roman"/>
                <w:sz w:val="24"/>
                <w:szCs w:val="24"/>
                <w:lang w:eastAsia="zh-CN"/>
              </w:rPr>
              <w:softHyphen/>
              <w:t xml:space="preserve"> _____________ (___________)                     </w:t>
            </w:r>
          </w:p>
          <w:p w:rsidR="00B513B6" w:rsidRPr="002400B9" w:rsidRDefault="00B513B6" w:rsidP="002400B9">
            <w:pPr>
              <w:suppressAutoHyphens/>
              <w:spacing w:after="0" w:line="240" w:lineRule="auto"/>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 xml:space="preserve">             (подпись)                     </w:t>
            </w:r>
          </w:p>
          <w:p w:rsidR="00B513B6" w:rsidRPr="002400B9" w:rsidRDefault="002400B9" w:rsidP="002400B9">
            <w:pPr>
              <w:suppressAutoHyphens/>
              <w:spacing w:after="0" w:line="240" w:lineRule="auto"/>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М.П.</w:t>
            </w:r>
          </w:p>
        </w:tc>
        <w:tc>
          <w:tcPr>
            <w:tcW w:w="360" w:type="dxa"/>
          </w:tcPr>
          <w:p w:rsidR="00B513B6" w:rsidRPr="002400B9" w:rsidRDefault="00B513B6" w:rsidP="002400B9">
            <w:pPr>
              <w:suppressAutoHyphens/>
              <w:spacing w:after="0" w:line="240" w:lineRule="auto"/>
              <w:rPr>
                <w:rFonts w:ascii="Times New Roman" w:eastAsia="Times New Roman" w:hAnsi="Times New Roman"/>
                <w:sz w:val="24"/>
                <w:szCs w:val="24"/>
                <w:lang w:eastAsia="zh-CN"/>
              </w:rPr>
            </w:pPr>
          </w:p>
        </w:tc>
        <w:tc>
          <w:tcPr>
            <w:tcW w:w="4603" w:type="dxa"/>
          </w:tcPr>
          <w:p w:rsidR="00B513B6" w:rsidRPr="002400B9" w:rsidRDefault="00B513B6" w:rsidP="002400B9">
            <w:pPr>
              <w:suppressAutoHyphens/>
              <w:spacing w:after="0" w:line="240" w:lineRule="auto"/>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От Заказчика:</w:t>
            </w:r>
          </w:p>
          <w:p w:rsidR="00B513B6" w:rsidRPr="002400B9" w:rsidRDefault="00B513B6" w:rsidP="002400B9">
            <w:pPr>
              <w:suppressAutoHyphens/>
              <w:spacing w:after="0" w:line="240" w:lineRule="auto"/>
              <w:rPr>
                <w:rFonts w:ascii="Times New Roman" w:eastAsia="Times New Roman" w:hAnsi="Times New Roman"/>
                <w:sz w:val="24"/>
                <w:szCs w:val="24"/>
                <w:lang w:eastAsia="zh-CN"/>
              </w:rPr>
            </w:pPr>
          </w:p>
          <w:p w:rsidR="00B513B6" w:rsidRPr="002400B9" w:rsidRDefault="00B513B6" w:rsidP="002400B9">
            <w:pPr>
              <w:suppressAutoHyphens/>
              <w:spacing w:after="0" w:line="240" w:lineRule="auto"/>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_________________ (Н.Е.</w:t>
            </w:r>
            <w:r w:rsidR="002400B9">
              <w:rPr>
                <w:rFonts w:ascii="Times New Roman" w:eastAsia="Times New Roman" w:hAnsi="Times New Roman"/>
                <w:sz w:val="24"/>
                <w:szCs w:val="24"/>
                <w:lang w:eastAsia="zh-CN"/>
              </w:rPr>
              <w:t xml:space="preserve"> </w:t>
            </w:r>
            <w:r w:rsidRPr="002400B9">
              <w:rPr>
                <w:rFonts w:ascii="Times New Roman" w:eastAsia="Times New Roman" w:hAnsi="Times New Roman"/>
                <w:sz w:val="24"/>
                <w:szCs w:val="24"/>
                <w:lang w:eastAsia="zh-CN"/>
              </w:rPr>
              <w:t xml:space="preserve">Федякова) </w:t>
            </w:r>
          </w:p>
          <w:p w:rsidR="00B513B6" w:rsidRPr="002400B9" w:rsidRDefault="00B513B6" w:rsidP="002400B9">
            <w:pPr>
              <w:suppressAutoHyphens/>
              <w:spacing w:after="0" w:line="240" w:lineRule="auto"/>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 xml:space="preserve">              (подпись)                       </w:t>
            </w:r>
          </w:p>
          <w:p w:rsidR="00B513B6" w:rsidRPr="002400B9" w:rsidRDefault="00B513B6" w:rsidP="002400B9">
            <w:pPr>
              <w:suppressAutoHyphens/>
              <w:spacing w:after="0" w:line="240" w:lineRule="auto"/>
              <w:rPr>
                <w:rFonts w:ascii="Times New Roman" w:eastAsia="Times New Roman" w:hAnsi="Times New Roman"/>
                <w:sz w:val="24"/>
                <w:szCs w:val="24"/>
                <w:lang w:eastAsia="zh-CN"/>
              </w:rPr>
            </w:pPr>
            <w:r w:rsidRPr="002400B9">
              <w:rPr>
                <w:rFonts w:ascii="Times New Roman" w:eastAsia="Times New Roman" w:hAnsi="Times New Roman"/>
                <w:sz w:val="24"/>
                <w:szCs w:val="24"/>
                <w:lang w:eastAsia="zh-CN"/>
              </w:rPr>
              <w:t xml:space="preserve">                      М.П.</w:t>
            </w:r>
          </w:p>
        </w:tc>
      </w:tr>
    </w:tbl>
    <w:p w:rsidR="0014516E" w:rsidRPr="002400B9" w:rsidRDefault="0014516E" w:rsidP="002400B9">
      <w:pPr>
        <w:tabs>
          <w:tab w:val="left" w:pos="6035"/>
        </w:tabs>
        <w:spacing w:line="240" w:lineRule="auto"/>
        <w:rPr>
          <w:rFonts w:ascii="Times New Roman" w:hAnsi="Times New Roman"/>
          <w:sz w:val="24"/>
          <w:szCs w:val="24"/>
        </w:rPr>
      </w:pPr>
    </w:p>
    <w:p w:rsidR="00C749AA" w:rsidRPr="002400B9" w:rsidRDefault="00C749AA" w:rsidP="002400B9">
      <w:pPr>
        <w:pStyle w:val="af2"/>
        <w:rPr>
          <w:rFonts w:ascii="Times New Roman" w:eastAsia="DejaVuSans" w:hAnsi="Times New Roman"/>
          <w:b/>
          <w:bCs/>
          <w:sz w:val="24"/>
          <w:szCs w:val="24"/>
        </w:rPr>
      </w:pPr>
    </w:p>
    <w:p w:rsidR="00C749AA" w:rsidRPr="002400B9" w:rsidRDefault="00C749AA" w:rsidP="002400B9">
      <w:pPr>
        <w:pStyle w:val="af2"/>
        <w:jc w:val="right"/>
        <w:rPr>
          <w:rFonts w:ascii="Times New Roman" w:eastAsia="DejaVuSans" w:hAnsi="Times New Roman"/>
          <w:b/>
          <w:bCs/>
          <w:sz w:val="24"/>
          <w:szCs w:val="24"/>
        </w:rPr>
      </w:pPr>
    </w:p>
    <w:p w:rsidR="001F63FA" w:rsidRPr="002400B9" w:rsidRDefault="001F63FA" w:rsidP="002400B9">
      <w:pPr>
        <w:pStyle w:val="af2"/>
        <w:jc w:val="right"/>
        <w:rPr>
          <w:rFonts w:ascii="Times New Roman" w:eastAsia="DejaVuSans" w:hAnsi="Times New Roman"/>
          <w:b/>
          <w:bCs/>
          <w:sz w:val="24"/>
          <w:szCs w:val="24"/>
        </w:rPr>
      </w:pPr>
    </w:p>
    <w:p w:rsidR="00F948A6" w:rsidRPr="002400B9" w:rsidRDefault="00F948A6" w:rsidP="002400B9">
      <w:pPr>
        <w:spacing w:line="240" w:lineRule="auto"/>
        <w:rPr>
          <w:rFonts w:ascii="Times New Roman" w:hAnsi="Times New Roman"/>
          <w:sz w:val="24"/>
          <w:szCs w:val="24"/>
        </w:rPr>
      </w:pPr>
    </w:p>
    <w:p w:rsidR="00F948A6" w:rsidRPr="002400B9" w:rsidRDefault="00F948A6" w:rsidP="002400B9">
      <w:pPr>
        <w:spacing w:line="240" w:lineRule="auto"/>
        <w:rPr>
          <w:rFonts w:ascii="Times New Roman" w:hAnsi="Times New Roman"/>
          <w:sz w:val="24"/>
          <w:szCs w:val="24"/>
        </w:rPr>
      </w:pPr>
    </w:p>
    <w:p w:rsidR="00F948A6" w:rsidRPr="002400B9" w:rsidRDefault="00F948A6" w:rsidP="002400B9">
      <w:pPr>
        <w:spacing w:line="240" w:lineRule="auto"/>
        <w:rPr>
          <w:rFonts w:ascii="Times New Roman" w:hAnsi="Times New Roman"/>
          <w:sz w:val="24"/>
          <w:szCs w:val="24"/>
        </w:rPr>
      </w:pPr>
    </w:p>
    <w:sectPr w:rsidR="00F948A6" w:rsidRPr="002400B9" w:rsidSect="005E20D3">
      <w:headerReference w:type="default" r:id="rId9"/>
      <w:pgSz w:w="11906" w:h="16838"/>
      <w:pgMar w:top="567" w:right="567" w:bottom="567"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489" w:rsidRDefault="001D3489" w:rsidP="00BC310F">
      <w:pPr>
        <w:spacing w:after="0" w:line="240" w:lineRule="auto"/>
      </w:pPr>
      <w:r>
        <w:separator/>
      </w:r>
    </w:p>
  </w:endnote>
  <w:endnote w:type="continuationSeparator" w:id="0">
    <w:p w:rsidR="001D3489" w:rsidRDefault="001D3489" w:rsidP="00BC3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DejaVuSan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489" w:rsidRDefault="001D3489" w:rsidP="00BC310F">
      <w:pPr>
        <w:spacing w:after="0" w:line="240" w:lineRule="auto"/>
      </w:pPr>
      <w:r>
        <w:separator/>
      </w:r>
    </w:p>
  </w:footnote>
  <w:footnote w:type="continuationSeparator" w:id="0">
    <w:p w:rsidR="001D3489" w:rsidRDefault="001D3489" w:rsidP="00BC3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044" w:rsidRDefault="006E2044" w:rsidP="00AA020C">
    <w:pPr>
      <w:pStyle w:val="a3"/>
      <w:jc w:val="right"/>
    </w:pPr>
  </w:p>
  <w:p w:rsidR="006E2044" w:rsidRPr="00800D71" w:rsidRDefault="006E2044" w:rsidP="00AA020C">
    <w:pPr>
      <w:pStyle w:val="a3"/>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5"/>
    <w:lvl w:ilvl="0">
      <w:start w:val="1"/>
      <w:numFmt w:val="decimal"/>
      <w:lvlText w:val="5.%1."/>
      <w:lvlJc w:val="left"/>
      <w:pPr>
        <w:tabs>
          <w:tab w:val="num" w:pos="357"/>
        </w:tabs>
        <w:ind w:left="0" w:firstLine="0"/>
      </w:pPr>
    </w:lvl>
  </w:abstractNum>
  <w:abstractNum w:abstractNumId="1" w15:restartNumberingAfterBreak="0">
    <w:nsid w:val="00000006"/>
    <w:multiLevelType w:val="multilevel"/>
    <w:tmpl w:val="00000006"/>
    <w:name w:val="WW8Num9"/>
    <w:lvl w:ilvl="0">
      <w:start w:val="1"/>
      <w:numFmt w:val="bullet"/>
      <w:lvlText w:val="-"/>
      <w:lvlJc w:val="left"/>
      <w:pPr>
        <w:tabs>
          <w:tab w:val="num" w:pos="720"/>
        </w:tabs>
        <w:ind w:left="720" w:hanging="360"/>
      </w:pPr>
      <w:rPr>
        <w:rFonts w:ascii="Tahoma" w:hAnsi="Tahoma"/>
        <w:b/>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A4A5AFC"/>
    <w:multiLevelType w:val="multilevel"/>
    <w:tmpl w:val="568483C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440" w:hanging="108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15:restartNumberingAfterBreak="0">
    <w:nsid w:val="178571B9"/>
    <w:multiLevelType w:val="multilevel"/>
    <w:tmpl w:val="7C5A036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E1089E"/>
    <w:multiLevelType w:val="hybridMultilevel"/>
    <w:tmpl w:val="37180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7B3575"/>
    <w:multiLevelType w:val="multilevel"/>
    <w:tmpl w:val="1E481B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AD32A5"/>
    <w:multiLevelType w:val="hybridMultilevel"/>
    <w:tmpl w:val="539041C8"/>
    <w:lvl w:ilvl="0" w:tplc="FA6E0A3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141292A"/>
    <w:multiLevelType w:val="hybridMultilevel"/>
    <w:tmpl w:val="5D8A0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EB2F12"/>
    <w:multiLevelType w:val="hybridMultilevel"/>
    <w:tmpl w:val="313669FA"/>
    <w:lvl w:ilvl="0" w:tplc="2756789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5A8C7EE8"/>
    <w:multiLevelType w:val="hybridMultilevel"/>
    <w:tmpl w:val="4A5AD0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FF7643"/>
    <w:multiLevelType w:val="multilevel"/>
    <w:tmpl w:val="7DFEE902"/>
    <w:lvl w:ilvl="0">
      <w:start w:val="3"/>
      <w:numFmt w:val="decimal"/>
      <w:lvlText w:val="%1."/>
      <w:lvlJc w:val="left"/>
      <w:pPr>
        <w:ind w:left="360" w:hanging="360"/>
      </w:pPr>
      <w:rPr>
        <w:rFonts w:hint="default"/>
        <w:color w:val="000000"/>
        <w:sz w:val="20"/>
      </w:rPr>
    </w:lvl>
    <w:lvl w:ilvl="1">
      <w:start w:val="2"/>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11" w15:restartNumberingAfterBreak="0">
    <w:nsid w:val="66656CA5"/>
    <w:multiLevelType w:val="hybridMultilevel"/>
    <w:tmpl w:val="6A04A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99C5273"/>
    <w:multiLevelType w:val="multilevel"/>
    <w:tmpl w:val="AF222306"/>
    <w:lvl w:ilvl="0">
      <w:start w:val="3"/>
      <w:numFmt w:val="decimal"/>
      <w:lvlText w:val="%1"/>
      <w:lvlJc w:val="left"/>
      <w:pPr>
        <w:ind w:left="405" w:hanging="405"/>
      </w:pPr>
      <w:rPr>
        <w:rFonts w:hint="default"/>
        <w:sz w:val="19"/>
      </w:rPr>
    </w:lvl>
    <w:lvl w:ilvl="1">
      <w:start w:val="2"/>
      <w:numFmt w:val="decimal"/>
      <w:lvlText w:val="%1.%2"/>
      <w:lvlJc w:val="left"/>
      <w:pPr>
        <w:ind w:left="585" w:hanging="405"/>
      </w:pPr>
      <w:rPr>
        <w:rFonts w:hint="default"/>
        <w:sz w:val="19"/>
      </w:rPr>
    </w:lvl>
    <w:lvl w:ilvl="2">
      <w:start w:val="1"/>
      <w:numFmt w:val="decimal"/>
      <w:lvlText w:val="%1.%2.%3"/>
      <w:lvlJc w:val="left"/>
      <w:pPr>
        <w:ind w:left="1080" w:hanging="720"/>
      </w:pPr>
      <w:rPr>
        <w:rFonts w:hint="default"/>
        <w:sz w:val="19"/>
      </w:rPr>
    </w:lvl>
    <w:lvl w:ilvl="3">
      <w:start w:val="1"/>
      <w:numFmt w:val="decimal"/>
      <w:lvlText w:val="%1.%2.%3.%4"/>
      <w:lvlJc w:val="left"/>
      <w:pPr>
        <w:ind w:left="1260" w:hanging="720"/>
      </w:pPr>
      <w:rPr>
        <w:rFonts w:hint="default"/>
        <w:sz w:val="19"/>
      </w:rPr>
    </w:lvl>
    <w:lvl w:ilvl="4">
      <w:start w:val="1"/>
      <w:numFmt w:val="decimal"/>
      <w:lvlText w:val="%1.%2.%3.%4.%5"/>
      <w:lvlJc w:val="left"/>
      <w:pPr>
        <w:ind w:left="1440" w:hanging="720"/>
      </w:pPr>
      <w:rPr>
        <w:rFonts w:hint="default"/>
        <w:sz w:val="19"/>
      </w:rPr>
    </w:lvl>
    <w:lvl w:ilvl="5">
      <w:start w:val="1"/>
      <w:numFmt w:val="decimal"/>
      <w:lvlText w:val="%1.%2.%3.%4.%5.%6"/>
      <w:lvlJc w:val="left"/>
      <w:pPr>
        <w:ind w:left="1980" w:hanging="1080"/>
      </w:pPr>
      <w:rPr>
        <w:rFonts w:hint="default"/>
        <w:sz w:val="19"/>
      </w:rPr>
    </w:lvl>
    <w:lvl w:ilvl="6">
      <w:start w:val="1"/>
      <w:numFmt w:val="decimal"/>
      <w:lvlText w:val="%1.%2.%3.%4.%5.%6.%7"/>
      <w:lvlJc w:val="left"/>
      <w:pPr>
        <w:ind w:left="2160" w:hanging="1080"/>
      </w:pPr>
      <w:rPr>
        <w:rFonts w:hint="default"/>
        <w:sz w:val="19"/>
      </w:rPr>
    </w:lvl>
    <w:lvl w:ilvl="7">
      <w:start w:val="1"/>
      <w:numFmt w:val="decimal"/>
      <w:lvlText w:val="%1.%2.%3.%4.%5.%6.%7.%8"/>
      <w:lvlJc w:val="left"/>
      <w:pPr>
        <w:ind w:left="2700" w:hanging="1440"/>
      </w:pPr>
      <w:rPr>
        <w:rFonts w:hint="default"/>
        <w:sz w:val="19"/>
      </w:rPr>
    </w:lvl>
    <w:lvl w:ilvl="8">
      <w:start w:val="1"/>
      <w:numFmt w:val="decimal"/>
      <w:lvlText w:val="%1.%2.%3.%4.%5.%6.%7.%8.%9"/>
      <w:lvlJc w:val="left"/>
      <w:pPr>
        <w:ind w:left="2880" w:hanging="1440"/>
      </w:pPr>
      <w:rPr>
        <w:rFonts w:hint="default"/>
        <w:sz w:val="19"/>
      </w:rPr>
    </w:lvl>
  </w:abstractNum>
  <w:abstractNum w:abstractNumId="13" w15:restartNumberingAfterBreak="0">
    <w:nsid w:val="6C456264"/>
    <w:multiLevelType w:val="hybridMultilevel"/>
    <w:tmpl w:val="CC72E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0203C5F"/>
    <w:multiLevelType w:val="multilevel"/>
    <w:tmpl w:val="8098B43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3"/>
  </w:num>
  <w:num w:numId="3">
    <w:abstractNumId w:val="2"/>
  </w:num>
  <w:num w:numId="4">
    <w:abstractNumId w:val="9"/>
  </w:num>
  <w:num w:numId="5">
    <w:abstractNumId w:val="11"/>
  </w:num>
  <w:num w:numId="6">
    <w:abstractNumId w:val="0"/>
  </w:num>
  <w:num w:numId="7">
    <w:abstractNumId w:val="1"/>
  </w:num>
  <w:num w:numId="8">
    <w:abstractNumId w:val="14"/>
  </w:num>
  <w:num w:numId="9">
    <w:abstractNumId w:val="7"/>
  </w:num>
  <w:num w:numId="10">
    <w:abstractNumId w:val="5"/>
  </w:num>
  <w:num w:numId="11">
    <w:abstractNumId w:val="10"/>
  </w:num>
  <w:num w:numId="12">
    <w:abstractNumId w:val="4"/>
  </w:num>
  <w:num w:numId="13">
    <w:abstractNumId w:val="12"/>
  </w:num>
  <w:num w:numId="14">
    <w:abstractNumId w:val="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10F"/>
    <w:rsid w:val="0002166B"/>
    <w:rsid w:val="000259B5"/>
    <w:rsid w:val="000260CE"/>
    <w:rsid w:val="000430F6"/>
    <w:rsid w:val="00091F52"/>
    <w:rsid w:val="00096AB2"/>
    <w:rsid w:val="000A6A0E"/>
    <w:rsid w:val="000C76DC"/>
    <w:rsid w:val="000D0740"/>
    <w:rsid w:val="000E3024"/>
    <w:rsid w:val="00116C8E"/>
    <w:rsid w:val="0012677A"/>
    <w:rsid w:val="001267D4"/>
    <w:rsid w:val="00137159"/>
    <w:rsid w:val="001407D8"/>
    <w:rsid w:val="00141C81"/>
    <w:rsid w:val="00142864"/>
    <w:rsid w:val="001436A2"/>
    <w:rsid w:val="0014516E"/>
    <w:rsid w:val="001545FE"/>
    <w:rsid w:val="001A38EB"/>
    <w:rsid w:val="001A41EC"/>
    <w:rsid w:val="001D31A8"/>
    <w:rsid w:val="001D3489"/>
    <w:rsid w:val="001D4795"/>
    <w:rsid w:val="001F63FA"/>
    <w:rsid w:val="001F649F"/>
    <w:rsid w:val="00216499"/>
    <w:rsid w:val="00232DAB"/>
    <w:rsid w:val="0023484B"/>
    <w:rsid w:val="00236CFC"/>
    <w:rsid w:val="002400B9"/>
    <w:rsid w:val="002454BE"/>
    <w:rsid w:val="00251013"/>
    <w:rsid w:val="0025272C"/>
    <w:rsid w:val="00252991"/>
    <w:rsid w:val="00255CF4"/>
    <w:rsid w:val="00261951"/>
    <w:rsid w:val="00262490"/>
    <w:rsid w:val="002645B2"/>
    <w:rsid w:val="00272540"/>
    <w:rsid w:val="002902C3"/>
    <w:rsid w:val="00293169"/>
    <w:rsid w:val="002A0F69"/>
    <w:rsid w:val="002A3229"/>
    <w:rsid w:val="002A5A0A"/>
    <w:rsid w:val="002A6D91"/>
    <w:rsid w:val="002C031E"/>
    <w:rsid w:val="002D2ABA"/>
    <w:rsid w:val="002D46D7"/>
    <w:rsid w:val="002D4F17"/>
    <w:rsid w:val="002D7BEA"/>
    <w:rsid w:val="002F0E93"/>
    <w:rsid w:val="003014C2"/>
    <w:rsid w:val="003027E4"/>
    <w:rsid w:val="00305AF1"/>
    <w:rsid w:val="00311911"/>
    <w:rsid w:val="003232CB"/>
    <w:rsid w:val="00332FFC"/>
    <w:rsid w:val="003334E1"/>
    <w:rsid w:val="0033725F"/>
    <w:rsid w:val="00337EC6"/>
    <w:rsid w:val="00343961"/>
    <w:rsid w:val="00364631"/>
    <w:rsid w:val="003719FC"/>
    <w:rsid w:val="003755EF"/>
    <w:rsid w:val="00377C0D"/>
    <w:rsid w:val="0039453F"/>
    <w:rsid w:val="003947A6"/>
    <w:rsid w:val="003A3C05"/>
    <w:rsid w:val="003A5D6E"/>
    <w:rsid w:val="003C7680"/>
    <w:rsid w:val="003C79DC"/>
    <w:rsid w:val="003C7E7C"/>
    <w:rsid w:val="003D1CAC"/>
    <w:rsid w:val="003D48BC"/>
    <w:rsid w:val="003D646B"/>
    <w:rsid w:val="003E1F4F"/>
    <w:rsid w:val="003F3192"/>
    <w:rsid w:val="004004AB"/>
    <w:rsid w:val="00417298"/>
    <w:rsid w:val="00420580"/>
    <w:rsid w:val="00425DA1"/>
    <w:rsid w:val="00433956"/>
    <w:rsid w:val="0044636B"/>
    <w:rsid w:val="00457BA5"/>
    <w:rsid w:val="004623B6"/>
    <w:rsid w:val="00470794"/>
    <w:rsid w:val="00490560"/>
    <w:rsid w:val="00490D6C"/>
    <w:rsid w:val="00496689"/>
    <w:rsid w:val="004A4319"/>
    <w:rsid w:val="004A4D4D"/>
    <w:rsid w:val="004A640D"/>
    <w:rsid w:val="004A72B4"/>
    <w:rsid w:val="004B058F"/>
    <w:rsid w:val="004B12B6"/>
    <w:rsid w:val="004B3302"/>
    <w:rsid w:val="004C215B"/>
    <w:rsid w:val="004C6611"/>
    <w:rsid w:val="004C69C8"/>
    <w:rsid w:val="004D3F59"/>
    <w:rsid w:val="004E0BFB"/>
    <w:rsid w:val="004E2760"/>
    <w:rsid w:val="004E4FD1"/>
    <w:rsid w:val="004E605B"/>
    <w:rsid w:val="00504120"/>
    <w:rsid w:val="00504E5E"/>
    <w:rsid w:val="0050555D"/>
    <w:rsid w:val="00505C0D"/>
    <w:rsid w:val="0052033F"/>
    <w:rsid w:val="00525513"/>
    <w:rsid w:val="005549D4"/>
    <w:rsid w:val="00562243"/>
    <w:rsid w:val="005828A3"/>
    <w:rsid w:val="00597D4E"/>
    <w:rsid w:val="005A2AF5"/>
    <w:rsid w:val="005A5D61"/>
    <w:rsid w:val="005B1F08"/>
    <w:rsid w:val="005B7A01"/>
    <w:rsid w:val="005C1F05"/>
    <w:rsid w:val="005E20D3"/>
    <w:rsid w:val="005E3C53"/>
    <w:rsid w:val="005E40B8"/>
    <w:rsid w:val="005F1D81"/>
    <w:rsid w:val="005F3D66"/>
    <w:rsid w:val="005F60F9"/>
    <w:rsid w:val="006002B9"/>
    <w:rsid w:val="00602600"/>
    <w:rsid w:val="006116C0"/>
    <w:rsid w:val="00613307"/>
    <w:rsid w:val="00616D98"/>
    <w:rsid w:val="00632BB5"/>
    <w:rsid w:val="006348AE"/>
    <w:rsid w:val="00646938"/>
    <w:rsid w:val="00646DD5"/>
    <w:rsid w:val="00651141"/>
    <w:rsid w:val="00667B3C"/>
    <w:rsid w:val="0067479D"/>
    <w:rsid w:val="00686645"/>
    <w:rsid w:val="006961E5"/>
    <w:rsid w:val="006A5093"/>
    <w:rsid w:val="006A711F"/>
    <w:rsid w:val="006C0472"/>
    <w:rsid w:val="006C18F8"/>
    <w:rsid w:val="006C755B"/>
    <w:rsid w:val="006D501C"/>
    <w:rsid w:val="006D641B"/>
    <w:rsid w:val="006E2044"/>
    <w:rsid w:val="006F1C35"/>
    <w:rsid w:val="006F1E3E"/>
    <w:rsid w:val="00703ADD"/>
    <w:rsid w:val="00711D17"/>
    <w:rsid w:val="00712509"/>
    <w:rsid w:val="00715C55"/>
    <w:rsid w:val="0072129E"/>
    <w:rsid w:val="007375A8"/>
    <w:rsid w:val="00742CE8"/>
    <w:rsid w:val="0074349E"/>
    <w:rsid w:val="007468C6"/>
    <w:rsid w:val="00747B23"/>
    <w:rsid w:val="007606DF"/>
    <w:rsid w:val="00764D35"/>
    <w:rsid w:val="00767F50"/>
    <w:rsid w:val="00772DE6"/>
    <w:rsid w:val="00777508"/>
    <w:rsid w:val="007824F7"/>
    <w:rsid w:val="007A6CA6"/>
    <w:rsid w:val="007B17AF"/>
    <w:rsid w:val="007C314E"/>
    <w:rsid w:val="007C32F1"/>
    <w:rsid w:val="007D0C4C"/>
    <w:rsid w:val="00800D71"/>
    <w:rsid w:val="00803FD7"/>
    <w:rsid w:val="00823A2C"/>
    <w:rsid w:val="008316F7"/>
    <w:rsid w:val="0084442A"/>
    <w:rsid w:val="00845C17"/>
    <w:rsid w:val="00855586"/>
    <w:rsid w:val="008B3EA3"/>
    <w:rsid w:val="008B69BD"/>
    <w:rsid w:val="008C064F"/>
    <w:rsid w:val="008C39CE"/>
    <w:rsid w:val="008E5A85"/>
    <w:rsid w:val="0091646D"/>
    <w:rsid w:val="0092192E"/>
    <w:rsid w:val="00927BA1"/>
    <w:rsid w:val="00936749"/>
    <w:rsid w:val="00942E19"/>
    <w:rsid w:val="00953648"/>
    <w:rsid w:val="00956194"/>
    <w:rsid w:val="00973D71"/>
    <w:rsid w:val="009A5E7D"/>
    <w:rsid w:val="009B24D6"/>
    <w:rsid w:val="009E0622"/>
    <w:rsid w:val="00A041CA"/>
    <w:rsid w:val="00A12CA8"/>
    <w:rsid w:val="00A227BC"/>
    <w:rsid w:val="00A249BB"/>
    <w:rsid w:val="00A351C2"/>
    <w:rsid w:val="00A53F08"/>
    <w:rsid w:val="00A55D9A"/>
    <w:rsid w:val="00A63247"/>
    <w:rsid w:val="00A643B8"/>
    <w:rsid w:val="00A701E0"/>
    <w:rsid w:val="00A7785A"/>
    <w:rsid w:val="00A857A1"/>
    <w:rsid w:val="00A90393"/>
    <w:rsid w:val="00AA020C"/>
    <w:rsid w:val="00AA4DC9"/>
    <w:rsid w:val="00AC086B"/>
    <w:rsid w:val="00AC389B"/>
    <w:rsid w:val="00AD56F1"/>
    <w:rsid w:val="00AE2E9E"/>
    <w:rsid w:val="00AE3F4F"/>
    <w:rsid w:val="00AF0531"/>
    <w:rsid w:val="00AF366B"/>
    <w:rsid w:val="00B03CEC"/>
    <w:rsid w:val="00B1638F"/>
    <w:rsid w:val="00B17F84"/>
    <w:rsid w:val="00B275A0"/>
    <w:rsid w:val="00B4552D"/>
    <w:rsid w:val="00B513B6"/>
    <w:rsid w:val="00B535F7"/>
    <w:rsid w:val="00B82BCD"/>
    <w:rsid w:val="00B93E75"/>
    <w:rsid w:val="00BA43D7"/>
    <w:rsid w:val="00BA629D"/>
    <w:rsid w:val="00BB0565"/>
    <w:rsid w:val="00BC310F"/>
    <w:rsid w:val="00BC5213"/>
    <w:rsid w:val="00BC79DE"/>
    <w:rsid w:val="00BE1020"/>
    <w:rsid w:val="00BE2072"/>
    <w:rsid w:val="00C53D3C"/>
    <w:rsid w:val="00C66352"/>
    <w:rsid w:val="00C749AA"/>
    <w:rsid w:val="00C90084"/>
    <w:rsid w:val="00C978FD"/>
    <w:rsid w:val="00CA7212"/>
    <w:rsid w:val="00CD3EAE"/>
    <w:rsid w:val="00D10EBE"/>
    <w:rsid w:val="00D12EF8"/>
    <w:rsid w:val="00D15289"/>
    <w:rsid w:val="00D21E6E"/>
    <w:rsid w:val="00D220E6"/>
    <w:rsid w:val="00D32934"/>
    <w:rsid w:val="00D541CA"/>
    <w:rsid w:val="00D557DF"/>
    <w:rsid w:val="00D646FA"/>
    <w:rsid w:val="00D72491"/>
    <w:rsid w:val="00D86E3B"/>
    <w:rsid w:val="00DA5147"/>
    <w:rsid w:val="00DA7E12"/>
    <w:rsid w:val="00DB327C"/>
    <w:rsid w:val="00DB4469"/>
    <w:rsid w:val="00DD11B9"/>
    <w:rsid w:val="00DD3987"/>
    <w:rsid w:val="00E26707"/>
    <w:rsid w:val="00E30B23"/>
    <w:rsid w:val="00E31D41"/>
    <w:rsid w:val="00E31D90"/>
    <w:rsid w:val="00E34AB6"/>
    <w:rsid w:val="00E70ABE"/>
    <w:rsid w:val="00E86DD0"/>
    <w:rsid w:val="00E96F29"/>
    <w:rsid w:val="00EB12BB"/>
    <w:rsid w:val="00EE3EBD"/>
    <w:rsid w:val="00EF0A84"/>
    <w:rsid w:val="00EF48E1"/>
    <w:rsid w:val="00F07682"/>
    <w:rsid w:val="00F22E3A"/>
    <w:rsid w:val="00F236DB"/>
    <w:rsid w:val="00F2510D"/>
    <w:rsid w:val="00F36AEB"/>
    <w:rsid w:val="00F40219"/>
    <w:rsid w:val="00F5790B"/>
    <w:rsid w:val="00F66C38"/>
    <w:rsid w:val="00F84292"/>
    <w:rsid w:val="00F948A6"/>
    <w:rsid w:val="00FB51B9"/>
    <w:rsid w:val="00FC6071"/>
    <w:rsid w:val="00FE0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5D18D7-66BA-4568-AAA9-3C8E9DE6F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A84"/>
    <w:pPr>
      <w:spacing w:after="200" w:line="276" w:lineRule="auto"/>
    </w:pPr>
    <w:rPr>
      <w:sz w:val="22"/>
      <w:szCs w:val="22"/>
      <w:lang w:eastAsia="en-US"/>
    </w:rPr>
  </w:style>
  <w:style w:type="paragraph" w:styleId="1">
    <w:name w:val="heading 1"/>
    <w:basedOn w:val="a"/>
    <w:next w:val="a"/>
    <w:link w:val="10"/>
    <w:qFormat/>
    <w:rsid w:val="00B17F84"/>
    <w:pPr>
      <w:keepNext/>
      <w:spacing w:after="0" w:line="240" w:lineRule="auto"/>
      <w:jc w:val="center"/>
      <w:outlineLvl w:val="0"/>
    </w:pPr>
    <w:rPr>
      <w:rFonts w:ascii="Times New Roman" w:hAnsi="Times New Roman"/>
      <w:b/>
      <w:sz w:val="20"/>
      <w:szCs w:val="20"/>
      <w:lang w:val="x-none" w:eastAsia="x-none"/>
    </w:rPr>
  </w:style>
  <w:style w:type="paragraph" w:styleId="2">
    <w:name w:val="heading 2"/>
    <w:basedOn w:val="a"/>
    <w:next w:val="a"/>
    <w:link w:val="20"/>
    <w:uiPriority w:val="9"/>
    <w:semiHidden/>
    <w:unhideWhenUsed/>
    <w:qFormat/>
    <w:rsid w:val="0002166B"/>
    <w:pPr>
      <w:keepNext/>
      <w:spacing w:before="240" w:after="60"/>
      <w:outlineLvl w:val="1"/>
    </w:pPr>
    <w:rPr>
      <w:rFonts w:ascii="Cambria" w:eastAsia="Times New Roman" w:hAnsi="Cambria"/>
      <w:b/>
      <w:bCs/>
      <w:i/>
      <w:iCs/>
      <w:sz w:val="28"/>
      <w:szCs w:val="28"/>
      <w:lang w:val="x-none"/>
    </w:rPr>
  </w:style>
  <w:style w:type="paragraph" w:styleId="3">
    <w:name w:val="heading 3"/>
    <w:basedOn w:val="a"/>
    <w:next w:val="a"/>
    <w:link w:val="30"/>
    <w:uiPriority w:val="9"/>
    <w:unhideWhenUsed/>
    <w:qFormat/>
    <w:rsid w:val="00F948A6"/>
    <w:pPr>
      <w:keepNext/>
      <w:spacing w:before="240" w:after="60"/>
      <w:outlineLvl w:val="2"/>
    </w:pPr>
    <w:rPr>
      <w:rFonts w:ascii="Cambria" w:eastAsia="Times New Roman" w:hAnsi="Cambria"/>
      <w:b/>
      <w:bCs/>
      <w:sz w:val="26"/>
      <w:szCs w:val="26"/>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31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310F"/>
  </w:style>
  <w:style w:type="paragraph" w:styleId="a5">
    <w:name w:val="footer"/>
    <w:basedOn w:val="a"/>
    <w:link w:val="a6"/>
    <w:uiPriority w:val="99"/>
    <w:unhideWhenUsed/>
    <w:rsid w:val="00BC310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C310F"/>
  </w:style>
  <w:style w:type="paragraph" w:customStyle="1" w:styleId="DocumentName">
    <w:name w:val="Document Name"/>
    <w:next w:val="a"/>
    <w:rsid w:val="00BC310F"/>
    <w:pPr>
      <w:keepLines/>
      <w:spacing w:before="120" w:after="120" w:line="288" w:lineRule="auto"/>
      <w:jc w:val="center"/>
    </w:pPr>
    <w:rPr>
      <w:rFonts w:ascii="Times New Roman" w:eastAsia="Times New Roman" w:hAnsi="Times New Roman"/>
      <w:b/>
      <w:bCs/>
      <w:sz w:val="36"/>
      <w:szCs w:val="32"/>
      <w:lang w:eastAsia="en-US"/>
    </w:rPr>
  </w:style>
  <w:style w:type="character" w:styleId="a7">
    <w:name w:val="Hyperlink"/>
    <w:uiPriority w:val="99"/>
    <w:rsid w:val="00BC310F"/>
    <w:rPr>
      <w:color w:val="0000FF"/>
      <w:u w:val="single"/>
    </w:rPr>
  </w:style>
  <w:style w:type="paragraph" w:styleId="a8">
    <w:name w:val="Balloon Text"/>
    <w:basedOn w:val="a"/>
    <w:link w:val="a9"/>
    <w:uiPriority w:val="99"/>
    <w:semiHidden/>
    <w:unhideWhenUsed/>
    <w:rsid w:val="0092192E"/>
    <w:pPr>
      <w:spacing w:after="0" w:line="240" w:lineRule="auto"/>
    </w:pPr>
    <w:rPr>
      <w:rFonts w:ascii="Tahoma" w:hAnsi="Tahoma"/>
      <w:sz w:val="16"/>
      <w:szCs w:val="16"/>
      <w:lang w:val="x-none" w:eastAsia="x-none"/>
    </w:rPr>
  </w:style>
  <w:style w:type="character" w:customStyle="1" w:styleId="a9">
    <w:name w:val="Текст выноски Знак"/>
    <w:link w:val="a8"/>
    <w:uiPriority w:val="99"/>
    <w:semiHidden/>
    <w:rsid w:val="0092192E"/>
    <w:rPr>
      <w:rFonts w:ascii="Tahoma" w:hAnsi="Tahoma" w:cs="Tahoma"/>
      <w:sz w:val="16"/>
      <w:szCs w:val="16"/>
    </w:rPr>
  </w:style>
  <w:style w:type="paragraph" w:customStyle="1" w:styleId="ConsPlusNormal">
    <w:name w:val="ConsPlusNormal"/>
    <w:rsid w:val="00EF0A84"/>
    <w:pPr>
      <w:widowControl w:val="0"/>
      <w:autoSpaceDE w:val="0"/>
      <w:autoSpaceDN w:val="0"/>
      <w:adjustRightInd w:val="0"/>
      <w:ind w:firstLine="720"/>
    </w:pPr>
    <w:rPr>
      <w:rFonts w:ascii="Arial" w:eastAsia="Times New Roman" w:hAnsi="Arial" w:cs="Arial"/>
    </w:rPr>
  </w:style>
  <w:style w:type="paragraph" w:styleId="aa">
    <w:name w:val="Normal (Web)"/>
    <w:basedOn w:val="a"/>
    <w:uiPriority w:val="99"/>
    <w:unhideWhenUsed/>
    <w:rsid w:val="00EF0A84"/>
    <w:pPr>
      <w:spacing w:before="150" w:after="0" w:line="240" w:lineRule="auto"/>
      <w:jc w:val="both"/>
    </w:pPr>
    <w:rPr>
      <w:rFonts w:ascii="Times New Roman" w:hAnsi="Times New Roman"/>
      <w:sz w:val="24"/>
      <w:szCs w:val="24"/>
      <w:lang w:eastAsia="ru-RU"/>
    </w:rPr>
  </w:style>
  <w:style w:type="paragraph" w:styleId="ab">
    <w:name w:val="List Paragraph"/>
    <w:basedOn w:val="a"/>
    <w:uiPriority w:val="34"/>
    <w:qFormat/>
    <w:rsid w:val="00EF0A84"/>
    <w:pPr>
      <w:ind w:left="720"/>
      <w:contextualSpacing/>
    </w:pPr>
    <w:rPr>
      <w:rFonts w:eastAsia="Times New Roman"/>
      <w:lang w:eastAsia="ru-RU"/>
    </w:rPr>
  </w:style>
  <w:style w:type="paragraph" w:customStyle="1" w:styleId="Default">
    <w:name w:val="Default"/>
    <w:rsid w:val="00EF0A84"/>
    <w:pPr>
      <w:autoSpaceDE w:val="0"/>
      <w:autoSpaceDN w:val="0"/>
      <w:adjustRightInd w:val="0"/>
    </w:pPr>
    <w:rPr>
      <w:rFonts w:ascii="Constantia" w:eastAsia="Times New Roman" w:hAnsi="Constantia" w:cs="Constantia"/>
      <w:color w:val="000000"/>
      <w:sz w:val="24"/>
      <w:szCs w:val="24"/>
    </w:rPr>
  </w:style>
  <w:style w:type="character" w:customStyle="1" w:styleId="10">
    <w:name w:val="Заголовок 1 Знак"/>
    <w:link w:val="1"/>
    <w:rsid w:val="00B17F84"/>
    <w:rPr>
      <w:rFonts w:ascii="Times New Roman" w:hAnsi="Times New Roman"/>
      <w:b/>
    </w:rPr>
  </w:style>
  <w:style w:type="paragraph" w:styleId="ac">
    <w:name w:val="Body Text"/>
    <w:aliases w:val="b"/>
    <w:basedOn w:val="a"/>
    <w:link w:val="ad"/>
    <w:rsid w:val="00B17F84"/>
    <w:pPr>
      <w:spacing w:after="120" w:line="240" w:lineRule="auto"/>
    </w:pPr>
    <w:rPr>
      <w:rFonts w:ascii="Times New Roman" w:hAnsi="Times New Roman"/>
      <w:sz w:val="20"/>
      <w:szCs w:val="20"/>
      <w:lang w:val="x-none" w:eastAsia="x-none"/>
    </w:rPr>
  </w:style>
  <w:style w:type="character" w:customStyle="1" w:styleId="ad">
    <w:name w:val="Основной текст Знак"/>
    <w:aliases w:val="b Знак"/>
    <w:link w:val="ac"/>
    <w:rsid w:val="00B17F84"/>
    <w:rPr>
      <w:rFonts w:ascii="Times New Roman" w:hAnsi="Times New Roman"/>
    </w:rPr>
  </w:style>
  <w:style w:type="paragraph" w:styleId="HTML">
    <w:name w:val="HTML Preformatted"/>
    <w:basedOn w:val="a"/>
    <w:link w:val="HTML0"/>
    <w:rsid w:val="00B17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0">
    <w:name w:val="Стандартный HTML Знак"/>
    <w:link w:val="HTML"/>
    <w:rsid w:val="00B17F84"/>
    <w:rPr>
      <w:rFonts w:ascii="Courier New" w:eastAsia="Times New Roman" w:hAnsi="Courier New" w:cs="Courier New"/>
    </w:rPr>
  </w:style>
  <w:style w:type="paragraph" w:customStyle="1" w:styleId="menu">
    <w:name w:val="menu"/>
    <w:basedOn w:val="a"/>
    <w:rsid w:val="00B17F84"/>
    <w:pPr>
      <w:spacing w:before="100" w:beforeAutospacing="1" w:after="100" w:afterAutospacing="1" w:line="240" w:lineRule="auto"/>
    </w:pPr>
    <w:rPr>
      <w:rFonts w:ascii="Arial" w:hAnsi="Arial" w:cs="Arial"/>
      <w:b/>
      <w:bCs/>
      <w:color w:val="5A5A5A"/>
      <w:sz w:val="20"/>
      <w:szCs w:val="20"/>
      <w:lang w:eastAsia="ru-RU"/>
    </w:rPr>
  </w:style>
  <w:style w:type="paragraph" w:customStyle="1" w:styleId="11">
    <w:name w:val="Абзац списка1"/>
    <w:basedOn w:val="a"/>
    <w:rsid w:val="00B17F84"/>
    <w:pPr>
      <w:spacing w:after="0" w:line="240" w:lineRule="auto"/>
      <w:ind w:left="720"/>
    </w:pPr>
    <w:rPr>
      <w:rFonts w:ascii="Times New Roman" w:hAnsi="Times New Roman"/>
      <w:sz w:val="20"/>
      <w:szCs w:val="20"/>
      <w:lang w:eastAsia="ru-RU"/>
    </w:rPr>
  </w:style>
  <w:style w:type="paragraph" w:customStyle="1" w:styleId="12">
    <w:name w:val="Без интервала1"/>
    <w:rsid w:val="00B17F84"/>
    <w:rPr>
      <w:sz w:val="22"/>
      <w:szCs w:val="22"/>
    </w:rPr>
  </w:style>
  <w:style w:type="paragraph" w:customStyle="1" w:styleId="TableContents">
    <w:name w:val="Table Contents"/>
    <w:basedOn w:val="ac"/>
    <w:rsid w:val="00B17F84"/>
    <w:pPr>
      <w:widowControl w:val="0"/>
      <w:suppressAutoHyphens/>
      <w:spacing w:after="6"/>
      <w:jc w:val="both"/>
    </w:pPr>
    <w:rPr>
      <w:rFonts w:ascii="Verdana" w:eastAsia="Times New Roman" w:hAnsi="Verdana"/>
      <w:sz w:val="15"/>
      <w:szCs w:val="15"/>
      <w:lang w:val="en-US"/>
    </w:rPr>
  </w:style>
  <w:style w:type="paragraph" w:customStyle="1" w:styleId="TableHeading">
    <w:name w:val="Table Heading"/>
    <w:basedOn w:val="TableContents"/>
    <w:rsid w:val="00B17F84"/>
    <w:pPr>
      <w:suppressLineNumbers/>
      <w:jc w:val="center"/>
    </w:pPr>
    <w:rPr>
      <w:b/>
      <w:bCs/>
    </w:rPr>
  </w:style>
  <w:style w:type="character" w:customStyle="1" w:styleId="20">
    <w:name w:val="Заголовок 2 Знак"/>
    <w:link w:val="2"/>
    <w:uiPriority w:val="9"/>
    <w:semiHidden/>
    <w:rsid w:val="0002166B"/>
    <w:rPr>
      <w:rFonts w:ascii="Cambria" w:eastAsia="Times New Roman" w:hAnsi="Cambria" w:cs="Times New Roman"/>
      <w:b/>
      <w:bCs/>
      <w:i/>
      <w:iCs/>
      <w:sz w:val="28"/>
      <w:szCs w:val="28"/>
      <w:lang w:eastAsia="en-US"/>
    </w:rPr>
  </w:style>
  <w:style w:type="paragraph" w:styleId="ae">
    <w:name w:val="Название"/>
    <w:basedOn w:val="a"/>
    <w:link w:val="af"/>
    <w:qFormat/>
    <w:rsid w:val="0002166B"/>
    <w:pPr>
      <w:spacing w:after="0" w:line="240" w:lineRule="auto"/>
      <w:jc w:val="center"/>
    </w:pPr>
    <w:rPr>
      <w:rFonts w:ascii="Arial Narrow" w:eastAsia="Times New Roman" w:hAnsi="Arial Narrow"/>
      <w:b/>
      <w:sz w:val="28"/>
      <w:szCs w:val="20"/>
      <w:lang w:val="x-none" w:eastAsia="x-none"/>
    </w:rPr>
  </w:style>
  <w:style w:type="character" w:customStyle="1" w:styleId="af">
    <w:name w:val="Название Знак"/>
    <w:link w:val="ae"/>
    <w:rsid w:val="0002166B"/>
    <w:rPr>
      <w:rFonts w:ascii="Arial Narrow" w:eastAsia="Times New Roman" w:hAnsi="Arial Narrow"/>
      <w:b/>
      <w:sz w:val="28"/>
    </w:rPr>
  </w:style>
  <w:style w:type="character" w:customStyle="1" w:styleId="EmailStyle401">
    <w:name w:val="EmailStyle401"/>
    <w:semiHidden/>
    <w:rsid w:val="0002166B"/>
    <w:rPr>
      <w:rFonts w:ascii="Arial" w:hAnsi="Arial" w:cs="Arial"/>
      <w:color w:val="000000"/>
      <w:sz w:val="20"/>
    </w:rPr>
  </w:style>
  <w:style w:type="paragraph" w:styleId="af0">
    <w:name w:val="Plain Text"/>
    <w:basedOn w:val="a"/>
    <w:link w:val="af1"/>
    <w:uiPriority w:val="99"/>
    <w:unhideWhenUsed/>
    <w:rsid w:val="0002166B"/>
    <w:pPr>
      <w:spacing w:after="0" w:line="240" w:lineRule="auto"/>
    </w:pPr>
    <w:rPr>
      <w:rFonts w:ascii="Consolas" w:hAnsi="Consolas"/>
      <w:sz w:val="21"/>
      <w:szCs w:val="21"/>
      <w:lang w:val="x-none"/>
    </w:rPr>
  </w:style>
  <w:style w:type="character" w:customStyle="1" w:styleId="af1">
    <w:name w:val="Текст Знак"/>
    <w:link w:val="af0"/>
    <w:uiPriority w:val="99"/>
    <w:rsid w:val="0002166B"/>
    <w:rPr>
      <w:rFonts w:ascii="Consolas" w:hAnsi="Consolas"/>
      <w:sz w:val="21"/>
      <w:szCs w:val="21"/>
      <w:lang w:eastAsia="en-US"/>
    </w:rPr>
  </w:style>
  <w:style w:type="paragraph" w:styleId="af2">
    <w:name w:val="No Spacing"/>
    <w:uiPriority w:val="1"/>
    <w:qFormat/>
    <w:rsid w:val="0002166B"/>
    <w:rPr>
      <w:rFonts w:eastAsia="Times New Roman"/>
      <w:sz w:val="22"/>
      <w:szCs w:val="22"/>
    </w:rPr>
  </w:style>
  <w:style w:type="character" w:styleId="af3">
    <w:name w:val="annotation reference"/>
    <w:uiPriority w:val="99"/>
    <w:semiHidden/>
    <w:unhideWhenUsed/>
    <w:rsid w:val="00AF0531"/>
    <w:rPr>
      <w:sz w:val="16"/>
      <w:szCs w:val="16"/>
    </w:rPr>
  </w:style>
  <w:style w:type="paragraph" w:styleId="af4">
    <w:name w:val="annotation text"/>
    <w:basedOn w:val="a"/>
    <w:link w:val="af5"/>
    <w:uiPriority w:val="99"/>
    <w:semiHidden/>
    <w:unhideWhenUsed/>
    <w:rsid w:val="00AF0531"/>
    <w:pPr>
      <w:spacing w:line="240" w:lineRule="auto"/>
    </w:pPr>
    <w:rPr>
      <w:sz w:val="20"/>
      <w:szCs w:val="20"/>
      <w:lang w:val="x-none"/>
    </w:rPr>
  </w:style>
  <w:style w:type="character" w:customStyle="1" w:styleId="af5">
    <w:name w:val="Текст примечания Знак"/>
    <w:link w:val="af4"/>
    <w:uiPriority w:val="99"/>
    <w:semiHidden/>
    <w:rsid w:val="00AF0531"/>
    <w:rPr>
      <w:lang w:eastAsia="en-US"/>
    </w:rPr>
  </w:style>
  <w:style w:type="paragraph" w:styleId="af6">
    <w:name w:val="annotation subject"/>
    <w:basedOn w:val="af4"/>
    <w:next w:val="af4"/>
    <w:link w:val="af7"/>
    <w:uiPriority w:val="99"/>
    <w:semiHidden/>
    <w:unhideWhenUsed/>
    <w:rsid w:val="00AF0531"/>
    <w:rPr>
      <w:b/>
      <w:bCs/>
    </w:rPr>
  </w:style>
  <w:style w:type="character" w:customStyle="1" w:styleId="af7">
    <w:name w:val="Тема примечания Знак"/>
    <w:link w:val="af6"/>
    <w:uiPriority w:val="99"/>
    <w:semiHidden/>
    <w:rsid w:val="00AF0531"/>
    <w:rPr>
      <w:b/>
      <w:bCs/>
      <w:lang w:eastAsia="en-US"/>
    </w:rPr>
  </w:style>
  <w:style w:type="paragraph" w:customStyle="1" w:styleId="13">
    <w:name w:val="Обычный1"/>
    <w:rsid w:val="007B17AF"/>
    <w:pPr>
      <w:suppressAutoHyphens/>
    </w:pPr>
    <w:rPr>
      <w:rFonts w:ascii="Times New Roman" w:eastAsia="Times New Roman" w:hAnsi="Times New Roman"/>
      <w:sz w:val="24"/>
      <w:lang w:eastAsia="ar-SA"/>
    </w:rPr>
  </w:style>
  <w:style w:type="paragraph" w:customStyle="1" w:styleId="21">
    <w:name w:val="Основной текст 21"/>
    <w:basedOn w:val="13"/>
    <w:rsid w:val="007B17AF"/>
    <w:pPr>
      <w:widowControl w:val="0"/>
      <w:spacing w:line="240" w:lineRule="atLeast"/>
      <w:ind w:right="-7" w:firstLine="567"/>
      <w:jc w:val="both"/>
    </w:pPr>
  </w:style>
  <w:style w:type="character" w:customStyle="1" w:styleId="af8">
    <w:name w:val="Основной текст_"/>
    <w:link w:val="22"/>
    <w:rsid w:val="002A5A0A"/>
    <w:rPr>
      <w:rFonts w:ascii="Times New Roman" w:eastAsia="Times New Roman" w:hAnsi="Times New Roman"/>
      <w:sz w:val="19"/>
      <w:szCs w:val="19"/>
      <w:shd w:val="clear" w:color="auto" w:fill="FFFFFF"/>
    </w:rPr>
  </w:style>
  <w:style w:type="paragraph" w:customStyle="1" w:styleId="22">
    <w:name w:val="Основной текст2"/>
    <w:basedOn w:val="a"/>
    <w:link w:val="af8"/>
    <w:rsid w:val="002A5A0A"/>
    <w:pPr>
      <w:widowControl w:val="0"/>
      <w:shd w:val="clear" w:color="auto" w:fill="FFFFFF"/>
      <w:spacing w:after="0" w:line="228" w:lineRule="exact"/>
      <w:jc w:val="both"/>
    </w:pPr>
    <w:rPr>
      <w:rFonts w:ascii="Times New Roman" w:eastAsia="Times New Roman" w:hAnsi="Times New Roman"/>
      <w:sz w:val="19"/>
      <w:szCs w:val="19"/>
      <w:lang w:val="x-none" w:eastAsia="x-none"/>
    </w:rPr>
  </w:style>
  <w:style w:type="character" w:customStyle="1" w:styleId="30">
    <w:name w:val="Заголовок 3 Знак"/>
    <w:link w:val="3"/>
    <w:uiPriority w:val="9"/>
    <w:rsid w:val="00F948A6"/>
    <w:rPr>
      <w:rFonts w:ascii="Cambria" w:eastAsia="Times New Roman" w:hAnsi="Cambria"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371692">
      <w:bodyDiv w:val="1"/>
      <w:marLeft w:val="0"/>
      <w:marRight w:val="0"/>
      <w:marTop w:val="0"/>
      <w:marBottom w:val="0"/>
      <w:divBdr>
        <w:top w:val="none" w:sz="0" w:space="0" w:color="auto"/>
        <w:left w:val="none" w:sz="0" w:space="0" w:color="auto"/>
        <w:bottom w:val="none" w:sz="0" w:space="0" w:color="auto"/>
        <w:right w:val="none" w:sz="0" w:space="0" w:color="auto"/>
      </w:divBdr>
    </w:div>
    <w:div w:id="344210561">
      <w:bodyDiv w:val="1"/>
      <w:marLeft w:val="0"/>
      <w:marRight w:val="0"/>
      <w:marTop w:val="0"/>
      <w:marBottom w:val="0"/>
      <w:divBdr>
        <w:top w:val="none" w:sz="0" w:space="0" w:color="auto"/>
        <w:left w:val="none" w:sz="0" w:space="0" w:color="auto"/>
        <w:bottom w:val="none" w:sz="0" w:space="0" w:color="auto"/>
        <w:right w:val="none" w:sz="0" w:space="0" w:color="auto"/>
      </w:divBdr>
    </w:div>
    <w:div w:id="161705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0E829DD077BDDF78B980242DEEFF287CDAA8857901D14982F634CC548B00E52CA0327B9FA582aBJC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D9E91-DA7B-4402-A4E3-AAFFE06D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3587</Words>
  <Characters>20448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Sercons</Company>
  <LinksUpToDate>false</LinksUpToDate>
  <CharactersWithSpaces>23988</CharactersWithSpaces>
  <SharedDoc>false</SharedDoc>
  <HLinks>
    <vt:vector size="6" baseType="variant">
      <vt:variant>
        <vt:i4>1572866</vt:i4>
      </vt:variant>
      <vt:variant>
        <vt:i4>0</vt:i4>
      </vt:variant>
      <vt:variant>
        <vt:i4>0</vt:i4>
      </vt:variant>
      <vt:variant>
        <vt:i4>5</vt:i4>
      </vt:variant>
      <vt:variant>
        <vt:lpwstr>consultantplus://offline/ref=4C0E829DD077BDDF78B980242DEEFF287CDAA8857901D14982F634CC548B00E52CA0327B9FA582aBJCG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ShvecAA</dc:creator>
  <cp:keywords/>
  <cp:lastModifiedBy>User</cp:lastModifiedBy>
  <cp:revision>2</cp:revision>
  <cp:lastPrinted>2017-10-10T14:13:00Z</cp:lastPrinted>
  <dcterms:created xsi:type="dcterms:W3CDTF">2026-07-27T10:26:00Z</dcterms:created>
  <dcterms:modified xsi:type="dcterms:W3CDTF">2026-07-27T10:26:00Z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{7FBA34F5-17A5-43A3-9741-45DC855A1D85}</vt:lpwstr>
  </property>
</Properties>
</file>