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38C6" w:rsidRPr="00DC7DD3" w:rsidRDefault="00EE735B" w:rsidP="006838C6">
      <w:pPr>
        <w:pStyle w:val="21"/>
        <w:widowControl w:val="0"/>
        <w:spacing w:after="60" w:line="240" w:lineRule="auto"/>
        <w:jc w:val="center"/>
        <w:rPr>
          <w:rFonts w:cs="Times New Roman"/>
          <w:b/>
          <w:kern w:val="28"/>
          <w:sz w:val="24"/>
          <w:szCs w:val="24"/>
        </w:rPr>
      </w:pPr>
      <w:r>
        <w:rPr>
          <w:rFonts w:cs="Times New Roman"/>
          <w:b/>
          <w:spacing w:val="-2"/>
          <w:sz w:val="24"/>
          <w:szCs w:val="24"/>
        </w:rPr>
        <w:t>К</w:t>
      </w:r>
      <w:r w:rsidR="0056025C">
        <w:rPr>
          <w:rFonts w:cs="Times New Roman"/>
          <w:b/>
          <w:spacing w:val="-2"/>
          <w:sz w:val="24"/>
          <w:szCs w:val="24"/>
        </w:rPr>
        <w:t>онтракт</w:t>
      </w:r>
      <w:r w:rsidR="00BC5560">
        <w:rPr>
          <w:rFonts w:cs="Times New Roman"/>
          <w:b/>
          <w:spacing w:val="-2"/>
          <w:sz w:val="24"/>
          <w:szCs w:val="24"/>
        </w:rPr>
        <w:t xml:space="preserve"> </w:t>
      </w:r>
      <w:r w:rsidR="006838C6" w:rsidRPr="008A45FD">
        <w:rPr>
          <w:rFonts w:cs="Times New Roman"/>
          <w:b/>
          <w:kern w:val="28"/>
          <w:sz w:val="24"/>
          <w:szCs w:val="24"/>
        </w:rPr>
        <w:t>№</w:t>
      </w:r>
      <w:r w:rsidR="005F4FD6">
        <w:rPr>
          <w:rFonts w:cs="Times New Roman"/>
          <w:b/>
          <w:kern w:val="28"/>
          <w:sz w:val="24"/>
          <w:szCs w:val="24"/>
        </w:rPr>
        <w:t xml:space="preserve"> </w:t>
      </w:r>
      <w:r w:rsidR="00A921F4" w:rsidRPr="007F4363">
        <w:rPr>
          <w:rFonts w:cs="Times New Roman"/>
          <w:b/>
          <w:kern w:val="28"/>
          <w:sz w:val="24"/>
          <w:szCs w:val="24"/>
        </w:rPr>
        <w:t>____</w:t>
      </w:r>
    </w:p>
    <w:p w:rsidR="00EE735B" w:rsidRDefault="00510E97" w:rsidP="009D52B8">
      <w:pPr>
        <w:widowControl w:val="0"/>
        <w:shd w:val="clear" w:color="auto" w:fill="FFFFFF"/>
        <w:autoSpaceDE w:val="0"/>
        <w:autoSpaceDN w:val="0"/>
        <w:adjustRightInd w:val="0"/>
        <w:jc w:val="center"/>
        <w:rPr>
          <w:rFonts w:cs="Times New Roman"/>
          <w:b/>
          <w:spacing w:val="-2"/>
          <w:sz w:val="24"/>
          <w:szCs w:val="24"/>
        </w:rPr>
      </w:pPr>
      <w:r w:rsidRPr="008A45FD">
        <w:rPr>
          <w:rFonts w:cs="Times New Roman"/>
          <w:b/>
          <w:spacing w:val="-2"/>
          <w:sz w:val="24"/>
          <w:szCs w:val="24"/>
        </w:rPr>
        <w:t xml:space="preserve">на </w:t>
      </w:r>
      <w:r w:rsidR="009917CE" w:rsidRPr="008A45FD">
        <w:rPr>
          <w:rFonts w:cs="Times New Roman"/>
          <w:b/>
          <w:spacing w:val="-2"/>
          <w:sz w:val="24"/>
          <w:szCs w:val="24"/>
        </w:rPr>
        <w:t xml:space="preserve">оказание услуг </w:t>
      </w:r>
      <w:r w:rsidR="002C7CA9">
        <w:rPr>
          <w:rFonts w:cs="Times New Roman"/>
          <w:b/>
          <w:spacing w:val="-2"/>
          <w:sz w:val="24"/>
          <w:szCs w:val="24"/>
        </w:rPr>
        <w:t>по проведению</w:t>
      </w:r>
      <w:r w:rsidR="00552F82" w:rsidRPr="00552F82">
        <w:rPr>
          <w:rFonts w:cs="Times New Roman"/>
          <w:b/>
          <w:spacing w:val="-2"/>
          <w:sz w:val="24"/>
          <w:szCs w:val="24"/>
        </w:rPr>
        <w:t xml:space="preserve"> периодического медицинского осмотра</w:t>
      </w:r>
    </w:p>
    <w:p w:rsidR="00510E97" w:rsidRDefault="00552F82" w:rsidP="009D52B8">
      <w:pPr>
        <w:widowControl w:val="0"/>
        <w:shd w:val="clear" w:color="auto" w:fill="FFFFFF"/>
        <w:autoSpaceDE w:val="0"/>
        <w:autoSpaceDN w:val="0"/>
        <w:adjustRightInd w:val="0"/>
        <w:jc w:val="center"/>
        <w:rPr>
          <w:rFonts w:cs="Times New Roman"/>
          <w:b/>
          <w:spacing w:val="-2"/>
          <w:sz w:val="24"/>
          <w:szCs w:val="24"/>
        </w:rPr>
      </w:pPr>
      <w:r w:rsidRPr="00552F82">
        <w:rPr>
          <w:rFonts w:cs="Times New Roman"/>
          <w:b/>
          <w:spacing w:val="-2"/>
          <w:sz w:val="24"/>
          <w:szCs w:val="24"/>
        </w:rPr>
        <w:t xml:space="preserve">должностных лиц </w:t>
      </w:r>
      <w:proofErr w:type="spellStart"/>
      <w:r w:rsidR="003102CB">
        <w:rPr>
          <w:rFonts w:cs="Times New Roman"/>
          <w:b/>
          <w:spacing w:val="-2"/>
          <w:sz w:val="24"/>
          <w:szCs w:val="24"/>
        </w:rPr>
        <w:t>Балаковского</w:t>
      </w:r>
      <w:proofErr w:type="spellEnd"/>
      <w:r w:rsidR="00E172F1">
        <w:rPr>
          <w:rFonts w:cs="Times New Roman"/>
          <w:b/>
          <w:spacing w:val="-2"/>
          <w:sz w:val="24"/>
          <w:szCs w:val="24"/>
        </w:rPr>
        <w:t xml:space="preserve"> таможенного поста</w:t>
      </w:r>
      <w:r w:rsidRPr="00552F82">
        <w:rPr>
          <w:rFonts w:cs="Times New Roman"/>
          <w:b/>
          <w:spacing w:val="-2"/>
          <w:sz w:val="24"/>
          <w:szCs w:val="24"/>
        </w:rPr>
        <w:t xml:space="preserve"> Саратовско</w:t>
      </w:r>
      <w:r w:rsidR="002C7CA9">
        <w:rPr>
          <w:rFonts w:cs="Times New Roman"/>
          <w:b/>
          <w:spacing w:val="-2"/>
          <w:sz w:val="24"/>
          <w:szCs w:val="24"/>
        </w:rPr>
        <w:t>й таможни</w:t>
      </w:r>
    </w:p>
    <w:p w:rsidR="00510E97" w:rsidRDefault="00510E97" w:rsidP="009D52B8">
      <w:pPr>
        <w:widowControl w:val="0"/>
        <w:shd w:val="clear" w:color="auto" w:fill="FFFFFF"/>
        <w:autoSpaceDE w:val="0"/>
        <w:autoSpaceDN w:val="0"/>
        <w:adjustRightInd w:val="0"/>
        <w:rPr>
          <w:rFonts w:cs="Times New Roman"/>
          <w:b/>
          <w:spacing w:val="-2"/>
          <w:sz w:val="24"/>
          <w:szCs w:val="24"/>
        </w:rPr>
      </w:pPr>
    </w:p>
    <w:p w:rsidR="003102CB" w:rsidRPr="00A921F4" w:rsidRDefault="003102CB" w:rsidP="003102CB">
      <w:pPr>
        <w:widowControl w:val="0"/>
        <w:shd w:val="clear" w:color="auto" w:fill="FFFFFF"/>
        <w:autoSpaceDE w:val="0"/>
        <w:autoSpaceDN w:val="0"/>
        <w:adjustRightInd w:val="0"/>
        <w:rPr>
          <w:rFonts w:cs="Times New Roman"/>
          <w:b/>
          <w:spacing w:val="-2"/>
          <w:sz w:val="24"/>
          <w:szCs w:val="24"/>
        </w:rPr>
      </w:pPr>
      <w:r>
        <w:rPr>
          <w:rFonts w:cs="Times New Roman"/>
          <w:b/>
          <w:spacing w:val="-2"/>
          <w:sz w:val="24"/>
          <w:szCs w:val="24"/>
        </w:rPr>
        <w:t>ИКЗ:</w:t>
      </w:r>
      <w:r w:rsidRPr="00EE735B">
        <w:rPr>
          <w:rFonts w:cs="Times New Roman"/>
          <w:sz w:val="24"/>
          <w:szCs w:val="24"/>
        </w:rPr>
        <w:t xml:space="preserve"> </w:t>
      </w:r>
      <w:r w:rsidRPr="00EE735B">
        <w:rPr>
          <w:rFonts w:cs="Times New Roman"/>
          <w:b/>
          <w:sz w:val="24"/>
          <w:szCs w:val="24"/>
        </w:rPr>
        <w:t>26 1 6452016790 645201001 0057 000 0000 244</w:t>
      </w:r>
    </w:p>
    <w:p w:rsidR="003932F8" w:rsidRPr="008A45FD" w:rsidRDefault="003932F8" w:rsidP="009D52B8">
      <w:pPr>
        <w:widowControl w:val="0"/>
        <w:shd w:val="clear" w:color="auto" w:fill="FFFFFF"/>
        <w:autoSpaceDE w:val="0"/>
        <w:autoSpaceDN w:val="0"/>
        <w:adjustRightInd w:val="0"/>
        <w:rPr>
          <w:rFonts w:cs="Times New Roman"/>
          <w:b/>
          <w:spacing w:val="-2"/>
          <w:sz w:val="24"/>
          <w:szCs w:val="24"/>
        </w:rPr>
      </w:pPr>
    </w:p>
    <w:p w:rsidR="00510E97" w:rsidRPr="008A45FD" w:rsidRDefault="00510E97" w:rsidP="009D52B8">
      <w:pPr>
        <w:widowControl w:val="0"/>
        <w:shd w:val="clear" w:color="auto" w:fill="FFFFFF"/>
        <w:autoSpaceDE w:val="0"/>
        <w:autoSpaceDN w:val="0"/>
        <w:adjustRightInd w:val="0"/>
        <w:rPr>
          <w:rFonts w:cs="Times New Roman"/>
          <w:spacing w:val="-4"/>
          <w:sz w:val="24"/>
          <w:szCs w:val="24"/>
        </w:rPr>
      </w:pPr>
      <w:r w:rsidRPr="008A45FD">
        <w:rPr>
          <w:rFonts w:cs="Times New Roman"/>
          <w:spacing w:val="-4"/>
          <w:sz w:val="24"/>
          <w:szCs w:val="24"/>
        </w:rPr>
        <w:t>г. Саратов</w:t>
      </w:r>
      <w:r w:rsidRPr="008A45FD">
        <w:rPr>
          <w:rFonts w:cs="Times New Roman"/>
          <w:sz w:val="24"/>
          <w:szCs w:val="24"/>
        </w:rPr>
        <w:tab/>
      </w:r>
      <w:r w:rsidR="0026176B">
        <w:rPr>
          <w:rFonts w:cs="Times New Roman"/>
          <w:sz w:val="24"/>
          <w:szCs w:val="24"/>
        </w:rPr>
        <w:tab/>
      </w:r>
      <w:r w:rsidR="0026176B">
        <w:rPr>
          <w:rFonts w:cs="Times New Roman"/>
          <w:sz w:val="24"/>
          <w:szCs w:val="24"/>
        </w:rPr>
        <w:tab/>
      </w:r>
      <w:r w:rsidR="0026176B">
        <w:rPr>
          <w:rFonts w:cs="Times New Roman"/>
          <w:sz w:val="24"/>
          <w:szCs w:val="24"/>
        </w:rPr>
        <w:tab/>
      </w:r>
      <w:r w:rsidR="0026176B">
        <w:rPr>
          <w:rFonts w:cs="Times New Roman"/>
          <w:sz w:val="24"/>
          <w:szCs w:val="24"/>
        </w:rPr>
        <w:tab/>
      </w:r>
      <w:r w:rsidR="0026176B">
        <w:rPr>
          <w:rFonts w:cs="Times New Roman"/>
          <w:sz w:val="24"/>
          <w:szCs w:val="24"/>
        </w:rPr>
        <w:tab/>
      </w:r>
      <w:r w:rsidR="0026176B">
        <w:rPr>
          <w:rFonts w:cs="Times New Roman"/>
          <w:sz w:val="24"/>
          <w:szCs w:val="24"/>
        </w:rPr>
        <w:tab/>
        <w:t xml:space="preserve">             </w:t>
      </w:r>
      <w:r w:rsidR="00D53D67">
        <w:rPr>
          <w:rFonts w:cs="Times New Roman"/>
          <w:sz w:val="24"/>
          <w:szCs w:val="24"/>
        </w:rPr>
        <w:t xml:space="preserve">   </w:t>
      </w:r>
      <w:r w:rsidR="00AD6109">
        <w:rPr>
          <w:rFonts w:cs="Times New Roman"/>
          <w:sz w:val="24"/>
          <w:szCs w:val="24"/>
        </w:rPr>
        <w:t xml:space="preserve">  </w:t>
      </w:r>
      <w:r w:rsidR="00D53D67">
        <w:rPr>
          <w:rFonts w:cs="Times New Roman"/>
          <w:sz w:val="24"/>
          <w:szCs w:val="24"/>
        </w:rPr>
        <w:t xml:space="preserve"> </w:t>
      </w:r>
      <w:r w:rsidR="0026176B">
        <w:rPr>
          <w:rFonts w:cs="Times New Roman"/>
          <w:sz w:val="24"/>
          <w:szCs w:val="24"/>
        </w:rPr>
        <w:t xml:space="preserve">     </w:t>
      </w:r>
      <w:proofErr w:type="gramStart"/>
      <w:r w:rsidR="0026176B">
        <w:rPr>
          <w:rFonts w:cs="Times New Roman"/>
          <w:sz w:val="24"/>
          <w:szCs w:val="24"/>
        </w:rPr>
        <w:t xml:space="preserve">   </w:t>
      </w:r>
      <w:r w:rsidRPr="008A45FD">
        <w:rPr>
          <w:rFonts w:cs="Times New Roman"/>
          <w:sz w:val="24"/>
          <w:szCs w:val="24"/>
        </w:rPr>
        <w:t>«</w:t>
      </w:r>
      <w:proofErr w:type="gramEnd"/>
      <w:r w:rsidR="00AD6109">
        <w:rPr>
          <w:rFonts w:cs="Times New Roman"/>
          <w:sz w:val="24"/>
          <w:szCs w:val="24"/>
        </w:rPr>
        <w:t xml:space="preserve"> </w:t>
      </w:r>
      <w:r w:rsidR="00A921F4">
        <w:rPr>
          <w:rFonts w:cs="Times New Roman"/>
          <w:sz w:val="24"/>
          <w:szCs w:val="24"/>
        </w:rPr>
        <w:t>___</w:t>
      </w:r>
      <w:r w:rsidR="00AD6109">
        <w:rPr>
          <w:rFonts w:cs="Times New Roman"/>
          <w:sz w:val="24"/>
          <w:szCs w:val="24"/>
        </w:rPr>
        <w:t xml:space="preserve"> </w:t>
      </w:r>
      <w:r w:rsidR="00EA3378" w:rsidRPr="008A45FD">
        <w:rPr>
          <w:rFonts w:cs="Times New Roman"/>
          <w:sz w:val="24"/>
          <w:szCs w:val="24"/>
        </w:rPr>
        <w:t xml:space="preserve">» </w:t>
      </w:r>
      <w:r w:rsidR="00A921F4">
        <w:rPr>
          <w:rFonts w:cs="Times New Roman"/>
          <w:sz w:val="24"/>
          <w:szCs w:val="24"/>
        </w:rPr>
        <w:t>___</w:t>
      </w:r>
      <w:r w:rsidR="0026176B">
        <w:rPr>
          <w:rFonts w:cs="Times New Roman"/>
          <w:sz w:val="24"/>
          <w:szCs w:val="24"/>
        </w:rPr>
        <w:t>___</w:t>
      </w:r>
      <w:r w:rsidR="00A921F4">
        <w:rPr>
          <w:rFonts w:cs="Times New Roman"/>
          <w:sz w:val="24"/>
          <w:szCs w:val="24"/>
        </w:rPr>
        <w:t>___</w:t>
      </w:r>
      <w:r w:rsidR="00AD6109">
        <w:rPr>
          <w:rFonts w:cs="Times New Roman"/>
          <w:sz w:val="24"/>
          <w:szCs w:val="24"/>
        </w:rPr>
        <w:t xml:space="preserve"> </w:t>
      </w:r>
      <w:r w:rsidR="002C7CA9">
        <w:rPr>
          <w:rFonts w:cs="Times New Roman"/>
          <w:sz w:val="24"/>
          <w:szCs w:val="24"/>
        </w:rPr>
        <w:t>202</w:t>
      </w:r>
      <w:r w:rsidR="00A921F4">
        <w:rPr>
          <w:rFonts w:cs="Times New Roman"/>
          <w:sz w:val="24"/>
          <w:szCs w:val="24"/>
        </w:rPr>
        <w:t>6</w:t>
      </w:r>
      <w:r w:rsidRPr="008A45FD">
        <w:rPr>
          <w:rFonts w:cs="Times New Roman"/>
          <w:sz w:val="24"/>
          <w:szCs w:val="24"/>
        </w:rPr>
        <w:t xml:space="preserve"> </w:t>
      </w:r>
      <w:r w:rsidRPr="008A45FD">
        <w:rPr>
          <w:rFonts w:cs="Times New Roman"/>
          <w:spacing w:val="-4"/>
          <w:sz w:val="24"/>
          <w:szCs w:val="24"/>
        </w:rPr>
        <w:t>г.</w:t>
      </w:r>
    </w:p>
    <w:p w:rsidR="003E7B61" w:rsidRPr="008A45FD" w:rsidRDefault="003E7B61" w:rsidP="009D52B8">
      <w:pPr>
        <w:widowControl w:val="0"/>
        <w:shd w:val="clear" w:color="auto" w:fill="FFFFFF"/>
        <w:autoSpaceDE w:val="0"/>
        <w:autoSpaceDN w:val="0"/>
        <w:adjustRightInd w:val="0"/>
        <w:ind w:right="-55" w:hanging="19"/>
        <w:jc w:val="both"/>
        <w:rPr>
          <w:rFonts w:cs="Times New Roman"/>
          <w:spacing w:val="-4"/>
          <w:sz w:val="24"/>
          <w:szCs w:val="24"/>
        </w:rPr>
      </w:pPr>
    </w:p>
    <w:p w:rsidR="003102CB" w:rsidRPr="00923C50" w:rsidRDefault="003102CB" w:rsidP="003102CB">
      <w:pPr>
        <w:widowControl w:val="0"/>
        <w:ind w:firstLine="708"/>
        <w:jc w:val="both"/>
        <w:rPr>
          <w:rFonts w:cs="Times New Roman"/>
          <w:sz w:val="24"/>
          <w:szCs w:val="24"/>
        </w:rPr>
      </w:pPr>
      <w:r w:rsidRPr="00923C50">
        <w:rPr>
          <w:rFonts w:cs="Times New Roman"/>
          <w:b/>
          <w:bCs/>
          <w:color w:val="000000"/>
          <w:sz w:val="24"/>
          <w:szCs w:val="24"/>
        </w:rPr>
        <w:t xml:space="preserve">Саратовская таможня </w:t>
      </w:r>
      <w:r w:rsidRPr="00923C50">
        <w:rPr>
          <w:rFonts w:cs="Times New Roman"/>
          <w:color w:val="000000"/>
          <w:sz w:val="24"/>
          <w:szCs w:val="24"/>
        </w:rPr>
        <w:t>от имени Российской Федерации в целях обеспечения государственных нужд, именуемая в дальнейшем «</w:t>
      </w:r>
      <w:r w:rsidRPr="00923C50">
        <w:rPr>
          <w:rFonts w:cs="Times New Roman"/>
          <w:b/>
          <w:bCs/>
          <w:color w:val="000000"/>
          <w:sz w:val="24"/>
          <w:szCs w:val="24"/>
        </w:rPr>
        <w:t>Заказчик»</w:t>
      </w:r>
      <w:r w:rsidRPr="00923C50">
        <w:rPr>
          <w:rFonts w:cs="Times New Roman"/>
          <w:color w:val="000000"/>
          <w:sz w:val="24"/>
          <w:szCs w:val="24"/>
        </w:rPr>
        <w:t xml:space="preserve">, в лице заместителя начальника таможни _______, действующего на основании Общего положения о таможне, утвержденного приказом ФТС России от 20.09.2021 г. № 798, и доверенности </w:t>
      </w:r>
      <w:r>
        <w:rPr>
          <w:color w:val="000000"/>
          <w:sz w:val="24"/>
          <w:szCs w:val="24"/>
        </w:rPr>
        <w:t>от</w:t>
      </w:r>
      <w:r w:rsidRPr="00B92B6B">
        <w:rPr>
          <w:color w:val="000000"/>
          <w:sz w:val="24"/>
          <w:szCs w:val="24"/>
        </w:rPr>
        <w:t>_____</w:t>
      </w:r>
      <w:r>
        <w:rPr>
          <w:color w:val="000000"/>
          <w:sz w:val="24"/>
          <w:szCs w:val="24"/>
        </w:rPr>
        <w:t xml:space="preserve"> № ___</w:t>
      </w:r>
      <w:r w:rsidRPr="00B92B6B">
        <w:rPr>
          <w:color w:val="000000"/>
          <w:sz w:val="24"/>
          <w:szCs w:val="24"/>
        </w:rPr>
        <w:t>___</w:t>
      </w:r>
      <w:r>
        <w:rPr>
          <w:color w:val="000000"/>
          <w:sz w:val="24"/>
          <w:szCs w:val="24"/>
        </w:rPr>
        <w:t xml:space="preserve"> </w:t>
      </w:r>
      <w:r w:rsidRPr="00923C50">
        <w:rPr>
          <w:rFonts w:cs="Times New Roman"/>
          <w:color w:val="000000"/>
          <w:sz w:val="24"/>
          <w:szCs w:val="24"/>
        </w:rPr>
        <w:t>с одной стороны, и ______________________, именуемое в дальнейшем «</w:t>
      </w:r>
      <w:r w:rsidRPr="00923C50">
        <w:rPr>
          <w:rFonts w:cs="Times New Roman"/>
          <w:b/>
          <w:bCs/>
          <w:color w:val="000000"/>
          <w:sz w:val="24"/>
          <w:szCs w:val="24"/>
        </w:rPr>
        <w:t>Исполнитель»</w:t>
      </w:r>
      <w:r w:rsidRPr="00923C50">
        <w:rPr>
          <w:rFonts w:cs="Times New Roman"/>
          <w:color w:val="000000"/>
          <w:sz w:val="24"/>
          <w:szCs w:val="24"/>
        </w:rPr>
        <w:t xml:space="preserve">, в лице ______________, действующего на основании </w:t>
      </w:r>
      <w:r>
        <w:rPr>
          <w:rFonts w:cs="Times New Roman"/>
          <w:color w:val="000000"/>
          <w:sz w:val="24"/>
          <w:szCs w:val="24"/>
        </w:rPr>
        <w:t>____________,</w:t>
      </w:r>
      <w:r w:rsidRPr="00923C50">
        <w:rPr>
          <w:rFonts w:cs="Times New Roman"/>
          <w:color w:val="000000"/>
          <w:sz w:val="24"/>
          <w:szCs w:val="24"/>
        </w:rPr>
        <w:t xml:space="preserve"> </w:t>
      </w:r>
      <w:r>
        <w:rPr>
          <w:rFonts w:cs="Times New Roman"/>
          <w:sz w:val="24"/>
          <w:szCs w:val="24"/>
        </w:rPr>
        <w:t>с другой стороны, в дальнейшем именуемые «Стороны»</w:t>
      </w:r>
      <w:r w:rsidRPr="00CA4C8D">
        <w:rPr>
          <w:rFonts w:cs="Times New Roman"/>
          <w:sz w:val="24"/>
          <w:szCs w:val="24"/>
        </w:rPr>
        <w:t xml:space="preserve">, </w:t>
      </w:r>
      <w:r w:rsidRPr="00DF2EF0">
        <w:rPr>
          <w:rFonts w:cs="Times New Roman"/>
          <w:sz w:val="24"/>
          <w:szCs w:val="24"/>
        </w:rPr>
        <w:t>в соответствии с</w:t>
      </w:r>
      <w:r>
        <w:rPr>
          <w:rFonts w:cs="Times New Roman"/>
          <w:sz w:val="24"/>
          <w:szCs w:val="24"/>
        </w:rPr>
        <w:t xml:space="preserve"> пунктом </w:t>
      </w:r>
      <w:r w:rsidRPr="0056302A">
        <w:rPr>
          <w:rFonts w:cs="Times New Roman"/>
          <w:sz w:val="24"/>
          <w:szCs w:val="24"/>
        </w:rPr>
        <w:t>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w:t>
      </w:r>
      <w:r>
        <w:rPr>
          <w:rFonts w:cs="Times New Roman"/>
          <w:sz w:val="24"/>
          <w:szCs w:val="24"/>
        </w:rPr>
        <w:t xml:space="preserve"> </w:t>
      </w:r>
      <w:r w:rsidRPr="0056302A">
        <w:rPr>
          <w:rFonts w:cs="Times New Roman"/>
          <w:sz w:val="24"/>
          <w:szCs w:val="24"/>
        </w:rPr>
        <w:t>) заключили настоящий контракт на следующих условиях</w:t>
      </w:r>
      <w:r w:rsidRPr="00923C50">
        <w:rPr>
          <w:rFonts w:cs="Times New Roman"/>
          <w:sz w:val="24"/>
          <w:szCs w:val="24"/>
        </w:rPr>
        <w:t>.</w:t>
      </w:r>
    </w:p>
    <w:p w:rsidR="00510E97" w:rsidRPr="00B92B6B" w:rsidRDefault="00510E97" w:rsidP="009D52B8">
      <w:pPr>
        <w:pStyle w:val="ConsNonformat"/>
        <w:ind w:right="-55"/>
        <w:rPr>
          <w:rFonts w:ascii="Times New Roman" w:hAnsi="Times New Roman" w:cs="Times New Roman"/>
          <w:b/>
          <w:bCs/>
          <w:sz w:val="24"/>
          <w:szCs w:val="24"/>
        </w:rPr>
      </w:pPr>
    </w:p>
    <w:p w:rsidR="00E172F1" w:rsidRPr="00DD7083" w:rsidRDefault="00510E97" w:rsidP="00DD7083">
      <w:pPr>
        <w:pStyle w:val="ConsNonformat"/>
        <w:numPr>
          <w:ilvl w:val="0"/>
          <w:numId w:val="43"/>
        </w:numPr>
        <w:ind w:left="426" w:right="-55"/>
        <w:jc w:val="center"/>
        <w:rPr>
          <w:rFonts w:ascii="Times New Roman" w:hAnsi="Times New Roman" w:cs="Times New Roman"/>
          <w:b/>
          <w:bCs/>
          <w:sz w:val="24"/>
          <w:szCs w:val="24"/>
        </w:rPr>
      </w:pPr>
      <w:r w:rsidRPr="00B92B6B">
        <w:rPr>
          <w:rFonts w:ascii="Times New Roman" w:hAnsi="Times New Roman" w:cs="Times New Roman"/>
          <w:b/>
          <w:bCs/>
          <w:sz w:val="24"/>
          <w:szCs w:val="24"/>
        </w:rPr>
        <w:t>Предмет контракта</w:t>
      </w:r>
    </w:p>
    <w:p w:rsidR="00607794" w:rsidRPr="000E5D3A" w:rsidRDefault="00402021" w:rsidP="00D53D67">
      <w:pPr>
        <w:pStyle w:val="ConsNonformat"/>
        <w:tabs>
          <w:tab w:val="left" w:pos="0"/>
        </w:tabs>
        <w:ind w:right="0" w:firstLine="709"/>
        <w:jc w:val="both"/>
        <w:rPr>
          <w:rFonts w:ascii="Times New Roman" w:hAnsi="Times New Roman" w:cs="Times New Roman"/>
          <w:sz w:val="24"/>
          <w:szCs w:val="24"/>
        </w:rPr>
      </w:pPr>
      <w:r w:rsidRPr="000E5D3A">
        <w:rPr>
          <w:rFonts w:ascii="Times New Roman" w:hAnsi="Times New Roman" w:cs="Times New Roman"/>
          <w:sz w:val="24"/>
          <w:szCs w:val="24"/>
        </w:rPr>
        <w:t xml:space="preserve">1.1. </w:t>
      </w:r>
      <w:r w:rsidR="00607794" w:rsidRPr="000E5D3A">
        <w:rPr>
          <w:rFonts w:ascii="Times New Roman" w:hAnsi="Times New Roman" w:cs="Times New Roman"/>
          <w:sz w:val="24"/>
          <w:szCs w:val="24"/>
        </w:rPr>
        <w:t xml:space="preserve">Исполнитель обязуется по заданию Заказчика оказать услуги по проведению периодического медицинского осмотра должностных лиц </w:t>
      </w:r>
      <w:proofErr w:type="spellStart"/>
      <w:r w:rsidR="00063F1A">
        <w:rPr>
          <w:rFonts w:ascii="Times New Roman" w:hAnsi="Times New Roman" w:cs="Times New Roman"/>
          <w:sz w:val="24"/>
          <w:szCs w:val="24"/>
        </w:rPr>
        <w:t>Балаковского</w:t>
      </w:r>
      <w:proofErr w:type="spellEnd"/>
      <w:r w:rsidR="00904D48">
        <w:rPr>
          <w:rFonts w:ascii="Times New Roman" w:hAnsi="Times New Roman" w:cs="Times New Roman"/>
          <w:sz w:val="24"/>
          <w:szCs w:val="24"/>
        </w:rPr>
        <w:t xml:space="preserve"> таможенного поста </w:t>
      </w:r>
      <w:r w:rsidR="00607794" w:rsidRPr="000E5D3A">
        <w:rPr>
          <w:rFonts w:ascii="Times New Roman" w:hAnsi="Times New Roman" w:cs="Times New Roman"/>
          <w:sz w:val="24"/>
          <w:szCs w:val="24"/>
        </w:rPr>
        <w:t xml:space="preserve">Саратовской таможни </w:t>
      </w:r>
      <w:r w:rsidR="00DD323B" w:rsidRPr="000E5D3A">
        <w:rPr>
          <w:rFonts w:ascii="Times New Roman" w:hAnsi="Times New Roman" w:cs="Times New Roman"/>
          <w:sz w:val="24"/>
          <w:szCs w:val="24"/>
        </w:rPr>
        <w:t xml:space="preserve">(далее – Услуги) </w:t>
      </w:r>
      <w:r w:rsidR="00607794" w:rsidRPr="000E5D3A">
        <w:rPr>
          <w:rFonts w:ascii="Times New Roman" w:hAnsi="Times New Roman" w:cs="Times New Roman"/>
          <w:sz w:val="24"/>
          <w:szCs w:val="24"/>
        </w:rPr>
        <w:t>согласно Спецификации (Приложение № 1</w:t>
      </w:r>
      <w:r w:rsidR="00DD323B" w:rsidRPr="000E5D3A">
        <w:rPr>
          <w:rFonts w:ascii="Times New Roman" w:hAnsi="Times New Roman" w:cs="Times New Roman"/>
          <w:sz w:val="24"/>
          <w:szCs w:val="24"/>
        </w:rPr>
        <w:t xml:space="preserve"> к настоящему Контракту</w:t>
      </w:r>
      <w:r w:rsidR="00607794" w:rsidRPr="000E5D3A">
        <w:rPr>
          <w:rFonts w:ascii="Times New Roman" w:hAnsi="Times New Roman" w:cs="Times New Roman"/>
          <w:sz w:val="24"/>
          <w:szCs w:val="24"/>
        </w:rPr>
        <w:t>) и Технического задания (Приложение № 2</w:t>
      </w:r>
      <w:r w:rsidR="00DD323B" w:rsidRPr="000E5D3A">
        <w:rPr>
          <w:rFonts w:ascii="Times New Roman" w:hAnsi="Times New Roman" w:cs="Times New Roman"/>
          <w:sz w:val="24"/>
          <w:szCs w:val="24"/>
        </w:rPr>
        <w:t xml:space="preserve"> к настоящему Контракту</w:t>
      </w:r>
      <w:r w:rsidR="00607794" w:rsidRPr="000E5D3A">
        <w:rPr>
          <w:rFonts w:ascii="Times New Roman" w:hAnsi="Times New Roman" w:cs="Times New Roman"/>
          <w:sz w:val="24"/>
          <w:szCs w:val="24"/>
        </w:rPr>
        <w:t>) к настоящему контракту, а Заказчик обязуется принять и оплатить оказанные услуги.</w:t>
      </w:r>
    </w:p>
    <w:p w:rsidR="00510E97" w:rsidRPr="0023531E" w:rsidRDefault="00D53D67" w:rsidP="00D53D67">
      <w:pPr>
        <w:pStyle w:val="ConsNonformat"/>
        <w:tabs>
          <w:tab w:val="left" w:pos="0"/>
        </w:tabs>
        <w:ind w:right="0" w:firstLine="709"/>
        <w:jc w:val="both"/>
        <w:rPr>
          <w:rFonts w:ascii="Times New Roman" w:hAnsi="Times New Roman" w:cs="Times New Roman"/>
          <w:sz w:val="24"/>
          <w:szCs w:val="24"/>
        </w:rPr>
      </w:pPr>
      <w:r w:rsidRPr="0023531E">
        <w:rPr>
          <w:rFonts w:ascii="Times New Roman" w:hAnsi="Times New Roman" w:cs="Times New Roman"/>
          <w:sz w:val="24"/>
          <w:szCs w:val="24"/>
        </w:rPr>
        <w:t xml:space="preserve">1.2. </w:t>
      </w:r>
      <w:r w:rsidR="000C6A39" w:rsidRPr="0023531E">
        <w:rPr>
          <w:rFonts w:ascii="Times New Roman" w:hAnsi="Times New Roman" w:cs="Times New Roman"/>
          <w:sz w:val="24"/>
          <w:szCs w:val="24"/>
        </w:rPr>
        <w:t>Срок оказания услуг</w:t>
      </w:r>
      <w:r w:rsidR="007C394A" w:rsidRPr="0023531E">
        <w:rPr>
          <w:rFonts w:ascii="Times New Roman" w:hAnsi="Times New Roman" w:cs="Times New Roman"/>
          <w:sz w:val="24"/>
          <w:szCs w:val="24"/>
        </w:rPr>
        <w:t xml:space="preserve">: </w:t>
      </w:r>
      <w:r w:rsidR="0023531E">
        <w:rPr>
          <w:rFonts w:ascii="Times New Roman" w:hAnsi="Times New Roman" w:cs="Times New Roman"/>
          <w:sz w:val="24"/>
          <w:szCs w:val="24"/>
        </w:rPr>
        <w:t>с</w:t>
      </w:r>
      <w:r w:rsidR="0023531E" w:rsidRPr="003E7B61">
        <w:rPr>
          <w:rFonts w:ascii="Times New Roman" w:hAnsi="Times New Roman" w:cs="Times New Roman"/>
          <w:sz w:val="24"/>
          <w:szCs w:val="24"/>
        </w:rPr>
        <w:t xml:space="preserve">о дня заключения контракта по </w:t>
      </w:r>
      <w:r w:rsidR="00C71670">
        <w:rPr>
          <w:rFonts w:ascii="Times New Roman" w:hAnsi="Times New Roman" w:cs="Times New Roman"/>
          <w:sz w:val="24"/>
          <w:szCs w:val="24"/>
        </w:rPr>
        <w:t>3</w:t>
      </w:r>
      <w:r w:rsidR="00F034B5">
        <w:rPr>
          <w:rFonts w:ascii="Times New Roman" w:hAnsi="Times New Roman" w:cs="Times New Roman"/>
          <w:sz w:val="24"/>
          <w:szCs w:val="24"/>
        </w:rPr>
        <w:t>0</w:t>
      </w:r>
      <w:r w:rsidR="0023531E" w:rsidRPr="008C3E91">
        <w:rPr>
          <w:rFonts w:ascii="Times New Roman" w:hAnsi="Times New Roman" w:cs="Times New Roman"/>
          <w:sz w:val="24"/>
          <w:szCs w:val="24"/>
        </w:rPr>
        <w:t xml:space="preserve"> </w:t>
      </w:r>
      <w:r w:rsidR="00F034B5">
        <w:rPr>
          <w:rFonts w:ascii="Times New Roman" w:hAnsi="Times New Roman" w:cs="Times New Roman"/>
          <w:sz w:val="24"/>
          <w:szCs w:val="24"/>
        </w:rPr>
        <w:t>октября</w:t>
      </w:r>
      <w:r w:rsidR="00E172F1" w:rsidRPr="008C3E91">
        <w:rPr>
          <w:rFonts w:ascii="Times New Roman" w:hAnsi="Times New Roman" w:cs="Times New Roman"/>
          <w:sz w:val="24"/>
          <w:szCs w:val="24"/>
        </w:rPr>
        <w:t xml:space="preserve"> </w:t>
      </w:r>
      <w:r w:rsidR="008C3E91">
        <w:rPr>
          <w:rFonts w:ascii="Times New Roman" w:hAnsi="Times New Roman" w:cs="Times New Roman"/>
          <w:sz w:val="24"/>
          <w:szCs w:val="24"/>
        </w:rPr>
        <w:t xml:space="preserve">2026 года </w:t>
      </w:r>
      <w:r w:rsidR="00552F82" w:rsidRPr="0023531E">
        <w:rPr>
          <w:rFonts w:ascii="Times New Roman" w:hAnsi="Times New Roman" w:cs="Times New Roman"/>
          <w:sz w:val="24"/>
          <w:szCs w:val="24"/>
        </w:rPr>
        <w:t>(включительно).</w:t>
      </w:r>
    </w:p>
    <w:p w:rsidR="000E5D3A" w:rsidRPr="000E5D3A" w:rsidRDefault="000E5D3A" w:rsidP="000E5D3A">
      <w:pPr>
        <w:widowControl w:val="0"/>
        <w:suppressAutoHyphens/>
        <w:ind w:firstLine="709"/>
        <w:jc w:val="both"/>
        <w:rPr>
          <w:rFonts w:cs="Times New Roman"/>
          <w:sz w:val="24"/>
          <w:szCs w:val="24"/>
        </w:rPr>
      </w:pPr>
      <w:r w:rsidRPr="000E5D3A">
        <w:rPr>
          <w:rFonts w:cs="Times New Roman"/>
          <w:sz w:val="24"/>
          <w:szCs w:val="24"/>
        </w:rPr>
        <w:t>1.3. Место оказания услуг</w:t>
      </w:r>
      <w:r>
        <w:rPr>
          <w:rFonts w:cs="Times New Roman"/>
          <w:sz w:val="24"/>
          <w:szCs w:val="24"/>
        </w:rPr>
        <w:t>:</w:t>
      </w:r>
      <w:r w:rsidR="00DD7083">
        <w:rPr>
          <w:rFonts w:cs="Times New Roman"/>
          <w:sz w:val="24"/>
          <w:szCs w:val="24"/>
        </w:rPr>
        <w:t xml:space="preserve"> г. </w:t>
      </w:r>
      <w:r w:rsidR="00063F1A">
        <w:rPr>
          <w:rFonts w:cs="Times New Roman"/>
          <w:sz w:val="24"/>
          <w:szCs w:val="24"/>
        </w:rPr>
        <w:t>Балаково</w:t>
      </w:r>
      <w:r>
        <w:rPr>
          <w:rFonts w:cs="Times New Roman"/>
          <w:sz w:val="24"/>
          <w:szCs w:val="24"/>
        </w:rPr>
        <w:t xml:space="preserve">, </w:t>
      </w:r>
      <w:r w:rsidRPr="000E5D3A">
        <w:rPr>
          <w:rFonts w:cs="Times New Roman"/>
          <w:sz w:val="24"/>
          <w:szCs w:val="24"/>
        </w:rPr>
        <w:t xml:space="preserve">по месту </w:t>
      </w:r>
      <w:r>
        <w:rPr>
          <w:rFonts w:cs="Times New Roman"/>
          <w:sz w:val="24"/>
          <w:szCs w:val="24"/>
        </w:rPr>
        <w:t xml:space="preserve">нахождения </w:t>
      </w:r>
      <w:r w:rsidRPr="000E5D3A">
        <w:rPr>
          <w:rFonts w:cs="Times New Roman"/>
          <w:sz w:val="24"/>
          <w:szCs w:val="24"/>
        </w:rPr>
        <w:t xml:space="preserve">лечебной базы </w:t>
      </w:r>
      <w:r>
        <w:rPr>
          <w:rFonts w:cs="Times New Roman"/>
          <w:sz w:val="24"/>
          <w:szCs w:val="24"/>
        </w:rPr>
        <w:t>Исполнителя.</w:t>
      </w:r>
    </w:p>
    <w:p w:rsidR="007B15D7" w:rsidRDefault="007B15D7" w:rsidP="00967C8E">
      <w:pPr>
        <w:pStyle w:val="ConsNonformat"/>
        <w:ind w:right="-55"/>
        <w:rPr>
          <w:rFonts w:ascii="Times New Roman" w:hAnsi="Times New Roman" w:cs="Times New Roman"/>
          <w:b/>
          <w:bCs/>
          <w:sz w:val="24"/>
          <w:szCs w:val="24"/>
        </w:rPr>
      </w:pPr>
    </w:p>
    <w:p w:rsidR="00E172F1" w:rsidRPr="00DD7083" w:rsidRDefault="00D27082" w:rsidP="00DD7083">
      <w:pPr>
        <w:pStyle w:val="ConsNonformat"/>
        <w:numPr>
          <w:ilvl w:val="0"/>
          <w:numId w:val="43"/>
        </w:numPr>
        <w:ind w:left="851" w:right="-55" w:hanging="567"/>
        <w:jc w:val="center"/>
        <w:rPr>
          <w:rFonts w:ascii="Times New Roman" w:hAnsi="Times New Roman" w:cs="Times New Roman"/>
          <w:b/>
          <w:bCs/>
          <w:sz w:val="24"/>
          <w:szCs w:val="24"/>
        </w:rPr>
      </w:pPr>
      <w:r w:rsidRPr="00B92B6B">
        <w:rPr>
          <w:rFonts w:ascii="Times New Roman" w:hAnsi="Times New Roman" w:cs="Times New Roman"/>
          <w:b/>
          <w:bCs/>
          <w:sz w:val="24"/>
          <w:szCs w:val="24"/>
        </w:rPr>
        <w:t>Цена</w:t>
      </w:r>
      <w:r w:rsidR="00510E97" w:rsidRPr="00B92B6B">
        <w:rPr>
          <w:rFonts w:ascii="Times New Roman" w:hAnsi="Times New Roman" w:cs="Times New Roman"/>
          <w:b/>
          <w:bCs/>
          <w:sz w:val="24"/>
          <w:szCs w:val="24"/>
        </w:rPr>
        <w:t xml:space="preserve"> контракта и порядок расчетов</w:t>
      </w:r>
    </w:p>
    <w:p w:rsidR="003102CB" w:rsidRDefault="003102CB" w:rsidP="00E6695F">
      <w:pPr>
        <w:autoSpaceDE w:val="0"/>
        <w:autoSpaceDN w:val="0"/>
        <w:adjustRightInd w:val="0"/>
        <w:ind w:firstLine="708"/>
        <w:jc w:val="both"/>
        <w:rPr>
          <w:rFonts w:cs="Times New Roman"/>
          <w:sz w:val="24"/>
          <w:szCs w:val="24"/>
        </w:rPr>
      </w:pPr>
      <w:r w:rsidRPr="003102CB">
        <w:rPr>
          <w:rFonts w:cs="Times New Roman"/>
          <w:sz w:val="24"/>
          <w:szCs w:val="24"/>
        </w:rPr>
        <w:t>2.1. Цена настоящего Контракта составляет___________, включая НДС__%___________%_______, (либо основание освобождения Исполнителя от уплаты НДС).</w:t>
      </w:r>
    </w:p>
    <w:p w:rsidR="00510E97" w:rsidRDefault="00510E97" w:rsidP="00E6695F">
      <w:pPr>
        <w:autoSpaceDE w:val="0"/>
        <w:autoSpaceDN w:val="0"/>
        <w:adjustRightInd w:val="0"/>
        <w:ind w:firstLine="708"/>
        <w:jc w:val="both"/>
        <w:rPr>
          <w:rFonts w:cs="Times New Roman"/>
          <w:sz w:val="24"/>
          <w:szCs w:val="24"/>
        </w:rPr>
      </w:pPr>
      <w:r w:rsidRPr="00B92B6B">
        <w:rPr>
          <w:rFonts w:cs="Times New Roman"/>
          <w:sz w:val="24"/>
          <w:szCs w:val="24"/>
        </w:rPr>
        <w:t>2.2. Услуги оплачиваются Заказчиком в пределах лимитов бюджетных обязательств.</w:t>
      </w:r>
    </w:p>
    <w:p w:rsidR="00B917CD" w:rsidRPr="002C7CA9" w:rsidRDefault="00B917CD" w:rsidP="002C7CA9">
      <w:pPr>
        <w:autoSpaceDE w:val="0"/>
        <w:autoSpaceDN w:val="0"/>
        <w:ind w:firstLine="708"/>
        <w:jc w:val="both"/>
        <w:rPr>
          <w:sz w:val="24"/>
          <w:szCs w:val="24"/>
        </w:rPr>
      </w:pPr>
      <w:r w:rsidRPr="00B917CD">
        <w:rPr>
          <w:sz w:val="24"/>
          <w:szCs w:val="24"/>
        </w:rPr>
        <w:t>2.3. Код вида расходов классификации расходов бюджетов бюджетной системы Российской Федерации</w:t>
      </w:r>
      <w:r w:rsidR="002C7CA9">
        <w:rPr>
          <w:sz w:val="24"/>
          <w:szCs w:val="24"/>
        </w:rPr>
        <w:t xml:space="preserve"> 15301063941590049244</w:t>
      </w:r>
      <w:r w:rsidR="002C7CA9" w:rsidRPr="002C7CA9">
        <w:rPr>
          <w:sz w:val="24"/>
          <w:szCs w:val="24"/>
        </w:rPr>
        <w:t>.</w:t>
      </w:r>
    </w:p>
    <w:p w:rsidR="00EA4880" w:rsidRDefault="00B917CD" w:rsidP="00402021">
      <w:pPr>
        <w:autoSpaceDE w:val="0"/>
        <w:autoSpaceDN w:val="0"/>
        <w:adjustRightInd w:val="0"/>
        <w:ind w:firstLine="708"/>
        <w:jc w:val="both"/>
        <w:rPr>
          <w:rFonts w:cs="Times New Roman"/>
          <w:sz w:val="24"/>
          <w:szCs w:val="24"/>
        </w:rPr>
      </w:pPr>
      <w:r>
        <w:rPr>
          <w:rFonts w:cs="Times New Roman"/>
          <w:sz w:val="24"/>
          <w:szCs w:val="24"/>
        </w:rPr>
        <w:t>2.4</w:t>
      </w:r>
      <w:r w:rsidR="00510E97" w:rsidRPr="00B92B6B">
        <w:rPr>
          <w:rFonts w:cs="Times New Roman"/>
          <w:sz w:val="24"/>
          <w:szCs w:val="24"/>
        </w:rPr>
        <w:t>. Оплата по настоящему контракту осуществляется Заказчиком путем перечисления денежных средств на расчетный счет Исполнителя</w:t>
      </w:r>
      <w:r w:rsidR="0079496D">
        <w:rPr>
          <w:rFonts w:cs="Times New Roman"/>
          <w:sz w:val="24"/>
          <w:szCs w:val="24"/>
        </w:rPr>
        <w:t xml:space="preserve"> в течение 7 (семи</w:t>
      </w:r>
      <w:r w:rsidR="00EA4880">
        <w:rPr>
          <w:rFonts w:cs="Times New Roman"/>
          <w:sz w:val="24"/>
          <w:szCs w:val="24"/>
        </w:rPr>
        <w:t>) рабочих дней с даты подписания Заказчиком документа о приемке оказанной услуги</w:t>
      </w:r>
      <w:r w:rsidR="005307D1">
        <w:rPr>
          <w:rFonts w:cs="Times New Roman"/>
          <w:sz w:val="24"/>
          <w:szCs w:val="24"/>
        </w:rPr>
        <w:t xml:space="preserve"> </w:t>
      </w:r>
      <w:r w:rsidR="005307D1">
        <w:rPr>
          <w:sz w:val="24"/>
          <w:szCs w:val="24"/>
        </w:rPr>
        <w:t>(акт об оказании услуг</w:t>
      </w:r>
      <w:r w:rsidR="005307D1" w:rsidRPr="0079496D">
        <w:rPr>
          <w:sz w:val="24"/>
          <w:szCs w:val="24"/>
        </w:rPr>
        <w:t xml:space="preserve"> и др.)</w:t>
      </w:r>
      <w:r w:rsidR="00EA4880">
        <w:rPr>
          <w:rFonts w:cs="Times New Roman"/>
          <w:sz w:val="24"/>
          <w:szCs w:val="24"/>
        </w:rPr>
        <w:t>.</w:t>
      </w:r>
    </w:p>
    <w:p w:rsidR="0056025C" w:rsidRPr="0079496D" w:rsidRDefault="0056025C" w:rsidP="0056025C">
      <w:pPr>
        <w:autoSpaceDE w:val="0"/>
        <w:autoSpaceDN w:val="0"/>
        <w:adjustRightInd w:val="0"/>
        <w:ind w:firstLine="573"/>
        <w:jc w:val="both"/>
        <w:rPr>
          <w:sz w:val="24"/>
          <w:szCs w:val="24"/>
        </w:rPr>
      </w:pPr>
      <w:r w:rsidRPr="0056025C">
        <w:rPr>
          <w:sz w:val="24"/>
          <w:szCs w:val="24"/>
        </w:rPr>
        <w:t>В случае изменения расчетного счета Исполнитель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w:t>
      </w:r>
    </w:p>
    <w:p w:rsidR="00A85E7A" w:rsidRPr="00A85E7A" w:rsidRDefault="00B917CD" w:rsidP="00402021">
      <w:pPr>
        <w:autoSpaceDE w:val="0"/>
        <w:autoSpaceDN w:val="0"/>
        <w:adjustRightInd w:val="0"/>
        <w:ind w:firstLine="708"/>
        <w:jc w:val="both"/>
        <w:rPr>
          <w:rFonts w:cs="Times New Roman"/>
          <w:color w:val="FF0000"/>
          <w:sz w:val="24"/>
          <w:szCs w:val="24"/>
        </w:rPr>
      </w:pPr>
      <w:r w:rsidRPr="00AD7DC3">
        <w:rPr>
          <w:rFonts w:cs="Times New Roman"/>
          <w:sz w:val="24"/>
          <w:szCs w:val="24"/>
        </w:rPr>
        <w:t>2.5</w:t>
      </w:r>
      <w:r w:rsidR="00510E97" w:rsidRPr="00AD7DC3">
        <w:rPr>
          <w:rFonts w:cs="Times New Roman"/>
          <w:sz w:val="24"/>
          <w:szCs w:val="24"/>
        </w:rPr>
        <w:t xml:space="preserve">. </w:t>
      </w:r>
      <w:r w:rsidR="001324CD" w:rsidRPr="00AD7DC3">
        <w:rPr>
          <w:rFonts w:cs="Times New Roman"/>
          <w:sz w:val="24"/>
          <w:szCs w:val="24"/>
        </w:rPr>
        <w:t xml:space="preserve">Цена </w:t>
      </w:r>
      <w:r w:rsidR="00970395" w:rsidRPr="00AD7DC3">
        <w:rPr>
          <w:rFonts w:cs="Times New Roman"/>
          <w:sz w:val="24"/>
          <w:szCs w:val="24"/>
        </w:rPr>
        <w:t xml:space="preserve">настоящего </w:t>
      </w:r>
      <w:r w:rsidR="001324CD" w:rsidRPr="00AD7DC3">
        <w:rPr>
          <w:rFonts w:cs="Times New Roman"/>
          <w:sz w:val="24"/>
          <w:szCs w:val="24"/>
        </w:rPr>
        <w:t>контракта формируется с учет</w:t>
      </w:r>
      <w:r w:rsidR="00FE6458" w:rsidRPr="00AD7DC3">
        <w:rPr>
          <w:rFonts w:cs="Times New Roman"/>
          <w:sz w:val="24"/>
          <w:szCs w:val="24"/>
        </w:rPr>
        <w:t>ом всех расходов Исполнителя на</w:t>
      </w:r>
      <w:r w:rsidR="001324CD" w:rsidRPr="00AD7DC3">
        <w:rPr>
          <w:rFonts w:cs="Times New Roman"/>
          <w:sz w:val="24"/>
          <w:szCs w:val="24"/>
        </w:rPr>
        <w:t xml:space="preserve"> уплату налогов, сборов</w:t>
      </w:r>
      <w:r w:rsidR="00CB7DDB" w:rsidRPr="00AD7DC3">
        <w:rPr>
          <w:rFonts w:cs="Times New Roman"/>
          <w:sz w:val="24"/>
          <w:szCs w:val="24"/>
        </w:rPr>
        <w:t xml:space="preserve"> и других </w:t>
      </w:r>
      <w:r w:rsidR="00A85E7A" w:rsidRPr="00AD7DC3">
        <w:rPr>
          <w:rFonts w:cs="Times New Roman"/>
          <w:sz w:val="24"/>
          <w:szCs w:val="24"/>
        </w:rPr>
        <w:t xml:space="preserve">обязательных платежей, которые Исполнитель должен </w:t>
      </w:r>
      <w:r w:rsidR="00A85E7A" w:rsidRPr="00A85E7A">
        <w:rPr>
          <w:rFonts w:cs="Times New Roman"/>
          <w:sz w:val="24"/>
          <w:szCs w:val="24"/>
        </w:rPr>
        <w:t>выплатить в связи с выполнением обязательств по контракту в соответствии с законодательством Российской Федерации</w:t>
      </w:r>
      <w:r w:rsidR="002554E7">
        <w:rPr>
          <w:rFonts w:cs="Times New Roman"/>
          <w:sz w:val="24"/>
          <w:szCs w:val="24"/>
        </w:rPr>
        <w:t xml:space="preserve"> </w:t>
      </w:r>
      <w:r w:rsidR="002554E7" w:rsidRPr="00B92B6B">
        <w:rPr>
          <w:rFonts w:cs="Times New Roman"/>
          <w:sz w:val="24"/>
          <w:szCs w:val="24"/>
        </w:rPr>
        <w:t>включаемых в цену услуг.</w:t>
      </w:r>
    </w:p>
    <w:p w:rsidR="0056025C" w:rsidRPr="008D318A" w:rsidRDefault="00B917CD" w:rsidP="00DE47E8">
      <w:pPr>
        <w:autoSpaceDE w:val="0"/>
        <w:autoSpaceDN w:val="0"/>
        <w:adjustRightInd w:val="0"/>
        <w:ind w:firstLine="708"/>
        <w:jc w:val="both"/>
        <w:rPr>
          <w:rFonts w:cs="Times New Roman"/>
          <w:sz w:val="24"/>
          <w:szCs w:val="24"/>
        </w:rPr>
      </w:pPr>
      <w:r w:rsidRPr="0056025C">
        <w:rPr>
          <w:rFonts w:cs="Times New Roman"/>
          <w:sz w:val="24"/>
          <w:szCs w:val="24"/>
        </w:rPr>
        <w:t>2.6</w:t>
      </w:r>
      <w:r w:rsidR="00510E97" w:rsidRPr="0056025C">
        <w:rPr>
          <w:rFonts w:cs="Times New Roman"/>
          <w:sz w:val="24"/>
          <w:szCs w:val="24"/>
        </w:rPr>
        <w:t>.</w:t>
      </w:r>
      <w:r w:rsidRPr="0056025C">
        <w:t xml:space="preserve"> </w:t>
      </w:r>
      <w:r w:rsidR="0056025C" w:rsidRPr="0056025C">
        <w:rPr>
          <w:sz w:val="24"/>
          <w:szCs w:val="24"/>
        </w:rPr>
        <w:t>Цена настоящего Контракта является твердой и определяется на весь срок исполнения контракта и не может изменяться, за исключением 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r w:rsidR="00DE47E8">
        <w:rPr>
          <w:sz w:val="24"/>
          <w:szCs w:val="24"/>
        </w:rPr>
        <w:t xml:space="preserve"> (далее - </w:t>
      </w:r>
      <w:r w:rsidR="00DE47E8" w:rsidRPr="00C1306A">
        <w:t>Федеральны</w:t>
      </w:r>
      <w:r w:rsidR="00DE47E8">
        <w:t>й</w:t>
      </w:r>
      <w:r w:rsidR="00DE47E8" w:rsidRPr="00C1306A">
        <w:t xml:space="preserve"> закон № 44-ФЗ</w:t>
      </w:r>
      <w:r w:rsidR="00DE47E8">
        <w:t>).</w:t>
      </w:r>
    </w:p>
    <w:p w:rsidR="006336A1" w:rsidRPr="00B92B6B" w:rsidRDefault="00B917CD" w:rsidP="0056025C">
      <w:pPr>
        <w:autoSpaceDE w:val="0"/>
        <w:autoSpaceDN w:val="0"/>
        <w:adjustRightInd w:val="0"/>
        <w:ind w:firstLine="708"/>
        <w:jc w:val="both"/>
        <w:rPr>
          <w:rFonts w:cs="Times New Roman"/>
          <w:sz w:val="24"/>
          <w:szCs w:val="24"/>
        </w:rPr>
      </w:pPr>
      <w:r>
        <w:rPr>
          <w:rFonts w:cs="Times New Roman"/>
          <w:sz w:val="24"/>
          <w:szCs w:val="24"/>
        </w:rPr>
        <w:t>2.7</w:t>
      </w:r>
      <w:r w:rsidR="006336A1" w:rsidRPr="00B92B6B">
        <w:rPr>
          <w:rFonts w:cs="Times New Roman"/>
          <w:sz w:val="24"/>
          <w:szCs w:val="24"/>
        </w:rPr>
        <w:t xml:space="preserve">. </w:t>
      </w:r>
      <w:r w:rsidR="00CB7DDB" w:rsidRPr="00B92B6B">
        <w:rPr>
          <w:rFonts w:cs="Times New Roman"/>
          <w:sz w:val="24"/>
          <w:szCs w:val="24"/>
        </w:rPr>
        <w:t>Источник финансирования к</w:t>
      </w:r>
      <w:r w:rsidR="006336A1" w:rsidRPr="00B92B6B">
        <w:rPr>
          <w:rFonts w:cs="Times New Roman"/>
          <w:sz w:val="24"/>
          <w:szCs w:val="24"/>
        </w:rPr>
        <w:t>онтракта -</w:t>
      </w:r>
      <w:r w:rsidR="00402021">
        <w:rPr>
          <w:rFonts w:cs="Times New Roman"/>
          <w:sz w:val="24"/>
          <w:szCs w:val="24"/>
        </w:rPr>
        <w:t xml:space="preserve"> средства федерального бюджета.</w:t>
      </w:r>
    </w:p>
    <w:p w:rsidR="00641007" w:rsidRPr="00B92B6B" w:rsidRDefault="00B917CD" w:rsidP="00402021">
      <w:pPr>
        <w:autoSpaceDE w:val="0"/>
        <w:autoSpaceDN w:val="0"/>
        <w:adjustRightInd w:val="0"/>
        <w:ind w:firstLine="708"/>
        <w:jc w:val="both"/>
        <w:rPr>
          <w:rFonts w:cs="Times New Roman"/>
          <w:sz w:val="24"/>
          <w:szCs w:val="24"/>
        </w:rPr>
      </w:pPr>
      <w:r>
        <w:rPr>
          <w:rFonts w:cs="Times New Roman"/>
          <w:sz w:val="24"/>
          <w:szCs w:val="24"/>
        </w:rPr>
        <w:t>2.8</w:t>
      </w:r>
      <w:r w:rsidR="009B26BB" w:rsidRPr="00B92B6B">
        <w:rPr>
          <w:rFonts w:cs="Times New Roman"/>
          <w:sz w:val="24"/>
          <w:szCs w:val="24"/>
        </w:rPr>
        <w:t xml:space="preserve">. </w:t>
      </w:r>
      <w:r w:rsidR="007B15D7" w:rsidRPr="007B15D7">
        <w:rPr>
          <w:rFonts w:cs="Times New Roman"/>
          <w:sz w:val="24"/>
          <w:szCs w:val="24"/>
        </w:rPr>
        <w:t xml:space="preserve">В соответствии с пунктом 2 части 13 статьи 34 Федерального закона № 44-ФЗ </w:t>
      </w:r>
      <w:r w:rsidR="007B15D7">
        <w:rPr>
          <w:rFonts w:cs="Times New Roman"/>
          <w:sz w:val="24"/>
          <w:szCs w:val="24"/>
        </w:rPr>
        <w:t>с</w:t>
      </w:r>
      <w:r w:rsidR="00641007" w:rsidRPr="00B92B6B">
        <w:rPr>
          <w:rFonts w:cs="Times New Roman"/>
          <w:sz w:val="24"/>
          <w:szCs w:val="24"/>
        </w:rPr>
        <w:t xml:space="preserve">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w:t>
      </w:r>
      <w:r w:rsidR="00641007" w:rsidRPr="00B92B6B">
        <w:rPr>
          <w:rFonts w:cs="Times New Roman"/>
          <w:sz w:val="24"/>
          <w:szCs w:val="24"/>
        </w:rPr>
        <w:lastRenderedPageBreak/>
        <w:t>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w:t>
      </w:r>
      <w:r w:rsidR="00163035">
        <w:rPr>
          <w:rFonts w:cs="Times New Roman"/>
          <w:sz w:val="24"/>
          <w:szCs w:val="24"/>
        </w:rPr>
        <w:t>й системы Российской Федерации З</w:t>
      </w:r>
      <w:r w:rsidR="00641007" w:rsidRPr="00B92B6B">
        <w:rPr>
          <w:rFonts w:cs="Times New Roman"/>
          <w:sz w:val="24"/>
          <w:szCs w:val="24"/>
        </w:rPr>
        <w:t>аказчиком.</w:t>
      </w:r>
    </w:p>
    <w:p w:rsidR="001C5C67" w:rsidRDefault="001C5C67" w:rsidP="001C5C67">
      <w:pPr>
        <w:ind w:firstLine="709"/>
        <w:jc w:val="both"/>
        <w:rPr>
          <w:sz w:val="24"/>
          <w:szCs w:val="24"/>
        </w:rPr>
      </w:pPr>
      <w:r w:rsidRPr="001C5C67">
        <w:rPr>
          <w:sz w:val="24"/>
          <w:szCs w:val="24"/>
        </w:rPr>
        <w:t>Суммы таких обязательных платежей, исчисленных и удержанных Заказчиком по настоящему контракту, уплачиваются Заказчиком в соответствующий бюджет по месту налогового учета Заказчика.</w:t>
      </w:r>
    </w:p>
    <w:p w:rsidR="002C7CA9" w:rsidRPr="00334098" w:rsidRDefault="002C7CA9" w:rsidP="00A921F4">
      <w:pPr>
        <w:jc w:val="both"/>
        <w:rPr>
          <w:sz w:val="24"/>
          <w:szCs w:val="24"/>
        </w:rPr>
      </w:pPr>
    </w:p>
    <w:p w:rsidR="00E172F1" w:rsidRPr="00B92B6B" w:rsidRDefault="00EE735B" w:rsidP="00D53D67">
      <w:pPr>
        <w:pStyle w:val="ConsNonformat"/>
        <w:ind w:right="-55"/>
        <w:jc w:val="center"/>
        <w:rPr>
          <w:rFonts w:ascii="Times New Roman" w:hAnsi="Times New Roman" w:cs="Times New Roman"/>
          <w:b/>
          <w:sz w:val="24"/>
          <w:szCs w:val="24"/>
        </w:rPr>
      </w:pPr>
      <w:r>
        <w:rPr>
          <w:rFonts w:ascii="Times New Roman" w:hAnsi="Times New Roman" w:cs="Times New Roman"/>
          <w:b/>
          <w:sz w:val="24"/>
          <w:szCs w:val="24"/>
        </w:rPr>
        <w:t>3</w:t>
      </w:r>
      <w:r w:rsidR="00D53D67">
        <w:rPr>
          <w:rFonts w:ascii="Times New Roman" w:hAnsi="Times New Roman" w:cs="Times New Roman"/>
          <w:b/>
          <w:sz w:val="24"/>
          <w:szCs w:val="24"/>
        </w:rPr>
        <w:t xml:space="preserve">. </w:t>
      </w:r>
      <w:r w:rsidR="00510E97" w:rsidRPr="00B92B6B">
        <w:rPr>
          <w:rFonts w:ascii="Times New Roman" w:hAnsi="Times New Roman" w:cs="Times New Roman"/>
          <w:b/>
          <w:sz w:val="24"/>
          <w:szCs w:val="24"/>
        </w:rPr>
        <w:t>Права и обязанности сторон</w:t>
      </w:r>
    </w:p>
    <w:p w:rsidR="00510E97" w:rsidRPr="00AD0159" w:rsidRDefault="00EE735B" w:rsidP="00402021">
      <w:pPr>
        <w:pStyle w:val="ConsNonformat"/>
        <w:ind w:right="-55" w:firstLine="708"/>
        <w:jc w:val="both"/>
        <w:rPr>
          <w:rFonts w:ascii="Times New Roman" w:hAnsi="Times New Roman" w:cs="Times New Roman"/>
          <w:b/>
          <w:sz w:val="24"/>
          <w:szCs w:val="24"/>
        </w:rPr>
      </w:pPr>
      <w:r>
        <w:rPr>
          <w:rFonts w:ascii="Times New Roman" w:hAnsi="Times New Roman" w:cs="Times New Roman"/>
          <w:b/>
          <w:sz w:val="24"/>
          <w:szCs w:val="24"/>
        </w:rPr>
        <w:t>3</w:t>
      </w:r>
      <w:r w:rsidR="00510E97" w:rsidRPr="00AD0159">
        <w:rPr>
          <w:rFonts w:ascii="Times New Roman" w:hAnsi="Times New Roman" w:cs="Times New Roman"/>
          <w:b/>
          <w:sz w:val="24"/>
          <w:szCs w:val="24"/>
        </w:rPr>
        <w:t xml:space="preserve">.1. </w:t>
      </w:r>
      <w:r w:rsidR="00C21147" w:rsidRPr="00AD0159">
        <w:rPr>
          <w:rFonts w:ascii="Times New Roman" w:hAnsi="Times New Roman" w:cs="Times New Roman"/>
          <w:b/>
          <w:sz w:val="24"/>
          <w:szCs w:val="24"/>
          <w:u w:val="single"/>
        </w:rPr>
        <w:t xml:space="preserve">Исполнитель </w:t>
      </w:r>
      <w:r w:rsidR="00510E97" w:rsidRPr="00AD0159">
        <w:rPr>
          <w:rFonts w:ascii="Times New Roman" w:hAnsi="Times New Roman" w:cs="Times New Roman"/>
          <w:b/>
          <w:sz w:val="24"/>
          <w:szCs w:val="24"/>
          <w:u w:val="single"/>
        </w:rPr>
        <w:t>обязуется:</w:t>
      </w:r>
    </w:p>
    <w:p w:rsidR="0056025C" w:rsidRDefault="00EE735B" w:rsidP="002C7CA9">
      <w:pPr>
        <w:pStyle w:val="ConsNonformat"/>
        <w:ind w:right="-55" w:firstLine="708"/>
        <w:jc w:val="both"/>
        <w:rPr>
          <w:rFonts w:ascii="Times New Roman" w:hAnsi="Times New Roman" w:cs="Times New Roman"/>
          <w:sz w:val="24"/>
          <w:szCs w:val="24"/>
        </w:rPr>
      </w:pPr>
      <w:r>
        <w:rPr>
          <w:rFonts w:ascii="Times New Roman" w:hAnsi="Times New Roman" w:cs="Times New Roman"/>
          <w:sz w:val="24"/>
          <w:szCs w:val="24"/>
        </w:rPr>
        <w:t>3</w:t>
      </w:r>
      <w:r w:rsidR="00510E97" w:rsidRPr="00B92B6B">
        <w:rPr>
          <w:rFonts w:ascii="Times New Roman" w:hAnsi="Times New Roman" w:cs="Times New Roman"/>
          <w:sz w:val="24"/>
          <w:szCs w:val="24"/>
        </w:rPr>
        <w:t>.1.1. Оказать услуг</w:t>
      </w:r>
      <w:r w:rsidR="00674010">
        <w:rPr>
          <w:rFonts w:ascii="Times New Roman" w:hAnsi="Times New Roman" w:cs="Times New Roman"/>
          <w:sz w:val="24"/>
          <w:szCs w:val="24"/>
        </w:rPr>
        <w:t>и</w:t>
      </w:r>
      <w:r w:rsidR="002C7CA9">
        <w:rPr>
          <w:rFonts w:ascii="Times New Roman" w:hAnsi="Times New Roman" w:cs="Times New Roman"/>
          <w:sz w:val="24"/>
          <w:szCs w:val="24"/>
        </w:rPr>
        <w:t>,</w:t>
      </w:r>
      <w:r w:rsidR="00510E97" w:rsidRPr="00B92B6B">
        <w:rPr>
          <w:rFonts w:ascii="Times New Roman" w:hAnsi="Times New Roman" w:cs="Times New Roman"/>
          <w:sz w:val="24"/>
          <w:szCs w:val="24"/>
        </w:rPr>
        <w:t xml:space="preserve"> надлежащего качества</w:t>
      </w:r>
      <w:r w:rsidR="00C011D2" w:rsidRPr="00B92B6B">
        <w:rPr>
          <w:rFonts w:ascii="Times New Roman" w:hAnsi="Times New Roman" w:cs="Times New Roman"/>
          <w:sz w:val="24"/>
          <w:szCs w:val="24"/>
        </w:rPr>
        <w:t xml:space="preserve"> в соответствии с условиями настоящего </w:t>
      </w:r>
      <w:r w:rsidR="0056025C">
        <w:rPr>
          <w:rFonts w:ascii="Times New Roman" w:hAnsi="Times New Roman" w:cs="Times New Roman"/>
          <w:sz w:val="24"/>
          <w:szCs w:val="24"/>
        </w:rPr>
        <w:t>К</w:t>
      </w:r>
      <w:r w:rsidR="00C011D2" w:rsidRPr="00B92B6B">
        <w:rPr>
          <w:rFonts w:ascii="Times New Roman" w:hAnsi="Times New Roman" w:cs="Times New Roman"/>
          <w:sz w:val="24"/>
          <w:szCs w:val="24"/>
        </w:rPr>
        <w:t>онтракта</w:t>
      </w:r>
      <w:r w:rsidR="0056025C">
        <w:rPr>
          <w:rFonts w:ascii="Times New Roman" w:hAnsi="Times New Roman" w:cs="Times New Roman"/>
          <w:sz w:val="24"/>
          <w:szCs w:val="24"/>
        </w:rPr>
        <w:t>.</w:t>
      </w:r>
    </w:p>
    <w:p w:rsidR="002C7CA9" w:rsidRDefault="00EE735B" w:rsidP="002C7CA9">
      <w:pPr>
        <w:pStyle w:val="ConsNonformat"/>
        <w:ind w:right="-55" w:firstLine="708"/>
        <w:jc w:val="both"/>
        <w:rPr>
          <w:rFonts w:ascii="Times New Roman" w:hAnsi="Times New Roman" w:cs="Times New Roman"/>
          <w:sz w:val="24"/>
          <w:szCs w:val="24"/>
        </w:rPr>
      </w:pPr>
      <w:r>
        <w:rPr>
          <w:rFonts w:ascii="Times New Roman" w:hAnsi="Times New Roman" w:cs="Times New Roman"/>
          <w:sz w:val="24"/>
          <w:szCs w:val="24"/>
        </w:rPr>
        <w:t>3</w:t>
      </w:r>
      <w:r w:rsidR="0056025C">
        <w:rPr>
          <w:rFonts w:ascii="Times New Roman" w:hAnsi="Times New Roman" w:cs="Times New Roman"/>
          <w:sz w:val="24"/>
          <w:szCs w:val="24"/>
        </w:rPr>
        <w:t>.1.2.</w:t>
      </w:r>
      <w:r w:rsidR="002C7CA9">
        <w:rPr>
          <w:rFonts w:ascii="Times New Roman" w:hAnsi="Times New Roman" w:cs="Times New Roman"/>
          <w:sz w:val="24"/>
          <w:szCs w:val="24"/>
        </w:rPr>
        <w:t xml:space="preserve"> </w:t>
      </w:r>
      <w:r w:rsidR="0056025C">
        <w:rPr>
          <w:rFonts w:ascii="Times New Roman" w:hAnsi="Times New Roman" w:cs="Times New Roman"/>
          <w:sz w:val="24"/>
          <w:szCs w:val="24"/>
        </w:rPr>
        <w:t xml:space="preserve">Оказать услуги </w:t>
      </w:r>
      <w:r w:rsidR="002C7CA9" w:rsidRPr="00B92B6B">
        <w:rPr>
          <w:rFonts w:ascii="Times New Roman" w:hAnsi="Times New Roman" w:cs="Times New Roman"/>
          <w:sz w:val="24"/>
          <w:szCs w:val="24"/>
        </w:rPr>
        <w:t xml:space="preserve">в полном объеме и в срок, указанный в пункте 1.2. настоящего </w:t>
      </w:r>
      <w:r w:rsidR="0056025C">
        <w:rPr>
          <w:rFonts w:ascii="Times New Roman" w:hAnsi="Times New Roman" w:cs="Times New Roman"/>
          <w:sz w:val="24"/>
          <w:szCs w:val="24"/>
        </w:rPr>
        <w:t>К</w:t>
      </w:r>
      <w:r w:rsidR="002C7CA9" w:rsidRPr="00D53D67">
        <w:rPr>
          <w:rFonts w:ascii="Times New Roman" w:hAnsi="Times New Roman" w:cs="Times New Roman"/>
          <w:sz w:val="24"/>
          <w:szCs w:val="24"/>
        </w:rPr>
        <w:t>онтракта.</w:t>
      </w:r>
    </w:p>
    <w:p w:rsidR="0051145D" w:rsidRPr="00D53D67" w:rsidRDefault="005E0FEC" w:rsidP="002C7CA9">
      <w:pPr>
        <w:pStyle w:val="ConsNonformat"/>
        <w:ind w:right="-55" w:firstLine="708"/>
        <w:jc w:val="both"/>
        <w:rPr>
          <w:rFonts w:ascii="Times New Roman" w:hAnsi="Times New Roman" w:cs="Times New Roman"/>
          <w:i/>
          <w:sz w:val="24"/>
          <w:szCs w:val="24"/>
        </w:rPr>
      </w:pPr>
      <w:r w:rsidRPr="005E0FEC">
        <w:rPr>
          <w:rFonts w:ascii="Times New Roman" w:hAnsi="Times New Roman" w:cs="Times New Roman"/>
          <w:sz w:val="24"/>
          <w:szCs w:val="24"/>
        </w:rPr>
        <w:t>3.1.3. В</w:t>
      </w:r>
      <w:r w:rsidR="0051145D" w:rsidRPr="005E0FEC">
        <w:rPr>
          <w:rFonts w:ascii="Times New Roman" w:hAnsi="Times New Roman" w:cs="Times New Roman"/>
          <w:sz w:val="24"/>
          <w:szCs w:val="24"/>
        </w:rPr>
        <w:t xml:space="preserve"> течени</w:t>
      </w:r>
      <w:r w:rsidR="008A5B8D">
        <w:rPr>
          <w:rFonts w:ascii="Times New Roman" w:hAnsi="Times New Roman" w:cs="Times New Roman"/>
          <w:sz w:val="24"/>
          <w:szCs w:val="24"/>
        </w:rPr>
        <w:t>е</w:t>
      </w:r>
      <w:r w:rsidR="0051145D" w:rsidRPr="005E0FEC">
        <w:rPr>
          <w:rFonts w:ascii="Times New Roman" w:hAnsi="Times New Roman" w:cs="Times New Roman"/>
          <w:sz w:val="24"/>
          <w:szCs w:val="24"/>
        </w:rPr>
        <w:t xml:space="preserve"> 5 рабочих дней со дня оказания услуг передать Заказчику надлежащим </w:t>
      </w:r>
      <w:r w:rsidR="0051145D" w:rsidRPr="0051145D">
        <w:rPr>
          <w:rFonts w:ascii="Times New Roman" w:hAnsi="Times New Roman" w:cs="Times New Roman"/>
          <w:sz w:val="24"/>
          <w:szCs w:val="24"/>
        </w:rPr>
        <w:t>образом оформленные</w:t>
      </w:r>
      <w:r w:rsidR="0051145D" w:rsidRPr="0051145D">
        <w:rPr>
          <w:rFonts w:ascii="Times New Roman" w:hAnsi="Times New Roman" w:cs="Times New Roman"/>
          <w:b/>
          <w:sz w:val="24"/>
          <w:szCs w:val="24"/>
        </w:rPr>
        <w:t xml:space="preserve"> </w:t>
      </w:r>
      <w:r w:rsidR="0051145D" w:rsidRPr="0051145D">
        <w:rPr>
          <w:rFonts w:ascii="Times New Roman" w:hAnsi="Times New Roman" w:cs="Times New Roman"/>
          <w:sz w:val="24"/>
          <w:szCs w:val="24"/>
        </w:rPr>
        <w:t>оригиналы документов об оказании услуг</w:t>
      </w:r>
      <w:r>
        <w:rPr>
          <w:rFonts w:ascii="Times New Roman" w:hAnsi="Times New Roman" w:cs="Times New Roman"/>
          <w:sz w:val="24"/>
          <w:szCs w:val="24"/>
        </w:rPr>
        <w:t>.</w:t>
      </w:r>
    </w:p>
    <w:p w:rsidR="00510E97" w:rsidRPr="00B92B6B" w:rsidRDefault="00EE735B" w:rsidP="00402021">
      <w:pPr>
        <w:pStyle w:val="ConsNonformat"/>
        <w:ind w:right="-55" w:firstLine="708"/>
        <w:jc w:val="both"/>
        <w:rPr>
          <w:rFonts w:ascii="Times New Roman" w:hAnsi="Times New Roman" w:cs="Times New Roman"/>
          <w:sz w:val="24"/>
          <w:szCs w:val="24"/>
        </w:rPr>
      </w:pPr>
      <w:r>
        <w:rPr>
          <w:rFonts w:ascii="Times New Roman" w:hAnsi="Times New Roman" w:cs="Times New Roman"/>
          <w:sz w:val="24"/>
          <w:szCs w:val="24"/>
        </w:rPr>
        <w:t>3</w:t>
      </w:r>
      <w:r w:rsidR="002C7CA9">
        <w:rPr>
          <w:rFonts w:ascii="Times New Roman" w:hAnsi="Times New Roman" w:cs="Times New Roman"/>
          <w:sz w:val="24"/>
          <w:szCs w:val="24"/>
        </w:rPr>
        <w:t>.1.</w:t>
      </w:r>
      <w:r w:rsidR="0056025C">
        <w:rPr>
          <w:rFonts w:ascii="Times New Roman" w:hAnsi="Times New Roman" w:cs="Times New Roman"/>
          <w:sz w:val="24"/>
          <w:szCs w:val="24"/>
        </w:rPr>
        <w:t>4</w:t>
      </w:r>
      <w:r w:rsidR="00510E97" w:rsidRPr="00B92B6B">
        <w:rPr>
          <w:rFonts w:ascii="Times New Roman" w:hAnsi="Times New Roman" w:cs="Times New Roman"/>
          <w:sz w:val="24"/>
          <w:szCs w:val="24"/>
        </w:rPr>
        <w:t xml:space="preserve">. Безвозмездно исправить по требованию Заказчика в течение </w:t>
      </w:r>
      <w:r w:rsidR="00510E97" w:rsidRPr="00241BA8">
        <w:rPr>
          <w:rFonts w:ascii="Times New Roman" w:hAnsi="Times New Roman" w:cs="Times New Roman"/>
          <w:sz w:val="24"/>
          <w:szCs w:val="24"/>
        </w:rPr>
        <w:t>3 (трех) рабочих дней</w:t>
      </w:r>
      <w:r w:rsidR="00510E97" w:rsidRPr="00B92B6B">
        <w:rPr>
          <w:rFonts w:ascii="Times New Roman" w:hAnsi="Times New Roman" w:cs="Times New Roman"/>
          <w:sz w:val="24"/>
          <w:szCs w:val="24"/>
        </w:rPr>
        <w:t xml:space="preserve"> все выявленные недостатки, если в процессе оказания услуг допущены отступления от условий настоящего контракта, ухудшившие качество услуг.</w:t>
      </w:r>
    </w:p>
    <w:p w:rsidR="00510E97" w:rsidRPr="00B92B6B" w:rsidRDefault="00EE735B" w:rsidP="00402021">
      <w:pPr>
        <w:pStyle w:val="ConsNonformat"/>
        <w:ind w:right="-55" w:firstLine="708"/>
        <w:jc w:val="both"/>
        <w:rPr>
          <w:rFonts w:ascii="Times New Roman" w:hAnsi="Times New Roman" w:cs="Times New Roman"/>
          <w:sz w:val="24"/>
          <w:szCs w:val="24"/>
        </w:rPr>
      </w:pPr>
      <w:r>
        <w:rPr>
          <w:rFonts w:ascii="Times New Roman" w:hAnsi="Times New Roman" w:cs="Times New Roman"/>
          <w:sz w:val="24"/>
          <w:szCs w:val="24"/>
        </w:rPr>
        <w:t>3</w:t>
      </w:r>
      <w:r w:rsidR="002C7CA9">
        <w:rPr>
          <w:rFonts w:ascii="Times New Roman" w:hAnsi="Times New Roman" w:cs="Times New Roman"/>
          <w:sz w:val="24"/>
          <w:szCs w:val="24"/>
        </w:rPr>
        <w:t>.1.</w:t>
      </w:r>
      <w:r w:rsidR="0056025C">
        <w:rPr>
          <w:rFonts w:ascii="Times New Roman" w:hAnsi="Times New Roman" w:cs="Times New Roman"/>
          <w:sz w:val="24"/>
          <w:szCs w:val="24"/>
        </w:rPr>
        <w:t>5</w:t>
      </w:r>
      <w:r w:rsidR="00510E97" w:rsidRPr="00B92B6B">
        <w:rPr>
          <w:rFonts w:ascii="Times New Roman" w:hAnsi="Times New Roman" w:cs="Times New Roman"/>
          <w:sz w:val="24"/>
          <w:szCs w:val="24"/>
        </w:rPr>
        <w:t>.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и информировать Заказчика об окончании исполнения услуг в любой форме.</w:t>
      </w:r>
    </w:p>
    <w:p w:rsidR="00241BA8" w:rsidRPr="00B84413" w:rsidRDefault="00EE735B" w:rsidP="00241BA8">
      <w:pPr>
        <w:pStyle w:val="ConsNonformat"/>
        <w:ind w:right="-55" w:firstLine="708"/>
        <w:jc w:val="both"/>
        <w:rPr>
          <w:rFonts w:ascii="Times New Roman" w:hAnsi="Times New Roman" w:cs="Times New Roman"/>
          <w:sz w:val="24"/>
          <w:szCs w:val="24"/>
        </w:rPr>
      </w:pPr>
      <w:r>
        <w:rPr>
          <w:rFonts w:ascii="Times New Roman" w:hAnsi="Times New Roman" w:cs="Times New Roman"/>
          <w:sz w:val="24"/>
          <w:szCs w:val="24"/>
        </w:rPr>
        <w:t>3</w:t>
      </w:r>
      <w:r w:rsidR="002C7CA9">
        <w:rPr>
          <w:rFonts w:ascii="Times New Roman" w:hAnsi="Times New Roman" w:cs="Times New Roman"/>
          <w:sz w:val="24"/>
          <w:szCs w:val="24"/>
        </w:rPr>
        <w:t>.1.</w:t>
      </w:r>
      <w:r w:rsidR="0056025C">
        <w:rPr>
          <w:rFonts w:ascii="Times New Roman" w:hAnsi="Times New Roman" w:cs="Times New Roman"/>
          <w:sz w:val="24"/>
          <w:szCs w:val="24"/>
        </w:rPr>
        <w:t>6</w:t>
      </w:r>
      <w:r w:rsidR="00241BA8">
        <w:rPr>
          <w:rFonts w:ascii="Times New Roman" w:hAnsi="Times New Roman" w:cs="Times New Roman"/>
          <w:sz w:val="24"/>
          <w:szCs w:val="24"/>
        </w:rPr>
        <w:t>. Проводить</w:t>
      </w:r>
      <w:r w:rsidR="00C8241B">
        <w:rPr>
          <w:rFonts w:ascii="Times New Roman" w:hAnsi="Times New Roman" w:cs="Times New Roman"/>
          <w:sz w:val="24"/>
          <w:szCs w:val="24"/>
        </w:rPr>
        <w:t xml:space="preserve"> медицинский осмотр</w:t>
      </w:r>
      <w:r w:rsidR="00241BA8" w:rsidRPr="00B84413">
        <w:rPr>
          <w:rFonts w:ascii="Times New Roman" w:hAnsi="Times New Roman" w:cs="Times New Roman"/>
          <w:sz w:val="24"/>
          <w:szCs w:val="24"/>
        </w:rPr>
        <w:t xml:space="preserve"> в учреждении, имеющим лицензию на право осуществления медицинской деятельности по направлению медицинских услуг, требуемых Заказчиком, и медицинским персоналом, имею</w:t>
      </w:r>
      <w:r w:rsidR="00241BA8">
        <w:rPr>
          <w:rFonts w:ascii="Times New Roman" w:hAnsi="Times New Roman" w:cs="Times New Roman"/>
          <w:sz w:val="24"/>
          <w:szCs w:val="24"/>
        </w:rPr>
        <w:t>щ</w:t>
      </w:r>
      <w:r w:rsidR="004D166B">
        <w:rPr>
          <w:rFonts w:ascii="Times New Roman" w:hAnsi="Times New Roman" w:cs="Times New Roman"/>
          <w:sz w:val="24"/>
          <w:szCs w:val="24"/>
        </w:rPr>
        <w:t>им сертификат на проведение периодического осмотра</w:t>
      </w:r>
      <w:r w:rsidR="00241BA8" w:rsidRPr="00B84413">
        <w:rPr>
          <w:rFonts w:ascii="Times New Roman" w:hAnsi="Times New Roman" w:cs="Times New Roman"/>
          <w:sz w:val="24"/>
          <w:szCs w:val="24"/>
        </w:rPr>
        <w:t>.</w:t>
      </w:r>
    </w:p>
    <w:p w:rsidR="001820E9" w:rsidRPr="001820E9" w:rsidRDefault="00EE735B" w:rsidP="00DE47E8">
      <w:pPr>
        <w:ind w:firstLine="708"/>
        <w:jc w:val="both"/>
        <w:rPr>
          <w:rFonts w:cs="Times New Roman"/>
          <w:sz w:val="24"/>
          <w:szCs w:val="24"/>
        </w:rPr>
      </w:pPr>
      <w:r>
        <w:rPr>
          <w:rFonts w:cs="Times New Roman"/>
          <w:sz w:val="24"/>
          <w:szCs w:val="24"/>
        </w:rPr>
        <w:t>3</w:t>
      </w:r>
      <w:r w:rsidR="002C7CA9">
        <w:rPr>
          <w:rFonts w:cs="Times New Roman"/>
          <w:sz w:val="24"/>
          <w:szCs w:val="24"/>
        </w:rPr>
        <w:t>.1.</w:t>
      </w:r>
      <w:r w:rsidR="00DE47E8">
        <w:rPr>
          <w:rFonts w:cs="Times New Roman"/>
          <w:sz w:val="24"/>
          <w:szCs w:val="24"/>
        </w:rPr>
        <w:t>7</w:t>
      </w:r>
      <w:r w:rsidR="00241BA8" w:rsidRPr="00B84413">
        <w:rPr>
          <w:rFonts w:cs="Times New Roman"/>
          <w:sz w:val="24"/>
          <w:szCs w:val="24"/>
        </w:rPr>
        <w:t xml:space="preserve">. </w:t>
      </w:r>
      <w:r w:rsidR="001820E9">
        <w:rPr>
          <w:rFonts w:cs="Times New Roman"/>
          <w:sz w:val="24"/>
          <w:szCs w:val="24"/>
        </w:rPr>
        <w:t>О</w:t>
      </w:r>
      <w:r w:rsidR="001820E9" w:rsidRPr="001820E9">
        <w:rPr>
          <w:rFonts w:cs="Times New Roman"/>
          <w:sz w:val="24"/>
          <w:szCs w:val="24"/>
        </w:rPr>
        <w:t>каз</w:t>
      </w:r>
      <w:r w:rsidR="001820E9">
        <w:rPr>
          <w:rFonts w:cs="Times New Roman"/>
          <w:sz w:val="24"/>
          <w:szCs w:val="24"/>
        </w:rPr>
        <w:t>ать</w:t>
      </w:r>
      <w:r w:rsidR="001820E9" w:rsidRPr="001820E9">
        <w:rPr>
          <w:rFonts w:cs="Times New Roman"/>
          <w:sz w:val="24"/>
          <w:szCs w:val="24"/>
        </w:rPr>
        <w:t xml:space="preserve"> услуги в объеме, определяемом существующими в Российской Федерации отраслевыми стандартами диагностики и лечения, и в соответствии с требованиями, предъявляемыми к методам диагностики, профилактики и лечения, утвержденными на территории субъекта Российской Федерации, согласно требованиям приказа Министерства труда и социальной защиты Российской Федерации и Министерства здравоохранения Российской Федерации от 31.12.2020 г. № 988н /1420н «Об утверждении перечней вредных и (или) опасных производственных факторов и работ, при выполнении которых проводятся обязательные предварительные медицинские осмотры при поступлении на работу и периодические медицинские осмотры», а также приказа Минздрава России от 28 января 2021 г. № 29н </w:t>
      </w:r>
      <w:r w:rsidR="0028469D">
        <w:rPr>
          <w:rFonts w:cs="Times New Roman"/>
          <w:sz w:val="24"/>
          <w:szCs w:val="24"/>
        </w:rPr>
        <w:br/>
      </w:r>
      <w:r w:rsidR="001820E9" w:rsidRPr="001820E9">
        <w:rPr>
          <w:rFonts w:cs="Times New Roman"/>
          <w:sz w:val="24"/>
          <w:szCs w:val="24"/>
        </w:rPr>
        <w:t>«Об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w:t>
      </w:r>
    </w:p>
    <w:p w:rsidR="00241BA8" w:rsidRPr="00B84413" w:rsidRDefault="00EE735B" w:rsidP="00241BA8">
      <w:pPr>
        <w:pStyle w:val="ConsNonformat"/>
        <w:ind w:right="-55" w:firstLine="708"/>
        <w:jc w:val="both"/>
        <w:rPr>
          <w:rFonts w:ascii="Times New Roman" w:hAnsi="Times New Roman" w:cs="Times New Roman"/>
          <w:sz w:val="24"/>
          <w:szCs w:val="24"/>
        </w:rPr>
      </w:pPr>
      <w:r>
        <w:rPr>
          <w:rFonts w:ascii="Times New Roman" w:hAnsi="Times New Roman" w:cs="Times New Roman"/>
          <w:sz w:val="24"/>
          <w:szCs w:val="24"/>
        </w:rPr>
        <w:t>3</w:t>
      </w:r>
      <w:r w:rsidR="00607794">
        <w:rPr>
          <w:rFonts w:ascii="Times New Roman" w:hAnsi="Times New Roman" w:cs="Times New Roman"/>
          <w:sz w:val="24"/>
          <w:szCs w:val="24"/>
        </w:rPr>
        <w:t>.1.</w:t>
      </w:r>
      <w:r w:rsidR="00DE47E8">
        <w:rPr>
          <w:rFonts w:ascii="Times New Roman" w:hAnsi="Times New Roman" w:cs="Times New Roman"/>
          <w:sz w:val="24"/>
          <w:szCs w:val="24"/>
        </w:rPr>
        <w:t>8</w:t>
      </w:r>
      <w:r w:rsidR="00607794" w:rsidRPr="00B84413">
        <w:rPr>
          <w:rFonts w:ascii="Times New Roman" w:hAnsi="Times New Roman" w:cs="Times New Roman"/>
          <w:sz w:val="24"/>
          <w:szCs w:val="24"/>
        </w:rPr>
        <w:t xml:space="preserve">. </w:t>
      </w:r>
      <w:r w:rsidR="00241BA8" w:rsidRPr="00B84413">
        <w:rPr>
          <w:rFonts w:ascii="Times New Roman" w:hAnsi="Times New Roman" w:cs="Times New Roman"/>
          <w:sz w:val="24"/>
          <w:szCs w:val="24"/>
        </w:rPr>
        <w:t>В течение 5</w:t>
      </w:r>
      <w:r w:rsidR="002C7CA9">
        <w:rPr>
          <w:rFonts w:ascii="Times New Roman" w:hAnsi="Times New Roman" w:cs="Times New Roman"/>
          <w:sz w:val="24"/>
          <w:szCs w:val="24"/>
        </w:rPr>
        <w:t xml:space="preserve"> (пяти)</w:t>
      </w:r>
      <w:r w:rsidR="00241BA8" w:rsidRPr="00B84413">
        <w:rPr>
          <w:rFonts w:ascii="Times New Roman" w:hAnsi="Times New Roman" w:cs="Times New Roman"/>
          <w:sz w:val="24"/>
          <w:szCs w:val="24"/>
        </w:rPr>
        <w:t xml:space="preserve"> </w:t>
      </w:r>
      <w:r w:rsidR="002C7CA9">
        <w:rPr>
          <w:rFonts w:ascii="Times New Roman" w:hAnsi="Times New Roman" w:cs="Times New Roman"/>
          <w:sz w:val="24"/>
          <w:szCs w:val="24"/>
        </w:rPr>
        <w:t>рабочих дней со дня подписания К</w:t>
      </w:r>
      <w:r w:rsidR="00241BA8" w:rsidRPr="00B84413">
        <w:rPr>
          <w:rFonts w:ascii="Times New Roman" w:hAnsi="Times New Roman" w:cs="Times New Roman"/>
          <w:sz w:val="24"/>
          <w:szCs w:val="24"/>
        </w:rPr>
        <w:t xml:space="preserve">онтракта предоставить согласованный </w:t>
      </w:r>
      <w:r w:rsidR="00241BA8">
        <w:rPr>
          <w:rFonts w:ascii="Times New Roman" w:hAnsi="Times New Roman" w:cs="Times New Roman"/>
          <w:sz w:val="24"/>
          <w:szCs w:val="24"/>
        </w:rPr>
        <w:t>с Заказчиком п</w:t>
      </w:r>
      <w:r w:rsidR="004D166B">
        <w:rPr>
          <w:rFonts w:ascii="Times New Roman" w:hAnsi="Times New Roman" w:cs="Times New Roman"/>
          <w:sz w:val="24"/>
          <w:szCs w:val="24"/>
        </w:rPr>
        <w:t>лан проведения периодического осмотра</w:t>
      </w:r>
      <w:r w:rsidR="00241BA8">
        <w:rPr>
          <w:rFonts w:ascii="Times New Roman" w:hAnsi="Times New Roman" w:cs="Times New Roman"/>
          <w:sz w:val="24"/>
          <w:szCs w:val="24"/>
        </w:rPr>
        <w:t>.</w:t>
      </w:r>
    </w:p>
    <w:p w:rsidR="00241BA8" w:rsidRPr="00B84413" w:rsidRDefault="00EE735B" w:rsidP="00241BA8">
      <w:pPr>
        <w:pStyle w:val="ConsNonformat"/>
        <w:ind w:right="-55" w:firstLine="708"/>
        <w:jc w:val="both"/>
        <w:rPr>
          <w:rFonts w:ascii="Times New Roman" w:hAnsi="Times New Roman" w:cs="Times New Roman"/>
          <w:sz w:val="24"/>
          <w:szCs w:val="24"/>
        </w:rPr>
      </w:pPr>
      <w:r>
        <w:rPr>
          <w:rFonts w:ascii="Times New Roman" w:hAnsi="Times New Roman" w:cs="Times New Roman"/>
          <w:sz w:val="24"/>
          <w:szCs w:val="24"/>
        </w:rPr>
        <w:t>3</w:t>
      </w:r>
      <w:r w:rsidR="00DE47E8">
        <w:rPr>
          <w:rFonts w:ascii="Times New Roman" w:hAnsi="Times New Roman" w:cs="Times New Roman"/>
          <w:sz w:val="24"/>
          <w:szCs w:val="24"/>
        </w:rPr>
        <w:t>.1.9</w:t>
      </w:r>
      <w:r w:rsidR="00607794">
        <w:rPr>
          <w:rFonts w:ascii="Times New Roman" w:hAnsi="Times New Roman" w:cs="Times New Roman"/>
          <w:sz w:val="24"/>
          <w:szCs w:val="24"/>
        </w:rPr>
        <w:t>.</w:t>
      </w:r>
      <w:r w:rsidR="00607794" w:rsidRPr="00B84413">
        <w:rPr>
          <w:rFonts w:ascii="Times New Roman" w:hAnsi="Times New Roman" w:cs="Times New Roman"/>
          <w:sz w:val="24"/>
          <w:szCs w:val="24"/>
        </w:rPr>
        <w:t xml:space="preserve"> </w:t>
      </w:r>
      <w:r w:rsidR="00241BA8" w:rsidRPr="00B84413">
        <w:rPr>
          <w:rFonts w:ascii="Times New Roman" w:hAnsi="Times New Roman" w:cs="Times New Roman"/>
          <w:sz w:val="24"/>
          <w:szCs w:val="24"/>
        </w:rPr>
        <w:t xml:space="preserve">В случае выявления у </w:t>
      </w:r>
      <w:r w:rsidR="00241BA8">
        <w:rPr>
          <w:rFonts w:ascii="Times New Roman" w:hAnsi="Times New Roman" w:cs="Times New Roman"/>
          <w:sz w:val="24"/>
          <w:szCs w:val="24"/>
        </w:rPr>
        <w:t xml:space="preserve">должностного лица, </w:t>
      </w:r>
      <w:r w:rsidR="00241BA8" w:rsidRPr="00B84413">
        <w:rPr>
          <w:rFonts w:ascii="Times New Roman" w:hAnsi="Times New Roman" w:cs="Times New Roman"/>
          <w:sz w:val="24"/>
          <w:szCs w:val="24"/>
        </w:rPr>
        <w:t>работн</w:t>
      </w:r>
      <w:r w:rsidR="00241BA8">
        <w:rPr>
          <w:rFonts w:ascii="Times New Roman" w:hAnsi="Times New Roman" w:cs="Times New Roman"/>
          <w:sz w:val="24"/>
          <w:szCs w:val="24"/>
        </w:rPr>
        <w:t>ика</w:t>
      </w:r>
      <w:r w:rsidR="002C7CA9">
        <w:rPr>
          <w:rFonts w:ascii="Times New Roman" w:hAnsi="Times New Roman" w:cs="Times New Roman"/>
          <w:sz w:val="24"/>
          <w:szCs w:val="24"/>
        </w:rPr>
        <w:t xml:space="preserve"> Заказчика</w:t>
      </w:r>
      <w:r w:rsidR="00241BA8">
        <w:rPr>
          <w:rFonts w:ascii="Times New Roman" w:hAnsi="Times New Roman" w:cs="Times New Roman"/>
          <w:sz w:val="24"/>
          <w:szCs w:val="24"/>
        </w:rPr>
        <w:t xml:space="preserve"> </w:t>
      </w:r>
      <w:r w:rsidR="00241BA8" w:rsidRPr="00B84413">
        <w:rPr>
          <w:rFonts w:ascii="Times New Roman" w:hAnsi="Times New Roman" w:cs="Times New Roman"/>
          <w:sz w:val="24"/>
          <w:szCs w:val="24"/>
        </w:rPr>
        <w:t>признаков заболевания дать рекомендацию на дополнительную консультацию к врачам</w:t>
      </w:r>
      <w:r w:rsidR="001820E9">
        <w:rPr>
          <w:rFonts w:ascii="Times New Roman" w:hAnsi="Times New Roman" w:cs="Times New Roman"/>
          <w:sz w:val="24"/>
          <w:szCs w:val="24"/>
        </w:rPr>
        <w:t xml:space="preserve"> </w:t>
      </w:r>
      <w:r w:rsidR="00241BA8" w:rsidRPr="00B84413">
        <w:rPr>
          <w:rFonts w:ascii="Times New Roman" w:hAnsi="Times New Roman" w:cs="Times New Roman"/>
          <w:sz w:val="24"/>
          <w:szCs w:val="24"/>
        </w:rPr>
        <w:t>- специалистам.</w:t>
      </w:r>
    </w:p>
    <w:p w:rsidR="00241BA8" w:rsidRDefault="00EE735B" w:rsidP="00241BA8">
      <w:pPr>
        <w:pStyle w:val="ConsNonformat"/>
        <w:ind w:right="-55" w:firstLine="708"/>
        <w:jc w:val="both"/>
        <w:rPr>
          <w:rFonts w:ascii="Times New Roman" w:hAnsi="Times New Roman" w:cs="Times New Roman"/>
          <w:sz w:val="24"/>
          <w:szCs w:val="24"/>
        </w:rPr>
      </w:pPr>
      <w:r>
        <w:rPr>
          <w:rFonts w:ascii="Times New Roman" w:hAnsi="Times New Roman" w:cs="Times New Roman"/>
          <w:sz w:val="24"/>
          <w:szCs w:val="24"/>
        </w:rPr>
        <w:t>3</w:t>
      </w:r>
      <w:r w:rsidR="00607794" w:rsidRPr="00607794">
        <w:rPr>
          <w:rFonts w:ascii="Times New Roman" w:hAnsi="Times New Roman" w:cs="Times New Roman"/>
          <w:sz w:val="24"/>
          <w:szCs w:val="24"/>
        </w:rPr>
        <w:t>.1.</w:t>
      </w:r>
      <w:r w:rsidR="00DE47E8">
        <w:rPr>
          <w:rFonts w:ascii="Times New Roman" w:hAnsi="Times New Roman" w:cs="Times New Roman"/>
          <w:sz w:val="24"/>
          <w:szCs w:val="24"/>
        </w:rPr>
        <w:t>10</w:t>
      </w:r>
      <w:r w:rsidR="00607794" w:rsidRPr="00607794">
        <w:rPr>
          <w:rFonts w:ascii="Times New Roman" w:hAnsi="Times New Roman" w:cs="Times New Roman"/>
          <w:sz w:val="24"/>
          <w:szCs w:val="24"/>
        </w:rPr>
        <w:t xml:space="preserve">. </w:t>
      </w:r>
      <w:r w:rsidR="00241BA8" w:rsidRPr="00B84413">
        <w:rPr>
          <w:rFonts w:ascii="Times New Roman" w:hAnsi="Times New Roman" w:cs="Times New Roman"/>
          <w:sz w:val="24"/>
          <w:szCs w:val="24"/>
        </w:rPr>
        <w:t>Оказать услуг</w:t>
      </w:r>
      <w:r w:rsidR="00A421A5">
        <w:rPr>
          <w:rFonts w:ascii="Times New Roman" w:hAnsi="Times New Roman" w:cs="Times New Roman"/>
          <w:sz w:val="24"/>
          <w:szCs w:val="24"/>
        </w:rPr>
        <w:t>у</w:t>
      </w:r>
      <w:r w:rsidR="00241BA8" w:rsidRPr="00B84413">
        <w:rPr>
          <w:rFonts w:ascii="Times New Roman" w:hAnsi="Times New Roman" w:cs="Times New Roman"/>
          <w:sz w:val="24"/>
          <w:szCs w:val="24"/>
        </w:rPr>
        <w:t xml:space="preserve"> по месту рас</w:t>
      </w:r>
      <w:r w:rsidR="00241BA8">
        <w:rPr>
          <w:rFonts w:ascii="Times New Roman" w:hAnsi="Times New Roman" w:cs="Times New Roman"/>
          <w:sz w:val="24"/>
          <w:szCs w:val="24"/>
        </w:rPr>
        <w:t xml:space="preserve">положения своей лечебной базы в </w:t>
      </w:r>
      <w:r w:rsidR="00241BA8" w:rsidRPr="00B84413">
        <w:rPr>
          <w:rFonts w:ascii="Times New Roman" w:hAnsi="Times New Roman" w:cs="Times New Roman"/>
          <w:sz w:val="24"/>
          <w:szCs w:val="24"/>
        </w:rPr>
        <w:t>г.</w:t>
      </w:r>
      <w:r w:rsidR="00A421A5">
        <w:rPr>
          <w:rFonts w:ascii="Times New Roman" w:hAnsi="Times New Roman" w:cs="Times New Roman"/>
          <w:sz w:val="24"/>
          <w:szCs w:val="24"/>
        </w:rPr>
        <w:t xml:space="preserve"> </w:t>
      </w:r>
      <w:r w:rsidR="003102CB">
        <w:rPr>
          <w:rFonts w:ascii="Times New Roman" w:hAnsi="Times New Roman" w:cs="Times New Roman"/>
          <w:sz w:val="24"/>
          <w:szCs w:val="24"/>
        </w:rPr>
        <w:t>Балаково</w:t>
      </w:r>
      <w:r w:rsidR="00241BA8" w:rsidRPr="008C3E91">
        <w:rPr>
          <w:rFonts w:ascii="Times New Roman" w:hAnsi="Times New Roman" w:cs="Times New Roman"/>
          <w:sz w:val="24"/>
          <w:szCs w:val="24"/>
        </w:rPr>
        <w:t>.</w:t>
      </w:r>
    </w:p>
    <w:p w:rsidR="000E2AAD" w:rsidRDefault="00EE735B" w:rsidP="00AB486C">
      <w:pPr>
        <w:autoSpaceDE w:val="0"/>
        <w:autoSpaceDN w:val="0"/>
        <w:adjustRightInd w:val="0"/>
        <w:ind w:firstLine="708"/>
        <w:jc w:val="both"/>
        <w:rPr>
          <w:rFonts w:cs="Times New Roman"/>
          <w:sz w:val="24"/>
          <w:szCs w:val="24"/>
        </w:rPr>
      </w:pPr>
      <w:r>
        <w:rPr>
          <w:rFonts w:cs="Times New Roman"/>
          <w:sz w:val="24"/>
          <w:szCs w:val="24"/>
        </w:rPr>
        <w:t>3</w:t>
      </w:r>
      <w:r w:rsidR="00607794">
        <w:rPr>
          <w:rFonts w:cs="Times New Roman"/>
          <w:sz w:val="24"/>
          <w:szCs w:val="24"/>
        </w:rPr>
        <w:t>.1.1</w:t>
      </w:r>
      <w:r w:rsidR="00DE47E8">
        <w:rPr>
          <w:rFonts w:cs="Times New Roman"/>
          <w:sz w:val="24"/>
          <w:szCs w:val="24"/>
        </w:rPr>
        <w:t>1</w:t>
      </w:r>
      <w:r w:rsidR="00607794">
        <w:rPr>
          <w:rFonts w:cs="Times New Roman"/>
          <w:sz w:val="24"/>
          <w:szCs w:val="24"/>
        </w:rPr>
        <w:t xml:space="preserve">. </w:t>
      </w:r>
      <w:r w:rsidR="000E2AAD">
        <w:rPr>
          <w:rFonts w:cs="Times New Roman"/>
          <w:sz w:val="24"/>
          <w:szCs w:val="24"/>
        </w:rPr>
        <w:t>По окончании прохождения должностным лицом</w:t>
      </w:r>
      <w:r w:rsidR="004D166B">
        <w:rPr>
          <w:rFonts w:cs="Times New Roman"/>
          <w:sz w:val="24"/>
          <w:szCs w:val="24"/>
        </w:rPr>
        <w:t>, работником</w:t>
      </w:r>
      <w:r w:rsidR="002C7CA9">
        <w:rPr>
          <w:rFonts w:cs="Times New Roman"/>
          <w:sz w:val="24"/>
          <w:szCs w:val="24"/>
        </w:rPr>
        <w:t xml:space="preserve"> Заказчика</w:t>
      </w:r>
      <w:r w:rsidR="004D166B">
        <w:rPr>
          <w:rFonts w:cs="Times New Roman"/>
          <w:sz w:val="24"/>
          <w:szCs w:val="24"/>
        </w:rPr>
        <w:t xml:space="preserve"> медицинского осмотра</w:t>
      </w:r>
      <w:r w:rsidR="000E2AAD">
        <w:rPr>
          <w:rFonts w:cs="Times New Roman"/>
          <w:sz w:val="24"/>
          <w:szCs w:val="24"/>
        </w:rPr>
        <w:t xml:space="preserve"> оформить медицинское заключение в 3 экземпляр</w:t>
      </w:r>
      <w:r w:rsidR="00423F2F">
        <w:rPr>
          <w:rFonts w:cs="Times New Roman"/>
          <w:sz w:val="24"/>
          <w:szCs w:val="24"/>
        </w:rPr>
        <w:t>ах, один из которых не позднее 5</w:t>
      </w:r>
      <w:r w:rsidR="000E2AAD">
        <w:rPr>
          <w:rFonts w:cs="Times New Roman"/>
          <w:sz w:val="24"/>
          <w:szCs w:val="24"/>
        </w:rPr>
        <w:t xml:space="preserve"> </w:t>
      </w:r>
      <w:r w:rsidR="002C7CA9">
        <w:rPr>
          <w:rFonts w:cs="Times New Roman"/>
          <w:sz w:val="24"/>
          <w:szCs w:val="24"/>
        </w:rPr>
        <w:t xml:space="preserve">(пяти) </w:t>
      </w:r>
      <w:r w:rsidR="000E2AAD">
        <w:rPr>
          <w:rFonts w:cs="Times New Roman"/>
          <w:sz w:val="24"/>
          <w:szCs w:val="24"/>
        </w:rPr>
        <w:t xml:space="preserve">рабочих дней со дня принятия врачебной комиссией решения, </w:t>
      </w:r>
      <w:r w:rsidR="00AB486C">
        <w:rPr>
          <w:rFonts w:cs="Times New Roman"/>
          <w:sz w:val="24"/>
          <w:szCs w:val="24"/>
        </w:rPr>
        <w:t xml:space="preserve">должен быть </w:t>
      </w:r>
      <w:r w:rsidR="000E2AAD">
        <w:rPr>
          <w:rFonts w:cs="Times New Roman"/>
          <w:sz w:val="24"/>
          <w:szCs w:val="24"/>
        </w:rPr>
        <w:t>выда</w:t>
      </w:r>
      <w:r w:rsidR="00AB486C">
        <w:rPr>
          <w:rFonts w:cs="Times New Roman"/>
          <w:sz w:val="24"/>
          <w:szCs w:val="24"/>
        </w:rPr>
        <w:t>н</w:t>
      </w:r>
      <w:r w:rsidR="000E2AAD">
        <w:rPr>
          <w:rFonts w:cs="Times New Roman"/>
          <w:sz w:val="24"/>
          <w:szCs w:val="24"/>
        </w:rPr>
        <w:t xml:space="preserve"> работнику под подпись</w:t>
      </w:r>
      <w:r w:rsidR="00AB486C">
        <w:rPr>
          <w:rFonts w:cs="Times New Roman"/>
          <w:sz w:val="24"/>
          <w:szCs w:val="24"/>
        </w:rPr>
        <w:t>, в</w:t>
      </w:r>
      <w:r w:rsidR="000E2AAD">
        <w:rPr>
          <w:rFonts w:cs="Times New Roman"/>
          <w:sz w:val="24"/>
          <w:szCs w:val="24"/>
        </w:rPr>
        <w:t>торой экземпляр хранится в медицинской организации, третий экземпляр направ</w:t>
      </w:r>
      <w:r w:rsidR="000F29DC">
        <w:rPr>
          <w:rFonts w:cs="Times New Roman"/>
          <w:sz w:val="24"/>
          <w:szCs w:val="24"/>
        </w:rPr>
        <w:t>ляется</w:t>
      </w:r>
      <w:r w:rsidR="000E2AAD">
        <w:rPr>
          <w:rFonts w:cs="Times New Roman"/>
          <w:sz w:val="24"/>
          <w:szCs w:val="24"/>
        </w:rPr>
        <w:t xml:space="preserve"> работодателю, при наличии согласия работника</w:t>
      </w:r>
      <w:r w:rsidR="00AB486C">
        <w:rPr>
          <w:rFonts w:cs="Times New Roman"/>
          <w:sz w:val="24"/>
          <w:szCs w:val="24"/>
        </w:rPr>
        <w:t>.</w:t>
      </w:r>
    </w:p>
    <w:p w:rsidR="006B31B1" w:rsidRPr="00AD0159" w:rsidRDefault="00EE735B" w:rsidP="00D53D67">
      <w:pPr>
        <w:pStyle w:val="ConsNonformat"/>
        <w:ind w:right="-55" w:firstLine="708"/>
        <w:jc w:val="both"/>
        <w:rPr>
          <w:rFonts w:ascii="Times New Roman" w:hAnsi="Times New Roman" w:cs="Times New Roman"/>
          <w:b/>
          <w:sz w:val="24"/>
          <w:szCs w:val="24"/>
          <w:u w:val="single"/>
        </w:rPr>
      </w:pPr>
      <w:r>
        <w:rPr>
          <w:rFonts w:ascii="Times New Roman" w:hAnsi="Times New Roman" w:cs="Times New Roman"/>
          <w:b/>
          <w:sz w:val="24"/>
          <w:szCs w:val="24"/>
        </w:rPr>
        <w:t>3</w:t>
      </w:r>
      <w:r w:rsidR="006B31B1" w:rsidRPr="00AD0159">
        <w:rPr>
          <w:rFonts w:ascii="Times New Roman" w:hAnsi="Times New Roman" w:cs="Times New Roman"/>
          <w:b/>
          <w:sz w:val="24"/>
          <w:szCs w:val="24"/>
        </w:rPr>
        <w:t xml:space="preserve">.2. </w:t>
      </w:r>
      <w:r w:rsidR="006B31B1" w:rsidRPr="00AD0159">
        <w:rPr>
          <w:rFonts w:ascii="Times New Roman" w:hAnsi="Times New Roman" w:cs="Times New Roman"/>
          <w:b/>
          <w:sz w:val="24"/>
          <w:szCs w:val="24"/>
          <w:u w:val="single"/>
        </w:rPr>
        <w:t>Исполнитель вправе:</w:t>
      </w:r>
    </w:p>
    <w:p w:rsidR="006B31B1" w:rsidRPr="00B92B6B" w:rsidRDefault="00EE735B" w:rsidP="00D53D67">
      <w:pPr>
        <w:pStyle w:val="ConsNonformat"/>
        <w:ind w:right="-55" w:firstLine="708"/>
        <w:jc w:val="both"/>
        <w:rPr>
          <w:rFonts w:ascii="Times New Roman" w:hAnsi="Times New Roman" w:cs="Times New Roman"/>
          <w:sz w:val="24"/>
          <w:szCs w:val="24"/>
        </w:rPr>
      </w:pPr>
      <w:r>
        <w:rPr>
          <w:rFonts w:ascii="Times New Roman" w:hAnsi="Times New Roman" w:cs="Times New Roman"/>
          <w:sz w:val="24"/>
          <w:szCs w:val="24"/>
        </w:rPr>
        <w:t>3</w:t>
      </w:r>
      <w:r w:rsidR="006B31B1" w:rsidRPr="00B92B6B">
        <w:rPr>
          <w:rFonts w:ascii="Times New Roman" w:hAnsi="Times New Roman" w:cs="Times New Roman"/>
          <w:sz w:val="24"/>
          <w:szCs w:val="24"/>
        </w:rPr>
        <w:t>.2.1. Требовать своевременной оплаты за фактически оказанные услуги в соответствии с условиями настоящего контракта.</w:t>
      </w:r>
    </w:p>
    <w:p w:rsidR="006B31B1" w:rsidRPr="00B92B6B" w:rsidRDefault="00EE735B" w:rsidP="00D53D67">
      <w:pPr>
        <w:pStyle w:val="ConsNonformat"/>
        <w:ind w:right="-55" w:firstLine="708"/>
        <w:jc w:val="both"/>
        <w:rPr>
          <w:rFonts w:ascii="Times New Roman" w:hAnsi="Times New Roman" w:cs="Times New Roman"/>
          <w:sz w:val="24"/>
          <w:szCs w:val="24"/>
        </w:rPr>
      </w:pPr>
      <w:r>
        <w:rPr>
          <w:rFonts w:ascii="Times New Roman" w:hAnsi="Times New Roman" w:cs="Times New Roman"/>
          <w:sz w:val="24"/>
          <w:szCs w:val="24"/>
        </w:rPr>
        <w:lastRenderedPageBreak/>
        <w:t>3</w:t>
      </w:r>
      <w:r w:rsidR="006B31B1" w:rsidRPr="00B92B6B">
        <w:rPr>
          <w:rFonts w:ascii="Times New Roman" w:hAnsi="Times New Roman" w:cs="Times New Roman"/>
          <w:sz w:val="24"/>
          <w:szCs w:val="24"/>
        </w:rPr>
        <w:t>.2.2. Запрашивать у Заказчика предоставления разъяснений и уточнений по вопросам оказания услуг в рамках настоящего контракта.</w:t>
      </w:r>
    </w:p>
    <w:p w:rsidR="00510E97" w:rsidRPr="00AD0159" w:rsidRDefault="00EE735B" w:rsidP="00D53D67">
      <w:pPr>
        <w:pStyle w:val="ConsNonformat"/>
        <w:ind w:right="-55" w:firstLine="708"/>
        <w:jc w:val="both"/>
        <w:rPr>
          <w:rFonts w:ascii="Times New Roman" w:hAnsi="Times New Roman" w:cs="Times New Roman"/>
          <w:b/>
          <w:sz w:val="24"/>
          <w:szCs w:val="24"/>
        </w:rPr>
      </w:pPr>
      <w:r>
        <w:rPr>
          <w:rFonts w:ascii="Times New Roman" w:hAnsi="Times New Roman" w:cs="Times New Roman"/>
          <w:b/>
          <w:sz w:val="24"/>
          <w:szCs w:val="24"/>
        </w:rPr>
        <w:t>3</w:t>
      </w:r>
      <w:r w:rsidR="006B31B1" w:rsidRPr="00AD0159">
        <w:rPr>
          <w:rFonts w:ascii="Times New Roman" w:hAnsi="Times New Roman" w:cs="Times New Roman"/>
          <w:b/>
          <w:sz w:val="24"/>
          <w:szCs w:val="24"/>
        </w:rPr>
        <w:t>.3</w:t>
      </w:r>
      <w:r w:rsidR="00510E97" w:rsidRPr="00AD0159">
        <w:rPr>
          <w:rFonts w:ascii="Times New Roman" w:hAnsi="Times New Roman" w:cs="Times New Roman"/>
          <w:b/>
          <w:sz w:val="24"/>
          <w:szCs w:val="24"/>
        </w:rPr>
        <w:t xml:space="preserve">. </w:t>
      </w:r>
      <w:r w:rsidR="00510E97" w:rsidRPr="00AD0159">
        <w:rPr>
          <w:rFonts w:ascii="Times New Roman" w:hAnsi="Times New Roman" w:cs="Times New Roman"/>
          <w:b/>
          <w:sz w:val="24"/>
          <w:szCs w:val="24"/>
          <w:u w:val="single"/>
        </w:rPr>
        <w:t>Заказчик обязуется:</w:t>
      </w:r>
    </w:p>
    <w:p w:rsidR="00510E97" w:rsidRPr="00B92B6B" w:rsidRDefault="00EE735B" w:rsidP="00D53D67">
      <w:pPr>
        <w:pStyle w:val="ConsNonformat"/>
        <w:ind w:right="-55" w:firstLine="708"/>
        <w:jc w:val="both"/>
        <w:rPr>
          <w:rFonts w:ascii="Times New Roman" w:hAnsi="Times New Roman" w:cs="Times New Roman"/>
          <w:sz w:val="24"/>
          <w:szCs w:val="24"/>
        </w:rPr>
      </w:pPr>
      <w:r>
        <w:rPr>
          <w:rFonts w:ascii="Times New Roman" w:hAnsi="Times New Roman" w:cs="Times New Roman"/>
          <w:sz w:val="24"/>
          <w:szCs w:val="24"/>
        </w:rPr>
        <w:t>3</w:t>
      </w:r>
      <w:r w:rsidR="006B31B1" w:rsidRPr="00B92B6B">
        <w:rPr>
          <w:rFonts w:ascii="Times New Roman" w:hAnsi="Times New Roman" w:cs="Times New Roman"/>
          <w:sz w:val="24"/>
          <w:szCs w:val="24"/>
        </w:rPr>
        <w:t>.3</w:t>
      </w:r>
      <w:r w:rsidR="00510E97" w:rsidRPr="00B92B6B">
        <w:rPr>
          <w:rFonts w:ascii="Times New Roman" w:hAnsi="Times New Roman" w:cs="Times New Roman"/>
          <w:sz w:val="24"/>
          <w:szCs w:val="24"/>
        </w:rPr>
        <w:t>.1. Оплатить услуг</w:t>
      </w:r>
      <w:r w:rsidR="00A421A5">
        <w:rPr>
          <w:rFonts w:ascii="Times New Roman" w:hAnsi="Times New Roman" w:cs="Times New Roman"/>
          <w:sz w:val="24"/>
          <w:szCs w:val="24"/>
        </w:rPr>
        <w:t>у</w:t>
      </w:r>
      <w:r w:rsidR="00510E97" w:rsidRPr="00B92B6B">
        <w:rPr>
          <w:rFonts w:ascii="Times New Roman" w:hAnsi="Times New Roman" w:cs="Times New Roman"/>
          <w:sz w:val="24"/>
          <w:szCs w:val="24"/>
        </w:rPr>
        <w:t xml:space="preserve"> в соответствии с разделом 2 настоящего контракта.</w:t>
      </w:r>
    </w:p>
    <w:p w:rsidR="008B1193" w:rsidRDefault="00EE735B" w:rsidP="008B1193">
      <w:pPr>
        <w:tabs>
          <w:tab w:val="num" w:pos="-180"/>
        </w:tabs>
        <w:ind w:firstLine="709"/>
        <w:jc w:val="both"/>
        <w:rPr>
          <w:rFonts w:cs="Times New Roman"/>
          <w:sz w:val="24"/>
          <w:szCs w:val="24"/>
        </w:rPr>
      </w:pPr>
      <w:r>
        <w:rPr>
          <w:rFonts w:cs="Times New Roman"/>
          <w:sz w:val="24"/>
          <w:szCs w:val="24"/>
        </w:rPr>
        <w:t>3</w:t>
      </w:r>
      <w:r w:rsidR="006B31B1" w:rsidRPr="00D27719">
        <w:rPr>
          <w:rFonts w:cs="Times New Roman"/>
          <w:sz w:val="24"/>
          <w:szCs w:val="24"/>
        </w:rPr>
        <w:t>.3</w:t>
      </w:r>
      <w:r w:rsidR="00510E97" w:rsidRPr="00D27719">
        <w:rPr>
          <w:rFonts w:cs="Times New Roman"/>
          <w:sz w:val="24"/>
          <w:szCs w:val="24"/>
        </w:rPr>
        <w:t>.2.</w:t>
      </w:r>
      <w:r w:rsidR="008B1193" w:rsidRPr="000E45CA">
        <w:rPr>
          <w:rFonts w:cs="Times New Roman"/>
          <w:sz w:val="24"/>
          <w:szCs w:val="24"/>
        </w:rPr>
        <w:t xml:space="preserve"> Предоставить списки </w:t>
      </w:r>
      <w:r w:rsidR="00A421A5">
        <w:rPr>
          <w:rFonts w:cs="Times New Roman"/>
          <w:sz w:val="24"/>
          <w:szCs w:val="24"/>
        </w:rPr>
        <w:t xml:space="preserve">должностных лиц и </w:t>
      </w:r>
      <w:r w:rsidR="002C7CA9">
        <w:rPr>
          <w:rFonts w:cs="Times New Roman"/>
          <w:sz w:val="24"/>
          <w:szCs w:val="24"/>
        </w:rPr>
        <w:t>работников,</w:t>
      </w:r>
      <w:r w:rsidR="008B1193" w:rsidRPr="000E45CA">
        <w:rPr>
          <w:rFonts w:cs="Times New Roman"/>
          <w:sz w:val="24"/>
          <w:szCs w:val="24"/>
        </w:rPr>
        <w:t xml:space="preserve"> подлежащих </w:t>
      </w:r>
      <w:r w:rsidR="00370E0A">
        <w:rPr>
          <w:rFonts w:cs="Times New Roman"/>
          <w:sz w:val="24"/>
          <w:szCs w:val="24"/>
        </w:rPr>
        <w:t>периодическому медицинскому осмотру</w:t>
      </w:r>
      <w:r w:rsidR="00A421A5" w:rsidRPr="00A421A5">
        <w:rPr>
          <w:rFonts w:cs="Times New Roman"/>
          <w:sz w:val="24"/>
          <w:szCs w:val="24"/>
        </w:rPr>
        <w:t xml:space="preserve"> </w:t>
      </w:r>
      <w:r w:rsidR="008B1193" w:rsidRPr="000E45CA">
        <w:rPr>
          <w:rFonts w:cs="Times New Roman"/>
          <w:sz w:val="24"/>
          <w:szCs w:val="24"/>
        </w:rPr>
        <w:t>в рамках настоящего контрак</w:t>
      </w:r>
      <w:r w:rsidR="009A3C65">
        <w:rPr>
          <w:rFonts w:cs="Times New Roman"/>
          <w:sz w:val="24"/>
          <w:szCs w:val="24"/>
        </w:rPr>
        <w:t>та, в день подписания контракта и выдать на</w:t>
      </w:r>
      <w:r w:rsidR="00370E0A">
        <w:rPr>
          <w:rFonts w:cs="Times New Roman"/>
          <w:sz w:val="24"/>
          <w:szCs w:val="24"/>
        </w:rPr>
        <w:t>правления на осмотр</w:t>
      </w:r>
      <w:r w:rsidR="009A3C65">
        <w:rPr>
          <w:rFonts w:cs="Times New Roman"/>
          <w:sz w:val="24"/>
          <w:szCs w:val="24"/>
        </w:rPr>
        <w:t>.</w:t>
      </w:r>
    </w:p>
    <w:p w:rsidR="009A3C65" w:rsidRPr="000E45CA" w:rsidRDefault="00A421A5" w:rsidP="008B1193">
      <w:pPr>
        <w:tabs>
          <w:tab w:val="num" w:pos="-180"/>
        </w:tabs>
        <w:ind w:firstLine="709"/>
        <w:jc w:val="both"/>
        <w:rPr>
          <w:rFonts w:cs="Times New Roman"/>
          <w:sz w:val="24"/>
          <w:szCs w:val="24"/>
        </w:rPr>
      </w:pPr>
      <w:r>
        <w:rPr>
          <w:rFonts w:cs="Times New Roman"/>
          <w:sz w:val="24"/>
          <w:szCs w:val="24"/>
        </w:rPr>
        <w:t>В</w:t>
      </w:r>
      <w:r w:rsidR="009A3C65">
        <w:rPr>
          <w:rFonts w:cs="Times New Roman"/>
          <w:sz w:val="24"/>
          <w:szCs w:val="24"/>
        </w:rPr>
        <w:t xml:space="preserve">ыдать </w:t>
      </w:r>
      <w:r>
        <w:rPr>
          <w:rFonts w:cs="Times New Roman"/>
          <w:sz w:val="24"/>
          <w:szCs w:val="24"/>
        </w:rPr>
        <w:t xml:space="preserve">должностному лицу, работнику направление </w:t>
      </w:r>
      <w:r w:rsidR="009A3C65">
        <w:rPr>
          <w:rFonts w:cs="Times New Roman"/>
          <w:sz w:val="24"/>
          <w:szCs w:val="24"/>
        </w:rPr>
        <w:t>под подпись.</w:t>
      </w:r>
    </w:p>
    <w:p w:rsidR="008B1193" w:rsidRPr="000E45CA" w:rsidRDefault="008B1193" w:rsidP="008B1193">
      <w:pPr>
        <w:autoSpaceDE w:val="0"/>
        <w:autoSpaceDN w:val="0"/>
        <w:adjustRightInd w:val="0"/>
        <w:ind w:left="-108" w:firstLine="816"/>
        <w:jc w:val="both"/>
        <w:rPr>
          <w:rFonts w:cs="Times New Roman"/>
          <w:sz w:val="24"/>
          <w:szCs w:val="24"/>
        </w:rPr>
      </w:pPr>
      <w:r w:rsidRPr="000E45CA">
        <w:rPr>
          <w:rFonts w:cs="Times New Roman"/>
          <w:sz w:val="24"/>
          <w:szCs w:val="24"/>
        </w:rPr>
        <w:t xml:space="preserve">В случае невозможности прохождения </w:t>
      </w:r>
      <w:r w:rsidR="00A421A5">
        <w:rPr>
          <w:rFonts w:cs="Times New Roman"/>
          <w:sz w:val="24"/>
          <w:szCs w:val="24"/>
        </w:rPr>
        <w:t xml:space="preserve">должностными лицами и работниками </w:t>
      </w:r>
      <w:r w:rsidR="00423F2F">
        <w:rPr>
          <w:rFonts w:cs="Times New Roman"/>
          <w:sz w:val="24"/>
          <w:szCs w:val="24"/>
        </w:rPr>
        <w:t>медицинского осмотра</w:t>
      </w:r>
      <w:r w:rsidR="00A421A5">
        <w:rPr>
          <w:rFonts w:cs="Times New Roman"/>
          <w:sz w:val="24"/>
          <w:szCs w:val="24"/>
        </w:rPr>
        <w:t>, по уважительным причинам</w:t>
      </w:r>
      <w:r w:rsidRPr="000E45CA">
        <w:rPr>
          <w:rFonts w:cs="Times New Roman"/>
          <w:sz w:val="24"/>
          <w:szCs w:val="24"/>
        </w:rPr>
        <w:t xml:space="preserve"> в установленные сроки, согласовать с Исполни</w:t>
      </w:r>
      <w:r w:rsidR="00370E0A">
        <w:rPr>
          <w:rFonts w:cs="Times New Roman"/>
          <w:sz w:val="24"/>
          <w:szCs w:val="24"/>
        </w:rPr>
        <w:t>телем новые сроки прохождения осмотра</w:t>
      </w:r>
      <w:r w:rsidRPr="000E45CA">
        <w:rPr>
          <w:rFonts w:cs="Times New Roman"/>
          <w:sz w:val="24"/>
          <w:szCs w:val="24"/>
        </w:rPr>
        <w:t xml:space="preserve"> данными </w:t>
      </w:r>
      <w:r w:rsidR="00A421A5">
        <w:rPr>
          <w:rFonts w:cs="Times New Roman"/>
          <w:sz w:val="24"/>
          <w:szCs w:val="24"/>
        </w:rPr>
        <w:t xml:space="preserve">должностными лицами и </w:t>
      </w:r>
      <w:r w:rsidRPr="000E45CA">
        <w:rPr>
          <w:rFonts w:cs="Times New Roman"/>
          <w:sz w:val="24"/>
          <w:szCs w:val="24"/>
        </w:rPr>
        <w:t>работниками в пределах срока, пре</w:t>
      </w:r>
      <w:r w:rsidR="002C7CA9">
        <w:rPr>
          <w:rFonts w:cs="Times New Roman"/>
          <w:sz w:val="24"/>
          <w:szCs w:val="24"/>
        </w:rPr>
        <w:t xml:space="preserve">дусмотренного пунктом </w:t>
      </w:r>
      <w:r>
        <w:rPr>
          <w:rFonts w:cs="Times New Roman"/>
          <w:sz w:val="24"/>
          <w:szCs w:val="24"/>
        </w:rPr>
        <w:t>1.2</w:t>
      </w:r>
      <w:r w:rsidRPr="000E45CA">
        <w:rPr>
          <w:rFonts w:cs="Times New Roman"/>
          <w:sz w:val="24"/>
          <w:szCs w:val="24"/>
        </w:rPr>
        <w:t xml:space="preserve"> настоящего контракта.</w:t>
      </w:r>
    </w:p>
    <w:p w:rsidR="008B1193" w:rsidRPr="000E45CA" w:rsidRDefault="008B1193" w:rsidP="008B1193">
      <w:pPr>
        <w:tabs>
          <w:tab w:val="num" w:pos="-180"/>
        </w:tabs>
        <w:ind w:firstLine="709"/>
        <w:jc w:val="both"/>
        <w:rPr>
          <w:rFonts w:cs="Times New Roman"/>
          <w:sz w:val="24"/>
          <w:szCs w:val="24"/>
        </w:rPr>
      </w:pPr>
      <w:r w:rsidRPr="000E45CA">
        <w:rPr>
          <w:rFonts w:cs="Times New Roman"/>
          <w:sz w:val="24"/>
          <w:szCs w:val="24"/>
        </w:rPr>
        <w:t xml:space="preserve">Знакомить </w:t>
      </w:r>
      <w:r w:rsidR="00A421A5">
        <w:rPr>
          <w:rFonts w:cs="Times New Roman"/>
          <w:sz w:val="24"/>
          <w:szCs w:val="24"/>
        </w:rPr>
        <w:t xml:space="preserve">должностных лиц и </w:t>
      </w:r>
      <w:r w:rsidRPr="000E45CA">
        <w:rPr>
          <w:rFonts w:cs="Times New Roman"/>
          <w:sz w:val="24"/>
          <w:szCs w:val="24"/>
        </w:rPr>
        <w:t>работников с объемом и регламентом предоставления услуг</w:t>
      </w:r>
      <w:r w:rsidR="00A421A5">
        <w:rPr>
          <w:rFonts w:cs="Times New Roman"/>
          <w:sz w:val="24"/>
          <w:szCs w:val="24"/>
        </w:rPr>
        <w:t>и</w:t>
      </w:r>
      <w:r w:rsidRPr="000E45CA">
        <w:rPr>
          <w:rFonts w:cs="Times New Roman"/>
          <w:sz w:val="24"/>
          <w:szCs w:val="24"/>
        </w:rPr>
        <w:t>, оказываем</w:t>
      </w:r>
      <w:r w:rsidR="00A421A5">
        <w:rPr>
          <w:rFonts w:cs="Times New Roman"/>
          <w:sz w:val="24"/>
          <w:szCs w:val="24"/>
        </w:rPr>
        <w:t>ой</w:t>
      </w:r>
      <w:r w:rsidRPr="000E45CA">
        <w:rPr>
          <w:rFonts w:cs="Times New Roman"/>
          <w:sz w:val="24"/>
          <w:szCs w:val="24"/>
        </w:rPr>
        <w:t xml:space="preserve"> Исполнителем по настоящему контракту.</w:t>
      </w:r>
    </w:p>
    <w:p w:rsidR="00510E97" w:rsidRDefault="00EE735B" w:rsidP="00AC5BFC">
      <w:pPr>
        <w:pStyle w:val="ConsNonformat"/>
        <w:ind w:right="-55" w:firstLine="708"/>
        <w:jc w:val="both"/>
        <w:rPr>
          <w:rFonts w:ascii="Times New Roman" w:hAnsi="Times New Roman" w:cs="Times New Roman"/>
          <w:sz w:val="24"/>
          <w:szCs w:val="24"/>
        </w:rPr>
      </w:pPr>
      <w:r>
        <w:rPr>
          <w:rFonts w:ascii="Times New Roman" w:hAnsi="Times New Roman" w:cs="Times New Roman"/>
          <w:sz w:val="24"/>
          <w:szCs w:val="24"/>
        </w:rPr>
        <w:t>3</w:t>
      </w:r>
      <w:r w:rsidR="006B31B1" w:rsidRPr="00B92B6B">
        <w:rPr>
          <w:rFonts w:ascii="Times New Roman" w:hAnsi="Times New Roman" w:cs="Times New Roman"/>
          <w:sz w:val="24"/>
          <w:szCs w:val="24"/>
        </w:rPr>
        <w:t>.3</w:t>
      </w:r>
      <w:r w:rsidR="00510E97" w:rsidRPr="00B92B6B">
        <w:rPr>
          <w:rFonts w:ascii="Times New Roman" w:hAnsi="Times New Roman" w:cs="Times New Roman"/>
          <w:sz w:val="24"/>
          <w:szCs w:val="24"/>
        </w:rPr>
        <w:t>.3. Обеспечить своевременный прием оказанных услуг.</w:t>
      </w:r>
    </w:p>
    <w:p w:rsidR="008B1193" w:rsidRDefault="00EE735B" w:rsidP="00AC5BFC">
      <w:pPr>
        <w:pStyle w:val="ConsNonformat"/>
        <w:ind w:right="-55" w:firstLine="708"/>
        <w:jc w:val="both"/>
        <w:rPr>
          <w:rFonts w:ascii="Times New Roman" w:hAnsi="Times New Roman" w:cs="Times New Roman"/>
          <w:sz w:val="24"/>
          <w:szCs w:val="24"/>
        </w:rPr>
      </w:pPr>
      <w:r>
        <w:rPr>
          <w:rFonts w:ascii="Times New Roman" w:hAnsi="Times New Roman" w:cs="Times New Roman"/>
          <w:sz w:val="24"/>
          <w:szCs w:val="24"/>
        </w:rPr>
        <w:t>3</w:t>
      </w:r>
      <w:r w:rsidR="001D2F78">
        <w:rPr>
          <w:rFonts w:ascii="Times New Roman" w:hAnsi="Times New Roman" w:cs="Times New Roman"/>
          <w:sz w:val="24"/>
          <w:szCs w:val="24"/>
        </w:rPr>
        <w:t>.3.4. Для проверки представленных Исполнителем результатов, предусмотренных контрактом, в части их соответствия условиям контракта, провести экспертизу.</w:t>
      </w:r>
    </w:p>
    <w:p w:rsidR="006B31B1" w:rsidRPr="00AD0159" w:rsidRDefault="00EE735B" w:rsidP="00AC5BFC">
      <w:pPr>
        <w:pStyle w:val="ConsNonformat"/>
        <w:ind w:right="-55" w:firstLine="708"/>
        <w:jc w:val="both"/>
        <w:rPr>
          <w:rFonts w:ascii="Times New Roman" w:hAnsi="Times New Roman" w:cs="Times New Roman"/>
          <w:b/>
          <w:sz w:val="24"/>
          <w:szCs w:val="24"/>
          <w:u w:val="single"/>
        </w:rPr>
      </w:pPr>
      <w:r>
        <w:rPr>
          <w:rFonts w:ascii="Times New Roman" w:hAnsi="Times New Roman" w:cs="Times New Roman"/>
          <w:b/>
          <w:sz w:val="24"/>
          <w:szCs w:val="24"/>
        </w:rPr>
        <w:t>3</w:t>
      </w:r>
      <w:r w:rsidR="006B31B1" w:rsidRPr="00AD0159">
        <w:rPr>
          <w:rFonts w:ascii="Times New Roman" w:hAnsi="Times New Roman" w:cs="Times New Roman"/>
          <w:b/>
          <w:sz w:val="24"/>
          <w:szCs w:val="24"/>
        </w:rPr>
        <w:t xml:space="preserve">.4. </w:t>
      </w:r>
      <w:r w:rsidR="006B31B1" w:rsidRPr="00AD0159">
        <w:rPr>
          <w:rFonts w:ascii="Times New Roman" w:hAnsi="Times New Roman" w:cs="Times New Roman"/>
          <w:b/>
          <w:sz w:val="24"/>
          <w:szCs w:val="24"/>
          <w:u w:val="single"/>
        </w:rPr>
        <w:t xml:space="preserve">Заказчик имеет право: </w:t>
      </w:r>
    </w:p>
    <w:p w:rsidR="006B31B1" w:rsidRPr="00B92B6B" w:rsidRDefault="00EE735B" w:rsidP="00AC5BFC">
      <w:pPr>
        <w:pStyle w:val="ConsNonformat"/>
        <w:ind w:right="-55" w:firstLine="708"/>
        <w:jc w:val="both"/>
        <w:rPr>
          <w:rFonts w:ascii="Times New Roman" w:hAnsi="Times New Roman" w:cs="Times New Roman"/>
          <w:sz w:val="24"/>
          <w:szCs w:val="24"/>
        </w:rPr>
      </w:pPr>
      <w:r>
        <w:rPr>
          <w:rFonts w:ascii="Times New Roman" w:hAnsi="Times New Roman" w:cs="Times New Roman"/>
          <w:sz w:val="24"/>
          <w:szCs w:val="24"/>
        </w:rPr>
        <w:t>3</w:t>
      </w:r>
      <w:r w:rsidR="006B31B1" w:rsidRPr="00B92B6B">
        <w:rPr>
          <w:rFonts w:ascii="Times New Roman" w:hAnsi="Times New Roman" w:cs="Times New Roman"/>
          <w:sz w:val="24"/>
          <w:szCs w:val="24"/>
        </w:rPr>
        <w:t xml:space="preserve">.4.1. </w:t>
      </w:r>
      <w:r w:rsidR="007B15D7">
        <w:rPr>
          <w:rFonts w:ascii="Times New Roman" w:hAnsi="Times New Roman" w:cs="Times New Roman"/>
          <w:sz w:val="24"/>
          <w:szCs w:val="24"/>
        </w:rPr>
        <w:t xml:space="preserve">В любое время проверять </w:t>
      </w:r>
      <w:r w:rsidR="004D0DB0" w:rsidRPr="00B92B6B">
        <w:rPr>
          <w:rFonts w:ascii="Times New Roman" w:hAnsi="Times New Roman" w:cs="Times New Roman"/>
          <w:sz w:val="24"/>
          <w:szCs w:val="24"/>
        </w:rPr>
        <w:t>ход и качество оказания</w:t>
      </w:r>
      <w:r w:rsidR="006B31B1" w:rsidRPr="00B92B6B">
        <w:rPr>
          <w:rFonts w:ascii="Times New Roman" w:hAnsi="Times New Roman" w:cs="Times New Roman"/>
          <w:sz w:val="24"/>
          <w:szCs w:val="24"/>
        </w:rPr>
        <w:t xml:space="preserve"> Исполнителем услуг, не вмешиваясь в его деятельность.</w:t>
      </w:r>
    </w:p>
    <w:p w:rsidR="006B31B1" w:rsidRPr="00B92B6B" w:rsidRDefault="00EE735B" w:rsidP="00AC5BFC">
      <w:pPr>
        <w:pStyle w:val="ConsNonformat"/>
        <w:ind w:right="-55" w:firstLine="708"/>
        <w:jc w:val="both"/>
        <w:rPr>
          <w:rFonts w:ascii="Times New Roman" w:hAnsi="Times New Roman" w:cs="Times New Roman"/>
          <w:sz w:val="24"/>
          <w:szCs w:val="24"/>
        </w:rPr>
      </w:pPr>
      <w:r>
        <w:rPr>
          <w:rFonts w:ascii="Times New Roman" w:hAnsi="Times New Roman" w:cs="Times New Roman"/>
          <w:sz w:val="24"/>
          <w:szCs w:val="24"/>
        </w:rPr>
        <w:t>3</w:t>
      </w:r>
      <w:r w:rsidR="006B31B1" w:rsidRPr="00B92B6B">
        <w:rPr>
          <w:rFonts w:ascii="Times New Roman" w:hAnsi="Times New Roman" w:cs="Times New Roman"/>
          <w:sz w:val="24"/>
          <w:szCs w:val="24"/>
        </w:rPr>
        <w:t>.4.2. Предъявлять требования Исполнителю, связанные с надлежащим качеством услуг.</w:t>
      </w:r>
    </w:p>
    <w:p w:rsidR="006B31B1" w:rsidRDefault="00EE735B" w:rsidP="00AC5BFC">
      <w:pPr>
        <w:pStyle w:val="ConsNonformat"/>
        <w:ind w:right="-55" w:firstLine="708"/>
        <w:jc w:val="both"/>
        <w:rPr>
          <w:rFonts w:ascii="Times New Roman" w:hAnsi="Times New Roman" w:cs="Times New Roman"/>
          <w:sz w:val="24"/>
          <w:szCs w:val="24"/>
        </w:rPr>
      </w:pPr>
      <w:r>
        <w:rPr>
          <w:rFonts w:ascii="Times New Roman" w:hAnsi="Times New Roman" w:cs="Times New Roman"/>
          <w:sz w:val="24"/>
          <w:szCs w:val="24"/>
        </w:rPr>
        <w:t>3</w:t>
      </w:r>
      <w:r w:rsidR="006B31B1" w:rsidRPr="00B92B6B">
        <w:rPr>
          <w:rFonts w:ascii="Times New Roman" w:hAnsi="Times New Roman" w:cs="Times New Roman"/>
          <w:sz w:val="24"/>
          <w:szCs w:val="24"/>
        </w:rPr>
        <w:t xml:space="preserve">.5. </w:t>
      </w:r>
      <w:r w:rsidR="002570E8" w:rsidRPr="00B92B6B">
        <w:rPr>
          <w:rFonts w:ascii="Times New Roman" w:hAnsi="Times New Roman" w:cs="Times New Roman"/>
          <w:sz w:val="24"/>
          <w:szCs w:val="24"/>
        </w:rPr>
        <w:t>Ни одна из С</w:t>
      </w:r>
      <w:r w:rsidR="006B31B1" w:rsidRPr="00B92B6B">
        <w:rPr>
          <w:rFonts w:ascii="Times New Roman" w:hAnsi="Times New Roman" w:cs="Times New Roman"/>
          <w:sz w:val="24"/>
          <w:szCs w:val="24"/>
        </w:rPr>
        <w:t>торон не вправе передавать свои права и обязательства по настоящему контракту третьей стороне без письменного согласия другой Стороны.</w:t>
      </w:r>
    </w:p>
    <w:p w:rsidR="002C7CA9" w:rsidRPr="00334098" w:rsidRDefault="002C7CA9" w:rsidP="00AC5BFC">
      <w:pPr>
        <w:pStyle w:val="ConsNonformat"/>
        <w:ind w:right="-55" w:firstLine="708"/>
        <w:jc w:val="both"/>
        <w:rPr>
          <w:rFonts w:ascii="Times New Roman" w:hAnsi="Times New Roman" w:cs="Times New Roman"/>
          <w:sz w:val="24"/>
          <w:szCs w:val="24"/>
        </w:rPr>
      </w:pPr>
    </w:p>
    <w:p w:rsidR="00E172F1" w:rsidRPr="00DD7083" w:rsidRDefault="00EE735B" w:rsidP="00334098">
      <w:pPr>
        <w:pStyle w:val="ConsNormal"/>
        <w:widowControl w:val="0"/>
        <w:numPr>
          <w:ilvl w:val="0"/>
          <w:numId w:val="44"/>
        </w:numPr>
        <w:ind w:left="0" w:right="-3" w:firstLine="0"/>
        <w:jc w:val="center"/>
        <w:rPr>
          <w:rFonts w:ascii="Times New Roman" w:hAnsi="Times New Roman" w:cs="Times New Roman"/>
          <w:b/>
          <w:sz w:val="24"/>
          <w:szCs w:val="24"/>
        </w:rPr>
      </w:pPr>
      <w:r w:rsidRPr="0056302A">
        <w:rPr>
          <w:rFonts w:ascii="Times New Roman" w:hAnsi="Times New Roman" w:cs="Times New Roman"/>
          <w:b/>
          <w:sz w:val="24"/>
          <w:szCs w:val="24"/>
        </w:rPr>
        <w:t>Порядок сдачи и приемки оказанных услуг</w:t>
      </w:r>
    </w:p>
    <w:p w:rsidR="00EE735B" w:rsidRPr="0056302A" w:rsidRDefault="00EE735B" w:rsidP="00EE735B">
      <w:pPr>
        <w:pStyle w:val="a6"/>
        <w:tabs>
          <w:tab w:val="left" w:pos="0"/>
        </w:tabs>
        <w:spacing w:after="0"/>
        <w:ind w:firstLine="709"/>
        <w:jc w:val="both"/>
        <w:rPr>
          <w:rFonts w:cs="Times New Roman"/>
        </w:rPr>
      </w:pPr>
      <w:r w:rsidRPr="0056302A">
        <w:rPr>
          <w:rFonts w:cs="Times New Roman"/>
        </w:rPr>
        <w:t>4.1 Сдача результатов оказанных услуг Исполнителем и их приемка Заказчиком производится в соответствии с гражданским законодательством Российской Федерации и оформляется актом об оказании услуг, подписываемым Сторонами.</w:t>
      </w:r>
    </w:p>
    <w:p w:rsidR="00EE735B" w:rsidRPr="0056302A" w:rsidRDefault="00EE735B" w:rsidP="00EE735B">
      <w:pPr>
        <w:pStyle w:val="a6"/>
        <w:tabs>
          <w:tab w:val="left" w:pos="0"/>
        </w:tabs>
        <w:spacing w:after="0"/>
        <w:ind w:firstLine="709"/>
        <w:jc w:val="both"/>
        <w:rPr>
          <w:rFonts w:cs="Times New Roman"/>
        </w:rPr>
      </w:pPr>
      <w:r w:rsidRPr="0056302A">
        <w:rPr>
          <w:rFonts w:cs="Times New Roman"/>
        </w:rPr>
        <w:t>4.2. После завершения услуг Исполнитель передает Заказчику подписанные акты об оказании услуг в двух экземплярах. Заказчик в течение 20 (двадцати) рабочих дней со дня получения актов об оказании услуг обязан направить Исполнителю подписанные экземпляры или мотивированный отказ от приемки услуг.</w:t>
      </w:r>
    </w:p>
    <w:p w:rsidR="00EE735B" w:rsidRPr="0056302A" w:rsidRDefault="00EE735B" w:rsidP="00EE735B">
      <w:pPr>
        <w:pStyle w:val="a6"/>
        <w:tabs>
          <w:tab w:val="left" w:pos="0"/>
        </w:tabs>
        <w:spacing w:after="0"/>
        <w:ind w:firstLine="709"/>
        <w:jc w:val="both"/>
        <w:rPr>
          <w:rFonts w:cs="Times New Roman"/>
        </w:rPr>
      </w:pPr>
      <w:r w:rsidRPr="0056302A">
        <w:rPr>
          <w:rFonts w:cs="Times New Roman"/>
        </w:rPr>
        <w:t>4.3. В случае мотивированного отказа Заказчика от приемки услуг, в трехдневный срок составляется двухсторонний акт устранения недостатков с перечнем необходимых доработок и сроков их выполнения.</w:t>
      </w:r>
    </w:p>
    <w:p w:rsidR="00EE735B" w:rsidRPr="0056302A" w:rsidRDefault="00EE735B" w:rsidP="00EE735B">
      <w:pPr>
        <w:pStyle w:val="a6"/>
        <w:tabs>
          <w:tab w:val="left" w:pos="0"/>
        </w:tabs>
        <w:spacing w:after="0"/>
        <w:ind w:firstLine="709"/>
        <w:jc w:val="both"/>
        <w:rPr>
          <w:rFonts w:cs="Times New Roman"/>
        </w:rPr>
      </w:pPr>
      <w:r w:rsidRPr="0056302A">
        <w:rPr>
          <w:rFonts w:cs="Times New Roman"/>
        </w:rPr>
        <w:t>4.4. Датой оказания услуг считается дата подписания представителями Сторон акта об оказании услуг или акта устранения недостатков. Некачественные услуги и (или) услуги, оказанные не в полном объеме, считаются не оказанными.</w:t>
      </w:r>
    </w:p>
    <w:p w:rsidR="00EE735B" w:rsidRPr="0056302A" w:rsidRDefault="00EE735B" w:rsidP="00EE735B">
      <w:pPr>
        <w:pStyle w:val="a6"/>
        <w:spacing w:after="0"/>
        <w:ind w:firstLine="708"/>
        <w:jc w:val="both"/>
        <w:rPr>
          <w:rFonts w:cs="Times New Roman"/>
        </w:rPr>
      </w:pPr>
      <w:r w:rsidRPr="0056302A">
        <w:rPr>
          <w:rFonts w:cs="Times New Roman"/>
        </w:rPr>
        <w:t xml:space="preserve">4.5. Для проверки предоставленных Исполнителем результатов, предусмотренных Контрактом, в </w:t>
      </w:r>
      <w:r>
        <w:rPr>
          <w:rFonts w:cs="Times New Roman"/>
        </w:rPr>
        <w:t>части их соответствия условиям К</w:t>
      </w:r>
      <w:r w:rsidRPr="0056302A">
        <w:rPr>
          <w:rFonts w:cs="Times New Roman"/>
        </w:rPr>
        <w:t>онтракта, Заказчик проводит экспертизу. Экспертиза результатов, предусмотренных Контрактом</w:t>
      </w:r>
      <w:r>
        <w:rPr>
          <w:rFonts w:cs="Times New Roman"/>
        </w:rPr>
        <w:t>,</w:t>
      </w:r>
      <w:r w:rsidRPr="0056302A">
        <w:rPr>
          <w:rFonts w:cs="Times New Roman"/>
        </w:rPr>
        <w:t xml:space="preserve"> проводится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rsidR="00A53792" w:rsidRPr="00334098" w:rsidRDefault="00A53792" w:rsidP="00A53792">
      <w:pPr>
        <w:ind w:firstLine="567"/>
        <w:jc w:val="both"/>
        <w:rPr>
          <w:sz w:val="24"/>
          <w:szCs w:val="24"/>
        </w:rPr>
      </w:pPr>
    </w:p>
    <w:p w:rsidR="00E172F1" w:rsidRPr="00DD7083" w:rsidRDefault="00AC4061" w:rsidP="00DD7083">
      <w:pPr>
        <w:pStyle w:val="af1"/>
        <w:widowControl w:val="0"/>
        <w:numPr>
          <w:ilvl w:val="0"/>
          <w:numId w:val="44"/>
        </w:numPr>
        <w:spacing w:line="264" w:lineRule="auto"/>
        <w:ind w:left="851"/>
        <w:jc w:val="center"/>
        <w:rPr>
          <w:b/>
        </w:rPr>
      </w:pPr>
      <w:r w:rsidRPr="00E172F1">
        <w:rPr>
          <w:b/>
        </w:rPr>
        <w:t>Ответственность сторон</w:t>
      </w:r>
    </w:p>
    <w:p w:rsidR="00AC4061" w:rsidRPr="00AC4061" w:rsidRDefault="00AC4061" w:rsidP="00AC4061">
      <w:pPr>
        <w:autoSpaceDE w:val="0"/>
        <w:autoSpaceDN w:val="0"/>
        <w:adjustRightInd w:val="0"/>
        <w:ind w:firstLine="708"/>
        <w:jc w:val="both"/>
        <w:rPr>
          <w:sz w:val="24"/>
          <w:szCs w:val="24"/>
        </w:rPr>
      </w:pPr>
      <w:r w:rsidRPr="00AC4061">
        <w:rPr>
          <w:sz w:val="24"/>
          <w:szCs w:val="24"/>
        </w:rPr>
        <w:t>5.1. За неисполнение или ненадлежащее исполнение обязательств по настоящему Контракту Стороны несут ответственность в соответствии с законодательством Российской Федерации и условиями настоящего Контракта.</w:t>
      </w:r>
    </w:p>
    <w:p w:rsidR="00AC4061" w:rsidRPr="00AC4061" w:rsidRDefault="00AC4061" w:rsidP="00AC4061">
      <w:pPr>
        <w:autoSpaceDE w:val="0"/>
        <w:autoSpaceDN w:val="0"/>
        <w:adjustRightInd w:val="0"/>
        <w:ind w:firstLine="709"/>
        <w:jc w:val="both"/>
        <w:rPr>
          <w:sz w:val="24"/>
          <w:szCs w:val="24"/>
        </w:rPr>
      </w:pPr>
      <w:r w:rsidRPr="00AC4061">
        <w:rPr>
          <w:bCs/>
          <w:sz w:val="24"/>
          <w:szCs w:val="24"/>
        </w:rPr>
        <w:t xml:space="preserve">5.2.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w:t>
      </w:r>
      <w:r w:rsidRPr="00334098">
        <w:rPr>
          <w:bCs/>
          <w:sz w:val="24"/>
          <w:szCs w:val="24"/>
        </w:rPr>
        <w:lastRenderedPageBreak/>
        <w:t>уплаты пеней</w:t>
      </w:r>
      <w:r w:rsidRPr="00334098">
        <w:rPr>
          <w:b/>
          <w:bCs/>
          <w:sz w:val="24"/>
          <w:szCs w:val="24"/>
        </w:rPr>
        <w:t xml:space="preserve"> </w:t>
      </w:r>
      <w:hyperlink r:id="rId8" w:history="1">
        <w:r w:rsidRPr="00334098">
          <w:rPr>
            <w:sz w:val="24"/>
            <w:szCs w:val="24"/>
          </w:rPr>
          <w:t>ключевой ставки</w:t>
        </w:r>
      </w:hyperlink>
      <w:r w:rsidRPr="00334098">
        <w:rPr>
          <w:sz w:val="24"/>
          <w:szCs w:val="24"/>
        </w:rPr>
        <w:t xml:space="preserve"> Центрального банка Российской Федерации от не уплаченной </w:t>
      </w:r>
      <w:r w:rsidRPr="00AC4061">
        <w:rPr>
          <w:sz w:val="24"/>
          <w:szCs w:val="24"/>
        </w:rPr>
        <w:t xml:space="preserve">в срок суммы. </w:t>
      </w:r>
    </w:p>
    <w:p w:rsidR="00AC4061" w:rsidRPr="00AC4061" w:rsidRDefault="00AC4061" w:rsidP="00AC4061">
      <w:pPr>
        <w:autoSpaceDE w:val="0"/>
        <w:autoSpaceDN w:val="0"/>
        <w:adjustRightInd w:val="0"/>
        <w:ind w:firstLine="709"/>
        <w:jc w:val="both"/>
        <w:rPr>
          <w:sz w:val="24"/>
          <w:szCs w:val="24"/>
        </w:rPr>
      </w:pPr>
      <w:r w:rsidRPr="00AC4061">
        <w:rPr>
          <w:sz w:val="24"/>
          <w:szCs w:val="24"/>
        </w:rPr>
        <w:t xml:space="preserve">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9" w:history="1">
        <w:r w:rsidRPr="00AC4061">
          <w:rPr>
            <w:sz w:val="24"/>
            <w:szCs w:val="24"/>
          </w:rPr>
          <w:t>порядке</w:t>
        </w:r>
      </w:hyperlink>
      <w:r w:rsidRPr="00AC4061">
        <w:rPr>
          <w:sz w:val="24"/>
          <w:szCs w:val="24"/>
        </w:rPr>
        <w:t xml:space="preserve">, установленном постановлением Правительства Российской Федерации </w:t>
      </w:r>
      <w:r>
        <w:rPr>
          <w:sz w:val="24"/>
          <w:szCs w:val="24"/>
        </w:rPr>
        <w:t>о</w:t>
      </w:r>
      <w:r w:rsidRPr="00AC4061">
        <w:rPr>
          <w:sz w:val="24"/>
          <w:szCs w:val="24"/>
        </w:rPr>
        <w:t>т 30.08.2017 № 1042</w:t>
      </w:r>
      <w:r w:rsidRPr="00AC4061">
        <w:rPr>
          <w:sz w:val="24"/>
          <w:szCs w:val="24"/>
          <w:vertAlign w:val="superscript"/>
        </w:rPr>
        <w:footnoteReference w:id="1"/>
      </w:r>
      <w:r w:rsidRPr="00AC4061">
        <w:rPr>
          <w:sz w:val="24"/>
          <w:szCs w:val="24"/>
        </w:rPr>
        <w:t xml:space="preserve"> и составляет 1 000 (одну тысячу) рублей 00 копеек.</w:t>
      </w:r>
    </w:p>
    <w:p w:rsidR="00AC4061" w:rsidRPr="00AC4061" w:rsidRDefault="00AC4061" w:rsidP="00AC4061">
      <w:pPr>
        <w:autoSpaceDE w:val="0"/>
        <w:autoSpaceDN w:val="0"/>
        <w:adjustRightInd w:val="0"/>
        <w:ind w:firstLine="709"/>
        <w:jc w:val="both"/>
        <w:rPr>
          <w:sz w:val="24"/>
          <w:szCs w:val="24"/>
        </w:rPr>
      </w:pPr>
      <w:r w:rsidRPr="00AC4061">
        <w:rPr>
          <w:sz w:val="24"/>
          <w:szCs w:val="24"/>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AC4061" w:rsidRPr="00AC4061" w:rsidRDefault="00AC4061" w:rsidP="00AC4061">
      <w:pPr>
        <w:autoSpaceDE w:val="0"/>
        <w:autoSpaceDN w:val="0"/>
        <w:adjustRightInd w:val="0"/>
        <w:ind w:firstLine="709"/>
        <w:jc w:val="both"/>
        <w:rPr>
          <w:sz w:val="24"/>
          <w:szCs w:val="24"/>
        </w:rPr>
      </w:pPr>
      <w:r w:rsidRPr="00AC4061">
        <w:rPr>
          <w:sz w:val="24"/>
          <w:szCs w:val="24"/>
        </w:rPr>
        <w:t>5.3.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AC4061" w:rsidRPr="00AC4061" w:rsidRDefault="00AC4061" w:rsidP="00AC4061">
      <w:pPr>
        <w:autoSpaceDE w:val="0"/>
        <w:autoSpaceDN w:val="0"/>
        <w:adjustRightInd w:val="0"/>
        <w:ind w:firstLine="709"/>
        <w:jc w:val="both"/>
        <w:rPr>
          <w:sz w:val="24"/>
          <w:szCs w:val="24"/>
        </w:rPr>
      </w:pPr>
      <w:r w:rsidRPr="00AC4061">
        <w:rPr>
          <w:sz w:val="24"/>
          <w:szCs w:val="24"/>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AC4061" w:rsidRPr="00AC4061" w:rsidRDefault="00AC4061" w:rsidP="00AC4061">
      <w:pPr>
        <w:autoSpaceDE w:val="0"/>
        <w:autoSpaceDN w:val="0"/>
        <w:adjustRightInd w:val="0"/>
        <w:ind w:firstLine="709"/>
        <w:jc w:val="both"/>
        <w:rPr>
          <w:sz w:val="24"/>
          <w:szCs w:val="24"/>
        </w:rPr>
      </w:pPr>
      <w:r w:rsidRPr="00AC4061">
        <w:rPr>
          <w:sz w:val="24"/>
          <w:szCs w:val="24"/>
        </w:rPr>
        <w:t xml:space="preserve">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Контрактом в </w:t>
      </w:r>
      <w:hyperlink r:id="rId10" w:history="1">
        <w:r w:rsidRPr="00AC4061">
          <w:rPr>
            <w:sz w:val="24"/>
            <w:szCs w:val="24"/>
          </w:rPr>
          <w:t>порядке</w:t>
        </w:r>
      </w:hyperlink>
      <w:r w:rsidRPr="00AC4061">
        <w:rPr>
          <w:sz w:val="24"/>
          <w:szCs w:val="24"/>
        </w:rPr>
        <w:t xml:space="preserve">, установленном постановлением Правительства Российской Федерации от 30.08.2017 № 1042, за исключением случаев, если законодательством Российской Федерации установлен иной порядок начисления штрафов. </w:t>
      </w:r>
    </w:p>
    <w:p w:rsidR="00AC4061" w:rsidRPr="00AC4061" w:rsidRDefault="00AC4061" w:rsidP="00AC4061">
      <w:pPr>
        <w:autoSpaceDE w:val="0"/>
        <w:autoSpaceDN w:val="0"/>
        <w:adjustRightInd w:val="0"/>
        <w:ind w:firstLine="709"/>
        <w:jc w:val="both"/>
        <w:rPr>
          <w:sz w:val="24"/>
          <w:szCs w:val="24"/>
        </w:rPr>
      </w:pPr>
      <w:r w:rsidRPr="00AC4061">
        <w:rPr>
          <w:sz w:val="24"/>
          <w:szCs w:val="24"/>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штраф устанавливается в соответствии с Правилами, утвержденными постановлением Правительства Российской Федерации от 30.08.2017 № 1042 и устанавливаются в размере 10 % от цены контракта (этапа).</w:t>
      </w:r>
    </w:p>
    <w:p w:rsidR="00AC4061" w:rsidRPr="00AC4061" w:rsidRDefault="00AC4061" w:rsidP="00AC4061">
      <w:pPr>
        <w:widowControl w:val="0"/>
        <w:tabs>
          <w:tab w:val="left" w:pos="-997"/>
          <w:tab w:val="left" w:pos="1276"/>
        </w:tabs>
        <w:snapToGrid w:val="0"/>
        <w:ind w:firstLine="709"/>
        <w:jc w:val="both"/>
        <w:rPr>
          <w:sz w:val="24"/>
          <w:szCs w:val="24"/>
        </w:rPr>
      </w:pPr>
      <w:r w:rsidRPr="00AC4061">
        <w:rPr>
          <w:sz w:val="24"/>
          <w:szCs w:val="24"/>
        </w:rPr>
        <w:t>За каждый факт неисполнения или ненадлежащего исполнения Исполнителем обязательства, предусмотренного Контрактом, которое не имеет</w:t>
      </w:r>
      <w:r>
        <w:rPr>
          <w:sz w:val="24"/>
          <w:szCs w:val="24"/>
        </w:rPr>
        <w:t xml:space="preserve"> </w:t>
      </w:r>
      <w:r w:rsidRPr="00AC4061">
        <w:rPr>
          <w:sz w:val="24"/>
          <w:szCs w:val="24"/>
        </w:rPr>
        <w:t>стоимостного выражения, штраф устанавливается в размере 1 000 (одной тысячи) рублей 00 копеек.</w:t>
      </w:r>
    </w:p>
    <w:p w:rsidR="00AC4061" w:rsidRPr="00AC4061" w:rsidRDefault="00AC4061" w:rsidP="00AC4061">
      <w:pPr>
        <w:autoSpaceDE w:val="0"/>
        <w:autoSpaceDN w:val="0"/>
        <w:adjustRightInd w:val="0"/>
        <w:ind w:firstLine="709"/>
        <w:jc w:val="both"/>
        <w:rPr>
          <w:sz w:val="24"/>
          <w:szCs w:val="24"/>
        </w:rPr>
      </w:pPr>
      <w:r w:rsidRPr="00AC4061">
        <w:rPr>
          <w:sz w:val="24"/>
          <w:szCs w:val="24"/>
        </w:rPr>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AC4061" w:rsidRPr="00AC4061" w:rsidRDefault="00AC4061" w:rsidP="00AC4061">
      <w:pPr>
        <w:autoSpaceDE w:val="0"/>
        <w:autoSpaceDN w:val="0"/>
        <w:adjustRightInd w:val="0"/>
        <w:ind w:firstLine="709"/>
        <w:jc w:val="both"/>
        <w:rPr>
          <w:sz w:val="24"/>
          <w:szCs w:val="24"/>
        </w:rPr>
      </w:pPr>
      <w:r w:rsidRPr="00AC4061">
        <w:rPr>
          <w:sz w:val="24"/>
          <w:szCs w:val="24"/>
        </w:rPr>
        <w:t>5.4.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AC4061" w:rsidRPr="00AC4061" w:rsidRDefault="00AC4061" w:rsidP="00AC4061">
      <w:pPr>
        <w:widowControl w:val="0"/>
        <w:tabs>
          <w:tab w:val="left" w:pos="-997"/>
          <w:tab w:val="left" w:pos="1276"/>
        </w:tabs>
        <w:snapToGrid w:val="0"/>
        <w:ind w:firstLine="709"/>
        <w:jc w:val="both"/>
        <w:rPr>
          <w:rFonts w:cs="Times New Roman"/>
          <w:sz w:val="24"/>
          <w:szCs w:val="24"/>
        </w:rPr>
      </w:pPr>
      <w:r w:rsidRPr="00AC4061">
        <w:rPr>
          <w:sz w:val="24"/>
          <w:szCs w:val="24"/>
        </w:rPr>
        <w:t>5.5. Уплата неустойки (штрафа, пени) не освобождает Стороны от исполнения обязательств по настоящему Контракту</w:t>
      </w:r>
      <w:r w:rsidRPr="00AC4061">
        <w:rPr>
          <w:rFonts w:cs="Times New Roman"/>
          <w:sz w:val="24"/>
          <w:szCs w:val="24"/>
        </w:rPr>
        <w:t>.</w:t>
      </w:r>
    </w:p>
    <w:p w:rsidR="00AC4061" w:rsidRPr="00AC4061" w:rsidRDefault="00AC4061" w:rsidP="00AC4061">
      <w:pPr>
        <w:widowControl w:val="0"/>
        <w:tabs>
          <w:tab w:val="left" w:pos="-997"/>
          <w:tab w:val="left" w:pos="1276"/>
        </w:tabs>
        <w:snapToGrid w:val="0"/>
        <w:ind w:firstLine="709"/>
        <w:jc w:val="both"/>
        <w:rPr>
          <w:rFonts w:cs="Times New Roman"/>
          <w:sz w:val="24"/>
          <w:szCs w:val="24"/>
        </w:rPr>
      </w:pPr>
      <w:r w:rsidRPr="00AC4061">
        <w:rPr>
          <w:rFonts w:cs="Times New Roman"/>
          <w:sz w:val="24"/>
          <w:szCs w:val="24"/>
        </w:rPr>
        <w:lastRenderedPageBreak/>
        <w:t>5.6. Ответственность Сторон в иных случаях определяется в соответствии с законодательством Российской Федерации.</w:t>
      </w:r>
    </w:p>
    <w:p w:rsidR="00E172F1" w:rsidRDefault="00E172F1" w:rsidP="00E172F1">
      <w:pPr>
        <w:pStyle w:val="af1"/>
        <w:widowControl w:val="0"/>
        <w:autoSpaceDE w:val="0"/>
        <w:autoSpaceDN w:val="0"/>
        <w:adjustRightInd w:val="0"/>
        <w:ind w:left="567" w:right="-55"/>
        <w:jc w:val="center"/>
        <w:rPr>
          <w:lang w:eastAsia="ru-RU"/>
        </w:rPr>
      </w:pPr>
    </w:p>
    <w:p w:rsidR="00E172F1" w:rsidRPr="00DD7083" w:rsidRDefault="00EE735B" w:rsidP="00DD7083">
      <w:pPr>
        <w:pStyle w:val="af1"/>
        <w:widowControl w:val="0"/>
        <w:numPr>
          <w:ilvl w:val="0"/>
          <w:numId w:val="44"/>
        </w:numPr>
        <w:autoSpaceDE w:val="0"/>
        <w:autoSpaceDN w:val="0"/>
        <w:adjustRightInd w:val="0"/>
        <w:ind w:left="567" w:right="-55"/>
        <w:jc w:val="center"/>
        <w:rPr>
          <w:b/>
        </w:rPr>
      </w:pPr>
      <w:r w:rsidRPr="00E172F1">
        <w:rPr>
          <w:b/>
        </w:rPr>
        <w:t>Порядок разрешения споров</w:t>
      </w:r>
    </w:p>
    <w:p w:rsidR="00EE735B" w:rsidRPr="00EE735B" w:rsidRDefault="00EE735B" w:rsidP="00EE735B">
      <w:pPr>
        <w:autoSpaceDE w:val="0"/>
        <w:autoSpaceDN w:val="0"/>
        <w:adjustRightInd w:val="0"/>
        <w:ind w:firstLine="708"/>
        <w:jc w:val="both"/>
        <w:outlineLvl w:val="0"/>
        <w:rPr>
          <w:rFonts w:cs="Times New Roman"/>
          <w:sz w:val="24"/>
          <w:szCs w:val="24"/>
        </w:rPr>
      </w:pPr>
      <w:r w:rsidRPr="00EE735B">
        <w:rPr>
          <w:rFonts w:cs="Times New Roman"/>
          <w:sz w:val="24"/>
          <w:szCs w:val="24"/>
        </w:rPr>
        <w:t>6.1. Все споры и разногласия, возникающие между Сторонами при исполнении настоящего Контракта, будут разрешаться путем переговоров, в том числе путем направления претензий.</w:t>
      </w:r>
    </w:p>
    <w:p w:rsidR="00EE735B" w:rsidRPr="00EE735B" w:rsidRDefault="00EE735B" w:rsidP="00EE735B">
      <w:pPr>
        <w:autoSpaceDE w:val="0"/>
        <w:autoSpaceDN w:val="0"/>
        <w:adjustRightInd w:val="0"/>
        <w:ind w:firstLine="708"/>
        <w:jc w:val="both"/>
        <w:outlineLvl w:val="0"/>
        <w:rPr>
          <w:rFonts w:cs="Times New Roman"/>
          <w:sz w:val="24"/>
          <w:szCs w:val="24"/>
        </w:rPr>
      </w:pPr>
      <w:r w:rsidRPr="00EE735B">
        <w:rPr>
          <w:rFonts w:cs="Times New Roman"/>
          <w:sz w:val="24"/>
          <w:szCs w:val="24"/>
        </w:rPr>
        <w:t>6.2. Претензия в письменной форме направляется Стороне, допустившей нарушение условий контракта.  В претензии указываются допущенные нарушения со ссылкой на соответствующие положения контракта или его приложений, стоимостная оценка ответственности (неустойки), а также действия, которые должны быть произведены для устранения нарушений.</w:t>
      </w:r>
    </w:p>
    <w:p w:rsidR="00EE735B" w:rsidRPr="00EE735B" w:rsidRDefault="00EE735B" w:rsidP="00EE735B">
      <w:pPr>
        <w:autoSpaceDE w:val="0"/>
        <w:autoSpaceDN w:val="0"/>
        <w:adjustRightInd w:val="0"/>
        <w:ind w:firstLine="708"/>
        <w:jc w:val="both"/>
        <w:outlineLvl w:val="0"/>
        <w:rPr>
          <w:rFonts w:cs="Times New Roman"/>
          <w:sz w:val="24"/>
          <w:szCs w:val="24"/>
        </w:rPr>
      </w:pPr>
      <w:r w:rsidRPr="00EE735B">
        <w:rPr>
          <w:rFonts w:cs="Times New Roman"/>
          <w:sz w:val="24"/>
          <w:szCs w:val="24"/>
        </w:rPr>
        <w:t xml:space="preserve">6.3. Срок рассмотрения писем, уведомлений или претензий не может превышать </w:t>
      </w:r>
      <w:r w:rsidR="00334098">
        <w:rPr>
          <w:rFonts w:cs="Times New Roman"/>
          <w:sz w:val="24"/>
          <w:szCs w:val="24"/>
        </w:rPr>
        <w:t xml:space="preserve">                    </w:t>
      </w:r>
      <w:r w:rsidRPr="00EE735B">
        <w:rPr>
          <w:rFonts w:cs="Times New Roman"/>
          <w:sz w:val="24"/>
          <w:szCs w:val="24"/>
        </w:rPr>
        <w:t>10 (десять) рабочих дней со дня их получения, если настоящим контрактом не предусмотрены иные сроки рассмотрения. Переписка Сторон может осуществляться в виде письма, телеграммы, а также электронного сообщения с последующим представлением оригинала документа.</w:t>
      </w:r>
    </w:p>
    <w:p w:rsidR="00EE735B" w:rsidRPr="00EE735B" w:rsidRDefault="00EE735B" w:rsidP="00EE735B">
      <w:pPr>
        <w:autoSpaceDE w:val="0"/>
        <w:autoSpaceDN w:val="0"/>
        <w:adjustRightInd w:val="0"/>
        <w:ind w:firstLine="708"/>
        <w:jc w:val="both"/>
        <w:outlineLvl w:val="0"/>
        <w:rPr>
          <w:rFonts w:cs="Times New Roman"/>
          <w:sz w:val="24"/>
          <w:szCs w:val="24"/>
        </w:rPr>
      </w:pPr>
      <w:r w:rsidRPr="00EE735B">
        <w:rPr>
          <w:rFonts w:cs="Times New Roman"/>
          <w:sz w:val="24"/>
          <w:szCs w:val="24"/>
        </w:rPr>
        <w:t>6.4. При не урегулировании Сторонами в досудебном порядке спор передается на разрешение в Арбитражный суд Саратовской области согласно порядку, установленному законодательством Российской Федерации.</w:t>
      </w:r>
    </w:p>
    <w:p w:rsidR="00EE735B" w:rsidRPr="00EE735B" w:rsidRDefault="00EE735B" w:rsidP="00EE735B">
      <w:pPr>
        <w:ind w:right="-1"/>
        <w:jc w:val="both"/>
        <w:rPr>
          <w:rFonts w:cs="Times New Roman"/>
          <w:b/>
          <w:bCs/>
          <w:sz w:val="24"/>
          <w:szCs w:val="24"/>
        </w:rPr>
      </w:pPr>
    </w:p>
    <w:p w:rsidR="00E172F1" w:rsidRPr="00DD7083" w:rsidRDefault="00EE735B" w:rsidP="00DD7083">
      <w:pPr>
        <w:pStyle w:val="af1"/>
        <w:widowControl w:val="0"/>
        <w:numPr>
          <w:ilvl w:val="0"/>
          <w:numId w:val="44"/>
        </w:numPr>
        <w:autoSpaceDE w:val="0"/>
        <w:autoSpaceDN w:val="0"/>
        <w:adjustRightInd w:val="0"/>
        <w:ind w:left="993" w:right="-55"/>
        <w:jc w:val="center"/>
        <w:rPr>
          <w:b/>
          <w:bCs/>
        </w:rPr>
      </w:pPr>
      <w:r w:rsidRPr="00E172F1">
        <w:rPr>
          <w:b/>
          <w:bCs/>
        </w:rPr>
        <w:t>Действие обстоятельств непреодолимой силы</w:t>
      </w:r>
    </w:p>
    <w:p w:rsidR="00EE735B" w:rsidRPr="00EE735B" w:rsidRDefault="00EE735B" w:rsidP="00EE735B">
      <w:pPr>
        <w:widowControl w:val="0"/>
        <w:autoSpaceDE w:val="0"/>
        <w:autoSpaceDN w:val="0"/>
        <w:adjustRightInd w:val="0"/>
        <w:ind w:right="-55" w:firstLine="708"/>
        <w:jc w:val="both"/>
        <w:rPr>
          <w:rFonts w:cs="Times New Roman"/>
          <w:sz w:val="24"/>
          <w:szCs w:val="24"/>
        </w:rPr>
      </w:pPr>
      <w:r w:rsidRPr="00EE735B">
        <w:rPr>
          <w:rFonts w:cs="Times New Roman"/>
          <w:sz w:val="24"/>
          <w:szCs w:val="24"/>
        </w:rPr>
        <w:t>7.1. Ни одна из Сторон не несет ответственности перед другой Стороной за неисполнение обязательств по настоящему Контракту, обусловленное действием обстоятельств непреодолимой силы, т.е. чрезвычайных и непредотвратимых при данных условиях обстоятельств, в том числе объявленной или фактической войны, гражданских волнений, эпидемии, блокады, эмбарго, пожаров, землетрясений, наводнений и других природных стихийных бедствий, а также изданием актов государственных органов.</w:t>
      </w:r>
    </w:p>
    <w:p w:rsidR="00EE735B" w:rsidRPr="00EE735B" w:rsidRDefault="00EE735B" w:rsidP="00EE735B">
      <w:pPr>
        <w:widowControl w:val="0"/>
        <w:autoSpaceDE w:val="0"/>
        <w:autoSpaceDN w:val="0"/>
        <w:adjustRightInd w:val="0"/>
        <w:ind w:right="-55" w:firstLine="708"/>
        <w:jc w:val="both"/>
        <w:rPr>
          <w:rFonts w:cs="Times New Roman"/>
          <w:sz w:val="24"/>
          <w:szCs w:val="24"/>
        </w:rPr>
      </w:pPr>
      <w:r w:rsidRPr="00EE735B">
        <w:rPr>
          <w:rFonts w:cs="Times New Roman"/>
          <w:sz w:val="24"/>
          <w:szCs w:val="24"/>
        </w:rPr>
        <w:t>7.2. Свидетельство, выданное соответствующим компетентным органом, является достаточным подтверждением наличия и продолжительности действия обстоятельств непреодолимой силы.</w:t>
      </w:r>
    </w:p>
    <w:p w:rsidR="00EE735B" w:rsidRPr="00EE735B" w:rsidRDefault="00EE735B" w:rsidP="00EE735B">
      <w:pPr>
        <w:widowControl w:val="0"/>
        <w:autoSpaceDE w:val="0"/>
        <w:autoSpaceDN w:val="0"/>
        <w:adjustRightInd w:val="0"/>
        <w:ind w:right="-55" w:firstLine="708"/>
        <w:jc w:val="both"/>
        <w:rPr>
          <w:rFonts w:cs="Times New Roman"/>
          <w:sz w:val="24"/>
          <w:szCs w:val="24"/>
        </w:rPr>
      </w:pPr>
      <w:r w:rsidRPr="00EE735B">
        <w:rPr>
          <w:rFonts w:cs="Times New Roman"/>
          <w:sz w:val="24"/>
          <w:szCs w:val="24"/>
        </w:rPr>
        <w:t>7.3. Сторона, которая не исполняет обязательств по настоящему Контракту вследствие действия обстоятельств непреодолимой силы, должна не позднее 5 (пяти) календарных дней известить другую Сторону о таких обстоятельствах и об их влиянии на исполнение обязательств.</w:t>
      </w:r>
    </w:p>
    <w:p w:rsidR="00EE735B" w:rsidRPr="00EE735B" w:rsidRDefault="00EE735B" w:rsidP="00EE735B">
      <w:pPr>
        <w:jc w:val="both"/>
        <w:rPr>
          <w:rFonts w:cs="Times New Roman"/>
          <w:sz w:val="24"/>
          <w:szCs w:val="24"/>
        </w:rPr>
      </w:pPr>
    </w:p>
    <w:p w:rsidR="00E172F1" w:rsidRPr="00DD7083" w:rsidRDefault="00EE735B" w:rsidP="00DD7083">
      <w:pPr>
        <w:pStyle w:val="af1"/>
        <w:widowControl w:val="0"/>
        <w:numPr>
          <w:ilvl w:val="0"/>
          <w:numId w:val="44"/>
        </w:numPr>
        <w:autoSpaceDE w:val="0"/>
        <w:autoSpaceDN w:val="0"/>
        <w:adjustRightInd w:val="0"/>
        <w:ind w:left="1418" w:right="-55" w:hanging="425"/>
        <w:jc w:val="center"/>
        <w:rPr>
          <w:b/>
          <w:bCs/>
        </w:rPr>
      </w:pPr>
      <w:r w:rsidRPr="00E172F1">
        <w:rPr>
          <w:b/>
          <w:bCs/>
        </w:rPr>
        <w:t>Порядок изменения и расторжения контракта</w:t>
      </w:r>
    </w:p>
    <w:p w:rsidR="00EE735B" w:rsidRPr="00EE735B" w:rsidRDefault="00EE735B" w:rsidP="00EE735B">
      <w:pPr>
        <w:autoSpaceDE w:val="0"/>
        <w:autoSpaceDN w:val="0"/>
        <w:adjustRightInd w:val="0"/>
        <w:ind w:firstLine="708"/>
        <w:jc w:val="both"/>
        <w:rPr>
          <w:rFonts w:cs="Times New Roman"/>
          <w:sz w:val="24"/>
          <w:szCs w:val="24"/>
        </w:rPr>
      </w:pPr>
      <w:r w:rsidRPr="00EE735B">
        <w:rPr>
          <w:rFonts w:cs="Times New Roman"/>
          <w:sz w:val="24"/>
          <w:szCs w:val="24"/>
        </w:rPr>
        <w:t>8.1. Любые изменения и дополнения к настоящему Контракту имеют силу только при условии их оформления в письменном виде и подписания Сторонами.</w:t>
      </w:r>
    </w:p>
    <w:p w:rsidR="00EE735B" w:rsidRPr="00EE735B" w:rsidRDefault="00EE735B" w:rsidP="00EE735B">
      <w:pPr>
        <w:ind w:firstLine="708"/>
        <w:jc w:val="both"/>
        <w:rPr>
          <w:rFonts w:cs="Times New Roman"/>
          <w:sz w:val="24"/>
          <w:szCs w:val="24"/>
        </w:rPr>
      </w:pPr>
      <w:r w:rsidRPr="00EE735B">
        <w:rPr>
          <w:rFonts w:cs="Times New Roman"/>
          <w:sz w:val="24"/>
          <w:szCs w:val="24"/>
        </w:rPr>
        <w:t>8.2.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EE735B" w:rsidRPr="00EE735B" w:rsidRDefault="00EE735B" w:rsidP="00EE735B">
      <w:pPr>
        <w:ind w:firstLine="708"/>
        <w:jc w:val="both"/>
        <w:rPr>
          <w:rFonts w:cs="Times New Roman"/>
          <w:sz w:val="24"/>
          <w:szCs w:val="24"/>
        </w:rPr>
      </w:pPr>
      <w:r w:rsidRPr="00EE735B">
        <w:rPr>
          <w:rFonts w:cs="Times New Roman"/>
          <w:sz w:val="24"/>
          <w:szCs w:val="24"/>
        </w:rPr>
        <w:t>8.3. Изменение существенных условий Контракта при его исполнении не допускается, за исключением случаев, предусмотренных статьей 95 Федерального закона № 44-ФЗ.</w:t>
      </w:r>
    </w:p>
    <w:p w:rsidR="00EE735B" w:rsidRPr="00EE735B" w:rsidRDefault="00EE735B" w:rsidP="00EE735B">
      <w:pPr>
        <w:autoSpaceDE w:val="0"/>
        <w:autoSpaceDN w:val="0"/>
        <w:adjustRightInd w:val="0"/>
        <w:ind w:firstLine="708"/>
        <w:jc w:val="both"/>
        <w:rPr>
          <w:rFonts w:cs="Times New Roman"/>
          <w:sz w:val="24"/>
          <w:szCs w:val="24"/>
        </w:rPr>
      </w:pPr>
      <w:r w:rsidRPr="00EE735B">
        <w:rPr>
          <w:rFonts w:cs="Times New Roman"/>
          <w:sz w:val="24"/>
          <w:szCs w:val="24"/>
        </w:rPr>
        <w:t>8.4.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 и статьей 95 Федерального закона            № 44-ФЗ.</w:t>
      </w:r>
    </w:p>
    <w:p w:rsidR="00EE735B" w:rsidRPr="00EE735B" w:rsidRDefault="00EE735B" w:rsidP="00EE735B">
      <w:pPr>
        <w:autoSpaceDE w:val="0"/>
        <w:autoSpaceDN w:val="0"/>
        <w:adjustRightInd w:val="0"/>
        <w:ind w:firstLine="708"/>
        <w:jc w:val="both"/>
        <w:rPr>
          <w:rFonts w:cs="Times New Roman"/>
          <w:sz w:val="24"/>
          <w:szCs w:val="24"/>
        </w:rPr>
      </w:pPr>
      <w:r w:rsidRPr="00EE735B">
        <w:rPr>
          <w:rFonts w:cs="Times New Roman"/>
          <w:sz w:val="24"/>
          <w:szCs w:val="24"/>
        </w:rPr>
        <w:t>8.5. Сторона, решившая расторгнуть настоящий Контракт, должна направить письменное уведомление о своем намерении другой Стороне не позднее, чем за 10 (десять) календарных дней до предполагаемого дня его расторжения.</w:t>
      </w:r>
    </w:p>
    <w:p w:rsidR="00EE735B" w:rsidRPr="00EE735B" w:rsidRDefault="00EE735B" w:rsidP="00EE735B">
      <w:pPr>
        <w:autoSpaceDE w:val="0"/>
        <w:autoSpaceDN w:val="0"/>
        <w:adjustRightInd w:val="0"/>
        <w:ind w:firstLine="708"/>
        <w:jc w:val="both"/>
        <w:rPr>
          <w:rFonts w:cs="Times New Roman"/>
          <w:sz w:val="24"/>
          <w:szCs w:val="24"/>
        </w:rPr>
      </w:pPr>
      <w:r w:rsidRPr="00EE735B">
        <w:rPr>
          <w:rFonts w:cs="Times New Roman"/>
          <w:sz w:val="24"/>
          <w:szCs w:val="24"/>
        </w:rPr>
        <w:t xml:space="preserve">8.6. Решение об одностороннем отказе от исполнения Контракта направляется другой Стороне в порядке и сроки, предусмотренные Федеральным законом № 44-ФЗ. Данное решение вступает в силу, и контракт считается расторгнутым через 10 (десять) </w:t>
      </w:r>
      <w:r w:rsidR="004964EF">
        <w:rPr>
          <w:rFonts w:cs="Times New Roman"/>
          <w:sz w:val="24"/>
          <w:szCs w:val="24"/>
        </w:rPr>
        <w:t xml:space="preserve">календарных </w:t>
      </w:r>
      <w:r w:rsidRPr="00EE735B">
        <w:rPr>
          <w:rFonts w:cs="Times New Roman"/>
          <w:sz w:val="24"/>
          <w:szCs w:val="24"/>
        </w:rPr>
        <w:t>дней с даты надлежащего уведомления другой Стороны об одностороннем отказе от исполнения.</w:t>
      </w:r>
    </w:p>
    <w:p w:rsidR="00EE735B" w:rsidRPr="00EE735B" w:rsidRDefault="00EE735B" w:rsidP="00EE735B">
      <w:pPr>
        <w:autoSpaceDE w:val="0"/>
        <w:autoSpaceDN w:val="0"/>
        <w:adjustRightInd w:val="0"/>
        <w:ind w:firstLine="708"/>
        <w:jc w:val="both"/>
        <w:rPr>
          <w:rFonts w:cs="Times New Roman"/>
          <w:sz w:val="24"/>
          <w:szCs w:val="24"/>
        </w:rPr>
      </w:pPr>
      <w:r w:rsidRPr="00EE735B">
        <w:rPr>
          <w:rFonts w:cs="Times New Roman"/>
          <w:sz w:val="24"/>
          <w:szCs w:val="24"/>
        </w:rPr>
        <w:lastRenderedPageBreak/>
        <w:t>8.7. При расторжении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EE735B" w:rsidRPr="00EE735B" w:rsidRDefault="00EE735B" w:rsidP="00EE735B">
      <w:pPr>
        <w:autoSpaceDE w:val="0"/>
        <w:autoSpaceDN w:val="0"/>
        <w:adjustRightInd w:val="0"/>
        <w:outlineLvl w:val="0"/>
        <w:rPr>
          <w:rFonts w:cs="Times New Roman"/>
          <w:bCs/>
          <w:sz w:val="24"/>
          <w:szCs w:val="24"/>
        </w:rPr>
      </w:pPr>
    </w:p>
    <w:p w:rsidR="00E172F1" w:rsidRPr="00DD7083" w:rsidRDefault="00A53792" w:rsidP="00DD7083">
      <w:pPr>
        <w:pStyle w:val="af1"/>
        <w:numPr>
          <w:ilvl w:val="0"/>
          <w:numId w:val="44"/>
        </w:numPr>
        <w:autoSpaceDE w:val="0"/>
        <w:autoSpaceDN w:val="0"/>
        <w:adjustRightInd w:val="0"/>
        <w:ind w:left="284"/>
        <w:jc w:val="center"/>
        <w:outlineLvl w:val="0"/>
        <w:rPr>
          <w:b/>
          <w:bCs/>
        </w:rPr>
      </w:pPr>
      <w:r w:rsidRPr="00E172F1">
        <w:rPr>
          <w:b/>
          <w:bCs/>
        </w:rPr>
        <w:t>Прочие условия</w:t>
      </w:r>
    </w:p>
    <w:p w:rsidR="00A53792" w:rsidRPr="00C9405C" w:rsidRDefault="00EE735B" w:rsidP="00A53792">
      <w:pPr>
        <w:autoSpaceDE w:val="0"/>
        <w:autoSpaceDN w:val="0"/>
        <w:adjustRightInd w:val="0"/>
        <w:ind w:firstLine="708"/>
        <w:jc w:val="both"/>
        <w:outlineLvl w:val="0"/>
        <w:rPr>
          <w:rFonts w:cs="Times New Roman"/>
          <w:sz w:val="24"/>
          <w:szCs w:val="24"/>
        </w:rPr>
      </w:pPr>
      <w:r>
        <w:rPr>
          <w:rFonts w:cs="Times New Roman"/>
          <w:sz w:val="24"/>
          <w:szCs w:val="24"/>
        </w:rPr>
        <w:t>9</w:t>
      </w:r>
      <w:r w:rsidR="00A53792" w:rsidRPr="00C9405C">
        <w:rPr>
          <w:rFonts w:cs="Times New Roman"/>
          <w:sz w:val="24"/>
          <w:szCs w:val="24"/>
        </w:rPr>
        <w:t>.1. Настоящий контракт, подписанный Сторонами в установленном порядке, считается з</w:t>
      </w:r>
      <w:r w:rsidR="004964EF">
        <w:rPr>
          <w:rFonts w:cs="Times New Roman"/>
          <w:sz w:val="24"/>
          <w:szCs w:val="24"/>
        </w:rPr>
        <w:t>аключенным с даты его подписания</w:t>
      </w:r>
      <w:r w:rsidR="00A53792" w:rsidRPr="00C9405C">
        <w:rPr>
          <w:rFonts w:cs="Times New Roman"/>
          <w:sz w:val="24"/>
          <w:szCs w:val="24"/>
        </w:rPr>
        <w:t xml:space="preserve">. Срок действия контракта устанавливается с даты </w:t>
      </w:r>
      <w:r w:rsidR="004964EF">
        <w:rPr>
          <w:rFonts w:cs="Times New Roman"/>
          <w:sz w:val="24"/>
          <w:szCs w:val="24"/>
        </w:rPr>
        <w:t>его подписания</w:t>
      </w:r>
      <w:r w:rsidR="00A53792" w:rsidRPr="00C9405C">
        <w:rPr>
          <w:rFonts w:cs="Times New Roman"/>
          <w:sz w:val="24"/>
          <w:szCs w:val="24"/>
        </w:rPr>
        <w:t xml:space="preserve"> по </w:t>
      </w:r>
      <w:r w:rsidR="00C71670">
        <w:rPr>
          <w:rFonts w:cs="Times New Roman"/>
          <w:sz w:val="24"/>
          <w:szCs w:val="24"/>
        </w:rPr>
        <w:t>30</w:t>
      </w:r>
      <w:r w:rsidR="008C3E91" w:rsidRPr="008C3E91">
        <w:rPr>
          <w:rFonts w:cs="Times New Roman"/>
          <w:sz w:val="24"/>
          <w:szCs w:val="24"/>
        </w:rPr>
        <w:t xml:space="preserve"> </w:t>
      </w:r>
      <w:r w:rsidR="00F034B5">
        <w:rPr>
          <w:rFonts w:cs="Times New Roman"/>
          <w:sz w:val="24"/>
          <w:szCs w:val="24"/>
        </w:rPr>
        <w:t>октября</w:t>
      </w:r>
      <w:r w:rsidR="008C3E91" w:rsidRPr="008C3E91">
        <w:rPr>
          <w:rFonts w:cs="Times New Roman"/>
          <w:sz w:val="24"/>
          <w:szCs w:val="24"/>
        </w:rPr>
        <w:t xml:space="preserve"> 2026 года </w:t>
      </w:r>
      <w:r w:rsidR="00A53792" w:rsidRPr="00C9405C">
        <w:rPr>
          <w:rFonts w:cs="Times New Roman"/>
          <w:sz w:val="24"/>
          <w:szCs w:val="24"/>
        </w:rPr>
        <w:t>включительно, а в части финансовых обязательств до полного их исполнения.</w:t>
      </w:r>
    </w:p>
    <w:p w:rsidR="00A53792" w:rsidRPr="00C9405C" w:rsidRDefault="00EE735B" w:rsidP="00A53792">
      <w:pPr>
        <w:widowControl w:val="0"/>
        <w:autoSpaceDE w:val="0"/>
        <w:autoSpaceDN w:val="0"/>
        <w:adjustRightInd w:val="0"/>
        <w:ind w:right="-55" w:firstLine="708"/>
        <w:jc w:val="both"/>
        <w:rPr>
          <w:rFonts w:cs="Times New Roman"/>
          <w:sz w:val="24"/>
          <w:szCs w:val="24"/>
        </w:rPr>
      </w:pPr>
      <w:r>
        <w:rPr>
          <w:rFonts w:cs="Times New Roman"/>
          <w:bCs/>
          <w:sz w:val="24"/>
          <w:szCs w:val="24"/>
        </w:rPr>
        <w:t>9</w:t>
      </w:r>
      <w:r w:rsidR="004964EF">
        <w:rPr>
          <w:rFonts w:cs="Times New Roman"/>
          <w:bCs/>
          <w:sz w:val="24"/>
          <w:szCs w:val="24"/>
        </w:rPr>
        <w:t>.2</w:t>
      </w:r>
      <w:r w:rsidR="00A53792" w:rsidRPr="00C9405C">
        <w:rPr>
          <w:rFonts w:cs="Times New Roman"/>
          <w:bCs/>
          <w:sz w:val="24"/>
          <w:szCs w:val="24"/>
        </w:rPr>
        <w:t xml:space="preserve">. </w:t>
      </w:r>
      <w:r w:rsidR="00A53792" w:rsidRPr="00C9405C">
        <w:rPr>
          <w:rFonts w:cs="Times New Roman"/>
          <w:sz w:val="24"/>
          <w:szCs w:val="24"/>
        </w:rPr>
        <w:t>При изменении у одной из Сторон местонахождения, наименования, банковских и других реквизитов она обязана в течение 3 (трех) календарных</w:t>
      </w:r>
      <w:r w:rsidR="00A53792" w:rsidRPr="00C9405C">
        <w:rPr>
          <w:rFonts w:cs="Times New Roman"/>
          <w:color w:val="FF0000"/>
          <w:sz w:val="24"/>
          <w:szCs w:val="24"/>
        </w:rPr>
        <w:t xml:space="preserve"> </w:t>
      </w:r>
      <w:r w:rsidR="00A53792" w:rsidRPr="00C9405C">
        <w:rPr>
          <w:rFonts w:cs="Times New Roman"/>
          <w:sz w:val="24"/>
          <w:szCs w:val="24"/>
        </w:rPr>
        <w:t>дней письменно известить об этом другую Сторону.</w:t>
      </w:r>
    </w:p>
    <w:p w:rsidR="00A53792" w:rsidRPr="00C9405C" w:rsidRDefault="00EE735B" w:rsidP="00A53792">
      <w:pPr>
        <w:widowControl w:val="0"/>
        <w:autoSpaceDE w:val="0"/>
        <w:autoSpaceDN w:val="0"/>
        <w:adjustRightInd w:val="0"/>
        <w:ind w:right="-55" w:firstLine="708"/>
        <w:jc w:val="both"/>
        <w:rPr>
          <w:rFonts w:cs="Times New Roman"/>
          <w:sz w:val="24"/>
          <w:szCs w:val="24"/>
        </w:rPr>
      </w:pPr>
      <w:r>
        <w:rPr>
          <w:rFonts w:cs="Times New Roman"/>
          <w:sz w:val="24"/>
          <w:szCs w:val="24"/>
        </w:rPr>
        <w:t>9</w:t>
      </w:r>
      <w:r w:rsidR="004964EF">
        <w:rPr>
          <w:rFonts w:cs="Times New Roman"/>
          <w:sz w:val="24"/>
          <w:szCs w:val="24"/>
        </w:rPr>
        <w:t>.3</w:t>
      </w:r>
      <w:r w:rsidR="00A53792" w:rsidRPr="00C9405C">
        <w:rPr>
          <w:rFonts w:cs="Times New Roman"/>
          <w:sz w:val="24"/>
          <w:szCs w:val="24"/>
        </w:rPr>
        <w:t>. Настоящий контракт составлен в двух экземплярах, имеющих одинаковую юридическую силу, по одному экземпляру для каждой из Сторон.</w:t>
      </w:r>
    </w:p>
    <w:p w:rsidR="00793158" w:rsidRDefault="00EE735B" w:rsidP="004126C5">
      <w:pPr>
        <w:pStyle w:val="ConsNormal"/>
        <w:ind w:right="-55" w:firstLine="708"/>
        <w:jc w:val="both"/>
        <w:rPr>
          <w:rFonts w:ascii="Times New Roman" w:hAnsi="Times New Roman" w:cs="Times New Roman"/>
          <w:sz w:val="24"/>
          <w:szCs w:val="24"/>
        </w:rPr>
      </w:pPr>
      <w:r>
        <w:rPr>
          <w:rFonts w:ascii="Times New Roman" w:hAnsi="Times New Roman" w:cs="Times New Roman"/>
          <w:sz w:val="24"/>
          <w:szCs w:val="24"/>
        </w:rPr>
        <w:t>9</w:t>
      </w:r>
      <w:r w:rsidR="00510E97" w:rsidRPr="00B92B6B">
        <w:rPr>
          <w:rFonts w:ascii="Times New Roman" w:hAnsi="Times New Roman" w:cs="Times New Roman"/>
          <w:sz w:val="24"/>
          <w:szCs w:val="24"/>
        </w:rPr>
        <w:t>.</w:t>
      </w:r>
      <w:r w:rsidR="004964EF">
        <w:rPr>
          <w:rFonts w:ascii="Times New Roman" w:hAnsi="Times New Roman" w:cs="Times New Roman"/>
          <w:sz w:val="24"/>
          <w:szCs w:val="24"/>
        </w:rPr>
        <w:t>4</w:t>
      </w:r>
      <w:r w:rsidR="00510E97" w:rsidRPr="00B92B6B">
        <w:rPr>
          <w:rFonts w:ascii="Times New Roman" w:hAnsi="Times New Roman" w:cs="Times New Roman"/>
          <w:sz w:val="24"/>
          <w:szCs w:val="24"/>
        </w:rPr>
        <w:t>. Неотъемлемой частью настоящего контракта являются следующие приложения:</w:t>
      </w:r>
      <w:r w:rsidR="00C45014">
        <w:rPr>
          <w:rFonts w:ascii="Times New Roman" w:hAnsi="Times New Roman" w:cs="Times New Roman"/>
          <w:sz w:val="24"/>
          <w:szCs w:val="24"/>
        </w:rPr>
        <w:t xml:space="preserve"> </w:t>
      </w:r>
    </w:p>
    <w:p w:rsidR="00C45014" w:rsidRPr="00C45014" w:rsidRDefault="004126C5" w:rsidP="004126C5">
      <w:pPr>
        <w:pStyle w:val="ConsNormal"/>
        <w:ind w:right="-55" w:firstLine="708"/>
        <w:jc w:val="both"/>
        <w:rPr>
          <w:rFonts w:ascii="Times New Roman" w:hAnsi="Times New Roman" w:cs="Times New Roman"/>
          <w:sz w:val="24"/>
          <w:szCs w:val="24"/>
        </w:rPr>
      </w:pPr>
      <w:r>
        <w:rPr>
          <w:rFonts w:ascii="Times New Roman" w:hAnsi="Times New Roman" w:cs="Times New Roman"/>
          <w:sz w:val="24"/>
          <w:szCs w:val="24"/>
        </w:rPr>
        <w:t>9</w:t>
      </w:r>
      <w:r w:rsidR="00510E97" w:rsidRPr="00C45014">
        <w:rPr>
          <w:rFonts w:ascii="Times New Roman" w:hAnsi="Times New Roman" w:cs="Times New Roman"/>
          <w:sz w:val="24"/>
          <w:szCs w:val="24"/>
        </w:rPr>
        <w:t>.</w:t>
      </w:r>
      <w:r w:rsidR="004964EF">
        <w:rPr>
          <w:rFonts w:ascii="Times New Roman" w:hAnsi="Times New Roman" w:cs="Times New Roman"/>
          <w:sz w:val="24"/>
          <w:szCs w:val="24"/>
        </w:rPr>
        <w:t>4</w:t>
      </w:r>
      <w:r w:rsidR="00510E97" w:rsidRPr="00C45014">
        <w:rPr>
          <w:rFonts w:ascii="Times New Roman" w:hAnsi="Times New Roman" w:cs="Times New Roman"/>
          <w:sz w:val="24"/>
          <w:szCs w:val="24"/>
        </w:rPr>
        <w:t>.1.</w:t>
      </w:r>
      <w:r w:rsidR="00E27F3F" w:rsidRPr="00C45014">
        <w:rPr>
          <w:rFonts w:ascii="Times New Roman" w:hAnsi="Times New Roman" w:cs="Times New Roman"/>
          <w:sz w:val="24"/>
          <w:szCs w:val="24"/>
        </w:rPr>
        <w:t xml:space="preserve"> Приложение № 1</w:t>
      </w:r>
      <w:r w:rsidR="00C45014">
        <w:rPr>
          <w:rFonts w:ascii="Times New Roman" w:hAnsi="Times New Roman" w:cs="Times New Roman"/>
          <w:sz w:val="24"/>
          <w:szCs w:val="24"/>
        </w:rPr>
        <w:t xml:space="preserve"> </w:t>
      </w:r>
      <w:r w:rsidR="00AD0159">
        <w:rPr>
          <w:rFonts w:ascii="Times New Roman" w:hAnsi="Times New Roman" w:cs="Times New Roman"/>
          <w:sz w:val="24"/>
          <w:szCs w:val="24"/>
        </w:rPr>
        <w:t>Спецификация на 1 листе</w:t>
      </w:r>
      <w:r w:rsidR="00793158">
        <w:rPr>
          <w:rFonts w:ascii="Times New Roman" w:hAnsi="Times New Roman" w:cs="Times New Roman"/>
          <w:sz w:val="24"/>
          <w:szCs w:val="24"/>
          <w:lang w:eastAsia="ar-SA"/>
        </w:rPr>
        <w:t>.</w:t>
      </w:r>
    </w:p>
    <w:p w:rsidR="00510E97" w:rsidRDefault="004126C5" w:rsidP="004126C5">
      <w:pPr>
        <w:pStyle w:val="ConsNormal"/>
        <w:widowControl w:val="0"/>
        <w:ind w:right="-55" w:firstLine="708"/>
        <w:jc w:val="both"/>
        <w:rPr>
          <w:rFonts w:ascii="Times New Roman" w:hAnsi="Times New Roman" w:cs="Times New Roman"/>
          <w:sz w:val="24"/>
          <w:szCs w:val="24"/>
        </w:rPr>
      </w:pPr>
      <w:r>
        <w:rPr>
          <w:rFonts w:ascii="Times New Roman" w:hAnsi="Times New Roman" w:cs="Times New Roman"/>
          <w:sz w:val="24"/>
          <w:szCs w:val="24"/>
        </w:rPr>
        <w:t>9</w:t>
      </w:r>
      <w:r w:rsidR="00E27F3F" w:rsidRPr="00C45014">
        <w:rPr>
          <w:rFonts w:ascii="Times New Roman" w:hAnsi="Times New Roman" w:cs="Times New Roman"/>
          <w:sz w:val="24"/>
          <w:szCs w:val="24"/>
        </w:rPr>
        <w:t>.</w:t>
      </w:r>
      <w:r w:rsidR="004964EF">
        <w:rPr>
          <w:rFonts w:ascii="Times New Roman" w:hAnsi="Times New Roman" w:cs="Times New Roman"/>
          <w:sz w:val="24"/>
          <w:szCs w:val="24"/>
        </w:rPr>
        <w:t>4</w:t>
      </w:r>
      <w:r w:rsidR="00E27F3F" w:rsidRPr="00C45014">
        <w:rPr>
          <w:rFonts w:ascii="Times New Roman" w:hAnsi="Times New Roman" w:cs="Times New Roman"/>
          <w:sz w:val="24"/>
          <w:szCs w:val="24"/>
        </w:rPr>
        <w:t xml:space="preserve">.2. </w:t>
      </w:r>
      <w:r w:rsidR="00510E97" w:rsidRPr="00C45014">
        <w:rPr>
          <w:rFonts w:ascii="Times New Roman" w:hAnsi="Times New Roman" w:cs="Times New Roman"/>
          <w:sz w:val="24"/>
          <w:szCs w:val="24"/>
        </w:rPr>
        <w:t>Приложение №</w:t>
      </w:r>
      <w:r w:rsidR="00E27F3F" w:rsidRPr="00C45014">
        <w:rPr>
          <w:rFonts w:ascii="Times New Roman" w:hAnsi="Times New Roman" w:cs="Times New Roman"/>
          <w:sz w:val="24"/>
          <w:szCs w:val="24"/>
        </w:rPr>
        <w:t xml:space="preserve"> 2</w:t>
      </w:r>
      <w:r w:rsidR="00AD0159" w:rsidRPr="00AD0159">
        <w:rPr>
          <w:rFonts w:ascii="Times New Roman" w:hAnsi="Times New Roman" w:cs="Times New Roman"/>
          <w:sz w:val="24"/>
          <w:szCs w:val="24"/>
          <w:lang w:eastAsia="ar-SA"/>
        </w:rPr>
        <w:t xml:space="preserve"> </w:t>
      </w:r>
      <w:r w:rsidR="00AD0159">
        <w:rPr>
          <w:rFonts w:ascii="Times New Roman" w:hAnsi="Times New Roman" w:cs="Times New Roman"/>
          <w:sz w:val="24"/>
          <w:szCs w:val="24"/>
          <w:lang w:eastAsia="ar-SA"/>
        </w:rPr>
        <w:t>Техническое задание на 2-х листах.</w:t>
      </w:r>
    </w:p>
    <w:p w:rsidR="00E4522D" w:rsidRDefault="004126C5" w:rsidP="004126C5">
      <w:pPr>
        <w:pStyle w:val="ConsNormal"/>
        <w:widowControl w:val="0"/>
        <w:ind w:right="-55" w:firstLine="708"/>
        <w:jc w:val="both"/>
        <w:rPr>
          <w:rFonts w:ascii="Times New Roman" w:hAnsi="Times New Roman" w:cs="Times New Roman"/>
          <w:sz w:val="24"/>
          <w:szCs w:val="24"/>
        </w:rPr>
      </w:pPr>
      <w:r>
        <w:rPr>
          <w:rFonts w:ascii="Times New Roman" w:hAnsi="Times New Roman" w:cs="Times New Roman"/>
          <w:bCs/>
          <w:sz w:val="24"/>
          <w:szCs w:val="24"/>
        </w:rPr>
        <w:t>9</w:t>
      </w:r>
      <w:r w:rsidR="00510E97" w:rsidRPr="00B92B6B">
        <w:rPr>
          <w:rFonts w:ascii="Times New Roman" w:hAnsi="Times New Roman" w:cs="Times New Roman"/>
          <w:bCs/>
          <w:sz w:val="24"/>
          <w:szCs w:val="24"/>
        </w:rPr>
        <w:t>.</w:t>
      </w:r>
      <w:r w:rsidR="004964EF">
        <w:rPr>
          <w:rFonts w:ascii="Times New Roman" w:hAnsi="Times New Roman" w:cs="Times New Roman"/>
          <w:bCs/>
          <w:sz w:val="24"/>
          <w:szCs w:val="24"/>
        </w:rPr>
        <w:t>5</w:t>
      </w:r>
      <w:r w:rsidR="00510E97" w:rsidRPr="00B92B6B">
        <w:rPr>
          <w:rFonts w:ascii="Times New Roman" w:hAnsi="Times New Roman" w:cs="Times New Roman"/>
          <w:bCs/>
          <w:sz w:val="24"/>
          <w:szCs w:val="24"/>
        </w:rPr>
        <w:t>.</w:t>
      </w:r>
      <w:r w:rsidR="00510E97" w:rsidRPr="00B92B6B">
        <w:rPr>
          <w:rFonts w:ascii="Times New Roman" w:hAnsi="Times New Roman" w:cs="Times New Roman"/>
          <w:sz w:val="24"/>
          <w:szCs w:val="24"/>
        </w:rPr>
        <w:t xml:space="preserve"> Вопросы, не урегулированные настоящим контрактом, разрешаются в соответствии с действующим законодательством Российской Федерации.</w:t>
      </w:r>
    </w:p>
    <w:p w:rsidR="00EA3532" w:rsidRPr="00B92B6B" w:rsidRDefault="00EA3532" w:rsidP="004126C5">
      <w:pPr>
        <w:pStyle w:val="ConsNormal"/>
        <w:widowControl w:val="0"/>
        <w:ind w:right="-55" w:firstLine="708"/>
        <w:jc w:val="both"/>
        <w:rPr>
          <w:rFonts w:ascii="Times New Roman" w:hAnsi="Times New Roman" w:cs="Times New Roman"/>
          <w:sz w:val="24"/>
          <w:szCs w:val="24"/>
        </w:rPr>
      </w:pPr>
    </w:p>
    <w:p w:rsidR="00510E97" w:rsidRDefault="00510E97" w:rsidP="00DD7083">
      <w:pPr>
        <w:pStyle w:val="ConsNormal"/>
        <w:widowControl w:val="0"/>
        <w:numPr>
          <w:ilvl w:val="0"/>
          <w:numId w:val="44"/>
        </w:numPr>
        <w:ind w:left="1418" w:right="-55"/>
        <w:jc w:val="center"/>
        <w:rPr>
          <w:rFonts w:ascii="Times New Roman" w:hAnsi="Times New Roman" w:cs="Times New Roman"/>
          <w:b/>
          <w:bCs/>
          <w:sz w:val="24"/>
          <w:szCs w:val="24"/>
        </w:rPr>
      </w:pPr>
      <w:r w:rsidRPr="008A45FD">
        <w:rPr>
          <w:rFonts w:ascii="Times New Roman" w:hAnsi="Times New Roman" w:cs="Times New Roman"/>
          <w:b/>
          <w:bCs/>
          <w:sz w:val="24"/>
          <w:szCs w:val="24"/>
        </w:rPr>
        <w:t>Местонахождение и банковские реквизиты сторон</w:t>
      </w:r>
    </w:p>
    <w:p w:rsidR="00DD7083" w:rsidRDefault="00DD7083" w:rsidP="003102CB">
      <w:pPr>
        <w:pStyle w:val="ConsNormal"/>
        <w:widowControl w:val="0"/>
        <w:ind w:right="-55" w:firstLine="0"/>
        <w:rPr>
          <w:rFonts w:ascii="Times New Roman" w:hAnsi="Times New Roman" w:cs="Times New Roman"/>
          <w:b/>
          <w:bCs/>
          <w:sz w:val="24"/>
          <w:szCs w:val="24"/>
        </w:rPr>
      </w:pPr>
    </w:p>
    <w:tbl>
      <w:tblPr>
        <w:tblW w:w="0" w:type="auto"/>
        <w:tblLook w:val="01E0" w:firstRow="1" w:lastRow="1" w:firstColumn="1" w:lastColumn="1" w:noHBand="0" w:noVBand="0"/>
      </w:tblPr>
      <w:tblGrid>
        <w:gridCol w:w="4932"/>
        <w:gridCol w:w="4988"/>
      </w:tblGrid>
      <w:tr w:rsidR="003102CB" w:rsidRPr="001567C0" w:rsidTr="00CB5AB4">
        <w:tc>
          <w:tcPr>
            <w:tcW w:w="5210" w:type="dxa"/>
            <w:shd w:val="clear" w:color="auto" w:fill="auto"/>
          </w:tcPr>
          <w:p w:rsidR="003102CB" w:rsidRPr="00FE3B52" w:rsidRDefault="003102CB" w:rsidP="00CB5AB4">
            <w:pPr>
              <w:suppressAutoHyphens/>
              <w:autoSpaceDE w:val="0"/>
              <w:ind w:firstLine="1029"/>
              <w:rPr>
                <w:rFonts w:cs="Times New Roman"/>
                <w:sz w:val="24"/>
                <w:szCs w:val="24"/>
                <w:lang w:eastAsia="ar-SA"/>
              </w:rPr>
            </w:pPr>
            <w:r w:rsidRPr="00FE3B52">
              <w:rPr>
                <w:rFonts w:cs="Times New Roman"/>
                <w:sz w:val="24"/>
                <w:szCs w:val="24"/>
                <w:lang w:eastAsia="ar-SA"/>
              </w:rPr>
              <w:t>ЗАКАЗЧИК</w:t>
            </w:r>
          </w:p>
          <w:p w:rsidR="003102CB" w:rsidRPr="00FE3B52" w:rsidRDefault="003102CB" w:rsidP="00CB5AB4">
            <w:pPr>
              <w:suppressAutoHyphens/>
              <w:autoSpaceDE w:val="0"/>
              <w:ind w:firstLine="604"/>
              <w:rPr>
                <w:rFonts w:cs="Times New Roman"/>
                <w:sz w:val="24"/>
                <w:szCs w:val="24"/>
                <w:lang w:eastAsia="ar-SA"/>
              </w:rPr>
            </w:pPr>
            <w:r w:rsidRPr="00FE3B52">
              <w:rPr>
                <w:color w:val="0D0D0D"/>
                <w:sz w:val="24"/>
                <w:szCs w:val="24"/>
              </w:rPr>
              <w:t>Саратовская таможня</w:t>
            </w:r>
          </w:p>
          <w:p w:rsidR="003102CB" w:rsidRPr="00FE3B52" w:rsidRDefault="003102CB" w:rsidP="00CB5AB4">
            <w:pPr>
              <w:rPr>
                <w:color w:val="0D0D0D"/>
                <w:sz w:val="24"/>
                <w:szCs w:val="24"/>
              </w:rPr>
            </w:pPr>
            <w:r w:rsidRPr="00FE3B52">
              <w:rPr>
                <w:color w:val="0D0D0D"/>
                <w:sz w:val="24"/>
                <w:szCs w:val="24"/>
              </w:rPr>
              <w:t>Адрес: местонахождения: 410010, г. Саратов,</w:t>
            </w:r>
          </w:p>
          <w:p w:rsidR="003102CB" w:rsidRPr="00FE3B52" w:rsidRDefault="003102CB" w:rsidP="00CB5AB4">
            <w:pPr>
              <w:rPr>
                <w:color w:val="0D0D0D"/>
                <w:sz w:val="24"/>
                <w:szCs w:val="24"/>
              </w:rPr>
            </w:pPr>
            <w:r w:rsidRPr="00FE3B52">
              <w:rPr>
                <w:color w:val="0D0D0D"/>
                <w:sz w:val="24"/>
                <w:szCs w:val="24"/>
              </w:rPr>
              <w:t>ул. Артиллерийская, 7,</w:t>
            </w:r>
          </w:p>
          <w:p w:rsidR="003102CB" w:rsidRPr="00FE3B52" w:rsidRDefault="003102CB" w:rsidP="00CB5AB4">
            <w:pPr>
              <w:rPr>
                <w:color w:val="0D0D0D"/>
                <w:sz w:val="24"/>
                <w:szCs w:val="24"/>
              </w:rPr>
            </w:pPr>
            <w:r w:rsidRPr="00FE3B52">
              <w:rPr>
                <w:color w:val="0D0D0D"/>
                <w:sz w:val="24"/>
                <w:szCs w:val="24"/>
              </w:rPr>
              <w:t>ИНН 6452016790, КПП 645201001</w:t>
            </w:r>
          </w:p>
          <w:p w:rsidR="003102CB" w:rsidRPr="00FE3B52" w:rsidRDefault="003102CB" w:rsidP="00CB5AB4">
            <w:pPr>
              <w:rPr>
                <w:color w:val="0D0D0D"/>
                <w:sz w:val="24"/>
                <w:szCs w:val="24"/>
              </w:rPr>
            </w:pPr>
            <w:r w:rsidRPr="00FE3B52">
              <w:rPr>
                <w:color w:val="0D0D0D"/>
                <w:sz w:val="24"/>
                <w:szCs w:val="24"/>
              </w:rPr>
              <w:t>Управление Федерального Казначейства по Нижегородской области</w:t>
            </w:r>
          </w:p>
          <w:p w:rsidR="003102CB" w:rsidRPr="00FE3B52" w:rsidRDefault="003102CB" w:rsidP="00CB5AB4">
            <w:pPr>
              <w:rPr>
                <w:color w:val="0D0D0D"/>
                <w:sz w:val="24"/>
                <w:szCs w:val="24"/>
              </w:rPr>
            </w:pPr>
            <w:r w:rsidRPr="00FE3B52">
              <w:rPr>
                <w:color w:val="0D0D0D"/>
                <w:sz w:val="24"/>
                <w:szCs w:val="24"/>
              </w:rPr>
              <w:t>(Саратовская таможня л/</w:t>
            </w:r>
            <w:proofErr w:type="spellStart"/>
            <w:r w:rsidRPr="00FE3B52">
              <w:rPr>
                <w:color w:val="0D0D0D"/>
                <w:sz w:val="24"/>
                <w:szCs w:val="24"/>
              </w:rPr>
              <w:t>сч</w:t>
            </w:r>
            <w:proofErr w:type="spellEnd"/>
            <w:r w:rsidRPr="00FE3B52">
              <w:rPr>
                <w:color w:val="0D0D0D"/>
                <w:sz w:val="24"/>
                <w:szCs w:val="24"/>
              </w:rPr>
              <w:t>. 03601105480)</w:t>
            </w:r>
          </w:p>
          <w:p w:rsidR="003102CB" w:rsidRPr="00FE3B52" w:rsidRDefault="003102CB" w:rsidP="00CB5AB4">
            <w:pPr>
              <w:rPr>
                <w:color w:val="0D0D0D"/>
                <w:sz w:val="24"/>
                <w:szCs w:val="24"/>
              </w:rPr>
            </w:pPr>
            <w:r w:rsidRPr="00FE3B52">
              <w:rPr>
                <w:color w:val="0D0D0D"/>
                <w:sz w:val="24"/>
                <w:szCs w:val="24"/>
              </w:rPr>
              <w:t>ОКЦ № 1 ВВГУ Банка России // УФК по Нижегородской области, г. Нижний Новгород</w:t>
            </w:r>
          </w:p>
          <w:p w:rsidR="003102CB" w:rsidRPr="00FE3B52" w:rsidRDefault="003102CB" w:rsidP="00CB5AB4">
            <w:pPr>
              <w:rPr>
                <w:color w:val="0D0D0D"/>
                <w:sz w:val="24"/>
                <w:szCs w:val="24"/>
              </w:rPr>
            </w:pPr>
            <w:r w:rsidRPr="00FE3B52">
              <w:rPr>
                <w:color w:val="0D0D0D"/>
                <w:sz w:val="24"/>
                <w:szCs w:val="24"/>
              </w:rPr>
              <w:t>БИК 012202102</w:t>
            </w:r>
          </w:p>
          <w:p w:rsidR="003102CB" w:rsidRPr="00FE3B52" w:rsidRDefault="003102CB" w:rsidP="00CB5AB4">
            <w:pPr>
              <w:rPr>
                <w:color w:val="0D0D0D"/>
                <w:sz w:val="24"/>
                <w:szCs w:val="24"/>
              </w:rPr>
            </w:pPr>
            <w:r w:rsidRPr="00FE3B52">
              <w:rPr>
                <w:color w:val="0D0D0D"/>
                <w:sz w:val="24"/>
                <w:szCs w:val="24"/>
              </w:rPr>
              <w:t>Номер банковского счета, входящего в состав ЕКС 40102810745370000024</w:t>
            </w:r>
          </w:p>
          <w:p w:rsidR="003102CB" w:rsidRPr="00FE3B52" w:rsidRDefault="003102CB" w:rsidP="00CB5AB4">
            <w:pPr>
              <w:rPr>
                <w:color w:val="0D0D0D"/>
                <w:sz w:val="24"/>
                <w:szCs w:val="24"/>
              </w:rPr>
            </w:pPr>
            <w:r w:rsidRPr="00FE3B52">
              <w:rPr>
                <w:color w:val="0D0D0D"/>
                <w:sz w:val="24"/>
                <w:szCs w:val="24"/>
              </w:rPr>
              <w:t>Номер казначейского счета 03211643000000013247</w:t>
            </w:r>
          </w:p>
          <w:p w:rsidR="003102CB" w:rsidRPr="00FE3B52" w:rsidRDefault="003102CB" w:rsidP="00CB5AB4">
            <w:pPr>
              <w:rPr>
                <w:color w:val="0D0D0D"/>
                <w:sz w:val="24"/>
                <w:szCs w:val="24"/>
              </w:rPr>
            </w:pPr>
            <w:r w:rsidRPr="00FE3B52">
              <w:rPr>
                <w:color w:val="0D0D0D"/>
                <w:sz w:val="24"/>
                <w:szCs w:val="24"/>
              </w:rPr>
              <w:t xml:space="preserve">ОКПО 05450096 ОКВЭД 84.11.4              </w:t>
            </w:r>
          </w:p>
          <w:p w:rsidR="003102CB" w:rsidRPr="00FE3B52" w:rsidRDefault="003102CB" w:rsidP="00CB5AB4">
            <w:pPr>
              <w:rPr>
                <w:color w:val="0D0D0D"/>
                <w:sz w:val="24"/>
                <w:szCs w:val="24"/>
              </w:rPr>
            </w:pPr>
            <w:r w:rsidRPr="00FE3B52">
              <w:rPr>
                <w:color w:val="0D0D0D"/>
                <w:sz w:val="24"/>
                <w:szCs w:val="24"/>
              </w:rPr>
              <w:t>ОКАТО 63401372000 ОКТМО 63701000</w:t>
            </w:r>
          </w:p>
          <w:p w:rsidR="003102CB" w:rsidRPr="00FE3B52" w:rsidRDefault="003102CB" w:rsidP="00CB5AB4">
            <w:pPr>
              <w:rPr>
                <w:color w:val="0D0D0D"/>
                <w:sz w:val="24"/>
                <w:szCs w:val="24"/>
              </w:rPr>
            </w:pPr>
            <w:r w:rsidRPr="00FE3B52">
              <w:rPr>
                <w:color w:val="0D0D0D"/>
                <w:sz w:val="24"/>
                <w:szCs w:val="24"/>
              </w:rPr>
              <w:t xml:space="preserve">ОКОГУ 1327020 ОКОПФ 75104                </w:t>
            </w:r>
          </w:p>
          <w:p w:rsidR="003102CB" w:rsidRPr="00FE3B52" w:rsidRDefault="003102CB" w:rsidP="00CB5AB4">
            <w:pPr>
              <w:rPr>
                <w:color w:val="0D0D0D"/>
                <w:sz w:val="24"/>
                <w:szCs w:val="24"/>
              </w:rPr>
            </w:pPr>
            <w:r w:rsidRPr="00FE3B52">
              <w:rPr>
                <w:color w:val="0D0D0D"/>
                <w:sz w:val="24"/>
                <w:szCs w:val="24"/>
              </w:rPr>
              <w:t xml:space="preserve">ОКФС 12 ОГРН 1036405207046   </w:t>
            </w:r>
          </w:p>
          <w:p w:rsidR="003102CB" w:rsidRPr="00FE3B52" w:rsidRDefault="003102CB" w:rsidP="00CB5AB4">
            <w:pPr>
              <w:rPr>
                <w:color w:val="0D0D0D"/>
                <w:sz w:val="24"/>
                <w:szCs w:val="24"/>
              </w:rPr>
            </w:pPr>
            <w:r w:rsidRPr="00FE3B52">
              <w:rPr>
                <w:color w:val="0D0D0D"/>
                <w:sz w:val="24"/>
                <w:szCs w:val="24"/>
              </w:rPr>
              <w:t>Адрес электронной почты:</w:t>
            </w:r>
          </w:p>
          <w:p w:rsidR="003102CB" w:rsidRPr="00FE3B52" w:rsidRDefault="003102CB" w:rsidP="00CB5AB4">
            <w:pPr>
              <w:rPr>
                <w:color w:val="0D0D0D"/>
                <w:sz w:val="24"/>
                <w:szCs w:val="24"/>
              </w:rPr>
            </w:pPr>
            <w:r w:rsidRPr="00FE3B52">
              <w:rPr>
                <w:color w:val="0D0D0D"/>
                <w:sz w:val="24"/>
                <w:szCs w:val="24"/>
              </w:rPr>
              <w:t>srt-odo@ptu.customs.gov.ru</w:t>
            </w:r>
          </w:p>
          <w:p w:rsidR="003102CB" w:rsidRPr="008C3E91" w:rsidRDefault="003102CB" w:rsidP="00CB5AB4">
            <w:pPr>
              <w:rPr>
                <w:rFonts w:cs="Times New Roman"/>
                <w:bCs/>
                <w:sz w:val="24"/>
                <w:szCs w:val="24"/>
                <w:lang w:eastAsia="ar-SA"/>
              </w:rPr>
            </w:pPr>
            <w:r w:rsidRPr="00FE3B52">
              <w:rPr>
                <w:color w:val="0D0D0D"/>
                <w:sz w:val="24"/>
                <w:szCs w:val="24"/>
              </w:rPr>
              <w:t>Телефон: (8452)30-85-07</w:t>
            </w:r>
          </w:p>
        </w:tc>
        <w:tc>
          <w:tcPr>
            <w:tcW w:w="5211" w:type="dxa"/>
            <w:shd w:val="clear" w:color="auto" w:fill="auto"/>
          </w:tcPr>
          <w:p w:rsidR="003102CB" w:rsidRPr="008C3E91" w:rsidRDefault="003102CB" w:rsidP="00CB5AB4">
            <w:pPr>
              <w:suppressAutoHyphens/>
              <w:ind w:firstLine="1152"/>
              <w:rPr>
                <w:rFonts w:cs="Times New Roman"/>
                <w:bCs/>
                <w:kern w:val="1"/>
                <w:sz w:val="24"/>
                <w:szCs w:val="24"/>
                <w:lang w:eastAsia="ar-SA"/>
              </w:rPr>
            </w:pPr>
            <w:r w:rsidRPr="008C3E91">
              <w:rPr>
                <w:rFonts w:cs="Times New Roman"/>
                <w:bCs/>
                <w:kern w:val="1"/>
                <w:sz w:val="24"/>
                <w:szCs w:val="24"/>
                <w:lang w:eastAsia="ar-SA"/>
              </w:rPr>
              <w:t>ИСПОЛНИТЕЛЬ</w:t>
            </w:r>
          </w:p>
          <w:p w:rsidR="003102CB" w:rsidRPr="008C3E91" w:rsidRDefault="003102CB" w:rsidP="00CB5AB4">
            <w:pPr>
              <w:rPr>
                <w:rFonts w:cs="Times New Roman"/>
                <w:bCs/>
                <w:kern w:val="1"/>
                <w:sz w:val="24"/>
                <w:szCs w:val="24"/>
                <w:lang w:val="en-US" w:eastAsia="ar-SA"/>
              </w:rPr>
            </w:pPr>
          </w:p>
        </w:tc>
      </w:tr>
      <w:tr w:rsidR="003102CB" w:rsidRPr="00DD7083" w:rsidTr="00CB5AB4">
        <w:tc>
          <w:tcPr>
            <w:tcW w:w="5210" w:type="dxa"/>
            <w:shd w:val="clear" w:color="auto" w:fill="auto"/>
          </w:tcPr>
          <w:p w:rsidR="003102CB" w:rsidRPr="00DD7083" w:rsidRDefault="003102CB" w:rsidP="00CB5AB4">
            <w:pPr>
              <w:suppressAutoHyphens/>
              <w:autoSpaceDE w:val="0"/>
              <w:rPr>
                <w:rFonts w:cs="Times New Roman"/>
                <w:sz w:val="24"/>
                <w:szCs w:val="24"/>
                <w:lang w:eastAsia="ar-SA"/>
              </w:rPr>
            </w:pPr>
          </w:p>
          <w:p w:rsidR="003102CB" w:rsidRPr="00DD7083" w:rsidRDefault="003102CB" w:rsidP="00CB5AB4">
            <w:pPr>
              <w:suppressAutoHyphens/>
              <w:autoSpaceDE w:val="0"/>
              <w:rPr>
                <w:rFonts w:cs="Times New Roman"/>
                <w:bCs/>
                <w:sz w:val="24"/>
                <w:szCs w:val="24"/>
                <w:lang w:eastAsia="ar-SA"/>
              </w:rPr>
            </w:pPr>
            <w:r w:rsidRPr="00DD7083">
              <w:rPr>
                <w:rFonts w:cs="Times New Roman"/>
                <w:bCs/>
                <w:sz w:val="24"/>
                <w:szCs w:val="24"/>
                <w:lang w:eastAsia="ar-SA"/>
              </w:rPr>
              <w:t xml:space="preserve">_________________ / </w:t>
            </w:r>
            <w:r>
              <w:rPr>
                <w:rFonts w:cs="Times New Roman"/>
                <w:bCs/>
                <w:sz w:val="24"/>
                <w:szCs w:val="24"/>
                <w:lang w:eastAsia="ar-SA"/>
              </w:rPr>
              <w:t>__________</w:t>
            </w:r>
            <w:r w:rsidRPr="00DD7083">
              <w:rPr>
                <w:rFonts w:cs="Times New Roman"/>
                <w:bCs/>
                <w:sz w:val="24"/>
                <w:szCs w:val="24"/>
                <w:lang w:eastAsia="ar-SA"/>
              </w:rPr>
              <w:t xml:space="preserve"> /</w:t>
            </w:r>
          </w:p>
          <w:p w:rsidR="003102CB" w:rsidRPr="00DD7083" w:rsidRDefault="003102CB" w:rsidP="00CB5AB4">
            <w:pPr>
              <w:suppressAutoHyphens/>
              <w:autoSpaceDE w:val="0"/>
              <w:ind w:right="-55"/>
              <w:rPr>
                <w:rFonts w:cs="Times New Roman"/>
                <w:bCs/>
                <w:sz w:val="24"/>
                <w:szCs w:val="24"/>
                <w:lang w:eastAsia="ar-SA"/>
              </w:rPr>
            </w:pPr>
            <w:r w:rsidRPr="00DD7083">
              <w:rPr>
                <w:rFonts w:cs="Times New Roman"/>
                <w:bCs/>
                <w:sz w:val="24"/>
                <w:szCs w:val="24"/>
                <w:lang w:eastAsia="ar-SA"/>
              </w:rPr>
              <w:t>М.П.</w:t>
            </w:r>
          </w:p>
          <w:p w:rsidR="003102CB" w:rsidRPr="00DD7083" w:rsidRDefault="003102CB" w:rsidP="00CB5AB4">
            <w:pPr>
              <w:suppressAutoHyphens/>
              <w:autoSpaceDE w:val="0"/>
              <w:ind w:right="-55"/>
              <w:rPr>
                <w:rFonts w:cs="Times New Roman"/>
                <w:bCs/>
                <w:sz w:val="24"/>
                <w:szCs w:val="24"/>
                <w:lang w:eastAsia="ar-SA"/>
              </w:rPr>
            </w:pPr>
          </w:p>
          <w:p w:rsidR="003102CB" w:rsidRPr="00DD7083" w:rsidRDefault="003102CB" w:rsidP="00CB5AB4">
            <w:pPr>
              <w:suppressAutoHyphens/>
              <w:autoSpaceDE w:val="0"/>
              <w:rPr>
                <w:rFonts w:cs="Times New Roman"/>
                <w:bCs/>
                <w:sz w:val="24"/>
                <w:szCs w:val="24"/>
                <w:lang w:eastAsia="ar-SA"/>
              </w:rPr>
            </w:pPr>
            <w:r>
              <w:rPr>
                <w:rFonts w:cs="Times New Roman"/>
                <w:bCs/>
                <w:sz w:val="24"/>
                <w:szCs w:val="24"/>
                <w:lang w:eastAsia="ar-SA"/>
              </w:rPr>
              <w:t>«____» ___</w:t>
            </w:r>
            <w:r w:rsidRPr="00DD7083">
              <w:rPr>
                <w:rFonts w:cs="Times New Roman"/>
                <w:bCs/>
                <w:sz w:val="24"/>
                <w:szCs w:val="24"/>
                <w:lang w:eastAsia="ar-SA"/>
              </w:rPr>
              <w:t>_____________ 2026 г.</w:t>
            </w:r>
          </w:p>
        </w:tc>
        <w:tc>
          <w:tcPr>
            <w:tcW w:w="5211" w:type="dxa"/>
            <w:shd w:val="clear" w:color="auto" w:fill="auto"/>
          </w:tcPr>
          <w:p w:rsidR="003102CB" w:rsidRPr="00DD7083" w:rsidRDefault="003102CB" w:rsidP="00CB5AB4">
            <w:pPr>
              <w:suppressAutoHyphens/>
              <w:autoSpaceDE w:val="0"/>
              <w:rPr>
                <w:rFonts w:cs="Times New Roman"/>
                <w:bCs/>
                <w:sz w:val="24"/>
                <w:szCs w:val="24"/>
                <w:lang w:eastAsia="ar-SA"/>
              </w:rPr>
            </w:pPr>
          </w:p>
          <w:p w:rsidR="003102CB" w:rsidRPr="00DD7083" w:rsidRDefault="003102CB" w:rsidP="00CB5AB4">
            <w:pPr>
              <w:suppressAutoHyphens/>
              <w:autoSpaceDE w:val="0"/>
              <w:ind w:right="-55" w:firstLine="504"/>
              <w:rPr>
                <w:rFonts w:cs="Times New Roman"/>
                <w:bCs/>
                <w:sz w:val="24"/>
                <w:szCs w:val="24"/>
                <w:lang w:eastAsia="ar-SA"/>
              </w:rPr>
            </w:pPr>
            <w:r w:rsidRPr="00DD7083">
              <w:rPr>
                <w:rFonts w:cs="Times New Roman"/>
                <w:bCs/>
                <w:sz w:val="24"/>
                <w:szCs w:val="24"/>
                <w:lang w:eastAsia="ar-SA"/>
              </w:rPr>
              <w:t xml:space="preserve">_________________ /  </w:t>
            </w:r>
            <w:r>
              <w:rPr>
                <w:rFonts w:cs="Times New Roman"/>
                <w:bCs/>
                <w:sz w:val="24"/>
                <w:szCs w:val="24"/>
                <w:lang w:eastAsia="ar-SA"/>
              </w:rPr>
              <w:t>__________</w:t>
            </w:r>
            <w:r w:rsidRPr="00DD7083">
              <w:rPr>
                <w:rFonts w:cs="Times New Roman"/>
                <w:bCs/>
                <w:sz w:val="24"/>
                <w:szCs w:val="24"/>
                <w:lang w:eastAsia="ar-SA"/>
              </w:rPr>
              <w:t>/</w:t>
            </w:r>
          </w:p>
          <w:p w:rsidR="003102CB" w:rsidRPr="00DD7083" w:rsidRDefault="003102CB" w:rsidP="00CB5AB4">
            <w:pPr>
              <w:suppressAutoHyphens/>
              <w:autoSpaceDE w:val="0"/>
              <w:ind w:right="-55" w:firstLine="504"/>
              <w:rPr>
                <w:rFonts w:cs="Times New Roman"/>
                <w:bCs/>
                <w:sz w:val="24"/>
                <w:szCs w:val="24"/>
                <w:lang w:eastAsia="ar-SA"/>
              </w:rPr>
            </w:pPr>
            <w:r w:rsidRPr="00DD7083">
              <w:rPr>
                <w:rFonts w:cs="Times New Roman"/>
                <w:bCs/>
                <w:sz w:val="24"/>
                <w:szCs w:val="24"/>
                <w:lang w:eastAsia="ar-SA"/>
              </w:rPr>
              <w:t>М.П.</w:t>
            </w:r>
          </w:p>
          <w:p w:rsidR="003102CB" w:rsidRPr="00DD7083" w:rsidRDefault="003102CB" w:rsidP="00CB5AB4">
            <w:pPr>
              <w:suppressAutoHyphens/>
              <w:autoSpaceDE w:val="0"/>
              <w:ind w:right="-55"/>
              <w:rPr>
                <w:rFonts w:cs="Times New Roman"/>
                <w:bCs/>
                <w:sz w:val="24"/>
                <w:szCs w:val="24"/>
                <w:lang w:eastAsia="ar-SA"/>
              </w:rPr>
            </w:pPr>
          </w:p>
          <w:p w:rsidR="003102CB" w:rsidRPr="00DD7083" w:rsidRDefault="003102CB" w:rsidP="00CB5AB4">
            <w:pPr>
              <w:suppressAutoHyphens/>
              <w:autoSpaceDE w:val="0"/>
              <w:ind w:firstLine="504"/>
              <w:rPr>
                <w:rFonts w:cs="Times New Roman"/>
                <w:bCs/>
                <w:sz w:val="24"/>
                <w:szCs w:val="24"/>
                <w:lang w:eastAsia="ar-SA"/>
              </w:rPr>
            </w:pPr>
            <w:r w:rsidRPr="00DD7083">
              <w:rPr>
                <w:rFonts w:cs="Times New Roman"/>
                <w:sz w:val="24"/>
                <w:szCs w:val="24"/>
                <w:lang w:eastAsia="ar-SA"/>
              </w:rPr>
              <w:t>«____» _______</w:t>
            </w:r>
            <w:r>
              <w:rPr>
                <w:rFonts w:cs="Times New Roman"/>
                <w:sz w:val="24"/>
                <w:szCs w:val="24"/>
                <w:lang w:eastAsia="ar-SA"/>
              </w:rPr>
              <w:t>____</w:t>
            </w:r>
            <w:r w:rsidRPr="00DD7083">
              <w:rPr>
                <w:rFonts w:cs="Times New Roman"/>
                <w:sz w:val="24"/>
                <w:szCs w:val="24"/>
                <w:lang w:eastAsia="ar-SA"/>
              </w:rPr>
              <w:t xml:space="preserve">_____ </w:t>
            </w:r>
            <w:r>
              <w:rPr>
                <w:rFonts w:cs="Times New Roman"/>
                <w:sz w:val="24"/>
                <w:szCs w:val="24"/>
                <w:lang w:eastAsia="ar-SA"/>
              </w:rPr>
              <w:t xml:space="preserve"> </w:t>
            </w:r>
            <w:r w:rsidRPr="00DD7083">
              <w:rPr>
                <w:rFonts w:cs="Times New Roman"/>
                <w:sz w:val="24"/>
                <w:szCs w:val="24"/>
                <w:lang w:eastAsia="ar-SA"/>
              </w:rPr>
              <w:t>2026г.</w:t>
            </w:r>
          </w:p>
        </w:tc>
      </w:tr>
    </w:tbl>
    <w:p w:rsidR="003102CB" w:rsidRDefault="003102CB" w:rsidP="003102CB">
      <w:pPr>
        <w:pStyle w:val="ConsNormal"/>
        <w:widowControl w:val="0"/>
        <w:ind w:right="-55" w:firstLine="0"/>
        <w:rPr>
          <w:rFonts w:ascii="Times New Roman" w:hAnsi="Times New Roman" w:cs="Times New Roman"/>
          <w:b/>
          <w:bCs/>
          <w:sz w:val="24"/>
          <w:szCs w:val="24"/>
        </w:rPr>
      </w:pPr>
      <w:bookmarkStart w:id="0" w:name="_GoBack"/>
      <w:bookmarkEnd w:id="0"/>
    </w:p>
    <w:p w:rsidR="003102CB" w:rsidRDefault="003102CB" w:rsidP="003102CB">
      <w:pPr>
        <w:pStyle w:val="ConsNormal"/>
        <w:widowControl w:val="0"/>
        <w:ind w:right="-55" w:firstLine="0"/>
        <w:rPr>
          <w:rFonts w:ascii="Times New Roman" w:hAnsi="Times New Roman" w:cs="Times New Roman"/>
          <w:b/>
          <w:bCs/>
          <w:sz w:val="24"/>
          <w:szCs w:val="24"/>
        </w:rPr>
      </w:pPr>
    </w:p>
    <w:p w:rsidR="00615D83" w:rsidRPr="00DD7083" w:rsidRDefault="00615D83" w:rsidP="005F4FD6">
      <w:pPr>
        <w:shd w:val="clear" w:color="auto" w:fill="FFFFFF"/>
        <w:rPr>
          <w:rFonts w:cs="Times New Roman"/>
          <w:sz w:val="24"/>
          <w:szCs w:val="24"/>
        </w:rPr>
      </w:pPr>
    </w:p>
    <w:p w:rsidR="00653493" w:rsidRPr="00063F1A" w:rsidRDefault="005B646B" w:rsidP="00063F1A">
      <w:pPr>
        <w:shd w:val="clear" w:color="auto" w:fill="FFFFFF"/>
        <w:ind w:firstLine="6804"/>
        <w:rPr>
          <w:rFonts w:cs="Times New Roman"/>
          <w:sz w:val="24"/>
          <w:szCs w:val="24"/>
        </w:rPr>
      </w:pPr>
      <w:r w:rsidRPr="00063F1A">
        <w:rPr>
          <w:rFonts w:cs="Times New Roman"/>
          <w:sz w:val="24"/>
          <w:szCs w:val="24"/>
        </w:rPr>
        <w:lastRenderedPageBreak/>
        <w:t>Приложение № 1 к контракту</w:t>
      </w:r>
    </w:p>
    <w:p w:rsidR="005B646B" w:rsidRPr="00063F1A" w:rsidRDefault="005B646B" w:rsidP="00063F1A">
      <w:pPr>
        <w:shd w:val="clear" w:color="auto" w:fill="FFFFFF"/>
        <w:ind w:firstLine="6804"/>
        <w:rPr>
          <w:rFonts w:cs="Times New Roman"/>
          <w:sz w:val="24"/>
          <w:szCs w:val="24"/>
        </w:rPr>
      </w:pPr>
      <w:r w:rsidRPr="00063F1A">
        <w:rPr>
          <w:rFonts w:cs="Times New Roman"/>
          <w:sz w:val="24"/>
          <w:szCs w:val="24"/>
        </w:rPr>
        <w:t xml:space="preserve">№ </w:t>
      </w:r>
      <w:r w:rsidR="00A53792" w:rsidRPr="00063F1A">
        <w:rPr>
          <w:rFonts w:cs="Times New Roman"/>
          <w:sz w:val="24"/>
          <w:szCs w:val="24"/>
        </w:rPr>
        <w:t>____</w:t>
      </w:r>
      <w:r w:rsidRPr="00063F1A">
        <w:rPr>
          <w:rFonts w:cs="Times New Roman"/>
          <w:sz w:val="24"/>
          <w:szCs w:val="24"/>
        </w:rPr>
        <w:t xml:space="preserve"> от </w:t>
      </w:r>
      <w:r w:rsidR="00A53792" w:rsidRPr="00063F1A">
        <w:rPr>
          <w:rFonts w:cs="Times New Roman"/>
          <w:sz w:val="24"/>
          <w:szCs w:val="24"/>
        </w:rPr>
        <w:t>________</w:t>
      </w:r>
      <w:r w:rsidRPr="00063F1A">
        <w:rPr>
          <w:rFonts w:cs="Times New Roman"/>
          <w:sz w:val="24"/>
          <w:szCs w:val="24"/>
        </w:rPr>
        <w:t xml:space="preserve"> 202</w:t>
      </w:r>
      <w:r w:rsidR="00A53792" w:rsidRPr="00063F1A">
        <w:rPr>
          <w:rFonts w:cs="Times New Roman"/>
          <w:sz w:val="24"/>
          <w:szCs w:val="24"/>
        </w:rPr>
        <w:t>6</w:t>
      </w:r>
      <w:r w:rsidRPr="00063F1A">
        <w:rPr>
          <w:rFonts w:cs="Times New Roman"/>
          <w:sz w:val="24"/>
          <w:szCs w:val="24"/>
        </w:rPr>
        <w:t xml:space="preserve"> г.</w:t>
      </w:r>
    </w:p>
    <w:p w:rsidR="005B646B" w:rsidRPr="00063F1A" w:rsidRDefault="005B646B" w:rsidP="005B646B">
      <w:pPr>
        <w:suppressAutoHyphens/>
        <w:jc w:val="center"/>
        <w:rPr>
          <w:rFonts w:cs="Times New Roman"/>
          <w:b/>
          <w:sz w:val="24"/>
          <w:szCs w:val="24"/>
        </w:rPr>
      </w:pPr>
    </w:p>
    <w:p w:rsidR="00063F1A" w:rsidRPr="00063F1A" w:rsidRDefault="00063F1A" w:rsidP="005B646B">
      <w:pPr>
        <w:suppressAutoHyphens/>
        <w:jc w:val="center"/>
        <w:rPr>
          <w:rFonts w:cs="Times New Roman"/>
          <w:b/>
          <w:sz w:val="24"/>
          <w:szCs w:val="24"/>
        </w:rPr>
      </w:pPr>
    </w:p>
    <w:p w:rsidR="00063F1A" w:rsidRPr="00063F1A" w:rsidRDefault="00063F1A" w:rsidP="005B646B">
      <w:pPr>
        <w:suppressAutoHyphens/>
        <w:jc w:val="center"/>
        <w:rPr>
          <w:rFonts w:cs="Times New Roman"/>
          <w:b/>
          <w:sz w:val="24"/>
          <w:szCs w:val="24"/>
        </w:rPr>
      </w:pPr>
    </w:p>
    <w:p w:rsidR="00607794" w:rsidRPr="00063F1A" w:rsidRDefault="00607794" w:rsidP="00607794">
      <w:pPr>
        <w:rPr>
          <w:sz w:val="24"/>
          <w:szCs w:val="24"/>
        </w:rPr>
      </w:pPr>
    </w:p>
    <w:p w:rsidR="00607794" w:rsidRDefault="00607794" w:rsidP="00607794">
      <w:pPr>
        <w:jc w:val="center"/>
        <w:rPr>
          <w:b/>
          <w:sz w:val="24"/>
          <w:szCs w:val="24"/>
        </w:rPr>
      </w:pPr>
      <w:r>
        <w:rPr>
          <w:b/>
          <w:sz w:val="24"/>
          <w:szCs w:val="24"/>
        </w:rPr>
        <w:t>Спецификация</w:t>
      </w:r>
    </w:p>
    <w:p w:rsidR="00607794" w:rsidRPr="006F3FBB" w:rsidRDefault="00607794" w:rsidP="00607794">
      <w:pPr>
        <w:tabs>
          <w:tab w:val="left" w:pos="0"/>
        </w:tabs>
        <w:jc w:val="center"/>
        <w:rPr>
          <w:b/>
          <w:bCs/>
          <w:color w:val="000000"/>
          <w:sz w:val="24"/>
          <w:szCs w:val="24"/>
        </w:rPr>
      </w:pPr>
      <w:r>
        <w:rPr>
          <w:b/>
          <w:sz w:val="24"/>
          <w:szCs w:val="24"/>
        </w:rPr>
        <w:t xml:space="preserve">на оказание услуг по проведению периодического медицинского осмотра должностных лиц </w:t>
      </w:r>
      <w:proofErr w:type="spellStart"/>
      <w:r w:rsidR="00063F1A">
        <w:rPr>
          <w:b/>
          <w:sz w:val="24"/>
          <w:szCs w:val="24"/>
        </w:rPr>
        <w:t>Балаковского</w:t>
      </w:r>
      <w:proofErr w:type="spellEnd"/>
      <w:r w:rsidR="00063F1A">
        <w:rPr>
          <w:b/>
          <w:sz w:val="24"/>
          <w:szCs w:val="24"/>
        </w:rPr>
        <w:t xml:space="preserve"> таможенного поста</w:t>
      </w:r>
      <w:r>
        <w:rPr>
          <w:b/>
          <w:sz w:val="24"/>
          <w:szCs w:val="24"/>
        </w:rPr>
        <w:t xml:space="preserve"> Саратовской таможни</w:t>
      </w:r>
    </w:p>
    <w:p w:rsidR="00607794" w:rsidRDefault="00607794" w:rsidP="00607794">
      <w:pPr>
        <w:jc w:val="both"/>
        <w:rPr>
          <w:color w:val="000000"/>
          <w:sz w:val="20"/>
          <w:szCs w:val="20"/>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3"/>
        <w:gridCol w:w="4597"/>
        <w:gridCol w:w="1276"/>
        <w:gridCol w:w="851"/>
        <w:gridCol w:w="1275"/>
        <w:gridCol w:w="1418"/>
      </w:tblGrid>
      <w:tr w:rsidR="005A57B6" w:rsidRPr="005A57B6" w:rsidTr="003102CB">
        <w:trPr>
          <w:trHeight w:val="678"/>
        </w:trPr>
        <w:tc>
          <w:tcPr>
            <w:tcW w:w="643" w:type="dxa"/>
            <w:tcBorders>
              <w:top w:val="single" w:sz="4" w:space="0" w:color="auto"/>
              <w:left w:val="single" w:sz="4" w:space="0" w:color="auto"/>
              <w:bottom w:val="single" w:sz="4" w:space="0" w:color="auto"/>
              <w:right w:val="single" w:sz="4" w:space="0" w:color="auto"/>
            </w:tcBorders>
            <w:vAlign w:val="center"/>
            <w:hideMark/>
          </w:tcPr>
          <w:p w:rsidR="005A57B6" w:rsidRPr="005A57B6" w:rsidRDefault="005A57B6" w:rsidP="005A57B6">
            <w:pPr>
              <w:suppressAutoHyphens/>
              <w:jc w:val="center"/>
              <w:rPr>
                <w:rFonts w:cs="Times New Roman"/>
                <w:b/>
                <w:bCs/>
                <w:lang w:eastAsia="ar-SA"/>
              </w:rPr>
            </w:pPr>
            <w:r w:rsidRPr="005A57B6">
              <w:rPr>
                <w:rFonts w:cs="Times New Roman"/>
                <w:b/>
                <w:bCs/>
                <w:lang w:eastAsia="ar-SA"/>
              </w:rPr>
              <w:t>№ п/п</w:t>
            </w:r>
          </w:p>
        </w:tc>
        <w:tc>
          <w:tcPr>
            <w:tcW w:w="4597" w:type="dxa"/>
            <w:tcBorders>
              <w:top w:val="single" w:sz="4" w:space="0" w:color="auto"/>
              <w:left w:val="single" w:sz="4" w:space="0" w:color="auto"/>
              <w:bottom w:val="single" w:sz="4" w:space="0" w:color="auto"/>
              <w:right w:val="single" w:sz="4" w:space="0" w:color="auto"/>
            </w:tcBorders>
            <w:vAlign w:val="center"/>
            <w:hideMark/>
          </w:tcPr>
          <w:p w:rsidR="005A57B6" w:rsidRPr="005A57B6" w:rsidRDefault="005A57B6" w:rsidP="005A57B6">
            <w:pPr>
              <w:suppressAutoHyphens/>
              <w:jc w:val="center"/>
              <w:rPr>
                <w:rFonts w:cs="Times New Roman"/>
                <w:b/>
                <w:bCs/>
                <w:lang w:eastAsia="ar-SA"/>
              </w:rPr>
            </w:pPr>
            <w:r w:rsidRPr="005A57B6">
              <w:rPr>
                <w:rFonts w:cs="Times New Roman"/>
                <w:b/>
                <w:bCs/>
                <w:lang w:eastAsia="ar-SA"/>
              </w:rPr>
              <w:t>Контролирующие показатели</w:t>
            </w:r>
          </w:p>
        </w:tc>
        <w:tc>
          <w:tcPr>
            <w:tcW w:w="1276" w:type="dxa"/>
            <w:tcBorders>
              <w:top w:val="single" w:sz="4" w:space="0" w:color="auto"/>
              <w:left w:val="single" w:sz="4" w:space="0" w:color="auto"/>
              <w:bottom w:val="single" w:sz="4" w:space="0" w:color="auto"/>
              <w:right w:val="single" w:sz="4" w:space="0" w:color="auto"/>
            </w:tcBorders>
            <w:vAlign w:val="center"/>
            <w:hideMark/>
          </w:tcPr>
          <w:p w:rsidR="005A57B6" w:rsidRPr="005A57B6" w:rsidRDefault="005A57B6" w:rsidP="005A57B6">
            <w:pPr>
              <w:suppressAutoHyphens/>
              <w:ind w:left="-104"/>
              <w:jc w:val="center"/>
              <w:rPr>
                <w:rFonts w:cs="Times New Roman"/>
                <w:b/>
                <w:bCs/>
                <w:lang w:eastAsia="ar-SA"/>
              </w:rPr>
            </w:pPr>
            <w:r w:rsidRPr="005A57B6">
              <w:rPr>
                <w:rFonts w:cs="Times New Roman"/>
                <w:b/>
                <w:bCs/>
                <w:color w:val="000000"/>
                <w:lang w:eastAsia="ar-SA"/>
              </w:rPr>
              <w:t>Единица измерения</w:t>
            </w:r>
          </w:p>
        </w:tc>
        <w:tc>
          <w:tcPr>
            <w:tcW w:w="851" w:type="dxa"/>
            <w:tcBorders>
              <w:top w:val="single" w:sz="4" w:space="0" w:color="auto"/>
              <w:left w:val="single" w:sz="4" w:space="0" w:color="auto"/>
              <w:bottom w:val="single" w:sz="4" w:space="0" w:color="auto"/>
              <w:right w:val="single" w:sz="4" w:space="0" w:color="auto"/>
            </w:tcBorders>
            <w:vAlign w:val="center"/>
            <w:hideMark/>
          </w:tcPr>
          <w:p w:rsidR="005A57B6" w:rsidRPr="005A57B6" w:rsidRDefault="005A57B6" w:rsidP="005A57B6">
            <w:pPr>
              <w:tabs>
                <w:tab w:val="left" w:pos="916"/>
              </w:tabs>
              <w:suppressAutoHyphens/>
              <w:ind w:left="-101"/>
              <w:jc w:val="center"/>
              <w:rPr>
                <w:rFonts w:cs="Times New Roman"/>
                <w:b/>
                <w:bCs/>
                <w:lang w:eastAsia="ar-SA"/>
              </w:rPr>
            </w:pPr>
            <w:r w:rsidRPr="005A57B6">
              <w:rPr>
                <w:rFonts w:cs="Times New Roman"/>
                <w:b/>
                <w:bCs/>
                <w:lang w:eastAsia="ar-SA"/>
              </w:rPr>
              <w:t>Кол-во, чел.</w:t>
            </w:r>
          </w:p>
        </w:tc>
        <w:tc>
          <w:tcPr>
            <w:tcW w:w="1275" w:type="dxa"/>
            <w:tcBorders>
              <w:top w:val="single" w:sz="4" w:space="0" w:color="auto"/>
              <w:left w:val="single" w:sz="4" w:space="0" w:color="auto"/>
              <w:bottom w:val="single" w:sz="4" w:space="0" w:color="auto"/>
              <w:right w:val="single" w:sz="4" w:space="0" w:color="auto"/>
            </w:tcBorders>
            <w:vAlign w:val="center"/>
            <w:hideMark/>
          </w:tcPr>
          <w:p w:rsidR="005A57B6" w:rsidRPr="005A57B6" w:rsidRDefault="005A57B6" w:rsidP="005A57B6">
            <w:pPr>
              <w:suppressAutoHyphens/>
              <w:ind w:right="36"/>
              <w:jc w:val="center"/>
              <w:rPr>
                <w:rFonts w:cs="Times New Roman"/>
                <w:b/>
                <w:bCs/>
                <w:lang w:eastAsia="ar-SA"/>
              </w:rPr>
            </w:pPr>
            <w:r w:rsidRPr="005A57B6">
              <w:rPr>
                <w:rFonts w:cs="Times New Roman"/>
                <w:b/>
                <w:bCs/>
                <w:lang w:eastAsia="ar-SA"/>
              </w:rPr>
              <w:t>Цена осмотра одного чел., руб.</w:t>
            </w:r>
          </w:p>
        </w:tc>
        <w:tc>
          <w:tcPr>
            <w:tcW w:w="1418" w:type="dxa"/>
            <w:tcBorders>
              <w:top w:val="single" w:sz="4" w:space="0" w:color="auto"/>
              <w:left w:val="single" w:sz="4" w:space="0" w:color="auto"/>
              <w:bottom w:val="single" w:sz="4" w:space="0" w:color="auto"/>
              <w:right w:val="single" w:sz="4" w:space="0" w:color="auto"/>
            </w:tcBorders>
            <w:vAlign w:val="center"/>
            <w:hideMark/>
          </w:tcPr>
          <w:p w:rsidR="005A57B6" w:rsidRPr="005A57B6" w:rsidRDefault="005A57B6" w:rsidP="005A57B6">
            <w:pPr>
              <w:suppressAutoHyphens/>
              <w:ind w:right="-100"/>
              <w:jc w:val="center"/>
              <w:rPr>
                <w:rFonts w:cs="Times New Roman"/>
                <w:b/>
                <w:bCs/>
                <w:lang w:eastAsia="ar-SA"/>
              </w:rPr>
            </w:pPr>
            <w:r w:rsidRPr="005A57B6">
              <w:rPr>
                <w:rFonts w:cs="Times New Roman"/>
                <w:b/>
                <w:bCs/>
                <w:lang w:eastAsia="ar-SA"/>
              </w:rPr>
              <w:t>Сумма, руб.</w:t>
            </w:r>
          </w:p>
        </w:tc>
      </w:tr>
      <w:tr w:rsidR="003E7B61" w:rsidRPr="005A57B6" w:rsidTr="003102CB">
        <w:trPr>
          <w:trHeight w:val="166"/>
        </w:trPr>
        <w:tc>
          <w:tcPr>
            <w:tcW w:w="643" w:type="dxa"/>
            <w:tcBorders>
              <w:top w:val="single" w:sz="4" w:space="0" w:color="auto"/>
              <w:left w:val="single" w:sz="4" w:space="0" w:color="auto"/>
              <w:bottom w:val="single" w:sz="4" w:space="0" w:color="auto"/>
              <w:right w:val="single" w:sz="4" w:space="0" w:color="auto"/>
            </w:tcBorders>
            <w:hideMark/>
          </w:tcPr>
          <w:p w:rsidR="003E7B61" w:rsidRPr="005A57B6" w:rsidRDefault="003E7B61" w:rsidP="003E7B61">
            <w:pPr>
              <w:suppressAutoHyphens/>
              <w:jc w:val="center"/>
              <w:rPr>
                <w:rFonts w:cs="Times New Roman"/>
                <w:lang w:eastAsia="ar-SA"/>
              </w:rPr>
            </w:pPr>
            <w:r w:rsidRPr="005A57B6">
              <w:rPr>
                <w:rFonts w:cs="Times New Roman"/>
                <w:lang w:eastAsia="ar-SA"/>
              </w:rPr>
              <w:t>1</w:t>
            </w:r>
          </w:p>
        </w:tc>
        <w:tc>
          <w:tcPr>
            <w:tcW w:w="4597" w:type="dxa"/>
            <w:hideMark/>
          </w:tcPr>
          <w:p w:rsidR="003E7B61" w:rsidRPr="009B281D" w:rsidRDefault="003E7B61" w:rsidP="0086262A">
            <w:pPr>
              <w:widowControl w:val="0"/>
              <w:autoSpaceDE w:val="0"/>
              <w:autoSpaceDN w:val="0"/>
              <w:adjustRightInd w:val="0"/>
              <w:jc w:val="both"/>
              <w:rPr>
                <w:color w:val="000000" w:themeColor="text1"/>
                <w:sz w:val="24"/>
                <w:szCs w:val="24"/>
              </w:rPr>
            </w:pPr>
            <w:r>
              <w:rPr>
                <w:color w:val="000000" w:themeColor="text1"/>
                <w:sz w:val="24"/>
                <w:szCs w:val="24"/>
              </w:rPr>
              <w:t xml:space="preserve">Периодический медицинский осмотр </w:t>
            </w:r>
            <w:r w:rsidR="0086262A">
              <w:rPr>
                <w:color w:val="000000" w:themeColor="text1"/>
                <w:sz w:val="24"/>
                <w:szCs w:val="24"/>
              </w:rPr>
              <w:br/>
            </w:r>
            <w:r>
              <w:rPr>
                <w:color w:val="000000" w:themeColor="text1"/>
                <w:sz w:val="24"/>
                <w:szCs w:val="24"/>
              </w:rPr>
              <w:t>п.</w:t>
            </w:r>
            <w:r w:rsidRPr="003D16F4">
              <w:rPr>
                <w:sz w:val="24"/>
                <w:szCs w:val="24"/>
              </w:rPr>
              <w:t xml:space="preserve"> </w:t>
            </w:r>
            <w:r>
              <w:rPr>
                <w:sz w:val="24"/>
                <w:szCs w:val="24"/>
              </w:rPr>
              <w:t xml:space="preserve">4.1 </w:t>
            </w:r>
            <w:r w:rsidRPr="003D16F4">
              <w:rPr>
                <w:sz w:val="24"/>
                <w:szCs w:val="24"/>
              </w:rPr>
              <w:t>приказа № 29н от 28.01.2021</w:t>
            </w:r>
            <w:r>
              <w:rPr>
                <w:sz w:val="24"/>
                <w:szCs w:val="24"/>
              </w:rPr>
              <w:t xml:space="preserve"> г. (мужчины)</w:t>
            </w:r>
          </w:p>
        </w:tc>
        <w:tc>
          <w:tcPr>
            <w:tcW w:w="1276" w:type="dxa"/>
            <w:vAlign w:val="center"/>
            <w:hideMark/>
          </w:tcPr>
          <w:p w:rsidR="003E7B61" w:rsidRPr="009B281D" w:rsidRDefault="003E7B61" w:rsidP="003E7B61">
            <w:pPr>
              <w:widowControl w:val="0"/>
              <w:autoSpaceDE w:val="0"/>
              <w:autoSpaceDN w:val="0"/>
              <w:adjustRightInd w:val="0"/>
              <w:jc w:val="center"/>
              <w:rPr>
                <w:color w:val="000000" w:themeColor="text1"/>
                <w:sz w:val="24"/>
                <w:szCs w:val="24"/>
              </w:rPr>
            </w:pPr>
            <w:r>
              <w:rPr>
                <w:color w:val="000000" w:themeColor="text1"/>
                <w:sz w:val="24"/>
                <w:szCs w:val="24"/>
              </w:rPr>
              <w:t>чел.</w:t>
            </w:r>
          </w:p>
        </w:tc>
        <w:tc>
          <w:tcPr>
            <w:tcW w:w="851" w:type="dxa"/>
            <w:vAlign w:val="center"/>
          </w:tcPr>
          <w:p w:rsidR="003E7B61" w:rsidRPr="009B281D" w:rsidRDefault="003102CB" w:rsidP="003E7B61">
            <w:pPr>
              <w:widowControl w:val="0"/>
              <w:autoSpaceDE w:val="0"/>
              <w:autoSpaceDN w:val="0"/>
              <w:adjustRightInd w:val="0"/>
              <w:jc w:val="center"/>
              <w:rPr>
                <w:color w:val="000000" w:themeColor="text1"/>
                <w:sz w:val="24"/>
                <w:szCs w:val="24"/>
              </w:rPr>
            </w:pPr>
            <w:r>
              <w:rPr>
                <w:color w:val="000000" w:themeColor="text1"/>
                <w:sz w:val="24"/>
                <w:szCs w:val="24"/>
              </w:rPr>
              <w:t>2</w:t>
            </w:r>
          </w:p>
        </w:tc>
        <w:tc>
          <w:tcPr>
            <w:tcW w:w="1275" w:type="dxa"/>
            <w:tcBorders>
              <w:top w:val="single" w:sz="4" w:space="0" w:color="auto"/>
              <w:left w:val="single" w:sz="4" w:space="0" w:color="auto"/>
              <w:bottom w:val="single" w:sz="4" w:space="0" w:color="auto"/>
              <w:right w:val="single" w:sz="4" w:space="0" w:color="auto"/>
            </w:tcBorders>
            <w:vAlign w:val="center"/>
          </w:tcPr>
          <w:p w:rsidR="003E7B61" w:rsidRPr="0086262A" w:rsidRDefault="003E7B61" w:rsidP="0003515C">
            <w:pPr>
              <w:jc w:val="center"/>
              <w:rPr>
                <w:rFonts w:cs="Times New Roman"/>
                <w:lang w:eastAsia="ar-SA"/>
              </w:rPr>
            </w:pPr>
          </w:p>
        </w:tc>
        <w:tc>
          <w:tcPr>
            <w:tcW w:w="1418" w:type="dxa"/>
            <w:tcBorders>
              <w:top w:val="single" w:sz="4" w:space="0" w:color="auto"/>
              <w:left w:val="single" w:sz="4" w:space="0" w:color="auto"/>
              <w:bottom w:val="single" w:sz="4" w:space="0" w:color="auto"/>
              <w:right w:val="single" w:sz="4" w:space="0" w:color="auto"/>
            </w:tcBorders>
            <w:vAlign w:val="center"/>
          </w:tcPr>
          <w:p w:rsidR="003E7B61" w:rsidRPr="0086262A" w:rsidRDefault="003E7B61" w:rsidP="0003515C">
            <w:pPr>
              <w:jc w:val="center"/>
              <w:rPr>
                <w:rFonts w:cs="Times New Roman"/>
                <w:lang w:eastAsia="ar-SA"/>
              </w:rPr>
            </w:pPr>
          </w:p>
        </w:tc>
      </w:tr>
      <w:tr w:rsidR="005A57B6" w:rsidRPr="005A57B6" w:rsidTr="003102CB">
        <w:tc>
          <w:tcPr>
            <w:tcW w:w="5240" w:type="dxa"/>
            <w:gridSpan w:val="2"/>
            <w:tcBorders>
              <w:top w:val="single" w:sz="4" w:space="0" w:color="auto"/>
              <w:left w:val="single" w:sz="4" w:space="0" w:color="auto"/>
              <w:bottom w:val="single" w:sz="4" w:space="0" w:color="auto"/>
              <w:right w:val="single" w:sz="4" w:space="0" w:color="auto"/>
            </w:tcBorders>
            <w:hideMark/>
          </w:tcPr>
          <w:p w:rsidR="005A57B6" w:rsidRPr="005A57B6" w:rsidRDefault="005A57B6" w:rsidP="005A57B6">
            <w:pPr>
              <w:suppressAutoHyphens/>
              <w:jc w:val="both"/>
              <w:rPr>
                <w:rFonts w:cs="Times New Roman"/>
                <w:lang w:eastAsia="ar-SA"/>
              </w:rPr>
            </w:pPr>
            <w:r w:rsidRPr="005A57B6">
              <w:rPr>
                <w:rFonts w:cs="Times New Roman"/>
                <w:lang w:eastAsia="ar-SA"/>
              </w:rPr>
              <w:t>ИТОГО:</w:t>
            </w:r>
          </w:p>
        </w:tc>
        <w:tc>
          <w:tcPr>
            <w:tcW w:w="1276" w:type="dxa"/>
            <w:tcBorders>
              <w:top w:val="single" w:sz="4" w:space="0" w:color="auto"/>
              <w:left w:val="single" w:sz="4" w:space="0" w:color="auto"/>
              <w:bottom w:val="single" w:sz="4" w:space="0" w:color="auto"/>
              <w:right w:val="single" w:sz="4" w:space="0" w:color="auto"/>
            </w:tcBorders>
          </w:tcPr>
          <w:p w:rsidR="005A57B6" w:rsidRPr="005A57B6" w:rsidRDefault="005A57B6" w:rsidP="005A57B6">
            <w:pPr>
              <w:suppressAutoHyphens/>
              <w:jc w:val="center"/>
              <w:rPr>
                <w:rFonts w:cs="Times New Roman"/>
                <w:lang w:eastAsia="ar-SA"/>
              </w:rPr>
            </w:pPr>
          </w:p>
        </w:tc>
        <w:tc>
          <w:tcPr>
            <w:tcW w:w="851" w:type="dxa"/>
            <w:tcBorders>
              <w:top w:val="single" w:sz="4" w:space="0" w:color="auto"/>
              <w:left w:val="single" w:sz="4" w:space="0" w:color="auto"/>
              <w:bottom w:val="single" w:sz="4" w:space="0" w:color="auto"/>
              <w:right w:val="single" w:sz="4" w:space="0" w:color="auto"/>
            </w:tcBorders>
          </w:tcPr>
          <w:p w:rsidR="005A57B6" w:rsidRPr="005A57B6" w:rsidRDefault="003102CB" w:rsidP="00EE735B">
            <w:pPr>
              <w:suppressAutoHyphens/>
              <w:jc w:val="center"/>
              <w:rPr>
                <w:rFonts w:cs="Times New Roman"/>
                <w:lang w:eastAsia="ar-SA"/>
              </w:rPr>
            </w:pPr>
            <w:r>
              <w:rPr>
                <w:rFonts w:cs="Times New Roman"/>
                <w:lang w:eastAsia="ar-SA"/>
              </w:rPr>
              <w:t>2</w:t>
            </w:r>
          </w:p>
        </w:tc>
        <w:tc>
          <w:tcPr>
            <w:tcW w:w="1275" w:type="dxa"/>
            <w:tcBorders>
              <w:top w:val="single" w:sz="4" w:space="0" w:color="auto"/>
              <w:left w:val="single" w:sz="4" w:space="0" w:color="auto"/>
              <w:bottom w:val="single" w:sz="4" w:space="0" w:color="auto"/>
              <w:right w:val="single" w:sz="4" w:space="0" w:color="auto"/>
            </w:tcBorders>
          </w:tcPr>
          <w:p w:rsidR="005A57B6" w:rsidRPr="005A57B6" w:rsidRDefault="005A57B6" w:rsidP="005A57B6">
            <w:pPr>
              <w:keepNext/>
              <w:suppressAutoHyphens/>
              <w:jc w:val="center"/>
              <w:outlineLvl w:val="1"/>
              <w:rPr>
                <w:rFonts w:cs="Times New Roman"/>
                <w:lang w:eastAsia="ar-SA"/>
              </w:rPr>
            </w:pPr>
          </w:p>
        </w:tc>
        <w:tc>
          <w:tcPr>
            <w:tcW w:w="1418" w:type="dxa"/>
            <w:tcBorders>
              <w:top w:val="single" w:sz="4" w:space="0" w:color="auto"/>
              <w:left w:val="single" w:sz="4" w:space="0" w:color="auto"/>
              <w:bottom w:val="single" w:sz="4" w:space="0" w:color="auto"/>
              <w:right w:val="single" w:sz="4" w:space="0" w:color="auto"/>
            </w:tcBorders>
          </w:tcPr>
          <w:p w:rsidR="005A57B6" w:rsidRPr="005A57B6" w:rsidRDefault="005A57B6" w:rsidP="005A57B6">
            <w:pPr>
              <w:keepNext/>
              <w:suppressAutoHyphens/>
              <w:jc w:val="center"/>
              <w:outlineLvl w:val="1"/>
              <w:rPr>
                <w:rFonts w:cs="Times New Roman"/>
                <w:lang w:eastAsia="ar-SA"/>
              </w:rPr>
            </w:pPr>
          </w:p>
        </w:tc>
      </w:tr>
      <w:tr w:rsidR="003102CB" w:rsidRPr="005A57B6" w:rsidTr="003102CB">
        <w:tc>
          <w:tcPr>
            <w:tcW w:w="8642" w:type="dxa"/>
            <w:gridSpan w:val="5"/>
            <w:tcBorders>
              <w:top w:val="single" w:sz="4" w:space="0" w:color="auto"/>
              <w:left w:val="single" w:sz="4" w:space="0" w:color="auto"/>
              <w:bottom w:val="single" w:sz="4" w:space="0" w:color="auto"/>
              <w:right w:val="single" w:sz="4" w:space="0" w:color="auto"/>
            </w:tcBorders>
          </w:tcPr>
          <w:p w:rsidR="003102CB" w:rsidRPr="005A57B6" w:rsidRDefault="003102CB" w:rsidP="00CB5AB4">
            <w:pPr>
              <w:keepNext/>
              <w:suppressAutoHyphens/>
              <w:outlineLvl w:val="1"/>
              <w:rPr>
                <w:rFonts w:cs="Times New Roman"/>
                <w:lang w:eastAsia="ar-SA"/>
              </w:rPr>
            </w:pPr>
            <w:r>
              <w:rPr>
                <w:color w:val="0D0D0D"/>
              </w:rPr>
              <w:t>И</w:t>
            </w:r>
            <w:r w:rsidRPr="00A5269F">
              <w:rPr>
                <w:color w:val="0D0D0D"/>
              </w:rPr>
              <w:t>того</w:t>
            </w:r>
            <w:r>
              <w:rPr>
                <w:color w:val="0D0D0D"/>
              </w:rPr>
              <w:t xml:space="preserve"> с НДС или без НДС</w:t>
            </w:r>
          </w:p>
        </w:tc>
        <w:tc>
          <w:tcPr>
            <w:tcW w:w="1418" w:type="dxa"/>
            <w:tcBorders>
              <w:top w:val="single" w:sz="4" w:space="0" w:color="auto"/>
              <w:left w:val="single" w:sz="4" w:space="0" w:color="auto"/>
              <w:bottom w:val="single" w:sz="4" w:space="0" w:color="auto"/>
              <w:right w:val="single" w:sz="4" w:space="0" w:color="auto"/>
            </w:tcBorders>
          </w:tcPr>
          <w:p w:rsidR="003102CB" w:rsidRPr="005A57B6" w:rsidRDefault="003102CB" w:rsidP="00CB5AB4">
            <w:pPr>
              <w:keepNext/>
              <w:suppressAutoHyphens/>
              <w:jc w:val="center"/>
              <w:outlineLvl w:val="1"/>
              <w:rPr>
                <w:rFonts w:cs="Times New Roman"/>
                <w:lang w:eastAsia="ar-SA"/>
              </w:rPr>
            </w:pPr>
          </w:p>
        </w:tc>
      </w:tr>
    </w:tbl>
    <w:p w:rsidR="00607794" w:rsidRDefault="00607794" w:rsidP="00607794"/>
    <w:p w:rsidR="003102CB" w:rsidRDefault="003102CB" w:rsidP="00607794"/>
    <w:tbl>
      <w:tblPr>
        <w:tblW w:w="0" w:type="auto"/>
        <w:tblLook w:val="01E0" w:firstRow="1" w:lastRow="1" w:firstColumn="1" w:lastColumn="1" w:noHBand="0" w:noVBand="0"/>
      </w:tblPr>
      <w:tblGrid>
        <w:gridCol w:w="4923"/>
        <w:gridCol w:w="4997"/>
      </w:tblGrid>
      <w:tr w:rsidR="003102CB" w:rsidRPr="001567C0" w:rsidTr="00CB5AB4">
        <w:tc>
          <w:tcPr>
            <w:tcW w:w="5210" w:type="dxa"/>
            <w:shd w:val="clear" w:color="auto" w:fill="auto"/>
          </w:tcPr>
          <w:p w:rsidR="003102CB" w:rsidRPr="008C3E91" w:rsidRDefault="003102CB" w:rsidP="00CB5AB4">
            <w:pPr>
              <w:suppressAutoHyphens/>
              <w:autoSpaceDE w:val="0"/>
              <w:ind w:firstLine="1171"/>
              <w:rPr>
                <w:rFonts w:cs="Times New Roman"/>
                <w:sz w:val="24"/>
                <w:szCs w:val="24"/>
                <w:lang w:eastAsia="ar-SA"/>
              </w:rPr>
            </w:pPr>
            <w:r w:rsidRPr="008C3E91">
              <w:rPr>
                <w:rFonts w:cs="Times New Roman"/>
                <w:sz w:val="24"/>
                <w:szCs w:val="24"/>
                <w:lang w:eastAsia="ar-SA"/>
              </w:rPr>
              <w:t>ЗАКАЗЧИК</w:t>
            </w:r>
          </w:p>
          <w:p w:rsidR="003102CB" w:rsidRPr="00956A15" w:rsidRDefault="003102CB" w:rsidP="00CB5AB4">
            <w:pPr>
              <w:pStyle w:val="af6"/>
              <w:ind w:right="987"/>
              <w:jc w:val="center"/>
              <w:rPr>
                <w:rFonts w:ascii="Times New Roman" w:hAnsi="Times New Roman"/>
                <w:color w:val="0D0D0D"/>
                <w:lang w:eastAsia="ru-RU"/>
              </w:rPr>
            </w:pPr>
          </w:p>
        </w:tc>
        <w:tc>
          <w:tcPr>
            <w:tcW w:w="5211" w:type="dxa"/>
            <w:shd w:val="clear" w:color="auto" w:fill="auto"/>
          </w:tcPr>
          <w:p w:rsidR="003102CB" w:rsidRPr="008C3E91" w:rsidRDefault="003102CB" w:rsidP="00CB5AB4">
            <w:pPr>
              <w:suppressAutoHyphens/>
              <w:ind w:firstLine="1294"/>
              <w:rPr>
                <w:rFonts w:cs="Times New Roman"/>
                <w:bCs/>
                <w:kern w:val="1"/>
                <w:sz w:val="24"/>
                <w:szCs w:val="24"/>
                <w:lang w:eastAsia="ar-SA"/>
              </w:rPr>
            </w:pPr>
            <w:r w:rsidRPr="008C3E91">
              <w:rPr>
                <w:rFonts w:cs="Times New Roman"/>
                <w:bCs/>
                <w:kern w:val="1"/>
                <w:sz w:val="24"/>
                <w:szCs w:val="24"/>
                <w:lang w:eastAsia="ar-SA"/>
              </w:rPr>
              <w:t>ИСПОЛНИТЕЛЬ</w:t>
            </w:r>
          </w:p>
          <w:p w:rsidR="003102CB" w:rsidRPr="008C3E91" w:rsidRDefault="003102CB" w:rsidP="00CB5AB4">
            <w:pPr>
              <w:tabs>
                <w:tab w:val="left" w:pos="2070"/>
              </w:tabs>
              <w:rPr>
                <w:rFonts w:cs="Times New Roman"/>
                <w:bCs/>
                <w:kern w:val="1"/>
                <w:sz w:val="24"/>
                <w:szCs w:val="24"/>
                <w:lang w:val="en-US" w:eastAsia="ar-SA"/>
              </w:rPr>
            </w:pPr>
          </w:p>
        </w:tc>
      </w:tr>
      <w:tr w:rsidR="003102CB" w:rsidRPr="00DD7083" w:rsidTr="00CB5AB4">
        <w:tc>
          <w:tcPr>
            <w:tcW w:w="5210" w:type="dxa"/>
            <w:shd w:val="clear" w:color="auto" w:fill="auto"/>
          </w:tcPr>
          <w:p w:rsidR="003102CB" w:rsidRPr="00DD7083" w:rsidRDefault="003102CB" w:rsidP="00CB5AB4">
            <w:pPr>
              <w:suppressAutoHyphens/>
              <w:autoSpaceDE w:val="0"/>
              <w:rPr>
                <w:rFonts w:cs="Times New Roman"/>
                <w:sz w:val="24"/>
                <w:szCs w:val="24"/>
                <w:lang w:eastAsia="ar-SA"/>
              </w:rPr>
            </w:pPr>
          </w:p>
          <w:p w:rsidR="003102CB" w:rsidRPr="00DD7083" w:rsidRDefault="003102CB" w:rsidP="00CB5AB4">
            <w:pPr>
              <w:suppressAutoHyphens/>
              <w:autoSpaceDE w:val="0"/>
              <w:rPr>
                <w:rFonts w:cs="Times New Roman"/>
                <w:bCs/>
                <w:sz w:val="24"/>
                <w:szCs w:val="24"/>
                <w:lang w:eastAsia="ar-SA"/>
              </w:rPr>
            </w:pPr>
            <w:r w:rsidRPr="00DD7083">
              <w:rPr>
                <w:rFonts w:cs="Times New Roman"/>
                <w:bCs/>
                <w:sz w:val="24"/>
                <w:szCs w:val="24"/>
                <w:lang w:eastAsia="ar-SA"/>
              </w:rPr>
              <w:t xml:space="preserve">_________________ / </w:t>
            </w:r>
            <w:r>
              <w:rPr>
                <w:rFonts w:cs="Times New Roman"/>
                <w:bCs/>
                <w:sz w:val="24"/>
                <w:szCs w:val="24"/>
                <w:lang w:eastAsia="ar-SA"/>
              </w:rPr>
              <w:t>__________</w:t>
            </w:r>
            <w:r w:rsidRPr="00DD7083">
              <w:rPr>
                <w:rFonts w:cs="Times New Roman"/>
                <w:bCs/>
                <w:sz w:val="24"/>
                <w:szCs w:val="24"/>
                <w:lang w:eastAsia="ar-SA"/>
              </w:rPr>
              <w:t xml:space="preserve"> /</w:t>
            </w:r>
          </w:p>
          <w:p w:rsidR="003102CB" w:rsidRPr="00DD7083" w:rsidRDefault="003102CB" w:rsidP="00CB5AB4">
            <w:pPr>
              <w:suppressAutoHyphens/>
              <w:autoSpaceDE w:val="0"/>
              <w:ind w:right="-55"/>
              <w:rPr>
                <w:rFonts w:cs="Times New Roman"/>
                <w:bCs/>
                <w:sz w:val="24"/>
                <w:szCs w:val="24"/>
                <w:lang w:eastAsia="ar-SA"/>
              </w:rPr>
            </w:pPr>
            <w:r w:rsidRPr="00DD7083">
              <w:rPr>
                <w:rFonts w:cs="Times New Roman"/>
                <w:bCs/>
                <w:sz w:val="24"/>
                <w:szCs w:val="24"/>
                <w:lang w:eastAsia="ar-SA"/>
              </w:rPr>
              <w:t>М.П.</w:t>
            </w:r>
          </w:p>
          <w:p w:rsidR="003102CB" w:rsidRPr="00DD7083" w:rsidRDefault="003102CB" w:rsidP="00CB5AB4">
            <w:pPr>
              <w:suppressAutoHyphens/>
              <w:autoSpaceDE w:val="0"/>
              <w:ind w:right="-55"/>
              <w:rPr>
                <w:rFonts w:cs="Times New Roman"/>
                <w:bCs/>
                <w:sz w:val="24"/>
                <w:szCs w:val="24"/>
                <w:lang w:eastAsia="ar-SA"/>
              </w:rPr>
            </w:pPr>
          </w:p>
          <w:p w:rsidR="003102CB" w:rsidRPr="00DD7083" w:rsidRDefault="003102CB" w:rsidP="00CB5AB4">
            <w:pPr>
              <w:suppressAutoHyphens/>
              <w:autoSpaceDE w:val="0"/>
              <w:rPr>
                <w:rFonts w:cs="Times New Roman"/>
                <w:bCs/>
                <w:sz w:val="24"/>
                <w:szCs w:val="24"/>
                <w:lang w:eastAsia="ar-SA"/>
              </w:rPr>
            </w:pPr>
            <w:r>
              <w:rPr>
                <w:rFonts w:cs="Times New Roman"/>
                <w:bCs/>
                <w:sz w:val="24"/>
                <w:szCs w:val="24"/>
                <w:lang w:eastAsia="ar-SA"/>
              </w:rPr>
              <w:t>«____» ___</w:t>
            </w:r>
            <w:r w:rsidRPr="00DD7083">
              <w:rPr>
                <w:rFonts w:cs="Times New Roman"/>
                <w:bCs/>
                <w:sz w:val="24"/>
                <w:szCs w:val="24"/>
                <w:lang w:eastAsia="ar-SA"/>
              </w:rPr>
              <w:t>_____________ 2026 г.</w:t>
            </w:r>
          </w:p>
        </w:tc>
        <w:tc>
          <w:tcPr>
            <w:tcW w:w="5211" w:type="dxa"/>
            <w:shd w:val="clear" w:color="auto" w:fill="auto"/>
          </w:tcPr>
          <w:p w:rsidR="003102CB" w:rsidRPr="00DD7083" w:rsidRDefault="003102CB" w:rsidP="00CB5AB4">
            <w:pPr>
              <w:suppressAutoHyphens/>
              <w:autoSpaceDE w:val="0"/>
              <w:rPr>
                <w:rFonts w:cs="Times New Roman"/>
                <w:bCs/>
                <w:sz w:val="24"/>
                <w:szCs w:val="24"/>
                <w:lang w:eastAsia="ar-SA"/>
              </w:rPr>
            </w:pPr>
          </w:p>
          <w:p w:rsidR="003102CB" w:rsidRPr="00DD7083" w:rsidRDefault="003102CB" w:rsidP="00CB5AB4">
            <w:pPr>
              <w:suppressAutoHyphens/>
              <w:autoSpaceDE w:val="0"/>
              <w:ind w:right="-55" w:firstLine="787"/>
              <w:rPr>
                <w:rFonts w:cs="Times New Roman"/>
                <w:bCs/>
                <w:sz w:val="24"/>
                <w:szCs w:val="24"/>
                <w:lang w:eastAsia="ar-SA"/>
              </w:rPr>
            </w:pPr>
            <w:r w:rsidRPr="00DD7083">
              <w:rPr>
                <w:rFonts w:cs="Times New Roman"/>
                <w:bCs/>
                <w:sz w:val="24"/>
                <w:szCs w:val="24"/>
                <w:lang w:eastAsia="ar-SA"/>
              </w:rPr>
              <w:t xml:space="preserve">_________________ /  </w:t>
            </w:r>
            <w:r>
              <w:rPr>
                <w:rFonts w:cs="Times New Roman"/>
                <w:bCs/>
                <w:sz w:val="24"/>
                <w:szCs w:val="24"/>
                <w:lang w:eastAsia="ar-SA"/>
              </w:rPr>
              <w:t>__________</w:t>
            </w:r>
            <w:r w:rsidRPr="00DD7083">
              <w:rPr>
                <w:rFonts w:cs="Times New Roman"/>
                <w:bCs/>
                <w:sz w:val="24"/>
                <w:szCs w:val="24"/>
                <w:lang w:eastAsia="ar-SA"/>
              </w:rPr>
              <w:t>/</w:t>
            </w:r>
          </w:p>
          <w:p w:rsidR="003102CB" w:rsidRPr="00DD7083" w:rsidRDefault="003102CB" w:rsidP="00CB5AB4">
            <w:pPr>
              <w:suppressAutoHyphens/>
              <w:autoSpaceDE w:val="0"/>
              <w:ind w:right="-55" w:firstLine="787"/>
              <w:rPr>
                <w:rFonts w:cs="Times New Roman"/>
                <w:bCs/>
                <w:sz w:val="24"/>
                <w:szCs w:val="24"/>
                <w:lang w:eastAsia="ar-SA"/>
              </w:rPr>
            </w:pPr>
            <w:r w:rsidRPr="00DD7083">
              <w:rPr>
                <w:rFonts w:cs="Times New Roman"/>
                <w:bCs/>
                <w:sz w:val="24"/>
                <w:szCs w:val="24"/>
                <w:lang w:eastAsia="ar-SA"/>
              </w:rPr>
              <w:t>М.П.</w:t>
            </w:r>
          </w:p>
          <w:p w:rsidR="003102CB" w:rsidRPr="00DD7083" w:rsidRDefault="003102CB" w:rsidP="00CB5AB4">
            <w:pPr>
              <w:suppressAutoHyphens/>
              <w:autoSpaceDE w:val="0"/>
              <w:ind w:right="-55"/>
              <w:rPr>
                <w:rFonts w:cs="Times New Roman"/>
                <w:bCs/>
                <w:sz w:val="24"/>
                <w:szCs w:val="24"/>
                <w:lang w:eastAsia="ar-SA"/>
              </w:rPr>
            </w:pPr>
          </w:p>
          <w:p w:rsidR="003102CB" w:rsidRPr="00DD7083" w:rsidRDefault="003102CB" w:rsidP="00CB5AB4">
            <w:pPr>
              <w:suppressAutoHyphens/>
              <w:autoSpaceDE w:val="0"/>
              <w:ind w:firstLine="787"/>
              <w:rPr>
                <w:rFonts w:cs="Times New Roman"/>
                <w:bCs/>
                <w:sz w:val="24"/>
                <w:szCs w:val="24"/>
                <w:lang w:eastAsia="ar-SA"/>
              </w:rPr>
            </w:pPr>
            <w:r>
              <w:rPr>
                <w:rFonts w:cs="Times New Roman"/>
                <w:sz w:val="24"/>
                <w:szCs w:val="24"/>
                <w:lang w:eastAsia="ar-SA"/>
              </w:rPr>
              <w:t xml:space="preserve">«____» _________________ </w:t>
            </w:r>
            <w:r w:rsidRPr="00DD7083">
              <w:rPr>
                <w:rFonts w:cs="Times New Roman"/>
                <w:sz w:val="24"/>
                <w:szCs w:val="24"/>
                <w:lang w:eastAsia="ar-SA"/>
              </w:rPr>
              <w:t>2026</w:t>
            </w:r>
            <w:r>
              <w:rPr>
                <w:rFonts w:cs="Times New Roman"/>
                <w:sz w:val="24"/>
                <w:szCs w:val="24"/>
                <w:lang w:eastAsia="ar-SA"/>
              </w:rPr>
              <w:t xml:space="preserve"> </w:t>
            </w:r>
            <w:r w:rsidRPr="00DD7083">
              <w:rPr>
                <w:rFonts w:cs="Times New Roman"/>
                <w:sz w:val="24"/>
                <w:szCs w:val="24"/>
                <w:lang w:eastAsia="ar-SA"/>
              </w:rPr>
              <w:t>г.</w:t>
            </w:r>
          </w:p>
        </w:tc>
      </w:tr>
    </w:tbl>
    <w:p w:rsidR="003102CB" w:rsidRDefault="003102CB" w:rsidP="00607794"/>
    <w:p w:rsidR="003102CB" w:rsidRDefault="003102CB" w:rsidP="00607794"/>
    <w:p w:rsidR="003102CB" w:rsidRDefault="003102CB" w:rsidP="00607794"/>
    <w:p w:rsidR="003102CB" w:rsidRPr="0086262A" w:rsidRDefault="003102CB" w:rsidP="00607794"/>
    <w:p w:rsidR="008C3E91" w:rsidRPr="00DD7083" w:rsidRDefault="008C3E91" w:rsidP="008C3E91">
      <w:pPr>
        <w:shd w:val="clear" w:color="auto" w:fill="FFFFFF"/>
        <w:rPr>
          <w:rFonts w:cs="Times New Roman"/>
          <w:sz w:val="24"/>
          <w:szCs w:val="24"/>
        </w:rPr>
      </w:pPr>
    </w:p>
    <w:p w:rsidR="005B646B" w:rsidRPr="00607794" w:rsidRDefault="005B646B" w:rsidP="005B646B"/>
    <w:p w:rsidR="009A4A69" w:rsidRDefault="009A4A69" w:rsidP="005B646B"/>
    <w:p w:rsidR="00E94793" w:rsidRDefault="00E94793" w:rsidP="005B646B"/>
    <w:p w:rsidR="00956A15" w:rsidRDefault="00956A15" w:rsidP="005B646B"/>
    <w:p w:rsidR="00956A15" w:rsidRDefault="00956A15" w:rsidP="005B646B"/>
    <w:p w:rsidR="00956A15" w:rsidRDefault="00956A15" w:rsidP="005B646B"/>
    <w:p w:rsidR="00956A15" w:rsidRDefault="00956A15" w:rsidP="005B646B"/>
    <w:p w:rsidR="00956A15" w:rsidRDefault="00956A15" w:rsidP="005B646B"/>
    <w:p w:rsidR="00956A15" w:rsidRDefault="00956A15" w:rsidP="005B646B"/>
    <w:p w:rsidR="00956A15" w:rsidRDefault="00956A15" w:rsidP="005B646B"/>
    <w:p w:rsidR="00956A15" w:rsidRDefault="00956A15" w:rsidP="005B646B"/>
    <w:p w:rsidR="00956A15" w:rsidRDefault="00956A15" w:rsidP="005B646B"/>
    <w:p w:rsidR="00956A15" w:rsidRDefault="00956A15" w:rsidP="005B646B"/>
    <w:p w:rsidR="00956A15" w:rsidRDefault="00956A15" w:rsidP="005B646B"/>
    <w:p w:rsidR="00956A15" w:rsidRDefault="00956A15" w:rsidP="005B646B"/>
    <w:p w:rsidR="00956A15" w:rsidRDefault="00956A15" w:rsidP="005B646B"/>
    <w:p w:rsidR="00956A15" w:rsidRDefault="00956A15" w:rsidP="005B646B"/>
    <w:p w:rsidR="00956A15" w:rsidRDefault="00956A15" w:rsidP="005B646B"/>
    <w:p w:rsidR="00956A15" w:rsidRDefault="00956A15" w:rsidP="005B646B"/>
    <w:p w:rsidR="00956A15" w:rsidRDefault="00956A15" w:rsidP="005B646B"/>
    <w:p w:rsidR="003102CB" w:rsidRDefault="003102CB" w:rsidP="005B646B"/>
    <w:p w:rsidR="003102CB" w:rsidRDefault="003102CB" w:rsidP="005B646B"/>
    <w:p w:rsidR="003102CB" w:rsidRDefault="003102CB" w:rsidP="005B646B"/>
    <w:p w:rsidR="00063F1A" w:rsidRDefault="00063F1A" w:rsidP="005B646B"/>
    <w:p w:rsidR="005B646B" w:rsidRPr="00063F1A" w:rsidRDefault="005B646B" w:rsidP="00653493">
      <w:pPr>
        <w:pStyle w:val="ConsNonformat"/>
        <w:tabs>
          <w:tab w:val="left" w:pos="6946"/>
        </w:tabs>
        <w:ind w:left="-360" w:right="0" w:firstLine="6881"/>
        <w:jc w:val="right"/>
        <w:rPr>
          <w:rFonts w:ascii="Times New Roman" w:hAnsi="Times New Roman"/>
          <w:color w:val="000000"/>
          <w:sz w:val="24"/>
          <w:szCs w:val="24"/>
        </w:rPr>
      </w:pPr>
      <w:r w:rsidRPr="00063F1A">
        <w:rPr>
          <w:rFonts w:ascii="Times New Roman" w:hAnsi="Times New Roman"/>
          <w:color w:val="000000"/>
          <w:sz w:val="24"/>
          <w:szCs w:val="24"/>
        </w:rPr>
        <w:lastRenderedPageBreak/>
        <w:t>Приложение № 2 к контракту</w:t>
      </w:r>
    </w:p>
    <w:p w:rsidR="00E75547" w:rsidRPr="00063F1A" w:rsidRDefault="00653493" w:rsidP="00E75547">
      <w:pPr>
        <w:shd w:val="clear" w:color="auto" w:fill="FFFFFF"/>
        <w:jc w:val="right"/>
        <w:rPr>
          <w:rFonts w:cs="Times New Roman"/>
          <w:sz w:val="24"/>
          <w:szCs w:val="24"/>
        </w:rPr>
      </w:pPr>
      <w:r w:rsidRPr="00063F1A">
        <w:rPr>
          <w:rFonts w:cs="Times New Roman"/>
          <w:sz w:val="24"/>
          <w:szCs w:val="24"/>
        </w:rPr>
        <w:t xml:space="preserve"> </w:t>
      </w:r>
      <w:r w:rsidR="00E75547" w:rsidRPr="00063F1A">
        <w:rPr>
          <w:rFonts w:cs="Times New Roman"/>
          <w:sz w:val="24"/>
          <w:szCs w:val="24"/>
        </w:rPr>
        <w:t>№ ____ от ________ 2026 г.</w:t>
      </w:r>
    </w:p>
    <w:p w:rsidR="005B646B" w:rsidRPr="00063F1A" w:rsidRDefault="005B646B" w:rsidP="005B646B">
      <w:pPr>
        <w:pStyle w:val="ConsNonformat"/>
        <w:ind w:right="0"/>
        <w:rPr>
          <w:rFonts w:ascii="Times New Roman" w:hAnsi="Times New Roman"/>
          <w:color w:val="000000"/>
          <w:sz w:val="24"/>
          <w:szCs w:val="24"/>
        </w:rPr>
      </w:pPr>
    </w:p>
    <w:p w:rsidR="008C3E91" w:rsidRPr="00063F1A" w:rsidRDefault="008C3E91" w:rsidP="008C3E91">
      <w:pPr>
        <w:jc w:val="center"/>
        <w:rPr>
          <w:b/>
          <w:sz w:val="24"/>
          <w:szCs w:val="24"/>
        </w:rPr>
      </w:pPr>
      <w:r w:rsidRPr="00063F1A">
        <w:rPr>
          <w:b/>
          <w:sz w:val="24"/>
          <w:szCs w:val="24"/>
        </w:rPr>
        <w:t>Техническое задание</w:t>
      </w:r>
    </w:p>
    <w:p w:rsidR="008C3E91" w:rsidRPr="00063F1A" w:rsidRDefault="008C3E91" w:rsidP="008C3E91">
      <w:pPr>
        <w:jc w:val="center"/>
        <w:rPr>
          <w:b/>
          <w:sz w:val="24"/>
          <w:szCs w:val="24"/>
        </w:rPr>
      </w:pPr>
      <w:r w:rsidRPr="00063F1A">
        <w:rPr>
          <w:b/>
          <w:sz w:val="24"/>
          <w:szCs w:val="24"/>
        </w:rPr>
        <w:t>на проведение периодического медицинского осмотра</w:t>
      </w:r>
    </w:p>
    <w:p w:rsidR="008C3E91" w:rsidRPr="00063F1A" w:rsidRDefault="008C3E91" w:rsidP="008C3E91">
      <w:pPr>
        <w:jc w:val="center"/>
        <w:rPr>
          <w:sz w:val="24"/>
          <w:szCs w:val="24"/>
        </w:rPr>
      </w:pPr>
      <w:r w:rsidRPr="00063F1A">
        <w:rPr>
          <w:b/>
          <w:sz w:val="24"/>
          <w:szCs w:val="24"/>
        </w:rPr>
        <w:t xml:space="preserve">должностных лиц </w:t>
      </w:r>
      <w:r w:rsidR="00063F1A">
        <w:rPr>
          <w:b/>
          <w:sz w:val="24"/>
          <w:szCs w:val="24"/>
        </w:rPr>
        <w:t>Балако</w:t>
      </w:r>
      <w:r w:rsidRPr="00063F1A">
        <w:rPr>
          <w:b/>
          <w:sz w:val="24"/>
          <w:szCs w:val="24"/>
        </w:rPr>
        <w:t>вского таможенного поста Саратовской таможни</w:t>
      </w:r>
    </w:p>
    <w:p w:rsidR="008C3E91" w:rsidRPr="00063F1A" w:rsidRDefault="008C3E91" w:rsidP="008C3E91">
      <w:pPr>
        <w:rPr>
          <w:sz w:val="24"/>
          <w:szCs w:val="24"/>
        </w:rPr>
      </w:pPr>
    </w:p>
    <w:p w:rsidR="004716AC" w:rsidRPr="004716AC" w:rsidRDefault="004716AC" w:rsidP="004716AC">
      <w:pPr>
        <w:autoSpaceDE w:val="0"/>
        <w:autoSpaceDN w:val="0"/>
        <w:adjustRightInd w:val="0"/>
        <w:ind w:firstLine="708"/>
        <w:jc w:val="both"/>
        <w:rPr>
          <w:rFonts w:cs="Times New Roman"/>
          <w:color w:val="000000"/>
          <w:sz w:val="24"/>
          <w:szCs w:val="24"/>
        </w:rPr>
      </w:pPr>
      <w:r w:rsidRPr="004716AC">
        <w:rPr>
          <w:rFonts w:cs="Times New Roman"/>
          <w:b/>
          <w:bCs/>
          <w:color w:val="000000"/>
          <w:sz w:val="24"/>
          <w:szCs w:val="24"/>
        </w:rPr>
        <w:t xml:space="preserve">1. Наименование предмета закупки: </w:t>
      </w:r>
      <w:r w:rsidRPr="004716AC">
        <w:rPr>
          <w:rFonts w:cs="Times New Roman"/>
          <w:color w:val="000000"/>
          <w:sz w:val="24"/>
          <w:szCs w:val="24"/>
        </w:rPr>
        <w:t xml:space="preserve">Оказание услуг по проведению периодического медицинского осмотра должностных лиц </w:t>
      </w:r>
      <w:proofErr w:type="spellStart"/>
      <w:r w:rsidRPr="004716AC">
        <w:rPr>
          <w:rFonts w:cs="Times New Roman"/>
          <w:color w:val="000000"/>
          <w:sz w:val="24"/>
          <w:szCs w:val="24"/>
        </w:rPr>
        <w:t>Балаковского</w:t>
      </w:r>
      <w:proofErr w:type="spellEnd"/>
      <w:r w:rsidRPr="004716AC">
        <w:rPr>
          <w:rFonts w:cs="Times New Roman"/>
          <w:color w:val="000000"/>
          <w:sz w:val="24"/>
          <w:szCs w:val="24"/>
        </w:rPr>
        <w:t xml:space="preserve"> таможенного поста Саратовской таможни. </w:t>
      </w:r>
    </w:p>
    <w:p w:rsidR="004716AC" w:rsidRPr="004716AC" w:rsidRDefault="004716AC" w:rsidP="004716AC">
      <w:pPr>
        <w:autoSpaceDE w:val="0"/>
        <w:autoSpaceDN w:val="0"/>
        <w:adjustRightInd w:val="0"/>
        <w:ind w:firstLine="708"/>
        <w:jc w:val="both"/>
        <w:rPr>
          <w:rFonts w:cs="Times New Roman"/>
          <w:color w:val="000000"/>
          <w:sz w:val="24"/>
          <w:szCs w:val="24"/>
        </w:rPr>
      </w:pPr>
      <w:r w:rsidRPr="004716AC">
        <w:rPr>
          <w:rFonts w:cs="Times New Roman"/>
          <w:b/>
          <w:bCs/>
          <w:color w:val="000000"/>
          <w:sz w:val="24"/>
          <w:szCs w:val="24"/>
        </w:rPr>
        <w:t xml:space="preserve">2. Описание объекта закупки: </w:t>
      </w:r>
      <w:r w:rsidRPr="004716AC">
        <w:rPr>
          <w:rFonts w:cs="Times New Roman"/>
          <w:color w:val="000000"/>
          <w:sz w:val="24"/>
          <w:szCs w:val="24"/>
        </w:rPr>
        <w:t xml:space="preserve">Проведение периодического медицинского осмотра. </w:t>
      </w:r>
    </w:p>
    <w:p w:rsidR="004716AC" w:rsidRPr="004716AC" w:rsidRDefault="004716AC" w:rsidP="004716AC">
      <w:pPr>
        <w:autoSpaceDE w:val="0"/>
        <w:autoSpaceDN w:val="0"/>
        <w:adjustRightInd w:val="0"/>
        <w:ind w:firstLine="708"/>
        <w:jc w:val="both"/>
        <w:rPr>
          <w:rFonts w:cs="Times New Roman"/>
          <w:color w:val="000000"/>
          <w:sz w:val="24"/>
          <w:szCs w:val="24"/>
        </w:rPr>
      </w:pPr>
      <w:r w:rsidRPr="004716AC">
        <w:rPr>
          <w:rFonts w:cs="Times New Roman"/>
          <w:b/>
          <w:bCs/>
          <w:color w:val="000000"/>
          <w:sz w:val="24"/>
          <w:szCs w:val="24"/>
        </w:rPr>
        <w:t xml:space="preserve">3. Место оказание услуг: </w:t>
      </w:r>
      <w:r w:rsidRPr="004716AC">
        <w:rPr>
          <w:rFonts w:cs="Times New Roman"/>
          <w:color w:val="000000"/>
          <w:sz w:val="24"/>
          <w:szCs w:val="24"/>
        </w:rPr>
        <w:t xml:space="preserve">По месту расположения лечебной базы Исполнителя в г. Балаково. </w:t>
      </w:r>
    </w:p>
    <w:p w:rsidR="004716AC" w:rsidRPr="004716AC" w:rsidRDefault="004716AC" w:rsidP="004716AC">
      <w:pPr>
        <w:autoSpaceDE w:val="0"/>
        <w:autoSpaceDN w:val="0"/>
        <w:adjustRightInd w:val="0"/>
        <w:ind w:firstLine="708"/>
        <w:jc w:val="both"/>
        <w:rPr>
          <w:rFonts w:cs="Times New Roman"/>
          <w:color w:val="000000"/>
          <w:sz w:val="24"/>
          <w:szCs w:val="24"/>
        </w:rPr>
      </w:pPr>
      <w:r w:rsidRPr="004716AC">
        <w:rPr>
          <w:rFonts w:cs="Times New Roman"/>
          <w:b/>
          <w:bCs/>
          <w:color w:val="000000"/>
          <w:sz w:val="24"/>
          <w:szCs w:val="24"/>
        </w:rPr>
        <w:t xml:space="preserve">4. Срок оказания услуг: </w:t>
      </w:r>
      <w:r w:rsidRPr="004716AC">
        <w:rPr>
          <w:rFonts w:cs="Times New Roman"/>
          <w:color w:val="000000"/>
          <w:sz w:val="24"/>
          <w:szCs w:val="24"/>
        </w:rPr>
        <w:t xml:space="preserve">Со дня заключения контракта по </w:t>
      </w:r>
      <w:r w:rsidR="0036045D">
        <w:rPr>
          <w:rFonts w:cs="Times New Roman"/>
          <w:color w:val="000000"/>
          <w:sz w:val="24"/>
          <w:szCs w:val="24"/>
        </w:rPr>
        <w:t>30</w:t>
      </w:r>
      <w:r w:rsidRPr="004716AC">
        <w:rPr>
          <w:rFonts w:cs="Times New Roman"/>
          <w:color w:val="000000"/>
          <w:sz w:val="24"/>
          <w:szCs w:val="24"/>
        </w:rPr>
        <w:t xml:space="preserve"> </w:t>
      </w:r>
      <w:r w:rsidR="0036045D">
        <w:rPr>
          <w:rFonts w:cs="Times New Roman"/>
          <w:color w:val="000000"/>
          <w:sz w:val="24"/>
          <w:szCs w:val="24"/>
        </w:rPr>
        <w:t>октября</w:t>
      </w:r>
      <w:r w:rsidRPr="004716AC">
        <w:rPr>
          <w:rFonts w:cs="Times New Roman"/>
          <w:color w:val="000000"/>
          <w:sz w:val="24"/>
          <w:szCs w:val="24"/>
        </w:rPr>
        <w:t xml:space="preserve"> 2026 г. включительно. </w:t>
      </w:r>
    </w:p>
    <w:p w:rsidR="004716AC" w:rsidRPr="004716AC" w:rsidRDefault="004716AC" w:rsidP="004716AC">
      <w:pPr>
        <w:autoSpaceDE w:val="0"/>
        <w:autoSpaceDN w:val="0"/>
        <w:adjustRightInd w:val="0"/>
        <w:ind w:firstLine="708"/>
        <w:jc w:val="both"/>
        <w:rPr>
          <w:rFonts w:cs="Times New Roman"/>
          <w:color w:val="000000"/>
          <w:sz w:val="24"/>
          <w:szCs w:val="24"/>
        </w:rPr>
      </w:pPr>
      <w:r w:rsidRPr="004716AC">
        <w:rPr>
          <w:rFonts w:cs="Times New Roman"/>
          <w:b/>
          <w:bCs/>
          <w:color w:val="000000"/>
          <w:sz w:val="24"/>
          <w:szCs w:val="24"/>
        </w:rPr>
        <w:t xml:space="preserve">5. Основание для оказания услуг: </w:t>
      </w:r>
      <w:r w:rsidRPr="004716AC">
        <w:rPr>
          <w:rFonts w:cs="Times New Roman"/>
          <w:color w:val="000000"/>
          <w:sz w:val="24"/>
          <w:szCs w:val="24"/>
        </w:rPr>
        <w:t xml:space="preserve">Приказ Министерства Здравоохранения России от 28.01.2021 №29н «Об утверждении порядка проведения обязательных медицинских осмотров работников, предусмотренных ч.4 ст. 213 ТК РФ,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производятся обязательные предварительные и периодические медицинские осмотры». </w:t>
      </w:r>
    </w:p>
    <w:p w:rsidR="008C3E91" w:rsidRDefault="004716AC" w:rsidP="004716AC">
      <w:pPr>
        <w:ind w:firstLine="708"/>
        <w:jc w:val="both"/>
        <w:rPr>
          <w:rFonts w:cs="Times New Roman"/>
          <w:color w:val="000000"/>
          <w:sz w:val="24"/>
          <w:szCs w:val="24"/>
        </w:rPr>
      </w:pPr>
      <w:r w:rsidRPr="004716AC">
        <w:rPr>
          <w:rFonts w:cs="Times New Roman"/>
          <w:b/>
          <w:bCs/>
          <w:color w:val="000000"/>
          <w:sz w:val="24"/>
          <w:szCs w:val="24"/>
        </w:rPr>
        <w:t xml:space="preserve">6. Состав и краткое содержание оказываемых услуг: </w:t>
      </w:r>
      <w:r w:rsidRPr="004716AC">
        <w:rPr>
          <w:rFonts w:cs="Times New Roman"/>
          <w:color w:val="000000"/>
          <w:sz w:val="24"/>
          <w:szCs w:val="24"/>
        </w:rPr>
        <w:t xml:space="preserve">Провести периодический медицинский осмотр должностных лиц </w:t>
      </w:r>
      <w:proofErr w:type="spellStart"/>
      <w:r w:rsidR="008A5B8D">
        <w:rPr>
          <w:rFonts w:cs="Times New Roman"/>
          <w:color w:val="000000"/>
          <w:sz w:val="24"/>
          <w:szCs w:val="24"/>
        </w:rPr>
        <w:t>Балаковско</w:t>
      </w:r>
      <w:r w:rsidRPr="004716AC">
        <w:rPr>
          <w:rFonts w:cs="Times New Roman"/>
          <w:color w:val="000000"/>
          <w:sz w:val="24"/>
          <w:szCs w:val="24"/>
        </w:rPr>
        <w:t>го</w:t>
      </w:r>
      <w:proofErr w:type="spellEnd"/>
      <w:r w:rsidRPr="004716AC">
        <w:rPr>
          <w:rFonts w:cs="Times New Roman"/>
          <w:color w:val="000000"/>
          <w:sz w:val="24"/>
          <w:szCs w:val="24"/>
        </w:rPr>
        <w:t xml:space="preserve"> таможенного поста Саратовской таможни, включенных в перечень должностных лиц и работников Саратовской таможни, подлежащих прохождению периодического медосмотра:</w:t>
      </w:r>
    </w:p>
    <w:p w:rsidR="004716AC" w:rsidRPr="004716AC" w:rsidRDefault="004716AC" w:rsidP="004716AC">
      <w:pPr>
        <w:jc w:val="both"/>
        <w:rPr>
          <w:sz w:val="24"/>
          <w:szCs w:val="24"/>
        </w:rPr>
      </w:pPr>
    </w:p>
    <w:tbl>
      <w:tblPr>
        <w:tblW w:w="9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8"/>
        <w:gridCol w:w="4002"/>
        <w:gridCol w:w="1701"/>
        <w:gridCol w:w="3544"/>
      </w:tblGrid>
      <w:tr w:rsidR="008C3E91" w:rsidRPr="003D16F4" w:rsidTr="00AB4475">
        <w:tc>
          <w:tcPr>
            <w:tcW w:w="388" w:type="dxa"/>
            <w:shd w:val="clear" w:color="auto" w:fill="auto"/>
            <w:tcMar>
              <w:left w:w="28" w:type="dxa"/>
              <w:right w:w="28" w:type="dxa"/>
            </w:tcMar>
            <w:vAlign w:val="center"/>
          </w:tcPr>
          <w:p w:rsidR="008C3E91" w:rsidRPr="003D16F4" w:rsidRDefault="008C3E91" w:rsidP="00AB4475">
            <w:pPr>
              <w:widowControl w:val="0"/>
              <w:autoSpaceDE w:val="0"/>
              <w:autoSpaceDN w:val="0"/>
              <w:adjustRightInd w:val="0"/>
              <w:jc w:val="center"/>
              <w:rPr>
                <w:sz w:val="24"/>
                <w:szCs w:val="24"/>
              </w:rPr>
            </w:pPr>
            <w:r w:rsidRPr="003D16F4">
              <w:rPr>
                <w:sz w:val="24"/>
                <w:szCs w:val="24"/>
              </w:rPr>
              <w:t>№п/п</w:t>
            </w:r>
          </w:p>
        </w:tc>
        <w:tc>
          <w:tcPr>
            <w:tcW w:w="4002" w:type="dxa"/>
            <w:shd w:val="clear" w:color="auto" w:fill="auto"/>
            <w:tcMar>
              <w:left w:w="28" w:type="dxa"/>
              <w:right w:w="28" w:type="dxa"/>
            </w:tcMar>
            <w:vAlign w:val="center"/>
          </w:tcPr>
          <w:p w:rsidR="008C3E91" w:rsidRPr="003D16F4" w:rsidRDefault="008C3E91" w:rsidP="00AB4475">
            <w:pPr>
              <w:widowControl w:val="0"/>
              <w:autoSpaceDE w:val="0"/>
              <w:autoSpaceDN w:val="0"/>
              <w:adjustRightInd w:val="0"/>
              <w:jc w:val="center"/>
              <w:rPr>
                <w:sz w:val="24"/>
                <w:szCs w:val="24"/>
              </w:rPr>
            </w:pPr>
            <w:r w:rsidRPr="003D16F4">
              <w:rPr>
                <w:sz w:val="24"/>
                <w:szCs w:val="24"/>
              </w:rPr>
              <w:t>Наименование</w:t>
            </w:r>
          </w:p>
        </w:tc>
        <w:tc>
          <w:tcPr>
            <w:tcW w:w="1701" w:type="dxa"/>
            <w:shd w:val="clear" w:color="auto" w:fill="auto"/>
            <w:tcMar>
              <w:left w:w="28" w:type="dxa"/>
              <w:right w:w="28" w:type="dxa"/>
            </w:tcMar>
            <w:vAlign w:val="center"/>
          </w:tcPr>
          <w:p w:rsidR="008C3E91" w:rsidRPr="003D16F4" w:rsidRDefault="008C3E91" w:rsidP="00AB4475">
            <w:pPr>
              <w:widowControl w:val="0"/>
              <w:autoSpaceDE w:val="0"/>
              <w:autoSpaceDN w:val="0"/>
              <w:adjustRightInd w:val="0"/>
              <w:jc w:val="center"/>
              <w:rPr>
                <w:sz w:val="24"/>
                <w:szCs w:val="24"/>
              </w:rPr>
            </w:pPr>
            <w:r w:rsidRPr="003D16F4">
              <w:rPr>
                <w:sz w:val="24"/>
                <w:szCs w:val="24"/>
              </w:rPr>
              <w:t>Пункты приказа № 29н от 28.01.2021</w:t>
            </w:r>
          </w:p>
        </w:tc>
        <w:tc>
          <w:tcPr>
            <w:tcW w:w="3544" w:type="dxa"/>
            <w:shd w:val="clear" w:color="auto" w:fill="auto"/>
            <w:tcMar>
              <w:left w:w="28" w:type="dxa"/>
              <w:right w:w="28" w:type="dxa"/>
            </w:tcMar>
            <w:vAlign w:val="center"/>
          </w:tcPr>
          <w:p w:rsidR="008C3E91" w:rsidRPr="003D16F4" w:rsidRDefault="008C3E91" w:rsidP="00AB4475">
            <w:pPr>
              <w:widowControl w:val="0"/>
              <w:autoSpaceDE w:val="0"/>
              <w:autoSpaceDN w:val="0"/>
              <w:adjustRightInd w:val="0"/>
              <w:jc w:val="center"/>
              <w:rPr>
                <w:sz w:val="24"/>
                <w:szCs w:val="24"/>
              </w:rPr>
            </w:pPr>
            <w:r w:rsidRPr="003D16F4">
              <w:rPr>
                <w:sz w:val="24"/>
                <w:szCs w:val="24"/>
              </w:rPr>
              <w:t>Наименование специальности</w:t>
            </w:r>
          </w:p>
        </w:tc>
      </w:tr>
      <w:tr w:rsidR="008C3E91" w:rsidRPr="003D16F4" w:rsidTr="00AB4475">
        <w:tc>
          <w:tcPr>
            <w:tcW w:w="388" w:type="dxa"/>
            <w:shd w:val="clear" w:color="auto" w:fill="auto"/>
            <w:tcMar>
              <w:left w:w="28" w:type="dxa"/>
              <w:right w:w="28" w:type="dxa"/>
            </w:tcMar>
          </w:tcPr>
          <w:p w:rsidR="008C3E91" w:rsidRPr="003D16F4" w:rsidRDefault="008C3E91" w:rsidP="00AB4475">
            <w:pPr>
              <w:widowControl w:val="0"/>
              <w:autoSpaceDE w:val="0"/>
              <w:autoSpaceDN w:val="0"/>
              <w:adjustRightInd w:val="0"/>
              <w:rPr>
                <w:sz w:val="24"/>
                <w:szCs w:val="24"/>
              </w:rPr>
            </w:pPr>
            <w:r w:rsidRPr="003D16F4">
              <w:rPr>
                <w:sz w:val="24"/>
                <w:szCs w:val="24"/>
              </w:rPr>
              <w:t>1</w:t>
            </w:r>
          </w:p>
        </w:tc>
        <w:tc>
          <w:tcPr>
            <w:tcW w:w="4002" w:type="dxa"/>
            <w:shd w:val="clear" w:color="auto" w:fill="auto"/>
            <w:tcMar>
              <w:left w:w="28" w:type="dxa"/>
              <w:right w:w="28" w:type="dxa"/>
            </w:tcMar>
          </w:tcPr>
          <w:p w:rsidR="008C3E91" w:rsidRPr="003D16F4" w:rsidRDefault="008C3E91" w:rsidP="00AB4475">
            <w:pPr>
              <w:widowControl w:val="0"/>
              <w:autoSpaceDE w:val="0"/>
              <w:autoSpaceDN w:val="0"/>
              <w:adjustRightInd w:val="0"/>
              <w:rPr>
                <w:sz w:val="24"/>
                <w:szCs w:val="24"/>
              </w:rPr>
            </w:pPr>
            <w:r w:rsidRPr="003D16F4">
              <w:rPr>
                <w:sz w:val="24"/>
                <w:szCs w:val="24"/>
              </w:rPr>
              <w:t>Ионизирующие излучения, радиоактивные вещества</w:t>
            </w:r>
          </w:p>
        </w:tc>
        <w:tc>
          <w:tcPr>
            <w:tcW w:w="1701" w:type="dxa"/>
            <w:shd w:val="clear" w:color="auto" w:fill="auto"/>
            <w:tcMar>
              <w:left w:w="28" w:type="dxa"/>
              <w:right w:w="28" w:type="dxa"/>
            </w:tcMar>
          </w:tcPr>
          <w:p w:rsidR="008C3E91" w:rsidRPr="003D16F4" w:rsidRDefault="008C3E91" w:rsidP="00AB4475">
            <w:pPr>
              <w:widowControl w:val="0"/>
              <w:autoSpaceDE w:val="0"/>
              <w:autoSpaceDN w:val="0"/>
              <w:adjustRightInd w:val="0"/>
              <w:jc w:val="center"/>
              <w:rPr>
                <w:sz w:val="24"/>
                <w:szCs w:val="24"/>
              </w:rPr>
            </w:pPr>
            <w:r w:rsidRPr="003D16F4">
              <w:rPr>
                <w:sz w:val="24"/>
                <w:szCs w:val="24"/>
              </w:rPr>
              <w:t>4.1</w:t>
            </w:r>
          </w:p>
        </w:tc>
        <w:tc>
          <w:tcPr>
            <w:tcW w:w="3544" w:type="dxa"/>
            <w:shd w:val="clear" w:color="auto" w:fill="auto"/>
            <w:tcMar>
              <w:left w:w="28" w:type="dxa"/>
              <w:right w:w="28" w:type="dxa"/>
            </w:tcMar>
          </w:tcPr>
          <w:p w:rsidR="008C3E91" w:rsidRPr="003D16F4" w:rsidRDefault="008C3E91" w:rsidP="004716AC">
            <w:pPr>
              <w:widowControl w:val="0"/>
              <w:autoSpaceDE w:val="0"/>
              <w:autoSpaceDN w:val="0"/>
              <w:adjustRightInd w:val="0"/>
              <w:rPr>
                <w:sz w:val="24"/>
                <w:szCs w:val="24"/>
              </w:rPr>
            </w:pPr>
            <w:r w:rsidRPr="003D16F4">
              <w:rPr>
                <w:sz w:val="24"/>
                <w:szCs w:val="24"/>
              </w:rPr>
              <w:t xml:space="preserve">Работающие с ДРТ - мужчины – </w:t>
            </w:r>
            <w:r w:rsidR="004716AC">
              <w:rPr>
                <w:sz w:val="24"/>
                <w:szCs w:val="24"/>
              </w:rPr>
              <w:t>2</w:t>
            </w:r>
            <w:r w:rsidRPr="003D16F4">
              <w:rPr>
                <w:sz w:val="24"/>
                <w:szCs w:val="24"/>
              </w:rPr>
              <w:t xml:space="preserve"> чел.</w:t>
            </w:r>
          </w:p>
        </w:tc>
      </w:tr>
      <w:tr w:rsidR="008C3E91" w:rsidRPr="003D16F4" w:rsidTr="00AB4475">
        <w:tc>
          <w:tcPr>
            <w:tcW w:w="4390" w:type="dxa"/>
            <w:gridSpan w:val="2"/>
            <w:shd w:val="clear" w:color="auto" w:fill="auto"/>
            <w:tcMar>
              <w:left w:w="28" w:type="dxa"/>
              <w:right w:w="28" w:type="dxa"/>
            </w:tcMar>
          </w:tcPr>
          <w:p w:rsidR="008C3E91" w:rsidRPr="003D16F4" w:rsidRDefault="008C3E91" w:rsidP="00AB4475">
            <w:pPr>
              <w:widowControl w:val="0"/>
              <w:autoSpaceDE w:val="0"/>
              <w:autoSpaceDN w:val="0"/>
              <w:adjustRightInd w:val="0"/>
              <w:jc w:val="both"/>
              <w:rPr>
                <w:sz w:val="24"/>
                <w:szCs w:val="24"/>
              </w:rPr>
            </w:pPr>
            <w:r w:rsidRPr="003D16F4">
              <w:rPr>
                <w:sz w:val="24"/>
                <w:szCs w:val="24"/>
              </w:rPr>
              <w:t>ИТОГО</w:t>
            </w:r>
          </w:p>
        </w:tc>
        <w:tc>
          <w:tcPr>
            <w:tcW w:w="1701" w:type="dxa"/>
            <w:shd w:val="clear" w:color="auto" w:fill="auto"/>
            <w:tcMar>
              <w:left w:w="28" w:type="dxa"/>
              <w:right w:w="28" w:type="dxa"/>
            </w:tcMar>
          </w:tcPr>
          <w:p w:rsidR="008C3E91" w:rsidRPr="003D16F4" w:rsidRDefault="008C3E91" w:rsidP="00AB4475">
            <w:pPr>
              <w:widowControl w:val="0"/>
              <w:autoSpaceDE w:val="0"/>
              <w:autoSpaceDN w:val="0"/>
              <w:adjustRightInd w:val="0"/>
              <w:jc w:val="center"/>
              <w:rPr>
                <w:sz w:val="24"/>
                <w:szCs w:val="24"/>
              </w:rPr>
            </w:pPr>
          </w:p>
        </w:tc>
        <w:tc>
          <w:tcPr>
            <w:tcW w:w="3544" w:type="dxa"/>
            <w:shd w:val="clear" w:color="auto" w:fill="auto"/>
            <w:tcMar>
              <w:left w:w="28" w:type="dxa"/>
              <w:right w:w="28" w:type="dxa"/>
            </w:tcMar>
          </w:tcPr>
          <w:p w:rsidR="008C3E91" w:rsidRPr="003D16F4" w:rsidRDefault="004716AC" w:rsidP="00AB4475">
            <w:pPr>
              <w:widowControl w:val="0"/>
              <w:autoSpaceDE w:val="0"/>
              <w:autoSpaceDN w:val="0"/>
              <w:adjustRightInd w:val="0"/>
              <w:jc w:val="center"/>
              <w:rPr>
                <w:sz w:val="24"/>
                <w:szCs w:val="24"/>
              </w:rPr>
            </w:pPr>
            <w:r>
              <w:rPr>
                <w:sz w:val="24"/>
                <w:szCs w:val="24"/>
              </w:rPr>
              <w:t>2</w:t>
            </w:r>
            <w:r w:rsidR="008C3E91" w:rsidRPr="003D16F4">
              <w:rPr>
                <w:sz w:val="24"/>
                <w:szCs w:val="24"/>
              </w:rPr>
              <w:t xml:space="preserve"> чел.</w:t>
            </w:r>
          </w:p>
        </w:tc>
      </w:tr>
    </w:tbl>
    <w:p w:rsidR="008C3E91" w:rsidRDefault="008C3E91" w:rsidP="008C3E91">
      <w:pPr>
        <w:ind w:right="-144" w:firstLine="708"/>
        <w:jc w:val="both"/>
        <w:rPr>
          <w:sz w:val="24"/>
          <w:szCs w:val="24"/>
        </w:rPr>
      </w:pPr>
    </w:p>
    <w:p w:rsidR="004716AC" w:rsidRPr="004716AC" w:rsidRDefault="004716AC" w:rsidP="004716AC">
      <w:pPr>
        <w:autoSpaceDE w:val="0"/>
        <w:autoSpaceDN w:val="0"/>
        <w:adjustRightInd w:val="0"/>
        <w:jc w:val="both"/>
        <w:rPr>
          <w:rFonts w:cs="Times New Roman"/>
          <w:color w:val="000000"/>
          <w:sz w:val="23"/>
          <w:szCs w:val="23"/>
        </w:rPr>
      </w:pPr>
      <w:r w:rsidRPr="004716AC">
        <w:rPr>
          <w:rFonts w:cs="Times New Roman"/>
          <w:color w:val="000000"/>
          <w:sz w:val="23"/>
          <w:szCs w:val="23"/>
        </w:rPr>
        <w:t xml:space="preserve">Виды и объемы необходимых исследований определяются медицинской комиссией, согласно приказа Министерства Здравоохранения России от 28.01.2021 №29н. </w:t>
      </w:r>
    </w:p>
    <w:p w:rsidR="004716AC" w:rsidRPr="004716AC" w:rsidRDefault="004716AC" w:rsidP="004716AC">
      <w:pPr>
        <w:autoSpaceDE w:val="0"/>
        <w:autoSpaceDN w:val="0"/>
        <w:adjustRightInd w:val="0"/>
        <w:ind w:firstLine="708"/>
        <w:jc w:val="both"/>
        <w:rPr>
          <w:rFonts w:cs="Times New Roman"/>
          <w:color w:val="000000"/>
          <w:sz w:val="23"/>
          <w:szCs w:val="23"/>
        </w:rPr>
      </w:pPr>
      <w:r w:rsidRPr="004716AC">
        <w:rPr>
          <w:rFonts w:cs="Times New Roman"/>
          <w:b/>
          <w:bCs/>
          <w:color w:val="000000"/>
          <w:sz w:val="23"/>
          <w:szCs w:val="23"/>
        </w:rPr>
        <w:t xml:space="preserve">7. Требования к оказанию услуг и перечень нормативных документов: </w:t>
      </w:r>
      <w:r w:rsidRPr="004716AC">
        <w:rPr>
          <w:rFonts w:cs="Times New Roman"/>
          <w:color w:val="000000"/>
          <w:sz w:val="23"/>
          <w:szCs w:val="23"/>
        </w:rPr>
        <w:t xml:space="preserve">Медицинское учреждение должно иметь лицензию на право проведения периодических осмотров в соответствии с п.46 ч.1 ст.12 Федерального закона от 04.05.2011 № 99-ФЗ «О лицензировании отдельных видов деятельности» по предмету государственного контракта (медицинским осмотрам). </w:t>
      </w:r>
    </w:p>
    <w:p w:rsidR="004716AC" w:rsidRPr="004716AC" w:rsidRDefault="004716AC" w:rsidP="004716AC">
      <w:pPr>
        <w:autoSpaceDE w:val="0"/>
        <w:autoSpaceDN w:val="0"/>
        <w:adjustRightInd w:val="0"/>
        <w:ind w:firstLine="708"/>
        <w:jc w:val="both"/>
        <w:rPr>
          <w:rFonts w:cs="Times New Roman"/>
          <w:color w:val="000000"/>
          <w:sz w:val="23"/>
          <w:szCs w:val="23"/>
        </w:rPr>
      </w:pPr>
      <w:r w:rsidRPr="004716AC">
        <w:rPr>
          <w:rFonts w:cs="Times New Roman"/>
          <w:b/>
          <w:bCs/>
          <w:color w:val="000000"/>
          <w:sz w:val="23"/>
          <w:szCs w:val="23"/>
        </w:rPr>
        <w:t xml:space="preserve">8. Порядок оплаты: </w:t>
      </w:r>
      <w:r w:rsidRPr="004716AC">
        <w:rPr>
          <w:rFonts w:cs="Times New Roman"/>
          <w:color w:val="000000"/>
          <w:sz w:val="23"/>
          <w:szCs w:val="23"/>
        </w:rPr>
        <w:t xml:space="preserve">Цена государственного контракта формируется с учетом уплаты налогов, сборов и других обязательных платежей, включаемых в цену услуг. Цена Контракта является твердой и определяется на весь срок исполнения Контракта. </w:t>
      </w:r>
    </w:p>
    <w:p w:rsidR="004716AC" w:rsidRDefault="004716AC" w:rsidP="004716AC">
      <w:pPr>
        <w:ind w:right="-144" w:firstLine="708"/>
        <w:jc w:val="both"/>
        <w:rPr>
          <w:rFonts w:cs="Times New Roman"/>
          <w:color w:val="000000"/>
          <w:sz w:val="23"/>
          <w:szCs w:val="23"/>
        </w:rPr>
      </w:pPr>
      <w:r w:rsidRPr="004716AC">
        <w:rPr>
          <w:rFonts w:cs="Times New Roman"/>
          <w:color w:val="000000"/>
          <w:sz w:val="23"/>
          <w:szCs w:val="23"/>
        </w:rPr>
        <w:t xml:space="preserve">Оплата производится Заказчиком путем перечисления денежных средств на расчетный счет Исполнителя за фактически оказанные услуги в течение 7 (семи) рабочих дней с даты подписания Заказчиком документа о приемке оказанных услуг. </w:t>
      </w:r>
    </w:p>
    <w:p w:rsidR="004716AC" w:rsidRPr="004716AC" w:rsidRDefault="004716AC" w:rsidP="004716AC">
      <w:pPr>
        <w:autoSpaceDE w:val="0"/>
        <w:autoSpaceDN w:val="0"/>
        <w:adjustRightInd w:val="0"/>
        <w:ind w:firstLine="708"/>
        <w:jc w:val="both"/>
        <w:rPr>
          <w:rFonts w:cs="Times New Roman"/>
          <w:color w:val="000000"/>
          <w:sz w:val="23"/>
          <w:szCs w:val="23"/>
        </w:rPr>
      </w:pPr>
      <w:r w:rsidRPr="004716AC">
        <w:rPr>
          <w:rFonts w:cs="Times New Roman"/>
          <w:b/>
          <w:bCs/>
          <w:color w:val="000000"/>
          <w:sz w:val="23"/>
          <w:szCs w:val="23"/>
        </w:rPr>
        <w:t xml:space="preserve">9. Требования к сроку предъявления гарантии качества и условия исполнения гарантийных обязательств: </w:t>
      </w:r>
      <w:r w:rsidRPr="004716AC">
        <w:rPr>
          <w:rFonts w:cs="Times New Roman"/>
          <w:color w:val="000000"/>
          <w:sz w:val="23"/>
          <w:szCs w:val="23"/>
        </w:rPr>
        <w:t xml:space="preserve">Ответственность за качество проведения периодических осмотров (обследований) возлагается на Исполнителя. </w:t>
      </w:r>
    </w:p>
    <w:p w:rsidR="004716AC" w:rsidRPr="004716AC" w:rsidRDefault="004716AC" w:rsidP="004716AC">
      <w:pPr>
        <w:autoSpaceDE w:val="0"/>
        <w:autoSpaceDN w:val="0"/>
        <w:adjustRightInd w:val="0"/>
        <w:ind w:firstLine="708"/>
        <w:jc w:val="both"/>
        <w:rPr>
          <w:rFonts w:cs="Times New Roman"/>
          <w:color w:val="000000"/>
          <w:sz w:val="23"/>
          <w:szCs w:val="23"/>
        </w:rPr>
      </w:pPr>
      <w:r w:rsidRPr="004716AC">
        <w:rPr>
          <w:rFonts w:cs="Times New Roman"/>
          <w:b/>
          <w:bCs/>
          <w:color w:val="000000"/>
          <w:sz w:val="23"/>
          <w:szCs w:val="23"/>
        </w:rPr>
        <w:t xml:space="preserve">10. Исполнителем должны быть обеспечены: </w:t>
      </w:r>
    </w:p>
    <w:p w:rsidR="004716AC" w:rsidRPr="004716AC" w:rsidRDefault="004716AC" w:rsidP="004716AC">
      <w:pPr>
        <w:autoSpaceDE w:val="0"/>
        <w:autoSpaceDN w:val="0"/>
        <w:adjustRightInd w:val="0"/>
        <w:jc w:val="both"/>
        <w:rPr>
          <w:rFonts w:cs="Times New Roman"/>
          <w:color w:val="000000"/>
          <w:sz w:val="23"/>
          <w:szCs w:val="23"/>
        </w:rPr>
      </w:pPr>
      <w:r w:rsidRPr="004716AC">
        <w:rPr>
          <w:rFonts w:cs="Times New Roman"/>
          <w:color w:val="000000"/>
          <w:sz w:val="23"/>
          <w:szCs w:val="23"/>
        </w:rPr>
        <w:t xml:space="preserve">1) врачебная комиссия медицинской организации на основании указанных в поименном списке вредных производственных факторов или работ определяет необходимость участия в периодических осмотрах соответствующих врачей-специалистов, а также виды и объемы необходимых лабораторных и функциональных исследований; </w:t>
      </w:r>
    </w:p>
    <w:p w:rsidR="004716AC" w:rsidRPr="004716AC" w:rsidRDefault="004716AC" w:rsidP="004716AC">
      <w:pPr>
        <w:autoSpaceDE w:val="0"/>
        <w:autoSpaceDN w:val="0"/>
        <w:adjustRightInd w:val="0"/>
        <w:jc w:val="both"/>
        <w:rPr>
          <w:rFonts w:cs="Times New Roman"/>
          <w:color w:val="000000"/>
          <w:sz w:val="23"/>
          <w:szCs w:val="23"/>
        </w:rPr>
      </w:pPr>
      <w:r w:rsidRPr="004716AC">
        <w:rPr>
          <w:rFonts w:cs="Times New Roman"/>
          <w:color w:val="000000"/>
          <w:sz w:val="23"/>
          <w:szCs w:val="23"/>
        </w:rPr>
        <w:t xml:space="preserve">2) проведение периодического медицинского осмотра; </w:t>
      </w:r>
    </w:p>
    <w:p w:rsidR="004716AC" w:rsidRPr="004716AC" w:rsidRDefault="004716AC" w:rsidP="004716AC">
      <w:pPr>
        <w:autoSpaceDE w:val="0"/>
        <w:autoSpaceDN w:val="0"/>
        <w:adjustRightInd w:val="0"/>
        <w:jc w:val="both"/>
        <w:rPr>
          <w:rFonts w:cs="Times New Roman"/>
          <w:color w:val="000000"/>
          <w:sz w:val="23"/>
          <w:szCs w:val="23"/>
        </w:rPr>
      </w:pPr>
      <w:r w:rsidRPr="004716AC">
        <w:rPr>
          <w:rFonts w:cs="Times New Roman"/>
          <w:color w:val="000000"/>
          <w:sz w:val="23"/>
          <w:szCs w:val="23"/>
        </w:rPr>
        <w:lastRenderedPageBreak/>
        <w:t xml:space="preserve">3) оформление медицинской карты амбулаторного больного, в которой должны быть отражены заключения врачей-специалистов, результаты лабораторных и инструментальных исследований, заключение по результатам периодического медицинского осмотра; </w:t>
      </w:r>
    </w:p>
    <w:p w:rsidR="004716AC" w:rsidRPr="004716AC" w:rsidRDefault="004716AC" w:rsidP="004716AC">
      <w:pPr>
        <w:autoSpaceDE w:val="0"/>
        <w:autoSpaceDN w:val="0"/>
        <w:adjustRightInd w:val="0"/>
        <w:jc w:val="both"/>
        <w:rPr>
          <w:rFonts w:cs="Times New Roman"/>
          <w:color w:val="000000"/>
          <w:sz w:val="23"/>
          <w:szCs w:val="23"/>
        </w:rPr>
      </w:pPr>
      <w:r w:rsidRPr="004716AC">
        <w:rPr>
          <w:rFonts w:cs="Times New Roman"/>
          <w:color w:val="000000"/>
          <w:sz w:val="23"/>
          <w:szCs w:val="23"/>
        </w:rPr>
        <w:t xml:space="preserve">4) определение принадлежности работника к одной из диспансерных групп, в соответствии с действующими нормативными правовыми актами, с последующим оформлением в медицинской карте рекомендаций по профилактике заболеваний, в том числе профессиональных заболеваний, а при наличии медицинских показаний - по дальнейшему наблюдению, лечению и реабилитации; </w:t>
      </w:r>
    </w:p>
    <w:p w:rsidR="004716AC" w:rsidRPr="004716AC" w:rsidRDefault="004716AC" w:rsidP="004716AC">
      <w:pPr>
        <w:autoSpaceDE w:val="0"/>
        <w:autoSpaceDN w:val="0"/>
        <w:adjustRightInd w:val="0"/>
        <w:jc w:val="both"/>
        <w:rPr>
          <w:rFonts w:cs="Times New Roman"/>
          <w:color w:val="000000"/>
          <w:sz w:val="23"/>
          <w:szCs w:val="23"/>
        </w:rPr>
      </w:pPr>
      <w:r w:rsidRPr="004716AC">
        <w:rPr>
          <w:rFonts w:cs="Times New Roman"/>
          <w:color w:val="000000"/>
          <w:sz w:val="23"/>
          <w:szCs w:val="23"/>
        </w:rPr>
        <w:t>5) обобщение результатов, проведенных периодических медицинских осмотров работников Заказчика и утверждение заключительного акта, который должен быть составлен в четырёх экземплярах (четвёртый экземпляр должен хранит</w:t>
      </w:r>
      <w:r w:rsidR="008A5B8D">
        <w:rPr>
          <w:rFonts w:cs="Times New Roman"/>
          <w:color w:val="000000"/>
          <w:sz w:val="23"/>
          <w:szCs w:val="23"/>
        </w:rPr>
        <w:t>ь</w:t>
      </w:r>
      <w:r w:rsidRPr="004716AC">
        <w:rPr>
          <w:rFonts w:cs="Times New Roman"/>
          <w:color w:val="000000"/>
          <w:sz w:val="23"/>
          <w:szCs w:val="23"/>
        </w:rPr>
        <w:t xml:space="preserve">ся Исполнителем в течение 50 лет). По итогам проведения осмотра Исполнитель обобщает результаты проведенного периодического медосмотра и не позднее 10 календарных дней после окончания периодического медицинского осмотра составляет заключительный Акт установленной формы. Акт должен быть передан Заказчику в течение 5 рабочих дней с даты утверждения Акта. </w:t>
      </w:r>
    </w:p>
    <w:p w:rsidR="004964EF" w:rsidRDefault="004716AC" w:rsidP="004716AC">
      <w:pPr>
        <w:widowControl w:val="0"/>
        <w:autoSpaceDE w:val="0"/>
        <w:autoSpaceDN w:val="0"/>
        <w:adjustRightInd w:val="0"/>
        <w:ind w:right="-72"/>
        <w:jc w:val="both"/>
        <w:rPr>
          <w:rFonts w:cs="Times New Roman"/>
          <w:color w:val="000000"/>
          <w:sz w:val="23"/>
          <w:szCs w:val="23"/>
        </w:rPr>
      </w:pPr>
      <w:r w:rsidRPr="004716AC">
        <w:rPr>
          <w:rFonts w:cs="Times New Roman"/>
          <w:color w:val="000000"/>
          <w:sz w:val="23"/>
          <w:szCs w:val="23"/>
        </w:rPr>
        <w:t>Периодический осмотр является завершенным в случае осмотра работника всеми врачами-специалистами, а также выполнения полного объема лабораторных и функциональных исследований, предусмотренных в Перечне факторов или Перечне работ.</w:t>
      </w:r>
    </w:p>
    <w:p w:rsidR="004716AC" w:rsidRDefault="004716AC" w:rsidP="004716AC">
      <w:pPr>
        <w:widowControl w:val="0"/>
        <w:autoSpaceDE w:val="0"/>
        <w:autoSpaceDN w:val="0"/>
        <w:adjustRightInd w:val="0"/>
        <w:ind w:right="-72"/>
        <w:jc w:val="both"/>
        <w:rPr>
          <w:rFonts w:cs="Times New Roman"/>
          <w:color w:val="000000"/>
          <w:sz w:val="23"/>
          <w:szCs w:val="23"/>
        </w:rPr>
      </w:pPr>
    </w:p>
    <w:p w:rsidR="004716AC" w:rsidRDefault="004716AC" w:rsidP="004716AC">
      <w:pPr>
        <w:widowControl w:val="0"/>
        <w:autoSpaceDE w:val="0"/>
        <w:autoSpaceDN w:val="0"/>
        <w:adjustRightInd w:val="0"/>
        <w:ind w:right="-72"/>
        <w:jc w:val="both"/>
        <w:rPr>
          <w:sz w:val="24"/>
          <w:szCs w:val="24"/>
        </w:rPr>
      </w:pPr>
    </w:p>
    <w:tbl>
      <w:tblPr>
        <w:tblW w:w="0" w:type="auto"/>
        <w:tblLook w:val="01E0" w:firstRow="1" w:lastRow="1" w:firstColumn="1" w:lastColumn="1" w:noHBand="0" w:noVBand="0"/>
      </w:tblPr>
      <w:tblGrid>
        <w:gridCol w:w="4923"/>
        <w:gridCol w:w="4997"/>
      </w:tblGrid>
      <w:tr w:rsidR="004716AC" w:rsidRPr="001567C0" w:rsidTr="00334FEB">
        <w:tc>
          <w:tcPr>
            <w:tcW w:w="5210" w:type="dxa"/>
            <w:shd w:val="clear" w:color="auto" w:fill="auto"/>
          </w:tcPr>
          <w:p w:rsidR="004716AC" w:rsidRPr="008C3E91" w:rsidRDefault="004716AC" w:rsidP="00334FEB">
            <w:pPr>
              <w:suppressAutoHyphens/>
              <w:autoSpaceDE w:val="0"/>
              <w:ind w:firstLine="1171"/>
              <w:rPr>
                <w:rFonts w:cs="Times New Roman"/>
                <w:sz w:val="24"/>
                <w:szCs w:val="24"/>
                <w:lang w:eastAsia="ar-SA"/>
              </w:rPr>
            </w:pPr>
            <w:r w:rsidRPr="008C3E91">
              <w:rPr>
                <w:rFonts w:cs="Times New Roman"/>
                <w:sz w:val="24"/>
                <w:szCs w:val="24"/>
                <w:lang w:eastAsia="ar-SA"/>
              </w:rPr>
              <w:t>ЗАКАЗЧИК</w:t>
            </w:r>
          </w:p>
          <w:p w:rsidR="004716AC" w:rsidRPr="00956A15" w:rsidRDefault="004716AC" w:rsidP="00334FEB">
            <w:pPr>
              <w:pStyle w:val="af6"/>
              <w:ind w:right="987"/>
              <w:jc w:val="center"/>
              <w:rPr>
                <w:rFonts w:ascii="Times New Roman" w:hAnsi="Times New Roman"/>
                <w:color w:val="0D0D0D"/>
                <w:lang w:eastAsia="ru-RU"/>
              </w:rPr>
            </w:pPr>
          </w:p>
        </w:tc>
        <w:tc>
          <w:tcPr>
            <w:tcW w:w="5211" w:type="dxa"/>
            <w:shd w:val="clear" w:color="auto" w:fill="auto"/>
          </w:tcPr>
          <w:p w:rsidR="004716AC" w:rsidRPr="008C3E91" w:rsidRDefault="004716AC" w:rsidP="00334FEB">
            <w:pPr>
              <w:suppressAutoHyphens/>
              <w:ind w:firstLine="1294"/>
              <w:rPr>
                <w:rFonts w:cs="Times New Roman"/>
                <w:bCs/>
                <w:kern w:val="1"/>
                <w:sz w:val="24"/>
                <w:szCs w:val="24"/>
                <w:lang w:eastAsia="ar-SA"/>
              </w:rPr>
            </w:pPr>
            <w:r w:rsidRPr="008C3E91">
              <w:rPr>
                <w:rFonts w:cs="Times New Roman"/>
                <w:bCs/>
                <w:kern w:val="1"/>
                <w:sz w:val="24"/>
                <w:szCs w:val="24"/>
                <w:lang w:eastAsia="ar-SA"/>
              </w:rPr>
              <w:t>ИСПОЛНИТЕЛЬ</w:t>
            </w:r>
          </w:p>
          <w:p w:rsidR="004716AC" w:rsidRPr="008C3E91" w:rsidRDefault="004716AC" w:rsidP="00334FEB">
            <w:pPr>
              <w:tabs>
                <w:tab w:val="left" w:pos="2070"/>
              </w:tabs>
              <w:rPr>
                <w:rFonts w:cs="Times New Roman"/>
                <w:bCs/>
                <w:kern w:val="1"/>
                <w:sz w:val="24"/>
                <w:szCs w:val="24"/>
                <w:lang w:val="en-US" w:eastAsia="ar-SA"/>
              </w:rPr>
            </w:pPr>
          </w:p>
        </w:tc>
      </w:tr>
      <w:tr w:rsidR="004716AC" w:rsidRPr="00DD7083" w:rsidTr="00334FEB">
        <w:tc>
          <w:tcPr>
            <w:tcW w:w="5210" w:type="dxa"/>
            <w:shd w:val="clear" w:color="auto" w:fill="auto"/>
          </w:tcPr>
          <w:p w:rsidR="004716AC" w:rsidRPr="00DD7083" w:rsidRDefault="004716AC" w:rsidP="00334FEB">
            <w:pPr>
              <w:suppressAutoHyphens/>
              <w:autoSpaceDE w:val="0"/>
              <w:rPr>
                <w:rFonts w:cs="Times New Roman"/>
                <w:sz w:val="24"/>
                <w:szCs w:val="24"/>
                <w:lang w:eastAsia="ar-SA"/>
              </w:rPr>
            </w:pPr>
          </w:p>
          <w:p w:rsidR="004716AC" w:rsidRPr="00DD7083" w:rsidRDefault="004716AC" w:rsidP="00334FEB">
            <w:pPr>
              <w:suppressAutoHyphens/>
              <w:autoSpaceDE w:val="0"/>
              <w:rPr>
                <w:rFonts w:cs="Times New Roman"/>
                <w:bCs/>
                <w:sz w:val="24"/>
                <w:szCs w:val="24"/>
                <w:lang w:eastAsia="ar-SA"/>
              </w:rPr>
            </w:pPr>
            <w:r w:rsidRPr="00DD7083">
              <w:rPr>
                <w:rFonts w:cs="Times New Roman"/>
                <w:bCs/>
                <w:sz w:val="24"/>
                <w:szCs w:val="24"/>
                <w:lang w:eastAsia="ar-SA"/>
              </w:rPr>
              <w:t xml:space="preserve">_________________ / </w:t>
            </w:r>
            <w:r>
              <w:rPr>
                <w:rFonts w:cs="Times New Roman"/>
                <w:bCs/>
                <w:sz w:val="24"/>
                <w:szCs w:val="24"/>
                <w:lang w:eastAsia="ar-SA"/>
              </w:rPr>
              <w:t>__________</w:t>
            </w:r>
            <w:r w:rsidRPr="00DD7083">
              <w:rPr>
                <w:rFonts w:cs="Times New Roman"/>
                <w:bCs/>
                <w:sz w:val="24"/>
                <w:szCs w:val="24"/>
                <w:lang w:eastAsia="ar-SA"/>
              </w:rPr>
              <w:t xml:space="preserve"> /</w:t>
            </w:r>
          </w:p>
          <w:p w:rsidR="004716AC" w:rsidRPr="00DD7083" w:rsidRDefault="004716AC" w:rsidP="00334FEB">
            <w:pPr>
              <w:suppressAutoHyphens/>
              <w:autoSpaceDE w:val="0"/>
              <w:ind w:right="-55"/>
              <w:rPr>
                <w:rFonts w:cs="Times New Roman"/>
                <w:bCs/>
                <w:sz w:val="24"/>
                <w:szCs w:val="24"/>
                <w:lang w:eastAsia="ar-SA"/>
              </w:rPr>
            </w:pPr>
            <w:r w:rsidRPr="00DD7083">
              <w:rPr>
                <w:rFonts w:cs="Times New Roman"/>
                <w:bCs/>
                <w:sz w:val="24"/>
                <w:szCs w:val="24"/>
                <w:lang w:eastAsia="ar-SA"/>
              </w:rPr>
              <w:t>М.П.</w:t>
            </w:r>
          </w:p>
          <w:p w:rsidR="004716AC" w:rsidRPr="00DD7083" w:rsidRDefault="004716AC" w:rsidP="00334FEB">
            <w:pPr>
              <w:suppressAutoHyphens/>
              <w:autoSpaceDE w:val="0"/>
              <w:ind w:right="-55"/>
              <w:rPr>
                <w:rFonts w:cs="Times New Roman"/>
                <w:bCs/>
                <w:sz w:val="24"/>
                <w:szCs w:val="24"/>
                <w:lang w:eastAsia="ar-SA"/>
              </w:rPr>
            </w:pPr>
          </w:p>
          <w:p w:rsidR="004716AC" w:rsidRPr="00DD7083" w:rsidRDefault="004716AC" w:rsidP="00334FEB">
            <w:pPr>
              <w:suppressAutoHyphens/>
              <w:autoSpaceDE w:val="0"/>
              <w:rPr>
                <w:rFonts w:cs="Times New Roman"/>
                <w:bCs/>
                <w:sz w:val="24"/>
                <w:szCs w:val="24"/>
                <w:lang w:eastAsia="ar-SA"/>
              </w:rPr>
            </w:pPr>
            <w:r>
              <w:rPr>
                <w:rFonts w:cs="Times New Roman"/>
                <w:bCs/>
                <w:sz w:val="24"/>
                <w:szCs w:val="24"/>
                <w:lang w:eastAsia="ar-SA"/>
              </w:rPr>
              <w:t>«____» ___</w:t>
            </w:r>
            <w:r w:rsidRPr="00DD7083">
              <w:rPr>
                <w:rFonts w:cs="Times New Roman"/>
                <w:bCs/>
                <w:sz w:val="24"/>
                <w:szCs w:val="24"/>
                <w:lang w:eastAsia="ar-SA"/>
              </w:rPr>
              <w:t>_____________ 2026 г.</w:t>
            </w:r>
          </w:p>
        </w:tc>
        <w:tc>
          <w:tcPr>
            <w:tcW w:w="5211" w:type="dxa"/>
            <w:shd w:val="clear" w:color="auto" w:fill="auto"/>
          </w:tcPr>
          <w:p w:rsidR="004716AC" w:rsidRPr="00DD7083" w:rsidRDefault="004716AC" w:rsidP="00334FEB">
            <w:pPr>
              <w:suppressAutoHyphens/>
              <w:autoSpaceDE w:val="0"/>
              <w:rPr>
                <w:rFonts w:cs="Times New Roman"/>
                <w:bCs/>
                <w:sz w:val="24"/>
                <w:szCs w:val="24"/>
                <w:lang w:eastAsia="ar-SA"/>
              </w:rPr>
            </w:pPr>
          </w:p>
          <w:p w:rsidR="004716AC" w:rsidRPr="00DD7083" w:rsidRDefault="004716AC" w:rsidP="00334FEB">
            <w:pPr>
              <w:suppressAutoHyphens/>
              <w:autoSpaceDE w:val="0"/>
              <w:ind w:right="-55" w:firstLine="787"/>
              <w:rPr>
                <w:rFonts w:cs="Times New Roman"/>
                <w:bCs/>
                <w:sz w:val="24"/>
                <w:szCs w:val="24"/>
                <w:lang w:eastAsia="ar-SA"/>
              </w:rPr>
            </w:pPr>
            <w:r w:rsidRPr="00DD7083">
              <w:rPr>
                <w:rFonts w:cs="Times New Roman"/>
                <w:bCs/>
                <w:sz w:val="24"/>
                <w:szCs w:val="24"/>
                <w:lang w:eastAsia="ar-SA"/>
              </w:rPr>
              <w:t xml:space="preserve">_________________ /  </w:t>
            </w:r>
            <w:r>
              <w:rPr>
                <w:rFonts w:cs="Times New Roman"/>
                <w:bCs/>
                <w:sz w:val="24"/>
                <w:szCs w:val="24"/>
                <w:lang w:eastAsia="ar-SA"/>
              </w:rPr>
              <w:t>__________</w:t>
            </w:r>
            <w:r w:rsidRPr="00DD7083">
              <w:rPr>
                <w:rFonts w:cs="Times New Roman"/>
                <w:bCs/>
                <w:sz w:val="24"/>
                <w:szCs w:val="24"/>
                <w:lang w:eastAsia="ar-SA"/>
              </w:rPr>
              <w:t>/</w:t>
            </w:r>
          </w:p>
          <w:p w:rsidR="004716AC" w:rsidRPr="00DD7083" w:rsidRDefault="004716AC" w:rsidP="00334FEB">
            <w:pPr>
              <w:suppressAutoHyphens/>
              <w:autoSpaceDE w:val="0"/>
              <w:ind w:right="-55" w:firstLine="787"/>
              <w:rPr>
                <w:rFonts w:cs="Times New Roman"/>
                <w:bCs/>
                <w:sz w:val="24"/>
                <w:szCs w:val="24"/>
                <w:lang w:eastAsia="ar-SA"/>
              </w:rPr>
            </w:pPr>
            <w:r w:rsidRPr="00DD7083">
              <w:rPr>
                <w:rFonts w:cs="Times New Roman"/>
                <w:bCs/>
                <w:sz w:val="24"/>
                <w:szCs w:val="24"/>
                <w:lang w:eastAsia="ar-SA"/>
              </w:rPr>
              <w:t>М.П.</w:t>
            </w:r>
          </w:p>
          <w:p w:rsidR="004716AC" w:rsidRPr="00DD7083" w:rsidRDefault="004716AC" w:rsidP="00334FEB">
            <w:pPr>
              <w:suppressAutoHyphens/>
              <w:autoSpaceDE w:val="0"/>
              <w:ind w:right="-55"/>
              <w:rPr>
                <w:rFonts w:cs="Times New Roman"/>
                <w:bCs/>
                <w:sz w:val="24"/>
                <w:szCs w:val="24"/>
                <w:lang w:eastAsia="ar-SA"/>
              </w:rPr>
            </w:pPr>
          </w:p>
          <w:p w:rsidR="004716AC" w:rsidRPr="00DD7083" w:rsidRDefault="004716AC" w:rsidP="00334FEB">
            <w:pPr>
              <w:suppressAutoHyphens/>
              <w:autoSpaceDE w:val="0"/>
              <w:ind w:firstLine="787"/>
              <w:rPr>
                <w:rFonts w:cs="Times New Roman"/>
                <w:bCs/>
                <w:sz w:val="24"/>
                <w:szCs w:val="24"/>
                <w:lang w:eastAsia="ar-SA"/>
              </w:rPr>
            </w:pPr>
            <w:r>
              <w:rPr>
                <w:rFonts w:cs="Times New Roman"/>
                <w:sz w:val="24"/>
                <w:szCs w:val="24"/>
                <w:lang w:eastAsia="ar-SA"/>
              </w:rPr>
              <w:t xml:space="preserve">«____» _________________ </w:t>
            </w:r>
            <w:r w:rsidRPr="00DD7083">
              <w:rPr>
                <w:rFonts w:cs="Times New Roman"/>
                <w:sz w:val="24"/>
                <w:szCs w:val="24"/>
                <w:lang w:eastAsia="ar-SA"/>
              </w:rPr>
              <w:t>2026</w:t>
            </w:r>
            <w:r>
              <w:rPr>
                <w:rFonts w:cs="Times New Roman"/>
                <w:sz w:val="24"/>
                <w:szCs w:val="24"/>
                <w:lang w:eastAsia="ar-SA"/>
              </w:rPr>
              <w:t xml:space="preserve"> </w:t>
            </w:r>
            <w:r w:rsidRPr="00DD7083">
              <w:rPr>
                <w:rFonts w:cs="Times New Roman"/>
                <w:sz w:val="24"/>
                <w:szCs w:val="24"/>
                <w:lang w:eastAsia="ar-SA"/>
              </w:rPr>
              <w:t>г.</w:t>
            </w:r>
          </w:p>
        </w:tc>
      </w:tr>
    </w:tbl>
    <w:p w:rsidR="00607794" w:rsidRDefault="00607794" w:rsidP="004716AC">
      <w:pPr>
        <w:widowControl w:val="0"/>
        <w:autoSpaceDE w:val="0"/>
        <w:autoSpaceDN w:val="0"/>
        <w:adjustRightInd w:val="0"/>
        <w:ind w:right="-72"/>
        <w:jc w:val="both"/>
      </w:pPr>
    </w:p>
    <w:sectPr w:rsidR="00607794" w:rsidSect="00653493">
      <w:pgSz w:w="11905" w:h="16836" w:code="9"/>
      <w:pgMar w:top="993" w:right="851" w:bottom="794" w:left="1134" w:header="0" w:footer="6" w:gutter="0"/>
      <w:pgNumType w:start="1"/>
      <w:cols w:space="708"/>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5433F" w:rsidRDefault="00A5433F">
      <w:r>
        <w:separator/>
      </w:r>
    </w:p>
  </w:endnote>
  <w:endnote w:type="continuationSeparator" w:id="0">
    <w:p w:rsidR="00A5433F" w:rsidRDefault="00A543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onotype Corsiva">
    <w:panose1 w:val="03010101010201010101"/>
    <w:charset w:val="CC"/>
    <w:family w:val="script"/>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Andale Sans UI">
    <w:charset w:val="00"/>
    <w:family w:val="auto"/>
    <w:pitch w:val="variable"/>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5433F" w:rsidRDefault="00A5433F">
      <w:r>
        <w:separator/>
      </w:r>
    </w:p>
  </w:footnote>
  <w:footnote w:type="continuationSeparator" w:id="0">
    <w:p w:rsidR="00A5433F" w:rsidRDefault="00A5433F">
      <w:r>
        <w:continuationSeparator/>
      </w:r>
    </w:p>
  </w:footnote>
  <w:footnote w:id="1">
    <w:p w:rsidR="00AC4061" w:rsidRPr="00B549E0" w:rsidRDefault="00AC4061" w:rsidP="00AC4061">
      <w:pPr>
        <w:ind w:firstLine="567"/>
        <w:jc w:val="both"/>
        <w:rPr>
          <w:sz w:val="18"/>
          <w:szCs w:val="18"/>
        </w:rPr>
      </w:pPr>
      <w:r w:rsidRPr="007A0390">
        <w:rPr>
          <w:rStyle w:val="af5"/>
          <w:sz w:val="18"/>
          <w:szCs w:val="18"/>
        </w:rPr>
        <w:footnoteRef/>
      </w:r>
      <w:r w:rsidRPr="007A0390">
        <w:rPr>
          <w:sz w:val="18"/>
          <w:szCs w:val="18"/>
        </w:rPr>
        <w:t xml:space="preserve"> Постановление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по тексту - постановление Правительства Российской Федерации   от 30.08.2017 № 1042).</w:t>
      </w:r>
    </w:p>
    <w:p w:rsidR="00AC4061" w:rsidRPr="00B549E0" w:rsidRDefault="00AC4061" w:rsidP="00AC4061">
      <w:pPr>
        <w:pStyle w:val="af3"/>
        <w:rPr>
          <w:sz w:val="18"/>
          <w:szCs w:val="18"/>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C4961"/>
    <w:multiLevelType w:val="hybridMultilevel"/>
    <w:tmpl w:val="C2D8688A"/>
    <w:lvl w:ilvl="0" w:tplc="D1A09D34">
      <w:start w:val="1"/>
      <w:numFmt w:val="decimal"/>
      <w:lvlText w:val="%1."/>
      <w:lvlJc w:val="left"/>
      <w:pPr>
        <w:ind w:left="720" w:hanging="360"/>
      </w:pPr>
      <w:rPr>
        <w:rFonts w:cs="Times New Roman"/>
        <w:b w:val="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6C26BF1"/>
    <w:multiLevelType w:val="multilevel"/>
    <w:tmpl w:val="C66C9AFC"/>
    <w:lvl w:ilvl="0">
      <w:start w:val="1"/>
      <w:numFmt w:val="decimal"/>
      <w:lvlText w:val="%1."/>
      <w:lvlJc w:val="left"/>
      <w:pPr>
        <w:ind w:left="1065" w:hanging="1065"/>
      </w:pPr>
      <w:rPr>
        <w:rFonts w:cs="Times New Roman" w:hint="default"/>
      </w:rPr>
    </w:lvl>
    <w:lvl w:ilvl="1">
      <w:start w:val="1"/>
      <w:numFmt w:val="decimal"/>
      <w:lvlText w:val="%1.%2."/>
      <w:lvlJc w:val="left"/>
      <w:pPr>
        <w:ind w:left="1775" w:hanging="1065"/>
      </w:pPr>
      <w:rPr>
        <w:rFonts w:cs="Times New Roman" w:hint="default"/>
        <w:color w:val="auto"/>
      </w:rPr>
    </w:lvl>
    <w:lvl w:ilvl="2">
      <w:start w:val="1"/>
      <w:numFmt w:val="decimal"/>
      <w:lvlText w:val="%1.%2.%3."/>
      <w:lvlJc w:val="left"/>
      <w:pPr>
        <w:ind w:left="2145" w:hanging="1065"/>
      </w:pPr>
      <w:rPr>
        <w:rFonts w:cs="Times New Roman" w:hint="default"/>
      </w:rPr>
    </w:lvl>
    <w:lvl w:ilvl="3">
      <w:start w:val="1"/>
      <w:numFmt w:val="decimal"/>
      <w:lvlText w:val="%1.%2.%3.%4."/>
      <w:lvlJc w:val="left"/>
      <w:pPr>
        <w:ind w:left="2685" w:hanging="1065"/>
      </w:pPr>
      <w:rPr>
        <w:rFonts w:cs="Times New Roman" w:hint="default"/>
      </w:rPr>
    </w:lvl>
    <w:lvl w:ilvl="4">
      <w:start w:val="1"/>
      <w:numFmt w:val="decimal"/>
      <w:lvlText w:val="%1.%2.%3.%4.%5."/>
      <w:lvlJc w:val="left"/>
      <w:pPr>
        <w:ind w:left="3240" w:hanging="1080"/>
      </w:pPr>
      <w:rPr>
        <w:rFonts w:cs="Times New Roman" w:hint="default"/>
      </w:rPr>
    </w:lvl>
    <w:lvl w:ilvl="5">
      <w:start w:val="1"/>
      <w:numFmt w:val="decimal"/>
      <w:lvlText w:val="%1.%2.%3.%4.%5.%6."/>
      <w:lvlJc w:val="left"/>
      <w:pPr>
        <w:ind w:left="3780" w:hanging="1080"/>
      </w:pPr>
      <w:rPr>
        <w:rFonts w:cs="Times New Roman" w:hint="default"/>
      </w:rPr>
    </w:lvl>
    <w:lvl w:ilvl="6">
      <w:start w:val="1"/>
      <w:numFmt w:val="decimal"/>
      <w:lvlText w:val="%1.%2.%3.%4.%5.%6.%7."/>
      <w:lvlJc w:val="left"/>
      <w:pPr>
        <w:ind w:left="4680" w:hanging="1440"/>
      </w:pPr>
      <w:rPr>
        <w:rFonts w:cs="Times New Roman" w:hint="default"/>
      </w:rPr>
    </w:lvl>
    <w:lvl w:ilvl="7">
      <w:start w:val="1"/>
      <w:numFmt w:val="decimal"/>
      <w:lvlText w:val="%1.%2.%3.%4.%5.%6.%7.%8."/>
      <w:lvlJc w:val="left"/>
      <w:pPr>
        <w:ind w:left="5220" w:hanging="1440"/>
      </w:pPr>
      <w:rPr>
        <w:rFonts w:cs="Times New Roman" w:hint="default"/>
      </w:rPr>
    </w:lvl>
    <w:lvl w:ilvl="8">
      <w:start w:val="1"/>
      <w:numFmt w:val="decimal"/>
      <w:lvlText w:val="%1.%2.%3.%4.%5.%6.%7.%8.%9."/>
      <w:lvlJc w:val="left"/>
      <w:pPr>
        <w:ind w:left="6120" w:hanging="1800"/>
      </w:pPr>
      <w:rPr>
        <w:rFonts w:cs="Times New Roman" w:hint="default"/>
      </w:rPr>
    </w:lvl>
  </w:abstractNum>
  <w:abstractNum w:abstractNumId="2" w15:restartNumberingAfterBreak="0">
    <w:nsid w:val="07916C79"/>
    <w:multiLevelType w:val="multilevel"/>
    <w:tmpl w:val="48983FF6"/>
    <w:lvl w:ilvl="0">
      <w:start w:val="3"/>
      <w:numFmt w:val="decimal"/>
      <w:lvlText w:val="%1"/>
      <w:lvlJc w:val="left"/>
      <w:pPr>
        <w:ind w:left="600" w:hanging="600"/>
      </w:pPr>
      <w:rPr>
        <w:rFonts w:hint="default"/>
      </w:rPr>
    </w:lvl>
    <w:lvl w:ilvl="1">
      <w:start w:val="1"/>
      <w:numFmt w:val="decimal"/>
      <w:lvlText w:val="%1.%2"/>
      <w:lvlJc w:val="left"/>
      <w:pPr>
        <w:ind w:left="1675" w:hanging="600"/>
      </w:pPr>
      <w:rPr>
        <w:rFonts w:hint="default"/>
      </w:rPr>
    </w:lvl>
    <w:lvl w:ilvl="2">
      <w:start w:val="1"/>
      <w:numFmt w:val="decimal"/>
      <w:lvlText w:val="%1.%2.%3"/>
      <w:lvlJc w:val="left"/>
      <w:pPr>
        <w:ind w:left="2870" w:hanging="720"/>
      </w:pPr>
      <w:rPr>
        <w:rFonts w:hint="default"/>
      </w:rPr>
    </w:lvl>
    <w:lvl w:ilvl="3">
      <w:start w:val="1"/>
      <w:numFmt w:val="decimal"/>
      <w:lvlText w:val="%1.%2.%3.%4"/>
      <w:lvlJc w:val="left"/>
      <w:pPr>
        <w:ind w:left="4305" w:hanging="1080"/>
      </w:pPr>
      <w:rPr>
        <w:rFonts w:hint="default"/>
      </w:rPr>
    </w:lvl>
    <w:lvl w:ilvl="4">
      <w:start w:val="1"/>
      <w:numFmt w:val="decimal"/>
      <w:lvlText w:val="%1.%2.%3.%4.%5"/>
      <w:lvlJc w:val="left"/>
      <w:pPr>
        <w:ind w:left="5380" w:hanging="1080"/>
      </w:pPr>
      <w:rPr>
        <w:rFonts w:hint="default"/>
      </w:rPr>
    </w:lvl>
    <w:lvl w:ilvl="5">
      <w:start w:val="1"/>
      <w:numFmt w:val="decimal"/>
      <w:lvlText w:val="%1.%2.%3.%4.%5.%6"/>
      <w:lvlJc w:val="left"/>
      <w:pPr>
        <w:ind w:left="6815" w:hanging="1440"/>
      </w:pPr>
      <w:rPr>
        <w:rFonts w:hint="default"/>
      </w:rPr>
    </w:lvl>
    <w:lvl w:ilvl="6">
      <w:start w:val="1"/>
      <w:numFmt w:val="decimal"/>
      <w:lvlText w:val="%1.%2.%3.%4.%5.%6.%7"/>
      <w:lvlJc w:val="left"/>
      <w:pPr>
        <w:ind w:left="7890" w:hanging="1440"/>
      </w:pPr>
      <w:rPr>
        <w:rFonts w:hint="default"/>
      </w:rPr>
    </w:lvl>
    <w:lvl w:ilvl="7">
      <w:start w:val="1"/>
      <w:numFmt w:val="decimal"/>
      <w:lvlText w:val="%1.%2.%3.%4.%5.%6.%7.%8"/>
      <w:lvlJc w:val="left"/>
      <w:pPr>
        <w:ind w:left="9325" w:hanging="1800"/>
      </w:pPr>
      <w:rPr>
        <w:rFonts w:hint="default"/>
      </w:rPr>
    </w:lvl>
    <w:lvl w:ilvl="8">
      <w:start w:val="1"/>
      <w:numFmt w:val="decimal"/>
      <w:lvlText w:val="%1.%2.%3.%4.%5.%6.%7.%8.%9"/>
      <w:lvlJc w:val="left"/>
      <w:pPr>
        <w:ind w:left="10760" w:hanging="2160"/>
      </w:pPr>
      <w:rPr>
        <w:rFonts w:hint="default"/>
      </w:rPr>
    </w:lvl>
  </w:abstractNum>
  <w:abstractNum w:abstractNumId="3" w15:restartNumberingAfterBreak="0">
    <w:nsid w:val="07F97A1B"/>
    <w:multiLevelType w:val="multilevel"/>
    <w:tmpl w:val="801E60F4"/>
    <w:lvl w:ilvl="0">
      <w:start w:val="1"/>
      <w:numFmt w:val="decimal"/>
      <w:lvlText w:val="%1."/>
      <w:lvlJc w:val="left"/>
      <w:pPr>
        <w:tabs>
          <w:tab w:val="num" w:pos="360"/>
        </w:tabs>
        <w:ind w:left="360" w:hanging="360"/>
      </w:pPr>
      <w:rPr>
        <w:rFonts w:cs="Times New Roman"/>
        <w:b/>
      </w:rPr>
    </w:lvl>
    <w:lvl w:ilvl="1">
      <w:start w:val="1"/>
      <w:numFmt w:val="decimal"/>
      <w:lvlText w:val="%1.%2."/>
      <w:lvlJc w:val="left"/>
      <w:pPr>
        <w:tabs>
          <w:tab w:val="num" w:pos="792"/>
        </w:tabs>
        <w:ind w:left="792" w:hanging="432"/>
      </w:pPr>
      <w:rPr>
        <w:rFonts w:cs="Times New Roman"/>
        <w:b/>
      </w:rPr>
    </w:lvl>
    <w:lvl w:ilvl="2">
      <w:start w:val="1"/>
      <w:numFmt w:val="decimal"/>
      <w:lvlText w:val="%1.%2.%3."/>
      <w:lvlJc w:val="left"/>
      <w:pPr>
        <w:tabs>
          <w:tab w:val="num" w:pos="1440"/>
        </w:tabs>
        <w:ind w:left="1224" w:hanging="504"/>
      </w:pPr>
      <w:rPr>
        <w:rFonts w:cs="Times New Roman"/>
        <w:b/>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 w15:restartNumberingAfterBreak="0">
    <w:nsid w:val="0BE761D8"/>
    <w:multiLevelType w:val="multilevel"/>
    <w:tmpl w:val="E6AE20B4"/>
    <w:lvl w:ilvl="0">
      <w:start w:val="2"/>
      <w:numFmt w:val="decimal"/>
      <w:lvlText w:val="%1."/>
      <w:lvlJc w:val="left"/>
      <w:pPr>
        <w:ind w:left="644" w:hanging="360"/>
      </w:pPr>
      <w:rPr>
        <w:rFonts w:hint="default"/>
        <w:sz w:val="22"/>
      </w:rPr>
    </w:lvl>
    <w:lvl w:ilvl="1">
      <w:start w:val="2"/>
      <w:numFmt w:val="decimal"/>
      <w:lvlText w:val="%1.%2."/>
      <w:lvlJc w:val="left"/>
      <w:pPr>
        <w:ind w:left="1070" w:hanging="360"/>
      </w:pPr>
      <w:rPr>
        <w:rFonts w:hint="default"/>
        <w:sz w:val="22"/>
      </w:rPr>
    </w:lvl>
    <w:lvl w:ilvl="2">
      <w:start w:val="1"/>
      <w:numFmt w:val="decimal"/>
      <w:lvlText w:val="%1.%2.%3."/>
      <w:lvlJc w:val="left"/>
      <w:pPr>
        <w:ind w:left="1854" w:hanging="720"/>
      </w:pPr>
      <w:rPr>
        <w:rFonts w:hint="default"/>
        <w:sz w:val="22"/>
      </w:rPr>
    </w:lvl>
    <w:lvl w:ilvl="3">
      <w:start w:val="1"/>
      <w:numFmt w:val="decimal"/>
      <w:lvlText w:val="%1.%2.%3.%4."/>
      <w:lvlJc w:val="left"/>
      <w:pPr>
        <w:ind w:left="2421" w:hanging="720"/>
      </w:pPr>
      <w:rPr>
        <w:rFonts w:hint="default"/>
        <w:sz w:val="22"/>
      </w:rPr>
    </w:lvl>
    <w:lvl w:ilvl="4">
      <w:start w:val="1"/>
      <w:numFmt w:val="decimal"/>
      <w:lvlText w:val="%1.%2.%3.%4.%5."/>
      <w:lvlJc w:val="left"/>
      <w:pPr>
        <w:ind w:left="3348" w:hanging="1080"/>
      </w:pPr>
      <w:rPr>
        <w:rFonts w:hint="default"/>
        <w:sz w:val="22"/>
      </w:rPr>
    </w:lvl>
    <w:lvl w:ilvl="5">
      <w:start w:val="1"/>
      <w:numFmt w:val="decimal"/>
      <w:lvlText w:val="%1.%2.%3.%4.%5.%6."/>
      <w:lvlJc w:val="left"/>
      <w:pPr>
        <w:ind w:left="3915" w:hanging="1080"/>
      </w:pPr>
      <w:rPr>
        <w:rFonts w:hint="default"/>
        <w:sz w:val="22"/>
      </w:rPr>
    </w:lvl>
    <w:lvl w:ilvl="6">
      <w:start w:val="1"/>
      <w:numFmt w:val="decimal"/>
      <w:lvlText w:val="%1.%2.%3.%4.%5.%6.%7."/>
      <w:lvlJc w:val="left"/>
      <w:pPr>
        <w:ind w:left="4842" w:hanging="1440"/>
      </w:pPr>
      <w:rPr>
        <w:rFonts w:hint="default"/>
        <w:sz w:val="22"/>
      </w:rPr>
    </w:lvl>
    <w:lvl w:ilvl="7">
      <w:start w:val="1"/>
      <w:numFmt w:val="decimal"/>
      <w:lvlText w:val="%1.%2.%3.%4.%5.%6.%7.%8."/>
      <w:lvlJc w:val="left"/>
      <w:pPr>
        <w:ind w:left="5409" w:hanging="1440"/>
      </w:pPr>
      <w:rPr>
        <w:rFonts w:hint="default"/>
        <w:sz w:val="22"/>
      </w:rPr>
    </w:lvl>
    <w:lvl w:ilvl="8">
      <w:start w:val="1"/>
      <w:numFmt w:val="decimal"/>
      <w:lvlText w:val="%1.%2.%3.%4.%5.%6.%7.%8.%9."/>
      <w:lvlJc w:val="left"/>
      <w:pPr>
        <w:ind w:left="6336" w:hanging="1800"/>
      </w:pPr>
      <w:rPr>
        <w:rFonts w:hint="default"/>
        <w:sz w:val="22"/>
      </w:rPr>
    </w:lvl>
  </w:abstractNum>
  <w:abstractNum w:abstractNumId="5" w15:restartNumberingAfterBreak="0">
    <w:nsid w:val="12F45B36"/>
    <w:multiLevelType w:val="hybridMultilevel"/>
    <w:tmpl w:val="53741C04"/>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14733E3E"/>
    <w:multiLevelType w:val="hybridMultilevel"/>
    <w:tmpl w:val="2BC80442"/>
    <w:lvl w:ilvl="0" w:tplc="B4D830D8">
      <w:start w:val="1"/>
      <w:numFmt w:val="bullet"/>
      <w:lvlText w:val="-"/>
      <w:lvlJc w:val="left"/>
      <w:pPr>
        <w:ind w:left="1260" w:hanging="360"/>
      </w:pPr>
      <w:rPr>
        <w:rFonts w:ascii="Times New Roman" w:hAnsi="Times New Roman" w:hint="default"/>
      </w:rPr>
    </w:lvl>
    <w:lvl w:ilvl="1" w:tplc="04190003">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7" w15:restartNumberingAfterBreak="0">
    <w:nsid w:val="18216C9A"/>
    <w:multiLevelType w:val="multilevel"/>
    <w:tmpl w:val="3D52D1C4"/>
    <w:lvl w:ilvl="0">
      <w:start w:val="5"/>
      <w:numFmt w:val="decimal"/>
      <w:lvlText w:val="%1."/>
      <w:lvlJc w:val="left"/>
      <w:pPr>
        <w:ind w:left="360" w:hanging="360"/>
      </w:pPr>
      <w:rPr>
        <w:rFonts w:hint="default"/>
      </w:rPr>
    </w:lvl>
    <w:lvl w:ilvl="1">
      <w:start w:val="1"/>
      <w:numFmt w:val="decimal"/>
      <w:lvlText w:val="%1.%2."/>
      <w:lvlJc w:val="left"/>
      <w:pPr>
        <w:ind w:left="921" w:hanging="360"/>
      </w:pPr>
      <w:rPr>
        <w:rFonts w:hint="default"/>
      </w:rPr>
    </w:lvl>
    <w:lvl w:ilvl="2">
      <w:start w:val="1"/>
      <w:numFmt w:val="decimal"/>
      <w:lvlText w:val="%1.%2.%3."/>
      <w:lvlJc w:val="left"/>
      <w:pPr>
        <w:ind w:left="1842" w:hanging="720"/>
      </w:pPr>
      <w:rPr>
        <w:rFonts w:hint="default"/>
      </w:rPr>
    </w:lvl>
    <w:lvl w:ilvl="3">
      <w:start w:val="1"/>
      <w:numFmt w:val="decimal"/>
      <w:lvlText w:val="%1.%2.%3.%4."/>
      <w:lvlJc w:val="left"/>
      <w:pPr>
        <w:ind w:left="2403" w:hanging="720"/>
      </w:pPr>
      <w:rPr>
        <w:rFonts w:hint="default"/>
      </w:rPr>
    </w:lvl>
    <w:lvl w:ilvl="4">
      <w:start w:val="1"/>
      <w:numFmt w:val="decimal"/>
      <w:lvlText w:val="%1.%2.%3.%4.%5."/>
      <w:lvlJc w:val="left"/>
      <w:pPr>
        <w:ind w:left="3324" w:hanging="1080"/>
      </w:pPr>
      <w:rPr>
        <w:rFonts w:hint="default"/>
      </w:rPr>
    </w:lvl>
    <w:lvl w:ilvl="5">
      <w:start w:val="1"/>
      <w:numFmt w:val="decimal"/>
      <w:lvlText w:val="%1.%2.%3.%4.%5.%6."/>
      <w:lvlJc w:val="left"/>
      <w:pPr>
        <w:ind w:left="3885" w:hanging="1080"/>
      </w:pPr>
      <w:rPr>
        <w:rFonts w:hint="default"/>
      </w:rPr>
    </w:lvl>
    <w:lvl w:ilvl="6">
      <w:start w:val="1"/>
      <w:numFmt w:val="decimal"/>
      <w:lvlText w:val="%1.%2.%3.%4.%5.%6.%7."/>
      <w:lvlJc w:val="left"/>
      <w:pPr>
        <w:ind w:left="4806" w:hanging="1440"/>
      </w:pPr>
      <w:rPr>
        <w:rFonts w:hint="default"/>
      </w:rPr>
    </w:lvl>
    <w:lvl w:ilvl="7">
      <w:start w:val="1"/>
      <w:numFmt w:val="decimal"/>
      <w:lvlText w:val="%1.%2.%3.%4.%5.%6.%7.%8."/>
      <w:lvlJc w:val="left"/>
      <w:pPr>
        <w:ind w:left="5367" w:hanging="1440"/>
      </w:pPr>
      <w:rPr>
        <w:rFonts w:hint="default"/>
      </w:rPr>
    </w:lvl>
    <w:lvl w:ilvl="8">
      <w:start w:val="1"/>
      <w:numFmt w:val="decimal"/>
      <w:lvlText w:val="%1.%2.%3.%4.%5.%6.%7.%8.%9."/>
      <w:lvlJc w:val="left"/>
      <w:pPr>
        <w:ind w:left="6288" w:hanging="1800"/>
      </w:pPr>
      <w:rPr>
        <w:rFonts w:hint="default"/>
      </w:rPr>
    </w:lvl>
  </w:abstractNum>
  <w:abstractNum w:abstractNumId="8" w15:restartNumberingAfterBreak="0">
    <w:nsid w:val="18390B32"/>
    <w:multiLevelType w:val="hybridMultilevel"/>
    <w:tmpl w:val="F6360620"/>
    <w:lvl w:ilvl="0" w:tplc="7DD6EB68">
      <w:start w:val="1"/>
      <w:numFmt w:val="decimal"/>
      <w:lvlText w:val="%1."/>
      <w:lvlJc w:val="left"/>
      <w:pPr>
        <w:ind w:left="720" w:hanging="360"/>
      </w:pPr>
      <w:rPr>
        <w:rFonts w:ascii="Times New Roman" w:eastAsiaTheme="minorHAnsi" w:hAnsi="Times New Roman" w:cs="Times New Roman"/>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8413DA7"/>
    <w:multiLevelType w:val="multilevel"/>
    <w:tmpl w:val="4C76AB04"/>
    <w:lvl w:ilvl="0">
      <w:start w:val="1"/>
      <w:numFmt w:val="decimal"/>
      <w:lvlText w:val="%1."/>
      <w:lvlJc w:val="left"/>
      <w:pPr>
        <w:ind w:left="327" w:hanging="360"/>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1617" w:hanging="720"/>
      </w:pPr>
      <w:rPr>
        <w:rFonts w:hint="default"/>
      </w:rPr>
    </w:lvl>
    <w:lvl w:ilvl="3">
      <w:start w:val="1"/>
      <w:numFmt w:val="decimal"/>
      <w:isLgl/>
      <w:lvlText w:val="%1.%2.%3.%4."/>
      <w:lvlJc w:val="left"/>
      <w:pPr>
        <w:ind w:left="2442" w:hanging="1080"/>
      </w:pPr>
      <w:rPr>
        <w:rFonts w:hint="default"/>
      </w:rPr>
    </w:lvl>
    <w:lvl w:ilvl="4">
      <w:start w:val="1"/>
      <w:numFmt w:val="decimal"/>
      <w:isLgl/>
      <w:lvlText w:val="%1.%2.%3.%4.%5."/>
      <w:lvlJc w:val="left"/>
      <w:pPr>
        <w:ind w:left="2907" w:hanging="1080"/>
      </w:pPr>
      <w:rPr>
        <w:rFonts w:hint="default"/>
      </w:rPr>
    </w:lvl>
    <w:lvl w:ilvl="5">
      <w:start w:val="1"/>
      <w:numFmt w:val="decimal"/>
      <w:isLgl/>
      <w:lvlText w:val="%1.%2.%3.%4.%5.%6."/>
      <w:lvlJc w:val="left"/>
      <w:pPr>
        <w:ind w:left="3732" w:hanging="1440"/>
      </w:pPr>
      <w:rPr>
        <w:rFonts w:hint="default"/>
      </w:rPr>
    </w:lvl>
    <w:lvl w:ilvl="6">
      <w:start w:val="1"/>
      <w:numFmt w:val="decimal"/>
      <w:isLgl/>
      <w:lvlText w:val="%1.%2.%3.%4.%5.%6.%7."/>
      <w:lvlJc w:val="left"/>
      <w:pPr>
        <w:ind w:left="4557" w:hanging="1800"/>
      </w:pPr>
      <w:rPr>
        <w:rFonts w:hint="default"/>
      </w:rPr>
    </w:lvl>
    <w:lvl w:ilvl="7">
      <w:start w:val="1"/>
      <w:numFmt w:val="decimal"/>
      <w:isLgl/>
      <w:lvlText w:val="%1.%2.%3.%4.%5.%6.%7.%8."/>
      <w:lvlJc w:val="left"/>
      <w:pPr>
        <w:ind w:left="5022" w:hanging="1800"/>
      </w:pPr>
      <w:rPr>
        <w:rFonts w:hint="default"/>
      </w:rPr>
    </w:lvl>
    <w:lvl w:ilvl="8">
      <w:start w:val="1"/>
      <w:numFmt w:val="decimal"/>
      <w:isLgl/>
      <w:lvlText w:val="%1.%2.%3.%4.%5.%6.%7.%8.%9."/>
      <w:lvlJc w:val="left"/>
      <w:pPr>
        <w:ind w:left="5847" w:hanging="2160"/>
      </w:pPr>
      <w:rPr>
        <w:rFonts w:hint="default"/>
      </w:rPr>
    </w:lvl>
  </w:abstractNum>
  <w:abstractNum w:abstractNumId="10" w15:restartNumberingAfterBreak="0">
    <w:nsid w:val="1AA01248"/>
    <w:multiLevelType w:val="multilevel"/>
    <w:tmpl w:val="A0A8E4EC"/>
    <w:lvl w:ilvl="0">
      <w:start w:val="1"/>
      <w:numFmt w:val="decimal"/>
      <w:lvlText w:val="%1."/>
      <w:lvlJc w:val="left"/>
      <w:pPr>
        <w:ind w:left="564" w:hanging="56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1D115EF4"/>
    <w:multiLevelType w:val="hybridMultilevel"/>
    <w:tmpl w:val="F62EE0C2"/>
    <w:lvl w:ilvl="0" w:tplc="8236FA82">
      <w:start w:val="4"/>
      <w:numFmt w:val="decimal"/>
      <w:lvlText w:val="%1."/>
      <w:lvlJc w:val="left"/>
      <w:pPr>
        <w:ind w:left="2912" w:hanging="360"/>
      </w:pPr>
      <w:rPr>
        <w:rFonts w:hint="default"/>
      </w:rPr>
    </w:lvl>
    <w:lvl w:ilvl="1" w:tplc="04190019" w:tentative="1">
      <w:start w:val="1"/>
      <w:numFmt w:val="lowerLetter"/>
      <w:lvlText w:val="%2."/>
      <w:lvlJc w:val="left"/>
      <w:pPr>
        <w:ind w:left="3632" w:hanging="360"/>
      </w:pPr>
    </w:lvl>
    <w:lvl w:ilvl="2" w:tplc="0419001B" w:tentative="1">
      <w:start w:val="1"/>
      <w:numFmt w:val="lowerRoman"/>
      <w:lvlText w:val="%3."/>
      <w:lvlJc w:val="right"/>
      <w:pPr>
        <w:ind w:left="4352" w:hanging="180"/>
      </w:pPr>
    </w:lvl>
    <w:lvl w:ilvl="3" w:tplc="0419000F" w:tentative="1">
      <w:start w:val="1"/>
      <w:numFmt w:val="decimal"/>
      <w:lvlText w:val="%4."/>
      <w:lvlJc w:val="left"/>
      <w:pPr>
        <w:ind w:left="5072" w:hanging="360"/>
      </w:pPr>
    </w:lvl>
    <w:lvl w:ilvl="4" w:tplc="04190019" w:tentative="1">
      <w:start w:val="1"/>
      <w:numFmt w:val="lowerLetter"/>
      <w:lvlText w:val="%5."/>
      <w:lvlJc w:val="left"/>
      <w:pPr>
        <w:ind w:left="5792" w:hanging="360"/>
      </w:pPr>
    </w:lvl>
    <w:lvl w:ilvl="5" w:tplc="0419001B" w:tentative="1">
      <w:start w:val="1"/>
      <w:numFmt w:val="lowerRoman"/>
      <w:lvlText w:val="%6."/>
      <w:lvlJc w:val="right"/>
      <w:pPr>
        <w:ind w:left="6512" w:hanging="180"/>
      </w:pPr>
    </w:lvl>
    <w:lvl w:ilvl="6" w:tplc="0419000F" w:tentative="1">
      <w:start w:val="1"/>
      <w:numFmt w:val="decimal"/>
      <w:lvlText w:val="%7."/>
      <w:lvlJc w:val="left"/>
      <w:pPr>
        <w:ind w:left="7232" w:hanging="360"/>
      </w:pPr>
    </w:lvl>
    <w:lvl w:ilvl="7" w:tplc="04190019" w:tentative="1">
      <w:start w:val="1"/>
      <w:numFmt w:val="lowerLetter"/>
      <w:lvlText w:val="%8."/>
      <w:lvlJc w:val="left"/>
      <w:pPr>
        <w:ind w:left="7952" w:hanging="360"/>
      </w:pPr>
    </w:lvl>
    <w:lvl w:ilvl="8" w:tplc="0419001B" w:tentative="1">
      <w:start w:val="1"/>
      <w:numFmt w:val="lowerRoman"/>
      <w:lvlText w:val="%9."/>
      <w:lvlJc w:val="right"/>
      <w:pPr>
        <w:ind w:left="8672" w:hanging="180"/>
      </w:pPr>
    </w:lvl>
  </w:abstractNum>
  <w:abstractNum w:abstractNumId="12" w15:restartNumberingAfterBreak="0">
    <w:nsid w:val="20FA5D1D"/>
    <w:multiLevelType w:val="multilevel"/>
    <w:tmpl w:val="801E60F4"/>
    <w:lvl w:ilvl="0">
      <w:start w:val="1"/>
      <w:numFmt w:val="decimal"/>
      <w:lvlText w:val="%1."/>
      <w:lvlJc w:val="left"/>
      <w:pPr>
        <w:tabs>
          <w:tab w:val="num" w:pos="360"/>
        </w:tabs>
        <w:ind w:left="360" w:hanging="360"/>
      </w:pPr>
      <w:rPr>
        <w:rFonts w:cs="Times New Roman"/>
        <w:b/>
      </w:rPr>
    </w:lvl>
    <w:lvl w:ilvl="1">
      <w:start w:val="1"/>
      <w:numFmt w:val="decimal"/>
      <w:lvlText w:val="%1.%2."/>
      <w:lvlJc w:val="left"/>
      <w:pPr>
        <w:tabs>
          <w:tab w:val="num" w:pos="792"/>
        </w:tabs>
        <w:ind w:left="792" w:hanging="432"/>
      </w:pPr>
      <w:rPr>
        <w:rFonts w:cs="Times New Roman"/>
        <w:b/>
      </w:rPr>
    </w:lvl>
    <w:lvl w:ilvl="2">
      <w:start w:val="1"/>
      <w:numFmt w:val="decimal"/>
      <w:lvlText w:val="%1.%2.%3."/>
      <w:lvlJc w:val="left"/>
      <w:pPr>
        <w:tabs>
          <w:tab w:val="num" w:pos="1440"/>
        </w:tabs>
        <w:ind w:left="1224" w:hanging="504"/>
      </w:pPr>
      <w:rPr>
        <w:rFonts w:cs="Times New Roman"/>
        <w:b/>
      </w:rPr>
    </w:lvl>
    <w:lvl w:ilvl="3">
      <w:start w:val="1"/>
      <w:numFmt w:val="decimal"/>
      <w:pStyle w:v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3" w15:restartNumberingAfterBreak="0">
    <w:nsid w:val="21CC3F52"/>
    <w:multiLevelType w:val="hybridMultilevel"/>
    <w:tmpl w:val="42A2CBB8"/>
    <w:lvl w:ilvl="0" w:tplc="0419000F">
      <w:start w:val="1"/>
      <w:numFmt w:val="decimal"/>
      <w:lvlText w:val="%1."/>
      <w:lvlJc w:val="left"/>
      <w:pPr>
        <w:ind w:left="928"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4" w15:restartNumberingAfterBreak="0">
    <w:nsid w:val="26C17240"/>
    <w:multiLevelType w:val="multilevel"/>
    <w:tmpl w:val="1A86F1C6"/>
    <w:lvl w:ilvl="0">
      <w:start w:val="1"/>
      <w:numFmt w:val="decimal"/>
      <w:lvlText w:val="%1."/>
      <w:lvlJc w:val="left"/>
      <w:pPr>
        <w:tabs>
          <w:tab w:val="num" w:pos="933"/>
        </w:tabs>
        <w:ind w:left="933" w:hanging="360"/>
      </w:pPr>
      <w:rPr>
        <w:rFonts w:hint="default"/>
      </w:rPr>
    </w:lvl>
    <w:lvl w:ilvl="1">
      <w:start w:val="2"/>
      <w:numFmt w:val="decimal"/>
      <w:isLgl/>
      <w:lvlText w:val="%1.%2."/>
      <w:lvlJc w:val="left"/>
      <w:pPr>
        <w:ind w:left="993" w:hanging="420"/>
      </w:pPr>
      <w:rPr>
        <w:rFonts w:hint="default"/>
      </w:rPr>
    </w:lvl>
    <w:lvl w:ilvl="2">
      <w:start w:val="1"/>
      <w:numFmt w:val="decimal"/>
      <w:isLgl/>
      <w:lvlText w:val="%1.%2.%3."/>
      <w:lvlJc w:val="left"/>
      <w:pPr>
        <w:ind w:left="1293" w:hanging="720"/>
      </w:pPr>
      <w:rPr>
        <w:rFonts w:hint="default"/>
      </w:rPr>
    </w:lvl>
    <w:lvl w:ilvl="3">
      <w:start w:val="1"/>
      <w:numFmt w:val="decimal"/>
      <w:isLgl/>
      <w:lvlText w:val="%1.%2.%3.%4."/>
      <w:lvlJc w:val="left"/>
      <w:pPr>
        <w:ind w:left="1293" w:hanging="720"/>
      </w:pPr>
      <w:rPr>
        <w:rFonts w:hint="default"/>
      </w:rPr>
    </w:lvl>
    <w:lvl w:ilvl="4">
      <w:start w:val="1"/>
      <w:numFmt w:val="decimal"/>
      <w:isLgl/>
      <w:lvlText w:val="%1.%2.%3.%4.%5."/>
      <w:lvlJc w:val="left"/>
      <w:pPr>
        <w:ind w:left="1653" w:hanging="1080"/>
      </w:pPr>
      <w:rPr>
        <w:rFonts w:hint="default"/>
      </w:rPr>
    </w:lvl>
    <w:lvl w:ilvl="5">
      <w:start w:val="1"/>
      <w:numFmt w:val="decimal"/>
      <w:isLgl/>
      <w:lvlText w:val="%1.%2.%3.%4.%5.%6."/>
      <w:lvlJc w:val="left"/>
      <w:pPr>
        <w:ind w:left="1653" w:hanging="1080"/>
      </w:pPr>
      <w:rPr>
        <w:rFonts w:hint="default"/>
      </w:rPr>
    </w:lvl>
    <w:lvl w:ilvl="6">
      <w:start w:val="1"/>
      <w:numFmt w:val="decimal"/>
      <w:isLgl/>
      <w:lvlText w:val="%1.%2.%3.%4.%5.%6.%7."/>
      <w:lvlJc w:val="left"/>
      <w:pPr>
        <w:ind w:left="2013" w:hanging="1440"/>
      </w:pPr>
      <w:rPr>
        <w:rFonts w:hint="default"/>
      </w:rPr>
    </w:lvl>
    <w:lvl w:ilvl="7">
      <w:start w:val="1"/>
      <w:numFmt w:val="decimal"/>
      <w:isLgl/>
      <w:lvlText w:val="%1.%2.%3.%4.%5.%6.%7.%8."/>
      <w:lvlJc w:val="left"/>
      <w:pPr>
        <w:ind w:left="2013" w:hanging="1440"/>
      </w:pPr>
      <w:rPr>
        <w:rFonts w:hint="default"/>
      </w:rPr>
    </w:lvl>
    <w:lvl w:ilvl="8">
      <w:start w:val="1"/>
      <w:numFmt w:val="decimal"/>
      <w:isLgl/>
      <w:lvlText w:val="%1.%2.%3.%4.%5.%6.%7.%8.%9."/>
      <w:lvlJc w:val="left"/>
      <w:pPr>
        <w:ind w:left="2373" w:hanging="1800"/>
      </w:pPr>
      <w:rPr>
        <w:rFonts w:hint="default"/>
      </w:rPr>
    </w:lvl>
  </w:abstractNum>
  <w:abstractNum w:abstractNumId="15" w15:restartNumberingAfterBreak="0">
    <w:nsid w:val="30BC518D"/>
    <w:multiLevelType w:val="hybridMultilevel"/>
    <w:tmpl w:val="ADA2C61E"/>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6" w15:restartNumberingAfterBreak="0">
    <w:nsid w:val="34554C0E"/>
    <w:multiLevelType w:val="hybridMultilevel"/>
    <w:tmpl w:val="D93C8F86"/>
    <w:lvl w:ilvl="0" w:tplc="0419000F">
      <w:start w:val="10"/>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399B1FE7"/>
    <w:multiLevelType w:val="hybridMultilevel"/>
    <w:tmpl w:val="23A03528"/>
    <w:lvl w:ilvl="0" w:tplc="C32ACF20">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C7C32C2"/>
    <w:multiLevelType w:val="hybridMultilevel"/>
    <w:tmpl w:val="FF924FAA"/>
    <w:lvl w:ilvl="0" w:tplc="04190001">
      <w:start w:val="1"/>
      <w:numFmt w:val="bullet"/>
      <w:lvlText w:val=""/>
      <w:lvlJc w:val="left"/>
      <w:pPr>
        <w:tabs>
          <w:tab w:val="num" w:pos="1068"/>
        </w:tabs>
        <w:ind w:left="1068" w:hanging="360"/>
      </w:pPr>
      <w:rPr>
        <w:rFonts w:ascii="Symbol" w:hAnsi="Symbol" w:hint="default"/>
      </w:rPr>
    </w:lvl>
    <w:lvl w:ilvl="1" w:tplc="04190003" w:tentative="1">
      <w:start w:val="1"/>
      <w:numFmt w:val="bullet"/>
      <w:lvlText w:val="o"/>
      <w:lvlJc w:val="left"/>
      <w:pPr>
        <w:tabs>
          <w:tab w:val="num" w:pos="1788"/>
        </w:tabs>
        <w:ind w:left="1788" w:hanging="360"/>
      </w:pPr>
      <w:rPr>
        <w:rFonts w:ascii="Courier New" w:hAnsi="Courier New" w:cs="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cs="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cs="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19" w15:restartNumberingAfterBreak="0">
    <w:nsid w:val="41CA1A53"/>
    <w:multiLevelType w:val="hybridMultilevel"/>
    <w:tmpl w:val="89784AA8"/>
    <w:lvl w:ilvl="0" w:tplc="0419000F">
      <w:start w:val="1"/>
      <w:numFmt w:val="decimal"/>
      <w:lvlText w:val="%1."/>
      <w:lvlJc w:val="left"/>
      <w:pPr>
        <w:tabs>
          <w:tab w:val="num" w:pos="360"/>
        </w:tabs>
        <w:ind w:left="360" w:hanging="360"/>
      </w:pPr>
    </w:lvl>
    <w:lvl w:ilvl="1" w:tplc="04190001">
      <w:start w:val="1"/>
      <w:numFmt w:val="bullet"/>
      <w:lvlText w:val=""/>
      <w:lvlJc w:val="left"/>
      <w:pPr>
        <w:tabs>
          <w:tab w:val="num" w:pos="1080"/>
        </w:tabs>
        <w:ind w:left="1080" w:hanging="360"/>
      </w:pPr>
      <w:rPr>
        <w:rFonts w:ascii="Symbol" w:hAnsi="Symbol" w:hint="default"/>
      </w:r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0" w15:restartNumberingAfterBreak="0">
    <w:nsid w:val="43DF0713"/>
    <w:multiLevelType w:val="multilevel"/>
    <w:tmpl w:val="0419001F"/>
    <w:lvl w:ilvl="0">
      <w:start w:val="1"/>
      <w:numFmt w:val="decimal"/>
      <w:pStyle w:val="1"/>
      <w:lvlText w:val="%1."/>
      <w:lvlJc w:val="left"/>
      <w:pPr>
        <w:tabs>
          <w:tab w:val="num" w:pos="360"/>
        </w:tabs>
        <w:ind w:left="360" w:hanging="360"/>
      </w:pPr>
    </w:lvl>
    <w:lvl w:ilvl="1">
      <w:start w:val="1"/>
      <w:numFmt w:val="decimal"/>
      <w:pStyle w:val="2"/>
      <w:lvlText w:val="%1.%2."/>
      <w:lvlJc w:val="left"/>
      <w:pPr>
        <w:tabs>
          <w:tab w:val="num" w:pos="792"/>
        </w:tabs>
        <w:ind w:left="792" w:hanging="432"/>
      </w:pPr>
    </w:lvl>
    <w:lvl w:ilvl="2">
      <w:start w:val="1"/>
      <w:numFmt w:val="decimal"/>
      <w:pStyle w:val="20"/>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1" w15:restartNumberingAfterBreak="0">
    <w:nsid w:val="491159C9"/>
    <w:multiLevelType w:val="hybridMultilevel"/>
    <w:tmpl w:val="584CB01A"/>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2" w15:restartNumberingAfterBreak="0">
    <w:nsid w:val="499A5E2E"/>
    <w:multiLevelType w:val="multilevel"/>
    <w:tmpl w:val="967CBF0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2403"/>
        </w:tabs>
        <w:ind w:left="2187" w:hanging="504"/>
      </w:pPr>
      <w:rPr>
        <w:rFonts w:hint="default"/>
        <w:b w:val="0"/>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3" w15:restartNumberingAfterBreak="0">
    <w:nsid w:val="4CCB5B77"/>
    <w:multiLevelType w:val="hybridMultilevel"/>
    <w:tmpl w:val="15E8CC0E"/>
    <w:lvl w:ilvl="0" w:tplc="F2AA12F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4" w15:restartNumberingAfterBreak="0">
    <w:nsid w:val="4ED464B6"/>
    <w:multiLevelType w:val="hybridMultilevel"/>
    <w:tmpl w:val="B12EA3F6"/>
    <w:lvl w:ilvl="0" w:tplc="04190001">
      <w:start w:val="1"/>
      <w:numFmt w:val="bullet"/>
      <w:lvlText w:val=""/>
      <w:lvlJc w:val="left"/>
      <w:pPr>
        <w:tabs>
          <w:tab w:val="num" w:pos="1068"/>
        </w:tabs>
        <w:ind w:left="1068" w:hanging="360"/>
      </w:pPr>
      <w:rPr>
        <w:rFonts w:ascii="Symbol" w:hAnsi="Symbol" w:hint="default"/>
      </w:rPr>
    </w:lvl>
    <w:lvl w:ilvl="1" w:tplc="04190003" w:tentative="1">
      <w:start w:val="1"/>
      <w:numFmt w:val="bullet"/>
      <w:lvlText w:val="o"/>
      <w:lvlJc w:val="left"/>
      <w:pPr>
        <w:tabs>
          <w:tab w:val="num" w:pos="1788"/>
        </w:tabs>
        <w:ind w:left="1788" w:hanging="360"/>
      </w:pPr>
      <w:rPr>
        <w:rFonts w:ascii="Courier New" w:hAnsi="Courier New" w:cs="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cs="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cs="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25" w15:restartNumberingAfterBreak="0">
    <w:nsid w:val="501B5B1B"/>
    <w:multiLevelType w:val="hybridMultilevel"/>
    <w:tmpl w:val="0A2456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7CB55A9"/>
    <w:multiLevelType w:val="hybridMultilevel"/>
    <w:tmpl w:val="AA7E16AE"/>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15:restartNumberingAfterBreak="0">
    <w:nsid w:val="587C56DC"/>
    <w:multiLevelType w:val="hybridMultilevel"/>
    <w:tmpl w:val="C64A9AE8"/>
    <w:lvl w:ilvl="0" w:tplc="0419000F">
      <w:start w:val="1"/>
      <w:numFmt w:val="decimal"/>
      <w:lvlText w:val="%1."/>
      <w:lvlJc w:val="left"/>
      <w:pPr>
        <w:ind w:left="291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D4860FB"/>
    <w:multiLevelType w:val="hybridMultilevel"/>
    <w:tmpl w:val="4FFCC876"/>
    <w:lvl w:ilvl="0" w:tplc="F09297A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DDB7703"/>
    <w:multiLevelType w:val="hybridMultilevel"/>
    <w:tmpl w:val="591A8C5A"/>
    <w:lvl w:ilvl="0" w:tplc="4C885AAE">
      <w:start w:val="1"/>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30" w15:restartNumberingAfterBreak="0">
    <w:nsid w:val="5E4B1E3E"/>
    <w:multiLevelType w:val="hybridMultilevel"/>
    <w:tmpl w:val="314EE770"/>
    <w:lvl w:ilvl="0" w:tplc="45D44AD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0B37E86"/>
    <w:multiLevelType w:val="hybridMultilevel"/>
    <w:tmpl w:val="5B68184E"/>
    <w:lvl w:ilvl="0" w:tplc="04190001">
      <w:start w:val="1"/>
      <w:numFmt w:val="bullet"/>
      <w:lvlText w:val=""/>
      <w:lvlJc w:val="left"/>
      <w:pPr>
        <w:tabs>
          <w:tab w:val="num" w:pos="644"/>
        </w:tabs>
        <w:ind w:left="644"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74F0BB5"/>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3" w15:restartNumberingAfterBreak="0">
    <w:nsid w:val="6AED5159"/>
    <w:multiLevelType w:val="multilevel"/>
    <w:tmpl w:val="43E4118A"/>
    <w:lvl w:ilvl="0">
      <w:start w:val="1"/>
      <w:numFmt w:val="decimal"/>
      <w:lvlText w:val="%1."/>
      <w:lvlJc w:val="left"/>
      <w:pPr>
        <w:ind w:left="900" w:hanging="360"/>
      </w:pPr>
      <w:rPr>
        <w:rFonts w:cs="Times New Roman" w:hint="default"/>
        <w:color w:val="000000"/>
      </w:rPr>
    </w:lvl>
    <w:lvl w:ilvl="1">
      <w:start w:val="2"/>
      <w:numFmt w:val="decimal"/>
      <w:isLgl/>
      <w:lvlText w:val="%1.%2."/>
      <w:lvlJc w:val="left"/>
      <w:pPr>
        <w:ind w:left="900" w:hanging="36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abstractNum w:abstractNumId="34" w15:restartNumberingAfterBreak="0">
    <w:nsid w:val="6CF70BC1"/>
    <w:multiLevelType w:val="multilevel"/>
    <w:tmpl w:val="4BDA6002"/>
    <w:lvl w:ilvl="0">
      <w:start w:val="1"/>
      <w:numFmt w:val="decimal"/>
      <w:lvlText w:val="%1."/>
      <w:lvlJc w:val="left"/>
      <w:pPr>
        <w:tabs>
          <w:tab w:val="num" w:pos="432"/>
        </w:tabs>
        <w:ind w:left="432" w:hanging="432"/>
      </w:pPr>
    </w:lvl>
    <w:lvl w:ilvl="1">
      <w:start w:val="1"/>
      <w:numFmt w:val="decimal"/>
      <w:pStyle w:val="12"/>
      <w:lvlText w:val="%1.%2."/>
      <w:lvlJc w:val="left"/>
      <w:pPr>
        <w:tabs>
          <w:tab w:val="num" w:pos="756"/>
        </w:tabs>
        <w:ind w:left="756" w:hanging="576"/>
      </w:pPr>
      <w:rPr>
        <w:i w:val="0"/>
      </w:rPr>
    </w:lvl>
    <w:lvl w:ilvl="2">
      <w:start w:val="1"/>
      <w:numFmt w:val="decimal"/>
      <w:lvlText w:val="%1.%2.%3."/>
      <w:lvlJc w:val="left"/>
      <w:pPr>
        <w:tabs>
          <w:tab w:val="num" w:pos="947"/>
        </w:tabs>
        <w:ind w:left="720" w:firstLine="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5" w15:restartNumberingAfterBreak="0">
    <w:nsid w:val="6EB14613"/>
    <w:multiLevelType w:val="hybridMultilevel"/>
    <w:tmpl w:val="8DFA28C2"/>
    <w:lvl w:ilvl="0" w:tplc="E86E5710">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6" w15:restartNumberingAfterBreak="0">
    <w:nsid w:val="78B161EA"/>
    <w:multiLevelType w:val="multilevel"/>
    <w:tmpl w:val="3866F03A"/>
    <w:lvl w:ilvl="0">
      <w:start w:val="2"/>
      <w:numFmt w:val="decimal"/>
      <w:lvlText w:val="%1."/>
      <w:lvlJc w:val="left"/>
      <w:pPr>
        <w:tabs>
          <w:tab w:val="num" w:pos="420"/>
        </w:tabs>
        <w:ind w:left="420" w:hanging="420"/>
      </w:pPr>
      <w:rPr>
        <w:rFonts w:hint="default"/>
      </w:rPr>
    </w:lvl>
    <w:lvl w:ilvl="1">
      <w:start w:val="2"/>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37" w15:restartNumberingAfterBreak="0">
    <w:nsid w:val="7A264F72"/>
    <w:multiLevelType w:val="hybridMultilevel"/>
    <w:tmpl w:val="785CC934"/>
    <w:lvl w:ilvl="0" w:tplc="C512FCD8">
      <w:start w:val="33"/>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A666A03"/>
    <w:multiLevelType w:val="hybridMultilevel"/>
    <w:tmpl w:val="76E0E022"/>
    <w:lvl w:ilvl="0" w:tplc="04190005">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9" w15:restartNumberingAfterBreak="0">
    <w:nsid w:val="7B972DBB"/>
    <w:multiLevelType w:val="multilevel"/>
    <w:tmpl w:val="A7AE3E40"/>
    <w:lvl w:ilvl="0">
      <w:start w:val="1"/>
      <w:numFmt w:val="decimal"/>
      <w:lvlText w:val="%1."/>
      <w:lvlJc w:val="left"/>
      <w:pPr>
        <w:ind w:left="72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40" w15:restartNumberingAfterBreak="0">
    <w:nsid w:val="7BEF40C1"/>
    <w:multiLevelType w:val="multilevel"/>
    <w:tmpl w:val="49EC47E6"/>
    <w:lvl w:ilvl="0">
      <w:start w:val="4"/>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1041"/>
        </w:tabs>
        <w:ind w:left="1041" w:hanging="480"/>
      </w:pPr>
      <w:rPr>
        <w:rFonts w:cs="Times New Roman" w:hint="default"/>
      </w:rPr>
    </w:lvl>
    <w:lvl w:ilvl="2">
      <w:start w:val="1"/>
      <w:numFmt w:val="decimal"/>
      <w:lvlText w:val="%1.%2.%3."/>
      <w:lvlJc w:val="left"/>
      <w:pPr>
        <w:tabs>
          <w:tab w:val="num" w:pos="1800"/>
        </w:tabs>
        <w:ind w:left="1800" w:hanging="720"/>
      </w:pPr>
      <w:rPr>
        <w:rFonts w:cs="Times New Roman" w:hint="default"/>
      </w:rPr>
    </w:lvl>
    <w:lvl w:ilvl="3">
      <w:start w:val="1"/>
      <w:numFmt w:val="decimal"/>
      <w:lvlText w:val="%1.%2.%3.%4."/>
      <w:lvlJc w:val="left"/>
      <w:pPr>
        <w:tabs>
          <w:tab w:val="num" w:pos="2340"/>
        </w:tabs>
        <w:ind w:left="2340" w:hanging="720"/>
      </w:pPr>
      <w:rPr>
        <w:rFonts w:cs="Times New Roman" w:hint="default"/>
      </w:rPr>
    </w:lvl>
    <w:lvl w:ilvl="4">
      <w:start w:val="1"/>
      <w:numFmt w:val="decimal"/>
      <w:lvlText w:val="%1.%2.%3.%4.%5."/>
      <w:lvlJc w:val="left"/>
      <w:pPr>
        <w:tabs>
          <w:tab w:val="num" w:pos="3240"/>
        </w:tabs>
        <w:ind w:left="3240" w:hanging="1080"/>
      </w:pPr>
      <w:rPr>
        <w:rFonts w:cs="Times New Roman" w:hint="default"/>
      </w:rPr>
    </w:lvl>
    <w:lvl w:ilvl="5">
      <w:start w:val="1"/>
      <w:numFmt w:val="decimal"/>
      <w:lvlText w:val="%1.%2.%3.%4.%5.%6."/>
      <w:lvlJc w:val="left"/>
      <w:pPr>
        <w:tabs>
          <w:tab w:val="num" w:pos="3780"/>
        </w:tabs>
        <w:ind w:left="3780" w:hanging="1080"/>
      </w:pPr>
      <w:rPr>
        <w:rFonts w:cs="Times New Roman" w:hint="default"/>
      </w:rPr>
    </w:lvl>
    <w:lvl w:ilvl="6">
      <w:start w:val="1"/>
      <w:numFmt w:val="decimal"/>
      <w:lvlText w:val="%1.%2.%3.%4.%5.%6.%7."/>
      <w:lvlJc w:val="left"/>
      <w:pPr>
        <w:tabs>
          <w:tab w:val="num" w:pos="4680"/>
        </w:tabs>
        <w:ind w:left="4680" w:hanging="1440"/>
      </w:pPr>
      <w:rPr>
        <w:rFonts w:cs="Times New Roman" w:hint="default"/>
      </w:rPr>
    </w:lvl>
    <w:lvl w:ilvl="7">
      <w:start w:val="1"/>
      <w:numFmt w:val="decimal"/>
      <w:lvlText w:val="%1.%2.%3.%4.%5.%6.%7.%8."/>
      <w:lvlJc w:val="left"/>
      <w:pPr>
        <w:tabs>
          <w:tab w:val="num" w:pos="5220"/>
        </w:tabs>
        <w:ind w:left="5220" w:hanging="1440"/>
      </w:pPr>
      <w:rPr>
        <w:rFonts w:cs="Times New Roman" w:hint="default"/>
      </w:rPr>
    </w:lvl>
    <w:lvl w:ilvl="8">
      <w:start w:val="1"/>
      <w:numFmt w:val="decimal"/>
      <w:lvlText w:val="%1.%2.%3.%4.%5.%6.%7.%8.%9."/>
      <w:lvlJc w:val="left"/>
      <w:pPr>
        <w:tabs>
          <w:tab w:val="num" w:pos="6120"/>
        </w:tabs>
        <w:ind w:left="6120" w:hanging="1800"/>
      </w:pPr>
      <w:rPr>
        <w:rFonts w:cs="Times New Roman" w:hint="default"/>
      </w:rPr>
    </w:lvl>
  </w:abstractNum>
  <w:num w:numId="1">
    <w:abstractNumId w:val="12"/>
  </w:num>
  <w:num w:numId="2">
    <w:abstractNumId w:val="6"/>
  </w:num>
  <w:num w:numId="3">
    <w:abstractNumId w:val="3"/>
  </w:num>
  <w:num w:numId="4">
    <w:abstractNumId w:val="16"/>
  </w:num>
  <w:num w:numId="5">
    <w:abstractNumId w:val="33"/>
  </w:num>
  <w:num w:numId="6">
    <w:abstractNumId w:val="1"/>
  </w:num>
  <w:num w:numId="7">
    <w:abstractNumId w:val="40"/>
  </w:num>
  <w:num w:numId="8">
    <w:abstractNumId w:val="8"/>
  </w:num>
  <w:num w:numId="9">
    <w:abstractNumId w:val="30"/>
  </w:num>
  <w:num w:numId="10">
    <w:abstractNumId w:val="28"/>
  </w:num>
  <w:num w:numId="11">
    <w:abstractNumId w:val="29"/>
  </w:num>
  <w:num w:numId="12">
    <w:abstractNumId w:val="7"/>
  </w:num>
  <w:num w:numId="13">
    <w:abstractNumId w:val="4"/>
  </w:num>
  <w:num w:numId="1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num>
  <w:num w:numId="16">
    <w:abstractNumId w:val="17"/>
  </w:num>
  <w:num w:numId="17">
    <w:abstractNumId w:val="5"/>
  </w:num>
  <w:num w:numId="18">
    <w:abstractNumId w:val="22"/>
  </w:num>
  <w:num w:numId="19">
    <w:abstractNumId w:val="32"/>
  </w:num>
  <w:num w:numId="20">
    <w:abstractNumId w:val="20"/>
  </w:num>
  <w:num w:numId="21">
    <w:abstractNumId w:val="19"/>
  </w:num>
  <w:num w:numId="22">
    <w:abstractNumId w:val="18"/>
  </w:num>
  <w:num w:numId="23">
    <w:abstractNumId w:val="24"/>
  </w:num>
  <w:num w:numId="24">
    <w:abstractNumId w:val="21"/>
  </w:num>
  <w:num w:numId="25">
    <w:abstractNumId w:val="15"/>
  </w:num>
  <w:num w:numId="26">
    <w:abstractNumId w:val="0"/>
  </w:num>
  <w:num w:numId="27">
    <w:abstractNumId w:val="36"/>
  </w:num>
  <w:num w:numId="28">
    <w:abstractNumId w:val="9"/>
  </w:num>
  <w:num w:numId="29">
    <w:abstractNumId w:val="2"/>
  </w:num>
  <w:num w:numId="30">
    <w:abstractNumId w:val="9"/>
    <w:lvlOverride w:ilvl="0">
      <w:lvl w:ilvl="0">
        <w:start w:val="1"/>
        <w:numFmt w:val="decimal"/>
        <w:lvlText w:val="%1."/>
        <w:lvlJc w:val="left"/>
        <w:pPr>
          <w:ind w:left="327" w:hanging="360"/>
        </w:pPr>
        <w:rPr>
          <w:rFonts w:hint="default"/>
        </w:rPr>
      </w:lvl>
    </w:lvlOverride>
    <w:lvlOverride w:ilvl="1">
      <w:lvl w:ilvl="1">
        <w:start w:val="1"/>
        <w:numFmt w:val="decimal"/>
        <w:isLgl/>
        <w:lvlText w:val="%1.%2."/>
        <w:lvlJc w:val="left"/>
        <w:pPr>
          <w:ind w:left="1430" w:hanging="720"/>
        </w:pPr>
        <w:rPr>
          <w:rFonts w:hint="default"/>
        </w:rPr>
      </w:lvl>
    </w:lvlOverride>
    <w:lvlOverride w:ilvl="2">
      <w:lvl w:ilvl="2">
        <w:start w:val="1"/>
        <w:numFmt w:val="decimal"/>
        <w:isLgl/>
        <w:lvlText w:val="%1.%2.%3."/>
        <w:lvlJc w:val="left"/>
        <w:pPr>
          <w:ind w:left="1361" w:hanging="464"/>
        </w:pPr>
        <w:rPr>
          <w:rFonts w:hint="default"/>
        </w:rPr>
      </w:lvl>
    </w:lvlOverride>
    <w:lvlOverride w:ilvl="3">
      <w:lvl w:ilvl="3">
        <w:start w:val="1"/>
        <w:numFmt w:val="decimal"/>
        <w:isLgl/>
        <w:lvlText w:val="%1.%2.%3.%4."/>
        <w:lvlJc w:val="left"/>
        <w:pPr>
          <w:ind w:left="2442" w:hanging="1080"/>
        </w:pPr>
        <w:rPr>
          <w:rFonts w:hint="default"/>
        </w:rPr>
      </w:lvl>
    </w:lvlOverride>
    <w:lvlOverride w:ilvl="4">
      <w:lvl w:ilvl="4">
        <w:start w:val="1"/>
        <w:numFmt w:val="decimal"/>
        <w:isLgl/>
        <w:lvlText w:val="%1.%2.%3.%4.%5."/>
        <w:lvlJc w:val="left"/>
        <w:pPr>
          <w:ind w:left="2907" w:hanging="1080"/>
        </w:pPr>
        <w:rPr>
          <w:rFonts w:hint="default"/>
        </w:rPr>
      </w:lvl>
    </w:lvlOverride>
    <w:lvlOverride w:ilvl="5">
      <w:lvl w:ilvl="5">
        <w:start w:val="1"/>
        <w:numFmt w:val="decimal"/>
        <w:isLgl/>
        <w:lvlText w:val="%1.%2.%3.%4.%5.%6."/>
        <w:lvlJc w:val="left"/>
        <w:pPr>
          <w:ind w:left="3732" w:hanging="1440"/>
        </w:pPr>
        <w:rPr>
          <w:rFonts w:hint="default"/>
        </w:rPr>
      </w:lvl>
    </w:lvlOverride>
    <w:lvlOverride w:ilvl="6">
      <w:lvl w:ilvl="6">
        <w:start w:val="1"/>
        <w:numFmt w:val="decimal"/>
        <w:isLgl/>
        <w:lvlText w:val="%1.%2.%3.%4.%5.%6.%7."/>
        <w:lvlJc w:val="left"/>
        <w:pPr>
          <w:ind w:left="4557" w:hanging="1800"/>
        </w:pPr>
        <w:rPr>
          <w:rFonts w:hint="default"/>
        </w:rPr>
      </w:lvl>
    </w:lvlOverride>
    <w:lvlOverride w:ilvl="7">
      <w:lvl w:ilvl="7">
        <w:start w:val="1"/>
        <w:numFmt w:val="decimal"/>
        <w:isLgl/>
        <w:lvlText w:val="%1.%2.%3.%4.%5.%6.%7.%8."/>
        <w:lvlJc w:val="left"/>
        <w:pPr>
          <w:ind w:left="5022" w:hanging="1800"/>
        </w:pPr>
        <w:rPr>
          <w:rFonts w:hint="default"/>
        </w:rPr>
      </w:lvl>
    </w:lvlOverride>
    <w:lvlOverride w:ilvl="8">
      <w:lvl w:ilvl="8">
        <w:start w:val="1"/>
        <w:numFmt w:val="decimal"/>
        <w:isLgl/>
        <w:lvlText w:val="%1.%2.%3.%4.%5.%6.%7.%8.%9."/>
        <w:lvlJc w:val="left"/>
        <w:pPr>
          <w:ind w:left="5847" w:hanging="2160"/>
        </w:pPr>
        <w:rPr>
          <w:rFonts w:hint="default"/>
        </w:rPr>
      </w:lvl>
    </w:lvlOverride>
  </w:num>
  <w:num w:numId="31">
    <w:abstractNumId w:val="39"/>
  </w:num>
  <w:num w:numId="32">
    <w:abstractNumId w:val="14"/>
  </w:num>
  <w:num w:numId="33">
    <w:abstractNumId w:val="25"/>
  </w:num>
  <w:num w:numId="34">
    <w:abstractNumId w:val="31"/>
  </w:num>
  <w:num w:numId="3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7"/>
  </w:num>
  <w:num w:numId="37">
    <w:abstractNumId w:val="26"/>
  </w:num>
  <w:num w:numId="38">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8"/>
  </w:num>
  <w:num w:numId="40">
    <w:abstractNumId w:val="23"/>
  </w:num>
  <w:num w:numId="41">
    <w:abstractNumId w:val="35"/>
  </w:num>
  <w:num w:numId="42">
    <w:abstractNumId w:val="10"/>
  </w:num>
  <w:num w:numId="43">
    <w:abstractNumId w:val="27"/>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evenAndOddHeaders/>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077A"/>
    <w:rsid w:val="0000273A"/>
    <w:rsid w:val="000032BE"/>
    <w:rsid w:val="0000422C"/>
    <w:rsid w:val="00004897"/>
    <w:rsid w:val="000052FA"/>
    <w:rsid w:val="00006245"/>
    <w:rsid w:val="00013A73"/>
    <w:rsid w:val="00016F14"/>
    <w:rsid w:val="00022FD3"/>
    <w:rsid w:val="00023AB4"/>
    <w:rsid w:val="00024202"/>
    <w:rsid w:val="0002460C"/>
    <w:rsid w:val="00024D14"/>
    <w:rsid w:val="0002719B"/>
    <w:rsid w:val="0003515C"/>
    <w:rsid w:val="00036549"/>
    <w:rsid w:val="00041590"/>
    <w:rsid w:val="00046361"/>
    <w:rsid w:val="00046385"/>
    <w:rsid w:val="000470D3"/>
    <w:rsid w:val="000525A5"/>
    <w:rsid w:val="00054FEE"/>
    <w:rsid w:val="00056C62"/>
    <w:rsid w:val="00063F1A"/>
    <w:rsid w:val="0006630F"/>
    <w:rsid w:val="00070B5C"/>
    <w:rsid w:val="000747AB"/>
    <w:rsid w:val="000809AC"/>
    <w:rsid w:val="000827B7"/>
    <w:rsid w:val="000848BA"/>
    <w:rsid w:val="000927BC"/>
    <w:rsid w:val="000A0B05"/>
    <w:rsid w:val="000A20F9"/>
    <w:rsid w:val="000A43C4"/>
    <w:rsid w:val="000A773F"/>
    <w:rsid w:val="000B0E59"/>
    <w:rsid w:val="000B28F1"/>
    <w:rsid w:val="000B2AE0"/>
    <w:rsid w:val="000B7ACA"/>
    <w:rsid w:val="000C3E5E"/>
    <w:rsid w:val="000C4858"/>
    <w:rsid w:val="000C6A39"/>
    <w:rsid w:val="000C6A61"/>
    <w:rsid w:val="000C6E7C"/>
    <w:rsid w:val="000D6321"/>
    <w:rsid w:val="000D6B64"/>
    <w:rsid w:val="000E09DF"/>
    <w:rsid w:val="000E0F79"/>
    <w:rsid w:val="000E2AAD"/>
    <w:rsid w:val="000E54F3"/>
    <w:rsid w:val="000E5D3A"/>
    <w:rsid w:val="000E7B1B"/>
    <w:rsid w:val="000F0C3B"/>
    <w:rsid w:val="000F29DC"/>
    <w:rsid w:val="000F4069"/>
    <w:rsid w:val="000F406F"/>
    <w:rsid w:val="000F7F43"/>
    <w:rsid w:val="00100EFB"/>
    <w:rsid w:val="0010322F"/>
    <w:rsid w:val="0010758D"/>
    <w:rsid w:val="00107EC4"/>
    <w:rsid w:val="00113069"/>
    <w:rsid w:val="00113A44"/>
    <w:rsid w:val="00124D15"/>
    <w:rsid w:val="00127E65"/>
    <w:rsid w:val="001324CD"/>
    <w:rsid w:val="00132B36"/>
    <w:rsid w:val="00132FDE"/>
    <w:rsid w:val="00147B69"/>
    <w:rsid w:val="00147E7D"/>
    <w:rsid w:val="0015240C"/>
    <w:rsid w:val="001528BE"/>
    <w:rsid w:val="001567C0"/>
    <w:rsid w:val="00156BFE"/>
    <w:rsid w:val="0016107E"/>
    <w:rsid w:val="001623C3"/>
    <w:rsid w:val="00163035"/>
    <w:rsid w:val="00165E6C"/>
    <w:rsid w:val="00166FCC"/>
    <w:rsid w:val="001719F7"/>
    <w:rsid w:val="001820E9"/>
    <w:rsid w:val="00184F3F"/>
    <w:rsid w:val="00190205"/>
    <w:rsid w:val="0019624A"/>
    <w:rsid w:val="001A181E"/>
    <w:rsid w:val="001A25CB"/>
    <w:rsid w:val="001A30FD"/>
    <w:rsid w:val="001A5807"/>
    <w:rsid w:val="001A6EE0"/>
    <w:rsid w:val="001B319E"/>
    <w:rsid w:val="001B3B7D"/>
    <w:rsid w:val="001C0729"/>
    <w:rsid w:val="001C0CAB"/>
    <w:rsid w:val="001C35DC"/>
    <w:rsid w:val="001C556A"/>
    <w:rsid w:val="001C5C67"/>
    <w:rsid w:val="001C6D34"/>
    <w:rsid w:val="001C79FF"/>
    <w:rsid w:val="001D2B2A"/>
    <w:rsid w:val="001D2F78"/>
    <w:rsid w:val="001D5CD6"/>
    <w:rsid w:val="001E2513"/>
    <w:rsid w:val="001E77AB"/>
    <w:rsid w:val="001F036F"/>
    <w:rsid w:val="001F21EC"/>
    <w:rsid w:val="001F47D5"/>
    <w:rsid w:val="00202782"/>
    <w:rsid w:val="00206AB3"/>
    <w:rsid w:val="002150C4"/>
    <w:rsid w:val="00215E24"/>
    <w:rsid w:val="00216F5E"/>
    <w:rsid w:val="00224BDF"/>
    <w:rsid w:val="00225E56"/>
    <w:rsid w:val="00226826"/>
    <w:rsid w:val="00231646"/>
    <w:rsid w:val="0023380B"/>
    <w:rsid w:val="00234898"/>
    <w:rsid w:val="0023531E"/>
    <w:rsid w:val="00236654"/>
    <w:rsid w:val="00241BA8"/>
    <w:rsid w:val="002527F0"/>
    <w:rsid w:val="00252929"/>
    <w:rsid w:val="002554E7"/>
    <w:rsid w:val="0025580A"/>
    <w:rsid w:val="002568D1"/>
    <w:rsid w:val="002570E8"/>
    <w:rsid w:val="0026176B"/>
    <w:rsid w:val="002617FE"/>
    <w:rsid w:val="00264C93"/>
    <w:rsid w:val="00267227"/>
    <w:rsid w:val="00282A3C"/>
    <w:rsid w:val="0028368E"/>
    <w:rsid w:val="002844F9"/>
    <w:rsid w:val="0028469D"/>
    <w:rsid w:val="00290FFE"/>
    <w:rsid w:val="00291AD8"/>
    <w:rsid w:val="00292F6E"/>
    <w:rsid w:val="002A1648"/>
    <w:rsid w:val="002A3FFC"/>
    <w:rsid w:val="002B071C"/>
    <w:rsid w:val="002B0BB0"/>
    <w:rsid w:val="002B3FF2"/>
    <w:rsid w:val="002B5D50"/>
    <w:rsid w:val="002B7494"/>
    <w:rsid w:val="002C2A97"/>
    <w:rsid w:val="002C4E03"/>
    <w:rsid w:val="002C7CA9"/>
    <w:rsid w:val="002D5BB2"/>
    <w:rsid w:val="002E3296"/>
    <w:rsid w:val="002E59D5"/>
    <w:rsid w:val="002E73D3"/>
    <w:rsid w:val="002F2D62"/>
    <w:rsid w:val="002F53C4"/>
    <w:rsid w:val="002F7703"/>
    <w:rsid w:val="00301309"/>
    <w:rsid w:val="00301507"/>
    <w:rsid w:val="003102CB"/>
    <w:rsid w:val="00310388"/>
    <w:rsid w:val="0031042B"/>
    <w:rsid w:val="00310DE6"/>
    <w:rsid w:val="003110D8"/>
    <w:rsid w:val="003160DE"/>
    <w:rsid w:val="00317A30"/>
    <w:rsid w:val="00323061"/>
    <w:rsid w:val="00327337"/>
    <w:rsid w:val="00327B94"/>
    <w:rsid w:val="00331DE1"/>
    <w:rsid w:val="00334098"/>
    <w:rsid w:val="0033710D"/>
    <w:rsid w:val="00337BAC"/>
    <w:rsid w:val="00342F66"/>
    <w:rsid w:val="003430C6"/>
    <w:rsid w:val="0034342B"/>
    <w:rsid w:val="00351433"/>
    <w:rsid w:val="003514A7"/>
    <w:rsid w:val="00353F73"/>
    <w:rsid w:val="003576E3"/>
    <w:rsid w:val="0036045D"/>
    <w:rsid w:val="0036098F"/>
    <w:rsid w:val="00362324"/>
    <w:rsid w:val="00366481"/>
    <w:rsid w:val="0036763A"/>
    <w:rsid w:val="00370E0A"/>
    <w:rsid w:val="003734CF"/>
    <w:rsid w:val="003740C0"/>
    <w:rsid w:val="00374496"/>
    <w:rsid w:val="003773C0"/>
    <w:rsid w:val="0038178B"/>
    <w:rsid w:val="00381CA2"/>
    <w:rsid w:val="00386B58"/>
    <w:rsid w:val="003917D7"/>
    <w:rsid w:val="003932F8"/>
    <w:rsid w:val="003972DD"/>
    <w:rsid w:val="00397E53"/>
    <w:rsid w:val="003A4102"/>
    <w:rsid w:val="003B14F6"/>
    <w:rsid w:val="003B7402"/>
    <w:rsid w:val="003C32FF"/>
    <w:rsid w:val="003C54F8"/>
    <w:rsid w:val="003C5736"/>
    <w:rsid w:val="003D1AF0"/>
    <w:rsid w:val="003D2936"/>
    <w:rsid w:val="003D5345"/>
    <w:rsid w:val="003D5517"/>
    <w:rsid w:val="003D6A39"/>
    <w:rsid w:val="003E1D49"/>
    <w:rsid w:val="003E25B3"/>
    <w:rsid w:val="003E49BB"/>
    <w:rsid w:val="003E576B"/>
    <w:rsid w:val="003E7B61"/>
    <w:rsid w:val="003F0F06"/>
    <w:rsid w:val="003F2313"/>
    <w:rsid w:val="003F25CA"/>
    <w:rsid w:val="003F3AA3"/>
    <w:rsid w:val="003F771F"/>
    <w:rsid w:val="00402021"/>
    <w:rsid w:val="00406E54"/>
    <w:rsid w:val="00407CCB"/>
    <w:rsid w:val="004123E9"/>
    <w:rsid w:val="004126C5"/>
    <w:rsid w:val="0041379E"/>
    <w:rsid w:val="00413D07"/>
    <w:rsid w:val="00423F2F"/>
    <w:rsid w:val="00424CAA"/>
    <w:rsid w:val="00434F6A"/>
    <w:rsid w:val="004372CF"/>
    <w:rsid w:val="00441694"/>
    <w:rsid w:val="00442B4C"/>
    <w:rsid w:val="00445FD8"/>
    <w:rsid w:val="004504AE"/>
    <w:rsid w:val="00451F40"/>
    <w:rsid w:val="00453A37"/>
    <w:rsid w:val="00457DB9"/>
    <w:rsid w:val="0046009A"/>
    <w:rsid w:val="00463EAA"/>
    <w:rsid w:val="00464509"/>
    <w:rsid w:val="00467A21"/>
    <w:rsid w:val="00471400"/>
    <w:rsid w:val="004716AC"/>
    <w:rsid w:val="0047351F"/>
    <w:rsid w:val="0047473F"/>
    <w:rsid w:val="004777F6"/>
    <w:rsid w:val="00477849"/>
    <w:rsid w:val="00481DB7"/>
    <w:rsid w:val="00483DAD"/>
    <w:rsid w:val="00483E16"/>
    <w:rsid w:val="00492B04"/>
    <w:rsid w:val="004964EF"/>
    <w:rsid w:val="004A0A98"/>
    <w:rsid w:val="004A2D00"/>
    <w:rsid w:val="004A581B"/>
    <w:rsid w:val="004A5A5F"/>
    <w:rsid w:val="004A6021"/>
    <w:rsid w:val="004B0E0E"/>
    <w:rsid w:val="004B156B"/>
    <w:rsid w:val="004B4A5B"/>
    <w:rsid w:val="004B67FB"/>
    <w:rsid w:val="004B6D8C"/>
    <w:rsid w:val="004C475E"/>
    <w:rsid w:val="004C6ABE"/>
    <w:rsid w:val="004D0DB0"/>
    <w:rsid w:val="004D166B"/>
    <w:rsid w:val="004D3A6C"/>
    <w:rsid w:val="004D56AB"/>
    <w:rsid w:val="004D7CD1"/>
    <w:rsid w:val="004E0339"/>
    <w:rsid w:val="004F523E"/>
    <w:rsid w:val="004F7331"/>
    <w:rsid w:val="00501FBC"/>
    <w:rsid w:val="005028C3"/>
    <w:rsid w:val="005058EE"/>
    <w:rsid w:val="00505D6A"/>
    <w:rsid w:val="00505E2F"/>
    <w:rsid w:val="005063E8"/>
    <w:rsid w:val="00510E97"/>
    <w:rsid w:val="0051145D"/>
    <w:rsid w:val="00511857"/>
    <w:rsid w:val="005125EB"/>
    <w:rsid w:val="00520C34"/>
    <w:rsid w:val="0052139F"/>
    <w:rsid w:val="005307D1"/>
    <w:rsid w:val="00534DF8"/>
    <w:rsid w:val="00537195"/>
    <w:rsid w:val="005413B6"/>
    <w:rsid w:val="0054250C"/>
    <w:rsid w:val="00544FCD"/>
    <w:rsid w:val="00546D96"/>
    <w:rsid w:val="0055293F"/>
    <w:rsid w:val="00552F82"/>
    <w:rsid w:val="00553046"/>
    <w:rsid w:val="00553B85"/>
    <w:rsid w:val="00557B0D"/>
    <w:rsid w:val="0056025C"/>
    <w:rsid w:val="00563DF4"/>
    <w:rsid w:val="0056593D"/>
    <w:rsid w:val="00567B0F"/>
    <w:rsid w:val="0057095A"/>
    <w:rsid w:val="00572FC3"/>
    <w:rsid w:val="00574989"/>
    <w:rsid w:val="0057691B"/>
    <w:rsid w:val="00576A0F"/>
    <w:rsid w:val="005851CD"/>
    <w:rsid w:val="00585F31"/>
    <w:rsid w:val="0059244C"/>
    <w:rsid w:val="005A339A"/>
    <w:rsid w:val="005A57B6"/>
    <w:rsid w:val="005A6D1D"/>
    <w:rsid w:val="005A7A59"/>
    <w:rsid w:val="005B2D09"/>
    <w:rsid w:val="005B366E"/>
    <w:rsid w:val="005B4775"/>
    <w:rsid w:val="005B4922"/>
    <w:rsid w:val="005B4C15"/>
    <w:rsid w:val="005B54E9"/>
    <w:rsid w:val="005B5D46"/>
    <w:rsid w:val="005B646B"/>
    <w:rsid w:val="005C11B4"/>
    <w:rsid w:val="005C7CAF"/>
    <w:rsid w:val="005D1D80"/>
    <w:rsid w:val="005E0FEC"/>
    <w:rsid w:val="005E5325"/>
    <w:rsid w:val="005F0E0B"/>
    <w:rsid w:val="005F4FD6"/>
    <w:rsid w:val="005F524C"/>
    <w:rsid w:val="00601336"/>
    <w:rsid w:val="00602BDD"/>
    <w:rsid w:val="00604F7D"/>
    <w:rsid w:val="00607794"/>
    <w:rsid w:val="006115FC"/>
    <w:rsid w:val="00615D83"/>
    <w:rsid w:val="006229D1"/>
    <w:rsid w:val="00633305"/>
    <w:rsid w:val="006336A1"/>
    <w:rsid w:val="00635DC5"/>
    <w:rsid w:val="00636E95"/>
    <w:rsid w:val="006374B6"/>
    <w:rsid w:val="00641007"/>
    <w:rsid w:val="00643A4E"/>
    <w:rsid w:val="006451A5"/>
    <w:rsid w:val="00650437"/>
    <w:rsid w:val="006506F5"/>
    <w:rsid w:val="00653426"/>
    <w:rsid w:val="00653493"/>
    <w:rsid w:val="00655972"/>
    <w:rsid w:val="00663082"/>
    <w:rsid w:val="0066628B"/>
    <w:rsid w:val="00672434"/>
    <w:rsid w:val="00673B02"/>
    <w:rsid w:val="00674010"/>
    <w:rsid w:val="00675F2E"/>
    <w:rsid w:val="0068052E"/>
    <w:rsid w:val="00680DB8"/>
    <w:rsid w:val="0068365A"/>
    <w:rsid w:val="006838C6"/>
    <w:rsid w:val="00683D8A"/>
    <w:rsid w:val="006908A2"/>
    <w:rsid w:val="006962D9"/>
    <w:rsid w:val="006A0B46"/>
    <w:rsid w:val="006A225C"/>
    <w:rsid w:val="006A2FEF"/>
    <w:rsid w:val="006A6DBA"/>
    <w:rsid w:val="006B0EC8"/>
    <w:rsid w:val="006B2F35"/>
    <w:rsid w:val="006B30D4"/>
    <w:rsid w:val="006B31B1"/>
    <w:rsid w:val="006B5871"/>
    <w:rsid w:val="006C51EA"/>
    <w:rsid w:val="006C62C9"/>
    <w:rsid w:val="006D799A"/>
    <w:rsid w:val="006E1128"/>
    <w:rsid w:val="006E2C24"/>
    <w:rsid w:val="006E3793"/>
    <w:rsid w:val="006E3DA2"/>
    <w:rsid w:val="006E5E19"/>
    <w:rsid w:val="006E6A3D"/>
    <w:rsid w:val="006F121D"/>
    <w:rsid w:val="006F2147"/>
    <w:rsid w:val="006F3FBB"/>
    <w:rsid w:val="006F458E"/>
    <w:rsid w:val="00702EEB"/>
    <w:rsid w:val="00706773"/>
    <w:rsid w:val="00711539"/>
    <w:rsid w:val="0071245F"/>
    <w:rsid w:val="00715413"/>
    <w:rsid w:val="00724D08"/>
    <w:rsid w:val="00725EBB"/>
    <w:rsid w:val="007275DC"/>
    <w:rsid w:val="00730EEC"/>
    <w:rsid w:val="00736F5B"/>
    <w:rsid w:val="0073766C"/>
    <w:rsid w:val="00741DB8"/>
    <w:rsid w:val="00743449"/>
    <w:rsid w:val="007472D6"/>
    <w:rsid w:val="00753E21"/>
    <w:rsid w:val="00760A02"/>
    <w:rsid w:val="00760C0B"/>
    <w:rsid w:val="00771C23"/>
    <w:rsid w:val="007765CC"/>
    <w:rsid w:val="007813B6"/>
    <w:rsid w:val="00784D2F"/>
    <w:rsid w:val="00790529"/>
    <w:rsid w:val="00793158"/>
    <w:rsid w:val="0079496D"/>
    <w:rsid w:val="007975B6"/>
    <w:rsid w:val="007A37C3"/>
    <w:rsid w:val="007A4578"/>
    <w:rsid w:val="007A68BA"/>
    <w:rsid w:val="007A7EE5"/>
    <w:rsid w:val="007B15D7"/>
    <w:rsid w:val="007B1D7F"/>
    <w:rsid w:val="007C394A"/>
    <w:rsid w:val="007C6717"/>
    <w:rsid w:val="007D77A7"/>
    <w:rsid w:val="007E0CF1"/>
    <w:rsid w:val="007E1779"/>
    <w:rsid w:val="007E25E7"/>
    <w:rsid w:val="007E2BF7"/>
    <w:rsid w:val="007E38C4"/>
    <w:rsid w:val="007E5F0C"/>
    <w:rsid w:val="007F2063"/>
    <w:rsid w:val="007F226A"/>
    <w:rsid w:val="007F4363"/>
    <w:rsid w:val="007F51C4"/>
    <w:rsid w:val="007F5415"/>
    <w:rsid w:val="00801DF5"/>
    <w:rsid w:val="00804724"/>
    <w:rsid w:val="00805B6C"/>
    <w:rsid w:val="008063DA"/>
    <w:rsid w:val="0080682D"/>
    <w:rsid w:val="0081139E"/>
    <w:rsid w:val="00813F80"/>
    <w:rsid w:val="00821081"/>
    <w:rsid w:val="0082182C"/>
    <w:rsid w:val="0082224C"/>
    <w:rsid w:val="00824844"/>
    <w:rsid w:val="00826226"/>
    <w:rsid w:val="008368F1"/>
    <w:rsid w:val="008460FA"/>
    <w:rsid w:val="008503C1"/>
    <w:rsid w:val="0085342F"/>
    <w:rsid w:val="0085345B"/>
    <w:rsid w:val="00854CFC"/>
    <w:rsid w:val="00855904"/>
    <w:rsid w:val="008625EB"/>
    <w:rsid w:val="0086262A"/>
    <w:rsid w:val="008678EC"/>
    <w:rsid w:val="008704AF"/>
    <w:rsid w:val="00870B41"/>
    <w:rsid w:val="00871A6E"/>
    <w:rsid w:val="00875D59"/>
    <w:rsid w:val="0087733D"/>
    <w:rsid w:val="00883871"/>
    <w:rsid w:val="00884E57"/>
    <w:rsid w:val="0089211E"/>
    <w:rsid w:val="008927A1"/>
    <w:rsid w:val="00896819"/>
    <w:rsid w:val="00896E41"/>
    <w:rsid w:val="00897C83"/>
    <w:rsid w:val="008A0686"/>
    <w:rsid w:val="008A131B"/>
    <w:rsid w:val="008A2551"/>
    <w:rsid w:val="008A45FD"/>
    <w:rsid w:val="008A5B8D"/>
    <w:rsid w:val="008A6151"/>
    <w:rsid w:val="008B1193"/>
    <w:rsid w:val="008B15A7"/>
    <w:rsid w:val="008B3BF9"/>
    <w:rsid w:val="008B4A76"/>
    <w:rsid w:val="008B55D0"/>
    <w:rsid w:val="008B7725"/>
    <w:rsid w:val="008B7BDA"/>
    <w:rsid w:val="008C0561"/>
    <w:rsid w:val="008C3E91"/>
    <w:rsid w:val="008C6FCD"/>
    <w:rsid w:val="008C73E6"/>
    <w:rsid w:val="008D2FD8"/>
    <w:rsid w:val="008D461B"/>
    <w:rsid w:val="008D7809"/>
    <w:rsid w:val="008E1A3C"/>
    <w:rsid w:val="008E5E86"/>
    <w:rsid w:val="008F2254"/>
    <w:rsid w:val="008F2B7F"/>
    <w:rsid w:val="008F5C96"/>
    <w:rsid w:val="00901342"/>
    <w:rsid w:val="00901991"/>
    <w:rsid w:val="00901CF5"/>
    <w:rsid w:val="00904D48"/>
    <w:rsid w:val="00907620"/>
    <w:rsid w:val="009172A5"/>
    <w:rsid w:val="0092077A"/>
    <w:rsid w:val="00921E0C"/>
    <w:rsid w:val="00933BCC"/>
    <w:rsid w:val="00935214"/>
    <w:rsid w:val="00936C9D"/>
    <w:rsid w:val="00940B9D"/>
    <w:rsid w:val="00940EC0"/>
    <w:rsid w:val="0095487A"/>
    <w:rsid w:val="00955AEB"/>
    <w:rsid w:val="00955FBD"/>
    <w:rsid w:val="00956A15"/>
    <w:rsid w:val="0096350C"/>
    <w:rsid w:val="009663C9"/>
    <w:rsid w:val="00966EBA"/>
    <w:rsid w:val="00967C8E"/>
    <w:rsid w:val="00970395"/>
    <w:rsid w:val="00974CC1"/>
    <w:rsid w:val="00975D66"/>
    <w:rsid w:val="009803E3"/>
    <w:rsid w:val="0098165B"/>
    <w:rsid w:val="009820A7"/>
    <w:rsid w:val="009868F4"/>
    <w:rsid w:val="00987FCE"/>
    <w:rsid w:val="009917CE"/>
    <w:rsid w:val="00992372"/>
    <w:rsid w:val="009A0319"/>
    <w:rsid w:val="009A2EBD"/>
    <w:rsid w:val="009A3C65"/>
    <w:rsid w:val="009A4A69"/>
    <w:rsid w:val="009A61AC"/>
    <w:rsid w:val="009A61FA"/>
    <w:rsid w:val="009A6CB4"/>
    <w:rsid w:val="009B1DA3"/>
    <w:rsid w:val="009B26BB"/>
    <w:rsid w:val="009B704F"/>
    <w:rsid w:val="009C0EEC"/>
    <w:rsid w:val="009C12FC"/>
    <w:rsid w:val="009C4666"/>
    <w:rsid w:val="009C4BF5"/>
    <w:rsid w:val="009C5267"/>
    <w:rsid w:val="009C57E2"/>
    <w:rsid w:val="009D0A99"/>
    <w:rsid w:val="009D2135"/>
    <w:rsid w:val="009D52B8"/>
    <w:rsid w:val="009E033B"/>
    <w:rsid w:val="009E5B8B"/>
    <w:rsid w:val="009F1F86"/>
    <w:rsid w:val="009F58BB"/>
    <w:rsid w:val="00A01BDB"/>
    <w:rsid w:val="00A03D95"/>
    <w:rsid w:val="00A0481D"/>
    <w:rsid w:val="00A10949"/>
    <w:rsid w:val="00A12B7E"/>
    <w:rsid w:val="00A32080"/>
    <w:rsid w:val="00A32713"/>
    <w:rsid w:val="00A334AB"/>
    <w:rsid w:val="00A351FA"/>
    <w:rsid w:val="00A353E6"/>
    <w:rsid w:val="00A35AEF"/>
    <w:rsid w:val="00A3780A"/>
    <w:rsid w:val="00A41AE1"/>
    <w:rsid w:val="00A421A5"/>
    <w:rsid w:val="00A4305F"/>
    <w:rsid w:val="00A4546C"/>
    <w:rsid w:val="00A45811"/>
    <w:rsid w:val="00A46E21"/>
    <w:rsid w:val="00A47E1C"/>
    <w:rsid w:val="00A5053F"/>
    <w:rsid w:val="00A53792"/>
    <w:rsid w:val="00A5433F"/>
    <w:rsid w:val="00A60568"/>
    <w:rsid w:val="00A61D2D"/>
    <w:rsid w:val="00A6306D"/>
    <w:rsid w:val="00A74EDD"/>
    <w:rsid w:val="00A817BA"/>
    <w:rsid w:val="00A85E7A"/>
    <w:rsid w:val="00A86291"/>
    <w:rsid w:val="00A91F53"/>
    <w:rsid w:val="00A921F4"/>
    <w:rsid w:val="00A9278B"/>
    <w:rsid w:val="00A94E9E"/>
    <w:rsid w:val="00AA2C60"/>
    <w:rsid w:val="00AA7725"/>
    <w:rsid w:val="00AA7899"/>
    <w:rsid w:val="00AA7D46"/>
    <w:rsid w:val="00AB024A"/>
    <w:rsid w:val="00AB486C"/>
    <w:rsid w:val="00AB6686"/>
    <w:rsid w:val="00AC3E8B"/>
    <w:rsid w:val="00AC3FAF"/>
    <w:rsid w:val="00AC4061"/>
    <w:rsid w:val="00AC5BFC"/>
    <w:rsid w:val="00AD0159"/>
    <w:rsid w:val="00AD07FA"/>
    <w:rsid w:val="00AD26D8"/>
    <w:rsid w:val="00AD4B4C"/>
    <w:rsid w:val="00AD6109"/>
    <w:rsid w:val="00AD7DC3"/>
    <w:rsid w:val="00AF0982"/>
    <w:rsid w:val="00AF0FFD"/>
    <w:rsid w:val="00AF6953"/>
    <w:rsid w:val="00B0600A"/>
    <w:rsid w:val="00B12719"/>
    <w:rsid w:val="00B1547B"/>
    <w:rsid w:val="00B1693B"/>
    <w:rsid w:val="00B222DF"/>
    <w:rsid w:val="00B25EC2"/>
    <w:rsid w:val="00B25FE0"/>
    <w:rsid w:val="00B4069A"/>
    <w:rsid w:val="00B41B34"/>
    <w:rsid w:val="00B45D80"/>
    <w:rsid w:val="00B53035"/>
    <w:rsid w:val="00B6010A"/>
    <w:rsid w:val="00B62361"/>
    <w:rsid w:val="00B65CC9"/>
    <w:rsid w:val="00B6680C"/>
    <w:rsid w:val="00B66CFF"/>
    <w:rsid w:val="00B70103"/>
    <w:rsid w:val="00B7014B"/>
    <w:rsid w:val="00B75D3A"/>
    <w:rsid w:val="00B8162A"/>
    <w:rsid w:val="00B85F2E"/>
    <w:rsid w:val="00B86654"/>
    <w:rsid w:val="00B917CD"/>
    <w:rsid w:val="00B92B6B"/>
    <w:rsid w:val="00B92F2E"/>
    <w:rsid w:val="00B933F3"/>
    <w:rsid w:val="00B93C60"/>
    <w:rsid w:val="00B93E6F"/>
    <w:rsid w:val="00B96F71"/>
    <w:rsid w:val="00BA0CAF"/>
    <w:rsid w:val="00BA2657"/>
    <w:rsid w:val="00BA267F"/>
    <w:rsid w:val="00BA6463"/>
    <w:rsid w:val="00BB6EC8"/>
    <w:rsid w:val="00BB765D"/>
    <w:rsid w:val="00BC063B"/>
    <w:rsid w:val="00BC30F0"/>
    <w:rsid w:val="00BC3B2C"/>
    <w:rsid w:val="00BC5560"/>
    <w:rsid w:val="00BC5899"/>
    <w:rsid w:val="00BD416A"/>
    <w:rsid w:val="00BD7790"/>
    <w:rsid w:val="00BE1368"/>
    <w:rsid w:val="00BE6CB5"/>
    <w:rsid w:val="00BF0DF0"/>
    <w:rsid w:val="00BF3B4B"/>
    <w:rsid w:val="00BF63DC"/>
    <w:rsid w:val="00BF7BF3"/>
    <w:rsid w:val="00C011D2"/>
    <w:rsid w:val="00C013E1"/>
    <w:rsid w:val="00C065F9"/>
    <w:rsid w:val="00C12B39"/>
    <w:rsid w:val="00C13017"/>
    <w:rsid w:val="00C1306A"/>
    <w:rsid w:val="00C14F00"/>
    <w:rsid w:val="00C1548D"/>
    <w:rsid w:val="00C21147"/>
    <w:rsid w:val="00C265AF"/>
    <w:rsid w:val="00C331C2"/>
    <w:rsid w:val="00C348CB"/>
    <w:rsid w:val="00C35A11"/>
    <w:rsid w:val="00C401C2"/>
    <w:rsid w:val="00C40F28"/>
    <w:rsid w:val="00C42372"/>
    <w:rsid w:val="00C4351C"/>
    <w:rsid w:val="00C45014"/>
    <w:rsid w:val="00C45571"/>
    <w:rsid w:val="00C524E1"/>
    <w:rsid w:val="00C53EBB"/>
    <w:rsid w:val="00C5433D"/>
    <w:rsid w:val="00C54D08"/>
    <w:rsid w:val="00C56AA8"/>
    <w:rsid w:val="00C63040"/>
    <w:rsid w:val="00C664E3"/>
    <w:rsid w:val="00C6734F"/>
    <w:rsid w:val="00C70393"/>
    <w:rsid w:val="00C71670"/>
    <w:rsid w:val="00C7252E"/>
    <w:rsid w:val="00C74EDC"/>
    <w:rsid w:val="00C8113D"/>
    <w:rsid w:val="00C81347"/>
    <w:rsid w:val="00C8241B"/>
    <w:rsid w:val="00C906CC"/>
    <w:rsid w:val="00C92907"/>
    <w:rsid w:val="00C972D2"/>
    <w:rsid w:val="00CA12DC"/>
    <w:rsid w:val="00CA2E22"/>
    <w:rsid w:val="00CA498D"/>
    <w:rsid w:val="00CA7AF9"/>
    <w:rsid w:val="00CB0EFF"/>
    <w:rsid w:val="00CB1CB8"/>
    <w:rsid w:val="00CB7962"/>
    <w:rsid w:val="00CB7DDB"/>
    <w:rsid w:val="00CC357A"/>
    <w:rsid w:val="00CE02D3"/>
    <w:rsid w:val="00CE35AA"/>
    <w:rsid w:val="00CF2A32"/>
    <w:rsid w:val="00CF381D"/>
    <w:rsid w:val="00CF6520"/>
    <w:rsid w:val="00CF7090"/>
    <w:rsid w:val="00D00569"/>
    <w:rsid w:val="00D0544B"/>
    <w:rsid w:val="00D05FE6"/>
    <w:rsid w:val="00D0628A"/>
    <w:rsid w:val="00D0687E"/>
    <w:rsid w:val="00D12640"/>
    <w:rsid w:val="00D12F94"/>
    <w:rsid w:val="00D141B7"/>
    <w:rsid w:val="00D14D71"/>
    <w:rsid w:val="00D15F7E"/>
    <w:rsid w:val="00D16288"/>
    <w:rsid w:val="00D21166"/>
    <w:rsid w:val="00D214CF"/>
    <w:rsid w:val="00D21E7F"/>
    <w:rsid w:val="00D241BF"/>
    <w:rsid w:val="00D241D7"/>
    <w:rsid w:val="00D27082"/>
    <w:rsid w:val="00D27719"/>
    <w:rsid w:val="00D2779E"/>
    <w:rsid w:val="00D316B0"/>
    <w:rsid w:val="00D31CBF"/>
    <w:rsid w:val="00D3615F"/>
    <w:rsid w:val="00D41D93"/>
    <w:rsid w:val="00D426B6"/>
    <w:rsid w:val="00D43DCE"/>
    <w:rsid w:val="00D46A7B"/>
    <w:rsid w:val="00D47A5B"/>
    <w:rsid w:val="00D53D67"/>
    <w:rsid w:val="00D615DF"/>
    <w:rsid w:val="00D66C23"/>
    <w:rsid w:val="00D67A68"/>
    <w:rsid w:val="00D7688F"/>
    <w:rsid w:val="00D76EEB"/>
    <w:rsid w:val="00D808A4"/>
    <w:rsid w:val="00D8570F"/>
    <w:rsid w:val="00D86EF9"/>
    <w:rsid w:val="00D919D5"/>
    <w:rsid w:val="00D92830"/>
    <w:rsid w:val="00DA77A2"/>
    <w:rsid w:val="00DB0B68"/>
    <w:rsid w:val="00DB7016"/>
    <w:rsid w:val="00DC77EC"/>
    <w:rsid w:val="00DC7DD3"/>
    <w:rsid w:val="00DD323B"/>
    <w:rsid w:val="00DD7083"/>
    <w:rsid w:val="00DE0D85"/>
    <w:rsid w:val="00DE47E8"/>
    <w:rsid w:val="00DE4C57"/>
    <w:rsid w:val="00DE67D4"/>
    <w:rsid w:val="00DF0E85"/>
    <w:rsid w:val="00DF1357"/>
    <w:rsid w:val="00DF1F61"/>
    <w:rsid w:val="00DF281C"/>
    <w:rsid w:val="00DF7665"/>
    <w:rsid w:val="00E00F34"/>
    <w:rsid w:val="00E00F79"/>
    <w:rsid w:val="00E031ED"/>
    <w:rsid w:val="00E05B4D"/>
    <w:rsid w:val="00E075E1"/>
    <w:rsid w:val="00E0773D"/>
    <w:rsid w:val="00E1283F"/>
    <w:rsid w:val="00E133C6"/>
    <w:rsid w:val="00E168D9"/>
    <w:rsid w:val="00E172F1"/>
    <w:rsid w:val="00E207A5"/>
    <w:rsid w:val="00E21331"/>
    <w:rsid w:val="00E2134A"/>
    <w:rsid w:val="00E2491D"/>
    <w:rsid w:val="00E27F3F"/>
    <w:rsid w:val="00E32FA2"/>
    <w:rsid w:val="00E34D75"/>
    <w:rsid w:val="00E3651A"/>
    <w:rsid w:val="00E36F9A"/>
    <w:rsid w:val="00E41676"/>
    <w:rsid w:val="00E445D8"/>
    <w:rsid w:val="00E45039"/>
    <w:rsid w:val="00E4522D"/>
    <w:rsid w:val="00E4776C"/>
    <w:rsid w:val="00E50128"/>
    <w:rsid w:val="00E519C9"/>
    <w:rsid w:val="00E60635"/>
    <w:rsid w:val="00E661E4"/>
    <w:rsid w:val="00E667A1"/>
    <w:rsid w:val="00E6695F"/>
    <w:rsid w:val="00E704FC"/>
    <w:rsid w:val="00E7106B"/>
    <w:rsid w:val="00E75547"/>
    <w:rsid w:val="00E76687"/>
    <w:rsid w:val="00E76D9A"/>
    <w:rsid w:val="00E86CC6"/>
    <w:rsid w:val="00E918D4"/>
    <w:rsid w:val="00E92F70"/>
    <w:rsid w:val="00E93AA0"/>
    <w:rsid w:val="00E94793"/>
    <w:rsid w:val="00E97E93"/>
    <w:rsid w:val="00EA1372"/>
    <w:rsid w:val="00EA1B36"/>
    <w:rsid w:val="00EA3378"/>
    <w:rsid w:val="00EA3532"/>
    <w:rsid w:val="00EA4880"/>
    <w:rsid w:val="00EA51A3"/>
    <w:rsid w:val="00EB3C42"/>
    <w:rsid w:val="00EC1788"/>
    <w:rsid w:val="00EC5AA0"/>
    <w:rsid w:val="00EC6C1D"/>
    <w:rsid w:val="00EC76EF"/>
    <w:rsid w:val="00ED3DD2"/>
    <w:rsid w:val="00ED5861"/>
    <w:rsid w:val="00ED69E8"/>
    <w:rsid w:val="00ED7AC7"/>
    <w:rsid w:val="00EE04B5"/>
    <w:rsid w:val="00EE238F"/>
    <w:rsid w:val="00EE58BA"/>
    <w:rsid w:val="00EE5C53"/>
    <w:rsid w:val="00EE6CAC"/>
    <w:rsid w:val="00EE735B"/>
    <w:rsid w:val="00EF3375"/>
    <w:rsid w:val="00EF3412"/>
    <w:rsid w:val="00EF639D"/>
    <w:rsid w:val="00EF7D21"/>
    <w:rsid w:val="00F001FD"/>
    <w:rsid w:val="00F034B5"/>
    <w:rsid w:val="00F058CB"/>
    <w:rsid w:val="00F06BED"/>
    <w:rsid w:val="00F11BE0"/>
    <w:rsid w:val="00F212C6"/>
    <w:rsid w:val="00F23272"/>
    <w:rsid w:val="00F26953"/>
    <w:rsid w:val="00F3011F"/>
    <w:rsid w:val="00F3247C"/>
    <w:rsid w:val="00F32F2F"/>
    <w:rsid w:val="00F3433F"/>
    <w:rsid w:val="00F34A9D"/>
    <w:rsid w:val="00F36608"/>
    <w:rsid w:val="00F369B0"/>
    <w:rsid w:val="00F37E79"/>
    <w:rsid w:val="00F40EC0"/>
    <w:rsid w:val="00F501C3"/>
    <w:rsid w:val="00F51313"/>
    <w:rsid w:val="00F6180B"/>
    <w:rsid w:val="00F62B31"/>
    <w:rsid w:val="00F65C83"/>
    <w:rsid w:val="00F70238"/>
    <w:rsid w:val="00F726A6"/>
    <w:rsid w:val="00F74A70"/>
    <w:rsid w:val="00F74D01"/>
    <w:rsid w:val="00F837BB"/>
    <w:rsid w:val="00F9074A"/>
    <w:rsid w:val="00F94B75"/>
    <w:rsid w:val="00FA1D21"/>
    <w:rsid w:val="00FA2517"/>
    <w:rsid w:val="00FB3A49"/>
    <w:rsid w:val="00FB6BC8"/>
    <w:rsid w:val="00FC2A23"/>
    <w:rsid w:val="00FC2F32"/>
    <w:rsid w:val="00FC4FD9"/>
    <w:rsid w:val="00FC7867"/>
    <w:rsid w:val="00FD03B4"/>
    <w:rsid w:val="00FD25D7"/>
    <w:rsid w:val="00FD30B6"/>
    <w:rsid w:val="00FD4589"/>
    <w:rsid w:val="00FD491B"/>
    <w:rsid w:val="00FD4C99"/>
    <w:rsid w:val="00FD7C1B"/>
    <w:rsid w:val="00FE22C6"/>
    <w:rsid w:val="00FE3B52"/>
    <w:rsid w:val="00FE6458"/>
    <w:rsid w:val="00FE7B0D"/>
    <w:rsid w:val="00FF2D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FF1640BC-D3AF-42B2-BDC0-4D3A0CE7A0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2077A"/>
    <w:rPr>
      <w:rFonts w:cs="Courier New"/>
    </w:rPr>
  </w:style>
  <w:style w:type="paragraph" w:styleId="10">
    <w:name w:val="heading 1"/>
    <w:basedOn w:val="a"/>
    <w:next w:val="a"/>
    <w:link w:val="11"/>
    <w:qFormat/>
    <w:locked/>
    <w:rsid w:val="00C5433D"/>
    <w:pPr>
      <w:keepNext/>
      <w:jc w:val="center"/>
      <w:outlineLvl w:val="0"/>
    </w:pPr>
    <w:rPr>
      <w:rFonts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nformat">
    <w:name w:val="ConsNonformat"/>
    <w:uiPriority w:val="99"/>
    <w:rsid w:val="0092077A"/>
    <w:pPr>
      <w:widowControl w:val="0"/>
      <w:autoSpaceDE w:val="0"/>
      <w:autoSpaceDN w:val="0"/>
      <w:adjustRightInd w:val="0"/>
      <w:ind w:right="19772"/>
    </w:pPr>
    <w:rPr>
      <w:rFonts w:ascii="Courier New" w:hAnsi="Courier New" w:cs="Courier New"/>
      <w:sz w:val="20"/>
      <w:szCs w:val="20"/>
    </w:rPr>
  </w:style>
  <w:style w:type="paragraph" w:customStyle="1" w:styleId="ConsNormal">
    <w:name w:val="ConsNormal"/>
    <w:uiPriority w:val="99"/>
    <w:rsid w:val="0092077A"/>
    <w:pPr>
      <w:autoSpaceDE w:val="0"/>
      <w:autoSpaceDN w:val="0"/>
      <w:adjustRightInd w:val="0"/>
      <w:ind w:right="19772" w:firstLine="720"/>
    </w:pPr>
    <w:rPr>
      <w:rFonts w:ascii="Arial" w:hAnsi="Arial" w:cs="Arial"/>
      <w:sz w:val="20"/>
      <w:szCs w:val="20"/>
    </w:rPr>
  </w:style>
  <w:style w:type="paragraph" w:customStyle="1" w:styleId="13">
    <w:name w:val="Абзац списка1"/>
    <w:basedOn w:val="a"/>
    <w:uiPriority w:val="99"/>
    <w:rsid w:val="005028C3"/>
    <w:pPr>
      <w:spacing w:after="200" w:line="276" w:lineRule="auto"/>
      <w:ind w:left="720"/>
      <w:contextualSpacing/>
    </w:pPr>
    <w:rPr>
      <w:rFonts w:ascii="Calibri" w:hAnsi="Calibri"/>
      <w:lang w:eastAsia="en-US"/>
    </w:rPr>
  </w:style>
  <w:style w:type="paragraph" w:customStyle="1" w:styleId="-">
    <w:name w:val="Контракт-подподпункт"/>
    <w:basedOn w:val="a"/>
    <w:uiPriority w:val="99"/>
    <w:rsid w:val="005028C3"/>
    <w:pPr>
      <w:numPr>
        <w:ilvl w:val="3"/>
        <w:numId w:val="1"/>
      </w:numPr>
      <w:jc w:val="both"/>
    </w:pPr>
    <w:rPr>
      <w:sz w:val="24"/>
      <w:szCs w:val="24"/>
    </w:rPr>
  </w:style>
  <w:style w:type="table" w:styleId="a3">
    <w:name w:val="Table Grid"/>
    <w:basedOn w:val="a1"/>
    <w:uiPriority w:val="39"/>
    <w:rsid w:val="009D52B8"/>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1">
    <w:name w:val="Body Text 2"/>
    <w:basedOn w:val="a"/>
    <w:link w:val="22"/>
    <w:uiPriority w:val="99"/>
    <w:rsid w:val="009D52B8"/>
    <w:pPr>
      <w:spacing w:after="120" w:line="480" w:lineRule="auto"/>
    </w:pPr>
  </w:style>
  <w:style w:type="character" w:customStyle="1" w:styleId="22">
    <w:name w:val="Основной текст 2 Знак"/>
    <w:basedOn w:val="a0"/>
    <w:link w:val="21"/>
    <w:uiPriority w:val="99"/>
    <w:locked/>
    <w:rsid w:val="0000422C"/>
    <w:rPr>
      <w:rFonts w:cs="Courier New"/>
    </w:rPr>
  </w:style>
  <w:style w:type="paragraph" w:customStyle="1" w:styleId="a4">
    <w:name w:val="Знак Знак Знак"/>
    <w:basedOn w:val="a"/>
    <w:uiPriority w:val="99"/>
    <w:rsid w:val="00413D07"/>
    <w:pPr>
      <w:spacing w:before="100" w:beforeAutospacing="1" w:after="100" w:afterAutospacing="1"/>
    </w:pPr>
    <w:rPr>
      <w:rFonts w:ascii="Tahoma" w:hAnsi="Tahoma"/>
      <w:lang w:val="en-US" w:eastAsia="en-US"/>
    </w:rPr>
  </w:style>
  <w:style w:type="character" w:customStyle="1" w:styleId="a5">
    <w:name w:val="Основной текст Знак"/>
    <w:aliases w:val="Основной текст Знак1 Знак,Основной текст Знак Знак Знак,Основной текст Знак Знак Знак Знак Знак,Знак2 Знак Знак Знак Знак Знак Знак,Знак2 Знак1 Знак Знак Знак Знак,Основной текст Знак Знак1 Знак Знак,Знак2 Знак Знак Знак1 Знак Знак"/>
    <w:basedOn w:val="a0"/>
    <w:link w:val="a6"/>
    <w:uiPriority w:val="99"/>
    <w:locked/>
    <w:rsid w:val="00413D07"/>
    <w:rPr>
      <w:rFonts w:cs="Times New Roman"/>
      <w:sz w:val="24"/>
      <w:szCs w:val="24"/>
      <w:lang w:val="ru-RU" w:eastAsia="ru-RU" w:bidi="ar-SA"/>
    </w:rPr>
  </w:style>
  <w:style w:type="paragraph" w:styleId="a6">
    <w:name w:val="Body Text"/>
    <w:aliases w:val="Основной текст Знак1,Основной текст Знак Знак,Основной текст Знак Знак Знак Знак,Знак2 Знак Знак Знак Знак Знак,Знак2 Знак1 Знак Знак Знак,Основной текст Знак Знак1 Знак,Знак2 Знак Знак Знак1 Знак,Знак2 Знак1 Знак1 Знак,Знак2 Знак1 Знак1"/>
    <w:basedOn w:val="a"/>
    <w:link w:val="a5"/>
    <w:uiPriority w:val="99"/>
    <w:rsid w:val="00413D07"/>
    <w:pPr>
      <w:spacing w:after="120"/>
    </w:pPr>
    <w:rPr>
      <w:sz w:val="24"/>
      <w:szCs w:val="24"/>
    </w:rPr>
  </w:style>
  <w:style w:type="character" w:customStyle="1" w:styleId="BodyTextChar1">
    <w:name w:val="Body Text Char1"/>
    <w:aliases w:val="Основной текст Знак1 Char1,Основной текст Знак Знак Char1,Основной текст Знак Знак Знак Знак Char1,Знак2 Знак Знак Знак Знак Знак Char1,Знак2 Знак1 Знак Знак Знак Char1,Основной текст Знак Знак1 Знак Char1,Знак2 Знак1 Знак1 Знак Char"/>
    <w:basedOn w:val="a0"/>
    <w:uiPriority w:val="99"/>
    <w:semiHidden/>
    <w:locked/>
    <w:rsid w:val="0000422C"/>
    <w:rPr>
      <w:rFonts w:cs="Courier New"/>
    </w:rPr>
  </w:style>
  <w:style w:type="paragraph" w:styleId="a7">
    <w:name w:val="Balloon Text"/>
    <w:basedOn w:val="a"/>
    <w:link w:val="a8"/>
    <w:uiPriority w:val="99"/>
    <w:semiHidden/>
    <w:rsid w:val="00567B0F"/>
    <w:rPr>
      <w:rFonts w:ascii="Tahoma" w:hAnsi="Tahoma" w:cs="Tahoma"/>
      <w:sz w:val="16"/>
      <w:szCs w:val="16"/>
    </w:rPr>
  </w:style>
  <w:style w:type="character" w:customStyle="1" w:styleId="a8">
    <w:name w:val="Текст выноски Знак"/>
    <w:basedOn w:val="a0"/>
    <w:link w:val="a7"/>
    <w:uiPriority w:val="99"/>
    <w:semiHidden/>
    <w:locked/>
    <w:rsid w:val="0000422C"/>
    <w:rPr>
      <w:rFonts w:cs="Courier New"/>
      <w:sz w:val="2"/>
    </w:rPr>
  </w:style>
  <w:style w:type="paragraph" w:styleId="a9">
    <w:name w:val="footer"/>
    <w:basedOn w:val="a"/>
    <w:link w:val="aa"/>
    <w:rsid w:val="00317A30"/>
    <w:pPr>
      <w:tabs>
        <w:tab w:val="center" w:pos="4677"/>
        <w:tab w:val="right" w:pos="9355"/>
      </w:tabs>
    </w:pPr>
  </w:style>
  <w:style w:type="character" w:customStyle="1" w:styleId="aa">
    <w:name w:val="Нижний колонтитул Знак"/>
    <w:basedOn w:val="a0"/>
    <w:link w:val="a9"/>
    <w:uiPriority w:val="99"/>
    <w:locked/>
    <w:rsid w:val="0000422C"/>
    <w:rPr>
      <w:rFonts w:cs="Courier New"/>
    </w:rPr>
  </w:style>
  <w:style w:type="character" w:styleId="ab">
    <w:name w:val="page number"/>
    <w:basedOn w:val="a0"/>
    <w:uiPriority w:val="99"/>
    <w:rsid w:val="00317A30"/>
    <w:rPr>
      <w:rFonts w:cs="Times New Roman"/>
    </w:rPr>
  </w:style>
  <w:style w:type="paragraph" w:styleId="ac">
    <w:name w:val="header"/>
    <w:basedOn w:val="a"/>
    <w:link w:val="ad"/>
    <w:uiPriority w:val="99"/>
    <w:rsid w:val="00317A30"/>
    <w:pPr>
      <w:tabs>
        <w:tab w:val="center" w:pos="4677"/>
        <w:tab w:val="right" w:pos="9355"/>
      </w:tabs>
    </w:pPr>
  </w:style>
  <w:style w:type="character" w:customStyle="1" w:styleId="ad">
    <w:name w:val="Верхний колонтитул Знак"/>
    <w:basedOn w:val="a0"/>
    <w:link w:val="ac"/>
    <w:uiPriority w:val="99"/>
    <w:locked/>
    <w:rsid w:val="0000422C"/>
    <w:rPr>
      <w:rFonts w:cs="Courier New"/>
    </w:rPr>
  </w:style>
  <w:style w:type="paragraph" w:styleId="ae">
    <w:name w:val="Normal (Web)"/>
    <w:basedOn w:val="a"/>
    <w:uiPriority w:val="99"/>
    <w:rsid w:val="006A6DBA"/>
    <w:pPr>
      <w:spacing w:before="100" w:beforeAutospacing="1" w:after="100" w:afterAutospacing="1"/>
    </w:pPr>
    <w:rPr>
      <w:rFonts w:cs="Times New Roman"/>
      <w:sz w:val="24"/>
      <w:szCs w:val="24"/>
    </w:rPr>
  </w:style>
  <w:style w:type="paragraph" w:customStyle="1" w:styleId="14">
    <w:name w:val="Знак Знак Знак1"/>
    <w:basedOn w:val="a"/>
    <w:uiPriority w:val="99"/>
    <w:rsid w:val="00F001FD"/>
    <w:pPr>
      <w:spacing w:before="100" w:beforeAutospacing="1" w:after="100" w:afterAutospacing="1"/>
    </w:pPr>
    <w:rPr>
      <w:rFonts w:ascii="Tahoma" w:hAnsi="Tahoma" w:cs="Times New Roman"/>
      <w:sz w:val="20"/>
      <w:szCs w:val="20"/>
      <w:lang w:val="en-US" w:eastAsia="en-US"/>
    </w:rPr>
  </w:style>
  <w:style w:type="paragraph" w:styleId="af">
    <w:name w:val="Title"/>
    <w:aliases w:val="Знак12"/>
    <w:basedOn w:val="a"/>
    <w:link w:val="af0"/>
    <w:uiPriority w:val="99"/>
    <w:qFormat/>
    <w:rsid w:val="007F2063"/>
    <w:pPr>
      <w:jc w:val="center"/>
    </w:pPr>
    <w:rPr>
      <w:rFonts w:ascii="Monotype Corsiva" w:hAnsi="Monotype Corsiva" w:cs="Monotype Corsiva"/>
      <w:b/>
      <w:bCs/>
      <w:sz w:val="28"/>
      <w:szCs w:val="28"/>
    </w:rPr>
  </w:style>
  <w:style w:type="character" w:customStyle="1" w:styleId="af0">
    <w:name w:val="Заголовок Знак"/>
    <w:aliases w:val="Знак12 Знак"/>
    <w:basedOn w:val="a0"/>
    <w:link w:val="af"/>
    <w:uiPriority w:val="99"/>
    <w:locked/>
    <w:rsid w:val="007F2063"/>
    <w:rPr>
      <w:rFonts w:ascii="Monotype Corsiva" w:hAnsi="Monotype Corsiva" w:cs="Monotype Corsiva"/>
      <w:b/>
      <w:bCs/>
      <w:sz w:val="28"/>
      <w:szCs w:val="28"/>
    </w:rPr>
  </w:style>
  <w:style w:type="paragraph" w:styleId="af1">
    <w:name w:val="List Paragraph"/>
    <w:basedOn w:val="a"/>
    <w:link w:val="af2"/>
    <w:uiPriority w:val="34"/>
    <w:qFormat/>
    <w:rsid w:val="005B54E9"/>
    <w:pPr>
      <w:suppressAutoHyphens/>
      <w:ind w:left="720"/>
      <w:contextualSpacing/>
    </w:pPr>
    <w:rPr>
      <w:rFonts w:cs="Times New Roman"/>
      <w:sz w:val="24"/>
      <w:szCs w:val="24"/>
      <w:lang w:eastAsia="ar-SA"/>
    </w:rPr>
  </w:style>
  <w:style w:type="paragraph" w:customStyle="1" w:styleId="ConsPlusNormal">
    <w:name w:val="ConsPlusNormal"/>
    <w:link w:val="ConsPlusNormal0"/>
    <w:rsid w:val="005B54E9"/>
    <w:pPr>
      <w:autoSpaceDE w:val="0"/>
      <w:autoSpaceDN w:val="0"/>
      <w:adjustRightInd w:val="0"/>
    </w:pPr>
    <w:rPr>
      <w:rFonts w:eastAsiaTheme="minorHAnsi"/>
      <w:sz w:val="24"/>
      <w:szCs w:val="24"/>
      <w:lang w:eastAsia="en-US"/>
    </w:rPr>
  </w:style>
  <w:style w:type="paragraph" w:customStyle="1" w:styleId="Default">
    <w:name w:val="Default"/>
    <w:rsid w:val="00236654"/>
    <w:pPr>
      <w:autoSpaceDE w:val="0"/>
      <w:autoSpaceDN w:val="0"/>
      <w:adjustRightInd w:val="0"/>
    </w:pPr>
    <w:rPr>
      <w:rFonts w:eastAsiaTheme="minorHAnsi"/>
      <w:color w:val="000000"/>
      <w:sz w:val="24"/>
      <w:szCs w:val="24"/>
      <w:lang w:eastAsia="en-US"/>
    </w:rPr>
  </w:style>
  <w:style w:type="character" w:customStyle="1" w:styleId="af2">
    <w:name w:val="Абзац списка Знак"/>
    <w:link w:val="af1"/>
    <w:uiPriority w:val="34"/>
    <w:locked/>
    <w:rsid w:val="00292F6E"/>
    <w:rPr>
      <w:sz w:val="24"/>
      <w:szCs w:val="24"/>
      <w:lang w:eastAsia="ar-SA"/>
    </w:rPr>
  </w:style>
  <w:style w:type="paragraph" w:styleId="af3">
    <w:name w:val="footnote text"/>
    <w:basedOn w:val="a"/>
    <w:link w:val="af4"/>
    <w:uiPriority w:val="99"/>
    <w:unhideWhenUsed/>
    <w:qFormat/>
    <w:rsid w:val="006336A1"/>
    <w:rPr>
      <w:sz w:val="20"/>
      <w:szCs w:val="20"/>
    </w:rPr>
  </w:style>
  <w:style w:type="character" w:customStyle="1" w:styleId="af4">
    <w:name w:val="Текст сноски Знак"/>
    <w:basedOn w:val="a0"/>
    <w:link w:val="af3"/>
    <w:uiPriority w:val="99"/>
    <w:rsid w:val="006336A1"/>
    <w:rPr>
      <w:rFonts w:cs="Courier New"/>
      <w:sz w:val="20"/>
      <w:szCs w:val="20"/>
    </w:rPr>
  </w:style>
  <w:style w:type="character" w:styleId="af5">
    <w:name w:val="footnote reference"/>
    <w:basedOn w:val="a0"/>
    <w:uiPriority w:val="99"/>
    <w:unhideWhenUsed/>
    <w:rsid w:val="006336A1"/>
    <w:rPr>
      <w:vertAlign w:val="superscript"/>
    </w:rPr>
  </w:style>
  <w:style w:type="paragraph" w:styleId="af6">
    <w:name w:val="No Spacing"/>
    <w:link w:val="af7"/>
    <w:uiPriority w:val="1"/>
    <w:qFormat/>
    <w:rsid w:val="006336A1"/>
    <w:rPr>
      <w:rFonts w:asciiTheme="minorHAnsi" w:eastAsiaTheme="minorHAnsi" w:hAnsiTheme="minorHAnsi" w:cstheme="minorBidi"/>
      <w:lang w:eastAsia="en-US"/>
    </w:rPr>
  </w:style>
  <w:style w:type="numbering" w:customStyle="1" w:styleId="15">
    <w:name w:val="Нет списка1"/>
    <w:next w:val="a2"/>
    <w:uiPriority w:val="99"/>
    <w:semiHidden/>
    <w:unhideWhenUsed/>
    <w:rsid w:val="001D2B2A"/>
  </w:style>
  <w:style w:type="table" w:customStyle="1" w:styleId="16">
    <w:name w:val="Сетка таблицы1"/>
    <w:basedOn w:val="a1"/>
    <w:next w:val="a3"/>
    <w:uiPriority w:val="39"/>
    <w:rsid w:val="001D2B2A"/>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8">
    <w:name w:val="Основной текст_"/>
    <w:basedOn w:val="a0"/>
    <w:link w:val="17"/>
    <w:locked/>
    <w:rsid w:val="001D2B2A"/>
    <w:rPr>
      <w:sz w:val="26"/>
      <w:szCs w:val="26"/>
      <w:shd w:val="clear" w:color="auto" w:fill="FFFFFF"/>
    </w:rPr>
  </w:style>
  <w:style w:type="paragraph" w:customStyle="1" w:styleId="17">
    <w:name w:val="Основной текст1"/>
    <w:basedOn w:val="a"/>
    <w:link w:val="af8"/>
    <w:rsid w:val="001D2B2A"/>
    <w:pPr>
      <w:shd w:val="clear" w:color="auto" w:fill="FFFFFF"/>
      <w:spacing w:before="240" w:line="317" w:lineRule="exact"/>
    </w:pPr>
    <w:rPr>
      <w:rFonts w:cs="Times New Roman"/>
      <w:sz w:val="26"/>
      <w:szCs w:val="26"/>
    </w:rPr>
  </w:style>
  <w:style w:type="character" w:customStyle="1" w:styleId="11">
    <w:name w:val="Заголовок 1 Знак"/>
    <w:basedOn w:val="a0"/>
    <w:link w:val="10"/>
    <w:rsid w:val="00C5433D"/>
    <w:rPr>
      <w:b/>
      <w:bCs/>
      <w:sz w:val="24"/>
      <w:szCs w:val="24"/>
    </w:rPr>
  </w:style>
  <w:style w:type="numbering" w:customStyle="1" w:styleId="23">
    <w:name w:val="Нет списка2"/>
    <w:next w:val="a2"/>
    <w:uiPriority w:val="99"/>
    <w:semiHidden/>
    <w:rsid w:val="00C5433D"/>
  </w:style>
  <w:style w:type="paragraph" w:customStyle="1" w:styleId="af9">
    <w:name w:val="Знак Знак Знак Знак Знак Знак"/>
    <w:basedOn w:val="a"/>
    <w:rsid w:val="00C5433D"/>
    <w:pPr>
      <w:spacing w:before="100" w:beforeAutospacing="1" w:after="100" w:afterAutospacing="1"/>
    </w:pPr>
    <w:rPr>
      <w:rFonts w:ascii="Tahoma" w:hAnsi="Tahoma" w:cs="Times New Roman"/>
      <w:sz w:val="20"/>
      <w:szCs w:val="20"/>
      <w:lang w:val="en-US" w:eastAsia="en-US"/>
    </w:rPr>
  </w:style>
  <w:style w:type="character" w:customStyle="1" w:styleId="ConsPlusNormal0">
    <w:name w:val="ConsPlusNormal Знак"/>
    <w:link w:val="ConsPlusNormal"/>
    <w:locked/>
    <w:rsid w:val="00C5433D"/>
    <w:rPr>
      <w:rFonts w:eastAsiaTheme="minorHAnsi"/>
      <w:sz w:val="24"/>
      <w:szCs w:val="24"/>
      <w:lang w:eastAsia="en-US"/>
    </w:rPr>
  </w:style>
  <w:style w:type="paragraph" w:customStyle="1" w:styleId="ConsPlusNonformat">
    <w:name w:val="ConsPlusNonformat"/>
    <w:link w:val="ConsPlusNonformat0"/>
    <w:rsid w:val="00C5433D"/>
    <w:pPr>
      <w:autoSpaceDE w:val="0"/>
      <w:autoSpaceDN w:val="0"/>
      <w:adjustRightInd w:val="0"/>
    </w:pPr>
    <w:rPr>
      <w:rFonts w:ascii="Courier New" w:hAnsi="Courier New" w:cs="Courier New"/>
      <w:sz w:val="20"/>
      <w:szCs w:val="20"/>
    </w:rPr>
  </w:style>
  <w:style w:type="character" w:styleId="afa">
    <w:name w:val="Strong"/>
    <w:uiPriority w:val="22"/>
    <w:qFormat/>
    <w:locked/>
    <w:rsid w:val="00C5433D"/>
    <w:rPr>
      <w:b/>
      <w:bCs/>
    </w:rPr>
  </w:style>
  <w:style w:type="paragraph" w:customStyle="1" w:styleId="24">
    <w:name w:val="Абзац списка2"/>
    <w:basedOn w:val="a"/>
    <w:rsid w:val="00C5433D"/>
    <w:pPr>
      <w:ind w:left="720"/>
      <w:contextualSpacing/>
    </w:pPr>
    <w:rPr>
      <w:rFonts w:eastAsia="Calibri" w:cs="Times New Roman"/>
      <w:sz w:val="24"/>
      <w:szCs w:val="24"/>
    </w:rPr>
  </w:style>
  <w:style w:type="character" w:customStyle="1" w:styleId="3">
    <w:name w:val="Основной текст (3)_"/>
    <w:link w:val="30"/>
    <w:uiPriority w:val="99"/>
    <w:locked/>
    <w:rsid w:val="00C5433D"/>
    <w:rPr>
      <w:sz w:val="27"/>
      <w:szCs w:val="27"/>
      <w:shd w:val="clear" w:color="auto" w:fill="FFFFFF"/>
    </w:rPr>
  </w:style>
  <w:style w:type="paragraph" w:customStyle="1" w:styleId="30">
    <w:name w:val="Основной текст (3)"/>
    <w:basedOn w:val="a"/>
    <w:link w:val="3"/>
    <w:uiPriority w:val="99"/>
    <w:rsid w:val="00C5433D"/>
    <w:pPr>
      <w:shd w:val="clear" w:color="auto" w:fill="FFFFFF"/>
      <w:spacing w:line="322" w:lineRule="exact"/>
    </w:pPr>
    <w:rPr>
      <w:rFonts w:cs="Times New Roman"/>
      <w:sz w:val="27"/>
      <w:szCs w:val="27"/>
    </w:rPr>
  </w:style>
  <w:style w:type="character" w:customStyle="1" w:styleId="afb">
    <w:name w:val="Основной текст + Полужирный"/>
    <w:uiPriority w:val="99"/>
    <w:rsid w:val="00C5433D"/>
    <w:rPr>
      <w:rFonts w:ascii="Times New Roman" w:hAnsi="Times New Roman" w:cs="Times New Roman"/>
      <w:b/>
      <w:bCs/>
      <w:spacing w:val="0"/>
      <w:sz w:val="22"/>
      <w:szCs w:val="22"/>
    </w:rPr>
  </w:style>
  <w:style w:type="character" w:customStyle="1" w:styleId="6">
    <w:name w:val="Основной текст (6)_"/>
    <w:link w:val="60"/>
    <w:uiPriority w:val="99"/>
    <w:locked/>
    <w:rsid w:val="00C5433D"/>
    <w:rPr>
      <w:sz w:val="17"/>
      <w:szCs w:val="17"/>
      <w:shd w:val="clear" w:color="auto" w:fill="FFFFFF"/>
    </w:rPr>
  </w:style>
  <w:style w:type="paragraph" w:customStyle="1" w:styleId="60">
    <w:name w:val="Основной текст (6)"/>
    <w:basedOn w:val="a"/>
    <w:link w:val="6"/>
    <w:uiPriority w:val="99"/>
    <w:rsid w:val="00C5433D"/>
    <w:pPr>
      <w:shd w:val="clear" w:color="auto" w:fill="FFFFFF"/>
      <w:spacing w:line="240" w:lineRule="atLeast"/>
    </w:pPr>
    <w:rPr>
      <w:rFonts w:cs="Times New Roman"/>
      <w:sz w:val="17"/>
      <w:szCs w:val="17"/>
    </w:rPr>
  </w:style>
  <w:style w:type="character" w:customStyle="1" w:styleId="18">
    <w:name w:val="Заголовок №1_"/>
    <w:link w:val="19"/>
    <w:uiPriority w:val="99"/>
    <w:locked/>
    <w:rsid w:val="00C5433D"/>
    <w:rPr>
      <w:sz w:val="27"/>
      <w:szCs w:val="27"/>
      <w:shd w:val="clear" w:color="auto" w:fill="FFFFFF"/>
    </w:rPr>
  </w:style>
  <w:style w:type="paragraph" w:customStyle="1" w:styleId="19">
    <w:name w:val="Заголовок №1"/>
    <w:basedOn w:val="a"/>
    <w:link w:val="18"/>
    <w:uiPriority w:val="99"/>
    <w:rsid w:val="00C5433D"/>
    <w:pPr>
      <w:shd w:val="clear" w:color="auto" w:fill="FFFFFF"/>
      <w:spacing w:before="960" w:after="420" w:line="240" w:lineRule="atLeast"/>
      <w:outlineLvl w:val="0"/>
    </w:pPr>
    <w:rPr>
      <w:rFonts w:cs="Times New Roman"/>
      <w:sz w:val="27"/>
      <w:szCs w:val="27"/>
    </w:rPr>
  </w:style>
  <w:style w:type="character" w:customStyle="1" w:styleId="7">
    <w:name w:val="Основной текст (7)_"/>
    <w:link w:val="70"/>
    <w:uiPriority w:val="99"/>
    <w:locked/>
    <w:rsid w:val="00C5433D"/>
    <w:rPr>
      <w:b/>
      <w:bCs/>
      <w:shd w:val="clear" w:color="auto" w:fill="FFFFFF"/>
    </w:rPr>
  </w:style>
  <w:style w:type="paragraph" w:customStyle="1" w:styleId="70">
    <w:name w:val="Основной текст (7)"/>
    <w:basedOn w:val="a"/>
    <w:link w:val="7"/>
    <w:uiPriority w:val="99"/>
    <w:rsid w:val="00C5433D"/>
    <w:pPr>
      <w:shd w:val="clear" w:color="auto" w:fill="FFFFFF"/>
      <w:spacing w:line="240" w:lineRule="atLeast"/>
    </w:pPr>
    <w:rPr>
      <w:rFonts w:cs="Times New Roman"/>
      <w:b/>
      <w:bCs/>
    </w:rPr>
  </w:style>
  <w:style w:type="character" w:customStyle="1" w:styleId="apple-converted-space">
    <w:name w:val="apple-converted-space"/>
    <w:rsid w:val="00C5433D"/>
  </w:style>
  <w:style w:type="character" w:customStyle="1" w:styleId="FontStyle274">
    <w:name w:val="Font Style274"/>
    <w:rsid w:val="00C5433D"/>
    <w:rPr>
      <w:rFonts w:ascii="Times New Roman" w:hAnsi="Times New Roman" w:cs="Times New Roman"/>
      <w:sz w:val="20"/>
      <w:szCs w:val="20"/>
    </w:rPr>
  </w:style>
  <w:style w:type="character" w:customStyle="1" w:styleId="25">
    <w:name w:val="Основной текст (2)_"/>
    <w:link w:val="26"/>
    <w:rsid w:val="00C5433D"/>
    <w:rPr>
      <w:rFonts w:ascii="Bookman Old Style" w:eastAsia="Bookman Old Style" w:hAnsi="Bookman Old Style" w:cs="Bookman Old Style"/>
      <w:sz w:val="17"/>
      <w:szCs w:val="17"/>
      <w:shd w:val="clear" w:color="auto" w:fill="FFFFFF"/>
    </w:rPr>
  </w:style>
  <w:style w:type="paragraph" w:customStyle="1" w:styleId="26">
    <w:name w:val="Основной текст (2)"/>
    <w:basedOn w:val="a"/>
    <w:link w:val="25"/>
    <w:rsid w:val="00C5433D"/>
    <w:pPr>
      <w:widowControl w:val="0"/>
      <w:shd w:val="clear" w:color="auto" w:fill="FFFFFF"/>
      <w:spacing w:after="60" w:line="0" w:lineRule="atLeast"/>
      <w:jc w:val="both"/>
    </w:pPr>
    <w:rPr>
      <w:rFonts w:ascii="Bookman Old Style" w:eastAsia="Bookman Old Style" w:hAnsi="Bookman Old Style" w:cs="Bookman Old Style"/>
      <w:sz w:val="17"/>
      <w:szCs w:val="17"/>
    </w:rPr>
  </w:style>
  <w:style w:type="character" w:customStyle="1" w:styleId="26pt">
    <w:name w:val="Основной текст (2) + 6 pt"/>
    <w:rsid w:val="00C5433D"/>
    <w:rPr>
      <w:rFonts w:ascii="Bookman Old Style" w:eastAsia="Bookman Old Style" w:hAnsi="Bookman Old Style" w:cs="Bookman Old Style"/>
      <w:color w:val="000000"/>
      <w:spacing w:val="0"/>
      <w:w w:val="100"/>
      <w:position w:val="0"/>
      <w:sz w:val="12"/>
      <w:szCs w:val="12"/>
      <w:shd w:val="clear" w:color="auto" w:fill="FFFFFF"/>
      <w:lang w:val="ru-RU" w:eastAsia="ru-RU" w:bidi="ru-RU"/>
    </w:rPr>
  </w:style>
  <w:style w:type="character" w:customStyle="1" w:styleId="27pt">
    <w:name w:val="Основной текст (2) + 7 pt;Полужирный"/>
    <w:rsid w:val="00C5433D"/>
    <w:rPr>
      <w:rFonts w:ascii="Bookman Old Style" w:eastAsia="Bookman Old Style" w:hAnsi="Bookman Old Style" w:cs="Bookman Old Style"/>
      <w:b/>
      <w:bCs/>
      <w:color w:val="000000"/>
      <w:spacing w:val="0"/>
      <w:w w:val="100"/>
      <w:position w:val="0"/>
      <w:sz w:val="14"/>
      <w:szCs w:val="14"/>
      <w:shd w:val="clear" w:color="auto" w:fill="FFFFFF"/>
      <w:lang w:val="ru-RU" w:eastAsia="ru-RU" w:bidi="ru-RU"/>
    </w:rPr>
  </w:style>
  <w:style w:type="character" w:customStyle="1" w:styleId="120">
    <w:name w:val="Заголовок №1 (2)_"/>
    <w:link w:val="12"/>
    <w:uiPriority w:val="99"/>
    <w:locked/>
    <w:rsid w:val="00C5433D"/>
    <w:rPr>
      <w:b/>
      <w:bCs/>
      <w:sz w:val="23"/>
      <w:szCs w:val="23"/>
      <w:shd w:val="clear" w:color="auto" w:fill="FFFFFF"/>
    </w:rPr>
  </w:style>
  <w:style w:type="paragraph" w:customStyle="1" w:styleId="12">
    <w:name w:val="Заголовок №1 (2)"/>
    <w:basedOn w:val="a"/>
    <w:link w:val="120"/>
    <w:uiPriority w:val="99"/>
    <w:rsid w:val="00C5433D"/>
    <w:pPr>
      <w:numPr>
        <w:ilvl w:val="1"/>
        <w:numId w:val="35"/>
      </w:numPr>
      <w:shd w:val="clear" w:color="auto" w:fill="FFFFFF"/>
      <w:tabs>
        <w:tab w:val="clear" w:pos="756"/>
      </w:tabs>
      <w:spacing w:after="360" w:line="410" w:lineRule="exact"/>
      <w:ind w:left="0" w:firstLine="0"/>
      <w:jc w:val="both"/>
      <w:outlineLvl w:val="0"/>
    </w:pPr>
    <w:rPr>
      <w:rFonts w:cs="Times New Roman"/>
      <w:b/>
      <w:bCs/>
      <w:sz w:val="23"/>
      <w:szCs w:val="23"/>
    </w:rPr>
  </w:style>
  <w:style w:type="paragraph" w:customStyle="1" w:styleId="1">
    <w:name w:val="Стиль1"/>
    <w:basedOn w:val="a"/>
    <w:rsid w:val="00C5433D"/>
    <w:pPr>
      <w:keepNext/>
      <w:keepLines/>
      <w:widowControl w:val="0"/>
      <w:numPr>
        <w:numId w:val="20"/>
      </w:numPr>
      <w:suppressLineNumbers/>
      <w:suppressAutoHyphens/>
      <w:spacing w:after="60"/>
    </w:pPr>
    <w:rPr>
      <w:rFonts w:cs="Times New Roman"/>
      <w:b/>
      <w:sz w:val="28"/>
      <w:szCs w:val="24"/>
    </w:rPr>
  </w:style>
  <w:style w:type="paragraph" w:styleId="20">
    <w:name w:val="List Number 2"/>
    <w:basedOn w:val="a"/>
    <w:unhideWhenUsed/>
    <w:rsid w:val="00C5433D"/>
    <w:pPr>
      <w:numPr>
        <w:ilvl w:val="2"/>
        <w:numId w:val="20"/>
      </w:numPr>
      <w:tabs>
        <w:tab w:val="num" w:pos="643"/>
      </w:tabs>
      <w:ind w:left="643" w:hanging="360"/>
      <w:contextualSpacing/>
    </w:pPr>
    <w:rPr>
      <w:rFonts w:cs="Times New Roman"/>
      <w:sz w:val="20"/>
      <w:szCs w:val="20"/>
    </w:rPr>
  </w:style>
  <w:style w:type="paragraph" w:customStyle="1" w:styleId="2">
    <w:name w:val="Стиль2"/>
    <w:basedOn w:val="20"/>
    <w:rsid w:val="00C5433D"/>
    <w:pPr>
      <w:keepNext/>
      <w:keepLines/>
      <w:widowControl w:val="0"/>
      <w:numPr>
        <w:ilvl w:val="1"/>
      </w:numPr>
      <w:suppressLineNumbers/>
      <w:suppressAutoHyphens/>
      <w:spacing w:after="60"/>
      <w:contextualSpacing w:val="0"/>
      <w:jc w:val="both"/>
    </w:pPr>
    <w:rPr>
      <w:b/>
      <w:sz w:val="24"/>
    </w:rPr>
  </w:style>
  <w:style w:type="character" w:styleId="afc">
    <w:name w:val="Hyperlink"/>
    <w:uiPriority w:val="99"/>
    <w:rsid w:val="00C5433D"/>
    <w:rPr>
      <w:color w:val="0000FF"/>
      <w:u w:val="single"/>
    </w:rPr>
  </w:style>
  <w:style w:type="character" w:customStyle="1" w:styleId="FontStyle70">
    <w:name w:val="Font Style70"/>
    <w:rsid w:val="00C5433D"/>
    <w:rPr>
      <w:rFonts w:ascii="Times New Roman" w:hAnsi="Times New Roman" w:cs="Times New Roman"/>
      <w:sz w:val="22"/>
      <w:szCs w:val="22"/>
    </w:rPr>
  </w:style>
  <w:style w:type="paragraph" w:customStyle="1" w:styleId="Standard">
    <w:name w:val="Standard"/>
    <w:rsid w:val="00C5433D"/>
    <w:pPr>
      <w:widowControl w:val="0"/>
      <w:suppressAutoHyphens/>
      <w:autoSpaceDN w:val="0"/>
      <w:textAlignment w:val="baseline"/>
    </w:pPr>
    <w:rPr>
      <w:rFonts w:eastAsia="Andale Sans UI" w:cs="Tahoma"/>
      <w:kern w:val="3"/>
      <w:sz w:val="24"/>
      <w:szCs w:val="24"/>
      <w:lang w:val="en-US" w:eastAsia="en-US" w:bidi="en-US"/>
    </w:rPr>
  </w:style>
  <w:style w:type="paragraph" w:customStyle="1" w:styleId="TableContents">
    <w:name w:val="Table Contents"/>
    <w:basedOn w:val="Standard"/>
    <w:rsid w:val="00C5433D"/>
    <w:pPr>
      <w:suppressLineNumbers/>
    </w:pPr>
  </w:style>
  <w:style w:type="paragraph" w:customStyle="1" w:styleId="Style11">
    <w:name w:val="Style11"/>
    <w:basedOn w:val="a"/>
    <w:rsid w:val="00C5433D"/>
    <w:pPr>
      <w:widowControl w:val="0"/>
      <w:autoSpaceDE w:val="0"/>
      <w:autoSpaceDN w:val="0"/>
      <w:spacing w:line="264" w:lineRule="exact"/>
    </w:pPr>
    <w:rPr>
      <w:rFonts w:cs="Times New Roman"/>
      <w:sz w:val="24"/>
      <w:szCs w:val="24"/>
    </w:rPr>
  </w:style>
  <w:style w:type="paragraph" w:customStyle="1" w:styleId="Textbody">
    <w:name w:val="Text body"/>
    <w:basedOn w:val="Standard"/>
    <w:rsid w:val="00C5433D"/>
    <w:pPr>
      <w:spacing w:after="120"/>
    </w:pPr>
  </w:style>
  <w:style w:type="paragraph" w:customStyle="1" w:styleId="110">
    <w:name w:val="Заголовок 11"/>
    <w:basedOn w:val="a"/>
    <w:next w:val="Textbody"/>
    <w:rsid w:val="00C5433D"/>
    <w:pPr>
      <w:keepNext/>
      <w:widowControl w:val="0"/>
      <w:suppressAutoHyphens/>
      <w:autoSpaceDN w:val="0"/>
      <w:spacing w:before="240" w:after="120"/>
      <w:textAlignment w:val="baseline"/>
      <w:outlineLvl w:val="0"/>
    </w:pPr>
    <w:rPr>
      <w:rFonts w:eastAsia="Lucida Sans Unicode" w:cs="Tahoma"/>
      <w:b/>
      <w:bCs/>
      <w:kern w:val="3"/>
      <w:sz w:val="48"/>
      <w:szCs w:val="48"/>
      <w:lang w:val="en-US" w:eastAsia="en-US" w:bidi="en-US"/>
    </w:rPr>
  </w:style>
  <w:style w:type="numbering" w:customStyle="1" w:styleId="111">
    <w:name w:val="Нет списка11"/>
    <w:next w:val="a2"/>
    <w:uiPriority w:val="99"/>
    <w:semiHidden/>
    <w:unhideWhenUsed/>
    <w:rsid w:val="00C5433D"/>
  </w:style>
  <w:style w:type="numbering" w:customStyle="1" w:styleId="1110">
    <w:name w:val="Нет списка111"/>
    <w:next w:val="a2"/>
    <w:uiPriority w:val="99"/>
    <w:semiHidden/>
    <w:unhideWhenUsed/>
    <w:rsid w:val="00C5433D"/>
  </w:style>
  <w:style w:type="paragraph" w:customStyle="1" w:styleId="afd">
    <w:name w:val="Содержимое таблицы"/>
    <w:basedOn w:val="a"/>
    <w:rsid w:val="0056593D"/>
    <w:pPr>
      <w:widowControl w:val="0"/>
      <w:suppressLineNumbers/>
      <w:suppressAutoHyphens/>
    </w:pPr>
    <w:rPr>
      <w:rFonts w:eastAsia="Lucida Sans Unicode" w:cs="Times New Roman"/>
      <w:kern w:val="2"/>
      <w:sz w:val="24"/>
      <w:szCs w:val="24"/>
    </w:rPr>
  </w:style>
  <w:style w:type="character" w:customStyle="1" w:styleId="ConsPlusNonformat0">
    <w:name w:val="ConsPlusNonformat Знак"/>
    <w:link w:val="ConsPlusNonformat"/>
    <w:rsid w:val="006908A2"/>
    <w:rPr>
      <w:rFonts w:ascii="Courier New" w:hAnsi="Courier New" w:cs="Courier New"/>
      <w:sz w:val="20"/>
      <w:szCs w:val="20"/>
    </w:rPr>
  </w:style>
  <w:style w:type="character" w:customStyle="1" w:styleId="af7">
    <w:name w:val="Без интервала Знак"/>
    <w:link w:val="af6"/>
    <w:uiPriority w:val="1"/>
    <w:locked/>
    <w:rsid w:val="00DD7083"/>
    <w:rPr>
      <w:rFonts w:asciiTheme="minorHAnsi" w:eastAsiaTheme="minorHAnsi" w:hAnsiTheme="minorHAnsi" w:cstheme="minorBidi"/>
      <w:lang w:eastAsia="en-US"/>
    </w:rPr>
  </w:style>
  <w:style w:type="paragraph" w:styleId="afe">
    <w:name w:val="Subtitle"/>
    <w:basedOn w:val="a"/>
    <w:next w:val="a"/>
    <w:link w:val="aff"/>
    <w:qFormat/>
    <w:locked/>
    <w:rsid w:val="0026176B"/>
    <w:pPr>
      <w:numPr>
        <w:ilvl w:val="1"/>
      </w:numPr>
      <w:spacing w:after="160"/>
    </w:pPr>
    <w:rPr>
      <w:rFonts w:asciiTheme="minorHAnsi" w:eastAsiaTheme="minorEastAsia" w:hAnsiTheme="minorHAnsi" w:cstheme="minorBidi"/>
      <w:color w:val="5A5A5A" w:themeColor="text1" w:themeTint="A5"/>
      <w:spacing w:val="15"/>
    </w:rPr>
  </w:style>
  <w:style w:type="character" w:customStyle="1" w:styleId="aff">
    <w:name w:val="Подзаголовок Знак"/>
    <w:basedOn w:val="a0"/>
    <w:link w:val="afe"/>
    <w:rsid w:val="0026176B"/>
    <w:rPr>
      <w:rFonts w:asciiTheme="minorHAnsi" w:eastAsiaTheme="minorEastAsia" w:hAnsiTheme="minorHAnsi" w:cstheme="minorBidi"/>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9918718">
      <w:bodyDiv w:val="1"/>
      <w:marLeft w:val="0"/>
      <w:marRight w:val="0"/>
      <w:marTop w:val="0"/>
      <w:marBottom w:val="0"/>
      <w:divBdr>
        <w:top w:val="none" w:sz="0" w:space="0" w:color="auto"/>
        <w:left w:val="none" w:sz="0" w:space="0" w:color="auto"/>
        <w:bottom w:val="none" w:sz="0" w:space="0" w:color="auto"/>
        <w:right w:val="none" w:sz="0" w:space="0" w:color="auto"/>
      </w:divBdr>
    </w:div>
    <w:div w:id="1628126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373CE9D20D2E825725EF06EC9EA8C0EE3835F65482426C2BC2B5CD9F6A34101F5626B746DD6DCC7C8C1B38E9E9CF017BE749A278392AFi1lC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consultantplus://offline/ref=153913B35F3C4EEFCD85868575DD27AD2416B5FF3F787B7CA1CE5EE12D997CB8A946C6B9BADA4703E8C4A54D3E13160C44682AC00C67202201sEL" TargetMode="External"/><Relationship Id="rId4" Type="http://schemas.openxmlformats.org/officeDocument/2006/relationships/settings" Target="settings.xml"/><Relationship Id="rId9" Type="http://schemas.openxmlformats.org/officeDocument/2006/relationships/hyperlink" Target="consultantplus://offline/ref=1373CE9D20D2E825725EF06EC9EA8C0EE1825A604C2B7BC8B47250DBF1AC1E16F22B67756DD7DAC5C19EB69B8FC4FD12A56A9C3F9F90AD1Fi3l9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EF987A-A1FB-41BC-94BC-9D8E2FE094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9</Pages>
  <Words>3852</Words>
  <Characters>21959</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Контрольный лист согласования</vt:lpstr>
    </vt:vector>
  </TitlesOfParts>
  <Company>Саратовская таможня</Company>
  <LinksUpToDate>false</LinksUpToDate>
  <CharactersWithSpaces>25760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Контрольный лист согласования</dc:title>
  <dc:subject/>
  <dc:creator>ZenievAM</dc:creator>
  <cp:keywords/>
  <dc:description/>
  <cp:lastModifiedBy>Чернышов Роман Владимирович</cp:lastModifiedBy>
  <cp:revision>10</cp:revision>
  <cp:lastPrinted>2026-09-03T06:34:00Z</cp:lastPrinted>
  <dcterms:created xsi:type="dcterms:W3CDTF">2026-08-17T10:07:00Z</dcterms:created>
  <dcterms:modified xsi:type="dcterms:W3CDTF">2026-09-03T10:54:00Z</dcterms:modified>
</cp:coreProperties>
</file>