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2F" w:rsidRDefault="002A1A2F" w:rsidP="00CD227F">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36DA9">
        <w:rPr>
          <w:rFonts w:ascii="Times New Roman" w:eastAsia="Times New Roman" w:hAnsi="Times New Roman" w:cs="Times New Roman"/>
          <w:b/>
          <w:bCs/>
          <w:sz w:val="24"/>
          <w:szCs w:val="24"/>
          <w:lang w:eastAsia="ru-RU"/>
        </w:rPr>
        <w:t xml:space="preserve">                             </w:t>
      </w:r>
    </w:p>
    <w:p w:rsidR="002C3A79" w:rsidRPr="00A3606A" w:rsidRDefault="00796BDB" w:rsidP="0044778E">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C3A79" w:rsidRPr="00FB4126">
        <w:rPr>
          <w:rFonts w:ascii="Times New Roman" w:eastAsia="Times New Roman" w:hAnsi="Times New Roman" w:cs="Times New Roman"/>
          <w:b/>
          <w:bCs/>
          <w:sz w:val="24"/>
          <w:szCs w:val="24"/>
          <w:lang w:eastAsia="ru-RU"/>
        </w:rPr>
        <w:t>Государственный контракт №</w:t>
      </w:r>
      <w:r w:rsidR="00BB3ED5">
        <w:rPr>
          <w:rFonts w:ascii="Times New Roman" w:eastAsia="Times New Roman" w:hAnsi="Times New Roman" w:cs="Times New Roman"/>
          <w:b/>
          <w:bCs/>
          <w:sz w:val="24"/>
          <w:szCs w:val="24"/>
          <w:lang w:eastAsia="ru-RU"/>
        </w:rPr>
        <w:t xml:space="preserve"> </w:t>
      </w:r>
      <w:r w:rsidR="00A3606A" w:rsidRPr="00A3606A">
        <w:rPr>
          <w:rFonts w:ascii="Times New Roman" w:hAnsi="Times New Roman" w:cs="Times New Roman"/>
          <w:sz w:val="24"/>
          <w:szCs w:val="24"/>
        </w:rPr>
        <w:t>100029243126100121</w:t>
      </w:r>
    </w:p>
    <w:p w:rsidR="002C3A79" w:rsidRDefault="002C3A79" w:rsidP="0044778E">
      <w:pPr>
        <w:widowControl w:val="0"/>
        <w:spacing w:after="0" w:line="240" w:lineRule="auto"/>
        <w:jc w:val="center"/>
        <w:rPr>
          <w:rFonts w:ascii="Times New Roman" w:eastAsia="Times New Roman" w:hAnsi="Times New Roman" w:cs="Times New Roman"/>
          <w:b/>
          <w:bCs/>
          <w:sz w:val="24"/>
          <w:szCs w:val="24"/>
          <w:lang w:eastAsia="ru-RU"/>
        </w:rPr>
      </w:pPr>
    </w:p>
    <w:p w:rsidR="00AC16C7" w:rsidRPr="00FB4126" w:rsidRDefault="00AC16C7" w:rsidP="0044778E">
      <w:pPr>
        <w:widowControl w:val="0"/>
        <w:spacing w:after="0" w:line="240" w:lineRule="auto"/>
        <w:jc w:val="center"/>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139"/>
        <w:gridCol w:w="5141"/>
      </w:tblGrid>
      <w:tr w:rsidR="002C3A79" w:rsidRPr="00FB4126" w:rsidTr="001361F4">
        <w:trPr>
          <w:trHeight w:val="343"/>
        </w:trPr>
        <w:tc>
          <w:tcPr>
            <w:tcW w:w="5190" w:type="dxa"/>
          </w:tcPr>
          <w:p w:rsidR="002C3A79" w:rsidRPr="00FB4126" w:rsidRDefault="002C3A79" w:rsidP="0044778E">
            <w:pPr>
              <w:widowControl w:val="0"/>
              <w:spacing w:after="0" w:line="240" w:lineRule="auto"/>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bCs/>
                <w:sz w:val="24"/>
                <w:szCs w:val="24"/>
                <w:lang w:eastAsia="ru-RU"/>
              </w:rPr>
              <w:t>Иркутский район, р.п. Маркова</w:t>
            </w:r>
          </w:p>
        </w:tc>
        <w:tc>
          <w:tcPr>
            <w:tcW w:w="5191" w:type="dxa"/>
          </w:tcPr>
          <w:p w:rsidR="002C3A79" w:rsidRPr="00FB4126" w:rsidRDefault="002C3A79" w:rsidP="00A654A5">
            <w:pPr>
              <w:widowControl w:val="0"/>
              <w:spacing w:after="0" w:line="240" w:lineRule="auto"/>
              <w:jc w:val="right"/>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bCs/>
                <w:sz w:val="24"/>
                <w:szCs w:val="24"/>
                <w:lang w:eastAsia="ru-RU"/>
              </w:rPr>
              <w:t xml:space="preserve">«___»  __________ </w:t>
            </w:r>
            <w:r w:rsidR="00096C8B">
              <w:rPr>
                <w:rFonts w:ascii="Times New Roman" w:eastAsia="Times New Roman" w:hAnsi="Times New Roman" w:cs="Times New Roman"/>
                <w:bCs/>
                <w:sz w:val="24"/>
                <w:szCs w:val="24"/>
                <w:lang w:eastAsia="ru-RU"/>
              </w:rPr>
              <w:t>202</w:t>
            </w:r>
            <w:r w:rsidR="00A654A5">
              <w:rPr>
                <w:rFonts w:ascii="Times New Roman" w:eastAsia="Times New Roman" w:hAnsi="Times New Roman" w:cs="Times New Roman"/>
                <w:bCs/>
                <w:sz w:val="24"/>
                <w:szCs w:val="24"/>
                <w:lang w:eastAsia="ru-RU"/>
              </w:rPr>
              <w:t>6</w:t>
            </w:r>
            <w:r w:rsidRPr="00FB4126">
              <w:rPr>
                <w:rFonts w:ascii="Times New Roman" w:eastAsia="Times New Roman" w:hAnsi="Times New Roman" w:cs="Times New Roman"/>
                <w:bCs/>
                <w:sz w:val="24"/>
                <w:szCs w:val="24"/>
                <w:lang w:eastAsia="ru-RU"/>
              </w:rPr>
              <w:t xml:space="preserve"> г.</w:t>
            </w:r>
          </w:p>
        </w:tc>
      </w:tr>
    </w:tbl>
    <w:p w:rsidR="002C3A79" w:rsidRPr="00FB4126" w:rsidRDefault="002C3A79" w:rsidP="0044778E">
      <w:pPr>
        <w:widowControl w:val="0"/>
        <w:spacing w:after="0" w:line="240" w:lineRule="auto"/>
        <w:jc w:val="both"/>
        <w:rPr>
          <w:rFonts w:ascii="Times New Roman" w:eastAsia="Times New Roman" w:hAnsi="Times New Roman" w:cs="Times New Roman"/>
          <w:b/>
          <w:bCs/>
          <w:sz w:val="24"/>
          <w:szCs w:val="24"/>
          <w:lang w:eastAsia="ru-RU"/>
        </w:rPr>
      </w:pPr>
    </w:p>
    <w:p w:rsidR="007B38FF" w:rsidRPr="00131DE9" w:rsidRDefault="007B38FF" w:rsidP="00131DE9">
      <w:pPr>
        <w:spacing w:after="0" w:line="240" w:lineRule="auto"/>
        <w:jc w:val="both"/>
        <w:rPr>
          <w:rFonts w:ascii="Times New Roman" w:eastAsia="Times New Roman" w:hAnsi="Times New Roman" w:cs="Times New Roman"/>
          <w:sz w:val="24"/>
          <w:szCs w:val="24"/>
          <w:lang w:eastAsia="ru-RU"/>
        </w:rPr>
      </w:pPr>
      <w:r w:rsidRPr="001B1548">
        <w:rPr>
          <w:rFonts w:ascii="Times New Roman" w:eastAsia="Times New Roman" w:hAnsi="Times New Roman" w:cs="Times New Roman"/>
          <w:b/>
          <w:bCs/>
          <w:sz w:val="24"/>
          <w:szCs w:val="24"/>
          <w:lang w:eastAsia="ru-RU"/>
        </w:rPr>
        <w:t xml:space="preserve">           </w:t>
      </w:r>
      <w:r w:rsidRPr="001B1548">
        <w:rPr>
          <w:rFonts w:ascii="Times New Roman" w:eastAsia="Times New Roman" w:hAnsi="Times New Roman" w:cs="Times New Roman"/>
          <w:b/>
          <w:bCs/>
          <w:snapToGrid w:val="0"/>
          <w:color w:val="000000"/>
          <w:sz w:val="24"/>
          <w:szCs w:val="24"/>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1B1548">
        <w:rPr>
          <w:rFonts w:ascii="Times New Roman" w:eastAsia="Times New Roman" w:hAnsi="Times New Roman" w:cs="Times New Roman"/>
          <w:bCs/>
          <w:i/>
          <w:sz w:val="24"/>
          <w:szCs w:val="24"/>
          <w:lang w:eastAsia="ru-RU"/>
        </w:rPr>
        <w:t xml:space="preserve"> </w:t>
      </w:r>
      <w:r w:rsidRPr="001B1548">
        <w:rPr>
          <w:rFonts w:ascii="Times New Roman" w:eastAsia="Times New Roman" w:hAnsi="Times New Roman" w:cs="Times New Roman"/>
          <w:bCs/>
          <w:sz w:val="24"/>
          <w:szCs w:val="24"/>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1B1548">
        <w:rPr>
          <w:rFonts w:ascii="Times New Roman" w:eastAsia="Times New Roman" w:hAnsi="Times New Roman" w:cs="Times New Roman"/>
          <w:b/>
          <w:bCs/>
          <w:sz w:val="24"/>
          <w:szCs w:val="24"/>
          <w:lang w:eastAsia="ru-RU"/>
        </w:rPr>
        <w:t xml:space="preserve"> </w:t>
      </w:r>
      <w:r w:rsidRPr="001B1548">
        <w:rPr>
          <w:rFonts w:ascii="Times New Roman" w:eastAsia="Times New Roman" w:hAnsi="Times New Roman" w:cs="Times New Roman"/>
          <w:sz w:val="24"/>
          <w:szCs w:val="24"/>
          <w:lang w:eastAsia="ru-RU"/>
        </w:rPr>
        <w:t>именуемое в дальнейшем Государственный заказчик, в лице</w:t>
      </w:r>
      <w:r w:rsidR="00A113C2">
        <w:rPr>
          <w:rFonts w:ascii="Times New Roman" w:eastAsia="Times New Roman" w:hAnsi="Times New Roman" w:cs="Times New Roman"/>
          <w:sz w:val="24"/>
          <w:szCs w:val="24"/>
          <w:lang w:eastAsia="ru-RU"/>
        </w:rPr>
        <w:t xml:space="preserve"> </w:t>
      </w:r>
      <w:r w:rsidRPr="001B1548">
        <w:rPr>
          <w:rFonts w:ascii="Times New Roman" w:eastAsia="Times New Roman" w:hAnsi="Times New Roman" w:cs="Times New Roman"/>
          <w:sz w:val="24"/>
          <w:szCs w:val="24"/>
          <w:lang w:eastAsia="ru-RU"/>
        </w:rPr>
        <w:t xml:space="preserve"> </w:t>
      </w:r>
      <w:r w:rsidR="00131DE9">
        <w:rPr>
          <w:rFonts w:ascii="Times New Roman" w:eastAsia="Times New Roman" w:hAnsi="Times New Roman" w:cs="Times New Roman"/>
          <w:sz w:val="24"/>
          <w:szCs w:val="24"/>
          <w:lang w:eastAsia="ru-RU"/>
        </w:rPr>
        <w:t xml:space="preserve">врио </w:t>
      </w:r>
      <w:r w:rsidRPr="001B1548">
        <w:rPr>
          <w:rFonts w:ascii="Times New Roman" w:eastAsia="Times New Roman" w:hAnsi="Times New Roman" w:cs="Times New Roman"/>
          <w:sz w:val="24"/>
          <w:szCs w:val="24"/>
          <w:lang w:eastAsia="ru-RU"/>
        </w:rPr>
        <w:t xml:space="preserve">начальника </w:t>
      </w:r>
      <w:r w:rsidR="00F965C3">
        <w:rPr>
          <w:rFonts w:ascii="Times New Roman" w:eastAsia="Times New Roman" w:hAnsi="Times New Roman" w:cs="Times New Roman"/>
          <w:sz w:val="24"/>
          <w:szCs w:val="24"/>
          <w:lang w:eastAsia="ru-RU"/>
        </w:rPr>
        <w:t xml:space="preserve"> К</w:t>
      </w:r>
      <w:r w:rsidR="00131DE9">
        <w:rPr>
          <w:rFonts w:ascii="Times New Roman" w:eastAsia="Times New Roman" w:hAnsi="Times New Roman" w:cs="Times New Roman"/>
          <w:sz w:val="24"/>
          <w:szCs w:val="24"/>
          <w:lang w:eastAsia="ru-RU"/>
        </w:rPr>
        <w:t>иселёва Дмитрия Валентиновича</w:t>
      </w:r>
      <w:r w:rsidRPr="001B1548">
        <w:rPr>
          <w:rFonts w:ascii="Times New Roman" w:eastAsia="Times New Roman" w:hAnsi="Times New Roman" w:cs="Times New Roman"/>
          <w:sz w:val="24"/>
          <w:szCs w:val="24"/>
          <w:lang w:eastAsia="ru-RU"/>
        </w:rPr>
        <w:t>, действующего на основании Устава</w:t>
      </w:r>
      <w:r w:rsidR="00DC1516">
        <w:rPr>
          <w:rFonts w:ascii="Times New Roman" w:eastAsia="Times New Roman" w:hAnsi="Times New Roman" w:cs="Times New Roman"/>
          <w:sz w:val="24"/>
          <w:szCs w:val="24"/>
          <w:lang w:eastAsia="ru-RU"/>
        </w:rPr>
        <w:t xml:space="preserve"> </w:t>
      </w:r>
      <w:r w:rsidR="002F634B">
        <w:rPr>
          <w:rFonts w:ascii="Times New Roman" w:eastAsia="Times New Roman" w:hAnsi="Times New Roman" w:cs="Times New Roman"/>
          <w:sz w:val="24"/>
          <w:szCs w:val="24"/>
          <w:lang w:eastAsia="ru-RU"/>
        </w:rPr>
        <w:t>и</w:t>
      </w:r>
      <w:r w:rsidR="00131DE9">
        <w:rPr>
          <w:rFonts w:ascii="Times New Roman" w:eastAsia="Times New Roman" w:hAnsi="Times New Roman" w:cs="Times New Roman"/>
          <w:sz w:val="24"/>
          <w:szCs w:val="24"/>
          <w:lang w:eastAsia="ru-RU"/>
        </w:rPr>
        <w:t xml:space="preserve"> приказа </w:t>
      </w:r>
      <w:r w:rsidR="00131DE9" w:rsidRPr="00131DE9">
        <w:rPr>
          <w:rFonts w:ascii="Times New Roman" w:eastAsia="Times New Roman" w:hAnsi="Times New Roman" w:cs="Times New Roman"/>
          <w:sz w:val="24"/>
          <w:szCs w:val="24"/>
          <w:lang w:eastAsia="ru-RU"/>
        </w:rPr>
        <w:t xml:space="preserve">92-к от 05.05.2026 г </w:t>
      </w:r>
      <w:r w:rsidR="00131DE9">
        <w:rPr>
          <w:rFonts w:ascii="Times New Roman" w:eastAsia="Times New Roman" w:hAnsi="Times New Roman" w:cs="Times New Roman"/>
          <w:sz w:val="24"/>
          <w:szCs w:val="24"/>
          <w:lang w:eastAsia="ru-RU"/>
        </w:rPr>
        <w:t>и</w:t>
      </w:r>
    </w:p>
    <w:p w:rsidR="00BB3ED5" w:rsidRPr="00BB3ED5" w:rsidRDefault="00A3606A" w:rsidP="00BB3ED5">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индивидуальный предприниматель Редькин Вадим Сергеевич</w:t>
      </w:r>
      <w:r w:rsidR="00445BF3">
        <w:rPr>
          <w:rFonts w:ascii="Times New Roman" w:eastAsia="Times New Roman" w:hAnsi="Times New Roman" w:cs="Times New Roman"/>
          <w:b/>
          <w:bCs/>
          <w:sz w:val="24"/>
          <w:szCs w:val="24"/>
          <w:lang w:eastAsia="ru-RU"/>
        </w:rPr>
        <w:t xml:space="preserve"> </w:t>
      </w:r>
      <w:r w:rsidR="00131DE9">
        <w:rPr>
          <w:rFonts w:ascii="Times New Roman" w:eastAsia="Times New Roman" w:hAnsi="Times New Roman" w:cs="Times New Roman"/>
          <w:b/>
          <w:bCs/>
          <w:sz w:val="24"/>
          <w:szCs w:val="24"/>
          <w:lang w:eastAsia="ru-RU"/>
        </w:rPr>
        <w:t xml:space="preserve">(далее – </w:t>
      </w:r>
      <w:r>
        <w:rPr>
          <w:rFonts w:ascii="Times New Roman" w:eastAsia="Times New Roman" w:hAnsi="Times New Roman" w:cs="Times New Roman"/>
          <w:b/>
          <w:bCs/>
          <w:sz w:val="24"/>
          <w:szCs w:val="24"/>
          <w:lang w:eastAsia="ru-RU"/>
        </w:rPr>
        <w:t>ИП Редькин В.С.</w:t>
      </w:r>
      <w:r w:rsidR="0062048B" w:rsidRPr="00BB3ED5">
        <w:rPr>
          <w:rFonts w:ascii="Times New Roman" w:eastAsia="Times New Roman" w:hAnsi="Times New Roman" w:cs="Times New Roman"/>
          <w:b/>
          <w:bCs/>
          <w:sz w:val="24"/>
          <w:szCs w:val="24"/>
          <w:lang w:eastAsia="ru-RU"/>
        </w:rPr>
        <w:t>)</w:t>
      </w:r>
      <w:r w:rsidR="00131DE9">
        <w:rPr>
          <w:rFonts w:ascii="Times New Roman" w:eastAsia="Times New Roman" w:hAnsi="Times New Roman" w:cs="Times New Roman"/>
          <w:sz w:val="24"/>
          <w:szCs w:val="24"/>
          <w:lang w:eastAsia="ru-RU"/>
        </w:rPr>
        <w:t>, именуемое</w:t>
      </w:r>
      <w:r w:rsidR="00BB3ED5" w:rsidRPr="00BB3ED5">
        <w:rPr>
          <w:rFonts w:ascii="Times New Roman" w:eastAsia="Times New Roman" w:hAnsi="Times New Roman" w:cs="Times New Roman"/>
          <w:sz w:val="24"/>
          <w:szCs w:val="24"/>
          <w:lang w:eastAsia="ru-RU"/>
        </w:rPr>
        <w:t xml:space="preserve"> в дальнейшем Поставщик, в лице </w:t>
      </w:r>
      <w:r>
        <w:rPr>
          <w:rFonts w:ascii="Times New Roman" w:eastAsia="Times New Roman" w:hAnsi="Times New Roman" w:cs="Times New Roman"/>
          <w:sz w:val="24"/>
          <w:szCs w:val="24"/>
          <w:lang w:eastAsia="ru-RU"/>
        </w:rPr>
        <w:t>Редькина Вадима Сергеевича</w:t>
      </w:r>
      <w:r w:rsidR="002823FA">
        <w:rPr>
          <w:rFonts w:ascii="Times New Roman" w:hAnsi="Times New Roman" w:cs="Times New Roman"/>
          <w:sz w:val="24"/>
          <w:szCs w:val="24"/>
        </w:rPr>
        <w:t xml:space="preserve">, </w:t>
      </w:r>
      <w:r w:rsidR="00F97D36" w:rsidRPr="00666CD7">
        <w:rPr>
          <w:rFonts w:ascii="Times New Roman" w:hAnsi="Times New Roman" w:cs="Times New Roman"/>
          <w:sz w:val="24"/>
          <w:szCs w:val="24"/>
        </w:rPr>
        <w:t xml:space="preserve"> действующе</w:t>
      </w:r>
      <w:r w:rsidR="0082532E">
        <w:rPr>
          <w:rFonts w:ascii="Times New Roman" w:hAnsi="Times New Roman" w:cs="Times New Roman"/>
          <w:sz w:val="24"/>
          <w:szCs w:val="24"/>
        </w:rPr>
        <w:t>го</w:t>
      </w:r>
      <w:r w:rsidR="00F97D36" w:rsidRPr="00666CD7">
        <w:rPr>
          <w:rFonts w:ascii="Times New Roman" w:hAnsi="Times New Roman" w:cs="Times New Roman"/>
          <w:sz w:val="24"/>
          <w:szCs w:val="24"/>
        </w:rPr>
        <w:t xml:space="preserve"> на основании</w:t>
      </w:r>
      <w:r w:rsidR="005C1923">
        <w:rPr>
          <w:rFonts w:ascii="Times New Roman" w:hAnsi="Times New Roman" w:cs="Times New Roman"/>
          <w:sz w:val="24"/>
          <w:szCs w:val="24"/>
        </w:rPr>
        <w:t xml:space="preserve"> </w:t>
      </w:r>
      <w:r w:rsidR="005C1923" w:rsidRPr="005C1923">
        <w:rPr>
          <w:rFonts w:ascii="Times New Roman" w:eastAsia="Calibri" w:hAnsi="Times New Roman" w:cs="Times New Roman"/>
          <w:sz w:val="24"/>
          <w:szCs w:val="24"/>
        </w:rPr>
        <w:t xml:space="preserve"> </w:t>
      </w:r>
      <w:r>
        <w:rPr>
          <w:rFonts w:ascii="Times New Roman" w:eastAsia="Calibri" w:hAnsi="Times New Roman" w:cs="Times New Roman"/>
          <w:sz w:val="24"/>
          <w:szCs w:val="24"/>
        </w:rPr>
        <w:t>свидетельства</w:t>
      </w:r>
      <w:r w:rsidR="00BB3ED5" w:rsidRPr="00BB3ED5">
        <w:rPr>
          <w:rFonts w:ascii="Times New Roman" w:eastAsia="Times New Roman" w:hAnsi="Times New Roman" w:cs="Times New Roman"/>
          <w:sz w:val="24"/>
          <w:szCs w:val="24"/>
          <w:lang w:eastAsia="ru-RU"/>
        </w:rPr>
        <w:t>,  с другой стороны, вместе именуемые в дальнейшем Стороны, руководствуясь</w:t>
      </w:r>
    </w:p>
    <w:p w:rsidR="002C3A79" w:rsidRPr="00BB3ED5" w:rsidRDefault="00BB3ED5" w:rsidP="00BB3ED5">
      <w:pPr>
        <w:spacing w:after="0" w:line="240" w:lineRule="auto"/>
        <w:ind w:firstLine="567"/>
        <w:jc w:val="both"/>
        <w:rPr>
          <w:rFonts w:ascii="Times New Roman" w:hAnsi="Times New Roman"/>
          <w:sz w:val="24"/>
          <w:szCs w:val="24"/>
        </w:rPr>
      </w:pPr>
      <w:r w:rsidRPr="00BB3ED5">
        <w:rPr>
          <w:rFonts w:ascii="Times New Roman" w:eastAsia="Times New Roman" w:hAnsi="Times New Roman" w:cs="Times New Roman"/>
          <w:sz w:val="24"/>
          <w:szCs w:val="24"/>
          <w:lang w:eastAsia="ru-RU"/>
        </w:rPr>
        <w:t xml:space="preserve"> </w:t>
      </w:r>
      <w:r w:rsidRPr="004F03E1">
        <w:rPr>
          <w:rFonts w:ascii="Times New Roman" w:eastAsia="Times New Roman" w:hAnsi="Times New Roman" w:cs="Times New Roman"/>
          <w:sz w:val="24"/>
          <w:szCs w:val="24"/>
          <w:lang w:eastAsia="ru-RU"/>
        </w:rPr>
        <w:t>Гражданским кодексом Российской Федерации</w:t>
      </w:r>
      <w:r w:rsidRPr="004F03E1">
        <w:rPr>
          <w:rFonts w:ascii="Times New Roman" w:eastAsia="Calibri" w:hAnsi="Times New Roman" w:cs="Times New Roman"/>
          <w:bCs/>
          <w:sz w:val="24"/>
          <w:szCs w:val="24"/>
        </w:rPr>
        <w:t xml:space="preserve"> и</w:t>
      </w:r>
      <w:r w:rsidRPr="004F03E1">
        <w:rPr>
          <w:rFonts w:ascii="Times New Roman" w:eastAsia="Times New Roman" w:hAnsi="Times New Roman" w:cs="Times New Roman"/>
          <w:sz w:val="24"/>
          <w:szCs w:val="24"/>
          <w:lang w:eastAsia="ru-RU"/>
        </w:rPr>
        <w:t xml:space="preserve"> </w:t>
      </w:r>
      <w:r w:rsidRPr="004F03E1">
        <w:rPr>
          <w:rFonts w:ascii="Times New Roman" w:eastAsia="Calibri" w:hAnsi="Times New Roman" w:cs="Times New Roman"/>
          <w:sz w:val="24"/>
          <w:szCs w:val="24"/>
        </w:rPr>
        <w:t xml:space="preserve">пунктом 4 части 1 статьи 93 Федерального </w:t>
      </w:r>
      <w:r w:rsidR="005C0758" w:rsidRPr="00BB3ED5">
        <w:rPr>
          <w:rFonts w:ascii="Times New Roman" w:eastAsia="Times New Roman" w:hAnsi="Times New Roman" w:cs="Times New Roman"/>
          <w:sz w:val="24"/>
          <w:szCs w:val="24"/>
          <w:lang w:eastAsia="ru-RU"/>
        </w:rPr>
        <w:t>Гражданским кодексом Российской Федерации</w:t>
      </w:r>
      <w:r w:rsidR="000022C9" w:rsidRPr="00BB3ED5">
        <w:rPr>
          <w:rFonts w:ascii="Times New Roman" w:hAnsi="Times New Roman"/>
          <w:bCs/>
          <w:sz w:val="24"/>
          <w:szCs w:val="24"/>
        </w:rPr>
        <w:t xml:space="preserve"> и</w:t>
      </w:r>
      <w:r w:rsidR="000022C9" w:rsidRPr="00BB3ED5">
        <w:rPr>
          <w:rFonts w:ascii="Times New Roman" w:eastAsia="Times New Roman" w:hAnsi="Times New Roman" w:cs="Times New Roman"/>
          <w:sz w:val="24"/>
          <w:szCs w:val="24"/>
          <w:lang w:eastAsia="ru-RU"/>
        </w:rPr>
        <w:t xml:space="preserve"> </w:t>
      </w:r>
      <w:r w:rsidR="003A39C0" w:rsidRPr="00BB3ED5">
        <w:rPr>
          <w:rFonts w:ascii="Times New Roman" w:hAnsi="Times New Roman"/>
          <w:sz w:val="24"/>
          <w:szCs w:val="24"/>
        </w:rPr>
        <w:t>пунктом 4</w:t>
      </w:r>
      <w:r w:rsidR="005C0758" w:rsidRPr="00BB3ED5">
        <w:rPr>
          <w:rFonts w:ascii="Times New Roman" w:hAnsi="Times New Roman"/>
          <w:sz w:val="24"/>
          <w:szCs w:val="24"/>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EC2A84" w:rsidRPr="00FB4126" w:rsidRDefault="00EC2A84" w:rsidP="0044778E">
      <w:pPr>
        <w:spacing w:after="0" w:line="240" w:lineRule="auto"/>
        <w:ind w:firstLine="567"/>
        <w:jc w:val="both"/>
        <w:rPr>
          <w:rFonts w:ascii="Times New Roman" w:eastAsia="Times New Roman" w:hAnsi="Times New Roman" w:cs="Times New Roman"/>
          <w:sz w:val="24"/>
          <w:szCs w:val="24"/>
          <w:lang w:eastAsia="ru-RU"/>
        </w:rPr>
      </w:pPr>
    </w:p>
    <w:p w:rsidR="002C3A79" w:rsidRPr="00A96DF9" w:rsidRDefault="002C3A79" w:rsidP="0044778E">
      <w:pPr>
        <w:pStyle w:val="af8"/>
        <w:numPr>
          <w:ilvl w:val="0"/>
          <w:numId w:val="40"/>
        </w:numPr>
        <w:spacing w:after="0" w:line="240" w:lineRule="auto"/>
        <w:jc w:val="center"/>
        <w:rPr>
          <w:rFonts w:ascii="Times New Roman" w:hAnsi="Times New Roman"/>
          <w:b/>
          <w:bCs/>
          <w:sz w:val="24"/>
          <w:szCs w:val="24"/>
        </w:rPr>
      </w:pPr>
      <w:r w:rsidRPr="00A96DF9">
        <w:rPr>
          <w:rFonts w:ascii="Times New Roman" w:hAnsi="Times New Roman"/>
          <w:b/>
          <w:bCs/>
          <w:sz w:val="24"/>
          <w:szCs w:val="24"/>
        </w:rPr>
        <w:t>Предмет Контракта</w:t>
      </w:r>
    </w:p>
    <w:p w:rsidR="00F97D36" w:rsidRDefault="00BB3ED5" w:rsidP="00F97D36">
      <w:pPr>
        <w:pStyle w:val="ConsPlusNormal"/>
        <w:widowControl w:val="0"/>
        <w:ind w:firstLine="709"/>
        <w:jc w:val="both"/>
        <w:rPr>
          <w:rFonts w:ascii="Times New Roman" w:hAnsi="Times New Roman"/>
        </w:rPr>
      </w:pPr>
      <w:r w:rsidRPr="00F965C3">
        <w:rPr>
          <w:rFonts w:ascii="Times New Roman" w:hAnsi="Times New Roman"/>
          <w:noProof/>
        </w:rPr>
        <w:t xml:space="preserve">1.1. </w:t>
      </w:r>
      <w:r w:rsidR="00F97D36" w:rsidRPr="00010030">
        <w:rPr>
          <w:rFonts w:ascii="Times New Roman" w:hAnsi="Times New Roman"/>
        </w:rPr>
        <w:t xml:space="preserve">По настоящему Контракту Поставщик обязуется </w:t>
      </w:r>
      <w:r w:rsidR="00F97D36" w:rsidRPr="00010030">
        <w:rPr>
          <w:rFonts w:ascii="Times New Roman" w:hAnsi="Times New Roman"/>
          <w:noProof/>
        </w:rPr>
        <w:t xml:space="preserve">передать </w:t>
      </w:r>
      <w:r w:rsidR="00F97D36">
        <w:rPr>
          <w:rFonts w:ascii="Times New Roman" w:hAnsi="Times New Roman"/>
          <w:noProof/>
        </w:rPr>
        <w:t>Государственному</w:t>
      </w:r>
      <w:r w:rsidR="00F97D36" w:rsidRPr="00010030">
        <w:rPr>
          <w:rFonts w:ascii="Times New Roman" w:hAnsi="Times New Roman"/>
          <w:noProof/>
        </w:rPr>
        <w:t xml:space="preserve"> заказчик</w:t>
      </w:r>
      <w:r w:rsidR="00F97D36">
        <w:rPr>
          <w:rFonts w:ascii="Times New Roman" w:hAnsi="Times New Roman"/>
          <w:noProof/>
        </w:rPr>
        <w:t>у</w:t>
      </w:r>
      <w:r w:rsidR="00D54FE4">
        <w:rPr>
          <w:rFonts w:ascii="Times New Roman" w:hAnsi="Times New Roman"/>
          <w:noProof/>
        </w:rPr>
        <w:t xml:space="preserve"> </w:t>
      </w:r>
      <w:r w:rsidR="00131DE9" w:rsidRPr="00131DE9">
        <w:rPr>
          <w:rFonts w:ascii="Times New Roman" w:hAnsi="Times New Roman"/>
          <w:b/>
          <w:i/>
          <w:noProof/>
        </w:rPr>
        <w:t>известь комовую</w:t>
      </w:r>
      <w:r w:rsidR="001F6B63">
        <w:rPr>
          <w:rFonts w:ascii="Times New Roman" w:hAnsi="Times New Roman"/>
          <w:b/>
        </w:rPr>
        <w:t xml:space="preserve"> </w:t>
      </w:r>
      <w:r w:rsidR="00F97D36" w:rsidRPr="00010030">
        <w:rPr>
          <w:rFonts w:ascii="Times New Roman" w:hAnsi="Times New Roman"/>
        </w:rPr>
        <w:t>(</w:t>
      </w:r>
      <w:r w:rsidR="00F97D36" w:rsidRPr="00010030">
        <w:rPr>
          <w:rFonts w:ascii="Times New Roman" w:hAnsi="Times New Roman"/>
          <w:i/>
        </w:rPr>
        <w:t>далее также по тексту – «товар»</w:t>
      </w:r>
      <w:r w:rsidR="00F97D36" w:rsidRPr="00010030">
        <w:rPr>
          <w:rFonts w:ascii="Times New Roman" w:hAnsi="Times New Roman"/>
        </w:rPr>
        <w:t>), наименование, ассортимент, количество, к</w:t>
      </w:r>
      <w:r w:rsidR="00F97D36">
        <w:rPr>
          <w:rFonts w:ascii="Times New Roman" w:hAnsi="Times New Roman"/>
        </w:rPr>
        <w:t xml:space="preserve">ачество, цена (цена за единицу </w:t>
      </w:r>
      <w:r w:rsidR="00F97D36" w:rsidRPr="00010030">
        <w:rPr>
          <w:rFonts w:ascii="Times New Roman" w:hAnsi="Times New Roman"/>
        </w:rPr>
        <w:t>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w:t>
      </w:r>
      <w:r w:rsidR="00F97D36">
        <w:rPr>
          <w:rFonts w:ascii="Times New Roman" w:hAnsi="Times New Roman"/>
        </w:rPr>
        <w:t>я Контракта) по поставке товара, согласно условиям Государственного контракта.</w:t>
      </w:r>
    </w:p>
    <w:p w:rsidR="0020127D" w:rsidRPr="00A83931" w:rsidRDefault="0020127D" w:rsidP="00F97D36">
      <w:pPr>
        <w:widowControl w:val="0"/>
        <w:tabs>
          <w:tab w:val="num" w:pos="1070"/>
        </w:tabs>
        <w:spacing w:after="0" w:line="240" w:lineRule="auto"/>
        <w:jc w:val="both"/>
        <w:rPr>
          <w:rFonts w:ascii="Times New Roman" w:eastAsia="Times New Roman" w:hAnsi="Times New Roman" w:cs="Times New Roman"/>
          <w:sz w:val="24"/>
          <w:szCs w:val="24"/>
          <w:lang w:eastAsia="ru-RU"/>
        </w:rPr>
      </w:pPr>
    </w:p>
    <w:p w:rsidR="002C3A79" w:rsidRPr="00A96DF9" w:rsidRDefault="002C3A79" w:rsidP="0044778E">
      <w:pPr>
        <w:pStyle w:val="af8"/>
        <w:numPr>
          <w:ilvl w:val="0"/>
          <w:numId w:val="40"/>
        </w:numPr>
        <w:spacing w:after="0" w:line="240" w:lineRule="auto"/>
        <w:jc w:val="center"/>
        <w:rPr>
          <w:rFonts w:ascii="Times New Roman" w:hAnsi="Times New Roman"/>
          <w:b/>
          <w:bCs/>
          <w:sz w:val="24"/>
          <w:szCs w:val="24"/>
        </w:rPr>
      </w:pPr>
      <w:r w:rsidRPr="00A96DF9">
        <w:rPr>
          <w:rFonts w:ascii="Times New Roman" w:hAnsi="Times New Roman"/>
          <w:b/>
          <w:bCs/>
          <w:sz w:val="24"/>
          <w:szCs w:val="24"/>
        </w:rPr>
        <w:t>Права и обязанности Сторон</w:t>
      </w:r>
    </w:p>
    <w:p w:rsidR="002C3A79" w:rsidRPr="00FB4126" w:rsidRDefault="002C3A79" w:rsidP="0044778E">
      <w:pPr>
        <w:widowControl w:val="0"/>
        <w:spacing w:after="0" w:line="240" w:lineRule="auto"/>
        <w:ind w:right="-71" w:firstLine="709"/>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2.1. Государственный заказчик обязуется:</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2.1.1.  П</w:t>
      </w:r>
      <w:r w:rsidRPr="00FB4126">
        <w:rPr>
          <w:rFonts w:ascii="Times New Roman" w:eastAsia="Times New Roman" w:hAnsi="Times New Roman" w:cs="Times New Roman"/>
          <w:sz w:val="24"/>
          <w:szCs w:val="24"/>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2.1.2. Обеспечить приемку товара </w:t>
      </w:r>
      <w:r>
        <w:rPr>
          <w:rFonts w:ascii="Times New Roman" w:eastAsia="Times New Roman" w:hAnsi="Times New Roman" w:cs="Times New Roman"/>
          <w:noProof/>
          <w:sz w:val="24"/>
          <w:szCs w:val="24"/>
          <w:lang w:eastAsia="ru-RU"/>
        </w:rPr>
        <w:t>Государственным заказчиком</w:t>
      </w:r>
      <w:r w:rsidRPr="00FB4126">
        <w:rPr>
          <w:rFonts w:ascii="Times New Roman" w:eastAsia="Times New Roman" w:hAnsi="Times New Roman" w:cs="Times New Roman"/>
          <w:noProof/>
          <w:sz w:val="24"/>
          <w:szCs w:val="24"/>
          <w:lang w:eastAsia="ru-RU"/>
        </w:rPr>
        <w:t xml:space="preserve">, указанным в </w:t>
      </w:r>
      <w:r w:rsidR="003B20C7">
        <w:rPr>
          <w:rFonts w:ascii="Times New Roman" w:eastAsia="Times New Roman" w:hAnsi="Times New Roman" w:cs="Times New Roman"/>
          <w:noProof/>
          <w:sz w:val="24"/>
          <w:szCs w:val="24"/>
          <w:lang w:eastAsia="ru-RU"/>
        </w:rPr>
        <w:t xml:space="preserve">ведомости поставки </w:t>
      </w:r>
      <w:r w:rsidRPr="00FB4126">
        <w:rPr>
          <w:rFonts w:ascii="Times New Roman" w:eastAsia="Times New Roman" w:hAnsi="Times New Roman" w:cs="Times New Roman"/>
          <w:noProof/>
          <w:sz w:val="24"/>
          <w:szCs w:val="24"/>
          <w:lang w:eastAsia="ru-RU"/>
        </w:rPr>
        <w:t xml:space="preserve"> (приложение № </w:t>
      </w:r>
      <w:r w:rsidR="003B20C7">
        <w:rPr>
          <w:rFonts w:ascii="Times New Roman" w:eastAsia="Times New Roman" w:hAnsi="Times New Roman" w:cs="Times New Roman"/>
          <w:noProof/>
          <w:sz w:val="24"/>
          <w:szCs w:val="24"/>
          <w:lang w:eastAsia="ru-RU"/>
        </w:rPr>
        <w:t>1</w:t>
      </w:r>
      <w:r w:rsidRPr="00FB4126">
        <w:rPr>
          <w:rFonts w:ascii="Times New Roman" w:eastAsia="Times New Roman" w:hAnsi="Times New Roman" w:cs="Times New Roman"/>
          <w:noProof/>
          <w:sz w:val="24"/>
          <w:szCs w:val="24"/>
          <w:lang w:eastAsia="ru-RU"/>
        </w:rPr>
        <w:t xml:space="preserve">), в соответствии с условиями Контракта. </w:t>
      </w:r>
    </w:p>
    <w:p w:rsidR="002C3A79" w:rsidRPr="00FB4126" w:rsidRDefault="002C3A79" w:rsidP="0044778E">
      <w:pPr>
        <w:widowControl w:val="0"/>
        <w:spacing w:after="0" w:line="240" w:lineRule="auto"/>
        <w:ind w:right="-71"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Pr>
          <w:rFonts w:ascii="Times New Roman" w:eastAsia="Times New Roman" w:hAnsi="Times New Roman" w:cs="Times New Roman"/>
          <w:noProof/>
          <w:sz w:val="24"/>
          <w:szCs w:val="24"/>
          <w:lang w:eastAsia="ru-RU"/>
        </w:rPr>
        <w:t xml:space="preserve"> и количеству.</w:t>
      </w:r>
      <w:r w:rsidRPr="00FB4126">
        <w:rPr>
          <w:rFonts w:ascii="Times New Roman" w:eastAsia="Times New Roman" w:hAnsi="Times New Roman" w:cs="Times New Roman"/>
          <w:noProof/>
          <w:sz w:val="24"/>
          <w:szCs w:val="24"/>
          <w:lang w:eastAsia="ru-RU"/>
        </w:rPr>
        <w:t xml:space="preserve"> </w:t>
      </w:r>
    </w:p>
    <w:p w:rsidR="00A96DF9" w:rsidRPr="00D55351"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2.1.</w:t>
      </w:r>
      <w:r w:rsidR="003A39C0">
        <w:rPr>
          <w:rFonts w:ascii="Times New Roman" w:eastAsia="Times New Roman" w:hAnsi="Times New Roman" w:cs="Times New Roman"/>
          <w:sz w:val="24"/>
          <w:szCs w:val="24"/>
          <w:lang w:eastAsia="ru-RU"/>
        </w:rPr>
        <w:t>4</w:t>
      </w:r>
      <w:r w:rsidRPr="00FB4126">
        <w:rPr>
          <w:rFonts w:ascii="Times New Roman" w:eastAsia="Times New Roman" w:hAnsi="Times New Roman" w:cs="Times New Roman"/>
          <w:sz w:val="24"/>
          <w:szCs w:val="24"/>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FB4126" w:rsidRDefault="002C3A79" w:rsidP="0044778E">
      <w:pPr>
        <w:widowControl w:val="0"/>
        <w:spacing w:after="0" w:line="240" w:lineRule="auto"/>
        <w:ind w:firstLine="708"/>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2.2. Государственный заказчик имеет право:</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noProof/>
          <w:sz w:val="24"/>
          <w:szCs w:val="24"/>
          <w:lang w:eastAsia="ru-RU"/>
        </w:rPr>
        <w:t>2.2.1. </w:t>
      </w:r>
      <w:r w:rsidRPr="00FB4126">
        <w:rPr>
          <w:rFonts w:ascii="Times New Roman" w:eastAsia="Times New Roman" w:hAnsi="Times New Roman" w:cs="Times New Roman"/>
          <w:bCs/>
          <w:sz w:val="24"/>
          <w:szCs w:val="24"/>
          <w:lang w:eastAsia="ru-RU"/>
        </w:rPr>
        <w:t>Требовать от Поставщика надлежащего исполнения обязательств, предусмотренных контрактом.</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FB4126" w:rsidRDefault="002C3A79" w:rsidP="004477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sz w:val="24"/>
          <w:szCs w:val="24"/>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FB4126">
        <w:rPr>
          <w:rFonts w:ascii="Times New Roman" w:eastAsia="Calibri" w:hAnsi="Times New Roman" w:cs="Times New Roman"/>
          <w:sz w:val="24"/>
          <w:szCs w:val="24"/>
          <w:lang w:eastAsia="ru-RU"/>
        </w:rPr>
        <w:t xml:space="preserve"> </w:t>
      </w:r>
    </w:p>
    <w:p w:rsidR="002C3A79" w:rsidRPr="00FB4126" w:rsidRDefault="002C3A79" w:rsidP="0044778E">
      <w:pPr>
        <w:spacing w:after="0" w:line="240" w:lineRule="auto"/>
        <w:ind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FB4126" w:rsidRDefault="002C3A79" w:rsidP="0044778E">
      <w:pPr>
        <w:spacing w:after="0" w:line="240" w:lineRule="auto"/>
        <w:ind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Default="002C3A79" w:rsidP="0044778E">
      <w:pPr>
        <w:widowControl w:val="0"/>
        <w:spacing w:after="0" w:line="240" w:lineRule="auto"/>
        <w:ind w:right="-71"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2F634B" w:rsidRPr="00A654A5" w:rsidRDefault="002F634B" w:rsidP="00A654A5">
      <w:pPr>
        <w:spacing w:line="240" w:lineRule="auto"/>
        <w:ind w:firstLine="708"/>
        <w:jc w:val="both"/>
        <w:rPr>
          <w:rFonts w:ascii="Times New Roman" w:hAnsi="Times New Roman" w:cs="Times New Roman"/>
          <w:sz w:val="24"/>
          <w:szCs w:val="24"/>
        </w:rPr>
      </w:pPr>
      <w:r w:rsidRPr="00A654A5">
        <w:rPr>
          <w:rFonts w:ascii="Times New Roman" w:hAnsi="Times New Roman" w:cs="Times New Roman"/>
          <w:sz w:val="24"/>
          <w:szCs w:val="24"/>
        </w:rPr>
        <w:lastRenderedPageBreak/>
        <w:t xml:space="preserve">2.2.7. Удерживать суммы неисполненных Поставщиком требований об уплате неустоек (штрафов, пеней) из суммы, подлежащей оплате Поставщику. </w:t>
      </w:r>
    </w:p>
    <w:p w:rsidR="00AC16C7" w:rsidRPr="00FB4126" w:rsidRDefault="002C3A79" w:rsidP="0044778E">
      <w:pPr>
        <w:widowControl w:val="0"/>
        <w:spacing w:after="0" w:line="240" w:lineRule="auto"/>
        <w:ind w:right="-71" w:firstLine="708"/>
        <w:jc w:val="both"/>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2.3. Поставщик обязуется:</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2.3.1. П</w:t>
      </w:r>
      <w:r w:rsidRPr="00FB4126">
        <w:rPr>
          <w:rFonts w:ascii="Times New Roman" w:eastAsia="Times New Roman" w:hAnsi="Times New Roman" w:cs="Times New Roman"/>
          <w:sz w:val="24"/>
          <w:szCs w:val="24"/>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w:t>
      </w:r>
      <w:r>
        <w:rPr>
          <w:rFonts w:ascii="Times New Roman" w:eastAsia="Times New Roman" w:hAnsi="Times New Roman" w:cs="Times New Roman"/>
          <w:sz w:val="24"/>
          <w:szCs w:val="24"/>
          <w:lang w:eastAsia="ru-RU"/>
        </w:rPr>
        <w:t>и о техническом регулировании и</w:t>
      </w:r>
      <w:r w:rsidRPr="00FB4126">
        <w:rPr>
          <w:rFonts w:ascii="Times New Roman" w:eastAsia="Times New Roman" w:hAnsi="Times New Roman" w:cs="Times New Roman"/>
          <w:sz w:val="24"/>
          <w:szCs w:val="24"/>
          <w:lang w:eastAsia="ru-RU"/>
        </w:rPr>
        <w:t xml:space="preserve"> условиями Контрактом.</w:t>
      </w:r>
    </w:p>
    <w:p w:rsidR="002C3A79" w:rsidRPr="00FB4126" w:rsidRDefault="003802D0"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C3A79" w:rsidRPr="00FB4126">
        <w:rPr>
          <w:rFonts w:ascii="Times New Roman" w:eastAsia="Times New Roman" w:hAnsi="Times New Roman" w:cs="Times New Roman"/>
          <w:sz w:val="24"/>
          <w:szCs w:val="24"/>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FB4126" w:rsidRDefault="002C3A79" w:rsidP="001C066D">
      <w:pPr>
        <w:widowControl w:val="0"/>
        <w:spacing w:after="0" w:line="240" w:lineRule="auto"/>
        <w:ind w:right="-71" w:firstLine="708"/>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noProof/>
          <w:sz w:val="24"/>
          <w:szCs w:val="24"/>
          <w:lang w:eastAsia="ru-RU"/>
        </w:rPr>
        <w:t>2.3.3. </w:t>
      </w:r>
      <w:r w:rsidRPr="00FB4126">
        <w:rPr>
          <w:rFonts w:ascii="Times New Roman" w:eastAsia="Calibri" w:hAnsi="Times New Roman" w:cs="Times New Roman"/>
          <w:sz w:val="24"/>
          <w:szCs w:val="24"/>
          <w:lang w:eastAsia="ru-RU"/>
        </w:rPr>
        <w:t>Своевременно</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предоставить</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достоверную </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информацию</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о</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ходе исполнения своих обязательств, в том числе о сложностях, возникающих при исполнении Контракта.</w:t>
      </w:r>
    </w:p>
    <w:p w:rsidR="002C3A79" w:rsidRPr="00FB4126" w:rsidRDefault="002C3A79" w:rsidP="0044778E">
      <w:pPr>
        <w:widowControl w:val="0"/>
        <w:spacing w:after="0" w:line="240" w:lineRule="auto"/>
        <w:ind w:right="-71"/>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   </w:t>
      </w:r>
      <w:r w:rsidR="00040BAA">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00040BAA">
        <w:rPr>
          <w:rFonts w:ascii="Times New Roman" w:eastAsia="Times New Roman" w:hAnsi="Times New Roman" w:cs="Times New Roman"/>
          <w:noProof/>
          <w:sz w:val="24"/>
          <w:szCs w:val="24"/>
          <w:lang w:eastAsia="ru-RU"/>
        </w:rPr>
        <w:t>2.3.4.</w:t>
      </w:r>
      <w:r w:rsidR="001C066D">
        <w:rPr>
          <w:rFonts w:ascii="Times New Roman" w:eastAsia="Times New Roman" w:hAnsi="Times New Roman" w:cs="Times New Roman"/>
          <w:noProof/>
          <w:sz w:val="24"/>
          <w:szCs w:val="24"/>
          <w:lang w:eastAsia="ru-RU"/>
        </w:rPr>
        <w:t xml:space="preserve"> </w:t>
      </w:r>
      <w:r w:rsidR="00040BAA">
        <w:rPr>
          <w:rFonts w:ascii="Times New Roman" w:eastAsia="Times New Roman" w:hAnsi="Times New Roman" w:cs="Times New Roman"/>
          <w:noProof/>
          <w:sz w:val="24"/>
          <w:szCs w:val="24"/>
          <w:lang w:eastAsia="ru-RU"/>
        </w:rPr>
        <w:t>И</w:t>
      </w:r>
      <w:r w:rsidRPr="00FB4126">
        <w:rPr>
          <w:rFonts w:ascii="Times New Roman" w:eastAsia="Times New Roman" w:hAnsi="Times New Roman" w:cs="Times New Roman"/>
          <w:noProof/>
          <w:sz w:val="24"/>
          <w:szCs w:val="24"/>
          <w:lang w:eastAsia="ru-RU"/>
        </w:rPr>
        <w:t>звес</w:t>
      </w:r>
      <w:r w:rsidR="00040BAA">
        <w:rPr>
          <w:rFonts w:ascii="Times New Roman" w:eastAsia="Times New Roman" w:hAnsi="Times New Roman" w:cs="Times New Roman"/>
          <w:noProof/>
          <w:sz w:val="24"/>
          <w:szCs w:val="24"/>
          <w:lang w:eastAsia="ru-RU"/>
        </w:rPr>
        <w:t>тить Государственного заказчика</w:t>
      </w:r>
      <w:r w:rsidR="00AC16C7">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о готовности товара к по</w:t>
      </w:r>
      <w:r w:rsidR="00040BAA">
        <w:rPr>
          <w:rFonts w:ascii="Times New Roman" w:eastAsia="Times New Roman" w:hAnsi="Times New Roman" w:cs="Times New Roman"/>
          <w:noProof/>
          <w:sz w:val="24"/>
          <w:szCs w:val="24"/>
          <w:lang w:eastAsia="ru-RU"/>
        </w:rPr>
        <w:t>ставке и о дате поставки товара</w:t>
      </w:r>
      <w:r w:rsidR="00AC16C7">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в порядке, предусмотренном пунктом 5.2. Контракта.</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FB4126" w:rsidRDefault="002C3A79" w:rsidP="0044778E">
      <w:pPr>
        <w:spacing w:after="0" w:line="240" w:lineRule="auto"/>
        <w:ind w:firstLine="567"/>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Pr="00FB4126">
        <w:rPr>
          <w:rFonts w:ascii="Times New Roman" w:eastAsia="Times New Roman" w:hAnsi="Times New Roman" w:cs="Times New Roman"/>
          <w:sz w:val="24"/>
          <w:szCs w:val="24"/>
          <w:lang w:eastAsia="ru-RU"/>
        </w:rPr>
        <w:t>2.3.6. Производить замену некачественного товара, в порядке и на условиях, предусмотренных разделом 7 Контракта.</w:t>
      </w:r>
    </w:p>
    <w:p w:rsidR="002C3A79" w:rsidRPr="00FB4126" w:rsidRDefault="00261832" w:rsidP="0044778E">
      <w:pPr>
        <w:widowControl w:val="0"/>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2.3.7</w:t>
      </w:r>
      <w:r w:rsidR="002C3A79" w:rsidRPr="00FB4126">
        <w:rPr>
          <w:rFonts w:ascii="Times New Roman" w:eastAsia="Times New Roman" w:hAnsi="Times New Roman" w:cs="Times New Roman"/>
          <w:noProof/>
          <w:sz w:val="24"/>
          <w:szCs w:val="24"/>
          <w:lang w:eastAsia="ru-RU"/>
        </w:rPr>
        <w:t xml:space="preserve">. </w:t>
      </w:r>
      <w:r w:rsidR="002C3A79" w:rsidRPr="00FB4126">
        <w:rPr>
          <w:rFonts w:ascii="Times New Roman" w:eastAsia="Times New Roman" w:hAnsi="Times New Roman" w:cs="Times New Roman"/>
          <w:sz w:val="24"/>
          <w:szCs w:val="24"/>
          <w:lang w:eastAsia="ru-RU"/>
        </w:rPr>
        <w:t xml:space="preserve"> Возместить </w:t>
      </w:r>
      <w:r w:rsidR="002C3A79" w:rsidRPr="00FB4126">
        <w:rPr>
          <w:rFonts w:ascii="Times New Roman" w:eastAsia="Times New Roman" w:hAnsi="Times New Roman" w:cs="Times New Roman"/>
          <w:noProof/>
          <w:sz w:val="24"/>
          <w:szCs w:val="24"/>
          <w:lang w:eastAsia="ru-RU"/>
        </w:rPr>
        <w:t>Государственному заказчику</w:t>
      </w:r>
      <w:r w:rsidR="002C3A79" w:rsidRPr="00FB4126">
        <w:rPr>
          <w:rFonts w:ascii="Times New Roman" w:eastAsia="Times New Roman" w:hAnsi="Times New Roman" w:cs="Times New Roman"/>
          <w:sz w:val="24"/>
          <w:szCs w:val="24"/>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FB4126">
        <w:rPr>
          <w:rFonts w:ascii="Times New Roman" w:eastAsia="Times New Roman" w:hAnsi="Times New Roman" w:cs="Times New Roman"/>
          <w:noProof/>
          <w:sz w:val="24"/>
          <w:szCs w:val="24"/>
          <w:lang w:eastAsia="ru-RU"/>
        </w:rPr>
        <w:t>Государственного заказчика</w:t>
      </w:r>
      <w:r w:rsidR="002C3A79" w:rsidRPr="00FB4126">
        <w:rPr>
          <w:rFonts w:ascii="Times New Roman" w:eastAsia="Times New Roman" w:hAnsi="Times New Roman" w:cs="Times New Roman"/>
          <w:sz w:val="24"/>
          <w:szCs w:val="24"/>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FB4126">
        <w:rPr>
          <w:rFonts w:ascii="Times New Roman" w:eastAsia="Times New Roman" w:hAnsi="Times New Roman" w:cs="Times New Roman"/>
          <w:noProof/>
          <w:sz w:val="24"/>
          <w:szCs w:val="24"/>
          <w:lang w:eastAsia="ru-RU"/>
        </w:rPr>
        <w:t>Государственного заказчика.</w:t>
      </w:r>
    </w:p>
    <w:p w:rsidR="002C3A79" w:rsidRPr="00FB4126" w:rsidRDefault="00AC16C7" w:rsidP="0044778E">
      <w:pPr>
        <w:widowControl w:val="0"/>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2.3.</w:t>
      </w:r>
      <w:r w:rsidR="00261832">
        <w:rPr>
          <w:rFonts w:ascii="Times New Roman" w:eastAsia="Times New Roman" w:hAnsi="Times New Roman" w:cs="Times New Roman"/>
          <w:noProof/>
          <w:sz w:val="24"/>
          <w:szCs w:val="24"/>
          <w:lang w:eastAsia="ru-RU"/>
        </w:rPr>
        <w:t>8</w:t>
      </w:r>
      <w:r w:rsidR="002C3A79" w:rsidRPr="00FB4126">
        <w:rPr>
          <w:rFonts w:ascii="Times New Roman" w:eastAsia="Times New Roman" w:hAnsi="Times New Roman" w:cs="Times New Roman"/>
          <w:noProof/>
          <w:sz w:val="24"/>
          <w:szCs w:val="24"/>
          <w:lang w:eastAsia="ru-RU"/>
        </w:rPr>
        <w:t xml:space="preserve">. В случае привлечения </w:t>
      </w:r>
      <w:r w:rsidR="002C3A79" w:rsidRPr="00FB4126">
        <w:rPr>
          <w:rFonts w:ascii="Times New Roman" w:eastAsia="Times New Roman" w:hAnsi="Times New Roman" w:cs="Times New Roman"/>
          <w:bCs/>
          <w:sz w:val="24"/>
          <w:szCs w:val="24"/>
          <w:lang w:eastAsia="ru-RU"/>
        </w:rPr>
        <w:t>к исполнению контракта третьих лиц нести ответственность за исполнение условий Контракта третьими лицами.</w:t>
      </w:r>
    </w:p>
    <w:p w:rsidR="00C5218C" w:rsidRPr="003A39C0" w:rsidRDefault="00261832"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2.3.9</w:t>
      </w:r>
      <w:r w:rsidR="002C3A79" w:rsidRPr="00FB4126">
        <w:rPr>
          <w:rFonts w:ascii="Times New Roman" w:eastAsia="Times New Roman" w:hAnsi="Times New Roman" w:cs="Times New Roman"/>
          <w:noProof/>
          <w:sz w:val="24"/>
          <w:szCs w:val="24"/>
          <w:lang w:eastAsia="ru-RU"/>
        </w:rPr>
        <w:t xml:space="preserve">. </w:t>
      </w:r>
      <w:r w:rsidR="002C3A79" w:rsidRPr="00FB4126">
        <w:rPr>
          <w:rFonts w:ascii="Times New Roman" w:eastAsia="Times New Roman" w:hAnsi="Times New Roman" w:cs="Times New Roman"/>
          <w:sz w:val="24"/>
          <w:szCs w:val="24"/>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FB4126" w:rsidRDefault="002C3A79" w:rsidP="0044778E">
      <w:pPr>
        <w:spacing w:after="0" w:line="240" w:lineRule="auto"/>
        <w:ind w:firstLine="708"/>
        <w:jc w:val="both"/>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2.4. Поставщик имеет право:</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2.4.1. </w:t>
      </w:r>
      <w:r w:rsidRPr="00FB4126">
        <w:rPr>
          <w:rFonts w:ascii="Times New Roman" w:eastAsia="Times New Roman" w:hAnsi="Times New Roman" w:cs="Times New Roman"/>
          <w:b/>
          <w:bCs/>
          <w:sz w:val="24"/>
          <w:szCs w:val="24"/>
          <w:lang w:eastAsia="ru-RU"/>
        </w:rPr>
        <w:t xml:space="preserve"> </w:t>
      </w:r>
      <w:r w:rsidRPr="00FB4126">
        <w:rPr>
          <w:rFonts w:ascii="Times New Roman" w:eastAsia="Times New Roman" w:hAnsi="Times New Roman" w:cs="Times New Roman"/>
          <w:noProof/>
          <w:sz w:val="24"/>
          <w:szCs w:val="24"/>
          <w:lang w:eastAsia="ru-RU"/>
        </w:rPr>
        <w:t>Требовать оплату за поставленный товар в соответствии с условиями Контракта.</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2.4.2. Досрочно </w:t>
      </w:r>
      <w:r w:rsidRPr="00FB4126">
        <w:rPr>
          <w:rFonts w:ascii="Times New Roman" w:eastAsia="Times New Roman" w:hAnsi="Times New Roman" w:cs="Times New Roman"/>
          <w:bCs/>
          <w:sz w:val="24"/>
          <w:szCs w:val="24"/>
          <w:lang w:eastAsia="ru-RU"/>
        </w:rPr>
        <w:t>с письменно</w:t>
      </w:r>
      <w:r>
        <w:rPr>
          <w:rFonts w:ascii="Times New Roman" w:eastAsia="Times New Roman" w:hAnsi="Times New Roman" w:cs="Times New Roman"/>
          <w:bCs/>
          <w:sz w:val="24"/>
          <w:szCs w:val="24"/>
          <w:lang w:eastAsia="ru-RU"/>
        </w:rPr>
        <w:t>го</w:t>
      </w:r>
      <w:r w:rsidRPr="00FB4126">
        <w:rPr>
          <w:rFonts w:ascii="Times New Roman" w:eastAsia="Times New Roman" w:hAnsi="Times New Roman" w:cs="Times New Roman"/>
          <w:bCs/>
          <w:sz w:val="24"/>
          <w:szCs w:val="24"/>
          <w:lang w:eastAsia="ru-RU"/>
        </w:rPr>
        <w:t xml:space="preserve">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FB4126" w:rsidRDefault="002C3A79" w:rsidP="0044778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bCs/>
          <w:sz w:val="24"/>
          <w:szCs w:val="24"/>
          <w:lang w:eastAsia="ru-RU"/>
        </w:rPr>
        <w:t xml:space="preserve"> </w:t>
      </w:r>
      <w:r w:rsidR="003802D0">
        <w:rPr>
          <w:rFonts w:ascii="Times New Roman" w:eastAsia="Times New Roman" w:hAnsi="Times New Roman" w:cs="Times New Roman"/>
          <w:bCs/>
          <w:sz w:val="24"/>
          <w:szCs w:val="24"/>
          <w:lang w:eastAsia="ru-RU"/>
        </w:rPr>
        <w:tab/>
      </w:r>
      <w:r w:rsidRPr="00FB4126">
        <w:rPr>
          <w:rFonts w:ascii="Times New Roman" w:eastAsia="Times New Roman" w:hAnsi="Times New Roman" w:cs="Times New Roman"/>
          <w:bCs/>
          <w:sz w:val="24"/>
          <w:szCs w:val="24"/>
          <w:lang w:eastAsia="ru-RU"/>
        </w:rPr>
        <w:t>2.4.3. Привлекать к исполнению контракта третьих лиц, в том числе по согласованию с Государственным заказчиком.</w:t>
      </w:r>
    </w:p>
    <w:p w:rsidR="002C3A79" w:rsidRPr="00FB4126" w:rsidRDefault="002C3A79" w:rsidP="0044778E">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2.4.4. Требовать уплату пеней, а также возмещения убытков, согласно раздела 8 Контракта.</w:t>
      </w:r>
    </w:p>
    <w:p w:rsidR="00C5218C" w:rsidRPr="00FB4126" w:rsidRDefault="00C5218C" w:rsidP="0044778E">
      <w:pPr>
        <w:widowControl w:val="0"/>
        <w:spacing w:after="0" w:line="240" w:lineRule="auto"/>
        <w:ind w:firstLine="360"/>
        <w:jc w:val="both"/>
        <w:rPr>
          <w:rFonts w:ascii="Times New Roman" w:eastAsia="Times New Roman" w:hAnsi="Times New Roman" w:cs="Times New Roman"/>
          <w:b/>
          <w:sz w:val="24"/>
          <w:szCs w:val="24"/>
          <w:lang w:eastAsia="ru-RU"/>
        </w:rPr>
      </w:pPr>
    </w:p>
    <w:p w:rsidR="002C3A79" w:rsidRPr="00FB4126" w:rsidRDefault="002C3A79" w:rsidP="0044778E">
      <w:pPr>
        <w:widowControl w:val="0"/>
        <w:spacing w:after="0" w:line="240" w:lineRule="auto"/>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3. Цена Контракта и порядок расчетов.</w:t>
      </w:r>
    </w:p>
    <w:p w:rsidR="002C3A79" w:rsidRPr="00B27265" w:rsidRDefault="002C3A79" w:rsidP="00B27265">
      <w:pPr>
        <w:widowControl w:val="0"/>
        <w:spacing w:after="0" w:line="240" w:lineRule="auto"/>
        <w:ind w:firstLine="469"/>
        <w:contextualSpacing/>
        <w:jc w:val="both"/>
        <w:rPr>
          <w:rFonts w:ascii="Times New Roman" w:eastAsia="Times New Roman" w:hAnsi="Times New Roman" w:cs="Times New Roman"/>
          <w:b/>
          <w:sz w:val="16"/>
          <w:szCs w:val="18"/>
          <w:lang w:eastAsia="ru-RU"/>
        </w:rPr>
      </w:pPr>
      <w:r w:rsidRPr="00FB4126">
        <w:rPr>
          <w:rFonts w:ascii="Times New Roman" w:eastAsia="Times New Roman" w:hAnsi="Times New Roman" w:cs="Times New Roman"/>
          <w:noProof/>
          <w:sz w:val="24"/>
          <w:szCs w:val="24"/>
          <w:lang w:eastAsia="ru-RU"/>
        </w:rPr>
        <w:t>3.1. Цена Контракта составляет</w:t>
      </w:r>
      <w:r w:rsidR="003A39C0">
        <w:rPr>
          <w:rFonts w:ascii="Times New Roman" w:eastAsia="Times New Roman" w:hAnsi="Times New Roman" w:cs="Times New Roman"/>
          <w:noProof/>
          <w:sz w:val="24"/>
          <w:szCs w:val="24"/>
          <w:lang w:eastAsia="ru-RU"/>
        </w:rPr>
        <w:t xml:space="preserve"> </w:t>
      </w:r>
      <w:r w:rsidR="00BB3ED5">
        <w:rPr>
          <w:rFonts w:ascii="Times New Roman" w:eastAsia="Times New Roman" w:hAnsi="Times New Roman" w:cs="Times New Roman"/>
          <w:noProof/>
          <w:sz w:val="24"/>
          <w:szCs w:val="24"/>
          <w:lang w:eastAsia="ru-RU"/>
        </w:rPr>
        <w:t xml:space="preserve"> </w:t>
      </w:r>
      <w:r w:rsidR="00065911" w:rsidRPr="00065911">
        <w:rPr>
          <w:rFonts w:ascii="Times New Roman" w:eastAsia="Times New Roman" w:hAnsi="Times New Roman" w:cs="Times New Roman"/>
          <w:b/>
          <w:sz w:val="24"/>
          <w:szCs w:val="24"/>
          <w:lang w:eastAsia="ru-RU"/>
        </w:rPr>
        <w:t>64 976 (Шестьдесят четыре тысячи девятьсот семьдесят шесть) рублей 60 копеек</w:t>
      </w:r>
      <w:r w:rsidR="00B27265" w:rsidRPr="00065911">
        <w:rPr>
          <w:rFonts w:ascii="Times New Roman" w:eastAsia="Times New Roman" w:hAnsi="Times New Roman" w:cs="Times New Roman"/>
          <w:b/>
          <w:sz w:val="24"/>
          <w:szCs w:val="24"/>
          <w:lang w:eastAsia="ru-RU"/>
        </w:rPr>
        <w:t xml:space="preserve">, </w:t>
      </w:r>
      <w:r w:rsidR="00445BF3" w:rsidRPr="00065911">
        <w:rPr>
          <w:rFonts w:ascii="Times New Roman" w:eastAsia="Times New Roman" w:hAnsi="Times New Roman" w:cs="Times New Roman"/>
          <w:sz w:val="24"/>
          <w:szCs w:val="24"/>
          <w:lang w:eastAsia="ru-RU"/>
        </w:rPr>
        <w:t xml:space="preserve">без </w:t>
      </w:r>
      <w:r w:rsidR="00B27265" w:rsidRPr="00065911">
        <w:rPr>
          <w:rFonts w:ascii="Times New Roman" w:eastAsia="Times New Roman" w:hAnsi="Times New Roman" w:cs="Times New Roman"/>
          <w:sz w:val="24"/>
          <w:szCs w:val="24"/>
          <w:lang w:eastAsia="ru-RU"/>
        </w:rPr>
        <w:t xml:space="preserve"> НДС</w:t>
      </w:r>
      <w:r w:rsidR="00445BF3" w:rsidRPr="00065911">
        <w:rPr>
          <w:rFonts w:ascii="Times New Roman" w:eastAsia="Times New Roman" w:hAnsi="Times New Roman" w:cs="Times New Roman"/>
          <w:sz w:val="24"/>
          <w:szCs w:val="24"/>
          <w:lang w:eastAsia="ru-RU"/>
        </w:rPr>
        <w:t>.</w:t>
      </w:r>
      <w:r w:rsidR="005C1923" w:rsidRPr="00065911">
        <w:rPr>
          <w:rFonts w:ascii="Times New Roman" w:eastAsia="Times New Roman" w:hAnsi="Times New Roman" w:cs="Times New Roman"/>
          <w:color w:val="000000"/>
          <w:sz w:val="24"/>
          <w:szCs w:val="24"/>
          <w:lang w:eastAsia="ru-RU"/>
        </w:rPr>
        <w:t xml:space="preserve"> </w:t>
      </w:r>
      <w:r w:rsidR="00B76928" w:rsidRPr="00065911">
        <w:rPr>
          <w:rFonts w:ascii="Times New Roman" w:eastAsia="Times New Roman" w:hAnsi="Times New Roman" w:cs="Times New Roman"/>
          <w:color w:val="000000"/>
          <w:sz w:val="24"/>
          <w:szCs w:val="24"/>
          <w:lang w:eastAsia="ru-RU"/>
        </w:rPr>
        <w:t xml:space="preserve"> </w:t>
      </w:r>
      <w:r w:rsidRPr="00065911">
        <w:rPr>
          <w:rFonts w:ascii="Times New Roman" w:eastAsia="Times New Roman" w:hAnsi="Times New Roman" w:cs="Times New Roman"/>
          <w:noProof/>
          <w:sz w:val="24"/>
          <w:szCs w:val="24"/>
          <w:lang w:eastAsia="ru-RU"/>
        </w:rPr>
        <w:t>Цена</w:t>
      </w:r>
      <w:r w:rsidRPr="00FB4126">
        <w:rPr>
          <w:rFonts w:ascii="Times New Roman" w:eastAsia="Times New Roman" w:hAnsi="Times New Roman" w:cs="Times New Roman"/>
          <w:noProof/>
          <w:sz w:val="24"/>
          <w:szCs w:val="24"/>
          <w:lang w:eastAsia="ru-RU"/>
        </w:rPr>
        <w:t xml:space="preserve"> Контракта </w:t>
      </w:r>
      <w:r w:rsidRPr="00FB4126">
        <w:rPr>
          <w:rFonts w:ascii="Times New Roman" w:eastAsia="Times New Roman" w:hAnsi="Times New Roman" w:cs="Times New Roman"/>
          <w:sz w:val="24"/>
          <w:szCs w:val="24"/>
          <w:lang w:eastAsia="ru-RU"/>
        </w:rPr>
        <w:t>включает в себя</w:t>
      </w:r>
      <w:r w:rsidR="00DE5F8C">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стоимость товара, расходы на доставку,</w:t>
      </w:r>
      <w:r>
        <w:rPr>
          <w:rFonts w:ascii="Times New Roman" w:eastAsia="Times New Roman" w:hAnsi="Times New Roman" w:cs="Times New Roman"/>
          <w:sz w:val="24"/>
          <w:szCs w:val="24"/>
          <w:lang w:eastAsia="ru-RU"/>
        </w:rPr>
        <w:t xml:space="preserve"> </w:t>
      </w:r>
      <w:r w:rsidRPr="003C55AD">
        <w:rPr>
          <w:rFonts w:ascii="Times New Roman" w:eastAsia="Times New Roman" w:hAnsi="Times New Roman" w:cs="Times New Roman"/>
          <w:sz w:val="24"/>
          <w:szCs w:val="24"/>
          <w:lang w:eastAsia="ru-RU"/>
        </w:rPr>
        <w:t>упаковку</w:t>
      </w:r>
      <w:r>
        <w:rPr>
          <w:rFonts w:ascii="Times New Roman" w:eastAsia="Times New Roman" w:hAnsi="Times New Roman" w:cs="Times New Roman"/>
          <w:sz w:val="24"/>
          <w:szCs w:val="24"/>
          <w:lang w:eastAsia="ru-RU"/>
        </w:rPr>
        <w:t>,</w:t>
      </w:r>
      <w:r w:rsidR="003B20C7">
        <w:rPr>
          <w:rFonts w:ascii="Times New Roman" w:eastAsia="Times New Roman" w:hAnsi="Times New Roman" w:cs="Times New Roman"/>
          <w:sz w:val="24"/>
          <w:szCs w:val="24"/>
          <w:lang w:eastAsia="ru-RU"/>
        </w:rPr>
        <w:t xml:space="preserve"> </w:t>
      </w:r>
      <w:r w:rsidRPr="003C55AD">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1D5239">
        <w:rPr>
          <w:rFonts w:ascii="Times New Roman" w:eastAsia="Times New Roman" w:hAnsi="Times New Roman" w:cs="Times New Roman"/>
          <w:sz w:val="24"/>
          <w:szCs w:val="24"/>
          <w:lang w:eastAsia="ru-RU"/>
        </w:rPr>
        <w:t xml:space="preserve"> </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C3A79" w:rsidRPr="00FB4126" w:rsidRDefault="002C3A79" w:rsidP="0044778E">
      <w:pPr>
        <w:spacing w:after="0" w:line="240" w:lineRule="auto"/>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Pr="00FB4126">
        <w:rPr>
          <w:rFonts w:ascii="Times New Roman" w:eastAsia="Times New Roman" w:hAnsi="Times New Roman" w:cs="Times New Roman"/>
          <w:noProof/>
          <w:sz w:val="24"/>
          <w:szCs w:val="24"/>
          <w:lang w:eastAsia="ru-RU"/>
        </w:rPr>
        <w:t>3.</w:t>
      </w:r>
      <w:r w:rsidR="00CD227F">
        <w:rPr>
          <w:rFonts w:ascii="Times New Roman" w:eastAsia="Times New Roman" w:hAnsi="Times New Roman" w:cs="Times New Roman"/>
          <w:noProof/>
          <w:sz w:val="24"/>
          <w:szCs w:val="24"/>
          <w:lang w:eastAsia="ru-RU"/>
        </w:rPr>
        <w:t>3</w:t>
      </w:r>
      <w:r w:rsidRPr="00FB4126">
        <w:rPr>
          <w:rFonts w:ascii="Times New Roman" w:eastAsia="Times New Roman" w:hAnsi="Times New Roman" w:cs="Times New Roman"/>
          <w:noProof/>
          <w:sz w:val="24"/>
          <w:szCs w:val="24"/>
          <w:lang w:eastAsia="ru-RU"/>
        </w:rPr>
        <w:t xml:space="preserve">.  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Российской Федерации в течение </w:t>
      </w:r>
      <w:r w:rsidR="00BB6B29">
        <w:rPr>
          <w:rFonts w:ascii="Times New Roman" w:eastAsia="Times New Roman" w:hAnsi="Times New Roman" w:cs="Times New Roman"/>
          <w:noProof/>
          <w:sz w:val="24"/>
          <w:szCs w:val="24"/>
          <w:lang w:eastAsia="ru-RU"/>
        </w:rPr>
        <w:t>10</w:t>
      </w:r>
      <w:r>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w:t>
      </w:r>
      <w:r w:rsidR="00BB6B29">
        <w:rPr>
          <w:rFonts w:ascii="Times New Roman" w:eastAsia="Times New Roman" w:hAnsi="Times New Roman" w:cs="Times New Roman"/>
          <w:noProof/>
          <w:sz w:val="24"/>
          <w:szCs w:val="24"/>
          <w:lang w:eastAsia="ru-RU"/>
        </w:rPr>
        <w:t>десяти</w:t>
      </w:r>
      <w:r w:rsidRPr="00FB4126">
        <w:rPr>
          <w:rFonts w:ascii="Times New Roman" w:eastAsia="Times New Roman" w:hAnsi="Times New Roman" w:cs="Times New Roman"/>
          <w:noProof/>
          <w:sz w:val="24"/>
          <w:szCs w:val="24"/>
          <w:lang w:eastAsia="ru-RU"/>
        </w:rPr>
        <w:t xml:space="preserve">) </w:t>
      </w:r>
      <w:r w:rsidR="00BB6B29">
        <w:rPr>
          <w:rFonts w:ascii="Times New Roman" w:eastAsia="Times New Roman" w:hAnsi="Times New Roman" w:cs="Times New Roman"/>
          <w:noProof/>
          <w:sz w:val="24"/>
          <w:szCs w:val="24"/>
          <w:lang w:eastAsia="ru-RU"/>
        </w:rPr>
        <w:t>рабочих</w:t>
      </w:r>
      <w:r w:rsidRPr="00FB4126">
        <w:rPr>
          <w:rFonts w:ascii="Times New Roman" w:eastAsia="Times New Roman" w:hAnsi="Times New Roman" w:cs="Times New Roman"/>
          <w:noProof/>
          <w:sz w:val="24"/>
          <w:szCs w:val="24"/>
          <w:lang w:eastAsia="ru-RU"/>
        </w:rPr>
        <w:t xml:space="preserve"> дней  путем перечисления Государственным заказчиком денежных средств на расчетный счет Поставщика, указанный в разделе 1</w:t>
      </w:r>
      <w:r w:rsidR="00FB0081">
        <w:rPr>
          <w:rFonts w:ascii="Times New Roman" w:eastAsia="Times New Roman" w:hAnsi="Times New Roman" w:cs="Times New Roman"/>
          <w:noProof/>
          <w:sz w:val="24"/>
          <w:szCs w:val="24"/>
          <w:lang w:eastAsia="ru-RU"/>
        </w:rPr>
        <w:t>4</w:t>
      </w:r>
      <w:r w:rsidRPr="00FB4126">
        <w:rPr>
          <w:rFonts w:ascii="Times New Roman" w:eastAsia="Times New Roman" w:hAnsi="Times New Roman" w:cs="Times New Roman"/>
          <w:noProof/>
          <w:sz w:val="24"/>
          <w:szCs w:val="24"/>
          <w:lang w:eastAsia="ru-RU"/>
        </w:rPr>
        <w:t xml:space="preserve"> Контракта.</w:t>
      </w:r>
    </w:p>
    <w:p w:rsidR="002C3A79" w:rsidRPr="00FB4126" w:rsidRDefault="002C3A79" w:rsidP="0044778E">
      <w:pPr>
        <w:spacing w:after="0" w:line="240" w:lineRule="auto"/>
        <w:ind w:firstLine="708"/>
        <w:jc w:val="both"/>
        <w:rPr>
          <w:rFonts w:ascii="Times New Roman" w:eastAsia="Times New Roman" w:hAnsi="Times New Roman" w:cs="Times New Roman"/>
          <w:noProof/>
          <w:spacing w:val="2"/>
          <w:sz w:val="24"/>
          <w:szCs w:val="24"/>
          <w:lang w:eastAsia="ru-RU"/>
        </w:rPr>
      </w:pPr>
      <w:r w:rsidRPr="00FB4126">
        <w:rPr>
          <w:rFonts w:ascii="Times New Roman" w:eastAsia="Times New Roman" w:hAnsi="Times New Roman" w:cs="Times New Roman"/>
          <w:sz w:val="24"/>
          <w:szCs w:val="24"/>
          <w:lang w:eastAsia="ru-RU"/>
        </w:rPr>
        <w:t>3.</w:t>
      </w:r>
      <w:r w:rsidR="00CD227F">
        <w:rPr>
          <w:rFonts w:ascii="Times New Roman" w:eastAsia="Times New Roman" w:hAnsi="Times New Roman" w:cs="Times New Roman"/>
          <w:sz w:val="24"/>
          <w:szCs w:val="24"/>
          <w:lang w:eastAsia="ru-RU"/>
        </w:rPr>
        <w:t>4</w:t>
      </w:r>
      <w:r w:rsidRPr="00FB4126">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noProof/>
          <w:spacing w:val="2"/>
          <w:sz w:val="24"/>
          <w:szCs w:val="24"/>
          <w:lang w:eastAsia="ru-RU"/>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67E0C" w:rsidRPr="00EE5404" w:rsidRDefault="002C3A79" w:rsidP="00EE5404">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     </w:t>
      </w:r>
      <w:r w:rsidR="003802D0">
        <w:rPr>
          <w:rFonts w:ascii="Times New Roman" w:eastAsia="Times New Roman" w:hAnsi="Times New Roman" w:cs="Times New Roman"/>
          <w:sz w:val="24"/>
          <w:szCs w:val="24"/>
          <w:lang w:eastAsia="ru-RU"/>
        </w:rPr>
        <w:tab/>
      </w:r>
      <w:r w:rsidRPr="00FB4126">
        <w:rPr>
          <w:rFonts w:ascii="Times New Roman" w:eastAsia="Times New Roman" w:hAnsi="Times New Roman" w:cs="Times New Roman"/>
          <w:sz w:val="24"/>
          <w:szCs w:val="24"/>
          <w:lang w:eastAsia="ru-RU"/>
        </w:rPr>
        <w:t>3.</w:t>
      </w:r>
      <w:r w:rsidR="00CD227F">
        <w:rPr>
          <w:rFonts w:ascii="Times New Roman" w:eastAsia="Times New Roman" w:hAnsi="Times New Roman" w:cs="Times New Roman"/>
          <w:sz w:val="24"/>
          <w:szCs w:val="24"/>
          <w:lang w:eastAsia="ru-RU"/>
        </w:rPr>
        <w:t>5</w:t>
      </w:r>
      <w:r w:rsidRPr="00FB4126">
        <w:rPr>
          <w:rFonts w:ascii="Times New Roman" w:eastAsia="Times New Roman" w:hAnsi="Times New Roman" w:cs="Times New Roman"/>
          <w:sz w:val="24"/>
          <w:szCs w:val="24"/>
          <w:lang w:eastAsia="ru-RU"/>
        </w:rPr>
        <w:t xml:space="preserve">.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w:t>
      </w:r>
      <w:r w:rsidRPr="00FB4126">
        <w:rPr>
          <w:rFonts w:ascii="Times New Roman" w:eastAsia="Times New Roman" w:hAnsi="Times New Roman" w:cs="Times New Roman"/>
          <w:sz w:val="24"/>
          <w:szCs w:val="24"/>
          <w:lang w:eastAsia="ru-RU"/>
        </w:rPr>
        <w:lastRenderedPageBreak/>
        <w:t>заказчиком денежных с</w:t>
      </w:r>
      <w:r>
        <w:rPr>
          <w:rFonts w:ascii="Times New Roman" w:eastAsia="Times New Roman" w:hAnsi="Times New Roman" w:cs="Times New Roman"/>
          <w:sz w:val="24"/>
          <w:szCs w:val="24"/>
          <w:lang w:eastAsia="ru-RU"/>
        </w:rPr>
        <w:t>редств по указанным в Контракте</w:t>
      </w:r>
      <w:r w:rsidRPr="00FB4126">
        <w:rPr>
          <w:rFonts w:ascii="Times New Roman" w:eastAsia="Times New Roman" w:hAnsi="Times New Roman" w:cs="Times New Roman"/>
          <w:sz w:val="24"/>
          <w:szCs w:val="24"/>
          <w:lang w:eastAsia="ru-RU"/>
        </w:rPr>
        <w:t xml:space="preserve"> реквизитам Поставщика, несет Поставщик.</w:t>
      </w:r>
    </w:p>
    <w:p w:rsidR="002C3A79" w:rsidRPr="00780C9C" w:rsidRDefault="002C3A79" w:rsidP="0044778E">
      <w:pPr>
        <w:spacing w:after="0" w:line="240" w:lineRule="auto"/>
        <w:ind w:left="360"/>
        <w:contextualSpacing/>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 xml:space="preserve">4. Маркировка, упаковка и </w:t>
      </w:r>
      <w:r w:rsidRPr="00FB4126">
        <w:rPr>
          <w:rFonts w:ascii="Times New Roman" w:eastAsia="Times New Roman" w:hAnsi="Times New Roman" w:cs="Times New Roman"/>
          <w:b/>
          <w:color w:val="000000"/>
          <w:sz w:val="24"/>
          <w:szCs w:val="24"/>
          <w:lang w:eastAsia="ru-RU"/>
        </w:rPr>
        <w:t>транспортировка</w:t>
      </w:r>
      <w:r w:rsidR="00215370">
        <w:rPr>
          <w:rFonts w:ascii="Times New Roman" w:eastAsia="Times New Roman" w:hAnsi="Times New Roman" w:cs="Times New Roman"/>
          <w:b/>
          <w:color w:val="000000"/>
          <w:sz w:val="24"/>
          <w:szCs w:val="24"/>
          <w:lang w:eastAsia="ru-RU"/>
        </w:rPr>
        <w:t xml:space="preserve"> товара</w:t>
      </w:r>
    </w:p>
    <w:p w:rsidR="00BB3ED5" w:rsidRPr="00BB3ED5" w:rsidRDefault="00BB3ED5" w:rsidP="00BB3ED5">
      <w:pPr>
        <w:widowControl w:val="0"/>
        <w:spacing w:after="0" w:line="240" w:lineRule="auto"/>
        <w:ind w:firstLine="709"/>
        <w:jc w:val="both"/>
        <w:rPr>
          <w:rFonts w:ascii="Times New Roman" w:eastAsia="Times New Roman" w:hAnsi="Times New Roman" w:cs="Times New Roman"/>
          <w:sz w:val="24"/>
          <w:szCs w:val="24"/>
          <w:lang w:eastAsia="ru-RU"/>
        </w:rPr>
      </w:pPr>
      <w:bookmarkStart w:id="0" w:name="_Toc377925010"/>
      <w:r w:rsidRPr="00BB3ED5">
        <w:rPr>
          <w:rFonts w:ascii="Times New Roman" w:eastAsia="Times New Roman" w:hAnsi="Times New Roman" w:cs="Times New Roman"/>
          <w:color w:val="000000"/>
          <w:sz w:val="24"/>
          <w:szCs w:val="24"/>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хранения. </w:t>
      </w:r>
    </w:p>
    <w:p w:rsidR="00BB3ED5" w:rsidRPr="00BB3ED5" w:rsidRDefault="00BB3ED5" w:rsidP="00BB3ED5">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color w:val="000000"/>
          <w:sz w:val="24"/>
          <w:szCs w:val="24"/>
          <w:lang w:eastAsia="ru-RU"/>
        </w:rPr>
        <w:t>4.2. Упаковка поставляемого Товара должна соответствовать требованиям</w:t>
      </w:r>
      <w:r w:rsidRPr="00BB3ED5">
        <w:rPr>
          <w:rFonts w:ascii="Times New Roman" w:eastAsia="Times New Roman" w:hAnsi="Times New Roman" w:cs="Times New Roman"/>
          <w:color w:val="000000"/>
          <w:sz w:val="24"/>
          <w:szCs w:val="24"/>
          <w:lang w:eastAsia="ru-RU"/>
        </w:rPr>
        <w:br/>
      </w:r>
      <w:r w:rsidRPr="00BB3ED5">
        <w:rPr>
          <w:rFonts w:ascii="Times New Roman" w:eastAsia="Times New Roman" w:hAnsi="Times New Roman" w:cs="Times New Roman"/>
          <w:sz w:val="24"/>
          <w:szCs w:val="24"/>
          <w:lang w:eastAsia="ru-RU"/>
        </w:rPr>
        <w:t xml:space="preserve">ТР ТС 005/2011 «О безопасности упаковки». </w:t>
      </w:r>
    </w:p>
    <w:p w:rsidR="00BB3ED5" w:rsidRPr="00BB3ED5" w:rsidRDefault="00BB3ED5" w:rsidP="00BB3ED5">
      <w:pPr>
        <w:spacing w:after="0" w:line="240" w:lineRule="auto"/>
        <w:ind w:firstLine="709"/>
        <w:jc w:val="both"/>
        <w:rPr>
          <w:rFonts w:ascii="Times New Roman" w:eastAsia="Times New Roman" w:hAnsi="Times New Roman" w:cs="Times New Roman"/>
          <w:color w:val="000000"/>
          <w:sz w:val="24"/>
          <w:szCs w:val="24"/>
          <w:lang w:eastAsia="ru-RU"/>
        </w:rPr>
      </w:pPr>
      <w:r w:rsidRPr="00BB3ED5">
        <w:rPr>
          <w:rFonts w:ascii="Times New Roman" w:eastAsia="Times New Roman" w:hAnsi="Times New Roman" w:cs="Times New Roman"/>
          <w:color w:val="000000"/>
          <w:sz w:val="24"/>
          <w:szCs w:val="24"/>
          <w:lang w:eastAsia="ru-RU"/>
        </w:rPr>
        <w:t xml:space="preserve">4.3. </w:t>
      </w:r>
      <w:r w:rsidRPr="00BB3ED5">
        <w:rPr>
          <w:rFonts w:ascii="Times New Roman" w:eastAsia="Times New Roman" w:hAnsi="Times New Roman" w:cs="Times New Roman"/>
          <w:sz w:val="24"/>
          <w:szCs w:val="24"/>
          <w:lang w:eastAsia="ru-RU"/>
        </w:rPr>
        <w:t xml:space="preserve">Транспортировка Товара должна осуществляться </w:t>
      </w:r>
      <w:r w:rsidRPr="00BB3ED5">
        <w:rPr>
          <w:rFonts w:ascii="Times New Roman" w:eastAsia="Times New Roman" w:hAnsi="Times New Roman" w:cs="Times New Roman"/>
          <w:color w:val="000000"/>
          <w:sz w:val="24"/>
          <w:szCs w:val="24"/>
          <w:lang w:eastAsia="ru-RU"/>
        </w:rPr>
        <w:t>на соответствующем виде транспорта,</w:t>
      </w:r>
      <w:r w:rsidRPr="00BB3ED5">
        <w:rPr>
          <w:rFonts w:ascii="Times New Roman" w:eastAsia="Times New Roman" w:hAnsi="Times New Roman" w:cs="Times New Roman"/>
          <w:sz w:val="24"/>
          <w:szCs w:val="24"/>
          <w:lang w:eastAsia="ru-RU"/>
        </w:rPr>
        <w:t xml:space="preserve"> чтобы обеспечить его сохранность при транспортировке, до места назначения и разгрузки</w:t>
      </w:r>
      <w:r w:rsidRPr="00BB3ED5">
        <w:rPr>
          <w:rFonts w:ascii="Times New Roman" w:eastAsia="Times New Roman" w:hAnsi="Times New Roman" w:cs="Times New Roman"/>
          <w:color w:val="000000"/>
          <w:sz w:val="24"/>
          <w:szCs w:val="24"/>
          <w:lang w:eastAsia="ru-RU"/>
        </w:rPr>
        <w:t xml:space="preserve">. </w:t>
      </w:r>
    </w:p>
    <w:p w:rsidR="00BB3ED5" w:rsidRPr="00BB3ED5" w:rsidRDefault="00BB3ED5" w:rsidP="00BB3ED5">
      <w:pPr>
        <w:spacing w:after="0" w:line="240" w:lineRule="auto"/>
        <w:ind w:firstLine="709"/>
        <w:jc w:val="both"/>
        <w:rPr>
          <w:rFonts w:ascii="Times New Roman" w:eastAsia="Times New Roman" w:hAnsi="Times New Roman" w:cs="Times New Roman"/>
          <w:noProof/>
          <w:sz w:val="24"/>
          <w:szCs w:val="24"/>
          <w:lang w:eastAsia="ru-RU"/>
        </w:rPr>
      </w:pPr>
      <w:r w:rsidRPr="00BB3ED5">
        <w:rPr>
          <w:rFonts w:ascii="Times New Roman" w:eastAsia="Times New Roman" w:hAnsi="Times New Roman" w:cs="Times New Roman"/>
          <w:sz w:val="24"/>
          <w:szCs w:val="24"/>
          <w:lang w:eastAsia="ru-RU"/>
        </w:rPr>
        <w:t>4.4. Т</w:t>
      </w:r>
      <w:r w:rsidRPr="00BB3ED5">
        <w:rPr>
          <w:rFonts w:ascii="Times New Roman" w:eastAsia="Times New Roman" w:hAnsi="Times New Roman" w:cs="Times New Roman"/>
          <w:noProof/>
          <w:sz w:val="24"/>
          <w:szCs w:val="24"/>
          <w:lang w:eastAsia="ru-RU"/>
        </w:rPr>
        <w:t>ара и упаковка возврату не подлежат, залог за тару и упаковку не взыскивается, их стоимость включена в цену Контракта.</w:t>
      </w:r>
    </w:p>
    <w:p w:rsidR="00BB3ED5" w:rsidRPr="001E1B79" w:rsidRDefault="00BB3ED5" w:rsidP="001E1B79">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2C3A79" w:rsidRPr="00DA37FF" w:rsidRDefault="002C3A79" w:rsidP="0020127D">
      <w:pPr>
        <w:spacing w:after="0" w:line="276" w:lineRule="auto"/>
        <w:ind w:firstLine="720"/>
        <w:jc w:val="center"/>
        <w:rPr>
          <w:rFonts w:ascii="Times New Roman" w:eastAsia="Times New Roman" w:hAnsi="Times New Roman" w:cs="Times New Roman"/>
          <w:b/>
          <w:noProof/>
          <w:sz w:val="24"/>
          <w:szCs w:val="24"/>
          <w:lang w:eastAsia="ru-RU"/>
        </w:rPr>
      </w:pPr>
      <w:r w:rsidRPr="00DA37FF">
        <w:rPr>
          <w:rFonts w:ascii="Times New Roman" w:eastAsia="Times New Roman" w:hAnsi="Times New Roman" w:cs="Times New Roman"/>
          <w:b/>
          <w:noProof/>
          <w:sz w:val="24"/>
          <w:szCs w:val="24"/>
          <w:lang w:eastAsia="ru-RU"/>
        </w:rPr>
        <w:t>5. Сроки и порядок поставки товара</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5.1. Поставщик обязуется передать Государственному заказчику, товар в порядке и сроки, предусмотренные настоящим разделом Контракта, а также Ведомостью поставки (Приложение № 1 к Контракту).</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5.2. Поставка товара осуществляется за счет и силами Поставщика по адресу: Иркутская область, Иркутский район, р.п. Маркова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5.3. Товар Заказчику поставляется</w:t>
      </w:r>
      <w:r w:rsidR="00131DE9">
        <w:rPr>
          <w:rFonts w:ascii="Times New Roman" w:eastAsia="Times New Roman" w:hAnsi="Times New Roman" w:cs="Times New Roman"/>
          <w:sz w:val="24"/>
          <w:szCs w:val="24"/>
          <w:lang w:eastAsia="ru-RU"/>
        </w:rPr>
        <w:t xml:space="preserve"> одной партией, не позднее  до 2</w:t>
      </w:r>
      <w:r w:rsidR="002A49CB">
        <w:rPr>
          <w:rFonts w:ascii="Times New Roman" w:eastAsia="Times New Roman" w:hAnsi="Times New Roman" w:cs="Times New Roman"/>
          <w:sz w:val="24"/>
          <w:szCs w:val="24"/>
          <w:lang w:eastAsia="ru-RU"/>
        </w:rPr>
        <w:t>5</w:t>
      </w:r>
      <w:r w:rsidRPr="00DA37FF">
        <w:rPr>
          <w:rFonts w:ascii="Times New Roman" w:eastAsia="Times New Roman" w:hAnsi="Times New Roman" w:cs="Times New Roman"/>
          <w:sz w:val="24"/>
          <w:szCs w:val="24"/>
          <w:lang w:eastAsia="ru-RU"/>
        </w:rPr>
        <w:t xml:space="preserve"> </w:t>
      </w:r>
      <w:r w:rsidR="002A49CB">
        <w:rPr>
          <w:rFonts w:ascii="Times New Roman" w:eastAsia="Times New Roman" w:hAnsi="Times New Roman" w:cs="Times New Roman"/>
          <w:sz w:val="24"/>
          <w:szCs w:val="24"/>
          <w:lang w:eastAsia="ru-RU"/>
        </w:rPr>
        <w:t>ма</w:t>
      </w:r>
      <w:r w:rsidR="00131DE9">
        <w:rPr>
          <w:rFonts w:ascii="Times New Roman" w:eastAsia="Times New Roman" w:hAnsi="Times New Roman" w:cs="Times New Roman"/>
          <w:sz w:val="24"/>
          <w:szCs w:val="24"/>
          <w:lang w:eastAsia="ru-RU"/>
        </w:rPr>
        <w:t>я</w:t>
      </w:r>
      <w:r w:rsidRPr="00DA37FF">
        <w:rPr>
          <w:rFonts w:ascii="Times New Roman" w:eastAsia="Times New Roman" w:hAnsi="Times New Roman" w:cs="Times New Roman"/>
          <w:sz w:val="24"/>
          <w:szCs w:val="24"/>
          <w:lang w:eastAsia="ru-RU"/>
        </w:rPr>
        <w:t xml:space="preserve"> 2026 г. включительно.</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5.4. Вместе с товаром в день его передачи (вручения) Государственному заказчику Поставщик передает следующие документы, относящиеся к товару (этапу исполнения Контракта), а также документы необходимые для правильного учета товара (этапа исполнения Контракта) и совершения операций с ним, оформленные на бумажном носителе:</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 на каждый этап исполнения Контракта);</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б) 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в) товарно-транспортную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г) счет-фактуру, оформленную в соответствии с законодательством Российской Федерации (в 1-м экземпляре на каждый этап исполнения Контракта)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DA37FF" w:rsidRPr="00DA37FF" w:rsidRDefault="00DA37FF" w:rsidP="00DA37FF">
      <w:pPr>
        <w:spacing w:after="0" w:line="240" w:lineRule="auto"/>
        <w:ind w:firstLine="709"/>
        <w:jc w:val="both"/>
        <w:rPr>
          <w:rFonts w:ascii="Times New Roman" w:eastAsia="Times New Roman" w:hAnsi="Times New Roman" w:cs="Times New Roman"/>
          <w:sz w:val="24"/>
          <w:szCs w:val="24"/>
          <w:lang w:eastAsia="ru-RU"/>
        </w:rPr>
      </w:pPr>
      <w:r w:rsidRPr="00DA37FF">
        <w:rPr>
          <w:rFonts w:ascii="Times New Roman" w:eastAsia="Times New Roman" w:hAnsi="Times New Roman" w:cs="Times New Roman"/>
          <w:sz w:val="24"/>
          <w:szCs w:val="24"/>
          <w:lang w:eastAsia="ru-RU"/>
        </w:rPr>
        <w:t>д) сертификат (-ы) и (или) декларацию (-ии) соответствия, выданную (-ые) уполномоченным лицом (органом) (либо надлежащим образом заверенную копию такого документа: заверенную нотариусом или держателем подлинника документа, или тем лицом (органом), который выдал подлинник сертификата или зарегистрировал декларацию)</w:t>
      </w:r>
      <w:r w:rsidR="001F6B63">
        <w:rPr>
          <w:rFonts w:ascii="Times New Roman" w:eastAsia="Times New Roman" w:hAnsi="Times New Roman" w:cs="Times New Roman"/>
          <w:sz w:val="24"/>
          <w:szCs w:val="24"/>
          <w:lang w:eastAsia="ru-RU"/>
        </w:rPr>
        <w:t>.</w:t>
      </w:r>
      <w:r w:rsidRPr="00DA37FF">
        <w:rPr>
          <w:rFonts w:ascii="Times New Roman" w:eastAsia="Times New Roman" w:hAnsi="Times New Roman" w:cs="Times New Roman"/>
          <w:sz w:val="24"/>
          <w:szCs w:val="24"/>
          <w:lang w:eastAsia="ru-RU"/>
        </w:rPr>
        <w:t xml:space="preserve"> </w:t>
      </w:r>
    </w:p>
    <w:p w:rsidR="00DA37FF" w:rsidRPr="00FB4126" w:rsidRDefault="00DA37FF" w:rsidP="00DA37FF">
      <w:pPr>
        <w:spacing w:after="0" w:line="240" w:lineRule="auto"/>
        <w:jc w:val="both"/>
        <w:rPr>
          <w:rFonts w:ascii="Times New Roman" w:eastAsia="Times New Roman" w:hAnsi="Times New Roman" w:cs="Times New Roman"/>
          <w:sz w:val="24"/>
          <w:szCs w:val="24"/>
          <w:lang w:eastAsia="ru-RU"/>
        </w:rPr>
      </w:pPr>
    </w:p>
    <w:p w:rsidR="002C3A79" w:rsidRPr="00BB3ED5" w:rsidRDefault="002C3A79" w:rsidP="00BB3ED5">
      <w:pPr>
        <w:spacing w:after="0" w:line="240" w:lineRule="auto"/>
        <w:jc w:val="center"/>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6. Качество и безопасность товара, порядок приемки</w:t>
      </w:r>
    </w:p>
    <w:p w:rsidR="00BB3ED5" w:rsidRPr="00BB3ED5" w:rsidRDefault="00BB3ED5" w:rsidP="00BB3ED5">
      <w:pPr>
        <w:widowControl w:val="0"/>
        <w:autoSpaceDE w:val="0"/>
        <w:autoSpaceDN w:val="0"/>
        <w:adjustRightInd w:val="0"/>
        <w:spacing w:after="0" w:line="240" w:lineRule="auto"/>
        <w:ind w:right="-39" w:firstLine="708"/>
        <w:jc w:val="both"/>
        <w:rPr>
          <w:rFonts w:ascii="Times New Roman" w:eastAsia="Times New Roman" w:hAnsi="Times New Roman" w:cs="Times New Roman"/>
          <w:color w:val="000000"/>
          <w:sz w:val="24"/>
          <w:szCs w:val="24"/>
          <w:lang w:eastAsia="ru-RU"/>
        </w:rPr>
      </w:pPr>
      <w:r w:rsidRPr="00BB3ED5">
        <w:rPr>
          <w:rFonts w:ascii="Times New Roman" w:eastAsia="Times New Roman" w:hAnsi="Times New Roman" w:cs="Times New Roman"/>
          <w:sz w:val="24"/>
          <w:szCs w:val="24"/>
          <w:lang w:eastAsia="ru-RU"/>
        </w:rPr>
        <w:t xml:space="preserve">6.1.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sidRPr="00BB3ED5">
        <w:rPr>
          <w:rFonts w:ascii="Times New Roman" w:eastAsia="Times New Roman" w:hAnsi="Times New Roman" w:cs="Times New Roman"/>
          <w:sz w:val="24"/>
          <w:szCs w:val="24"/>
          <w:lang w:eastAsia="ru-RU"/>
        </w:rPr>
        <w:lastRenderedPageBreak/>
        <w:t>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w:t>
      </w:r>
      <w:r w:rsidRPr="00BB3ED5">
        <w:rPr>
          <w:rFonts w:ascii="Times New Roman" w:eastAsia="Times New Roman" w:hAnsi="Times New Roman" w:cs="Times New Roman"/>
          <w:color w:val="FF0000"/>
          <w:sz w:val="24"/>
          <w:szCs w:val="24"/>
          <w:lang w:eastAsia="ru-RU"/>
        </w:rPr>
        <w:t xml:space="preserve"> </w:t>
      </w:r>
      <w:r w:rsidRPr="00BB3ED5">
        <w:rPr>
          <w:rFonts w:ascii="Times New Roman" w:eastAsia="Times New Roman" w:hAnsi="Times New Roman" w:cs="Times New Roman"/>
          <w:sz w:val="24"/>
          <w:szCs w:val="24"/>
          <w:lang w:eastAsia="ru-RU"/>
        </w:rPr>
        <w:t>заказчиком в реестр контрактов, заключенных Государственным заказчиком.</w:t>
      </w:r>
      <w:r w:rsidRPr="00BB3ED5">
        <w:rPr>
          <w:rFonts w:ascii="Times New Roman" w:eastAsia="Times New Roman" w:hAnsi="Times New Roman" w:cs="Times New Roman"/>
          <w:color w:val="000000"/>
          <w:sz w:val="24"/>
          <w:szCs w:val="24"/>
          <w:lang w:eastAsia="ru-RU"/>
        </w:rPr>
        <w:t xml:space="preserve"> </w:t>
      </w:r>
    </w:p>
    <w:p w:rsidR="00BB3ED5" w:rsidRPr="00BB3ED5" w:rsidRDefault="00BB3ED5" w:rsidP="00BB3ED5">
      <w:pPr>
        <w:widowControl w:val="0"/>
        <w:spacing w:after="0" w:line="240" w:lineRule="auto"/>
        <w:ind w:firstLine="567"/>
        <w:jc w:val="both"/>
        <w:rPr>
          <w:rFonts w:ascii="Times New Roman" w:eastAsia="Times New Roman" w:hAnsi="Times New Roman" w:cs="Times New Roman"/>
          <w:i/>
          <w:sz w:val="24"/>
          <w:szCs w:val="24"/>
          <w:lang w:eastAsia="ru-RU"/>
        </w:rPr>
      </w:pPr>
      <w:r w:rsidRPr="00BB3ED5">
        <w:rPr>
          <w:rFonts w:ascii="Times New Roman" w:eastAsia="Calibri" w:hAnsi="Times New Roman" w:cs="Times New Roman"/>
          <w:sz w:val="24"/>
          <w:szCs w:val="24"/>
        </w:rPr>
        <w:t>Качество и безопасность поставляемого товара должны соответствовать действующим ГОСТам</w:t>
      </w:r>
      <w:r w:rsidRPr="00BB3ED5">
        <w:rPr>
          <w:rFonts w:ascii="Times New Roman" w:eastAsia="Droid Sans Fallback" w:hAnsi="Times New Roman" w:cs="Times New Roman"/>
          <w:bCs/>
          <w:kern w:val="1"/>
          <w:sz w:val="24"/>
          <w:szCs w:val="24"/>
          <w:lang w:eastAsia="hi-IN" w:bidi="hi-IN"/>
        </w:rPr>
        <w:t xml:space="preserve">, </w:t>
      </w:r>
      <w:r w:rsidRPr="00BB3ED5">
        <w:rPr>
          <w:rFonts w:ascii="Times New Roman" w:eastAsia="Calibri" w:hAnsi="Times New Roman" w:cs="Times New Roman"/>
          <w:sz w:val="24"/>
          <w:szCs w:val="24"/>
        </w:rPr>
        <w:t xml:space="preserve">другим действующим нормативным документам, утвержденным на данный вид товара, </w:t>
      </w:r>
      <w:r w:rsidRPr="00BB3ED5">
        <w:rPr>
          <w:rFonts w:ascii="Times New Roman" w:eastAsia="Times New Roman" w:hAnsi="Times New Roman" w:cs="Times New Roman"/>
          <w:i/>
          <w:sz w:val="24"/>
          <w:szCs w:val="24"/>
          <w:lang w:eastAsia="ru-RU"/>
        </w:rPr>
        <w:t>ГОСТ</w:t>
      </w:r>
      <w:r w:rsidR="00E65970">
        <w:rPr>
          <w:rFonts w:ascii="Times New Roman" w:eastAsia="Times New Roman" w:hAnsi="Times New Roman" w:cs="Times New Roman"/>
          <w:i/>
          <w:sz w:val="24"/>
          <w:szCs w:val="24"/>
          <w:lang w:eastAsia="ru-RU"/>
        </w:rPr>
        <w:t>ов</w:t>
      </w:r>
      <w:r w:rsidRPr="00BB3ED5">
        <w:rPr>
          <w:rFonts w:ascii="Times New Roman" w:eastAsia="Calibri" w:hAnsi="Times New Roman" w:cs="Times New Roman"/>
          <w:i/>
          <w:sz w:val="24"/>
          <w:szCs w:val="24"/>
        </w:rPr>
        <w:t>,</w:t>
      </w:r>
      <w:r w:rsidRPr="00BB3ED5">
        <w:rPr>
          <w:rFonts w:ascii="Times New Roman" w:eastAsia="Calibri" w:hAnsi="Times New Roman" w:cs="Times New Roman"/>
          <w:sz w:val="24"/>
          <w:szCs w:val="24"/>
        </w:rPr>
        <w:t xml:space="preserve"> подтверждаться наличием сертификатов, обязательных для данного вида товара, оформленных в соответствии с действующим законодательством РФ и условиям настоящего Контракта</w:t>
      </w:r>
      <w:r w:rsidRPr="00BB3ED5">
        <w:rPr>
          <w:rFonts w:ascii="Times New Roman" w:eastAsia="Calibri" w:hAnsi="Times New Roman" w:cs="Times New Roman"/>
          <w:color w:val="000000"/>
          <w:sz w:val="24"/>
          <w:szCs w:val="24"/>
        </w:rPr>
        <w:t>.</w:t>
      </w:r>
    </w:p>
    <w:p w:rsidR="00BB3ED5" w:rsidRPr="00BB3ED5" w:rsidRDefault="00BB3ED5" w:rsidP="00BB3ED5">
      <w:pPr>
        <w:widowControl w:val="0"/>
        <w:tabs>
          <w:tab w:val="left" w:pos="808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 xml:space="preserve">  6.2. Приемка товара по количеству (в том числе по количеству внутритарных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B3ED5" w:rsidRPr="00BB3ED5" w:rsidRDefault="00BB3ED5" w:rsidP="00BB3ED5">
      <w:pPr>
        <w:spacing w:after="0" w:line="240" w:lineRule="auto"/>
        <w:ind w:firstLine="708"/>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noProof/>
          <w:sz w:val="24"/>
          <w:szCs w:val="24"/>
          <w:lang w:eastAsia="ru-RU"/>
        </w:rPr>
        <w:t xml:space="preserve">6.3. </w:t>
      </w:r>
      <w:r w:rsidRPr="00BB3ED5">
        <w:rPr>
          <w:rFonts w:ascii="Times New Roman" w:eastAsia="Times New Roman" w:hAnsi="Times New Roman" w:cs="Times New Roman"/>
          <w:sz w:val="24"/>
          <w:szCs w:val="24"/>
          <w:lang w:eastAsia="ru-RU"/>
        </w:rPr>
        <w:t>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B3ED5" w:rsidRPr="00BB3ED5" w:rsidRDefault="00BB3ED5" w:rsidP="00BB3ED5">
      <w:pPr>
        <w:spacing w:after="0" w:line="240" w:lineRule="auto"/>
        <w:ind w:firstLine="709"/>
        <w:jc w:val="both"/>
        <w:rPr>
          <w:rFonts w:ascii="Times New Roman" w:eastAsia="Times New Roman" w:hAnsi="Times New Roman" w:cs="Times New Roman"/>
          <w:noProof/>
          <w:sz w:val="24"/>
          <w:szCs w:val="24"/>
          <w:lang w:eastAsia="ru-RU"/>
        </w:rPr>
      </w:pPr>
      <w:r w:rsidRPr="00BB3ED5">
        <w:rPr>
          <w:rFonts w:ascii="Times New Roman" w:eastAsia="Times New Roman" w:hAnsi="Times New Roman" w:cs="Times New Roman"/>
          <w:sz w:val="24"/>
          <w:szCs w:val="24"/>
          <w:lang w:eastAsia="ru-RU"/>
        </w:rPr>
        <w:t>6</w:t>
      </w:r>
      <w:r w:rsidRPr="00BB3ED5">
        <w:rPr>
          <w:rFonts w:ascii="Times New Roman" w:eastAsia="Times New Roman" w:hAnsi="Times New Roman" w:cs="Times New Roman"/>
          <w:noProof/>
          <w:sz w:val="24"/>
          <w:szCs w:val="24"/>
          <w:lang w:eastAsia="ru-RU"/>
        </w:rPr>
        <w:t xml:space="preserve">.4. Товар, не соответствующий требованиям, предусмотренным Контрактом, приемке не подлежит и считается непоставленным. При этом </w:t>
      </w:r>
      <w:r w:rsidRPr="00BB3ED5">
        <w:rPr>
          <w:rFonts w:ascii="Times New Roman" w:eastAsia="Times New Roman" w:hAnsi="Times New Roman" w:cs="Times New Roman"/>
          <w:sz w:val="24"/>
          <w:szCs w:val="24"/>
          <w:lang w:eastAsia="ru-RU"/>
        </w:rPr>
        <w:t>Государственный заказчик</w:t>
      </w:r>
      <w:r w:rsidRPr="00BB3ED5">
        <w:rPr>
          <w:rFonts w:ascii="Times New Roman" w:eastAsia="Times New Roman" w:hAnsi="Times New Roman" w:cs="Times New Roman"/>
          <w:noProof/>
          <w:sz w:val="24"/>
          <w:szCs w:val="24"/>
          <w:lang w:eastAsia="ru-RU"/>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BB3ED5" w:rsidRPr="00BB3ED5" w:rsidRDefault="00BB3ED5" w:rsidP="00BB3ED5">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6.5. Приемка поставленного товара осуществляется в течение 5 рабочих дней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либо Поставщику в те же сроки заказчиком направляется в письменной форме мотивированный отказ от его подписания. Экспертиза поставленного товара про</w:t>
      </w:r>
      <w:r w:rsidR="003B20C7">
        <w:rPr>
          <w:rFonts w:ascii="Times New Roman" w:eastAsia="Times New Roman" w:hAnsi="Times New Roman" w:cs="Times New Roman"/>
          <w:sz w:val="24"/>
          <w:szCs w:val="24"/>
          <w:lang w:eastAsia="ru-RU"/>
        </w:rPr>
        <w:t>изводится заказчиком своими силами</w:t>
      </w:r>
      <w:r w:rsidRPr="00BB3ED5">
        <w:rPr>
          <w:rFonts w:ascii="Times New Roman" w:eastAsia="Times New Roman" w:hAnsi="Times New Roman" w:cs="Times New Roman"/>
          <w:sz w:val="24"/>
          <w:szCs w:val="24"/>
          <w:lang w:eastAsia="ru-RU"/>
        </w:rPr>
        <w:t>.</w:t>
      </w:r>
    </w:p>
    <w:p w:rsidR="00BB3ED5" w:rsidRPr="001E1B79" w:rsidRDefault="00BB3ED5" w:rsidP="001E1B79">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BB3ED5">
        <w:rPr>
          <w:rFonts w:ascii="Times New Roman" w:eastAsia="Times New Roman" w:hAnsi="Times New Roman" w:cs="Times New Roman"/>
          <w:sz w:val="24"/>
          <w:szCs w:val="24"/>
          <w:lang w:eastAsia="ru-RU"/>
        </w:rPr>
        <w:t>6.6.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предусмотренной приложением № 2, по факту приемки товара.</w:t>
      </w:r>
      <w:r w:rsidRPr="00BB3ED5">
        <w:rPr>
          <w:rFonts w:ascii="Times New Roman" w:eastAsia="Times New Roman" w:hAnsi="Times New Roman" w:cs="Times New Roman"/>
          <w:color w:val="FF0000"/>
          <w:sz w:val="24"/>
          <w:szCs w:val="24"/>
          <w:lang w:eastAsia="ru-RU"/>
        </w:rPr>
        <w:t xml:space="preserve"> </w:t>
      </w:r>
    </w:p>
    <w:p w:rsidR="002C3A79" w:rsidRPr="00FB4126" w:rsidRDefault="002C3A79" w:rsidP="001C066D">
      <w:pPr>
        <w:widowControl w:val="0"/>
        <w:spacing w:after="0" w:line="240" w:lineRule="auto"/>
        <w:ind w:left="360" w:right="-74"/>
        <w:contextualSpacing/>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7. Гарантийные обязательства</w:t>
      </w:r>
    </w:p>
    <w:p w:rsidR="00BB3ED5" w:rsidRPr="00BB3ED5" w:rsidRDefault="00BB3ED5" w:rsidP="00BB3ED5">
      <w:pPr>
        <w:suppressAutoHyphens/>
        <w:spacing w:after="0"/>
        <w:ind w:firstLine="708"/>
        <w:jc w:val="both"/>
        <w:rPr>
          <w:rFonts w:ascii="Times New Roman" w:eastAsia="Times New Roman" w:hAnsi="Times New Roman" w:cs="Times New Roman"/>
          <w:sz w:val="24"/>
          <w:szCs w:val="24"/>
          <w:lang w:eastAsia="ar-SA"/>
        </w:rPr>
      </w:pPr>
      <w:r w:rsidRPr="00BB3ED5">
        <w:rPr>
          <w:rFonts w:ascii="Times New Roman" w:eastAsia="Times New Roman" w:hAnsi="Times New Roman" w:cs="Times New Roman"/>
          <w:sz w:val="24"/>
          <w:szCs w:val="24"/>
          <w:lang w:eastAsia="ar-SA"/>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B3ED5" w:rsidRPr="00BB3ED5" w:rsidRDefault="00BB3ED5" w:rsidP="00BB3ED5">
      <w:pPr>
        <w:spacing w:after="0" w:line="240" w:lineRule="auto"/>
        <w:ind w:firstLine="708"/>
        <w:jc w:val="both"/>
        <w:rPr>
          <w:rFonts w:ascii="Times New Roman" w:eastAsia="Calibri" w:hAnsi="Times New Roman" w:cs="Times New Roman"/>
          <w:sz w:val="24"/>
          <w:szCs w:val="24"/>
        </w:rPr>
      </w:pPr>
      <w:r w:rsidRPr="00BB3ED5">
        <w:rPr>
          <w:rFonts w:ascii="Times New Roman" w:eastAsia="Calibri" w:hAnsi="Times New Roman" w:cs="Times New Roman"/>
          <w:sz w:val="24"/>
          <w:szCs w:val="24"/>
        </w:rPr>
        <w:t>7.2.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замены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BB3ED5" w:rsidRPr="00BB3ED5" w:rsidRDefault="00BB3ED5" w:rsidP="00EE5404">
      <w:pPr>
        <w:spacing w:after="0" w:line="240" w:lineRule="auto"/>
        <w:ind w:firstLine="708"/>
        <w:jc w:val="both"/>
        <w:rPr>
          <w:rFonts w:ascii="Times New Roman" w:eastAsia="Calibri" w:hAnsi="Times New Roman" w:cs="Times New Roman"/>
          <w:sz w:val="24"/>
          <w:szCs w:val="24"/>
        </w:rPr>
      </w:pPr>
      <w:r w:rsidRPr="00BB3ED5">
        <w:rPr>
          <w:rFonts w:ascii="Times New Roman" w:eastAsia="Calibri" w:hAnsi="Times New Roman" w:cs="Times New Roman"/>
          <w:sz w:val="24"/>
          <w:szCs w:val="24"/>
        </w:rPr>
        <w:t>7.3. Расходы, связанные с заменой товара ненадлежащего качества, оплачиваются за счет Поставщика.</w:t>
      </w:r>
    </w:p>
    <w:p w:rsidR="002C3A79" w:rsidRPr="00FB4126" w:rsidRDefault="002C3A79" w:rsidP="0020127D">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8. Ответственность Сторон</w:t>
      </w:r>
    </w:p>
    <w:p w:rsidR="006C7DF8" w:rsidRPr="006D7370" w:rsidRDefault="006C7DF8" w:rsidP="006C7DF8">
      <w:pPr>
        <w:spacing w:after="0"/>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lastRenderedPageBreak/>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6D7370">
          <w:rPr>
            <w:rFonts w:ascii="Times New Roman" w:eastAsia="Times New Roman" w:hAnsi="Times New Roman" w:cs="Times New Roman"/>
            <w:color w:val="0000FF"/>
            <w:sz w:val="24"/>
            <w:szCs w:val="24"/>
            <w:u w:val="single"/>
            <w:lang w:eastAsia="ru-RU"/>
          </w:rPr>
          <w:t>Правилами</w:t>
        </w:r>
      </w:hyperlink>
      <w:r w:rsidRPr="006D7370">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6D7370">
        <w:rPr>
          <w:rFonts w:ascii="Times New Roman" w:eastAsia="Times New Roman" w:hAnsi="Times New Roman" w:cs="Times New Roman"/>
          <w:i/>
          <w:sz w:val="24"/>
          <w:szCs w:val="24"/>
          <w:lang w:eastAsia="ru-RU"/>
        </w:rPr>
        <w:t>10 процентов</w:t>
      </w:r>
      <w:r w:rsidRPr="006D7370">
        <w:rPr>
          <w:rFonts w:ascii="Times New Roman" w:eastAsia="Times New Roman" w:hAnsi="Times New Roman" w:cs="Times New Roman"/>
          <w:sz w:val="24"/>
          <w:szCs w:val="24"/>
          <w:lang w:eastAsia="ru-RU"/>
        </w:rPr>
        <w:t xml:space="preserve"> цены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 xml:space="preserve">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5E18CC">
        <w:rPr>
          <w:rFonts w:ascii="Times New Roman" w:eastAsia="Times New Roman" w:hAnsi="Times New Roman" w:cs="Times New Roman"/>
          <w:sz w:val="24"/>
          <w:szCs w:val="24"/>
          <w:lang w:eastAsia="ru-RU"/>
        </w:rPr>
        <w:t>6</w:t>
      </w:r>
      <w:r w:rsidR="00131DE9">
        <w:rPr>
          <w:rFonts w:ascii="Times New Roman" w:eastAsia="Times New Roman" w:hAnsi="Times New Roman" w:cs="Times New Roman"/>
          <w:sz w:val="24"/>
          <w:szCs w:val="24"/>
          <w:lang w:eastAsia="ru-RU"/>
        </w:rPr>
        <w:t xml:space="preserve"> </w:t>
      </w:r>
      <w:r w:rsidR="00065911">
        <w:rPr>
          <w:rFonts w:ascii="Times New Roman" w:eastAsia="Times New Roman" w:hAnsi="Times New Roman" w:cs="Times New Roman"/>
          <w:sz w:val="24"/>
          <w:szCs w:val="24"/>
          <w:lang w:eastAsia="ru-RU"/>
        </w:rPr>
        <w:t>497</w:t>
      </w:r>
      <w:r w:rsidR="001F6B63">
        <w:rPr>
          <w:rFonts w:ascii="Times New Roman" w:eastAsia="Times New Roman" w:hAnsi="Times New Roman" w:cs="Times New Roman"/>
          <w:sz w:val="24"/>
          <w:szCs w:val="24"/>
          <w:lang w:eastAsia="ru-RU"/>
        </w:rPr>
        <w:t xml:space="preserve"> (</w:t>
      </w:r>
      <w:r w:rsidR="00065911">
        <w:rPr>
          <w:rFonts w:ascii="Times New Roman" w:eastAsia="Times New Roman" w:hAnsi="Times New Roman" w:cs="Times New Roman"/>
          <w:sz w:val="24"/>
          <w:szCs w:val="24"/>
          <w:lang w:eastAsia="ru-RU"/>
        </w:rPr>
        <w:t>Шесть тысяч четыреста девяносто семь</w:t>
      </w:r>
      <w:r w:rsidR="001F6B63">
        <w:rPr>
          <w:rFonts w:ascii="Times New Roman" w:eastAsia="Times New Roman" w:hAnsi="Times New Roman" w:cs="Times New Roman"/>
          <w:sz w:val="24"/>
          <w:szCs w:val="24"/>
          <w:lang w:eastAsia="ru-RU"/>
        </w:rPr>
        <w:t xml:space="preserve">) рублей </w:t>
      </w:r>
      <w:r w:rsidR="00065911">
        <w:rPr>
          <w:rFonts w:ascii="Times New Roman" w:eastAsia="Times New Roman" w:hAnsi="Times New Roman" w:cs="Times New Roman"/>
          <w:sz w:val="24"/>
          <w:szCs w:val="24"/>
          <w:lang w:eastAsia="ru-RU"/>
        </w:rPr>
        <w:t>66</w:t>
      </w:r>
      <w:r w:rsidR="001F6B63">
        <w:rPr>
          <w:rFonts w:ascii="Times New Roman" w:eastAsia="Times New Roman" w:hAnsi="Times New Roman" w:cs="Times New Roman"/>
          <w:sz w:val="24"/>
          <w:szCs w:val="24"/>
          <w:lang w:eastAsia="ru-RU"/>
        </w:rPr>
        <w:t xml:space="preserve"> копеек</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C7DF8" w:rsidRPr="006D7370" w:rsidRDefault="006C7DF8" w:rsidP="006C7DF8">
      <w:pPr>
        <w:spacing w:after="0" w:line="240" w:lineRule="auto"/>
        <w:ind w:firstLine="709"/>
        <w:jc w:val="both"/>
        <w:rPr>
          <w:rFonts w:ascii="Times New Roman" w:eastAsia="Times New Roman" w:hAnsi="Times New Roman" w:cs="Times New Roman"/>
          <w:i/>
          <w:sz w:val="24"/>
          <w:szCs w:val="24"/>
          <w:lang w:eastAsia="ru-RU"/>
        </w:rPr>
      </w:pPr>
      <w:r w:rsidRPr="006D7370">
        <w:rPr>
          <w:rFonts w:ascii="Times New Roman" w:eastAsia="Times New Roman" w:hAnsi="Times New Roman" w:cs="Times New Roman"/>
          <w:sz w:val="24"/>
          <w:szCs w:val="24"/>
          <w:lang w:eastAsia="ru-RU"/>
        </w:rPr>
        <w:t xml:space="preserve">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6D7370">
        <w:rPr>
          <w:rFonts w:ascii="Times New Roman" w:eastAsia="Times New Roman" w:hAnsi="Times New Roman" w:cs="Times New Roman"/>
          <w:i/>
          <w:sz w:val="24"/>
          <w:szCs w:val="24"/>
          <w:lang w:eastAsia="ru-RU"/>
        </w:rPr>
        <w:t>1000 (одна тысяча) рублей 00 копеек.</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8.10. Применение неустойки (штрафа, пени) не освобождает Стороны от исполнения обязательств по настоящему Контракту.</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027A6" w:rsidRPr="00A83931" w:rsidRDefault="006C7DF8" w:rsidP="001E1B79">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C3A79" w:rsidRPr="00FB4126" w:rsidRDefault="002C3A79" w:rsidP="00C650B8">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9. Форс-мажорные обстоятельства</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w:t>
      </w:r>
      <w:r w:rsidR="00696835">
        <w:rPr>
          <w:rFonts w:ascii="Times New Roman" w:eastAsia="Times New Roman" w:hAnsi="Times New Roman" w:cs="Times New Roman"/>
          <w:noProof/>
          <w:sz w:val="24"/>
          <w:szCs w:val="24"/>
          <w:lang w:eastAsia="ru-RU"/>
        </w:rPr>
        <w:t>направит извещение, она лиш</w:t>
      </w:r>
      <w:r w:rsidRPr="00FB4126">
        <w:rPr>
          <w:rFonts w:ascii="Times New Roman" w:eastAsia="Times New Roman" w:hAnsi="Times New Roman" w:cs="Times New Roman"/>
          <w:noProof/>
          <w:sz w:val="24"/>
          <w:szCs w:val="24"/>
          <w:lang w:eastAsia="ru-RU"/>
        </w:rPr>
        <w:t>ается права ссылатьс</w:t>
      </w:r>
      <w:r w:rsidR="00BB3ED5">
        <w:rPr>
          <w:rFonts w:ascii="Times New Roman" w:eastAsia="Times New Roman" w:hAnsi="Times New Roman" w:cs="Times New Roman"/>
          <w:noProof/>
          <w:sz w:val="24"/>
          <w:szCs w:val="24"/>
          <w:lang w:eastAsia="ru-RU"/>
        </w:rPr>
        <w:t xml:space="preserve">я на </w:t>
      </w:r>
      <w:r w:rsidR="00BB3ED5">
        <w:rPr>
          <w:rFonts w:ascii="Times New Roman" w:eastAsia="Times New Roman" w:hAnsi="Times New Roman" w:cs="Times New Roman"/>
          <w:noProof/>
          <w:sz w:val="24"/>
          <w:szCs w:val="24"/>
          <w:lang w:eastAsia="ru-RU"/>
        </w:rPr>
        <w:lastRenderedPageBreak/>
        <w:t>такие обстоятельства, а так</w:t>
      </w:r>
      <w:r w:rsidRPr="00FB4126">
        <w:rPr>
          <w:rFonts w:ascii="Times New Roman" w:eastAsia="Times New Roman" w:hAnsi="Times New Roman" w:cs="Times New Roman"/>
          <w:noProof/>
          <w:sz w:val="24"/>
          <w:szCs w:val="24"/>
          <w:lang w:eastAsia="ru-RU"/>
        </w:rPr>
        <w:t>же должна возместить другой Стороне убытки, причиненные неизвещением или несвоевременным извещением.</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FB4126">
        <w:rPr>
          <w:rFonts w:ascii="Times New Roman" w:eastAsia="Times New Roman" w:hAnsi="Times New Roman" w:cs="Times New Roman"/>
          <w:noProof/>
          <w:sz w:val="24"/>
          <w:szCs w:val="24"/>
          <w:lang w:eastAsia="ru-RU"/>
        </w:rPr>
        <w:br/>
        <w:t xml:space="preserve">или иного компетентного органа или организации о наличии и продолжительности </w:t>
      </w:r>
      <w:r w:rsidRPr="00FB4126">
        <w:rPr>
          <w:rFonts w:ascii="Times New Roman" w:eastAsia="Times New Roman" w:hAnsi="Times New Roman" w:cs="Times New Roman"/>
          <w:noProof/>
          <w:sz w:val="24"/>
          <w:szCs w:val="24"/>
          <w:lang w:eastAsia="ru-RU"/>
        </w:rPr>
        <w:br/>
        <w:t xml:space="preserve">форс-мажорных обстоятельств. </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3A79" w:rsidRPr="00FB4126" w:rsidRDefault="002C3A79" w:rsidP="00CD227F">
      <w:pPr>
        <w:spacing w:after="0" w:line="240" w:lineRule="auto"/>
        <w:jc w:val="both"/>
        <w:rPr>
          <w:rFonts w:ascii="Times New Roman" w:eastAsia="Times New Roman" w:hAnsi="Times New Roman" w:cs="Times New Roman"/>
          <w:noProof/>
          <w:sz w:val="24"/>
          <w:szCs w:val="24"/>
          <w:lang w:eastAsia="ru-RU"/>
        </w:rPr>
      </w:pPr>
    </w:p>
    <w:p w:rsidR="002C3A79" w:rsidRPr="00FB4126" w:rsidRDefault="002C3A79" w:rsidP="001B27FB">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10. Изменение, расторжение Контракта</w:t>
      </w:r>
    </w:p>
    <w:p w:rsidR="002C3A79" w:rsidRPr="00FB4126" w:rsidRDefault="002C3A79" w:rsidP="00C650B8">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FB4126" w:rsidRDefault="002C3A79" w:rsidP="00C650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Default="002C3A79" w:rsidP="00CD227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10.3</w:t>
      </w:r>
      <w:r w:rsidRPr="002C2B0E">
        <w:rPr>
          <w:rFonts w:ascii="Times New Roman" w:eastAsia="Times New Roman" w:hAnsi="Times New Roman" w:cs="Times New Roman"/>
          <w:sz w:val="24"/>
          <w:szCs w:val="24"/>
          <w:lang w:eastAsia="ru-RU"/>
        </w:rPr>
        <w:t>.1.</w:t>
      </w:r>
      <w:r w:rsidR="00AC008E">
        <w:rPr>
          <w:rFonts w:ascii="Times New Roman" w:eastAsia="Times New Roman" w:hAnsi="Times New Roman" w:cs="Times New Roman"/>
          <w:sz w:val="24"/>
          <w:szCs w:val="24"/>
          <w:lang w:eastAsia="ru-RU"/>
        </w:rPr>
        <w:t xml:space="preserve"> </w:t>
      </w:r>
      <w:r w:rsidRPr="002C2B0E">
        <w:rPr>
          <w:rFonts w:ascii="Times New Roman" w:eastAsia="Times New Roman" w:hAnsi="Times New Roman" w:cs="Times New Roman"/>
          <w:sz w:val="24"/>
          <w:szCs w:val="24"/>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FB4126"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2C2B0E">
        <w:rPr>
          <w:rFonts w:ascii="Times New Roman" w:eastAsia="Times New Roman" w:hAnsi="Times New Roman" w:cs="Times New Roman"/>
          <w:sz w:val="24"/>
          <w:szCs w:val="24"/>
          <w:lang w:eastAsia="ru-RU"/>
        </w:rPr>
        <w:t>Надлежащим уведомлением считается письменного извещения о расторжении контракта, направленное на юридический адрес Поставщика.</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FB4126" w:rsidRDefault="002C3A79" w:rsidP="00C650B8">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10.6. </w:t>
      </w:r>
      <w:r w:rsidRPr="00FB4126">
        <w:rPr>
          <w:rFonts w:ascii="Times New Roman" w:eastAsia="Calibri" w:hAnsi="Times New Roman" w:cs="Times New Roman"/>
          <w:sz w:val="24"/>
          <w:szCs w:val="24"/>
          <w:lang w:eastAsia="ru-RU"/>
        </w:rPr>
        <w:t>При исполнении Контракта не допускается перемена Поставщика, за исключением случая, если новый Поставщик   явля</w:t>
      </w:r>
      <w:r>
        <w:rPr>
          <w:rFonts w:ascii="Times New Roman" w:eastAsia="Calibri" w:hAnsi="Times New Roman" w:cs="Times New Roman"/>
          <w:sz w:val="24"/>
          <w:szCs w:val="24"/>
          <w:lang w:eastAsia="ru-RU"/>
        </w:rPr>
        <w:t>ется правопреемником Поставщика</w:t>
      </w:r>
      <w:r w:rsidRPr="00FB4126">
        <w:rPr>
          <w:rFonts w:ascii="Times New Roman" w:eastAsia="Calibri" w:hAnsi="Times New Roman" w:cs="Times New Roman"/>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2C3A79" w:rsidRPr="001F6B63" w:rsidRDefault="002C3A79" w:rsidP="001F6B6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B4126">
        <w:rPr>
          <w:rFonts w:ascii="Times New Roman" w:eastAsia="Calibri" w:hAnsi="Times New Roman" w:cs="Times New Roman"/>
          <w:sz w:val="24"/>
          <w:szCs w:val="24"/>
          <w:lang w:eastAsia="ru-RU"/>
        </w:rPr>
        <w:t xml:space="preserve">10.7. </w:t>
      </w:r>
      <w:r w:rsidRPr="00FB4126">
        <w:rPr>
          <w:rFonts w:ascii="Times New Roman" w:eastAsia="Calibri" w:hAnsi="Times New Roman" w:cs="Times New Roman"/>
          <w:color w:val="000000"/>
          <w:sz w:val="24"/>
          <w:szCs w:val="24"/>
          <w:lang w:eastAsia="ru-RU"/>
        </w:rPr>
        <w:t xml:space="preserve">В случае перемены </w:t>
      </w:r>
      <w:r w:rsidRPr="00FB4126">
        <w:rPr>
          <w:rFonts w:ascii="Times New Roman" w:eastAsia="Times New Roman" w:hAnsi="Times New Roman" w:cs="Times New Roman"/>
          <w:sz w:val="24"/>
          <w:szCs w:val="24"/>
          <w:lang w:eastAsia="ru-RU"/>
        </w:rPr>
        <w:t>Государственного заказчика</w:t>
      </w:r>
      <w:r w:rsidRPr="00FB4126">
        <w:rPr>
          <w:rFonts w:ascii="Times New Roman" w:eastAsia="Calibri" w:hAnsi="Times New Roman" w:cs="Times New Roman"/>
          <w:color w:val="000000"/>
          <w:sz w:val="24"/>
          <w:szCs w:val="24"/>
          <w:lang w:eastAsia="ru-RU"/>
        </w:rPr>
        <w:t xml:space="preserve"> права и обязанности </w:t>
      </w:r>
      <w:r w:rsidRPr="00FB4126">
        <w:rPr>
          <w:rFonts w:ascii="Times New Roman" w:eastAsia="Times New Roman" w:hAnsi="Times New Roman" w:cs="Times New Roman"/>
          <w:sz w:val="24"/>
          <w:szCs w:val="24"/>
          <w:lang w:eastAsia="ru-RU"/>
        </w:rPr>
        <w:t>Государственного заказчика</w:t>
      </w:r>
      <w:r w:rsidRPr="00FB4126">
        <w:rPr>
          <w:rFonts w:ascii="Times New Roman" w:eastAsia="Calibri" w:hAnsi="Times New Roman" w:cs="Times New Roman"/>
          <w:sz w:val="24"/>
          <w:szCs w:val="24"/>
          <w:lang w:eastAsia="ru-RU"/>
        </w:rPr>
        <w:t xml:space="preserve">, предусмотренные Контрактом, переходят к новому </w:t>
      </w:r>
      <w:r w:rsidRPr="00FB4126">
        <w:rPr>
          <w:rFonts w:ascii="Times New Roman" w:eastAsia="Times New Roman" w:hAnsi="Times New Roman" w:cs="Times New Roman"/>
          <w:sz w:val="24"/>
          <w:szCs w:val="24"/>
          <w:lang w:eastAsia="ru-RU"/>
        </w:rPr>
        <w:t>Государственному заказчику</w:t>
      </w:r>
      <w:r w:rsidRPr="00FB4126">
        <w:rPr>
          <w:rFonts w:ascii="Times New Roman" w:eastAsia="Calibri" w:hAnsi="Times New Roman" w:cs="Times New Roman"/>
          <w:sz w:val="24"/>
          <w:szCs w:val="24"/>
          <w:lang w:eastAsia="ru-RU"/>
        </w:rPr>
        <w:t>.</w:t>
      </w:r>
    </w:p>
    <w:p w:rsidR="002C3A79" w:rsidRPr="00FB4126" w:rsidRDefault="002C3A79" w:rsidP="00C650B8">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11. Порядок разрешения споров</w:t>
      </w:r>
    </w:p>
    <w:p w:rsidR="002C3A79" w:rsidRPr="00FB4126" w:rsidRDefault="002C3A79" w:rsidP="00C650B8">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0127D" w:rsidRPr="00BA4CCE" w:rsidRDefault="002C3A79" w:rsidP="00267E0C">
      <w:pPr>
        <w:spacing w:after="0" w:line="240" w:lineRule="auto"/>
        <w:ind w:firstLine="708"/>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lastRenderedPageBreak/>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2C3A79" w:rsidRPr="00BA4CCE" w:rsidRDefault="002C3A79" w:rsidP="00EE5404">
      <w:pPr>
        <w:spacing w:after="0" w:line="240" w:lineRule="auto"/>
        <w:jc w:val="center"/>
        <w:rPr>
          <w:rFonts w:ascii="Times New Roman" w:eastAsia="Times New Roman" w:hAnsi="Times New Roman" w:cs="Times New Roman"/>
          <w:b/>
          <w:lang w:eastAsia="ru-RU"/>
        </w:rPr>
      </w:pPr>
      <w:r w:rsidRPr="00BA4CCE">
        <w:rPr>
          <w:rFonts w:ascii="Times New Roman" w:eastAsia="Times New Roman" w:hAnsi="Times New Roman" w:cs="Times New Roman"/>
          <w:b/>
          <w:lang w:eastAsia="ru-RU"/>
        </w:rPr>
        <w:t>12. Прочие условия</w:t>
      </w:r>
    </w:p>
    <w:p w:rsidR="002C3A79" w:rsidRPr="00BA4CCE" w:rsidRDefault="002C3A79" w:rsidP="00C650B8">
      <w:pPr>
        <w:spacing w:after="0" w:line="240" w:lineRule="auto"/>
        <w:ind w:firstLine="708"/>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12.1. Контракт составлен в двух подлинных экземплярах, имеющих одинаковую юридическую силу, по одному для каждой из Сторон.</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ab/>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BA4CCE">
        <w:rPr>
          <w:rFonts w:ascii="Times New Roman" w:eastAsia="Times New Roman" w:hAnsi="Times New Roman" w:cs="Times New Roman"/>
          <w:lang w:eastAsia="ru-RU"/>
        </w:rPr>
        <w:t>20</w:t>
      </w:r>
      <w:r w:rsidR="00096C8B" w:rsidRPr="00BA4CCE">
        <w:rPr>
          <w:rFonts w:ascii="Times New Roman" w:eastAsia="Times New Roman" w:hAnsi="Times New Roman" w:cs="Times New Roman"/>
          <w:lang w:eastAsia="ru-RU"/>
        </w:rPr>
        <w:t>2</w:t>
      </w:r>
      <w:r w:rsidR="00696835" w:rsidRPr="00BA4CCE">
        <w:rPr>
          <w:rFonts w:ascii="Times New Roman" w:eastAsia="Times New Roman" w:hAnsi="Times New Roman" w:cs="Times New Roman"/>
          <w:lang w:eastAsia="ru-RU"/>
        </w:rPr>
        <w:t>6</w:t>
      </w:r>
      <w:r w:rsidR="00096C8B" w:rsidRPr="00BA4CCE">
        <w:rPr>
          <w:rFonts w:ascii="Times New Roman" w:eastAsia="Times New Roman" w:hAnsi="Times New Roman" w:cs="Times New Roman"/>
          <w:lang w:eastAsia="ru-RU"/>
        </w:rPr>
        <w:t xml:space="preserve"> </w:t>
      </w:r>
      <w:r w:rsidRPr="00BA4CCE">
        <w:rPr>
          <w:rFonts w:ascii="Times New Roman" w:eastAsia="Times New Roman" w:hAnsi="Times New Roman" w:cs="Times New Roman"/>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ab/>
        <w:t>12.6. Приложения к Контракту, являющиеся его неотъемлемой частью:</w:t>
      </w:r>
    </w:p>
    <w:p w:rsidR="002C3A79" w:rsidRPr="00BA4CCE" w:rsidRDefault="002C3A7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Приложение № 1 – ведомость поставки;</w:t>
      </w:r>
    </w:p>
    <w:p w:rsidR="00BB6B29" w:rsidRPr="00BA4CCE" w:rsidRDefault="00BB6B29" w:rsidP="00C650B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Приложение № 2 – акт приема-передачи (форма);</w:t>
      </w:r>
    </w:p>
    <w:p w:rsidR="00AC7778" w:rsidRPr="00BA4CCE" w:rsidRDefault="00FF5B4E" w:rsidP="00AC7778">
      <w:pPr>
        <w:spacing w:after="0" w:line="240" w:lineRule="auto"/>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 xml:space="preserve">Приложение № </w:t>
      </w:r>
      <w:r w:rsidR="00244D53" w:rsidRPr="00BA4CCE">
        <w:rPr>
          <w:rFonts w:ascii="Times New Roman" w:eastAsia="Times New Roman" w:hAnsi="Times New Roman" w:cs="Times New Roman"/>
          <w:lang w:eastAsia="ru-RU"/>
        </w:rPr>
        <w:t>3</w:t>
      </w:r>
      <w:r w:rsidRPr="00BA4CCE">
        <w:rPr>
          <w:rFonts w:ascii="Times New Roman" w:eastAsia="Times New Roman" w:hAnsi="Times New Roman" w:cs="Times New Roman"/>
          <w:lang w:eastAsia="ru-RU"/>
        </w:rPr>
        <w:t xml:space="preserve"> – расчет и обоснование цены государственного контракта.</w:t>
      </w:r>
    </w:p>
    <w:p w:rsidR="002C3A79" w:rsidRPr="00BA4CCE" w:rsidRDefault="002C3A79" w:rsidP="00AC7778">
      <w:pPr>
        <w:spacing w:after="0" w:line="240" w:lineRule="auto"/>
        <w:jc w:val="center"/>
        <w:rPr>
          <w:rFonts w:ascii="Times New Roman" w:eastAsia="Times New Roman" w:hAnsi="Times New Roman" w:cs="Times New Roman"/>
          <w:b/>
          <w:lang w:eastAsia="ru-RU"/>
        </w:rPr>
      </w:pPr>
      <w:r w:rsidRPr="00BA4CCE">
        <w:rPr>
          <w:rFonts w:ascii="Times New Roman" w:eastAsia="Times New Roman" w:hAnsi="Times New Roman" w:cs="Times New Roman"/>
          <w:b/>
          <w:lang w:eastAsia="ru-RU"/>
        </w:rPr>
        <w:t>13. Срок действия Контракта</w:t>
      </w:r>
    </w:p>
    <w:p w:rsidR="00AC7778" w:rsidRPr="00BA4CCE" w:rsidRDefault="002C3A79" w:rsidP="00BA4CCE">
      <w:pPr>
        <w:spacing w:after="0" w:line="240" w:lineRule="auto"/>
        <w:ind w:firstLine="708"/>
        <w:jc w:val="both"/>
        <w:rPr>
          <w:rFonts w:ascii="Times New Roman" w:eastAsia="Times New Roman" w:hAnsi="Times New Roman" w:cs="Times New Roman"/>
          <w:lang w:eastAsia="ru-RU"/>
        </w:rPr>
      </w:pPr>
      <w:r w:rsidRPr="00BA4CCE">
        <w:rPr>
          <w:rFonts w:ascii="Times New Roman" w:eastAsia="Times New Roman" w:hAnsi="Times New Roman" w:cs="Times New Roman"/>
          <w:lang w:eastAsia="ru-RU"/>
        </w:rPr>
        <w:t>13.1. Контракт вступает в силу с момента его подписания Сторонами и действует до «3</w:t>
      </w:r>
      <w:r w:rsidR="00B31CAE" w:rsidRPr="00BA4CCE">
        <w:rPr>
          <w:rFonts w:ascii="Times New Roman" w:eastAsia="Times New Roman" w:hAnsi="Times New Roman" w:cs="Times New Roman"/>
          <w:lang w:eastAsia="ru-RU"/>
        </w:rPr>
        <w:t>1</w:t>
      </w:r>
      <w:r w:rsidRPr="00BA4CCE">
        <w:rPr>
          <w:rFonts w:ascii="Times New Roman" w:eastAsia="Times New Roman" w:hAnsi="Times New Roman" w:cs="Times New Roman"/>
          <w:lang w:eastAsia="ru-RU"/>
        </w:rPr>
        <w:t xml:space="preserve">» </w:t>
      </w:r>
      <w:r w:rsidR="00B31CAE" w:rsidRPr="00BA4CCE">
        <w:rPr>
          <w:rFonts w:ascii="Times New Roman" w:eastAsia="Times New Roman" w:hAnsi="Times New Roman" w:cs="Times New Roman"/>
          <w:lang w:eastAsia="ru-RU"/>
        </w:rPr>
        <w:t>декабря</w:t>
      </w:r>
      <w:r w:rsidRPr="00BA4CCE">
        <w:rPr>
          <w:rFonts w:ascii="Times New Roman" w:eastAsia="Times New Roman" w:hAnsi="Times New Roman" w:cs="Times New Roman"/>
          <w:lang w:eastAsia="ru-RU"/>
        </w:rPr>
        <w:t xml:space="preserve"> 20</w:t>
      </w:r>
      <w:r w:rsidR="00096C8B" w:rsidRPr="00BA4CCE">
        <w:rPr>
          <w:rFonts w:ascii="Times New Roman" w:eastAsia="Times New Roman" w:hAnsi="Times New Roman" w:cs="Times New Roman"/>
          <w:lang w:eastAsia="ru-RU"/>
        </w:rPr>
        <w:t>2</w:t>
      </w:r>
      <w:r w:rsidR="00696835" w:rsidRPr="00BA4CCE">
        <w:rPr>
          <w:rFonts w:ascii="Times New Roman" w:eastAsia="Times New Roman" w:hAnsi="Times New Roman" w:cs="Times New Roman"/>
          <w:lang w:eastAsia="ru-RU"/>
        </w:rPr>
        <w:t>6</w:t>
      </w:r>
      <w:r w:rsidRPr="00BA4CCE">
        <w:rPr>
          <w:rFonts w:ascii="Times New Roman" w:eastAsia="Times New Roman" w:hAnsi="Times New Roman" w:cs="Times New Roman"/>
          <w:lang w:eastAsia="ru-RU"/>
        </w:rPr>
        <w:t xml:space="preserve"> г., а в части осуществления оплаты и гарантийных обязательств – до их полного </w:t>
      </w:r>
      <w:r w:rsidR="006C7DF8" w:rsidRPr="00BA4CCE">
        <w:rPr>
          <w:rFonts w:ascii="Times New Roman" w:eastAsia="Times New Roman" w:hAnsi="Times New Roman" w:cs="Times New Roman"/>
          <w:lang w:eastAsia="ru-RU"/>
        </w:rPr>
        <w:t>исполнения.</w:t>
      </w:r>
    </w:p>
    <w:p w:rsidR="002C3A79" w:rsidRPr="00FB4126" w:rsidRDefault="006215F2" w:rsidP="00C650B8">
      <w:pPr>
        <w:spacing w:after="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F83CBA">
        <w:rPr>
          <w:rFonts w:ascii="Times New Roman" w:eastAsia="Times New Roman" w:hAnsi="Times New Roman" w:cs="Times New Roman"/>
          <w:b/>
          <w:bCs/>
          <w:sz w:val="24"/>
          <w:szCs w:val="24"/>
          <w:lang w:eastAsia="ru-RU"/>
        </w:rPr>
        <w:t xml:space="preserve">. </w:t>
      </w:r>
      <w:r w:rsidR="002C3A79" w:rsidRPr="00FB4126">
        <w:rPr>
          <w:rFonts w:ascii="Times New Roman" w:eastAsia="Times New Roman" w:hAnsi="Times New Roman" w:cs="Times New Roman"/>
          <w:b/>
          <w:bCs/>
          <w:sz w:val="24"/>
          <w:szCs w:val="24"/>
          <w:lang w:eastAsia="ru-RU"/>
        </w:rPr>
        <w:t xml:space="preserve">Юридические адреса, банковские и отгрузочные реквизиты Сторон </w:t>
      </w:r>
    </w:p>
    <w:p w:rsidR="002C3A79" w:rsidRPr="00FB4126" w:rsidRDefault="002C3A79" w:rsidP="00C650B8">
      <w:pPr>
        <w:spacing w:after="0" w:line="240" w:lineRule="auto"/>
        <w:ind w:left="720"/>
        <w:contextualSpacing/>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1B1548" w:rsidTr="00B050DB">
        <w:tc>
          <w:tcPr>
            <w:tcW w:w="5247" w:type="dxa"/>
          </w:tcPr>
          <w:p w:rsidR="007B38FF" w:rsidRPr="001B1548" w:rsidRDefault="007B38FF" w:rsidP="007B38FF">
            <w:pPr>
              <w:spacing w:after="0" w:line="276" w:lineRule="auto"/>
              <w:jc w:val="center"/>
              <w:rPr>
                <w:rFonts w:ascii="Times New Roman" w:eastAsia="Times New Roman" w:hAnsi="Times New Roman" w:cs="Times New Roman"/>
                <w:b/>
                <w:sz w:val="24"/>
                <w:szCs w:val="24"/>
                <w:lang w:eastAsia="ru-RU"/>
              </w:rPr>
            </w:pPr>
            <w:r w:rsidRPr="001B1548">
              <w:rPr>
                <w:rFonts w:ascii="Times New Roman" w:eastAsia="Times New Roman" w:hAnsi="Times New Roman" w:cs="Times New Roman"/>
                <w:b/>
                <w:sz w:val="24"/>
                <w:szCs w:val="24"/>
                <w:lang w:eastAsia="ru-RU"/>
              </w:rPr>
              <w:t>Государственный заказчик</w:t>
            </w:r>
          </w:p>
          <w:p w:rsidR="003E5570" w:rsidRDefault="007B38FF" w:rsidP="007B38FF">
            <w:pPr>
              <w:spacing w:after="0" w:line="276" w:lineRule="auto"/>
              <w:ind w:left="-108"/>
              <w:jc w:val="center"/>
              <w:rPr>
                <w:rFonts w:ascii="Times New Roman" w:eastAsia="Times New Roman" w:hAnsi="Times New Roman" w:cs="Times New Roman"/>
                <w:b/>
                <w:bCs/>
                <w:sz w:val="24"/>
                <w:szCs w:val="24"/>
                <w:lang w:eastAsia="ru-RU"/>
              </w:rPr>
            </w:pPr>
            <w:r w:rsidRPr="001B1548">
              <w:rPr>
                <w:rFonts w:ascii="Times New Roman" w:eastAsia="Times New Roman" w:hAnsi="Times New Roman" w:cs="Times New Roman"/>
                <w:b/>
                <w:bCs/>
                <w:sz w:val="24"/>
                <w:szCs w:val="24"/>
                <w:lang w:eastAsia="ru-RU"/>
              </w:rPr>
              <w:t xml:space="preserve">ФКУ ИК-19 ГУФСИН России </w:t>
            </w:r>
          </w:p>
          <w:p w:rsidR="007B38FF" w:rsidRPr="001B1548" w:rsidRDefault="007B38FF" w:rsidP="007B38FF">
            <w:pPr>
              <w:spacing w:after="0" w:line="276" w:lineRule="auto"/>
              <w:ind w:left="-108"/>
              <w:jc w:val="center"/>
              <w:rPr>
                <w:rFonts w:ascii="Times New Roman" w:eastAsia="Times New Roman" w:hAnsi="Times New Roman" w:cs="Times New Roman"/>
                <w:b/>
                <w:sz w:val="24"/>
                <w:szCs w:val="24"/>
                <w:lang w:eastAsia="ru-RU"/>
              </w:rPr>
            </w:pPr>
            <w:r w:rsidRPr="001B1548">
              <w:rPr>
                <w:rFonts w:ascii="Times New Roman" w:eastAsia="Times New Roman" w:hAnsi="Times New Roman" w:cs="Times New Roman"/>
                <w:b/>
                <w:bCs/>
                <w:sz w:val="24"/>
                <w:szCs w:val="24"/>
                <w:lang w:eastAsia="ru-RU"/>
              </w:rPr>
              <w:t>по Иркутской области</w:t>
            </w:r>
          </w:p>
        </w:tc>
        <w:tc>
          <w:tcPr>
            <w:tcW w:w="5243" w:type="dxa"/>
          </w:tcPr>
          <w:p w:rsidR="007B38FF" w:rsidRPr="00BB3ED5" w:rsidRDefault="007B38FF" w:rsidP="007B38FF">
            <w:pPr>
              <w:spacing w:after="0" w:line="276" w:lineRule="auto"/>
              <w:jc w:val="center"/>
              <w:rPr>
                <w:rFonts w:ascii="Times New Roman" w:eastAsia="Times New Roman" w:hAnsi="Times New Roman" w:cs="Times New Roman"/>
                <w:b/>
                <w:sz w:val="24"/>
                <w:szCs w:val="24"/>
                <w:lang w:eastAsia="ru-RU"/>
              </w:rPr>
            </w:pPr>
            <w:r w:rsidRPr="00BB3ED5">
              <w:rPr>
                <w:rFonts w:ascii="Times New Roman" w:eastAsia="Times New Roman" w:hAnsi="Times New Roman" w:cs="Times New Roman"/>
                <w:b/>
                <w:sz w:val="24"/>
                <w:szCs w:val="24"/>
                <w:lang w:eastAsia="ru-RU"/>
              </w:rPr>
              <w:t>Поставщик</w:t>
            </w:r>
          </w:p>
          <w:p w:rsidR="007B38FF" w:rsidRDefault="00B6706A" w:rsidP="005E1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Индивидуальный предприниматель</w:t>
            </w:r>
          </w:p>
          <w:p w:rsidR="00B6706A" w:rsidRDefault="00B6706A" w:rsidP="005E1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Редькин Вадим Сергеевич</w:t>
            </w:r>
          </w:p>
          <w:p w:rsidR="002A49CB" w:rsidRPr="00BB3ED5" w:rsidRDefault="002A49CB" w:rsidP="00773244">
            <w:pPr>
              <w:spacing w:after="0" w:line="240" w:lineRule="auto"/>
              <w:rPr>
                <w:rFonts w:ascii="Times New Roman" w:eastAsia="Times New Roman" w:hAnsi="Times New Roman" w:cs="Times New Roman"/>
                <w:b/>
                <w:sz w:val="24"/>
                <w:szCs w:val="24"/>
                <w:lang w:eastAsia="ru-RU"/>
              </w:rPr>
            </w:pPr>
          </w:p>
        </w:tc>
      </w:tr>
      <w:tr w:rsidR="0049790F" w:rsidRPr="001B1548" w:rsidTr="00B050DB">
        <w:trPr>
          <w:trHeight w:val="4558"/>
        </w:trPr>
        <w:tc>
          <w:tcPr>
            <w:tcW w:w="5247" w:type="dxa"/>
          </w:tcPr>
          <w:p w:rsidR="0049790F" w:rsidRPr="001B1548" w:rsidRDefault="0049790F" w:rsidP="0049790F">
            <w:pPr>
              <w:spacing w:after="0" w:line="240" w:lineRule="auto"/>
              <w:rPr>
                <w:rFonts w:ascii="Times New Roman" w:eastAsia="Times New Roman" w:hAnsi="Times New Roman" w:cs="Times New Roman"/>
                <w:color w:val="000000"/>
                <w:sz w:val="24"/>
                <w:szCs w:val="24"/>
              </w:rPr>
            </w:pPr>
            <w:r w:rsidRPr="00B9386F">
              <w:rPr>
                <w:rFonts w:ascii="Times New Roman" w:eastAsia="Times New Roman" w:hAnsi="Times New Roman" w:cs="Times New Roman"/>
                <w:b/>
                <w:color w:val="000000"/>
                <w:sz w:val="24"/>
                <w:szCs w:val="24"/>
              </w:rPr>
              <w:t xml:space="preserve">Место нахождения:  </w:t>
            </w:r>
            <w:r w:rsidRPr="001B1548">
              <w:rPr>
                <w:rFonts w:ascii="Times New Roman" w:eastAsia="Times New Roman" w:hAnsi="Times New Roman" w:cs="Times New Roman"/>
                <w:color w:val="000000"/>
                <w:sz w:val="24"/>
                <w:szCs w:val="24"/>
              </w:rPr>
              <w:t>Иркутская область, Иркутский район, р. п. Маркова</w:t>
            </w:r>
          </w:p>
          <w:p w:rsidR="0049790F" w:rsidRPr="001B1548" w:rsidRDefault="0049790F" w:rsidP="0049790F">
            <w:pPr>
              <w:spacing w:after="0" w:line="240" w:lineRule="auto"/>
              <w:rPr>
                <w:rFonts w:ascii="Times New Roman" w:eastAsia="Times New Roman" w:hAnsi="Times New Roman" w:cs="Times New Roman"/>
                <w:color w:val="000000"/>
                <w:sz w:val="24"/>
                <w:szCs w:val="24"/>
              </w:rPr>
            </w:pPr>
          </w:p>
          <w:p w:rsidR="0049790F" w:rsidRPr="001B1548" w:rsidRDefault="0049790F" w:rsidP="0049790F">
            <w:pPr>
              <w:spacing w:after="0" w:line="240" w:lineRule="auto"/>
              <w:rPr>
                <w:rFonts w:ascii="Times New Roman" w:eastAsia="Times New Roman" w:hAnsi="Times New Roman" w:cs="Times New Roman"/>
                <w:color w:val="000000"/>
                <w:sz w:val="24"/>
                <w:szCs w:val="24"/>
              </w:rPr>
            </w:pPr>
            <w:r w:rsidRPr="00B9386F">
              <w:rPr>
                <w:rFonts w:ascii="Times New Roman" w:eastAsia="Times New Roman" w:hAnsi="Times New Roman" w:cs="Times New Roman"/>
                <w:b/>
                <w:color w:val="000000"/>
                <w:sz w:val="24"/>
                <w:szCs w:val="24"/>
              </w:rPr>
              <w:t xml:space="preserve">Фактическое место нахождения: </w:t>
            </w:r>
            <w:r w:rsidRPr="001B1548">
              <w:rPr>
                <w:rFonts w:ascii="Times New Roman" w:eastAsia="Times New Roman" w:hAnsi="Times New Roman" w:cs="Times New Roman"/>
                <w:color w:val="000000"/>
                <w:sz w:val="24"/>
                <w:szCs w:val="24"/>
              </w:rPr>
              <w:t>Иркутская область, Иркутский район, р. п. Маркова</w:t>
            </w:r>
          </w:p>
          <w:p w:rsidR="0049790F" w:rsidRPr="001B1548" w:rsidRDefault="0049790F" w:rsidP="0049790F">
            <w:pPr>
              <w:spacing w:after="0" w:line="240" w:lineRule="auto"/>
              <w:rPr>
                <w:rFonts w:ascii="Times New Roman" w:eastAsia="Times New Roman" w:hAnsi="Times New Roman" w:cs="Times New Roman"/>
                <w:color w:val="000000"/>
                <w:sz w:val="24"/>
                <w:szCs w:val="24"/>
              </w:rPr>
            </w:pPr>
            <w:r w:rsidRPr="001B1548">
              <w:rPr>
                <w:rFonts w:ascii="Times New Roman" w:eastAsia="Times New Roman" w:hAnsi="Times New Roman" w:cs="Times New Roman"/>
                <w:color w:val="000000"/>
                <w:sz w:val="24"/>
                <w:szCs w:val="24"/>
              </w:rPr>
              <w:t>Индекс  664528</w:t>
            </w:r>
          </w:p>
          <w:p w:rsidR="0049790F" w:rsidRDefault="0049790F" w:rsidP="0049790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тел. </w:t>
            </w:r>
            <w:r w:rsidRPr="001B1548">
              <w:rPr>
                <w:rFonts w:ascii="Times New Roman" w:eastAsia="Times New Roman" w:hAnsi="Times New Roman" w:cs="Times New Roman"/>
                <w:color w:val="000000"/>
                <w:sz w:val="24"/>
                <w:szCs w:val="24"/>
                <w:lang w:eastAsia="ru-RU"/>
              </w:rPr>
              <w:t xml:space="preserve">8 (3952)  </w:t>
            </w:r>
            <w:r>
              <w:rPr>
                <w:rFonts w:ascii="Times New Roman" w:eastAsia="Times New Roman" w:hAnsi="Times New Roman" w:cs="Times New Roman"/>
                <w:color w:val="000000"/>
                <w:sz w:val="24"/>
                <w:szCs w:val="24"/>
                <w:lang w:eastAsia="ru-RU"/>
              </w:rPr>
              <w:t>452-300, 452-333</w:t>
            </w:r>
            <w:r w:rsidRPr="001B15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6"/>
                <w:szCs w:val="26"/>
                <w:lang w:eastAsia="ru-RU"/>
              </w:rPr>
              <w:t xml:space="preserve"> </w:t>
            </w:r>
          </w:p>
          <w:p w:rsidR="00696835" w:rsidRDefault="0049790F" w:rsidP="00696835">
            <w:pPr>
              <w:spacing w:after="0" w:line="240" w:lineRule="auto"/>
              <w:rPr>
                <w:rFonts w:ascii="Times New Roman" w:eastAsia="Times New Roman" w:hAnsi="Times New Roman" w:cs="Times New Roman"/>
                <w:color w:val="000000"/>
                <w:sz w:val="23"/>
                <w:szCs w:val="23"/>
              </w:rPr>
            </w:pPr>
            <w:r w:rsidRPr="00B9386F">
              <w:rPr>
                <w:rFonts w:ascii="Times New Roman" w:eastAsia="Times New Roman" w:hAnsi="Times New Roman" w:cs="Times New Roman"/>
                <w:b/>
                <w:color w:val="000000"/>
                <w:sz w:val="24"/>
                <w:szCs w:val="24"/>
              </w:rPr>
              <w:t xml:space="preserve">Банковские реквизиты: </w:t>
            </w:r>
            <w:r w:rsidR="00696835" w:rsidRPr="008A48E0">
              <w:rPr>
                <w:rFonts w:ascii="Times New Roman" w:eastAsia="Times New Roman" w:hAnsi="Times New Roman" w:cs="Times New Roman"/>
                <w:color w:val="000000"/>
                <w:sz w:val="23"/>
                <w:szCs w:val="23"/>
              </w:rPr>
              <w:t xml:space="preserve"> ОКЦ №1 ДГУ</w:t>
            </w:r>
            <w:r w:rsidR="00696835">
              <w:rPr>
                <w:rFonts w:ascii="Times New Roman" w:eastAsia="Times New Roman" w:hAnsi="Times New Roman" w:cs="Times New Roman"/>
                <w:b/>
                <w:color w:val="000000"/>
                <w:sz w:val="23"/>
                <w:szCs w:val="23"/>
              </w:rPr>
              <w:t xml:space="preserve"> </w:t>
            </w:r>
            <w:r w:rsidR="00696835" w:rsidRPr="00D5799A">
              <w:rPr>
                <w:rFonts w:ascii="Times New Roman" w:eastAsia="Times New Roman" w:hAnsi="Times New Roman" w:cs="Times New Roman"/>
                <w:color w:val="000000"/>
                <w:sz w:val="23"/>
                <w:szCs w:val="23"/>
              </w:rPr>
              <w:t xml:space="preserve"> Банка России </w:t>
            </w:r>
            <w:r w:rsidR="00696835" w:rsidRPr="00D5799A">
              <w:rPr>
                <w:rFonts w:ascii="Times New Roman" w:eastAsia="Times New Roman" w:hAnsi="Times New Roman" w:cs="Times New Roman"/>
                <w:b/>
                <w:color w:val="000000"/>
                <w:sz w:val="23"/>
                <w:szCs w:val="23"/>
              </w:rPr>
              <w:t xml:space="preserve">// </w:t>
            </w:r>
            <w:r w:rsidR="00696835" w:rsidRPr="00D5799A">
              <w:rPr>
                <w:rFonts w:ascii="Times New Roman" w:eastAsia="Times New Roman" w:hAnsi="Times New Roman" w:cs="Times New Roman"/>
                <w:color w:val="000000"/>
                <w:sz w:val="23"/>
                <w:szCs w:val="23"/>
              </w:rPr>
              <w:t xml:space="preserve">УФК по </w:t>
            </w:r>
            <w:r w:rsidR="00696835">
              <w:rPr>
                <w:rFonts w:ascii="Times New Roman" w:eastAsia="Times New Roman" w:hAnsi="Times New Roman" w:cs="Times New Roman"/>
                <w:color w:val="000000"/>
                <w:sz w:val="23"/>
                <w:szCs w:val="23"/>
              </w:rPr>
              <w:t>Приморскому краю</w:t>
            </w:r>
            <w:r w:rsidR="00696835" w:rsidRPr="00D5799A">
              <w:rPr>
                <w:rFonts w:ascii="Times New Roman" w:eastAsia="Times New Roman" w:hAnsi="Times New Roman" w:cs="Times New Roman"/>
                <w:color w:val="000000"/>
                <w:sz w:val="23"/>
                <w:szCs w:val="23"/>
              </w:rPr>
              <w:t xml:space="preserve"> </w:t>
            </w:r>
          </w:p>
          <w:p w:rsidR="00696835" w:rsidRPr="00D5799A" w:rsidRDefault="00696835" w:rsidP="00696835">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г. Владивосток </w:t>
            </w:r>
            <w:r w:rsidRPr="00D5799A">
              <w:rPr>
                <w:rFonts w:ascii="Times New Roman" w:eastAsia="Times New Roman" w:hAnsi="Times New Roman" w:cs="Times New Roman"/>
                <w:color w:val="000000"/>
                <w:sz w:val="23"/>
                <w:szCs w:val="23"/>
              </w:rPr>
              <w:t xml:space="preserve">(ФКУ ИК-19 ГУФСИН России по Иркутской области л/с 03341372820) </w:t>
            </w:r>
          </w:p>
          <w:p w:rsidR="00696835" w:rsidRPr="00D5799A" w:rsidRDefault="00696835" w:rsidP="00696835">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ИНН</w:t>
            </w:r>
            <w:r w:rsidRPr="00D5799A">
              <w:rPr>
                <w:rFonts w:ascii="Times New Roman" w:eastAsia="Times New Roman" w:hAnsi="Times New Roman" w:cs="Times New Roman"/>
                <w:color w:val="000000"/>
                <w:sz w:val="23"/>
                <w:szCs w:val="23"/>
                <w:lang w:eastAsia="ru-RU"/>
              </w:rPr>
              <w:t xml:space="preserve"> 3812014637</w:t>
            </w:r>
          </w:p>
          <w:p w:rsidR="00696835" w:rsidRPr="00D5799A" w:rsidRDefault="00696835" w:rsidP="00696835">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 xml:space="preserve">БИК </w:t>
            </w:r>
            <w:r>
              <w:rPr>
                <w:rFonts w:ascii="Times New Roman" w:eastAsia="Times New Roman" w:hAnsi="Times New Roman" w:cs="Times New Roman"/>
                <w:color w:val="000000"/>
                <w:sz w:val="23"/>
                <w:szCs w:val="23"/>
                <w:lang w:eastAsia="ru-RU"/>
              </w:rPr>
              <w:t>010507002</w:t>
            </w:r>
          </w:p>
          <w:p w:rsidR="00696835" w:rsidRPr="00D5799A" w:rsidRDefault="00696835" w:rsidP="00696835">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КПП</w:t>
            </w:r>
            <w:r w:rsidRPr="00D5799A">
              <w:rPr>
                <w:rFonts w:ascii="Times New Roman" w:eastAsia="Times New Roman" w:hAnsi="Times New Roman" w:cs="Times New Roman"/>
                <w:color w:val="000000"/>
                <w:sz w:val="23"/>
                <w:szCs w:val="23"/>
                <w:lang w:eastAsia="ru-RU"/>
              </w:rPr>
              <w:t xml:space="preserve"> 382701001</w:t>
            </w:r>
          </w:p>
          <w:p w:rsidR="00696835" w:rsidRPr="00D5799A" w:rsidRDefault="00696835" w:rsidP="00696835">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ЕКС</w:t>
            </w:r>
            <w:r w:rsidRPr="00D5799A">
              <w:rPr>
                <w:rFonts w:ascii="Times New Roman" w:eastAsia="Times New Roman" w:hAnsi="Times New Roman" w:cs="Times New Roman"/>
                <w:color w:val="000000"/>
                <w:sz w:val="23"/>
                <w:szCs w:val="23"/>
                <w:lang w:eastAsia="ru-RU"/>
              </w:rPr>
              <w:t xml:space="preserve"> 40102810</w:t>
            </w:r>
            <w:r>
              <w:rPr>
                <w:rFonts w:ascii="Times New Roman" w:eastAsia="Times New Roman" w:hAnsi="Times New Roman" w:cs="Times New Roman"/>
                <w:color w:val="000000"/>
                <w:sz w:val="23"/>
                <w:szCs w:val="23"/>
                <w:lang w:eastAsia="ru-RU"/>
              </w:rPr>
              <w:t>545370000012</w:t>
            </w:r>
          </w:p>
          <w:p w:rsidR="00696835" w:rsidRPr="00D5799A" w:rsidRDefault="00696835" w:rsidP="00696835">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КС</w:t>
            </w:r>
            <w:r w:rsidRPr="00D5799A">
              <w:rPr>
                <w:rFonts w:ascii="Times New Roman" w:eastAsia="Times New Roman" w:hAnsi="Times New Roman" w:cs="Times New Roman"/>
                <w:color w:val="000000"/>
                <w:sz w:val="23"/>
                <w:szCs w:val="23"/>
                <w:lang w:eastAsia="ru-RU"/>
              </w:rPr>
              <w:t xml:space="preserve"> 0321164300000001</w:t>
            </w:r>
            <w:r>
              <w:rPr>
                <w:rFonts w:ascii="Times New Roman" w:eastAsia="Times New Roman" w:hAnsi="Times New Roman" w:cs="Times New Roman"/>
                <w:color w:val="000000"/>
                <w:sz w:val="23"/>
                <w:szCs w:val="23"/>
                <w:lang w:eastAsia="ru-RU"/>
              </w:rPr>
              <w:t>2010</w:t>
            </w:r>
          </w:p>
          <w:p w:rsidR="0049790F" w:rsidRPr="001F6B63" w:rsidRDefault="00696835" w:rsidP="0077324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КБК</w:t>
            </w:r>
            <w:r w:rsidRPr="00D5799A">
              <w:rPr>
                <w:rFonts w:ascii="Times New Roman" w:eastAsia="Times New Roman" w:hAnsi="Times New Roman" w:cs="Times New Roman"/>
                <w:color w:val="000000"/>
                <w:sz w:val="23"/>
                <w:szCs w:val="23"/>
                <w:lang w:eastAsia="ru-RU"/>
              </w:rPr>
              <w:t xml:space="preserve"> 3200305424069004</w:t>
            </w:r>
            <w:r w:rsidR="00773244">
              <w:rPr>
                <w:rFonts w:ascii="Times New Roman" w:eastAsia="Times New Roman" w:hAnsi="Times New Roman" w:cs="Times New Roman"/>
                <w:color w:val="000000"/>
                <w:sz w:val="23"/>
                <w:szCs w:val="23"/>
                <w:lang w:eastAsia="ru-RU"/>
              </w:rPr>
              <w:t>8</w:t>
            </w:r>
            <w:r w:rsidRPr="00D5799A">
              <w:rPr>
                <w:rFonts w:ascii="Times New Roman" w:eastAsia="Times New Roman" w:hAnsi="Times New Roman" w:cs="Times New Roman"/>
                <w:color w:val="000000"/>
                <w:sz w:val="23"/>
                <w:szCs w:val="23"/>
                <w:lang w:eastAsia="ru-RU"/>
              </w:rPr>
              <w:t>244</w:t>
            </w:r>
          </w:p>
        </w:tc>
        <w:tc>
          <w:tcPr>
            <w:tcW w:w="5243" w:type="dxa"/>
          </w:tcPr>
          <w:p w:rsidR="0004404A" w:rsidRPr="00B6706A" w:rsidRDefault="00F05534" w:rsidP="00B6706A">
            <w:pPr>
              <w:rPr>
                <w:rFonts w:ascii="Times New Roman" w:eastAsia="Times New Roman" w:hAnsi="Times New Roman" w:cs="Times New Roman"/>
                <w:sz w:val="24"/>
                <w:szCs w:val="24"/>
                <w:u w:val="single"/>
                <w:lang w:eastAsia="ru-RU"/>
              </w:rPr>
            </w:pPr>
            <w:r w:rsidRPr="00E27013">
              <w:rPr>
                <w:rFonts w:ascii="Times New Roman" w:eastAsia="Times New Roman" w:hAnsi="Times New Roman" w:cs="Times New Roman"/>
                <w:b/>
                <w:color w:val="000000"/>
                <w:sz w:val="24"/>
                <w:szCs w:val="24"/>
                <w:lang w:eastAsia="ru-RU"/>
              </w:rPr>
              <w:t>Место нахождения</w:t>
            </w:r>
            <w:r w:rsidRPr="0093214C">
              <w:rPr>
                <w:rFonts w:ascii="Times New Roman" w:eastAsia="Times New Roman" w:hAnsi="Times New Roman" w:cs="Times New Roman"/>
                <w:color w:val="000000"/>
                <w:sz w:val="24"/>
                <w:szCs w:val="24"/>
                <w:lang w:eastAsia="ru-RU"/>
              </w:rPr>
              <w:t xml:space="preserve">: </w:t>
            </w:r>
            <w:r w:rsidR="00B6706A" w:rsidRPr="00BA4CCE">
              <w:rPr>
                <w:rFonts w:ascii="Times New Roman" w:eastAsia="Times New Roman" w:hAnsi="Times New Roman" w:cs="Times New Roman"/>
                <w:sz w:val="24"/>
                <w:szCs w:val="24"/>
                <w:lang w:eastAsia="ru-RU"/>
              </w:rPr>
              <w:t>664035, г. Иркутск, ул. Сурнова  д.30/10, кв.30</w:t>
            </w:r>
          </w:p>
          <w:p w:rsidR="005E18CC" w:rsidRPr="00BA4CCE" w:rsidRDefault="00F05534" w:rsidP="00140CFD">
            <w:pPr>
              <w:spacing w:after="0" w:line="240" w:lineRule="auto"/>
              <w:rPr>
                <w:rFonts w:ascii="Times New Roman" w:eastAsia="Times New Roman" w:hAnsi="Times New Roman" w:cs="Times New Roman"/>
                <w:sz w:val="24"/>
                <w:szCs w:val="24"/>
                <w:lang w:eastAsia="ru-RU"/>
              </w:rPr>
            </w:pPr>
            <w:r w:rsidRPr="00E27013">
              <w:rPr>
                <w:rFonts w:ascii="Times New Roman" w:eastAsia="Times New Roman" w:hAnsi="Times New Roman" w:cs="Times New Roman"/>
                <w:b/>
                <w:color w:val="000000"/>
                <w:sz w:val="24"/>
                <w:szCs w:val="24"/>
                <w:lang w:eastAsia="ru-RU"/>
              </w:rPr>
              <w:t>Фактическое место нахождения</w:t>
            </w:r>
            <w:r w:rsidRPr="0093214C">
              <w:rPr>
                <w:rFonts w:ascii="Times New Roman" w:eastAsia="Times New Roman" w:hAnsi="Times New Roman" w:cs="Times New Roman"/>
                <w:color w:val="000000"/>
                <w:sz w:val="24"/>
                <w:szCs w:val="24"/>
                <w:lang w:eastAsia="ru-RU"/>
              </w:rPr>
              <w:t xml:space="preserve">: </w:t>
            </w:r>
            <w:r w:rsidR="0004404A" w:rsidRPr="0093214C">
              <w:rPr>
                <w:rFonts w:ascii="Times New Roman" w:eastAsia="Times New Roman" w:hAnsi="Times New Roman" w:cs="Times New Roman"/>
                <w:color w:val="000000"/>
                <w:sz w:val="24"/>
                <w:szCs w:val="24"/>
                <w:lang w:eastAsia="ru-RU"/>
              </w:rPr>
              <w:t xml:space="preserve"> </w:t>
            </w:r>
            <w:r w:rsidR="00B6706A" w:rsidRPr="00BA4CCE">
              <w:rPr>
                <w:rFonts w:ascii="Times New Roman" w:eastAsia="Times New Roman" w:hAnsi="Times New Roman" w:cs="Times New Roman"/>
                <w:sz w:val="24"/>
                <w:szCs w:val="24"/>
                <w:lang w:eastAsia="ru-RU"/>
              </w:rPr>
              <w:t>664035, г. Иркутск, ул. Сурнова  д.30/10, кв.30</w:t>
            </w:r>
          </w:p>
          <w:p w:rsidR="00140CFD" w:rsidRDefault="00F05534" w:rsidP="00140CFD">
            <w:pPr>
              <w:spacing w:after="0" w:line="240" w:lineRule="auto"/>
              <w:rPr>
                <w:rFonts w:ascii="Times New Roman" w:eastAsia="Times New Roman" w:hAnsi="Times New Roman" w:cs="Times New Roman"/>
                <w:sz w:val="24"/>
                <w:szCs w:val="24"/>
                <w:u w:val="single"/>
                <w:lang w:eastAsia="ru-RU"/>
              </w:rPr>
            </w:pPr>
            <w:r w:rsidRPr="0093214C">
              <w:rPr>
                <w:rFonts w:ascii="Times New Roman" w:eastAsia="Times New Roman" w:hAnsi="Times New Roman" w:cs="Times New Roman"/>
                <w:color w:val="000000"/>
                <w:sz w:val="24"/>
                <w:szCs w:val="24"/>
                <w:lang w:eastAsia="ru-RU"/>
              </w:rPr>
              <w:t xml:space="preserve">тел. </w:t>
            </w:r>
            <w:r w:rsidR="0004404A">
              <w:rPr>
                <w:rFonts w:ascii="Roboto" w:hAnsi="Roboto"/>
                <w:color w:val="334059"/>
                <w:sz w:val="21"/>
                <w:szCs w:val="21"/>
                <w:shd w:val="clear" w:color="auto" w:fill="FFFFFF"/>
              </w:rPr>
              <w:t xml:space="preserve"> </w:t>
            </w:r>
            <w:r w:rsidR="00140CFD" w:rsidRPr="00BA4CCE">
              <w:rPr>
                <w:rFonts w:ascii="Times New Roman" w:eastAsia="Times New Roman" w:hAnsi="Times New Roman" w:cs="Times New Roman"/>
                <w:sz w:val="24"/>
                <w:szCs w:val="24"/>
                <w:lang w:eastAsia="ru-RU"/>
              </w:rPr>
              <w:t>+7-950-115-10-03</w:t>
            </w:r>
          </w:p>
          <w:p w:rsidR="002A49CB" w:rsidRPr="00140CFD" w:rsidRDefault="002A49CB" w:rsidP="00140CFD">
            <w:pPr>
              <w:spacing w:after="0" w:line="240" w:lineRule="auto"/>
              <w:rPr>
                <w:rFonts w:ascii="Times New Roman" w:eastAsia="Times New Roman" w:hAnsi="Times New Roman" w:cs="Times New Roman"/>
                <w:sz w:val="24"/>
                <w:szCs w:val="24"/>
                <w:u w:val="single"/>
                <w:lang w:eastAsia="ru-RU"/>
              </w:rPr>
            </w:pPr>
            <w:r>
              <w:rPr>
                <w:rFonts w:ascii="Times New Roman" w:hAnsi="Times New Roman" w:cs="Times New Roman"/>
                <w:color w:val="334059"/>
                <w:sz w:val="24"/>
                <w:szCs w:val="24"/>
                <w:shd w:val="clear" w:color="auto" w:fill="FFFFFF"/>
              </w:rPr>
              <w:t xml:space="preserve">эл. почт: </w:t>
            </w:r>
            <w:r w:rsidR="00140CFD" w:rsidRPr="00140CFD">
              <w:rPr>
                <w:rFonts w:ascii="Times New Roman" w:eastAsia="Times New Roman" w:hAnsi="Times New Roman" w:cs="Times New Roman"/>
                <w:sz w:val="32"/>
                <w:szCs w:val="32"/>
                <w:lang w:eastAsia="ru-RU"/>
              </w:rPr>
              <w:t xml:space="preserve"> </w:t>
            </w:r>
            <w:r w:rsidR="00140CFD" w:rsidRPr="00140CFD">
              <w:rPr>
                <w:rFonts w:ascii="Times New Roman" w:eastAsia="Times New Roman" w:hAnsi="Times New Roman" w:cs="Times New Roman"/>
                <w:sz w:val="24"/>
                <w:szCs w:val="24"/>
                <w:lang w:eastAsia="ru-RU"/>
              </w:rPr>
              <w:t>redkin.vadim@bk.ru</w:t>
            </w:r>
          </w:p>
          <w:p w:rsidR="00140CFD" w:rsidRPr="00140CFD" w:rsidRDefault="00F05534" w:rsidP="00140CFD">
            <w:pPr>
              <w:spacing w:after="0" w:line="240" w:lineRule="auto"/>
              <w:rPr>
                <w:rFonts w:ascii="Times New Roman" w:eastAsia="Times New Roman" w:hAnsi="Times New Roman" w:cs="Times New Roman"/>
                <w:sz w:val="32"/>
                <w:szCs w:val="32"/>
                <w:u w:val="single"/>
                <w:lang w:eastAsia="ru-RU"/>
              </w:rPr>
            </w:pPr>
            <w:r w:rsidRPr="00140CFD">
              <w:rPr>
                <w:rFonts w:ascii="Times New Roman" w:hAnsi="Times New Roman" w:cs="Times New Roman"/>
                <w:b/>
                <w:color w:val="000000"/>
                <w:sz w:val="24"/>
                <w:szCs w:val="24"/>
              </w:rPr>
              <w:t>Банковские реквизиты:</w:t>
            </w:r>
            <w:r w:rsidRPr="00104C37">
              <w:rPr>
                <w:color w:val="000000"/>
              </w:rPr>
              <w:t xml:space="preserve"> </w:t>
            </w:r>
            <w:r w:rsidR="00140CFD" w:rsidRPr="00140CFD">
              <w:rPr>
                <w:rFonts w:ascii="Times New Roman" w:eastAsia="Times New Roman" w:hAnsi="Times New Roman" w:cs="Times New Roman"/>
                <w:sz w:val="32"/>
                <w:szCs w:val="32"/>
                <w:lang w:eastAsia="ru-RU"/>
              </w:rPr>
              <w:t xml:space="preserve"> </w:t>
            </w:r>
            <w:r w:rsidR="00140CFD" w:rsidRPr="00140CFD">
              <w:rPr>
                <w:rFonts w:ascii="Times New Roman" w:eastAsia="Times New Roman" w:hAnsi="Times New Roman" w:cs="Times New Roman"/>
                <w:sz w:val="24"/>
                <w:szCs w:val="24"/>
                <w:lang w:eastAsia="ru-RU"/>
              </w:rPr>
              <w:t>ООО "Банк Точка"</w:t>
            </w:r>
          </w:p>
          <w:p w:rsidR="00140CFD" w:rsidRPr="00BA4CCE" w:rsidRDefault="00140CFD" w:rsidP="00140CFD">
            <w:pPr>
              <w:spacing w:after="0"/>
              <w:rPr>
                <w:rFonts w:ascii="Times New Roman" w:eastAsia="Times New Roman" w:hAnsi="Times New Roman" w:cs="Times New Roman"/>
                <w:sz w:val="24"/>
                <w:szCs w:val="24"/>
                <w:lang w:eastAsia="ru-RU"/>
              </w:rPr>
            </w:pPr>
            <w:r w:rsidRPr="00140CFD">
              <w:rPr>
                <w:rFonts w:ascii="Times New Roman" w:eastAsia="Times New Roman" w:hAnsi="Times New Roman" w:cs="Times New Roman"/>
                <w:b/>
                <w:sz w:val="24"/>
                <w:szCs w:val="24"/>
                <w:lang w:eastAsia="ru-RU"/>
              </w:rPr>
              <w:t>К/сч</w:t>
            </w:r>
            <w:r w:rsidRPr="00140CFD">
              <w:rPr>
                <w:rFonts w:ascii="Times New Roman" w:eastAsia="Times New Roman" w:hAnsi="Times New Roman" w:cs="Times New Roman"/>
                <w:sz w:val="24"/>
                <w:szCs w:val="24"/>
                <w:lang w:eastAsia="ru-RU"/>
              </w:rPr>
              <w:t xml:space="preserve"> </w:t>
            </w:r>
            <w:r w:rsidRPr="00BA4CCE">
              <w:rPr>
                <w:rFonts w:ascii="Times New Roman" w:eastAsia="Times New Roman" w:hAnsi="Times New Roman" w:cs="Times New Roman"/>
                <w:sz w:val="24"/>
                <w:szCs w:val="24"/>
                <w:lang w:eastAsia="ru-RU"/>
              </w:rPr>
              <w:t>30101810745374525104</w:t>
            </w:r>
          </w:p>
          <w:p w:rsidR="00773244" w:rsidRPr="00140CFD" w:rsidRDefault="00140CFD" w:rsidP="00140CFD">
            <w:pPr>
              <w:spacing w:after="0" w:line="240" w:lineRule="auto"/>
              <w:rPr>
                <w:rFonts w:ascii="Times New Roman" w:eastAsia="Times New Roman" w:hAnsi="Times New Roman" w:cs="Times New Roman"/>
                <w:sz w:val="24"/>
                <w:szCs w:val="24"/>
                <w:u w:val="single"/>
                <w:lang w:eastAsia="ru-RU"/>
              </w:rPr>
            </w:pPr>
            <w:r w:rsidRPr="00140CFD">
              <w:rPr>
                <w:rFonts w:ascii="Times New Roman" w:eastAsia="Times New Roman" w:hAnsi="Times New Roman" w:cs="Times New Roman"/>
                <w:b/>
                <w:sz w:val="24"/>
                <w:szCs w:val="24"/>
                <w:lang w:eastAsia="ru-RU"/>
              </w:rPr>
              <w:t>Р/сч</w:t>
            </w:r>
            <w:r w:rsidRPr="00140CFD">
              <w:rPr>
                <w:rFonts w:ascii="Times New Roman" w:eastAsia="Times New Roman" w:hAnsi="Times New Roman" w:cs="Times New Roman"/>
                <w:sz w:val="24"/>
                <w:szCs w:val="24"/>
                <w:lang w:eastAsia="ru-RU"/>
              </w:rPr>
              <w:t xml:space="preserve"> </w:t>
            </w:r>
            <w:r w:rsidRPr="00BA4CCE">
              <w:rPr>
                <w:rFonts w:ascii="Times New Roman" w:eastAsia="Times New Roman" w:hAnsi="Times New Roman" w:cs="Times New Roman"/>
                <w:sz w:val="24"/>
                <w:szCs w:val="24"/>
                <w:lang w:eastAsia="ru-RU"/>
              </w:rPr>
              <w:tab/>
              <w:t>40802810902500126960</w:t>
            </w:r>
          </w:p>
          <w:p w:rsidR="00104C37" w:rsidRPr="00140CFD" w:rsidRDefault="00104C37" w:rsidP="00140CFD">
            <w:pPr>
              <w:spacing w:after="0" w:line="240" w:lineRule="auto"/>
              <w:rPr>
                <w:rFonts w:ascii="Times New Roman" w:eastAsia="Times New Roman" w:hAnsi="Times New Roman" w:cs="Times New Roman"/>
                <w:sz w:val="24"/>
                <w:szCs w:val="24"/>
                <w:u w:val="single"/>
                <w:lang w:eastAsia="ru-RU"/>
              </w:rPr>
            </w:pPr>
            <w:r w:rsidRPr="00140CFD">
              <w:rPr>
                <w:rFonts w:ascii="Times New Roman" w:eastAsia="Calibri" w:hAnsi="Times New Roman" w:cs="Times New Roman"/>
                <w:b/>
                <w:color w:val="000000"/>
                <w:sz w:val="24"/>
                <w:szCs w:val="24"/>
              </w:rPr>
              <w:t xml:space="preserve">ИНН </w:t>
            </w:r>
            <w:r w:rsidR="00140CFD" w:rsidRPr="00BA4CCE">
              <w:rPr>
                <w:rFonts w:ascii="Times New Roman" w:eastAsia="Times New Roman" w:hAnsi="Times New Roman" w:cs="Times New Roman"/>
                <w:sz w:val="24"/>
                <w:szCs w:val="24"/>
                <w:lang w:eastAsia="ru-RU"/>
              </w:rPr>
              <w:t>380116932555</w:t>
            </w:r>
          </w:p>
          <w:p w:rsidR="0004404A" w:rsidRPr="00BA4CCE" w:rsidRDefault="00104C37" w:rsidP="00104C37">
            <w:pPr>
              <w:spacing w:after="0" w:line="256" w:lineRule="auto"/>
              <w:ind w:left="423" w:hanging="423"/>
              <w:contextualSpacing/>
              <w:rPr>
                <w:rFonts w:ascii="Times New Roman" w:eastAsia="Calibri" w:hAnsi="Times New Roman" w:cs="Times New Roman"/>
                <w:color w:val="000000"/>
                <w:sz w:val="24"/>
                <w:szCs w:val="24"/>
              </w:rPr>
            </w:pPr>
            <w:r w:rsidRPr="00104C37">
              <w:rPr>
                <w:rFonts w:ascii="Times New Roman" w:eastAsia="Calibri" w:hAnsi="Times New Roman" w:cs="Times New Roman"/>
                <w:b/>
                <w:color w:val="000000"/>
                <w:sz w:val="24"/>
                <w:szCs w:val="24"/>
              </w:rPr>
              <w:t xml:space="preserve">БИК </w:t>
            </w:r>
            <w:r w:rsidR="00140CFD" w:rsidRPr="00BA4CCE">
              <w:rPr>
                <w:rFonts w:ascii="Times New Roman" w:eastAsia="Times New Roman" w:hAnsi="Times New Roman" w:cs="Times New Roman"/>
                <w:sz w:val="24"/>
                <w:szCs w:val="24"/>
                <w:lang w:eastAsia="ru-RU"/>
              </w:rPr>
              <w:t>044525104</w:t>
            </w:r>
          </w:p>
          <w:p w:rsidR="0004404A" w:rsidRPr="0004404A" w:rsidRDefault="0004404A" w:rsidP="005B2BF3">
            <w:pPr>
              <w:widowControl w:val="0"/>
              <w:spacing w:after="0"/>
              <w:jc w:val="both"/>
              <w:rPr>
                <w:rFonts w:ascii="Times New Roman" w:eastAsia="Times New Roman" w:hAnsi="Times New Roman" w:cs="Times New Roman"/>
                <w:color w:val="000000"/>
                <w:sz w:val="24"/>
                <w:szCs w:val="24"/>
                <w:lang w:eastAsia="ru-RU"/>
              </w:rPr>
            </w:pPr>
          </w:p>
        </w:tc>
      </w:tr>
      <w:tr w:rsidR="0049790F" w:rsidRPr="001B1548" w:rsidTr="00B050DB">
        <w:trPr>
          <w:trHeight w:val="1481"/>
        </w:trPr>
        <w:tc>
          <w:tcPr>
            <w:tcW w:w="5247" w:type="dxa"/>
          </w:tcPr>
          <w:p w:rsidR="0049790F" w:rsidRPr="001B1548" w:rsidRDefault="0049790F" w:rsidP="0049790F">
            <w:pPr>
              <w:widowControl w:val="0"/>
              <w:spacing w:after="0" w:line="240" w:lineRule="auto"/>
              <w:ind w:right="-71"/>
              <w:contextualSpacing/>
              <w:rPr>
                <w:rFonts w:ascii="Times New Roman" w:eastAsia="Times New Roman" w:hAnsi="Times New Roman" w:cs="Times New Roman"/>
                <w:b/>
                <w:snapToGrid w:val="0"/>
                <w:sz w:val="24"/>
                <w:szCs w:val="24"/>
                <w:lang w:eastAsia="ru-RU"/>
              </w:rPr>
            </w:pPr>
            <w:r w:rsidRPr="001B1548">
              <w:rPr>
                <w:rFonts w:ascii="Times New Roman" w:eastAsia="Times New Roman" w:hAnsi="Times New Roman" w:cs="Times New Roman"/>
                <w:b/>
                <w:snapToGrid w:val="0"/>
                <w:sz w:val="24"/>
                <w:szCs w:val="24"/>
                <w:lang w:eastAsia="ru-RU"/>
              </w:rPr>
              <w:t>ГОСУДАРСТВЕННЫЙ ЗАКАЗЧИК</w:t>
            </w:r>
          </w:p>
          <w:p w:rsidR="0049790F" w:rsidRPr="001B1548" w:rsidRDefault="0049790F" w:rsidP="0049790F">
            <w:pPr>
              <w:widowControl w:val="0"/>
              <w:spacing w:after="200" w:line="276" w:lineRule="auto"/>
              <w:contextualSpacing/>
              <w:jc w:val="both"/>
              <w:rPr>
                <w:rFonts w:ascii="Times New Roman" w:eastAsia="Times New Roman" w:hAnsi="Times New Roman" w:cs="Times New Roman"/>
                <w:sz w:val="24"/>
                <w:szCs w:val="24"/>
                <w:lang w:eastAsia="ru-RU"/>
              </w:rPr>
            </w:pPr>
          </w:p>
          <w:p w:rsidR="0049790F" w:rsidRPr="00BB6B29" w:rsidRDefault="0049790F" w:rsidP="0049790F">
            <w:pPr>
              <w:widowControl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r w:rsidR="00131DE9">
              <w:rPr>
                <w:rFonts w:ascii="Times New Roman" w:eastAsia="Times New Roman" w:hAnsi="Times New Roman" w:cs="Times New Roman"/>
                <w:sz w:val="24"/>
                <w:szCs w:val="24"/>
                <w:lang w:eastAsia="ru-RU"/>
              </w:rPr>
              <w:t>Д.В. Киселёв</w:t>
            </w:r>
          </w:p>
          <w:p w:rsidR="0049790F" w:rsidRPr="001B1548" w:rsidRDefault="0049790F" w:rsidP="0049790F">
            <w:pPr>
              <w:widowControl w:val="0"/>
              <w:spacing w:after="0" w:line="240" w:lineRule="auto"/>
              <w:ind w:right="-71"/>
              <w:contextualSpacing/>
              <w:rPr>
                <w:rFonts w:ascii="Times New Roman" w:eastAsia="Times New Roman" w:hAnsi="Times New Roman" w:cs="Times New Roman"/>
                <w:bCs/>
                <w:snapToGrid w:val="0"/>
                <w:szCs w:val="24"/>
                <w:lang w:eastAsia="ru-RU"/>
              </w:rPr>
            </w:pPr>
            <w:r w:rsidRPr="001B1548">
              <w:rPr>
                <w:rFonts w:ascii="Times New Roman" w:eastAsia="Times New Roman" w:hAnsi="Times New Roman" w:cs="Times New Roman"/>
                <w:snapToGrid w:val="0"/>
                <w:szCs w:val="24"/>
                <w:lang w:eastAsia="ru-RU"/>
              </w:rPr>
              <w:t xml:space="preserve">      М. П.</w:t>
            </w:r>
          </w:p>
        </w:tc>
        <w:tc>
          <w:tcPr>
            <w:tcW w:w="5243" w:type="dxa"/>
          </w:tcPr>
          <w:p w:rsidR="0049790F" w:rsidRPr="00BB3ED5" w:rsidRDefault="0049790F" w:rsidP="0049790F">
            <w:pPr>
              <w:widowControl w:val="0"/>
              <w:spacing w:after="0" w:line="240" w:lineRule="auto"/>
              <w:ind w:right="-71"/>
              <w:contextualSpacing/>
              <w:jc w:val="both"/>
              <w:rPr>
                <w:rFonts w:ascii="Times New Roman" w:eastAsia="Times New Roman" w:hAnsi="Times New Roman" w:cs="Times New Roman"/>
                <w:b/>
                <w:sz w:val="24"/>
                <w:szCs w:val="24"/>
                <w:lang w:eastAsia="ru-RU"/>
              </w:rPr>
            </w:pPr>
            <w:r w:rsidRPr="00BB3ED5">
              <w:rPr>
                <w:rFonts w:ascii="Times New Roman" w:eastAsia="Times New Roman" w:hAnsi="Times New Roman" w:cs="Times New Roman"/>
                <w:b/>
                <w:sz w:val="24"/>
                <w:szCs w:val="24"/>
                <w:lang w:eastAsia="ru-RU"/>
              </w:rPr>
              <w:t>ПОСТАВЩИК</w:t>
            </w:r>
            <w:r w:rsidRPr="00BB3ED5">
              <w:rPr>
                <w:rFonts w:ascii="Calibri" w:eastAsia="Times New Roman" w:hAnsi="Calibri" w:cs="Times New Roman"/>
                <w:snapToGrid w:val="0"/>
                <w:sz w:val="24"/>
                <w:szCs w:val="24"/>
                <w:lang w:eastAsia="ru-RU"/>
              </w:rPr>
              <w:t xml:space="preserve"> </w:t>
            </w:r>
            <w:r w:rsidRPr="00BB3ED5">
              <w:rPr>
                <w:rFonts w:ascii="Calibri" w:eastAsia="Times New Roman" w:hAnsi="Calibri" w:cs="Times New Roman"/>
                <w:sz w:val="24"/>
                <w:szCs w:val="24"/>
                <w:lang w:eastAsia="ru-RU"/>
              </w:rPr>
              <w:t xml:space="preserve">                                 </w:t>
            </w:r>
          </w:p>
          <w:p w:rsidR="0049790F" w:rsidRPr="00BB3ED5" w:rsidRDefault="0049790F" w:rsidP="0049790F">
            <w:pPr>
              <w:widowControl w:val="0"/>
              <w:spacing w:after="0" w:line="240" w:lineRule="auto"/>
              <w:ind w:right="-71"/>
              <w:contextualSpacing/>
              <w:rPr>
                <w:rFonts w:ascii="Times New Roman" w:eastAsia="Times New Roman" w:hAnsi="Times New Roman" w:cs="Times New Roman"/>
                <w:sz w:val="24"/>
                <w:szCs w:val="24"/>
                <w:lang w:eastAsia="ru-RU"/>
              </w:rPr>
            </w:pPr>
          </w:p>
          <w:p w:rsidR="0049790F" w:rsidRPr="0004404A" w:rsidRDefault="0049790F" w:rsidP="0049790F">
            <w:pPr>
              <w:widowControl w:val="0"/>
              <w:spacing w:after="0" w:line="240" w:lineRule="auto"/>
              <w:ind w:right="-71"/>
              <w:contextualSpacing/>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 xml:space="preserve">_____________________  </w:t>
            </w:r>
            <w:r w:rsidR="00F05534">
              <w:rPr>
                <w:rFonts w:ascii="Times New Roman" w:eastAsia="Times New Roman" w:hAnsi="Times New Roman" w:cs="Times New Roman"/>
                <w:sz w:val="24"/>
                <w:szCs w:val="24"/>
                <w:lang w:eastAsia="ru-RU"/>
              </w:rPr>
              <w:t xml:space="preserve"> </w:t>
            </w:r>
            <w:r w:rsidR="00773244">
              <w:rPr>
                <w:rFonts w:ascii="Times New Roman" w:eastAsia="Times New Roman" w:hAnsi="Times New Roman" w:cs="Times New Roman"/>
                <w:sz w:val="24"/>
                <w:szCs w:val="24"/>
                <w:lang w:eastAsia="ru-RU"/>
              </w:rPr>
              <w:t>В.</w:t>
            </w:r>
            <w:r w:rsidR="00140CFD">
              <w:rPr>
                <w:rFonts w:ascii="Times New Roman" w:eastAsia="Times New Roman" w:hAnsi="Times New Roman" w:cs="Times New Roman"/>
                <w:sz w:val="24"/>
                <w:szCs w:val="24"/>
                <w:lang w:eastAsia="ru-RU"/>
              </w:rPr>
              <w:t>С. Редькин</w:t>
            </w:r>
          </w:p>
          <w:p w:rsidR="0049790F" w:rsidRDefault="0049790F" w:rsidP="0049790F">
            <w:pPr>
              <w:widowControl w:val="0"/>
              <w:spacing w:after="0" w:line="240" w:lineRule="auto"/>
              <w:ind w:right="-7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3ED5">
              <w:rPr>
                <w:rFonts w:ascii="Times New Roman" w:eastAsia="Times New Roman" w:hAnsi="Times New Roman" w:cs="Times New Roman"/>
                <w:sz w:val="24"/>
                <w:szCs w:val="24"/>
                <w:lang w:eastAsia="ru-RU"/>
              </w:rPr>
              <w:t>М. П.</w:t>
            </w:r>
          </w:p>
          <w:p w:rsidR="00B8398A" w:rsidRPr="00BB3ED5" w:rsidRDefault="00B8398A" w:rsidP="0049790F">
            <w:pPr>
              <w:widowControl w:val="0"/>
              <w:spacing w:after="0" w:line="240" w:lineRule="auto"/>
              <w:ind w:right="-71"/>
              <w:contextualSpacing/>
              <w:jc w:val="both"/>
              <w:rPr>
                <w:rFonts w:ascii="Times New Roman" w:eastAsia="Times New Roman" w:hAnsi="Times New Roman" w:cs="Times New Roman"/>
                <w:b/>
                <w:sz w:val="24"/>
                <w:szCs w:val="24"/>
                <w:lang w:eastAsia="ru-RU"/>
              </w:rPr>
            </w:pPr>
          </w:p>
        </w:tc>
      </w:tr>
    </w:tbl>
    <w:p w:rsidR="00BA4CCE" w:rsidRPr="00E443F2" w:rsidRDefault="00BA4CCE" w:rsidP="00BA4CCE">
      <w:pPr>
        <w:spacing w:after="0" w:line="240" w:lineRule="auto"/>
        <w:ind w:right="142"/>
        <w:jc w:val="both"/>
        <w:rPr>
          <w:rFonts w:ascii="Times New Roman" w:hAnsi="Times New Roman"/>
          <w:b/>
          <w:color w:val="17365D"/>
        </w:rPr>
      </w:pPr>
      <w:r w:rsidRPr="00E443F2">
        <w:rPr>
          <w:rFonts w:ascii="Times New Roman" w:eastAsia="Calibri" w:hAnsi="Times New Roman"/>
          <w:b/>
          <w:color w:val="17365D"/>
          <w:sz w:val="20"/>
          <w:szCs w:val="20"/>
        </w:rPr>
        <w:t>НАСТОЯЩИЙ ГОСУДАРСТВЕННЫЙ КОНТРАКТ СОСТАВЛЕН В ФОРМЕ ЭЛЕКТРОННОГО ДОКУМЕНТА, ПОДПИСАННОГО УСИЛЕННЫМИ ЭЛЕКТРОННЫМИ ПОДПИСЯМИ СТОРОН</w:t>
      </w:r>
    </w:p>
    <w:p w:rsidR="00B8398A" w:rsidRDefault="00E00319" w:rsidP="00B8398A">
      <w:pPr>
        <w:spacing w:after="0" w:line="240" w:lineRule="auto"/>
        <w:ind w:right="142"/>
        <w:jc w:val="center"/>
        <w:rPr>
          <w:rFonts w:ascii="Times New Roman" w:eastAsia="Times New Roman" w:hAnsi="Times New Roman" w:cs="Times New Roman"/>
          <w:b/>
          <w:color w:val="17365D"/>
          <w:lang w:eastAsia="ru-RU"/>
        </w:rPr>
      </w:pPr>
      <w:bookmarkStart w:id="1" w:name="_GoBack"/>
      <w:bookmarkEnd w:id="1"/>
      <w:r>
        <w:rPr>
          <w:rFonts w:ascii="Times New Roman" w:eastAsia="Times New Roman" w:hAnsi="Times New Roman" w:cs="Times New Roman"/>
          <w:sz w:val="24"/>
          <w:szCs w:val="24"/>
          <w:highlight w:val="yellow"/>
          <w:lang w:eastAsia="ru-RU"/>
        </w:rPr>
        <w:t xml:space="preserve"> </w:t>
      </w:r>
    </w:p>
    <w:p w:rsidR="002C3A79" w:rsidRDefault="002C3A7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Pr="00FB4126" w:rsidRDefault="00E00319" w:rsidP="00C650B8">
      <w:pPr>
        <w:spacing w:after="0" w:line="240" w:lineRule="auto"/>
        <w:rPr>
          <w:rFonts w:ascii="Times New Roman" w:eastAsia="Times New Roman" w:hAnsi="Times New Roman" w:cs="Times New Roman"/>
          <w:sz w:val="24"/>
          <w:szCs w:val="24"/>
          <w:highlight w:val="yellow"/>
          <w:lang w:eastAsia="ru-RU"/>
        </w:rPr>
        <w:sectPr w:rsidR="00E00319" w:rsidRPr="00FB4126" w:rsidSect="001E1B79">
          <w:headerReference w:type="even" r:id="rId9"/>
          <w:footerReference w:type="even" r:id="rId10"/>
          <w:pgSz w:w="11906" w:h="16838"/>
          <w:pgMar w:top="284" w:right="566" w:bottom="142" w:left="1276" w:header="708" w:footer="708" w:gutter="0"/>
          <w:cols w:space="708"/>
          <w:titlePg/>
          <w:docGrid w:linePitch="360"/>
        </w:sectPr>
      </w:pPr>
    </w:p>
    <w:p w:rsidR="00B41328" w:rsidRPr="00E22719" w:rsidRDefault="00E00319" w:rsidP="00B41328">
      <w:pPr>
        <w:widowControl w:val="0"/>
        <w:tabs>
          <w:tab w:val="left" w:pos="6480"/>
        </w:tabs>
        <w:spacing w:after="0" w:line="240" w:lineRule="auto"/>
        <w:ind w:right="-7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6"/>
          <w:szCs w:val="26"/>
          <w:lang w:eastAsia="ru-RU"/>
        </w:rPr>
        <w:lastRenderedPageBreak/>
        <w:t xml:space="preserve">                                                                                                                  </w:t>
      </w:r>
      <w:r w:rsidR="00B4132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00A3606A">
        <w:rPr>
          <w:rFonts w:ascii="Times New Roman" w:eastAsia="Times New Roman" w:hAnsi="Times New Roman" w:cs="Times New Roman"/>
          <w:b/>
          <w:sz w:val="26"/>
          <w:szCs w:val="26"/>
          <w:lang w:eastAsia="ru-RU"/>
        </w:rPr>
        <w:t xml:space="preserve">       </w:t>
      </w:r>
      <w:r w:rsidR="002C3A79" w:rsidRPr="00E22719">
        <w:rPr>
          <w:rFonts w:ascii="Times New Roman" w:eastAsia="Times New Roman" w:hAnsi="Times New Roman" w:cs="Times New Roman"/>
          <w:b/>
          <w:sz w:val="24"/>
          <w:szCs w:val="24"/>
          <w:lang w:eastAsia="ru-RU"/>
        </w:rPr>
        <w:t>Приложение № 1</w:t>
      </w:r>
      <w:r w:rsidR="00B41328" w:rsidRPr="00E22719">
        <w:rPr>
          <w:rFonts w:ascii="Times New Roman" w:eastAsia="Times New Roman" w:hAnsi="Times New Roman" w:cs="Times New Roman"/>
          <w:sz w:val="24"/>
          <w:szCs w:val="24"/>
          <w:lang w:eastAsia="ru-RU"/>
        </w:rPr>
        <w:t xml:space="preserve"> к Государственному контракт</w:t>
      </w:r>
      <w:r w:rsidR="000F09D7">
        <w:rPr>
          <w:rFonts w:ascii="Times New Roman" w:eastAsia="Times New Roman" w:hAnsi="Times New Roman" w:cs="Times New Roman"/>
          <w:sz w:val="24"/>
          <w:szCs w:val="24"/>
          <w:lang w:eastAsia="ru-RU"/>
        </w:rPr>
        <w:t>у</w:t>
      </w:r>
      <w:r w:rsidR="00B41328" w:rsidRPr="00E22719">
        <w:rPr>
          <w:rFonts w:ascii="Times New Roman" w:eastAsia="Times New Roman" w:hAnsi="Times New Roman" w:cs="Times New Roman"/>
          <w:sz w:val="24"/>
          <w:szCs w:val="24"/>
          <w:lang w:eastAsia="ru-RU"/>
        </w:rPr>
        <w:t xml:space="preserve">          </w:t>
      </w:r>
    </w:p>
    <w:p w:rsidR="00BE3CE1" w:rsidRPr="00A3606A" w:rsidRDefault="00B41328" w:rsidP="00A3606A">
      <w:pPr>
        <w:widowControl w:val="0"/>
        <w:spacing w:after="0" w:line="240" w:lineRule="auto"/>
        <w:jc w:val="center"/>
        <w:rPr>
          <w:rFonts w:ascii="Times New Roman" w:eastAsia="Times New Roman" w:hAnsi="Times New Roman" w:cs="Times New Roman"/>
          <w:b/>
          <w:bCs/>
          <w:sz w:val="24"/>
          <w:szCs w:val="24"/>
          <w:lang w:eastAsia="ru-RU"/>
        </w:rPr>
      </w:pPr>
      <w:r w:rsidRPr="00E22719">
        <w:rPr>
          <w:rFonts w:ascii="Times New Roman" w:eastAsia="Times New Roman" w:hAnsi="Times New Roman" w:cs="Times New Roman"/>
          <w:sz w:val="24"/>
          <w:szCs w:val="24"/>
          <w:lang w:eastAsia="ru-RU"/>
        </w:rPr>
        <w:t xml:space="preserve">                                            </w:t>
      </w:r>
      <w:r w:rsidR="00A3606A">
        <w:rPr>
          <w:rFonts w:ascii="Times New Roman" w:eastAsia="Times New Roman" w:hAnsi="Times New Roman" w:cs="Times New Roman"/>
          <w:sz w:val="24"/>
          <w:szCs w:val="24"/>
          <w:lang w:eastAsia="ru-RU"/>
        </w:rPr>
        <w:t xml:space="preserve">                                                                                                                   № </w:t>
      </w:r>
      <w:r w:rsidR="002C3A79" w:rsidRPr="00E22719">
        <w:rPr>
          <w:rFonts w:ascii="Times New Roman" w:eastAsia="Times New Roman" w:hAnsi="Times New Roman" w:cs="Times New Roman"/>
          <w:sz w:val="24"/>
          <w:szCs w:val="24"/>
          <w:lang w:eastAsia="ru-RU"/>
        </w:rPr>
        <w:t xml:space="preserve"> </w:t>
      </w:r>
      <w:r w:rsidR="00A3606A" w:rsidRPr="00A3606A">
        <w:rPr>
          <w:rFonts w:ascii="Times New Roman" w:hAnsi="Times New Roman" w:cs="Times New Roman"/>
          <w:sz w:val="24"/>
          <w:szCs w:val="24"/>
        </w:rPr>
        <w:t>100029243126100121</w:t>
      </w:r>
      <w:r w:rsidR="00E00319" w:rsidRPr="00E22719">
        <w:rPr>
          <w:rFonts w:ascii="Times New Roman" w:eastAsia="Times New Roman" w:hAnsi="Times New Roman" w:cs="Times New Roman"/>
          <w:sz w:val="24"/>
          <w:szCs w:val="24"/>
          <w:lang w:eastAsia="ru-RU"/>
        </w:rPr>
        <w:t xml:space="preserve"> от « ____»  _________</w:t>
      </w:r>
      <w:r w:rsidR="002C3A79" w:rsidRPr="00E22719">
        <w:rPr>
          <w:rFonts w:ascii="Times New Roman" w:eastAsia="Times New Roman" w:hAnsi="Times New Roman" w:cs="Times New Roman"/>
          <w:sz w:val="24"/>
          <w:szCs w:val="24"/>
          <w:lang w:eastAsia="ru-RU"/>
        </w:rPr>
        <w:t xml:space="preserve"> </w:t>
      </w:r>
      <w:r w:rsidR="00096C8B" w:rsidRPr="00E22719">
        <w:rPr>
          <w:rFonts w:ascii="Times New Roman" w:eastAsia="Times New Roman" w:hAnsi="Times New Roman" w:cs="Times New Roman"/>
          <w:sz w:val="24"/>
          <w:szCs w:val="24"/>
          <w:lang w:eastAsia="ru-RU"/>
        </w:rPr>
        <w:t>202</w:t>
      </w:r>
      <w:r w:rsidR="008F5D7F">
        <w:rPr>
          <w:rFonts w:ascii="Times New Roman" w:eastAsia="Times New Roman" w:hAnsi="Times New Roman" w:cs="Times New Roman"/>
          <w:sz w:val="24"/>
          <w:szCs w:val="24"/>
          <w:lang w:eastAsia="ru-RU"/>
        </w:rPr>
        <w:t>6</w:t>
      </w:r>
      <w:r w:rsidR="002C3A79" w:rsidRPr="00E22719">
        <w:rPr>
          <w:rFonts w:ascii="Times New Roman" w:eastAsia="Times New Roman" w:hAnsi="Times New Roman" w:cs="Times New Roman"/>
          <w:sz w:val="24"/>
          <w:szCs w:val="24"/>
          <w:lang w:eastAsia="ru-RU"/>
        </w:rPr>
        <w:t xml:space="preserve"> г.</w:t>
      </w:r>
    </w:p>
    <w:p w:rsidR="00AC25A7"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sz w:val="28"/>
          <w:szCs w:val="28"/>
          <w:lang w:eastAsia="ru-RU"/>
        </w:rPr>
      </w:pPr>
    </w:p>
    <w:p w:rsidR="00945EEB" w:rsidRDefault="00945EEB" w:rsidP="00945EEB">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lang w:eastAsia="x-none"/>
        </w:rPr>
      </w:pPr>
      <w:r w:rsidRPr="00671867">
        <w:rPr>
          <w:rFonts w:ascii="Times New Roman" w:eastAsia="Times New Roman" w:hAnsi="Times New Roman" w:cs="Times New Roman"/>
          <w:b/>
          <w:lang w:val="x-none" w:eastAsia="x-none"/>
        </w:rPr>
        <w:t>ВЕДОМОСТЬ ПОСТАВКИ</w:t>
      </w:r>
      <w:r w:rsidRPr="00671867">
        <w:rPr>
          <w:rFonts w:ascii="Arial" w:eastAsia="Times New Roman" w:hAnsi="Arial" w:cs="Times New Roman"/>
          <w:b/>
          <w:color w:val="000080"/>
          <w:lang w:val="x-none" w:eastAsia="x-none"/>
        </w:rPr>
        <w:t xml:space="preserve"> </w:t>
      </w:r>
    </w:p>
    <w:p w:rsidR="00BE4BD2" w:rsidRPr="00671867" w:rsidRDefault="00BE4BD2"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sz w:val="20"/>
          <w:szCs w:val="20"/>
          <w:lang w:val="x-none" w:eastAsia="x-none"/>
        </w:rPr>
      </w:pP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395"/>
        <w:gridCol w:w="6379"/>
        <w:gridCol w:w="1134"/>
        <w:gridCol w:w="1134"/>
        <w:gridCol w:w="992"/>
        <w:gridCol w:w="1488"/>
      </w:tblGrid>
      <w:tr w:rsidR="00BE4BD2" w:rsidRPr="00671867" w:rsidTr="007F41F0">
        <w:trPr>
          <w:trHeight w:val="920"/>
          <w:jc w:val="center"/>
        </w:trPr>
        <w:tc>
          <w:tcPr>
            <w:tcW w:w="386"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п/п</w:t>
            </w:r>
          </w:p>
        </w:tc>
        <w:tc>
          <w:tcPr>
            <w:tcW w:w="4395"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tc>
        <w:tc>
          <w:tcPr>
            <w:tcW w:w="6379"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Характеристики товара</w:t>
            </w:r>
          </w:p>
        </w:tc>
        <w:tc>
          <w:tcPr>
            <w:tcW w:w="1134"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Единица измерения</w:t>
            </w:r>
          </w:p>
        </w:tc>
        <w:tc>
          <w:tcPr>
            <w:tcW w:w="1134"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Количество</w:t>
            </w: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tc>
        <w:tc>
          <w:tcPr>
            <w:tcW w:w="992"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Цена за единицу товара, руб.</w:t>
            </w:r>
          </w:p>
        </w:tc>
        <w:tc>
          <w:tcPr>
            <w:tcW w:w="1488" w:type="dxa"/>
            <w:vAlign w:val="center"/>
          </w:tcPr>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xml:space="preserve">Общая стоимость, </w:t>
            </w: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руб.</w:t>
            </w:r>
          </w:p>
          <w:p w:rsidR="00BE4BD2" w:rsidRPr="00671867" w:rsidRDefault="00BE4BD2" w:rsidP="007F41F0">
            <w:pPr>
              <w:widowControl w:val="0"/>
              <w:spacing w:after="0" w:line="240" w:lineRule="auto"/>
              <w:contextualSpacing/>
              <w:jc w:val="center"/>
              <w:rPr>
                <w:rFonts w:ascii="Times New Roman" w:eastAsia="Times New Roman" w:hAnsi="Times New Roman" w:cs="Times New Roman"/>
                <w:b/>
                <w:sz w:val="16"/>
                <w:szCs w:val="18"/>
                <w:lang w:eastAsia="ru-RU"/>
              </w:rPr>
            </w:pPr>
          </w:p>
        </w:tc>
      </w:tr>
      <w:tr w:rsidR="008F5D7F" w:rsidRPr="00C53DE0" w:rsidTr="00EE43BC">
        <w:trPr>
          <w:trHeight w:val="251"/>
          <w:jc w:val="center"/>
        </w:trPr>
        <w:tc>
          <w:tcPr>
            <w:tcW w:w="386" w:type="dxa"/>
            <w:vAlign w:val="center"/>
          </w:tcPr>
          <w:p w:rsidR="008F5D7F" w:rsidRDefault="008F5D7F" w:rsidP="007F41F0">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w:t>
            </w:r>
          </w:p>
        </w:tc>
        <w:tc>
          <w:tcPr>
            <w:tcW w:w="4395" w:type="dxa"/>
          </w:tcPr>
          <w:p w:rsidR="00DF501E" w:rsidRDefault="00DF501E" w:rsidP="00EE43BC">
            <w:pPr>
              <w:spacing w:after="0" w:line="240" w:lineRule="auto"/>
              <w:jc w:val="center"/>
              <w:rPr>
                <w:rFonts w:ascii="Times New Roman" w:hAnsi="Times New Roman" w:cs="Times New Roman"/>
                <w:sz w:val="24"/>
                <w:szCs w:val="24"/>
              </w:rPr>
            </w:pPr>
          </w:p>
          <w:p w:rsidR="00DF501E" w:rsidRDefault="00DF501E" w:rsidP="00EE43BC">
            <w:pPr>
              <w:spacing w:after="0" w:line="240" w:lineRule="auto"/>
              <w:jc w:val="center"/>
              <w:rPr>
                <w:rFonts w:ascii="Times New Roman" w:hAnsi="Times New Roman" w:cs="Times New Roman"/>
                <w:sz w:val="24"/>
                <w:szCs w:val="24"/>
              </w:rPr>
            </w:pPr>
          </w:p>
          <w:p w:rsidR="00DF501E" w:rsidRDefault="00DF501E" w:rsidP="00EE43BC">
            <w:pPr>
              <w:spacing w:after="0" w:line="240" w:lineRule="auto"/>
              <w:jc w:val="center"/>
              <w:rPr>
                <w:rFonts w:ascii="Times New Roman" w:hAnsi="Times New Roman" w:cs="Times New Roman"/>
                <w:sz w:val="24"/>
                <w:szCs w:val="24"/>
              </w:rPr>
            </w:pPr>
          </w:p>
          <w:p w:rsidR="008F5D7F" w:rsidRPr="008F5D7F" w:rsidRDefault="00A22A22" w:rsidP="00EE43B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Известь комовая</w:t>
            </w:r>
            <w:r w:rsidR="008F5D7F" w:rsidRPr="008F5D7F">
              <w:rPr>
                <w:rFonts w:ascii="Times New Roman" w:hAnsi="Times New Roman" w:cs="Times New Roman"/>
                <w:sz w:val="24"/>
                <w:szCs w:val="24"/>
              </w:rPr>
              <w:t xml:space="preserve"> </w:t>
            </w:r>
          </w:p>
        </w:tc>
        <w:tc>
          <w:tcPr>
            <w:tcW w:w="6379" w:type="dxa"/>
          </w:tcPr>
          <w:p w:rsidR="00AF6C12" w:rsidRPr="00AF6C12" w:rsidRDefault="00AF6C12" w:rsidP="00AF6C12">
            <w:pPr>
              <w:suppressAutoHyphens/>
              <w:spacing w:after="0" w:line="240" w:lineRule="auto"/>
              <w:jc w:val="center"/>
              <w:rPr>
                <w:rFonts w:ascii="Times New Roman" w:eastAsia="Times New Roman" w:hAnsi="Times New Roman" w:cs="Times New Roman"/>
                <w:sz w:val="20"/>
                <w:szCs w:val="20"/>
                <w:lang w:eastAsia="ar-SA"/>
              </w:rPr>
            </w:pPr>
            <w:r w:rsidRPr="00AF6C12">
              <w:rPr>
                <w:rFonts w:ascii="Times New Roman" w:eastAsia="Times New Roman" w:hAnsi="Times New Roman" w:cs="Times New Roman"/>
                <w:sz w:val="20"/>
                <w:szCs w:val="20"/>
                <w:lang w:eastAsia="ar-SA"/>
              </w:rPr>
              <w:t>КТРУ 23.52.10.000-00000004 Известь строительная</w:t>
            </w:r>
          </w:p>
          <w:p w:rsidR="00AF6C12" w:rsidRPr="00AF6C12" w:rsidRDefault="00AF6C12" w:rsidP="00AF6C12">
            <w:pPr>
              <w:suppressAutoHyphens/>
              <w:spacing w:after="0" w:line="240" w:lineRule="auto"/>
              <w:jc w:val="center"/>
              <w:rPr>
                <w:rFonts w:ascii="Times New Roman" w:eastAsia="Times New Roman" w:hAnsi="Times New Roman" w:cs="Times New Roman"/>
                <w:sz w:val="20"/>
                <w:szCs w:val="20"/>
                <w:lang w:eastAsia="ar-SA"/>
              </w:rPr>
            </w:pPr>
            <w:r w:rsidRPr="00AF6C12">
              <w:rPr>
                <w:rFonts w:ascii="Times New Roman" w:eastAsia="Times New Roman" w:hAnsi="Times New Roman" w:cs="Times New Roman"/>
                <w:sz w:val="20"/>
                <w:szCs w:val="20"/>
                <w:lang w:eastAsia="ar-SA"/>
              </w:rPr>
              <w:t xml:space="preserve">Вид извести </w:t>
            </w:r>
            <w:r w:rsidR="00DF501E">
              <w:rPr>
                <w:rFonts w:ascii="Times New Roman" w:eastAsia="Times New Roman" w:hAnsi="Times New Roman" w:cs="Times New Roman"/>
                <w:sz w:val="20"/>
                <w:szCs w:val="20"/>
                <w:lang w:eastAsia="ar-SA"/>
              </w:rPr>
              <w:t>- н</w:t>
            </w:r>
            <w:r w:rsidRPr="00AF6C12">
              <w:rPr>
                <w:rFonts w:ascii="Times New Roman" w:eastAsia="Times New Roman" w:hAnsi="Times New Roman" w:cs="Times New Roman"/>
                <w:sz w:val="20"/>
                <w:szCs w:val="20"/>
                <w:lang w:eastAsia="ar-SA"/>
              </w:rPr>
              <w:t>егашеная</w:t>
            </w:r>
          </w:p>
          <w:p w:rsidR="00AF6C12" w:rsidRPr="00AF6C12" w:rsidRDefault="00AF6C12" w:rsidP="00AF6C12">
            <w:pPr>
              <w:suppressAutoHyphens/>
              <w:spacing w:after="0" w:line="240" w:lineRule="auto"/>
              <w:jc w:val="center"/>
              <w:rPr>
                <w:rFonts w:ascii="Times New Roman" w:eastAsia="Times New Roman" w:hAnsi="Times New Roman" w:cs="Times New Roman"/>
                <w:sz w:val="20"/>
                <w:szCs w:val="20"/>
                <w:lang w:eastAsia="ar-SA"/>
              </w:rPr>
            </w:pPr>
            <w:r w:rsidRPr="00AF6C12">
              <w:rPr>
                <w:rFonts w:ascii="Times New Roman" w:eastAsia="Times New Roman" w:hAnsi="Times New Roman" w:cs="Times New Roman"/>
                <w:sz w:val="20"/>
                <w:szCs w:val="20"/>
                <w:lang w:eastAsia="ar-SA"/>
              </w:rPr>
              <w:t>Вид извести в зависимости от содержания оксидов кальция и магния Кальциевая</w:t>
            </w:r>
          </w:p>
          <w:p w:rsidR="00AF6C12" w:rsidRPr="00AF6C12" w:rsidRDefault="00AF6C12" w:rsidP="00AF6C12">
            <w:pPr>
              <w:suppressAutoHyphens/>
              <w:spacing w:after="0" w:line="240" w:lineRule="auto"/>
              <w:jc w:val="center"/>
              <w:rPr>
                <w:rFonts w:ascii="Times New Roman" w:eastAsia="Times New Roman" w:hAnsi="Times New Roman" w:cs="Times New Roman"/>
                <w:sz w:val="20"/>
                <w:szCs w:val="20"/>
                <w:lang w:eastAsia="ar-SA"/>
              </w:rPr>
            </w:pPr>
            <w:r w:rsidRPr="00AF6C12">
              <w:rPr>
                <w:rFonts w:ascii="Times New Roman" w:eastAsia="Times New Roman" w:hAnsi="Times New Roman" w:cs="Times New Roman"/>
                <w:sz w:val="20"/>
                <w:szCs w:val="20"/>
                <w:lang w:eastAsia="ar-SA"/>
              </w:rPr>
              <w:t>Вид работ: наружные, внутренние</w:t>
            </w:r>
          </w:p>
          <w:p w:rsidR="00AF6C12" w:rsidRPr="00AF6C12" w:rsidRDefault="00DF501E" w:rsidP="000C2FA2">
            <w:pPr>
              <w:widowControl w:val="0"/>
              <w:spacing w:after="0" w:line="240" w:lineRule="auto"/>
              <w:ind w:left="34"/>
              <w:jc w:val="center"/>
              <w:rPr>
                <w:rFonts w:ascii="Times New Roman" w:eastAsia="Times New Roman" w:hAnsi="Times New Roman" w:cs="Times New Roman"/>
                <w:color w:val="000000"/>
                <w:spacing w:val="1"/>
                <w:sz w:val="20"/>
                <w:szCs w:val="20"/>
                <w:lang w:eastAsia="ru-RU"/>
              </w:rPr>
            </w:pPr>
            <w:r>
              <w:rPr>
                <w:rFonts w:ascii="Times New Roman" w:eastAsia="Times New Roman" w:hAnsi="Times New Roman" w:cs="Times New Roman"/>
                <w:color w:val="000000"/>
                <w:spacing w:val="1"/>
                <w:sz w:val="20"/>
                <w:szCs w:val="20"/>
                <w:lang w:eastAsia="ru-RU"/>
              </w:rPr>
              <w:t>Фасовка – мешкотара 30 кг.</w:t>
            </w:r>
          </w:p>
          <w:p w:rsidR="00AF6C12" w:rsidRPr="00AF6C12" w:rsidRDefault="00AF6C12" w:rsidP="00AF6C12">
            <w:pPr>
              <w:keepNext/>
              <w:spacing w:after="0" w:line="240" w:lineRule="auto"/>
              <w:ind w:left="34"/>
              <w:jc w:val="center"/>
              <w:outlineLvl w:val="1"/>
              <w:rPr>
                <w:rFonts w:ascii="Times New Roman" w:eastAsia="Times New Roman" w:hAnsi="Times New Roman" w:cs="Times New Roman"/>
                <w:bCs/>
                <w:i/>
                <w:iCs/>
                <w:sz w:val="20"/>
                <w:szCs w:val="20"/>
                <w:lang w:eastAsia="ru-RU"/>
              </w:rPr>
            </w:pPr>
            <w:r w:rsidRPr="00AF6C12">
              <w:rPr>
                <w:rFonts w:ascii="Times New Roman" w:eastAsia="Times New Roman" w:hAnsi="Times New Roman" w:cs="Times New Roman"/>
                <w:sz w:val="20"/>
                <w:szCs w:val="20"/>
                <w:lang w:eastAsia="ru-RU"/>
              </w:rPr>
              <w:t>ГОСТ 9179-2018</w:t>
            </w:r>
          </w:p>
          <w:p w:rsidR="008F5D7F" w:rsidRPr="00AF6C12" w:rsidRDefault="008F5D7F" w:rsidP="00A0697D">
            <w:pPr>
              <w:autoSpaceDE w:val="0"/>
              <w:autoSpaceDN w:val="0"/>
              <w:adjustRightInd w:val="0"/>
              <w:spacing w:after="0" w:line="240" w:lineRule="auto"/>
              <w:jc w:val="both"/>
              <w:rPr>
                <w:rFonts w:ascii="Times New Roman" w:hAnsi="Times New Roman" w:cs="Times New Roman"/>
                <w:noProof/>
                <w:sz w:val="20"/>
                <w:szCs w:val="20"/>
                <w:lang w:eastAsia="ru-RU"/>
              </w:rPr>
            </w:pPr>
          </w:p>
        </w:tc>
        <w:tc>
          <w:tcPr>
            <w:tcW w:w="1134" w:type="dxa"/>
            <w:vAlign w:val="center"/>
          </w:tcPr>
          <w:p w:rsidR="008F5D7F" w:rsidRPr="00DF501E" w:rsidRDefault="000C2FA2" w:rsidP="007F41F0">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34" w:type="dxa"/>
            <w:vAlign w:val="center"/>
          </w:tcPr>
          <w:p w:rsidR="008F5D7F" w:rsidRPr="00DF501E" w:rsidRDefault="000C2FA2" w:rsidP="007F41F0">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992" w:type="dxa"/>
            <w:vAlign w:val="center"/>
          </w:tcPr>
          <w:p w:rsidR="008F5D7F" w:rsidRPr="00DF501E" w:rsidRDefault="00A3606A" w:rsidP="00244D53">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969</w:t>
            </w:r>
            <w:r w:rsidR="00A06009" w:rsidRPr="00DF501E">
              <w:rPr>
                <w:rFonts w:ascii="Times New Roman" w:eastAsia="Times New Roman" w:hAnsi="Times New Roman" w:cs="Times New Roman"/>
                <w:lang w:eastAsia="ru-RU"/>
              </w:rPr>
              <w:t>,</w:t>
            </w:r>
            <w:r>
              <w:rPr>
                <w:rFonts w:ascii="Times New Roman" w:eastAsia="Times New Roman" w:hAnsi="Times New Roman" w:cs="Times New Roman"/>
                <w:lang w:eastAsia="ru-RU"/>
              </w:rPr>
              <w:t>8</w:t>
            </w:r>
            <w:r w:rsidR="00A06009" w:rsidRPr="00DF501E">
              <w:rPr>
                <w:rFonts w:ascii="Times New Roman" w:eastAsia="Times New Roman" w:hAnsi="Times New Roman" w:cs="Times New Roman"/>
                <w:lang w:eastAsia="ru-RU"/>
              </w:rPr>
              <w:t>0</w:t>
            </w:r>
          </w:p>
        </w:tc>
        <w:tc>
          <w:tcPr>
            <w:tcW w:w="1488" w:type="dxa"/>
            <w:vAlign w:val="center"/>
          </w:tcPr>
          <w:p w:rsidR="008F5D7F" w:rsidRPr="00DF501E" w:rsidRDefault="00DF501E" w:rsidP="00A3606A">
            <w:pPr>
              <w:widowControl w:val="0"/>
              <w:spacing w:after="0" w:line="240" w:lineRule="auto"/>
              <w:contextualSpacing/>
              <w:jc w:val="center"/>
              <w:rPr>
                <w:rFonts w:ascii="Times New Roman" w:eastAsia="Times New Roman" w:hAnsi="Times New Roman" w:cs="Times New Roman"/>
                <w:lang w:eastAsia="ru-RU"/>
              </w:rPr>
            </w:pPr>
            <w:r w:rsidRPr="00DF501E">
              <w:rPr>
                <w:rFonts w:ascii="Times New Roman" w:eastAsia="Times New Roman" w:hAnsi="Times New Roman" w:cs="Times New Roman"/>
                <w:lang w:eastAsia="ru-RU"/>
              </w:rPr>
              <w:t>6</w:t>
            </w:r>
            <w:r w:rsidR="00A3606A">
              <w:rPr>
                <w:rFonts w:ascii="Times New Roman" w:eastAsia="Times New Roman" w:hAnsi="Times New Roman" w:cs="Times New Roman"/>
                <w:lang w:eastAsia="ru-RU"/>
              </w:rPr>
              <w:t>4</w:t>
            </w:r>
            <w:r w:rsidR="00A06009" w:rsidRPr="00DF501E">
              <w:rPr>
                <w:rFonts w:ascii="Times New Roman" w:eastAsia="Times New Roman" w:hAnsi="Times New Roman" w:cs="Times New Roman"/>
                <w:lang w:eastAsia="ru-RU"/>
              </w:rPr>
              <w:t> </w:t>
            </w:r>
            <w:r w:rsidR="00A3606A">
              <w:rPr>
                <w:rFonts w:ascii="Times New Roman" w:eastAsia="Times New Roman" w:hAnsi="Times New Roman" w:cs="Times New Roman"/>
                <w:lang w:eastAsia="ru-RU"/>
              </w:rPr>
              <w:t>976,6</w:t>
            </w:r>
            <w:r w:rsidR="008F5D7F" w:rsidRPr="00DF501E">
              <w:rPr>
                <w:rFonts w:ascii="Times New Roman" w:eastAsia="Times New Roman" w:hAnsi="Times New Roman" w:cs="Times New Roman"/>
                <w:lang w:eastAsia="ru-RU"/>
              </w:rPr>
              <w:t>0</w:t>
            </w:r>
          </w:p>
        </w:tc>
      </w:tr>
      <w:tr w:rsidR="008F5D7F" w:rsidRPr="00671867" w:rsidTr="007F41F0">
        <w:trPr>
          <w:trHeight w:val="171"/>
          <w:jc w:val="center"/>
        </w:trPr>
        <w:tc>
          <w:tcPr>
            <w:tcW w:w="15908" w:type="dxa"/>
            <w:gridSpan w:val="7"/>
            <w:vAlign w:val="center"/>
          </w:tcPr>
          <w:p w:rsidR="008F5D7F" w:rsidRPr="00A06009" w:rsidRDefault="008F5D7F" w:rsidP="007F41F0">
            <w:pPr>
              <w:widowControl w:val="0"/>
              <w:spacing w:after="0" w:line="240" w:lineRule="auto"/>
              <w:ind w:firstLine="469"/>
              <w:contextualSpacing/>
              <w:jc w:val="both"/>
              <w:rPr>
                <w:rFonts w:ascii="Times New Roman" w:eastAsia="Times New Roman" w:hAnsi="Times New Roman" w:cs="Times New Roman"/>
                <w:b/>
                <w:sz w:val="16"/>
                <w:szCs w:val="18"/>
                <w:lang w:eastAsia="ru-RU"/>
              </w:rPr>
            </w:pPr>
          </w:p>
          <w:p w:rsidR="008F5D7F" w:rsidRPr="00065911" w:rsidRDefault="008F5D7F" w:rsidP="007F41F0">
            <w:pPr>
              <w:widowControl w:val="0"/>
              <w:spacing w:after="0" w:line="240" w:lineRule="auto"/>
              <w:ind w:firstLine="469"/>
              <w:contextualSpacing/>
              <w:jc w:val="both"/>
              <w:rPr>
                <w:rFonts w:ascii="Times New Roman" w:eastAsia="Times New Roman" w:hAnsi="Times New Roman" w:cs="Times New Roman"/>
                <w:b/>
                <w:lang w:eastAsia="ru-RU"/>
              </w:rPr>
            </w:pPr>
            <w:r w:rsidRPr="00AC4B34">
              <w:rPr>
                <w:rFonts w:ascii="Times New Roman" w:eastAsia="Times New Roman" w:hAnsi="Times New Roman" w:cs="Times New Roman"/>
                <w:b/>
                <w:sz w:val="18"/>
                <w:szCs w:val="18"/>
                <w:lang w:eastAsia="ru-RU"/>
              </w:rPr>
              <w:t xml:space="preserve">ИТОГО ЦЕНА КОНТРАКТА:  </w:t>
            </w:r>
            <w:r w:rsidR="00DF501E" w:rsidRPr="00065911">
              <w:rPr>
                <w:rFonts w:ascii="Times New Roman" w:eastAsia="Times New Roman" w:hAnsi="Times New Roman" w:cs="Times New Roman"/>
                <w:b/>
                <w:lang w:eastAsia="ru-RU"/>
              </w:rPr>
              <w:t>6</w:t>
            </w:r>
            <w:r w:rsidR="00A3606A" w:rsidRPr="00065911">
              <w:rPr>
                <w:rFonts w:ascii="Times New Roman" w:eastAsia="Times New Roman" w:hAnsi="Times New Roman" w:cs="Times New Roman"/>
                <w:b/>
                <w:lang w:eastAsia="ru-RU"/>
              </w:rPr>
              <w:t>4 976</w:t>
            </w:r>
            <w:r w:rsidR="00A06009" w:rsidRPr="00065911">
              <w:rPr>
                <w:rFonts w:ascii="Times New Roman" w:eastAsia="Times New Roman" w:hAnsi="Times New Roman" w:cs="Times New Roman"/>
                <w:b/>
                <w:lang w:eastAsia="ru-RU"/>
              </w:rPr>
              <w:t xml:space="preserve"> (Шесть</w:t>
            </w:r>
            <w:r w:rsidR="00DF501E" w:rsidRPr="00065911">
              <w:rPr>
                <w:rFonts w:ascii="Times New Roman" w:eastAsia="Times New Roman" w:hAnsi="Times New Roman" w:cs="Times New Roman"/>
                <w:b/>
                <w:lang w:eastAsia="ru-RU"/>
              </w:rPr>
              <w:t xml:space="preserve">десят </w:t>
            </w:r>
            <w:r w:rsidR="00A3606A" w:rsidRPr="00065911">
              <w:rPr>
                <w:rFonts w:ascii="Times New Roman" w:eastAsia="Times New Roman" w:hAnsi="Times New Roman" w:cs="Times New Roman"/>
                <w:b/>
                <w:lang w:eastAsia="ru-RU"/>
              </w:rPr>
              <w:t>четыре</w:t>
            </w:r>
            <w:r w:rsidRPr="00065911">
              <w:rPr>
                <w:rFonts w:ascii="Times New Roman" w:eastAsia="Times New Roman" w:hAnsi="Times New Roman" w:cs="Times New Roman"/>
                <w:b/>
                <w:lang w:eastAsia="ru-RU"/>
              </w:rPr>
              <w:t xml:space="preserve"> тысяч</w:t>
            </w:r>
            <w:r w:rsidR="00A3606A" w:rsidRPr="00065911">
              <w:rPr>
                <w:rFonts w:ascii="Times New Roman" w:eastAsia="Times New Roman" w:hAnsi="Times New Roman" w:cs="Times New Roman"/>
                <w:b/>
                <w:lang w:eastAsia="ru-RU"/>
              </w:rPr>
              <w:t>и девятьсот семьдесят шесть</w:t>
            </w:r>
            <w:r w:rsidR="00DF501E" w:rsidRPr="00065911">
              <w:rPr>
                <w:rFonts w:ascii="Times New Roman" w:eastAsia="Times New Roman" w:hAnsi="Times New Roman" w:cs="Times New Roman"/>
                <w:b/>
                <w:lang w:eastAsia="ru-RU"/>
              </w:rPr>
              <w:t>)</w:t>
            </w:r>
            <w:r w:rsidR="00A3606A" w:rsidRPr="00065911">
              <w:rPr>
                <w:rFonts w:ascii="Times New Roman" w:eastAsia="Times New Roman" w:hAnsi="Times New Roman" w:cs="Times New Roman"/>
                <w:b/>
                <w:lang w:eastAsia="ru-RU"/>
              </w:rPr>
              <w:t xml:space="preserve"> рублей 6</w:t>
            </w:r>
            <w:r w:rsidRPr="00065911">
              <w:rPr>
                <w:rFonts w:ascii="Times New Roman" w:eastAsia="Times New Roman" w:hAnsi="Times New Roman" w:cs="Times New Roman"/>
                <w:b/>
                <w:lang w:eastAsia="ru-RU"/>
              </w:rPr>
              <w:t xml:space="preserve">0 копеек, </w:t>
            </w:r>
            <w:r w:rsidR="00244D53" w:rsidRPr="00065911">
              <w:rPr>
                <w:rFonts w:ascii="Times New Roman" w:eastAsia="Times New Roman" w:hAnsi="Times New Roman" w:cs="Times New Roman"/>
                <w:b/>
                <w:lang w:eastAsia="ru-RU"/>
              </w:rPr>
              <w:t xml:space="preserve"> </w:t>
            </w:r>
            <w:r w:rsidR="00244D53" w:rsidRPr="00065911">
              <w:rPr>
                <w:rFonts w:ascii="Times New Roman" w:eastAsia="Times New Roman" w:hAnsi="Times New Roman" w:cs="Times New Roman"/>
                <w:lang w:eastAsia="ru-RU"/>
              </w:rPr>
              <w:t xml:space="preserve">без </w:t>
            </w:r>
            <w:r w:rsidRPr="00065911">
              <w:rPr>
                <w:rFonts w:ascii="Times New Roman" w:eastAsia="Times New Roman" w:hAnsi="Times New Roman" w:cs="Times New Roman"/>
                <w:lang w:eastAsia="ru-RU"/>
              </w:rPr>
              <w:t xml:space="preserve"> НДС</w:t>
            </w:r>
            <w:r w:rsidR="00244D53" w:rsidRPr="00065911">
              <w:rPr>
                <w:rFonts w:ascii="Times New Roman" w:eastAsia="Times New Roman" w:hAnsi="Times New Roman" w:cs="Times New Roman"/>
                <w:lang w:eastAsia="ru-RU"/>
              </w:rPr>
              <w:t>.</w:t>
            </w:r>
            <w:r w:rsidRPr="00065911">
              <w:rPr>
                <w:rFonts w:ascii="Times New Roman" w:eastAsia="Times New Roman" w:hAnsi="Times New Roman" w:cs="Times New Roman"/>
                <w:lang w:eastAsia="ru-RU"/>
              </w:rPr>
              <w:t xml:space="preserve"> </w:t>
            </w:r>
          </w:p>
          <w:p w:rsidR="008F5D7F" w:rsidRPr="00671867" w:rsidRDefault="008F5D7F" w:rsidP="007F41F0">
            <w:pPr>
              <w:widowControl w:val="0"/>
              <w:spacing w:after="0" w:line="240" w:lineRule="auto"/>
              <w:ind w:firstLine="469"/>
              <w:contextualSpacing/>
              <w:jc w:val="both"/>
              <w:rPr>
                <w:rFonts w:ascii="Times New Roman" w:eastAsia="Times New Roman" w:hAnsi="Times New Roman" w:cs="Times New Roman"/>
                <w:b/>
                <w:sz w:val="16"/>
                <w:szCs w:val="18"/>
                <w:lang w:eastAsia="ru-RU"/>
              </w:rPr>
            </w:pPr>
          </w:p>
        </w:tc>
      </w:tr>
    </w:tbl>
    <w:p w:rsidR="00BE4BD2" w:rsidRPr="00671867" w:rsidRDefault="00BE4BD2" w:rsidP="00BE4BD2">
      <w:pPr>
        <w:spacing w:after="0" w:line="240" w:lineRule="auto"/>
        <w:rPr>
          <w:rFonts w:ascii="Times New Roman" w:eastAsia="Times New Roman" w:hAnsi="Times New Roman" w:cs="Times New Roman"/>
          <w:sz w:val="24"/>
          <w:szCs w:val="24"/>
          <w:lang w:eastAsia="x-none"/>
        </w:rPr>
      </w:pPr>
    </w:p>
    <w:tbl>
      <w:tblPr>
        <w:tblW w:w="15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164"/>
        <w:gridCol w:w="3544"/>
        <w:gridCol w:w="5103"/>
        <w:gridCol w:w="3683"/>
      </w:tblGrid>
      <w:tr w:rsidR="00BE4BD2" w:rsidRPr="00671867" w:rsidTr="007F41F0">
        <w:trPr>
          <w:trHeight w:val="206"/>
          <w:jc w:val="center"/>
        </w:trPr>
        <w:tc>
          <w:tcPr>
            <w:tcW w:w="1970" w:type="dxa"/>
            <w:vAlign w:val="center"/>
          </w:tcPr>
          <w:p w:rsidR="00BE4BD2" w:rsidRPr="00671867" w:rsidRDefault="00BE4BD2" w:rsidP="007F41F0">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p w:rsidR="00BE4BD2" w:rsidRPr="00671867" w:rsidRDefault="00BE4BD2" w:rsidP="007F41F0">
            <w:pPr>
              <w:autoSpaceDE w:val="0"/>
              <w:autoSpaceDN w:val="0"/>
              <w:adjustRightInd w:val="0"/>
              <w:spacing w:after="0" w:line="240" w:lineRule="auto"/>
              <w:jc w:val="center"/>
              <w:rPr>
                <w:rFonts w:ascii="Times New Roman" w:eastAsia="Times New Roman" w:hAnsi="Times New Roman" w:cs="Times New Roman"/>
                <w:b/>
                <w:sz w:val="16"/>
                <w:szCs w:val="18"/>
                <w:lang w:eastAsia="ru-RU"/>
              </w:rPr>
            </w:pPr>
          </w:p>
        </w:tc>
        <w:tc>
          <w:tcPr>
            <w:tcW w:w="1164" w:type="dxa"/>
            <w:vAlign w:val="center"/>
          </w:tcPr>
          <w:p w:rsidR="00BE4BD2" w:rsidRPr="00671867" w:rsidRDefault="00BE4BD2" w:rsidP="007F41F0">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Количество товара</w:t>
            </w:r>
          </w:p>
          <w:p w:rsidR="00BE4BD2" w:rsidRPr="00671867" w:rsidRDefault="00BE4BD2" w:rsidP="007F41F0">
            <w:pPr>
              <w:spacing w:after="0" w:line="240" w:lineRule="auto"/>
              <w:jc w:val="center"/>
              <w:rPr>
                <w:rFonts w:ascii="Times New Roman" w:eastAsia="Times New Roman" w:hAnsi="Times New Roman" w:cs="Times New Roman"/>
                <w:b/>
                <w:sz w:val="16"/>
                <w:szCs w:val="18"/>
                <w:lang w:eastAsia="ru-RU"/>
              </w:rPr>
            </w:pPr>
          </w:p>
        </w:tc>
        <w:tc>
          <w:tcPr>
            <w:tcW w:w="3544" w:type="dxa"/>
            <w:vAlign w:val="center"/>
          </w:tcPr>
          <w:p w:rsidR="00BE4BD2" w:rsidRPr="00671867" w:rsidRDefault="00BE4BD2" w:rsidP="007F41F0">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Срок доставки товара до места его доставки для передачи (вручения) товара Государственному заказчику</w:t>
            </w:r>
          </w:p>
        </w:tc>
        <w:tc>
          <w:tcPr>
            <w:tcW w:w="5103" w:type="dxa"/>
            <w:vAlign w:val="center"/>
          </w:tcPr>
          <w:p w:rsidR="00BE4BD2" w:rsidRPr="00671867" w:rsidRDefault="00BE4BD2" w:rsidP="007F41F0">
            <w:pPr>
              <w:spacing w:after="0" w:line="240" w:lineRule="auto"/>
              <w:ind w:left="4"/>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Государственный заказчик</w:t>
            </w:r>
          </w:p>
        </w:tc>
        <w:tc>
          <w:tcPr>
            <w:tcW w:w="3683" w:type="dxa"/>
            <w:vAlign w:val="center"/>
          </w:tcPr>
          <w:p w:rsidR="00BE4BD2" w:rsidRPr="00671867" w:rsidRDefault="00BE4BD2" w:rsidP="007F41F0">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Место доставки товара</w:t>
            </w:r>
          </w:p>
          <w:p w:rsidR="00BE4BD2" w:rsidRPr="00671867" w:rsidRDefault="00BE4BD2" w:rsidP="007F41F0">
            <w:pPr>
              <w:autoSpaceDE w:val="0"/>
              <w:autoSpaceDN w:val="0"/>
              <w:adjustRightInd w:val="0"/>
              <w:spacing w:after="0" w:line="240" w:lineRule="auto"/>
              <w:ind w:left="600"/>
              <w:jc w:val="center"/>
              <w:rPr>
                <w:rFonts w:ascii="Times New Roman" w:eastAsia="Times New Roman" w:hAnsi="Times New Roman" w:cs="Times New Roman"/>
                <w:b/>
                <w:sz w:val="16"/>
                <w:szCs w:val="18"/>
                <w:lang w:eastAsia="ru-RU"/>
              </w:rPr>
            </w:pPr>
          </w:p>
          <w:p w:rsidR="00BE4BD2" w:rsidRPr="00671867" w:rsidRDefault="00BE4BD2" w:rsidP="007F41F0">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p>
        </w:tc>
      </w:tr>
      <w:tr w:rsidR="00DF501E" w:rsidRPr="00671867" w:rsidTr="008813DA">
        <w:trPr>
          <w:trHeight w:val="1383"/>
          <w:jc w:val="center"/>
        </w:trPr>
        <w:tc>
          <w:tcPr>
            <w:tcW w:w="1970" w:type="dxa"/>
          </w:tcPr>
          <w:p w:rsidR="00DF501E" w:rsidRDefault="00DF501E" w:rsidP="00EE43BC">
            <w:pPr>
              <w:spacing w:after="0" w:line="240" w:lineRule="auto"/>
              <w:jc w:val="center"/>
              <w:rPr>
                <w:rFonts w:ascii="Times New Roman" w:hAnsi="Times New Roman" w:cs="Times New Roman"/>
                <w:sz w:val="24"/>
                <w:szCs w:val="24"/>
              </w:rPr>
            </w:pPr>
          </w:p>
          <w:p w:rsidR="00DF501E" w:rsidRDefault="00DF501E" w:rsidP="00EE43BC">
            <w:pPr>
              <w:spacing w:after="0" w:line="240" w:lineRule="auto"/>
              <w:jc w:val="center"/>
              <w:rPr>
                <w:rFonts w:ascii="Times New Roman" w:hAnsi="Times New Roman" w:cs="Times New Roman"/>
                <w:sz w:val="24"/>
                <w:szCs w:val="24"/>
              </w:rPr>
            </w:pPr>
          </w:p>
          <w:p w:rsidR="00DF501E" w:rsidRPr="008F5D7F" w:rsidRDefault="00DF501E" w:rsidP="00EE43B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Известь комовая</w:t>
            </w:r>
          </w:p>
        </w:tc>
        <w:tc>
          <w:tcPr>
            <w:tcW w:w="1164" w:type="dxa"/>
            <w:vAlign w:val="center"/>
          </w:tcPr>
          <w:p w:rsidR="00DF501E" w:rsidRPr="00C53DE0" w:rsidRDefault="00DF501E" w:rsidP="00DF501E">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2010 кг</w:t>
            </w:r>
          </w:p>
        </w:tc>
        <w:tc>
          <w:tcPr>
            <w:tcW w:w="3544" w:type="dxa"/>
            <w:vAlign w:val="center"/>
          </w:tcPr>
          <w:p w:rsidR="00DF501E" w:rsidRDefault="00DF501E" w:rsidP="007F41F0">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Одной партией до  25 мая  2026 г., включительно.</w:t>
            </w:r>
          </w:p>
          <w:p w:rsidR="00DF501E" w:rsidRPr="00671867" w:rsidRDefault="00DF501E" w:rsidP="007F41F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4"/>
                <w:lang w:eastAsia="ru-RU"/>
              </w:rPr>
              <w:t xml:space="preserve">(с 9.00 до 16.00) </w:t>
            </w:r>
            <w:r w:rsidRPr="00671867">
              <w:rPr>
                <w:rFonts w:ascii="Times New Roman" w:eastAsia="Times New Roman" w:hAnsi="Times New Roman" w:cs="Times New Roman"/>
                <w:sz w:val="16"/>
                <w:szCs w:val="24"/>
                <w:lang w:eastAsia="ru-RU"/>
              </w:rPr>
              <w:t>.</w:t>
            </w:r>
          </w:p>
        </w:tc>
        <w:tc>
          <w:tcPr>
            <w:tcW w:w="5103" w:type="dxa"/>
            <w:vAlign w:val="center"/>
          </w:tcPr>
          <w:p w:rsidR="00DF501E" w:rsidRPr="00671867" w:rsidRDefault="00DF501E" w:rsidP="007F41F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 (сокращенное наименование: ФКУ ИК-19 ГУФСИН России по Иркутской области)</w:t>
            </w:r>
          </w:p>
          <w:p w:rsidR="00DF501E" w:rsidRPr="00671867" w:rsidRDefault="00DF501E" w:rsidP="007F41F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Align w:val="center"/>
          </w:tcPr>
          <w:p w:rsidR="00DF501E" w:rsidRPr="00671867" w:rsidRDefault="00DF501E" w:rsidP="007F41F0">
            <w:pPr>
              <w:spacing w:after="0" w:line="240" w:lineRule="auto"/>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 xml:space="preserve">664528 Российская Федерация, Иркутская область, Иркутский район, р.п. Маркова </w:t>
            </w:r>
          </w:p>
          <w:p w:rsidR="00DF501E" w:rsidRPr="00671867" w:rsidRDefault="00DF501E" w:rsidP="007F41F0">
            <w:pPr>
              <w:spacing w:after="0" w:line="240" w:lineRule="auto"/>
              <w:jc w:val="both"/>
              <w:rPr>
                <w:rFonts w:ascii="Times New Roman" w:eastAsia="Times New Roman" w:hAnsi="Times New Roman" w:cs="Times New Roman"/>
                <w:sz w:val="16"/>
                <w:lang w:eastAsia="ru-RU"/>
              </w:rPr>
            </w:pPr>
            <w:r w:rsidRPr="00671867">
              <w:rPr>
                <w:rFonts w:ascii="Times New Roman" w:eastAsia="Times New Roman" w:hAnsi="Times New Roman" w:cs="Times New Roman"/>
                <w:sz w:val="16"/>
                <w:szCs w:val="18"/>
                <w:lang w:eastAsia="ru-RU"/>
              </w:rPr>
              <w:t>ФКУ ИК-19 ГУФСИН России по Иркутской области</w:t>
            </w:r>
          </w:p>
        </w:tc>
      </w:tr>
    </w:tbl>
    <w:p w:rsidR="00945EEB" w:rsidRPr="00671867" w:rsidRDefault="00945EEB" w:rsidP="00945EEB">
      <w:pPr>
        <w:widowControl w:val="0"/>
        <w:tabs>
          <w:tab w:val="left" w:pos="6480"/>
        </w:tabs>
        <w:spacing w:after="0" w:line="240" w:lineRule="auto"/>
        <w:ind w:right="-74"/>
        <w:contextualSpacing/>
        <w:rPr>
          <w:rFonts w:ascii="Times New Roman" w:eastAsia="Times New Roman" w:hAnsi="Times New Roman" w:cs="Times New Roman"/>
          <w:b/>
          <w:lang w:eastAsia="ru-RU"/>
        </w:rPr>
      </w:pPr>
    </w:p>
    <w:tbl>
      <w:tblPr>
        <w:tblW w:w="14033" w:type="dxa"/>
        <w:tblInd w:w="534" w:type="dxa"/>
        <w:tblLayout w:type="fixed"/>
        <w:tblLook w:val="0000" w:firstRow="0" w:lastRow="0" w:firstColumn="0" w:lastColumn="0" w:noHBand="0" w:noVBand="0"/>
      </w:tblPr>
      <w:tblGrid>
        <w:gridCol w:w="7654"/>
        <w:gridCol w:w="6379"/>
      </w:tblGrid>
      <w:tr w:rsidR="00945EEB" w:rsidRPr="00671867" w:rsidTr="00556316">
        <w:trPr>
          <w:trHeight w:val="154"/>
        </w:trPr>
        <w:tc>
          <w:tcPr>
            <w:tcW w:w="7654" w:type="dxa"/>
          </w:tcPr>
          <w:p w:rsidR="00945EEB" w:rsidRPr="00671867"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«ГОСУДАРСТВЕННЫЙ ЗАКАЗЧИК»</w:t>
            </w:r>
          </w:p>
          <w:p w:rsidR="00945EEB"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 xml:space="preserve">ФКУ ИК-19 ГУФСИН России </w:t>
            </w:r>
          </w:p>
          <w:p w:rsidR="00945EEB" w:rsidRPr="00671867"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по Иркутской области</w:t>
            </w:r>
          </w:p>
          <w:p w:rsidR="00F97D36" w:rsidRDefault="00F97D36" w:rsidP="00556316">
            <w:pPr>
              <w:spacing w:after="0" w:line="240" w:lineRule="auto"/>
              <w:rPr>
                <w:rFonts w:ascii="Times New Roman" w:eastAsia="Times New Roman" w:hAnsi="Times New Roman" w:cs="Times New Roman"/>
                <w:color w:val="000000"/>
                <w:lang w:eastAsia="ru-RU"/>
              </w:rPr>
            </w:pPr>
          </w:p>
          <w:p w:rsidR="00945EEB" w:rsidRPr="00543232" w:rsidRDefault="00773244" w:rsidP="0055631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Врио н</w:t>
            </w:r>
            <w:r w:rsidR="00945EEB" w:rsidRPr="00543232">
              <w:rPr>
                <w:rFonts w:ascii="Times New Roman" w:eastAsia="Times New Roman" w:hAnsi="Times New Roman" w:cs="Times New Roman"/>
                <w:color w:val="000000"/>
                <w:lang w:eastAsia="ru-RU"/>
              </w:rPr>
              <w:t>ачальник</w:t>
            </w:r>
            <w:r>
              <w:rPr>
                <w:rFonts w:ascii="Times New Roman" w:eastAsia="Times New Roman" w:hAnsi="Times New Roman" w:cs="Times New Roman"/>
                <w:color w:val="000000"/>
                <w:lang w:eastAsia="ru-RU"/>
              </w:rPr>
              <w:t>а</w:t>
            </w:r>
          </w:p>
          <w:p w:rsidR="00945EEB" w:rsidRPr="00671867" w:rsidRDefault="00945EEB" w:rsidP="00556316">
            <w:pPr>
              <w:spacing w:after="0" w:line="240" w:lineRule="auto"/>
              <w:ind w:firstLine="108"/>
              <w:rPr>
                <w:rFonts w:ascii="Times New Roman" w:eastAsia="Times New Roman" w:hAnsi="Times New Roman" w:cs="Times New Roman"/>
                <w:b/>
                <w:color w:val="000000"/>
                <w:lang w:eastAsia="ru-RU"/>
              </w:rPr>
            </w:pPr>
          </w:p>
          <w:p w:rsidR="00945EEB" w:rsidRPr="00671867" w:rsidRDefault="00945EEB" w:rsidP="00773244">
            <w:pPr>
              <w:spacing w:after="0" w:line="240" w:lineRule="auto"/>
              <w:ind w:firstLine="108"/>
              <w:rPr>
                <w:rFonts w:ascii="Times New Roman" w:eastAsia="Times New Roman" w:hAnsi="Times New Roman" w:cs="Times New Roman"/>
                <w:color w:val="000000"/>
                <w:lang w:eastAsia="ru-RU"/>
              </w:rPr>
            </w:pPr>
            <w:r w:rsidRPr="00671867">
              <w:rPr>
                <w:rFonts w:ascii="Times New Roman" w:eastAsia="Times New Roman" w:hAnsi="Times New Roman" w:cs="Times New Roman"/>
                <w:b/>
                <w:color w:val="000000"/>
                <w:lang w:eastAsia="ru-RU"/>
              </w:rPr>
              <w:t xml:space="preserve">_________________________/ </w:t>
            </w:r>
            <w:r w:rsidR="00773244" w:rsidRPr="00773244">
              <w:rPr>
                <w:rFonts w:ascii="Times New Roman" w:eastAsia="Times New Roman" w:hAnsi="Times New Roman" w:cs="Times New Roman"/>
                <w:color w:val="000000"/>
                <w:lang w:eastAsia="ru-RU"/>
              </w:rPr>
              <w:t>Д.В. Киселёв</w:t>
            </w:r>
            <w:r w:rsidRPr="00671867">
              <w:rPr>
                <w:rFonts w:ascii="Times New Roman" w:eastAsia="Times New Roman" w:hAnsi="Times New Roman" w:cs="Times New Roman"/>
                <w:b/>
                <w:color w:val="000000"/>
                <w:lang w:eastAsia="ru-RU"/>
              </w:rPr>
              <w:t xml:space="preserve"> </w:t>
            </w:r>
            <w:r w:rsidRPr="00671867">
              <w:rPr>
                <w:rFonts w:ascii="Times New Roman" w:eastAsia="Times New Roman" w:hAnsi="Times New Roman" w:cs="Times New Roman"/>
                <w:b/>
                <w:lang w:eastAsia="ru-RU"/>
              </w:rPr>
              <w:t>/</w:t>
            </w:r>
          </w:p>
        </w:tc>
        <w:tc>
          <w:tcPr>
            <w:tcW w:w="6379" w:type="dxa"/>
          </w:tcPr>
          <w:p w:rsidR="00945EEB" w:rsidRPr="00671867" w:rsidRDefault="00945EEB" w:rsidP="00556316">
            <w:pPr>
              <w:spacing w:after="0" w:line="240" w:lineRule="auto"/>
              <w:ind w:firstLine="108"/>
              <w:jc w:val="center"/>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spacing w:val="1"/>
                <w:lang w:eastAsia="ru-RU"/>
              </w:rPr>
              <w:t>«ПОСТАВЩИК»</w:t>
            </w:r>
          </w:p>
          <w:p w:rsidR="007F1E6F" w:rsidRPr="00244D53" w:rsidRDefault="00140CFD" w:rsidP="00244D53">
            <w:pPr>
              <w:jc w:val="center"/>
              <w:rPr>
                <w:rFonts w:ascii="Times New Roman" w:hAnsi="Times New Roman" w:cs="Times New Roman"/>
              </w:rPr>
            </w:pPr>
            <w:r>
              <w:rPr>
                <w:rFonts w:ascii="Times New Roman" w:eastAsia="Times New Roman" w:hAnsi="Times New Roman" w:cs="Times New Roman"/>
                <w:b/>
                <w:bCs/>
                <w:lang w:eastAsia="ru-RU"/>
              </w:rPr>
              <w:t>ИП Редькин В.С.</w:t>
            </w:r>
          </w:p>
          <w:p w:rsidR="00244D53" w:rsidRDefault="00244D53" w:rsidP="00F97D36">
            <w:pPr>
              <w:jc w:val="both"/>
              <w:rPr>
                <w:rFonts w:ascii="Times New Roman" w:hAnsi="Times New Roman" w:cs="Times New Roman"/>
                <w:color w:val="000000"/>
              </w:rPr>
            </w:pPr>
          </w:p>
          <w:p w:rsidR="00140CFD" w:rsidRDefault="00140CFD" w:rsidP="00140CFD">
            <w:pPr>
              <w:jc w:val="both"/>
              <w:rPr>
                <w:rFonts w:ascii="Times New Roman" w:hAnsi="Times New Roman" w:cs="Times New Roman"/>
                <w:color w:val="000000"/>
              </w:rPr>
            </w:pPr>
            <w:r>
              <w:rPr>
                <w:rFonts w:ascii="Times New Roman" w:hAnsi="Times New Roman" w:cs="Times New Roman"/>
                <w:color w:val="000000"/>
              </w:rPr>
              <w:t>Индивидуальный предприниматель</w:t>
            </w:r>
          </w:p>
          <w:p w:rsidR="00945EEB" w:rsidRPr="00671867" w:rsidRDefault="00945EEB" w:rsidP="00140CFD">
            <w:pPr>
              <w:jc w:val="both"/>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lang w:eastAsia="ru-RU"/>
              </w:rPr>
              <w:t xml:space="preserve">________________________/ </w:t>
            </w:r>
            <w:r w:rsidR="00140CFD" w:rsidRPr="00140CFD">
              <w:rPr>
                <w:rFonts w:ascii="Times New Roman" w:eastAsia="Times New Roman" w:hAnsi="Times New Roman" w:cs="Times New Roman"/>
                <w:color w:val="000000"/>
                <w:lang w:eastAsia="ru-RU"/>
              </w:rPr>
              <w:t>В.С. Редькин</w:t>
            </w:r>
            <w:r w:rsidR="00EC3D7C" w:rsidRPr="00244D53">
              <w:rPr>
                <w:rFonts w:ascii="Times New Roman" w:eastAsia="Times New Roman" w:hAnsi="Times New Roman" w:cs="Times New Roman"/>
                <w:color w:val="000000"/>
                <w:lang w:eastAsia="ru-RU"/>
              </w:rPr>
              <w:t xml:space="preserve"> </w:t>
            </w:r>
            <w:r w:rsidRPr="00244D53">
              <w:rPr>
                <w:rFonts w:ascii="Times New Roman" w:eastAsia="Times New Roman" w:hAnsi="Times New Roman" w:cs="Times New Roman"/>
                <w:color w:val="000000"/>
                <w:lang w:eastAsia="ru-RU"/>
              </w:rPr>
              <w:t>/</w:t>
            </w:r>
          </w:p>
        </w:tc>
      </w:tr>
    </w:tbl>
    <w:p w:rsidR="00945EEB"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Sect="00556316">
          <w:pgSz w:w="16838" w:h="11906" w:orient="landscape"/>
          <w:pgMar w:top="851" w:right="539" w:bottom="1276" w:left="1134" w:header="709" w:footer="709" w:gutter="0"/>
          <w:cols w:space="708"/>
          <w:docGrid w:linePitch="360"/>
        </w:sectPr>
      </w:pPr>
      <w:r>
        <w:rPr>
          <w:rFonts w:ascii="Times New Roman" w:eastAsia="Times New Roman" w:hAnsi="Times New Roman" w:cs="Times New Roman"/>
          <w:sz w:val="24"/>
          <w:szCs w:val="24"/>
          <w:lang w:eastAsia="ru-RU"/>
        </w:rPr>
        <w:t xml:space="preserve">                                 М.</w:t>
      </w:r>
      <w:r w:rsidRPr="00267E0C">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М.П.</w:t>
      </w:r>
    </w:p>
    <w:p w:rsidR="00824293" w:rsidRDefault="00824293" w:rsidP="00824293">
      <w:pPr>
        <w:pStyle w:val="27"/>
        <w:tabs>
          <w:tab w:val="left" w:pos="6480"/>
        </w:tabs>
        <w:spacing w:line="240" w:lineRule="auto"/>
        <w:ind w:right="-74" w:firstLine="0"/>
        <w:contextualSpacing/>
        <w:rPr>
          <w:szCs w:val="24"/>
        </w:rPr>
      </w:pPr>
      <w:r>
        <w:rPr>
          <w:szCs w:val="24"/>
        </w:rPr>
        <w:lastRenderedPageBreak/>
        <w:t xml:space="preserve">                                                                                                                                                           </w:t>
      </w:r>
      <w:r w:rsidRPr="002137DF">
        <w:rPr>
          <w:szCs w:val="24"/>
        </w:rPr>
        <w:t xml:space="preserve">Приложение № </w:t>
      </w:r>
      <w:r>
        <w:rPr>
          <w:szCs w:val="24"/>
        </w:rPr>
        <w:t>2</w:t>
      </w:r>
      <w:r w:rsidRPr="002137DF">
        <w:rPr>
          <w:szCs w:val="24"/>
        </w:rPr>
        <w:t xml:space="preserve"> </w:t>
      </w:r>
      <w:r w:rsidRPr="00FD0597">
        <w:rPr>
          <w:szCs w:val="24"/>
        </w:rPr>
        <w:t xml:space="preserve">к Государственному контракту  </w:t>
      </w:r>
      <w:r>
        <w:rPr>
          <w:szCs w:val="24"/>
        </w:rPr>
        <w:t xml:space="preserve">  </w:t>
      </w:r>
    </w:p>
    <w:p w:rsidR="00A3606A" w:rsidRPr="00A3606A" w:rsidRDefault="00824293" w:rsidP="00A3606A">
      <w:pPr>
        <w:widowControl w:val="0"/>
        <w:spacing w:after="0" w:line="240" w:lineRule="auto"/>
        <w:jc w:val="center"/>
        <w:rPr>
          <w:rFonts w:ascii="Times New Roman" w:eastAsia="Times New Roman" w:hAnsi="Times New Roman" w:cs="Times New Roman"/>
          <w:b/>
          <w:bCs/>
          <w:sz w:val="24"/>
          <w:szCs w:val="24"/>
          <w:lang w:eastAsia="ru-RU"/>
        </w:rPr>
      </w:pPr>
      <w:r>
        <w:rPr>
          <w:szCs w:val="24"/>
        </w:rPr>
        <w:t xml:space="preserve">                                                                                                                                                                   </w:t>
      </w:r>
      <w:r w:rsidR="00A3606A">
        <w:rPr>
          <w:szCs w:val="24"/>
        </w:rPr>
        <w:t xml:space="preserve">                   </w:t>
      </w:r>
      <w:r w:rsidR="00A3606A">
        <w:rPr>
          <w:rFonts w:ascii="Times New Roman" w:eastAsia="Times New Roman" w:hAnsi="Times New Roman" w:cs="Times New Roman"/>
          <w:sz w:val="24"/>
          <w:szCs w:val="24"/>
          <w:lang w:eastAsia="ru-RU"/>
        </w:rPr>
        <w:t xml:space="preserve">№ </w:t>
      </w:r>
      <w:r w:rsidR="00A3606A" w:rsidRPr="00E22719">
        <w:rPr>
          <w:rFonts w:ascii="Times New Roman" w:eastAsia="Times New Roman" w:hAnsi="Times New Roman" w:cs="Times New Roman"/>
          <w:sz w:val="24"/>
          <w:szCs w:val="24"/>
          <w:lang w:eastAsia="ru-RU"/>
        </w:rPr>
        <w:t xml:space="preserve"> </w:t>
      </w:r>
      <w:r w:rsidR="00A3606A" w:rsidRPr="00A3606A">
        <w:rPr>
          <w:rFonts w:ascii="Times New Roman" w:hAnsi="Times New Roman" w:cs="Times New Roman"/>
          <w:sz w:val="24"/>
          <w:szCs w:val="24"/>
        </w:rPr>
        <w:t>100029243126100121</w:t>
      </w:r>
      <w:r w:rsidR="00A3606A" w:rsidRPr="00E22719">
        <w:rPr>
          <w:rFonts w:ascii="Times New Roman" w:eastAsia="Times New Roman" w:hAnsi="Times New Roman" w:cs="Times New Roman"/>
          <w:sz w:val="24"/>
          <w:szCs w:val="24"/>
          <w:lang w:eastAsia="ru-RU"/>
        </w:rPr>
        <w:t xml:space="preserve"> от « ____»  _________ 202</w:t>
      </w:r>
      <w:r w:rsidR="00A3606A">
        <w:rPr>
          <w:rFonts w:ascii="Times New Roman" w:eastAsia="Times New Roman" w:hAnsi="Times New Roman" w:cs="Times New Roman"/>
          <w:sz w:val="24"/>
          <w:szCs w:val="24"/>
          <w:lang w:eastAsia="ru-RU"/>
        </w:rPr>
        <w:t>6</w:t>
      </w:r>
      <w:r w:rsidR="00A3606A" w:rsidRPr="00E22719">
        <w:rPr>
          <w:rFonts w:ascii="Times New Roman" w:eastAsia="Times New Roman" w:hAnsi="Times New Roman" w:cs="Times New Roman"/>
          <w:sz w:val="24"/>
          <w:szCs w:val="24"/>
          <w:lang w:eastAsia="ru-RU"/>
        </w:rPr>
        <w:t xml:space="preserve"> г.</w:t>
      </w:r>
    </w:p>
    <w:p w:rsidR="00824293"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824293"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824293" w:rsidRPr="00CE1E81"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АКТ ПРИЕМА-ПЕРЕДАЧИ ТОВАРА (ФОРМА) </w:t>
      </w:r>
    </w:p>
    <w:p w:rsidR="00824293" w:rsidRPr="00CE1E81" w:rsidRDefault="00824293" w:rsidP="00824293">
      <w:pPr>
        <w:widowControl w:val="0"/>
        <w:autoSpaceDE w:val="0"/>
        <w:autoSpaceDN w:val="0"/>
        <w:spacing w:after="0" w:line="240" w:lineRule="auto"/>
        <w:jc w:val="center"/>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по государственному контракту от «___» ___________ 202</w:t>
      </w:r>
      <w:r w:rsidR="005A02EF">
        <w:rPr>
          <w:rFonts w:ascii="Times New Roman" w:eastAsia="Times New Roman" w:hAnsi="Times New Roman" w:cs="Times New Roman"/>
          <w:sz w:val="18"/>
          <w:szCs w:val="18"/>
          <w:lang w:eastAsia="ru-RU"/>
        </w:rPr>
        <w:t>6</w:t>
      </w:r>
      <w:r w:rsidRPr="00CE1E81">
        <w:rPr>
          <w:rFonts w:ascii="Times New Roman" w:eastAsia="Times New Roman" w:hAnsi="Times New Roman" w:cs="Times New Roman"/>
          <w:sz w:val="18"/>
          <w:szCs w:val="18"/>
          <w:lang w:eastAsia="ru-RU"/>
        </w:rPr>
        <w:t xml:space="preserve"> г. № </w:t>
      </w:r>
      <w:r w:rsidRPr="00CE1E81">
        <w:rPr>
          <w:rFonts w:ascii="Times New Roman" w:eastAsia="Times New Roman" w:hAnsi="Times New Roman" w:cs="Times New Roman"/>
          <w:noProof/>
          <w:sz w:val="18"/>
          <w:szCs w:val="18"/>
          <w:lang w:eastAsia="ru-RU"/>
        </w:rPr>
        <w:t>_______</w:t>
      </w:r>
    </w:p>
    <w:p w:rsidR="00824293" w:rsidRPr="00CE1E81" w:rsidRDefault="00824293" w:rsidP="00824293">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824293" w:rsidRPr="00CE1E81" w:rsidRDefault="00824293" w:rsidP="00824293">
      <w:pPr>
        <w:widowControl w:val="0"/>
        <w:spacing w:after="0" w:line="240" w:lineRule="auto"/>
        <w:ind w:right="-708"/>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г. Иркутск</w:t>
      </w:r>
      <w:r w:rsidRPr="00CE1E81">
        <w:rPr>
          <w:rFonts w:ascii="Times New Roman" w:eastAsia="Times New Roman" w:hAnsi="Times New Roman" w:cs="Times New Roman"/>
          <w:noProof/>
          <w:sz w:val="18"/>
          <w:szCs w:val="18"/>
          <w:lang w:eastAsia="ru-RU"/>
        </w:rPr>
        <w:t xml:space="preserve">                                                                                                                                                                                                                       </w:t>
      </w:r>
      <w:r w:rsidR="00065911">
        <w:rPr>
          <w:rFonts w:ascii="Times New Roman" w:eastAsia="Times New Roman" w:hAnsi="Times New Roman" w:cs="Times New Roman"/>
          <w:noProof/>
          <w:sz w:val="18"/>
          <w:szCs w:val="18"/>
          <w:lang w:eastAsia="ru-RU"/>
        </w:rPr>
        <w:t xml:space="preserve">                                              </w:t>
      </w:r>
      <w:r w:rsidRPr="00CE1E81">
        <w:rPr>
          <w:rFonts w:ascii="Times New Roman" w:eastAsia="Times New Roman" w:hAnsi="Times New Roman" w:cs="Times New Roman"/>
          <w:noProof/>
          <w:sz w:val="18"/>
          <w:szCs w:val="18"/>
          <w:lang w:eastAsia="ru-RU"/>
        </w:rPr>
        <w:t>«___» ___________ 202</w:t>
      </w:r>
      <w:r w:rsidR="005A02EF">
        <w:rPr>
          <w:rFonts w:ascii="Times New Roman" w:eastAsia="Times New Roman" w:hAnsi="Times New Roman" w:cs="Times New Roman"/>
          <w:noProof/>
          <w:sz w:val="18"/>
          <w:szCs w:val="18"/>
          <w:lang w:eastAsia="ru-RU"/>
        </w:rPr>
        <w:t>6</w:t>
      </w:r>
      <w:r>
        <w:rPr>
          <w:rFonts w:ascii="Times New Roman" w:eastAsia="Times New Roman" w:hAnsi="Times New Roman" w:cs="Times New Roman"/>
          <w:noProof/>
          <w:sz w:val="18"/>
          <w:szCs w:val="18"/>
          <w:lang w:eastAsia="ru-RU"/>
        </w:rPr>
        <w:t xml:space="preserve"> </w:t>
      </w:r>
      <w:r w:rsidRPr="00CE1E81">
        <w:rPr>
          <w:rFonts w:ascii="Times New Roman" w:eastAsia="Times New Roman" w:hAnsi="Times New Roman" w:cs="Times New Roman"/>
          <w:sz w:val="18"/>
          <w:szCs w:val="18"/>
          <w:lang w:eastAsia="ru-RU"/>
        </w:rPr>
        <w:t>г.</w:t>
      </w:r>
    </w:p>
    <w:p w:rsidR="00824293" w:rsidRPr="00CE1E81" w:rsidRDefault="00824293" w:rsidP="00824293">
      <w:pPr>
        <w:widowControl w:val="0"/>
        <w:spacing w:after="0" w:line="240" w:lineRule="auto"/>
        <w:ind w:right="-74"/>
        <w:contextualSpacing/>
        <w:jc w:val="both"/>
        <w:rPr>
          <w:rFonts w:ascii="Times New Roman" w:eastAsia="Times New Roman" w:hAnsi="Times New Roman" w:cs="Times New Roman"/>
          <w:sz w:val="18"/>
          <w:szCs w:val="18"/>
          <w:lang w:eastAsia="ru-RU"/>
        </w:rPr>
      </w:pPr>
    </w:p>
    <w:p w:rsidR="00824293" w:rsidRPr="00CE1E81"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ab/>
      </w:r>
      <w:r w:rsidRPr="00CE1E81">
        <w:rPr>
          <w:rFonts w:ascii="Times New Roman" w:eastAsia="Times New Roman" w:hAnsi="Times New Roman" w:cs="Times New Roman"/>
          <w:noProof/>
          <w:sz w:val="18"/>
          <w:szCs w:val="18"/>
          <w:lang w:eastAsia="ru-RU"/>
        </w:rPr>
        <w:t xml:space="preserve">Мы, нижеподписавшиеся, представитель Поставщика, в лице </w:t>
      </w:r>
      <w:r w:rsidRPr="00CE1E81">
        <w:rPr>
          <w:rFonts w:ascii="Times New Roman" w:eastAsia="Times New Roman" w:hAnsi="Times New Roman" w:cs="Times New Roman"/>
          <w:sz w:val="18"/>
          <w:szCs w:val="18"/>
          <w:lang w:eastAsia="ru-RU"/>
        </w:rPr>
        <w:t>______________________________________________________</w:t>
      </w:r>
      <w:r w:rsidRPr="00CE1E81">
        <w:rPr>
          <w:rFonts w:ascii="Times New Roman" w:eastAsia="Times New Roman" w:hAnsi="Times New Roman" w:cs="Times New Roman"/>
          <w:noProof/>
          <w:sz w:val="18"/>
          <w:szCs w:val="18"/>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824293" w:rsidRPr="00CE1E81" w:rsidRDefault="00824293" w:rsidP="00824293">
      <w:pPr>
        <w:spacing w:after="0" w:line="240" w:lineRule="auto"/>
        <w:ind w:right="28" w:firstLine="70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noProof/>
          <w:sz w:val="18"/>
          <w:szCs w:val="18"/>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CE1E81" w:rsidTr="00556316">
        <w:tc>
          <w:tcPr>
            <w:tcW w:w="535" w:type="dxa"/>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п/п</w:t>
            </w:r>
          </w:p>
        </w:tc>
        <w:tc>
          <w:tcPr>
            <w:tcW w:w="3132" w:type="dxa"/>
            <w:tcBorders>
              <w:right w:val="single" w:sz="4" w:space="0" w:color="auto"/>
            </w:tcBorders>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Наименование товара</w:t>
            </w:r>
          </w:p>
        </w:tc>
        <w:tc>
          <w:tcPr>
            <w:tcW w:w="2854" w:type="dxa"/>
            <w:tcBorders>
              <w:left w:val="single" w:sz="4" w:space="0" w:color="auto"/>
            </w:tcBorders>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Нормативный документ (ГОСТ, Технические условия, др.)</w:t>
            </w:r>
          </w:p>
        </w:tc>
        <w:tc>
          <w:tcPr>
            <w:tcW w:w="1276" w:type="dxa"/>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Кол-во, </w:t>
            </w:r>
          </w:p>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ед. изм.</w:t>
            </w:r>
          </w:p>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Цена за единицу товара, руб.</w:t>
            </w:r>
          </w:p>
        </w:tc>
        <w:tc>
          <w:tcPr>
            <w:tcW w:w="2693" w:type="dxa"/>
            <w:shd w:val="clear" w:color="auto" w:fill="F2F2F2"/>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Сумма </w:t>
            </w:r>
          </w:p>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в руб.</w:t>
            </w:r>
          </w:p>
        </w:tc>
      </w:tr>
      <w:tr w:rsidR="00824293" w:rsidRPr="00CE1E81" w:rsidTr="00556316">
        <w:trPr>
          <w:trHeight w:val="465"/>
        </w:trPr>
        <w:tc>
          <w:tcPr>
            <w:tcW w:w="535" w:type="dxa"/>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1.</w:t>
            </w:r>
          </w:p>
        </w:tc>
        <w:tc>
          <w:tcPr>
            <w:tcW w:w="3132" w:type="dxa"/>
            <w:tcBorders>
              <w:right w:val="single" w:sz="4" w:space="0" w:color="auto"/>
            </w:tcBorders>
            <w:vAlign w:val="center"/>
          </w:tcPr>
          <w:p w:rsidR="00824293" w:rsidRPr="00CE1E81" w:rsidRDefault="00824293" w:rsidP="00556316">
            <w:pPr>
              <w:spacing w:after="0" w:line="240" w:lineRule="auto"/>
              <w:rPr>
                <w:rFonts w:ascii="Times New Roman" w:eastAsia="Times New Roman" w:hAnsi="Times New Roman" w:cs="Times New Roman"/>
                <w:sz w:val="18"/>
                <w:szCs w:val="18"/>
                <w:lang w:eastAsia="ru-RU"/>
              </w:rPr>
            </w:pPr>
          </w:p>
        </w:tc>
        <w:tc>
          <w:tcPr>
            <w:tcW w:w="2854" w:type="dxa"/>
            <w:tcBorders>
              <w:left w:val="single" w:sz="4" w:space="0" w:color="auto"/>
            </w:tcBorders>
            <w:vAlign w:val="center"/>
          </w:tcPr>
          <w:p w:rsidR="00824293" w:rsidRPr="00CE1E81" w:rsidRDefault="00824293" w:rsidP="00556316">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693" w:type="dxa"/>
            <w:vAlign w:val="center"/>
          </w:tcPr>
          <w:p w:rsidR="00824293" w:rsidRPr="00CE1E81" w:rsidRDefault="00824293" w:rsidP="00556316">
            <w:pPr>
              <w:widowControl w:val="0"/>
              <w:spacing w:after="0" w:line="240" w:lineRule="auto"/>
              <w:contextualSpacing/>
              <w:jc w:val="center"/>
              <w:rPr>
                <w:rFonts w:ascii="Times New Roman" w:eastAsia="Times New Roman" w:hAnsi="Times New Roman" w:cs="Times New Roman"/>
                <w:sz w:val="18"/>
                <w:szCs w:val="18"/>
                <w:lang w:eastAsia="ru-RU"/>
              </w:rPr>
            </w:pPr>
          </w:p>
        </w:tc>
      </w:tr>
      <w:tr w:rsidR="00824293" w:rsidRPr="00CE1E81" w:rsidTr="00556316">
        <w:trPr>
          <w:trHeight w:val="465"/>
        </w:trPr>
        <w:tc>
          <w:tcPr>
            <w:tcW w:w="12616" w:type="dxa"/>
            <w:gridSpan w:val="6"/>
            <w:vAlign w:val="center"/>
          </w:tcPr>
          <w:p w:rsidR="00824293" w:rsidRPr="00CE1E81" w:rsidRDefault="00824293" w:rsidP="00556316">
            <w:pPr>
              <w:widowControl w:val="0"/>
              <w:spacing w:after="0" w:line="240" w:lineRule="auto"/>
              <w:contextualSpacing/>
              <w:rPr>
                <w:rFonts w:ascii="Times New Roman" w:eastAsia="Times New Roman" w:hAnsi="Times New Roman" w:cs="Times New Roman"/>
                <w:sz w:val="18"/>
                <w:szCs w:val="18"/>
                <w:lang w:eastAsia="ru-RU"/>
              </w:rPr>
            </w:pPr>
            <w:r w:rsidRPr="00CE1E81">
              <w:rPr>
                <w:rFonts w:ascii="Times New Roman" w:eastAsia="Times New Roman" w:hAnsi="Times New Roman" w:cs="Times New Roman"/>
                <w:b/>
                <w:sz w:val="18"/>
                <w:szCs w:val="18"/>
                <w:lang w:eastAsia="ru-RU"/>
              </w:rPr>
              <w:t>Итого:</w:t>
            </w:r>
          </w:p>
        </w:tc>
      </w:tr>
    </w:tbl>
    <w:p w:rsidR="00824293" w:rsidRPr="00CE1E81" w:rsidRDefault="00824293" w:rsidP="00824293">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Сопроводительные документы:</w:t>
      </w:r>
    </w:p>
    <w:p w:rsidR="00824293" w:rsidRPr="00CE1E81" w:rsidRDefault="00824293" w:rsidP="00824293">
      <w:pPr>
        <w:spacing w:after="0" w:line="240" w:lineRule="auto"/>
        <w:ind w:firstLine="567"/>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счет от ______________ № ___________;</w:t>
      </w:r>
    </w:p>
    <w:p w:rsidR="00824293" w:rsidRPr="00CE1E81" w:rsidRDefault="00824293" w:rsidP="00824293">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УПД от ______________________________ № _________________;</w:t>
      </w:r>
    </w:p>
    <w:p w:rsidR="00824293" w:rsidRPr="00CE1E81" w:rsidRDefault="00824293" w:rsidP="00824293">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документы, удостоверяющие качество товара </w:t>
      </w:r>
      <w:r w:rsidRPr="00CE1E81">
        <w:rPr>
          <w:rFonts w:ascii="Times New Roman" w:eastAsia="Times New Roman" w:hAnsi="Times New Roman" w:cs="Times New Roman"/>
          <w:bCs/>
          <w:sz w:val="18"/>
          <w:szCs w:val="18"/>
          <w:lang w:eastAsia="ru-RU"/>
        </w:rPr>
        <w:t>(декларация соответствия (сертификат соответствия в случае обязательной сертификации);</w:t>
      </w:r>
      <w:r w:rsidRPr="00CE1E81">
        <w:rPr>
          <w:rFonts w:ascii="Times New Roman" w:eastAsia="Times New Roman" w:hAnsi="Times New Roman" w:cs="Times New Roman"/>
          <w:sz w:val="18"/>
          <w:szCs w:val="18"/>
          <w:lang w:eastAsia="ru-RU"/>
        </w:rPr>
        <w:t xml:space="preserve"> от _____ № ________.</w:t>
      </w:r>
    </w:p>
    <w:p w:rsidR="00824293" w:rsidRPr="00CE1E81" w:rsidRDefault="00824293" w:rsidP="00824293">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824293" w:rsidRPr="00CE1E81" w:rsidTr="00556316">
        <w:tc>
          <w:tcPr>
            <w:tcW w:w="5103" w:type="dxa"/>
            <w:tcBorders>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от Государственного заказчика</w:t>
            </w:r>
          </w:p>
        </w:tc>
        <w:tc>
          <w:tcPr>
            <w:tcW w:w="1559" w:type="dxa"/>
            <w:tcBorders>
              <w:top w:val="nil"/>
              <w:left w:val="single" w:sz="4" w:space="0" w:color="auto"/>
              <w:bottom w:val="nil"/>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 xml:space="preserve">от Поставщика  </w:t>
            </w:r>
          </w:p>
        </w:tc>
      </w:tr>
      <w:tr w:rsidR="00824293" w:rsidRPr="00CE1E81" w:rsidTr="00556316">
        <w:tc>
          <w:tcPr>
            <w:tcW w:w="5103" w:type="dxa"/>
            <w:tcBorders>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r>
      <w:tr w:rsidR="00824293" w:rsidRPr="00CE1E81" w:rsidTr="00556316">
        <w:tc>
          <w:tcPr>
            <w:tcW w:w="5103" w:type="dxa"/>
            <w:tcBorders>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824293" w:rsidRPr="00CE1E81" w:rsidRDefault="00824293" w:rsidP="00556316">
            <w:pPr>
              <w:spacing w:after="0" w:line="240" w:lineRule="auto"/>
              <w:jc w:val="right"/>
              <w:rPr>
                <w:rFonts w:ascii="Times New Roman" w:eastAsia="Times New Roman" w:hAnsi="Times New Roman" w:cs="Times New Roman"/>
                <w:sz w:val="18"/>
                <w:szCs w:val="18"/>
                <w:lang w:eastAsia="ru-RU"/>
              </w:rPr>
            </w:pPr>
          </w:p>
        </w:tc>
      </w:tr>
      <w:tr w:rsidR="00824293" w:rsidRPr="00CE1E81" w:rsidTr="00556316">
        <w:tc>
          <w:tcPr>
            <w:tcW w:w="5103" w:type="dxa"/>
            <w:tcBorders>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w:t>
            </w:r>
            <w:r w:rsidRPr="002F541C">
              <w:rPr>
                <w:rFonts w:ascii="Times New Roman" w:eastAsia="Times New Roman" w:hAnsi="Times New Roman" w:cs="Times New Roman"/>
                <w:sz w:val="18"/>
                <w:szCs w:val="18"/>
                <w:lang w:eastAsia="ru-RU"/>
              </w:rPr>
              <w:t>_______</w:t>
            </w:r>
            <w:r w:rsidRPr="00CE1E81">
              <w:rPr>
                <w:rFonts w:ascii="Times New Roman" w:eastAsia="Times New Roman" w:hAnsi="Times New Roman" w:cs="Times New Roman"/>
                <w:sz w:val="18"/>
                <w:szCs w:val="18"/>
                <w:lang w:eastAsia="ru-RU"/>
              </w:rPr>
              <w:t>» ______________ 20_______ г.</w:t>
            </w:r>
          </w:p>
        </w:tc>
        <w:tc>
          <w:tcPr>
            <w:tcW w:w="1559" w:type="dxa"/>
            <w:tcBorders>
              <w:top w:val="nil"/>
              <w:left w:val="single" w:sz="4" w:space="0" w:color="auto"/>
              <w:bottom w:val="nil"/>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«_______» ______________ 20_______ г.</w:t>
            </w:r>
          </w:p>
        </w:tc>
      </w:tr>
      <w:tr w:rsidR="00824293" w:rsidRPr="00CE1E81" w:rsidTr="00556316">
        <w:trPr>
          <w:trHeight w:val="242"/>
        </w:trPr>
        <w:tc>
          <w:tcPr>
            <w:tcW w:w="5103" w:type="dxa"/>
            <w:tcBorders>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1559" w:type="dxa"/>
            <w:tcBorders>
              <w:top w:val="nil"/>
              <w:left w:val="single" w:sz="4" w:space="0" w:color="auto"/>
              <w:bottom w:val="nil"/>
              <w:righ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824293" w:rsidRPr="00CE1E81" w:rsidRDefault="00824293" w:rsidP="00556316">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r>
    </w:tbl>
    <w:p w:rsidR="00824293" w:rsidRPr="00CE1E81"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sz w:val="18"/>
          <w:szCs w:val="18"/>
          <w:lang w:eastAsia="ru-RU"/>
        </w:rPr>
      </w:pPr>
    </w:p>
    <w:tbl>
      <w:tblPr>
        <w:tblW w:w="13083" w:type="dxa"/>
        <w:tblLook w:val="01E0" w:firstRow="1" w:lastRow="1" w:firstColumn="1" w:lastColumn="1" w:noHBand="0" w:noVBand="0"/>
      </w:tblPr>
      <w:tblGrid>
        <w:gridCol w:w="4503"/>
        <w:gridCol w:w="1701"/>
        <w:gridCol w:w="275"/>
        <w:gridCol w:w="4084"/>
        <w:gridCol w:w="2520"/>
      </w:tblGrid>
      <w:tr w:rsidR="00824293" w:rsidRPr="00CE1E81" w:rsidTr="00556316">
        <w:trPr>
          <w:trHeight w:val="513"/>
        </w:trPr>
        <w:tc>
          <w:tcPr>
            <w:tcW w:w="6204" w:type="dxa"/>
            <w:gridSpan w:val="2"/>
          </w:tcPr>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p>
        </w:tc>
        <w:tc>
          <w:tcPr>
            <w:tcW w:w="275" w:type="dxa"/>
          </w:tcPr>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tc>
      </w:tr>
      <w:tr w:rsidR="00824293" w:rsidRPr="00CE1E81" w:rsidTr="00556316">
        <w:tc>
          <w:tcPr>
            <w:tcW w:w="6204" w:type="dxa"/>
            <w:gridSpan w:val="2"/>
          </w:tcPr>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Pr>
                <w:rFonts w:ascii="Times New Roman" w:eastAsia="Times New Roman" w:hAnsi="Times New Roman" w:cs="Times New Roman"/>
                <w:b/>
                <w:sz w:val="18"/>
                <w:szCs w:val="18"/>
                <w:lang w:eastAsia="ru-RU"/>
              </w:rPr>
              <w:t>19</w:t>
            </w:r>
            <w:r w:rsidRPr="00CE1E81">
              <w:rPr>
                <w:rFonts w:ascii="Times New Roman" w:eastAsia="Times New Roman" w:hAnsi="Times New Roman" w:cs="Times New Roman"/>
                <w:b/>
                <w:sz w:val="18"/>
                <w:szCs w:val="18"/>
                <w:lang w:eastAsia="ru-RU"/>
              </w:rPr>
              <w:t xml:space="preserve"> ГУФСИН России по Иркутской области</w:t>
            </w:r>
          </w:p>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p>
        </w:tc>
        <w:tc>
          <w:tcPr>
            <w:tcW w:w="275" w:type="dxa"/>
          </w:tcPr>
          <w:p w:rsidR="00824293" w:rsidRPr="00CE1E81" w:rsidRDefault="00824293" w:rsidP="00556316">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824293" w:rsidRPr="00CE1E81" w:rsidRDefault="00140CFD" w:rsidP="00EE43BC">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bCs/>
                <w:sz w:val="18"/>
                <w:szCs w:val="18"/>
                <w:lang w:eastAsia="ru-RU"/>
              </w:rPr>
              <w:t>ИП Редькин В.С.</w:t>
            </w:r>
          </w:p>
        </w:tc>
      </w:tr>
      <w:tr w:rsidR="00824293" w:rsidRPr="00CE1E81" w:rsidTr="00556316">
        <w:trPr>
          <w:trHeight w:val="477"/>
        </w:trPr>
        <w:tc>
          <w:tcPr>
            <w:tcW w:w="6204" w:type="dxa"/>
            <w:gridSpan w:val="2"/>
          </w:tcPr>
          <w:p w:rsidR="00824293" w:rsidRPr="00CE1E81" w:rsidRDefault="00A3606A" w:rsidP="0055631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Врио начальника</w:t>
            </w:r>
          </w:p>
          <w:p w:rsidR="00824293" w:rsidRPr="00CE1E81" w:rsidRDefault="00824293" w:rsidP="00556316">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Pr>
          <w:p w:rsidR="00824293" w:rsidRPr="00CE1E81" w:rsidRDefault="00824293" w:rsidP="00556316">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Pr>
          <w:p w:rsidR="00140CFD" w:rsidRPr="00F97D36" w:rsidRDefault="00140CFD" w:rsidP="00F97D36">
            <w:pPr>
              <w:jc w:val="both"/>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824293" w:rsidRPr="00CE1E81" w:rsidRDefault="00824293" w:rsidP="00556316">
            <w:pPr>
              <w:spacing w:after="0" w:line="240" w:lineRule="auto"/>
              <w:contextualSpacing/>
              <w:jc w:val="both"/>
              <w:rPr>
                <w:rFonts w:ascii="Times New Roman" w:eastAsia="Times New Roman" w:hAnsi="Times New Roman" w:cs="Times New Roman"/>
                <w:bCs/>
                <w:sz w:val="18"/>
                <w:szCs w:val="18"/>
                <w:lang w:eastAsia="ru-RU"/>
              </w:rPr>
            </w:pPr>
          </w:p>
        </w:tc>
      </w:tr>
      <w:tr w:rsidR="00824293" w:rsidRPr="00CE1E81" w:rsidTr="00556316">
        <w:trPr>
          <w:trHeight w:val="197"/>
        </w:trPr>
        <w:tc>
          <w:tcPr>
            <w:tcW w:w="4503" w:type="dxa"/>
            <w:tcBorders>
              <w:bottom w:val="single" w:sz="4" w:space="0" w:color="auto"/>
            </w:tcBorders>
          </w:tcPr>
          <w:p w:rsidR="00824293" w:rsidRPr="00CE1E81" w:rsidRDefault="00824293" w:rsidP="00556316">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Pr>
          <w:p w:rsidR="00824293" w:rsidRPr="00CE1E81" w:rsidRDefault="00A3606A" w:rsidP="0055631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Д.В. Киселёв</w:t>
            </w:r>
          </w:p>
        </w:tc>
        <w:tc>
          <w:tcPr>
            <w:tcW w:w="275" w:type="dxa"/>
          </w:tcPr>
          <w:p w:rsidR="00824293" w:rsidRPr="00CE1E81" w:rsidRDefault="00824293" w:rsidP="00556316">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bottom w:val="single" w:sz="4" w:space="0" w:color="auto"/>
            </w:tcBorders>
          </w:tcPr>
          <w:p w:rsidR="00824293" w:rsidRPr="00CE1E81" w:rsidRDefault="00824293" w:rsidP="00556316">
            <w:pPr>
              <w:widowControl w:val="0"/>
              <w:spacing w:after="0" w:line="240" w:lineRule="auto"/>
              <w:contextualSpacing/>
              <w:rPr>
                <w:rFonts w:ascii="Times New Roman" w:eastAsia="Times New Roman" w:hAnsi="Times New Roman" w:cs="Times New Roman"/>
                <w:sz w:val="18"/>
                <w:szCs w:val="18"/>
                <w:lang w:eastAsia="ru-RU"/>
              </w:rPr>
            </w:pPr>
          </w:p>
        </w:tc>
        <w:tc>
          <w:tcPr>
            <w:tcW w:w="2520" w:type="dxa"/>
          </w:tcPr>
          <w:p w:rsidR="00824293" w:rsidRPr="00EC3D7C" w:rsidRDefault="00140CFD" w:rsidP="00140CFD">
            <w:pPr>
              <w:tabs>
                <w:tab w:val="center" w:pos="1152"/>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 Редькин</w:t>
            </w:r>
          </w:p>
        </w:tc>
      </w:tr>
      <w:tr w:rsidR="00824293" w:rsidRPr="00CE1E81" w:rsidTr="00556316">
        <w:tc>
          <w:tcPr>
            <w:tcW w:w="6204" w:type="dxa"/>
            <w:gridSpan w:val="2"/>
          </w:tcPr>
          <w:p w:rsidR="00824293" w:rsidRPr="00CE1E81" w:rsidRDefault="00824293" w:rsidP="00556316">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Pr>
          <w:p w:rsidR="00824293" w:rsidRPr="00CE1E81" w:rsidRDefault="00824293" w:rsidP="00556316">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Pr>
          <w:p w:rsidR="00824293" w:rsidRPr="00CE1E81" w:rsidRDefault="00824293" w:rsidP="00556316">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824293" w:rsidRPr="00CE1E81" w:rsidRDefault="00824293" w:rsidP="00556316">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824293"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824293" w:rsidSect="00556316">
          <w:pgSz w:w="16838" w:h="11906" w:orient="landscape"/>
          <w:pgMar w:top="851" w:right="539" w:bottom="1276" w:left="1134" w:header="709" w:footer="709" w:gutter="0"/>
          <w:cols w:space="708"/>
          <w:docGrid w:linePitch="360"/>
        </w:sectPr>
      </w:pPr>
    </w:p>
    <w:p w:rsidR="002C3A79" w:rsidRPr="00B41328" w:rsidRDefault="002C3A79" w:rsidP="00B41328">
      <w:pPr>
        <w:spacing w:after="0" w:line="240" w:lineRule="auto"/>
        <w:rPr>
          <w:rFonts w:ascii="Times New Roman" w:eastAsia="Times New Roman" w:hAnsi="Times New Roman" w:cs="Times New Roman"/>
          <w:color w:val="000000"/>
          <w:sz w:val="24"/>
          <w:szCs w:val="24"/>
          <w:lang w:eastAsia="ru-RU"/>
        </w:rPr>
      </w:pPr>
    </w:p>
    <w:tbl>
      <w:tblPr>
        <w:tblW w:w="14883" w:type="dxa"/>
        <w:tblInd w:w="534" w:type="dxa"/>
        <w:tblLayout w:type="fixed"/>
        <w:tblLook w:val="00A0" w:firstRow="1" w:lastRow="0" w:firstColumn="1" w:lastColumn="0" w:noHBand="0" w:noVBand="0"/>
      </w:tblPr>
      <w:tblGrid>
        <w:gridCol w:w="14883"/>
      </w:tblGrid>
      <w:tr w:rsidR="002C3A79" w:rsidRPr="00FB4126" w:rsidTr="001361F4">
        <w:tc>
          <w:tcPr>
            <w:tcW w:w="14883" w:type="dxa"/>
          </w:tcPr>
          <w:p w:rsidR="0031500F" w:rsidRPr="00FB4126" w:rsidRDefault="0031500F" w:rsidP="00850B0A">
            <w:pPr>
              <w:spacing w:after="0" w:line="240" w:lineRule="auto"/>
              <w:jc w:val="both"/>
              <w:rPr>
                <w:rFonts w:ascii="Times New Roman" w:eastAsia="Times New Roman" w:hAnsi="Times New Roman" w:cs="Times New Roman"/>
                <w:sz w:val="24"/>
                <w:szCs w:val="24"/>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6C7DF8" w:rsidRDefault="006C7DF8" w:rsidP="006D1FAC">
            <w:pPr>
              <w:widowControl w:val="0"/>
              <w:tabs>
                <w:tab w:val="left" w:pos="6480"/>
              </w:tabs>
              <w:spacing w:after="0" w:line="240" w:lineRule="auto"/>
              <w:ind w:right="-74"/>
              <w:contextualSpacing/>
              <w:rPr>
                <w:rFonts w:ascii="Times New Roman" w:eastAsia="Times New Roman" w:hAnsi="Times New Roman" w:cs="Times New Roman"/>
                <w:b/>
                <w:sz w:val="26"/>
                <w:szCs w:val="26"/>
                <w:lang w:eastAsia="ru-RU"/>
              </w:rPr>
            </w:pPr>
          </w:p>
          <w:p w:rsidR="002C3A79" w:rsidRPr="00FB4126" w:rsidRDefault="002C3A79" w:rsidP="006C7DF8">
            <w:pPr>
              <w:widowControl w:val="0"/>
              <w:tabs>
                <w:tab w:val="left" w:pos="6480"/>
              </w:tabs>
              <w:spacing w:after="0" w:line="240" w:lineRule="auto"/>
              <w:ind w:right="-74"/>
              <w:contextualSpacing/>
              <w:rPr>
                <w:rFonts w:ascii="Times New Roman" w:eastAsia="Times New Roman" w:hAnsi="Times New Roman" w:cs="Times New Roman"/>
                <w:sz w:val="26"/>
                <w:szCs w:val="26"/>
                <w:lang w:eastAsia="ru-RU"/>
              </w:rPr>
            </w:pPr>
          </w:p>
        </w:tc>
      </w:tr>
    </w:tbl>
    <w:p w:rsidR="00BB5CCE" w:rsidRDefault="00BB5CCE" w:rsidP="00E00319">
      <w:pPr>
        <w:spacing w:after="0" w:line="240" w:lineRule="auto"/>
        <w:rPr>
          <w:rFonts w:ascii="Times New Roman" w:eastAsia="Times New Roman" w:hAnsi="Times New Roman" w:cs="Times New Roman"/>
          <w:b/>
          <w:bCs/>
          <w:sz w:val="24"/>
          <w:szCs w:val="24"/>
          <w:lang w:eastAsia="ru-RU"/>
        </w:rPr>
      </w:pPr>
    </w:p>
    <w:tbl>
      <w:tblPr>
        <w:tblW w:w="31446" w:type="dxa"/>
        <w:tblInd w:w="126" w:type="dxa"/>
        <w:tblLook w:val="00A0" w:firstRow="1" w:lastRow="0" w:firstColumn="1" w:lastColumn="0" w:noHBand="0" w:noVBand="0"/>
      </w:tblPr>
      <w:tblGrid>
        <w:gridCol w:w="5227"/>
        <w:gridCol w:w="230"/>
        <w:gridCol w:w="280"/>
        <w:gridCol w:w="19946"/>
        <w:gridCol w:w="1912"/>
        <w:gridCol w:w="1091"/>
        <w:gridCol w:w="2760"/>
      </w:tblGrid>
      <w:tr w:rsidR="00B41328" w:rsidRPr="001B1548" w:rsidTr="006C7DF8">
        <w:tc>
          <w:tcPr>
            <w:tcW w:w="5227" w:type="dxa"/>
          </w:tcPr>
          <w:p w:rsidR="00B41328" w:rsidRPr="00BE3CE1" w:rsidRDefault="00B41328" w:rsidP="006215F2">
            <w:pPr>
              <w:widowControl w:val="0"/>
              <w:spacing w:after="200" w:line="276" w:lineRule="auto"/>
              <w:contextualSpacing/>
              <w:jc w:val="both"/>
              <w:rPr>
                <w:rFonts w:ascii="Times New Roman" w:eastAsia="Times New Roman" w:hAnsi="Times New Roman" w:cs="Times New Roman"/>
                <w:sz w:val="24"/>
                <w:szCs w:val="24"/>
                <w:lang w:eastAsia="ru-RU"/>
              </w:rPr>
            </w:pPr>
          </w:p>
        </w:tc>
        <w:tc>
          <w:tcPr>
            <w:tcW w:w="230" w:type="dxa"/>
          </w:tcPr>
          <w:p w:rsidR="00B41328" w:rsidRPr="00BE3CE1" w:rsidRDefault="00B41328" w:rsidP="006215F2">
            <w:pPr>
              <w:widowControl w:val="0"/>
              <w:spacing w:after="200" w:line="276" w:lineRule="auto"/>
              <w:contextualSpacing/>
              <w:jc w:val="both"/>
              <w:rPr>
                <w:rFonts w:ascii="Times New Roman" w:eastAsia="Times New Roman" w:hAnsi="Times New Roman" w:cs="Times New Roman"/>
                <w:b/>
                <w:sz w:val="24"/>
                <w:szCs w:val="24"/>
                <w:lang w:eastAsia="ru-RU"/>
              </w:rPr>
            </w:pPr>
          </w:p>
        </w:tc>
        <w:tc>
          <w:tcPr>
            <w:tcW w:w="280" w:type="dxa"/>
          </w:tcPr>
          <w:p w:rsidR="00B41328" w:rsidRPr="00BE3CE1" w:rsidRDefault="00B41328" w:rsidP="006215F2">
            <w:pPr>
              <w:widowControl w:val="0"/>
              <w:spacing w:after="200" w:line="276" w:lineRule="auto"/>
              <w:contextualSpacing/>
              <w:rPr>
                <w:rFonts w:ascii="Times New Roman" w:eastAsia="Times New Roman" w:hAnsi="Times New Roman" w:cs="Times New Roman"/>
                <w:sz w:val="24"/>
                <w:szCs w:val="24"/>
                <w:lang w:eastAsia="ru-RU"/>
              </w:rPr>
            </w:pPr>
          </w:p>
        </w:tc>
        <w:tc>
          <w:tcPr>
            <w:tcW w:w="19946" w:type="dxa"/>
          </w:tcPr>
          <w:p w:rsidR="00B41328" w:rsidRPr="00BE3CE1" w:rsidRDefault="00B41328" w:rsidP="006215F2">
            <w:pPr>
              <w:widowControl w:val="0"/>
              <w:spacing w:after="200" w:line="276" w:lineRule="auto"/>
              <w:contextualSpacing/>
              <w:rPr>
                <w:rFonts w:ascii="Times New Roman" w:eastAsia="Times New Roman" w:hAnsi="Times New Roman" w:cs="Times New Roman"/>
                <w:sz w:val="24"/>
                <w:szCs w:val="24"/>
                <w:lang w:eastAsia="ru-RU"/>
              </w:rPr>
            </w:pPr>
            <w:r w:rsidRPr="00BE3CE1">
              <w:rPr>
                <w:rFonts w:ascii="Times New Roman" w:eastAsia="Times New Roman" w:hAnsi="Times New Roman" w:cs="Times New Roman"/>
                <w:sz w:val="24"/>
                <w:szCs w:val="24"/>
                <w:lang w:eastAsia="ru-RU"/>
              </w:rPr>
              <w:t xml:space="preserve">                                                            </w:t>
            </w:r>
            <w:r w:rsidR="006C7DF8">
              <w:rPr>
                <w:rFonts w:ascii="Times New Roman" w:eastAsia="Times New Roman" w:hAnsi="Times New Roman" w:cs="Times New Roman"/>
                <w:sz w:val="24"/>
                <w:szCs w:val="24"/>
                <w:lang w:eastAsia="ru-RU"/>
              </w:rPr>
              <w:t xml:space="preserve">                           </w:t>
            </w:r>
          </w:p>
        </w:tc>
        <w:tc>
          <w:tcPr>
            <w:tcW w:w="1912" w:type="dxa"/>
            <w:tcBorders>
              <w:left w:val="nil"/>
            </w:tcBorders>
          </w:tcPr>
          <w:p w:rsidR="00B41328" w:rsidRPr="001B1548" w:rsidRDefault="00B41328" w:rsidP="009E2D10">
            <w:pPr>
              <w:widowControl w:val="0"/>
              <w:spacing w:after="200" w:line="276" w:lineRule="auto"/>
              <w:contextualSpacing/>
              <w:jc w:val="both"/>
              <w:rPr>
                <w:rFonts w:ascii="Times New Roman" w:eastAsia="Times New Roman" w:hAnsi="Times New Roman" w:cs="Times New Roman"/>
                <w:sz w:val="26"/>
                <w:szCs w:val="26"/>
                <w:lang w:eastAsia="ru-RU"/>
              </w:rPr>
            </w:pPr>
          </w:p>
        </w:tc>
        <w:tc>
          <w:tcPr>
            <w:tcW w:w="1091" w:type="dxa"/>
          </w:tcPr>
          <w:p w:rsidR="00B41328" w:rsidRPr="001B1548" w:rsidRDefault="00B41328" w:rsidP="009E2D10">
            <w:pPr>
              <w:widowControl w:val="0"/>
              <w:spacing w:after="200" w:line="276" w:lineRule="auto"/>
              <w:contextualSpacing/>
              <w:jc w:val="both"/>
              <w:rPr>
                <w:rFonts w:ascii="Times New Roman" w:eastAsia="Times New Roman" w:hAnsi="Times New Roman" w:cs="Times New Roman"/>
                <w:b/>
                <w:sz w:val="26"/>
                <w:szCs w:val="26"/>
                <w:lang w:eastAsia="ru-RU"/>
              </w:rPr>
            </w:pPr>
          </w:p>
        </w:tc>
        <w:tc>
          <w:tcPr>
            <w:tcW w:w="2760" w:type="dxa"/>
          </w:tcPr>
          <w:p w:rsidR="00B41328" w:rsidRPr="001B1548" w:rsidRDefault="00B41328" w:rsidP="009E2D10">
            <w:pPr>
              <w:widowControl w:val="0"/>
              <w:spacing w:after="200" w:line="276" w:lineRule="auto"/>
              <w:contextualSpacing/>
              <w:rPr>
                <w:rFonts w:ascii="Times New Roman" w:eastAsia="Times New Roman" w:hAnsi="Times New Roman" w:cs="Times New Roman"/>
                <w:sz w:val="26"/>
                <w:szCs w:val="26"/>
                <w:lang w:eastAsia="ru-RU"/>
              </w:rPr>
            </w:pPr>
          </w:p>
        </w:tc>
      </w:tr>
    </w:tbl>
    <w:p w:rsidR="002C3A79" w:rsidRPr="00FB4126" w:rsidRDefault="002C3A79" w:rsidP="00C650B8">
      <w:pPr>
        <w:spacing w:after="0" w:line="240" w:lineRule="auto"/>
        <w:rPr>
          <w:rFonts w:ascii="Times New Roman" w:eastAsia="Times New Roman" w:hAnsi="Times New Roman" w:cs="Times New Roman"/>
          <w:sz w:val="24"/>
          <w:szCs w:val="24"/>
          <w:highlight w:val="yellow"/>
          <w:lang w:eastAsia="ru-RU"/>
        </w:rPr>
        <w:sectPr w:rsidR="002C3A79" w:rsidRPr="00FB4126" w:rsidSect="003E5D16">
          <w:pgSz w:w="16838" w:h="11906" w:orient="landscape"/>
          <w:pgMar w:top="850" w:right="1134" w:bottom="1276" w:left="1134" w:header="708" w:footer="708" w:gutter="0"/>
          <w:cols w:space="708"/>
          <w:docGrid w:linePitch="360"/>
        </w:sectPr>
      </w:pPr>
    </w:p>
    <w:bookmarkEnd w:id="0"/>
    <w:p w:rsidR="00C50AFF" w:rsidRDefault="00BE3CE1" w:rsidP="00C50AFF">
      <w:pPr>
        <w:pStyle w:val="27"/>
        <w:tabs>
          <w:tab w:val="left" w:pos="6480"/>
        </w:tabs>
        <w:spacing w:line="240" w:lineRule="auto"/>
        <w:ind w:right="-74" w:firstLine="0"/>
        <w:contextualSpacing/>
        <w:rPr>
          <w:szCs w:val="24"/>
        </w:rPr>
      </w:pPr>
      <w:r>
        <w:rPr>
          <w:szCs w:val="24"/>
        </w:rPr>
        <w:lastRenderedPageBreak/>
        <w:t xml:space="preserve">                           </w:t>
      </w:r>
      <w:r w:rsidR="00E00319">
        <w:rPr>
          <w:szCs w:val="24"/>
        </w:rPr>
        <w:t xml:space="preserve">           </w:t>
      </w:r>
      <w:r w:rsidR="006D1FAC">
        <w:rPr>
          <w:szCs w:val="24"/>
        </w:rPr>
        <w:t xml:space="preserve">                         </w:t>
      </w:r>
      <w:r w:rsidR="00E00319">
        <w:rPr>
          <w:szCs w:val="24"/>
        </w:rPr>
        <w:t xml:space="preserve"> </w:t>
      </w:r>
      <w:r w:rsidR="00C50AFF">
        <w:rPr>
          <w:szCs w:val="24"/>
        </w:rPr>
        <w:t xml:space="preserve">                                                                                           </w:t>
      </w:r>
      <w:r w:rsidR="00C50AFF" w:rsidRPr="002137DF">
        <w:rPr>
          <w:szCs w:val="24"/>
        </w:rPr>
        <w:t xml:space="preserve">Приложение № </w:t>
      </w:r>
      <w:r w:rsidR="00824293">
        <w:rPr>
          <w:szCs w:val="24"/>
        </w:rPr>
        <w:t>3</w:t>
      </w:r>
      <w:r w:rsidR="00C50AFF" w:rsidRPr="002137DF">
        <w:rPr>
          <w:szCs w:val="24"/>
        </w:rPr>
        <w:t xml:space="preserve"> </w:t>
      </w:r>
      <w:r w:rsidR="00C50AFF" w:rsidRPr="00FD0597">
        <w:rPr>
          <w:szCs w:val="24"/>
        </w:rPr>
        <w:t xml:space="preserve">к Государственному контракту  </w:t>
      </w:r>
      <w:r w:rsidR="00C50AFF">
        <w:rPr>
          <w:szCs w:val="24"/>
        </w:rPr>
        <w:t xml:space="preserve">  </w:t>
      </w:r>
    </w:p>
    <w:p w:rsidR="00A3606A" w:rsidRPr="00A3606A" w:rsidRDefault="00C50AFF" w:rsidP="00A3606A">
      <w:pPr>
        <w:widowControl w:val="0"/>
        <w:spacing w:after="0" w:line="240" w:lineRule="auto"/>
        <w:jc w:val="center"/>
        <w:rPr>
          <w:rFonts w:ascii="Times New Roman" w:eastAsia="Times New Roman" w:hAnsi="Times New Roman" w:cs="Times New Roman"/>
          <w:b/>
          <w:bCs/>
          <w:sz w:val="24"/>
          <w:szCs w:val="24"/>
          <w:lang w:eastAsia="ru-RU"/>
        </w:rPr>
      </w:pPr>
      <w:r>
        <w:rPr>
          <w:szCs w:val="24"/>
        </w:rPr>
        <w:t xml:space="preserve">                                                                                                                                                           </w:t>
      </w:r>
      <w:r w:rsidR="00A3606A">
        <w:rPr>
          <w:szCs w:val="24"/>
        </w:rPr>
        <w:t xml:space="preserve">                        </w:t>
      </w:r>
      <w:r w:rsidR="00A3606A">
        <w:rPr>
          <w:rFonts w:ascii="Times New Roman" w:eastAsia="Times New Roman" w:hAnsi="Times New Roman" w:cs="Times New Roman"/>
          <w:sz w:val="24"/>
          <w:szCs w:val="24"/>
          <w:lang w:eastAsia="ru-RU"/>
        </w:rPr>
        <w:t xml:space="preserve">№ </w:t>
      </w:r>
      <w:r w:rsidR="00A3606A" w:rsidRPr="00E22719">
        <w:rPr>
          <w:rFonts w:ascii="Times New Roman" w:eastAsia="Times New Roman" w:hAnsi="Times New Roman" w:cs="Times New Roman"/>
          <w:sz w:val="24"/>
          <w:szCs w:val="24"/>
          <w:lang w:eastAsia="ru-RU"/>
        </w:rPr>
        <w:t xml:space="preserve"> </w:t>
      </w:r>
      <w:r w:rsidR="00A3606A" w:rsidRPr="00A3606A">
        <w:rPr>
          <w:rFonts w:ascii="Times New Roman" w:hAnsi="Times New Roman" w:cs="Times New Roman"/>
          <w:sz w:val="24"/>
          <w:szCs w:val="24"/>
        </w:rPr>
        <w:t>100029243126100121</w:t>
      </w:r>
      <w:r w:rsidR="00A3606A" w:rsidRPr="00E22719">
        <w:rPr>
          <w:rFonts w:ascii="Times New Roman" w:eastAsia="Times New Roman" w:hAnsi="Times New Roman" w:cs="Times New Roman"/>
          <w:sz w:val="24"/>
          <w:szCs w:val="24"/>
          <w:lang w:eastAsia="ru-RU"/>
        </w:rPr>
        <w:t xml:space="preserve"> от « ____»  _________ 202</w:t>
      </w:r>
      <w:r w:rsidR="00A3606A">
        <w:rPr>
          <w:rFonts w:ascii="Times New Roman" w:eastAsia="Times New Roman" w:hAnsi="Times New Roman" w:cs="Times New Roman"/>
          <w:sz w:val="24"/>
          <w:szCs w:val="24"/>
          <w:lang w:eastAsia="ru-RU"/>
        </w:rPr>
        <w:t>6</w:t>
      </w:r>
      <w:r w:rsidR="00A3606A" w:rsidRPr="00E22719">
        <w:rPr>
          <w:rFonts w:ascii="Times New Roman" w:eastAsia="Times New Roman" w:hAnsi="Times New Roman" w:cs="Times New Roman"/>
          <w:sz w:val="24"/>
          <w:szCs w:val="24"/>
          <w:lang w:eastAsia="ru-RU"/>
        </w:rPr>
        <w:t xml:space="preserve"> г.</w:t>
      </w:r>
    </w:p>
    <w:p w:rsidR="00C50AFF" w:rsidRPr="00534853" w:rsidRDefault="00C50AFF" w:rsidP="00534853">
      <w:pPr>
        <w:pStyle w:val="27"/>
        <w:tabs>
          <w:tab w:val="left" w:pos="6480"/>
        </w:tabs>
        <w:spacing w:line="240" w:lineRule="auto"/>
        <w:ind w:right="-74" w:firstLine="0"/>
        <w:contextualSpacing/>
        <w:rPr>
          <w:szCs w:val="24"/>
        </w:rPr>
      </w:pPr>
    </w:p>
    <w:p w:rsidR="00C50AFF" w:rsidRPr="00851F69" w:rsidRDefault="00C50AFF" w:rsidP="00C50AFF">
      <w:pPr>
        <w:spacing w:after="0" w:line="240" w:lineRule="auto"/>
        <w:jc w:val="center"/>
        <w:rPr>
          <w:rFonts w:ascii="Times New Roman" w:eastAsia="Times New Roman" w:hAnsi="Times New Roman" w:cs="Times New Roman"/>
          <w:b/>
          <w:lang w:eastAsia="ru-RU"/>
        </w:rPr>
      </w:pPr>
      <w:bookmarkStart w:id="2" w:name="_Toc377925011"/>
      <w:r w:rsidRPr="00851F69">
        <w:rPr>
          <w:rFonts w:ascii="Times New Roman" w:eastAsia="Times New Roman" w:hAnsi="Times New Roman" w:cs="Times New Roman"/>
          <w:b/>
          <w:lang w:eastAsia="ru-RU"/>
        </w:rPr>
        <w:t>Расчет-обоснование</w:t>
      </w:r>
      <w:bookmarkEnd w:id="2"/>
    </w:p>
    <w:p w:rsidR="00C50AFF" w:rsidRPr="00851F69" w:rsidRDefault="00C50AFF" w:rsidP="00C50AFF">
      <w:pPr>
        <w:spacing w:after="0" w:line="240" w:lineRule="auto"/>
        <w:jc w:val="center"/>
        <w:rPr>
          <w:rFonts w:ascii="Times New Roman" w:eastAsia="Times New Roman" w:hAnsi="Times New Roman" w:cs="Times New Roman"/>
          <w:b/>
          <w:lang w:eastAsia="ru-RU"/>
        </w:rPr>
      </w:pPr>
      <w:bookmarkStart w:id="3" w:name="_Toc377925012"/>
      <w:r w:rsidRPr="00851F69">
        <w:rPr>
          <w:rFonts w:ascii="Times New Roman" w:eastAsia="Times New Roman" w:hAnsi="Times New Roman" w:cs="Times New Roman"/>
          <w:b/>
          <w:lang w:eastAsia="ru-RU"/>
        </w:rPr>
        <w:t>начальной (максимальной) цены контракта (НМЦК)</w:t>
      </w:r>
      <w:r w:rsidRPr="00851F69">
        <w:rPr>
          <w:rFonts w:ascii="Times New Roman" w:eastAsia="Times New Roman" w:hAnsi="Times New Roman" w:cs="Times New Roman"/>
          <w:b/>
          <w:lang w:eastAsia="ru-RU"/>
        </w:rPr>
        <w:br/>
      </w:r>
      <w:bookmarkEnd w:id="3"/>
      <w:r w:rsidRPr="00851F69">
        <w:rPr>
          <w:rFonts w:ascii="Times New Roman" w:eastAsia="Times New Roman" w:hAnsi="Times New Roman" w:cs="Times New Roman"/>
          <w:b/>
          <w:lang w:eastAsia="ru-RU"/>
        </w:rPr>
        <w:t xml:space="preserve">на поставку </w:t>
      </w:r>
      <w:r w:rsidR="00DF501E">
        <w:rPr>
          <w:rFonts w:ascii="Times New Roman" w:eastAsia="Times New Roman" w:hAnsi="Times New Roman" w:cs="Times New Roman"/>
          <w:b/>
          <w:lang w:eastAsia="ru-RU"/>
        </w:rPr>
        <w:t>извести комовой</w:t>
      </w:r>
      <w:r>
        <w:rPr>
          <w:rFonts w:ascii="Times New Roman" w:eastAsia="Times New Roman" w:hAnsi="Times New Roman" w:cs="Times New Roman"/>
          <w:b/>
          <w:lang w:eastAsia="ru-RU"/>
        </w:rPr>
        <w:t xml:space="preserve"> </w:t>
      </w:r>
      <w:r w:rsidRPr="00851F69">
        <w:rPr>
          <w:rFonts w:ascii="Times New Roman" w:eastAsia="Times New Roman" w:hAnsi="Times New Roman" w:cs="Times New Roman"/>
          <w:b/>
          <w:lang w:eastAsia="ru-RU"/>
        </w:rPr>
        <w:t xml:space="preserve"> для нужд </w:t>
      </w:r>
      <w:r>
        <w:rPr>
          <w:rFonts w:ascii="Times New Roman" w:eastAsia="Times New Roman" w:hAnsi="Times New Roman" w:cs="Times New Roman"/>
          <w:b/>
          <w:lang w:eastAsia="ru-RU"/>
        </w:rPr>
        <w:t xml:space="preserve">ФКУ ИК-19 </w:t>
      </w:r>
      <w:r w:rsidRPr="00851F69">
        <w:rPr>
          <w:rFonts w:ascii="Times New Roman" w:eastAsia="Times New Roman" w:hAnsi="Times New Roman" w:cs="Times New Roman"/>
          <w:b/>
          <w:lang w:eastAsia="ru-RU"/>
        </w:rPr>
        <w:t>ГУФСИН России по Иркутской области</w:t>
      </w:r>
    </w:p>
    <w:p w:rsidR="00C50AFF" w:rsidRPr="00851F69" w:rsidRDefault="00C50AFF" w:rsidP="00C67FBF">
      <w:pPr>
        <w:widowControl w:val="0"/>
        <w:spacing w:after="0" w:line="209" w:lineRule="auto"/>
        <w:jc w:val="both"/>
        <w:rPr>
          <w:rFonts w:ascii="Times New Roman" w:eastAsia="Times New Roman" w:hAnsi="Times New Roman" w:cs="Times New Roman"/>
          <w:sz w:val="18"/>
          <w:lang w:eastAsia="ru-RU"/>
        </w:rPr>
      </w:pPr>
      <w:bookmarkStart w:id="4" w:name="_Toc377925016"/>
    </w:p>
    <w:bookmarkEnd w:id="4"/>
    <w:p w:rsidR="00C67FBF" w:rsidRDefault="00A0697D" w:rsidP="00A0697D">
      <w:pPr>
        <w:widowControl w:val="0"/>
        <w:spacing w:after="0" w:line="209" w:lineRule="auto"/>
        <w:ind w:firstLine="708"/>
        <w:jc w:val="center"/>
        <w:rPr>
          <w:rFonts w:ascii="Times New Roman" w:eastAsia="Times New Roman" w:hAnsi="Times New Roman" w:cs="Times New Roman"/>
          <w:lang w:eastAsia="ru-RU"/>
        </w:rPr>
      </w:pPr>
      <w:r w:rsidRPr="00A0697D">
        <w:rPr>
          <w:rFonts w:ascii="Times New Roman" w:eastAsia="Times New Roman" w:hAnsi="Times New Roman" w:cs="Times New Roman"/>
          <w:lang w:eastAsia="ru-RU"/>
        </w:rPr>
        <w:t>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w:t>
      </w:r>
      <w:r>
        <w:rPr>
          <w:rFonts w:ascii="Times New Roman" w:eastAsia="Times New Roman" w:hAnsi="Times New Roman" w:cs="Times New Roman"/>
          <w:lang w:eastAsia="ru-RU"/>
        </w:rPr>
        <w:t>с</w:t>
      </w:r>
      <w:r w:rsidRPr="00A0697D">
        <w:rPr>
          <w:rFonts w:ascii="Times New Roman" w:eastAsia="Times New Roman" w:hAnsi="Times New Roman" w:cs="Times New Roman"/>
          <w:lang w:eastAsia="ru-RU"/>
        </w:rPr>
        <w:t>новании 3-х предложений.</w:t>
      </w:r>
    </w:p>
    <w:p w:rsidR="00534853" w:rsidRDefault="000C2FA2" w:rsidP="000C2FA2">
      <w:pPr>
        <w:widowControl w:val="0"/>
        <w:spacing w:after="0" w:line="209" w:lineRule="auto"/>
        <w:ind w:firstLine="708"/>
        <w:rPr>
          <w:rFonts w:ascii="Times New Roman" w:eastAsia="Times New Roman" w:hAnsi="Times New Roman" w:cs="Times New Roman"/>
          <w:lang w:eastAsia="ru-RU"/>
        </w:rPr>
      </w:pPr>
      <w:r w:rsidRPr="000C2FA2">
        <w:rPr>
          <w:noProof/>
          <w:lang w:eastAsia="ru-RU"/>
        </w:rPr>
        <w:drawing>
          <wp:inline distT="0" distB="0" distL="0" distR="0">
            <wp:extent cx="9078935" cy="2828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98829" cy="2834462"/>
                    </a:xfrm>
                    <a:prstGeom prst="rect">
                      <a:avLst/>
                    </a:prstGeom>
                    <a:noFill/>
                    <a:ln>
                      <a:noFill/>
                    </a:ln>
                  </pic:spPr>
                </pic:pic>
              </a:graphicData>
            </a:graphic>
          </wp:inline>
        </w:drawing>
      </w:r>
    </w:p>
    <w:p w:rsidR="00043D84" w:rsidRPr="00043D84" w:rsidRDefault="00043D84" w:rsidP="00C67FBF">
      <w:pPr>
        <w:widowControl w:val="0"/>
        <w:spacing w:after="0" w:line="209" w:lineRule="auto"/>
        <w:ind w:firstLine="708"/>
        <w:jc w:val="both"/>
        <w:rPr>
          <w:rFonts w:ascii="Times New Roman" w:eastAsia="Times New Roman" w:hAnsi="Times New Roman" w:cs="Times New Roman"/>
          <w:lang w:eastAsia="ru-RU"/>
        </w:rPr>
      </w:pPr>
    </w:p>
    <w:p w:rsidR="00A746CB" w:rsidRPr="00A746CB" w:rsidRDefault="00A746CB" w:rsidP="00A746CB">
      <w:pPr>
        <w:autoSpaceDE w:val="0"/>
        <w:autoSpaceDN w:val="0"/>
        <w:adjustRightInd w:val="0"/>
        <w:spacing w:after="0" w:line="240" w:lineRule="auto"/>
        <w:contextualSpacing/>
        <w:jc w:val="both"/>
        <w:rPr>
          <w:rFonts w:ascii="Times New Roman" w:eastAsia="Times New Roman" w:hAnsi="Times New Roman" w:cs="Times New Roman"/>
          <w:b/>
          <w:iCs/>
          <w:sz w:val="18"/>
          <w:szCs w:val="18"/>
          <w:lang w:eastAsia="ru-RU"/>
        </w:rPr>
      </w:pPr>
      <w:r>
        <w:rPr>
          <w:rFonts w:ascii="Times New Roman" w:eastAsia="Times New Roman" w:hAnsi="Times New Roman" w:cs="Times New Roman"/>
          <w:b/>
          <w:sz w:val="18"/>
          <w:szCs w:val="18"/>
          <w:lang w:eastAsia="ru-RU"/>
        </w:rPr>
        <w:t xml:space="preserve">             </w:t>
      </w:r>
      <w:r w:rsidRPr="00A746CB">
        <w:rPr>
          <w:rFonts w:ascii="Times New Roman" w:eastAsia="Times New Roman" w:hAnsi="Times New Roman" w:cs="Times New Roman"/>
          <w:b/>
          <w:sz w:val="18"/>
          <w:szCs w:val="18"/>
          <w:lang w:eastAsia="ru-RU"/>
        </w:rPr>
        <w:t xml:space="preserve">Цена контракта (минимальная цена из предложенных): </w:t>
      </w:r>
      <w:r w:rsidR="00EF3226" w:rsidRPr="00EF3226">
        <w:rPr>
          <w:rFonts w:ascii="Times New Roman" w:eastAsia="Times New Roman" w:hAnsi="Times New Roman" w:cs="Times New Roman"/>
          <w:sz w:val="18"/>
          <w:szCs w:val="18"/>
          <w:lang w:eastAsia="ru-RU"/>
        </w:rPr>
        <w:t>6</w:t>
      </w:r>
      <w:r w:rsidR="00DF501E">
        <w:rPr>
          <w:rFonts w:ascii="Times New Roman" w:eastAsia="Times New Roman" w:hAnsi="Times New Roman" w:cs="Times New Roman"/>
          <w:sz w:val="18"/>
          <w:szCs w:val="18"/>
          <w:lang w:eastAsia="ru-RU"/>
        </w:rPr>
        <w:t>7 000</w:t>
      </w:r>
      <w:r w:rsidR="00EF3226">
        <w:rPr>
          <w:rFonts w:ascii="Times New Roman" w:eastAsia="Times New Roman" w:hAnsi="Times New Roman" w:cs="Times New Roman"/>
          <w:bCs/>
          <w:color w:val="000000"/>
          <w:sz w:val="18"/>
          <w:szCs w:val="18"/>
          <w:lang w:eastAsia="ru-RU"/>
        </w:rPr>
        <w:t xml:space="preserve"> (Шесть</w:t>
      </w:r>
      <w:r w:rsidR="00DF501E">
        <w:rPr>
          <w:rFonts w:ascii="Times New Roman" w:eastAsia="Times New Roman" w:hAnsi="Times New Roman" w:cs="Times New Roman"/>
          <w:bCs/>
          <w:color w:val="000000"/>
          <w:sz w:val="18"/>
          <w:szCs w:val="18"/>
          <w:lang w:eastAsia="ru-RU"/>
        </w:rPr>
        <w:t>десят семь тысяч</w:t>
      </w:r>
      <w:r w:rsidR="00C67FBF" w:rsidRPr="00C67FBF">
        <w:rPr>
          <w:rFonts w:ascii="Times New Roman" w:eastAsia="Times New Roman" w:hAnsi="Times New Roman" w:cs="Times New Roman"/>
          <w:bCs/>
          <w:color w:val="000000"/>
          <w:sz w:val="18"/>
          <w:szCs w:val="18"/>
          <w:lang w:eastAsia="ru-RU"/>
        </w:rPr>
        <w:t>) рубл</w:t>
      </w:r>
      <w:r w:rsidR="00A0697D">
        <w:rPr>
          <w:rFonts w:ascii="Times New Roman" w:eastAsia="Times New Roman" w:hAnsi="Times New Roman" w:cs="Times New Roman"/>
          <w:bCs/>
          <w:color w:val="000000"/>
          <w:sz w:val="18"/>
          <w:szCs w:val="18"/>
          <w:lang w:eastAsia="ru-RU"/>
        </w:rPr>
        <w:t>ей</w:t>
      </w:r>
      <w:r w:rsidR="00C67FBF" w:rsidRPr="00C67FBF">
        <w:rPr>
          <w:rFonts w:ascii="Times New Roman" w:eastAsia="Times New Roman" w:hAnsi="Times New Roman" w:cs="Times New Roman"/>
          <w:bCs/>
          <w:color w:val="000000"/>
          <w:sz w:val="18"/>
          <w:szCs w:val="18"/>
          <w:lang w:eastAsia="ru-RU"/>
        </w:rPr>
        <w:t xml:space="preserve"> 00 копеек.</w:t>
      </w:r>
    </w:p>
    <w:p w:rsidR="00B6706A" w:rsidRPr="00A746CB" w:rsidRDefault="00A746CB" w:rsidP="00B6706A">
      <w:pPr>
        <w:autoSpaceDE w:val="0"/>
        <w:autoSpaceDN w:val="0"/>
        <w:adjustRightInd w:val="0"/>
        <w:spacing w:after="0" w:line="240" w:lineRule="auto"/>
        <w:contextualSpacing/>
        <w:jc w:val="both"/>
        <w:rPr>
          <w:rFonts w:ascii="Times New Roman" w:eastAsia="Times New Roman" w:hAnsi="Times New Roman" w:cs="Times New Roman"/>
          <w:b/>
          <w:iCs/>
          <w:sz w:val="18"/>
          <w:szCs w:val="18"/>
          <w:lang w:eastAsia="ru-RU"/>
        </w:rPr>
      </w:pPr>
      <w:r>
        <w:rPr>
          <w:rFonts w:ascii="Times New Roman" w:eastAsia="Times New Roman" w:hAnsi="Times New Roman" w:cs="Times New Roman"/>
          <w:b/>
          <w:iCs/>
          <w:sz w:val="18"/>
          <w:szCs w:val="18"/>
          <w:lang w:eastAsia="ru-RU"/>
        </w:rPr>
        <w:t xml:space="preserve">             </w:t>
      </w:r>
      <w:r w:rsidRPr="00A746CB">
        <w:rPr>
          <w:rFonts w:ascii="Times New Roman" w:eastAsia="Times New Roman" w:hAnsi="Times New Roman" w:cs="Times New Roman"/>
          <w:b/>
          <w:iCs/>
          <w:sz w:val="18"/>
          <w:szCs w:val="18"/>
          <w:lang w:eastAsia="ru-RU"/>
        </w:rPr>
        <w:t>Цена контракта по результатам торговли сессии на ЕАТ «Березка»:</w:t>
      </w:r>
      <w:r w:rsidR="001F6B63" w:rsidRPr="001F6B63">
        <w:rPr>
          <w:rFonts w:ascii="Times New Roman" w:eastAsia="Times New Roman" w:hAnsi="Times New Roman" w:cs="Times New Roman"/>
          <w:sz w:val="18"/>
          <w:szCs w:val="18"/>
          <w:lang w:eastAsia="ru-RU"/>
        </w:rPr>
        <w:t xml:space="preserve"> </w:t>
      </w:r>
      <w:r w:rsidR="00B6706A" w:rsidRPr="00EF3226">
        <w:rPr>
          <w:rFonts w:ascii="Times New Roman" w:eastAsia="Times New Roman" w:hAnsi="Times New Roman" w:cs="Times New Roman"/>
          <w:sz w:val="18"/>
          <w:szCs w:val="18"/>
          <w:lang w:eastAsia="ru-RU"/>
        </w:rPr>
        <w:t>6</w:t>
      </w:r>
      <w:r w:rsidR="00B6706A">
        <w:rPr>
          <w:rFonts w:ascii="Times New Roman" w:eastAsia="Times New Roman" w:hAnsi="Times New Roman" w:cs="Times New Roman"/>
          <w:sz w:val="18"/>
          <w:szCs w:val="18"/>
          <w:lang w:eastAsia="ru-RU"/>
        </w:rPr>
        <w:t>4 976</w:t>
      </w:r>
      <w:r w:rsidR="00B6706A">
        <w:rPr>
          <w:rFonts w:ascii="Times New Roman" w:eastAsia="Times New Roman" w:hAnsi="Times New Roman" w:cs="Times New Roman"/>
          <w:bCs/>
          <w:color w:val="000000"/>
          <w:sz w:val="18"/>
          <w:szCs w:val="18"/>
          <w:lang w:eastAsia="ru-RU"/>
        </w:rPr>
        <w:t xml:space="preserve"> (Шестьдесят четыре тысячи девятьсот семьдесят шесть</w:t>
      </w:r>
      <w:r w:rsidR="00B6706A" w:rsidRPr="00C67FBF">
        <w:rPr>
          <w:rFonts w:ascii="Times New Roman" w:eastAsia="Times New Roman" w:hAnsi="Times New Roman" w:cs="Times New Roman"/>
          <w:bCs/>
          <w:color w:val="000000"/>
          <w:sz w:val="18"/>
          <w:szCs w:val="18"/>
          <w:lang w:eastAsia="ru-RU"/>
        </w:rPr>
        <w:t>) рубл</w:t>
      </w:r>
      <w:r w:rsidR="00B6706A">
        <w:rPr>
          <w:rFonts w:ascii="Times New Roman" w:eastAsia="Times New Roman" w:hAnsi="Times New Roman" w:cs="Times New Roman"/>
          <w:bCs/>
          <w:color w:val="000000"/>
          <w:sz w:val="18"/>
          <w:szCs w:val="18"/>
          <w:lang w:eastAsia="ru-RU"/>
        </w:rPr>
        <w:t>ей 6</w:t>
      </w:r>
      <w:r w:rsidR="00B6706A" w:rsidRPr="00C67FBF">
        <w:rPr>
          <w:rFonts w:ascii="Times New Roman" w:eastAsia="Times New Roman" w:hAnsi="Times New Roman" w:cs="Times New Roman"/>
          <w:bCs/>
          <w:color w:val="000000"/>
          <w:sz w:val="18"/>
          <w:szCs w:val="18"/>
          <w:lang w:eastAsia="ru-RU"/>
        </w:rPr>
        <w:t>0 копеек.</w:t>
      </w:r>
    </w:p>
    <w:p w:rsidR="00534853" w:rsidRPr="00A746CB" w:rsidRDefault="00534853" w:rsidP="00534853">
      <w:pPr>
        <w:autoSpaceDE w:val="0"/>
        <w:autoSpaceDN w:val="0"/>
        <w:adjustRightInd w:val="0"/>
        <w:spacing w:after="0" w:line="240" w:lineRule="auto"/>
        <w:contextualSpacing/>
        <w:jc w:val="both"/>
        <w:rPr>
          <w:rFonts w:ascii="Times New Roman" w:eastAsia="Times New Roman" w:hAnsi="Times New Roman" w:cs="Times New Roman"/>
          <w:b/>
          <w:iCs/>
          <w:sz w:val="18"/>
          <w:szCs w:val="18"/>
          <w:lang w:eastAsia="ru-RU"/>
        </w:rPr>
      </w:pPr>
    </w:p>
    <w:p w:rsidR="007C03E7" w:rsidRPr="00C67FBF" w:rsidRDefault="007C03E7" w:rsidP="00412E94">
      <w:pPr>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p>
    <w:tbl>
      <w:tblPr>
        <w:tblW w:w="14897" w:type="dxa"/>
        <w:tblInd w:w="108" w:type="dxa"/>
        <w:tblLayout w:type="fixed"/>
        <w:tblLook w:val="04A0" w:firstRow="1" w:lastRow="0" w:firstColumn="1" w:lastColumn="0" w:noHBand="0" w:noVBand="1"/>
      </w:tblPr>
      <w:tblGrid>
        <w:gridCol w:w="14897"/>
      </w:tblGrid>
      <w:tr w:rsidR="00A746CB" w:rsidRPr="00851F69" w:rsidTr="00556316">
        <w:trPr>
          <w:trHeight w:val="1455"/>
        </w:trPr>
        <w:tc>
          <w:tcPr>
            <w:tcW w:w="14897" w:type="dxa"/>
            <w:tcBorders>
              <w:top w:val="nil"/>
              <w:left w:val="nil"/>
              <w:bottom w:val="nil"/>
              <w:right w:val="nil"/>
            </w:tcBorders>
            <w:shd w:val="clear" w:color="auto" w:fill="auto"/>
            <w:vAlign w:val="center"/>
          </w:tcPr>
          <w:p w:rsidR="00A746CB" w:rsidRPr="00824293" w:rsidRDefault="00A746CB" w:rsidP="00556316">
            <w:pPr>
              <w:spacing w:after="0" w:line="240" w:lineRule="auto"/>
              <w:rPr>
                <w:rFonts w:ascii="Times New Roman" w:eastAsia="Times New Roman" w:hAnsi="Times New Roman" w:cs="Times New Roman"/>
                <w:sz w:val="20"/>
                <w:szCs w:val="20"/>
                <w:lang w:eastAsia="ru-RU"/>
              </w:rPr>
            </w:pPr>
          </w:p>
          <w:p w:rsidR="00A746CB" w:rsidRPr="00824293"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ГОСУДАРСТВЕННЫЙ ЗАКАЗЧИК</w:t>
            </w:r>
          </w:p>
          <w:p w:rsidR="00A746CB" w:rsidRPr="00824293"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ФКУ ИК-19 ГУФСИН России</w:t>
            </w:r>
          </w:p>
          <w:p w:rsidR="00A746CB" w:rsidRPr="00824293"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по Иркутской области    </w:t>
            </w:r>
          </w:p>
          <w:p w:rsidR="00A746CB" w:rsidRPr="00824293" w:rsidRDefault="00A746CB" w:rsidP="00556316">
            <w:pPr>
              <w:spacing w:after="0" w:line="240" w:lineRule="auto"/>
              <w:rPr>
                <w:rFonts w:ascii="Times New Roman" w:eastAsia="Times New Roman" w:hAnsi="Times New Roman" w:cs="Times New Roman"/>
                <w:sz w:val="20"/>
                <w:szCs w:val="20"/>
                <w:lang w:eastAsia="ru-RU"/>
              </w:rPr>
            </w:pPr>
          </w:p>
          <w:p w:rsidR="00A746CB" w:rsidRPr="00824293"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w:t>
            </w:r>
            <w:r w:rsidR="00D4239D">
              <w:rPr>
                <w:rFonts w:ascii="Times New Roman" w:eastAsia="Times New Roman" w:hAnsi="Times New Roman" w:cs="Times New Roman"/>
                <w:sz w:val="20"/>
                <w:szCs w:val="20"/>
                <w:lang w:eastAsia="ru-RU"/>
              </w:rPr>
              <w:t>Врио н</w:t>
            </w:r>
            <w:r w:rsidRPr="00824293">
              <w:rPr>
                <w:rFonts w:ascii="Times New Roman" w:eastAsia="Times New Roman" w:hAnsi="Times New Roman" w:cs="Times New Roman"/>
                <w:sz w:val="20"/>
                <w:szCs w:val="20"/>
                <w:lang w:eastAsia="ru-RU"/>
              </w:rPr>
              <w:t>ачальник</w:t>
            </w:r>
            <w:r w:rsidR="00D4239D">
              <w:rPr>
                <w:rFonts w:ascii="Times New Roman" w:eastAsia="Times New Roman" w:hAnsi="Times New Roman" w:cs="Times New Roman"/>
                <w:sz w:val="20"/>
                <w:szCs w:val="20"/>
                <w:lang w:eastAsia="ru-RU"/>
              </w:rPr>
              <w:t>а</w:t>
            </w:r>
          </w:p>
          <w:p w:rsidR="00A746CB" w:rsidRPr="00824293"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_________________________ </w:t>
            </w:r>
            <w:r w:rsidR="00D4239D">
              <w:rPr>
                <w:rFonts w:ascii="Times New Roman" w:eastAsia="Times New Roman" w:hAnsi="Times New Roman" w:cs="Times New Roman"/>
                <w:sz w:val="20"/>
                <w:szCs w:val="20"/>
                <w:lang w:eastAsia="ru-RU"/>
              </w:rPr>
              <w:t>Д.В. Киселёв</w:t>
            </w:r>
            <w:r w:rsidRPr="00824293">
              <w:rPr>
                <w:rFonts w:ascii="Times New Roman" w:eastAsia="Times New Roman" w:hAnsi="Times New Roman" w:cs="Times New Roman"/>
                <w:sz w:val="20"/>
                <w:szCs w:val="20"/>
                <w:lang w:eastAsia="ru-RU"/>
              </w:rPr>
              <w:t xml:space="preserve"> </w:t>
            </w:r>
          </w:p>
          <w:p w:rsidR="00A746CB" w:rsidRPr="00851F69" w:rsidRDefault="00A746CB" w:rsidP="00556316">
            <w:pPr>
              <w:spacing w:after="0" w:line="240" w:lineRule="auto"/>
              <w:rPr>
                <w:rFonts w:ascii="Times New Roman" w:eastAsia="Times New Roman" w:hAnsi="Times New Roman" w:cs="Times New Roman"/>
                <w:sz w:val="20"/>
                <w:szCs w:val="20"/>
                <w:lang w:eastAsia="ru-RU"/>
              </w:rPr>
            </w:pPr>
            <w:r w:rsidRPr="00824293">
              <w:rPr>
                <w:rFonts w:ascii="Times New Roman" w:eastAsia="Times New Roman" w:hAnsi="Times New Roman" w:cs="Times New Roman"/>
                <w:sz w:val="20"/>
                <w:szCs w:val="20"/>
                <w:lang w:eastAsia="ru-RU"/>
              </w:rPr>
              <w:t xml:space="preserve">                                                                                                                                                                                             М.П.</w:t>
            </w:r>
          </w:p>
        </w:tc>
      </w:tr>
    </w:tbl>
    <w:p w:rsidR="00A746CB" w:rsidRDefault="00A746CB" w:rsidP="00A746CB">
      <w:pPr>
        <w:widowControl w:val="0"/>
        <w:autoSpaceDE w:val="0"/>
        <w:autoSpaceDN w:val="0"/>
        <w:adjustRightInd w:val="0"/>
        <w:spacing w:after="0" w:line="240" w:lineRule="auto"/>
        <w:outlineLvl w:val="0"/>
      </w:pPr>
    </w:p>
    <w:p w:rsidR="007C03E7" w:rsidRDefault="007C03E7" w:rsidP="007C03E7">
      <w:pPr>
        <w:spacing w:after="0" w:line="240" w:lineRule="auto"/>
        <w:jc w:val="right"/>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Default="00A746CB" w:rsidP="00A746CB">
      <w:pPr>
        <w:tabs>
          <w:tab w:val="left" w:pos="275"/>
        </w:tabs>
        <w:spacing w:after="0" w:line="240" w:lineRule="auto"/>
        <w:rPr>
          <w:rFonts w:ascii="Times New Roman" w:eastAsia="Times New Roman" w:hAnsi="Times New Roman" w:cs="Times New Roman"/>
          <w:sz w:val="14"/>
          <w:lang w:eastAsia="ru-RU"/>
        </w:rPr>
      </w:pPr>
    </w:p>
    <w:p w:rsidR="00A746CB" w:rsidRPr="00851F69" w:rsidRDefault="00A746CB" w:rsidP="00A746CB">
      <w:pPr>
        <w:tabs>
          <w:tab w:val="left" w:pos="275"/>
        </w:tabs>
        <w:spacing w:after="0" w:line="240" w:lineRule="auto"/>
        <w:rPr>
          <w:rFonts w:ascii="Times New Roman" w:eastAsia="Times New Roman" w:hAnsi="Times New Roman" w:cs="Times New Roman"/>
          <w:sz w:val="14"/>
          <w:lang w:eastAsia="ru-RU"/>
        </w:rPr>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1C066D" w:rsidRDefault="001C066D"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p w:rsidR="005B085F" w:rsidRDefault="005B085F" w:rsidP="00C650B8">
      <w:pPr>
        <w:widowControl w:val="0"/>
        <w:autoSpaceDE w:val="0"/>
        <w:autoSpaceDN w:val="0"/>
        <w:adjustRightInd w:val="0"/>
        <w:spacing w:after="0" w:line="240" w:lineRule="auto"/>
        <w:outlineLvl w:val="0"/>
      </w:pPr>
    </w:p>
    <w:sectPr w:rsidR="005B085F"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27" w:rsidRDefault="00045427" w:rsidP="00492D1F">
      <w:pPr>
        <w:spacing w:after="0" w:line="240" w:lineRule="auto"/>
      </w:pPr>
      <w:r>
        <w:separator/>
      </w:r>
    </w:p>
  </w:endnote>
  <w:endnote w:type="continuationSeparator" w:id="0">
    <w:p w:rsidR="00045427" w:rsidRDefault="00045427"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1" w:usb1="08070000" w:usb2="00000010" w:usb3="00000000" w:csb0="00020000"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16" w:rsidRDefault="00556316"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556316" w:rsidRDefault="00556316">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27" w:rsidRDefault="00045427" w:rsidP="00492D1F">
      <w:pPr>
        <w:spacing w:after="0" w:line="240" w:lineRule="auto"/>
      </w:pPr>
      <w:r>
        <w:separator/>
      </w:r>
    </w:p>
  </w:footnote>
  <w:footnote w:type="continuationSeparator" w:id="0">
    <w:p w:rsidR="00045427" w:rsidRDefault="00045427"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16" w:rsidRDefault="00556316"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556316" w:rsidRDefault="0055631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hybridMultilevel"/>
    <w:tmpl w:val="313E71E8"/>
    <w:lvl w:ilvl="0" w:tplc="E51E34D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3A79"/>
    <w:rsid w:val="00000548"/>
    <w:rsid w:val="00000E68"/>
    <w:rsid w:val="000013CE"/>
    <w:rsid w:val="000022C9"/>
    <w:rsid w:val="00002E88"/>
    <w:rsid w:val="00004062"/>
    <w:rsid w:val="00006C95"/>
    <w:rsid w:val="00007932"/>
    <w:rsid w:val="0001048E"/>
    <w:rsid w:val="00017282"/>
    <w:rsid w:val="000260D0"/>
    <w:rsid w:val="00030AC0"/>
    <w:rsid w:val="00034CB0"/>
    <w:rsid w:val="00034F7F"/>
    <w:rsid w:val="00040BAA"/>
    <w:rsid w:val="00040BC3"/>
    <w:rsid w:val="00040F51"/>
    <w:rsid w:val="00041E7A"/>
    <w:rsid w:val="00043366"/>
    <w:rsid w:val="00043B1A"/>
    <w:rsid w:val="00043D84"/>
    <w:rsid w:val="0004404A"/>
    <w:rsid w:val="00044753"/>
    <w:rsid w:val="00045427"/>
    <w:rsid w:val="00045A57"/>
    <w:rsid w:val="00045D76"/>
    <w:rsid w:val="0004663E"/>
    <w:rsid w:val="00056DAE"/>
    <w:rsid w:val="000638B6"/>
    <w:rsid w:val="00065815"/>
    <w:rsid w:val="00065911"/>
    <w:rsid w:val="00071772"/>
    <w:rsid w:val="00072BCA"/>
    <w:rsid w:val="00076B98"/>
    <w:rsid w:val="00080ABE"/>
    <w:rsid w:val="00084CF7"/>
    <w:rsid w:val="00084E80"/>
    <w:rsid w:val="00090E8E"/>
    <w:rsid w:val="00090FB7"/>
    <w:rsid w:val="000928CA"/>
    <w:rsid w:val="000940D0"/>
    <w:rsid w:val="00096C8B"/>
    <w:rsid w:val="000A200E"/>
    <w:rsid w:val="000A4C8C"/>
    <w:rsid w:val="000A6A02"/>
    <w:rsid w:val="000B04DD"/>
    <w:rsid w:val="000B1E8E"/>
    <w:rsid w:val="000B2DD7"/>
    <w:rsid w:val="000B6557"/>
    <w:rsid w:val="000C2FA2"/>
    <w:rsid w:val="000C503C"/>
    <w:rsid w:val="000D1B4B"/>
    <w:rsid w:val="000D2715"/>
    <w:rsid w:val="000D4287"/>
    <w:rsid w:val="000D6650"/>
    <w:rsid w:val="000D6D74"/>
    <w:rsid w:val="000D72DF"/>
    <w:rsid w:val="000E0D2F"/>
    <w:rsid w:val="000E0F8F"/>
    <w:rsid w:val="000E1841"/>
    <w:rsid w:val="000F039B"/>
    <w:rsid w:val="000F09D7"/>
    <w:rsid w:val="000F3190"/>
    <w:rsid w:val="000F4C1D"/>
    <w:rsid w:val="000F6E1C"/>
    <w:rsid w:val="00100375"/>
    <w:rsid w:val="0010312F"/>
    <w:rsid w:val="00103B34"/>
    <w:rsid w:val="00104C37"/>
    <w:rsid w:val="00105167"/>
    <w:rsid w:val="00105B7F"/>
    <w:rsid w:val="001062CE"/>
    <w:rsid w:val="001077D0"/>
    <w:rsid w:val="00115C70"/>
    <w:rsid w:val="00120464"/>
    <w:rsid w:val="0012047B"/>
    <w:rsid w:val="001235F2"/>
    <w:rsid w:val="001317BC"/>
    <w:rsid w:val="00131DE9"/>
    <w:rsid w:val="00134561"/>
    <w:rsid w:val="001361F4"/>
    <w:rsid w:val="00136904"/>
    <w:rsid w:val="001371EA"/>
    <w:rsid w:val="00140CFD"/>
    <w:rsid w:val="00141EED"/>
    <w:rsid w:val="001430DA"/>
    <w:rsid w:val="00150F4A"/>
    <w:rsid w:val="00152F59"/>
    <w:rsid w:val="00154227"/>
    <w:rsid w:val="001569C2"/>
    <w:rsid w:val="00164900"/>
    <w:rsid w:val="00164FEE"/>
    <w:rsid w:val="0016753B"/>
    <w:rsid w:val="00167784"/>
    <w:rsid w:val="00172DF6"/>
    <w:rsid w:val="0017348E"/>
    <w:rsid w:val="00181102"/>
    <w:rsid w:val="00183376"/>
    <w:rsid w:val="001955A0"/>
    <w:rsid w:val="0019711B"/>
    <w:rsid w:val="001971D5"/>
    <w:rsid w:val="001A1597"/>
    <w:rsid w:val="001A1A28"/>
    <w:rsid w:val="001A2A60"/>
    <w:rsid w:val="001A2CAF"/>
    <w:rsid w:val="001A54BD"/>
    <w:rsid w:val="001B1C27"/>
    <w:rsid w:val="001B1E8D"/>
    <w:rsid w:val="001B27FB"/>
    <w:rsid w:val="001B6D7B"/>
    <w:rsid w:val="001B7A3E"/>
    <w:rsid w:val="001C066D"/>
    <w:rsid w:val="001C34B0"/>
    <w:rsid w:val="001C63A2"/>
    <w:rsid w:val="001C717A"/>
    <w:rsid w:val="001D321A"/>
    <w:rsid w:val="001D4E87"/>
    <w:rsid w:val="001D5239"/>
    <w:rsid w:val="001E1B79"/>
    <w:rsid w:val="001E7764"/>
    <w:rsid w:val="001F0230"/>
    <w:rsid w:val="001F0C08"/>
    <w:rsid w:val="001F12A2"/>
    <w:rsid w:val="001F3159"/>
    <w:rsid w:val="001F5E90"/>
    <w:rsid w:val="001F6B63"/>
    <w:rsid w:val="00200A55"/>
    <w:rsid w:val="0020127D"/>
    <w:rsid w:val="00205F6B"/>
    <w:rsid w:val="00206DC8"/>
    <w:rsid w:val="00212AC9"/>
    <w:rsid w:val="002144C6"/>
    <w:rsid w:val="00214745"/>
    <w:rsid w:val="0021511F"/>
    <w:rsid w:val="00215370"/>
    <w:rsid w:val="00221F73"/>
    <w:rsid w:val="002233CF"/>
    <w:rsid w:val="00227BAF"/>
    <w:rsid w:val="00231B66"/>
    <w:rsid w:val="00233EC8"/>
    <w:rsid w:val="002342C8"/>
    <w:rsid w:val="0023466A"/>
    <w:rsid w:val="00235E74"/>
    <w:rsid w:val="00237ACC"/>
    <w:rsid w:val="00240E0A"/>
    <w:rsid w:val="00241F45"/>
    <w:rsid w:val="00244D53"/>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A2F"/>
    <w:rsid w:val="002A45AC"/>
    <w:rsid w:val="002A49CB"/>
    <w:rsid w:val="002A71CC"/>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E7E94"/>
    <w:rsid w:val="002F2D6A"/>
    <w:rsid w:val="002F337C"/>
    <w:rsid w:val="002F3565"/>
    <w:rsid w:val="002F4074"/>
    <w:rsid w:val="002F634B"/>
    <w:rsid w:val="002F6D7D"/>
    <w:rsid w:val="00300BF3"/>
    <w:rsid w:val="0031164A"/>
    <w:rsid w:val="00313424"/>
    <w:rsid w:val="00313C10"/>
    <w:rsid w:val="0031500F"/>
    <w:rsid w:val="00316121"/>
    <w:rsid w:val="0032742A"/>
    <w:rsid w:val="003308B9"/>
    <w:rsid w:val="00331044"/>
    <w:rsid w:val="0033332A"/>
    <w:rsid w:val="00333C74"/>
    <w:rsid w:val="00334697"/>
    <w:rsid w:val="00335EC7"/>
    <w:rsid w:val="00337FD9"/>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B7E7D"/>
    <w:rsid w:val="003C03A9"/>
    <w:rsid w:val="003C16E0"/>
    <w:rsid w:val="003C31D7"/>
    <w:rsid w:val="003C32AB"/>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7491"/>
    <w:rsid w:val="00420EE8"/>
    <w:rsid w:val="0042214B"/>
    <w:rsid w:val="00425BBD"/>
    <w:rsid w:val="00426D4F"/>
    <w:rsid w:val="004341C1"/>
    <w:rsid w:val="00435889"/>
    <w:rsid w:val="004412DC"/>
    <w:rsid w:val="00441594"/>
    <w:rsid w:val="00444734"/>
    <w:rsid w:val="00445BF3"/>
    <w:rsid w:val="0044778E"/>
    <w:rsid w:val="004537B7"/>
    <w:rsid w:val="00454571"/>
    <w:rsid w:val="00454C4C"/>
    <w:rsid w:val="00455D38"/>
    <w:rsid w:val="00457D59"/>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7452"/>
    <w:rsid w:val="004C0275"/>
    <w:rsid w:val="004C1481"/>
    <w:rsid w:val="004C4DA8"/>
    <w:rsid w:val="004D0499"/>
    <w:rsid w:val="004D0A09"/>
    <w:rsid w:val="004D0E09"/>
    <w:rsid w:val="004D2268"/>
    <w:rsid w:val="004D343E"/>
    <w:rsid w:val="004D4E4F"/>
    <w:rsid w:val="004D6547"/>
    <w:rsid w:val="004D7740"/>
    <w:rsid w:val="004D7964"/>
    <w:rsid w:val="004E276E"/>
    <w:rsid w:val="004E2E63"/>
    <w:rsid w:val="004E3776"/>
    <w:rsid w:val="004E47FF"/>
    <w:rsid w:val="004F0EC1"/>
    <w:rsid w:val="004F243C"/>
    <w:rsid w:val="004F39CF"/>
    <w:rsid w:val="00500412"/>
    <w:rsid w:val="005031A4"/>
    <w:rsid w:val="005072FF"/>
    <w:rsid w:val="00524BC6"/>
    <w:rsid w:val="0052624E"/>
    <w:rsid w:val="00527149"/>
    <w:rsid w:val="005305B3"/>
    <w:rsid w:val="00533C49"/>
    <w:rsid w:val="005340E9"/>
    <w:rsid w:val="00534853"/>
    <w:rsid w:val="00535237"/>
    <w:rsid w:val="00536A23"/>
    <w:rsid w:val="005423DB"/>
    <w:rsid w:val="005431A2"/>
    <w:rsid w:val="005444AD"/>
    <w:rsid w:val="00545594"/>
    <w:rsid w:val="005504FE"/>
    <w:rsid w:val="00553888"/>
    <w:rsid w:val="00555703"/>
    <w:rsid w:val="00556316"/>
    <w:rsid w:val="005606D5"/>
    <w:rsid w:val="0056208A"/>
    <w:rsid w:val="00562EB2"/>
    <w:rsid w:val="00562FAA"/>
    <w:rsid w:val="00564386"/>
    <w:rsid w:val="00564E61"/>
    <w:rsid w:val="005664D6"/>
    <w:rsid w:val="00566901"/>
    <w:rsid w:val="00576156"/>
    <w:rsid w:val="00583661"/>
    <w:rsid w:val="00583E62"/>
    <w:rsid w:val="0058726D"/>
    <w:rsid w:val="00590CD6"/>
    <w:rsid w:val="00594B41"/>
    <w:rsid w:val="005A02EF"/>
    <w:rsid w:val="005A6360"/>
    <w:rsid w:val="005A719F"/>
    <w:rsid w:val="005B085F"/>
    <w:rsid w:val="005B2BF3"/>
    <w:rsid w:val="005B4893"/>
    <w:rsid w:val="005B6425"/>
    <w:rsid w:val="005C030A"/>
    <w:rsid w:val="005C0758"/>
    <w:rsid w:val="005C1923"/>
    <w:rsid w:val="005C7BBC"/>
    <w:rsid w:val="005D05AA"/>
    <w:rsid w:val="005D5B6A"/>
    <w:rsid w:val="005D75B8"/>
    <w:rsid w:val="005E18CC"/>
    <w:rsid w:val="005E2B9B"/>
    <w:rsid w:val="005E4F65"/>
    <w:rsid w:val="005F3AFA"/>
    <w:rsid w:val="00604477"/>
    <w:rsid w:val="00612E85"/>
    <w:rsid w:val="00613A47"/>
    <w:rsid w:val="00617702"/>
    <w:rsid w:val="006200E0"/>
    <w:rsid w:val="0062048B"/>
    <w:rsid w:val="006215F2"/>
    <w:rsid w:val="00633BA5"/>
    <w:rsid w:val="00635A7C"/>
    <w:rsid w:val="00637791"/>
    <w:rsid w:val="0064165B"/>
    <w:rsid w:val="00643D5A"/>
    <w:rsid w:val="00644E74"/>
    <w:rsid w:val="00651DC3"/>
    <w:rsid w:val="006551E4"/>
    <w:rsid w:val="00666961"/>
    <w:rsid w:val="006670E4"/>
    <w:rsid w:val="0066776B"/>
    <w:rsid w:val="006741C5"/>
    <w:rsid w:val="006867B5"/>
    <w:rsid w:val="00693876"/>
    <w:rsid w:val="00696835"/>
    <w:rsid w:val="006A060F"/>
    <w:rsid w:val="006A4188"/>
    <w:rsid w:val="006A552A"/>
    <w:rsid w:val="006B07CE"/>
    <w:rsid w:val="006B10D4"/>
    <w:rsid w:val="006B2F96"/>
    <w:rsid w:val="006B4BE7"/>
    <w:rsid w:val="006C0A71"/>
    <w:rsid w:val="006C7DF8"/>
    <w:rsid w:val="006D1FAC"/>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63452"/>
    <w:rsid w:val="0076597A"/>
    <w:rsid w:val="007664F9"/>
    <w:rsid w:val="0077317C"/>
    <w:rsid w:val="00773244"/>
    <w:rsid w:val="00780C9C"/>
    <w:rsid w:val="00780D33"/>
    <w:rsid w:val="00785D9B"/>
    <w:rsid w:val="00785EE7"/>
    <w:rsid w:val="00786084"/>
    <w:rsid w:val="00791053"/>
    <w:rsid w:val="00793F42"/>
    <w:rsid w:val="00794CCC"/>
    <w:rsid w:val="00796BDB"/>
    <w:rsid w:val="007A37E3"/>
    <w:rsid w:val="007A39F5"/>
    <w:rsid w:val="007A3C36"/>
    <w:rsid w:val="007A58AA"/>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66B5"/>
    <w:rsid w:val="0082101F"/>
    <w:rsid w:val="0082144E"/>
    <w:rsid w:val="0082275F"/>
    <w:rsid w:val="00823913"/>
    <w:rsid w:val="0082421B"/>
    <w:rsid w:val="00824293"/>
    <w:rsid w:val="0082532E"/>
    <w:rsid w:val="0082599D"/>
    <w:rsid w:val="00825C5D"/>
    <w:rsid w:val="00830456"/>
    <w:rsid w:val="008325DC"/>
    <w:rsid w:val="00834A73"/>
    <w:rsid w:val="00834E0B"/>
    <w:rsid w:val="00836DA9"/>
    <w:rsid w:val="0084004A"/>
    <w:rsid w:val="00840819"/>
    <w:rsid w:val="00840841"/>
    <w:rsid w:val="0084389C"/>
    <w:rsid w:val="008448FB"/>
    <w:rsid w:val="0084546A"/>
    <w:rsid w:val="008461FB"/>
    <w:rsid w:val="008462FD"/>
    <w:rsid w:val="00846FC5"/>
    <w:rsid w:val="00850B0A"/>
    <w:rsid w:val="00850DFE"/>
    <w:rsid w:val="0085153E"/>
    <w:rsid w:val="0085218F"/>
    <w:rsid w:val="00852992"/>
    <w:rsid w:val="00853299"/>
    <w:rsid w:val="0085760B"/>
    <w:rsid w:val="00865CC1"/>
    <w:rsid w:val="008660C9"/>
    <w:rsid w:val="0086741C"/>
    <w:rsid w:val="00870AD7"/>
    <w:rsid w:val="008732AA"/>
    <w:rsid w:val="00873D5C"/>
    <w:rsid w:val="00877554"/>
    <w:rsid w:val="0089393D"/>
    <w:rsid w:val="008944A1"/>
    <w:rsid w:val="008965DE"/>
    <w:rsid w:val="008A5BCA"/>
    <w:rsid w:val="008B0469"/>
    <w:rsid w:val="008B51A7"/>
    <w:rsid w:val="008B51BF"/>
    <w:rsid w:val="008B6B51"/>
    <w:rsid w:val="008C09E3"/>
    <w:rsid w:val="008C0D46"/>
    <w:rsid w:val="008C5785"/>
    <w:rsid w:val="008D17B9"/>
    <w:rsid w:val="008D17C4"/>
    <w:rsid w:val="008D3AE2"/>
    <w:rsid w:val="008D418A"/>
    <w:rsid w:val="008E1C17"/>
    <w:rsid w:val="008E4275"/>
    <w:rsid w:val="008E5435"/>
    <w:rsid w:val="008E545A"/>
    <w:rsid w:val="008F2EEA"/>
    <w:rsid w:val="008F44F7"/>
    <w:rsid w:val="008F4D3F"/>
    <w:rsid w:val="008F5655"/>
    <w:rsid w:val="008F5D7F"/>
    <w:rsid w:val="008F6F36"/>
    <w:rsid w:val="00900844"/>
    <w:rsid w:val="009011D4"/>
    <w:rsid w:val="00902484"/>
    <w:rsid w:val="00904B31"/>
    <w:rsid w:val="00905B93"/>
    <w:rsid w:val="00915E95"/>
    <w:rsid w:val="00920AC9"/>
    <w:rsid w:val="00922938"/>
    <w:rsid w:val="00930FAC"/>
    <w:rsid w:val="00935920"/>
    <w:rsid w:val="009410B9"/>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7F9A"/>
    <w:rsid w:val="00993603"/>
    <w:rsid w:val="00995CF7"/>
    <w:rsid w:val="00996B74"/>
    <w:rsid w:val="009A3EED"/>
    <w:rsid w:val="009A675A"/>
    <w:rsid w:val="009A78D7"/>
    <w:rsid w:val="009B03E3"/>
    <w:rsid w:val="009B0E20"/>
    <w:rsid w:val="009B12AC"/>
    <w:rsid w:val="009B26A4"/>
    <w:rsid w:val="009B510C"/>
    <w:rsid w:val="009C4146"/>
    <w:rsid w:val="009D13F2"/>
    <w:rsid w:val="009D44FA"/>
    <w:rsid w:val="009D4697"/>
    <w:rsid w:val="009D5DE3"/>
    <w:rsid w:val="009D76E8"/>
    <w:rsid w:val="009E2D10"/>
    <w:rsid w:val="009E584D"/>
    <w:rsid w:val="009E7239"/>
    <w:rsid w:val="009F499B"/>
    <w:rsid w:val="009F6625"/>
    <w:rsid w:val="00A00DD8"/>
    <w:rsid w:val="00A06009"/>
    <w:rsid w:val="00A0697D"/>
    <w:rsid w:val="00A113C2"/>
    <w:rsid w:val="00A127A4"/>
    <w:rsid w:val="00A1336B"/>
    <w:rsid w:val="00A14A57"/>
    <w:rsid w:val="00A21C64"/>
    <w:rsid w:val="00A22A22"/>
    <w:rsid w:val="00A24F2D"/>
    <w:rsid w:val="00A265A3"/>
    <w:rsid w:val="00A31043"/>
    <w:rsid w:val="00A312D0"/>
    <w:rsid w:val="00A3327C"/>
    <w:rsid w:val="00A33471"/>
    <w:rsid w:val="00A3606A"/>
    <w:rsid w:val="00A36D17"/>
    <w:rsid w:val="00A37709"/>
    <w:rsid w:val="00A46184"/>
    <w:rsid w:val="00A4643D"/>
    <w:rsid w:val="00A61725"/>
    <w:rsid w:val="00A6197C"/>
    <w:rsid w:val="00A654A5"/>
    <w:rsid w:val="00A66DA3"/>
    <w:rsid w:val="00A66FE1"/>
    <w:rsid w:val="00A67701"/>
    <w:rsid w:val="00A70ABB"/>
    <w:rsid w:val="00A746CB"/>
    <w:rsid w:val="00A759CC"/>
    <w:rsid w:val="00A7678D"/>
    <w:rsid w:val="00A77786"/>
    <w:rsid w:val="00A83931"/>
    <w:rsid w:val="00A91EAF"/>
    <w:rsid w:val="00A93163"/>
    <w:rsid w:val="00A94C6B"/>
    <w:rsid w:val="00A96DF9"/>
    <w:rsid w:val="00AA1DA7"/>
    <w:rsid w:val="00AA2D61"/>
    <w:rsid w:val="00AA3D51"/>
    <w:rsid w:val="00AA474C"/>
    <w:rsid w:val="00AA69CD"/>
    <w:rsid w:val="00AB56D8"/>
    <w:rsid w:val="00AB59D7"/>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7F07"/>
    <w:rsid w:val="00AE334B"/>
    <w:rsid w:val="00AE3C25"/>
    <w:rsid w:val="00AE4DA1"/>
    <w:rsid w:val="00AE51F0"/>
    <w:rsid w:val="00AE692B"/>
    <w:rsid w:val="00AE75BD"/>
    <w:rsid w:val="00AF2D2B"/>
    <w:rsid w:val="00AF33CB"/>
    <w:rsid w:val="00AF3C37"/>
    <w:rsid w:val="00AF5CA9"/>
    <w:rsid w:val="00AF6C12"/>
    <w:rsid w:val="00AF7055"/>
    <w:rsid w:val="00B050DB"/>
    <w:rsid w:val="00B1024B"/>
    <w:rsid w:val="00B15858"/>
    <w:rsid w:val="00B229BA"/>
    <w:rsid w:val="00B2461B"/>
    <w:rsid w:val="00B27265"/>
    <w:rsid w:val="00B30CB1"/>
    <w:rsid w:val="00B31CAE"/>
    <w:rsid w:val="00B32269"/>
    <w:rsid w:val="00B35A86"/>
    <w:rsid w:val="00B37FCB"/>
    <w:rsid w:val="00B40CA4"/>
    <w:rsid w:val="00B40F01"/>
    <w:rsid w:val="00B41328"/>
    <w:rsid w:val="00B41E1F"/>
    <w:rsid w:val="00B436A8"/>
    <w:rsid w:val="00B445DF"/>
    <w:rsid w:val="00B5645A"/>
    <w:rsid w:val="00B63099"/>
    <w:rsid w:val="00B63ADF"/>
    <w:rsid w:val="00B66805"/>
    <w:rsid w:val="00B6706A"/>
    <w:rsid w:val="00B720AF"/>
    <w:rsid w:val="00B76928"/>
    <w:rsid w:val="00B80825"/>
    <w:rsid w:val="00B82057"/>
    <w:rsid w:val="00B8398A"/>
    <w:rsid w:val="00B90370"/>
    <w:rsid w:val="00B90430"/>
    <w:rsid w:val="00B906D5"/>
    <w:rsid w:val="00B92929"/>
    <w:rsid w:val="00BA4CCE"/>
    <w:rsid w:val="00BA5AFD"/>
    <w:rsid w:val="00BA62C3"/>
    <w:rsid w:val="00BB3ED5"/>
    <w:rsid w:val="00BB5CCE"/>
    <w:rsid w:val="00BB6B29"/>
    <w:rsid w:val="00BB6BD8"/>
    <w:rsid w:val="00BC0AEA"/>
    <w:rsid w:val="00BC4520"/>
    <w:rsid w:val="00BC5739"/>
    <w:rsid w:val="00BC6447"/>
    <w:rsid w:val="00BC648D"/>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2438"/>
    <w:rsid w:val="00C24EF3"/>
    <w:rsid w:val="00C257A4"/>
    <w:rsid w:val="00C2761F"/>
    <w:rsid w:val="00C310CF"/>
    <w:rsid w:val="00C31CC0"/>
    <w:rsid w:val="00C32758"/>
    <w:rsid w:val="00C32E01"/>
    <w:rsid w:val="00C33826"/>
    <w:rsid w:val="00C33C5A"/>
    <w:rsid w:val="00C426F8"/>
    <w:rsid w:val="00C50AFF"/>
    <w:rsid w:val="00C51EFA"/>
    <w:rsid w:val="00C5218C"/>
    <w:rsid w:val="00C52193"/>
    <w:rsid w:val="00C5345B"/>
    <w:rsid w:val="00C56097"/>
    <w:rsid w:val="00C60A62"/>
    <w:rsid w:val="00C62228"/>
    <w:rsid w:val="00C650B8"/>
    <w:rsid w:val="00C6549A"/>
    <w:rsid w:val="00C678D6"/>
    <w:rsid w:val="00C67FBF"/>
    <w:rsid w:val="00C7086B"/>
    <w:rsid w:val="00C71240"/>
    <w:rsid w:val="00C71690"/>
    <w:rsid w:val="00C766E4"/>
    <w:rsid w:val="00C80D2F"/>
    <w:rsid w:val="00C83BE8"/>
    <w:rsid w:val="00C844CB"/>
    <w:rsid w:val="00C844DE"/>
    <w:rsid w:val="00C93604"/>
    <w:rsid w:val="00C95934"/>
    <w:rsid w:val="00CB48CD"/>
    <w:rsid w:val="00CB52CA"/>
    <w:rsid w:val="00CB7D69"/>
    <w:rsid w:val="00CC2B52"/>
    <w:rsid w:val="00CD227F"/>
    <w:rsid w:val="00CD2D37"/>
    <w:rsid w:val="00CD4BA4"/>
    <w:rsid w:val="00CE16AF"/>
    <w:rsid w:val="00CE33E5"/>
    <w:rsid w:val="00CF2814"/>
    <w:rsid w:val="00D01844"/>
    <w:rsid w:val="00D02164"/>
    <w:rsid w:val="00D02351"/>
    <w:rsid w:val="00D15228"/>
    <w:rsid w:val="00D16FFF"/>
    <w:rsid w:val="00D2050B"/>
    <w:rsid w:val="00D241F6"/>
    <w:rsid w:val="00D31373"/>
    <w:rsid w:val="00D353C1"/>
    <w:rsid w:val="00D358C1"/>
    <w:rsid w:val="00D37345"/>
    <w:rsid w:val="00D4103C"/>
    <w:rsid w:val="00D4239D"/>
    <w:rsid w:val="00D45369"/>
    <w:rsid w:val="00D527E9"/>
    <w:rsid w:val="00D528C0"/>
    <w:rsid w:val="00D54FE4"/>
    <w:rsid w:val="00D55351"/>
    <w:rsid w:val="00D578C5"/>
    <w:rsid w:val="00D57994"/>
    <w:rsid w:val="00D61A7E"/>
    <w:rsid w:val="00D62E5B"/>
    <w:rsid w:val="00D62F78"/>
    <w:rsid w:val="00D64AD3"/>
    <w:rsid w:val="00D702E1"/>
    <w:rsid w:val="00D7105B"/>
    <w:rsid w:val="00D7235A"/>
    <w:rsid w:val="00D75818"/>
    <w:rsid w:val="00D81742"/>
    <w:rsid w:val="00D81DE6"/>
    <w:rsid w:val="00D822AC"/>
    <w:rsid w:val="00D82485"/>
    <w:rsid w:val="00D82F44"/>
    <w:rsid w:val="00D93141"/>
    <w:rsid w:val="00D94B86"/>
    <w:rsid w:val="00DA37FF"/>
    <w:rsid w:val="00DA534C"/>
    <w:rsid w:val="00DA56DD"/>
    <w:rsid w:val="00DA6221"/>
    <w:rsid w:val="00DB2E98"/>
    <w:rsid w:val="00DC1516"/>
    <w:rsid w:val="00DC2F3B"/>
    <w:rsid w:val="00DC39F3"/>
    <w:rsid w:val="00DC42A6"/>
    <w:rsid w:val="00DC5E0B"/>
    <w:rsid w:val="00DC7287"/>
    <w:rsid w:val="00DC72AF"/>
    <w:rsid w:val="00DD6982"/>
    <w:rsid w:val="00DE2EA3"/>
    <w:rsid w:val="00DE5F8C"/>
    <w:rsid w:val="00DE6EFA"/>
    <w:rsid w:val="00DF4042"/>
    <w:rsid w:val="00DF501E"/>
    <w:rsid w:val="00E00319"/>
    <w:rsid w:val="00E005BC"/>
    <w:rsid w:val="00E027A6"/>
    <w:rsid w:val="00E111EA"/>
    <w:rsid w:val="00E115D3"/>
    <w:rsid w:val="00E149BA"/>
    <w:rsid w:val="00E170ED"/>
    <w:rsid w:val="00E17B4E"/>
    <w:rsid w:val="00E20B17"/>
    <w:rsid w:val="00E22719"/>
    <w:rsid w:val="00E24547"/>
    <w:rsid w:val="00E24B21"/>
    <w:rsid w:val="00E27013"/>
    <w:rsid w:val="00E303C6"/>
    <w:rsid w:val="00E30D71"/>
    <w:rsid w:val="00E315C2"/>
    <w:rsid w:val="00E336FC"/>
    <w:rsid w:val="00E34D56"/>
    <w:rsid w:val="00E40968"/>
    <w:rsid w:val="00E4219B"/>
    <w:rsid w:val="00E5245D"/>
    <w:rsid w:val="00E55C81"/>
    <w:rsid w:val="00E6234B"/>
    <w:rsid w:val="00E625B8"/>
    <w:rsid w:val="00E625CD"/>
    <w:rsid w:val="00E62D73"/>
    <w:rsid w:val="00E6390F"/>
    <w:rsid w:val="00E63B20"/>
    <w:rsid w:val="00E64B08"/>
    <w:rsid w:val="00E65970"/>
    <w:rsid w:val="00E65D89"/>
    <w:rsid w:val="00E70711"/>
    <w:rsid w:val="00E864C5"/>
    <w:rsid w:val="00E920A8"/>
    <w:rsid w:val="00E92123"/>
    <w:rsid w:val="00E926A4"/>
    <w:rsid w:val="00E97A89"/>
    <w:rsid w:val="00EA0677"/>
    <w:rsid w:val="00EA7950"/>
    <w:rsid w:val="00EB49A2"/>
    <w:rsid w:val="00EB6FC1"/>
    <w:rsid w:val="00EC2A84"/>
    <w:rsid w:val="00EC3D7C"/>
    <w:rsid w:val="00EC773D"/>
    <w:rsid w:val="00ED011C"/>
    <w:rsid w:val="00ED0169"/>
    <w:rsid w:val="00ED2769"/>
    <w:rsid w:val="00ED3B52"/>
    <w:rsid w:val="00ED4357"/>
    <w:rsid w:val="00ED5127"/>
    <w:rsid w:val="00ED7AC7"/>
    <w:rsid w:val="00EE43BC"/>
    <w:rsid w:val="00EE456F"/>
    <w:rsid w:val="00EE5404"/>
    <w:rsid w:val="00EE620C"/>
    <w:rsid w:val="00EF3210"/>
    <w:rsid w:val="00EF3226"/>
    <w:rsid w:val="00EF6DD7"/>
    <w:rsid w:val="00F04495"/>
    <w:rsid w:val="00F05534"/>
    <w:rsid w:val="00F07313"/>
    <w:rsid w:val="00F125E4"/>
    <w:rsid w:val="00F15D94"/>
    <w:rsid w:val="00F23A06"/>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2EF2"/>
  <w15:docId w15:val="{BBA0D91B-5C32-4C72-BB66-A4BB553E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90C4F510E42D5FF71D93E3EA81A7341&amp;req=doc&amp;base=LAW&amp;n=331074&amp;dst=3&amp;fld=134&amp;REFFIELD=134&amp;REFDST=100171&amp;REFDOC=57641&amp;REFBASE=PAP&amp;stat=refcode%3D16876%3Bdstident%3D3%3Bindex%3D195&amp;date=13.07.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57325-1B5D-4C20-B616-E9016F87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1</Pages>
  <Words>5357</Words>
  <Characters>30536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94</cp:revision>
  <cp:lastPrinted>2026-05-20T05:25:00Z</cp:lastPrinted>
  <dcterms:created xsi:type="dcterms:W3CDTF">2018-08-07T09:15:00Z</dcterms:created>
  <dcterms:modified xsi:type="dcterms:W3CDTF">2026-05-20T05:26:00Z</dcterms:modified>
</cp:coreProperties>
</file>