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329B" w:rsidRPr="00B16040" w:rsidRDefault="005355AE" w:rsidP="00B16040">
      <w:pPr>
        <w:pStyle w:val="a6"/>
        <w:jc w:val="center"/>
        <w:rPr>
          <w:b/>
          <w:bCs/>
          <w:sz w:val="20"/>
        </w:rPr>
      </w:pPr>
      <w:r w:rsidRPr="00B16040">
        <w:rPr>
          <w:b/>
          <w:bCs/>
          <w:sz w:val="20"/>
        </w:rPr>
        <w:t>Контракт</w:t>
      </w:r>
      <w:r w:rsidR="002E329B" w:rsidRPr="00B16040">
        <w:rPr>
          <w:b/>
          <w:bCs/>
          <w:sz w:val="20"/>
        </w:rPr>
        <w:t xml:space="preserve"> заключен в соответствии с распоряжением Правительства РФ от 28.04.2018 № 824-р</w:t>
      </w:r>
    </w:p>
    <w:p w:rsidR="00CB400C" w:rsidRPr="00CB400C" w:rsidRDefault="00CB400C" w:rsidP="00CB400C">
      <w:pPr>
        <w:suppressAutoHyphens w:val="0"/>
        <w:jc w:val="center"/>
        <w:rPr>
          <w:bCs/>
          <w:i/>
          <w:color w:val="C45911"/>
        </w:rPr>
      </w:pPr>
      <w:r w:rsidRPr="00CB400C">
        <w:rPr>
          <w:bCs/>
          <w:i/>
          <w:color w:val="C45911"/>
        </w:rPr>
        <w:t xml:space="preserve">(с использованием единого </w:t>
      </w:r>
      <w:proofErr w:type="spellStart"/>
      <w:r w:rsidRPr="00CB400C">
        <w:rPr>
          <w:bCs/>
          <w:i/>
          <w:color w:val="C45911"/>
        </w:rPr>
        <w:t>агрегатора</w:t>
      </w:r>
      <w:proofErr w:type="spellEnd"/>
      <w:r w:rsidRPr="00CB400C">
        <w:rPr>
          <w:bCs/>
          <w:i/>
          <w:color w:val="C45911"/>
        </w:rPr>
        <w:t xml:space="preserve"> торговли на основании итогового протокола закупочной сессии;</w:t>
      </w:r>
      <w:r w:rsidRPr="00CB400C">
        <w:rPr>
          <w:i/>
        </w:rPr>
        <w:t xml:space="preserve"> </w:t>
      </w:r>
      <w:r w:rsidRPr="00CB400C">
        <w:rPr>
          <w:bCs/>
          <w:i/>
          <w:color w:val="C45911"/>
        </w:rPr>
        <w:t xml:space="preserve">_________________________ без использования единого </w:t>
      </w:r>
      <w:proofErr w:type="spellStart"/>
      <w:r w:rsidRPr="00CB400C">
        <w:rPr>
          <w:bCs/>
          <w:i/>
          <w:color w:val="C45911"/>
        </w:rPr>
        <w:t>агрегатора</w:t>
      </w:r>
      <w:proofErr w:type="spellEnd"/>
      <w:r w:rsidRPr="00CB400C">
        <w:rPr>
          <w:bCs/>
          <w:i/>
          <w:color w:val="C45911"/>
        </w:rPr>
        <w:t xml:space="preserve"> торговли на основании подпункта «__» пункта 7 распоряжения Правительства РФ от 28.04.2018 № 824-р (указывается при заключении Контракта))</w:t>
      </w:r>
    </w:p>
    <w:p w:rsidR="002E329B" w:rsidRPr="00654070" w:rsidRDefault="002E329B" w:rsidP="00924865">
      <w:pPr>
        <w:pStyle w:val="a6"/>
        <w:jc w:val="center"/>
        <w:rPr>
          <w:b/>
          <w:bCs/>
          <w:szCs w:val="22"/>
        </w:rPr>
      </w:pPr>
    </w:p>
    <w:p w:rsidR="00507D48" w:rsidRPr="00654070" w:rsidRDefault="00E752E7" w:rsidP="00924865">
      <w:pPr>
        <w:pStyle w:val="a6"/>
        <w:jc w:val="center"/>
        <w:rPr>
          <w:szCs w:val="22"/>
        </w:rPr>
      </w:pPr>
      <w:r w:rsidRPr="00654070">
        <w:rPr>
          <w:b/>
          <w:bCs/>
          <w:szCs w:val="22"/>
        </w:rPr>
        <w:t>Контракт</w:t>
      </w:r>
      <w:r w:rsidR="00A76B3B" w:rsidRPr="00654070">
        <w:rPr>
          <w:b/>
          <w:bCs/>
          <w:szCs w:val="22"/>
        </w:rPr>
        <w:t xml:space="preserve"> </w:t>
      </w:r>
      <w:r w:rsidR="000A2F49" w:rsidRPr="00654070">
        <w:rPr>
          <w:b/>
          <w:bCs/>
          <w:szCs w:val="22"/>
        </w:rPr>
        <w:t xml:space="preserve">№ </w:t>
      </w:r>
      <w:r w:rsidR="00E523A9">
        <w:rPr>
          <w:b/>
          <w:bCs/>
          <w:szCs w:val="22"/>
        </w:rPr>
        <w:t>П4.60</w:t>
      </w:r>
      <w:r w:rsidR="00790B95">
        <w:rPr>
          <w:b/>
          <w:bCs/>
          <w:szCs w:val="22"/>
        </w:rPr>
        <w:t>.2026</w:t>
      </w:r>
      <w:proofErr w:type="gramStart"/>
      <w:r w:rsidR="00790B95">
        <w:rPr>
          <w:b/>
          <w:bCs/>
          <w:szCs w:val="22"/>
        </w:rPr>
        <w:t>А</w:t>
      </w:r>
      <w:proofErr w:type="gramEnd"/>
    </w:p>
    <w:p w:rsidR="00062282" w:rsidRPr="00654070" w:rsidRDefault="00B66A17" w:rsidP="0006228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</w:t>
      </w:r>
      <w:r w:rsidR="003243CA" w:rsidRPr="00654070">
        <w:rPr>
          <w:rFonts w:ascii="Times New Roman" w:hAnsi="Times New Roman" w:cs="Times New Roman"/>
          <w:b/>
          <w:sz w:val="22"/>
          <w:szCs w:val="22"/>
        </w:rPr>
        <w:t>а</w:t>
      </w:r>
      <w:r>
        <w:rPr>
          <w:rFonts w:ascii="Times New Roman" w:hAnsi="Times New Roman" w:cs="Times New Roman"/>
          <w:b/>
          <w:sz w:val="22"/>
          <w:szCs w:val="22"/>
        </w:rPr>
        <w:t xml:space="preserve"> поставку</w:t>
      </w:r>
      <w:r w:rsidR="00E523A9">
        <w:t xml:space="preserve"> </w:t>
      </w:r>
      <w:r w:rsidR="00E523A9" w:rsidRPr="00E523A9">
        <w:rPr>
          <w:rFonts w:ascii="Times New Roman" w:hAnsi="Times New Roman" w:cs="Times New Roman"/>
          <w:b/>
          <w:sz w:val="22"/>
          <w:szCs w:val="22"/>
        </w:rPr>
        <w:t>газовых баллонов</w:t>
      </w:r>
    </w:p>
    <w:p w:rsidR="00062282" w:rsidRPr="00654070" w:rsidRDefault="00062282" w:rsidP="0006228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D6423" w:rsidRPr="00654070" w:rsidRDefault="00E458B5" w:rsidP="00062282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654070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ИКЗ </w:t>
      </w:r>
      <w:r w:rsidR="00790B95" w:rsidRPr="00790B95">
        <w:rPr>
          <w:rFonts w:ascii="Times New Roman" w:hAnsi="Times New Roman" w:cs="Times New Roman"/>
          <w:color w:val="000000"/>
          <w:sz w:val="22"/>
          <w:szCs w:val="22"/>
        </w:rPr>
        <w:t>261246601674738084300100780001920244</w:t>
      </w:r>
    </w:p>
    <w:p w:rsidR="00BB75E0" w:rsidRPr="00654070" w:rsidRDefault="00BB75E0" w:rsidP="00BD6423">
      <w:pPr>
        <w:jc w:val="center"/>
        <w:rPr>
          <w:sz w:val="22"/>
          <w:szCs w:val="22"/>
        </w:rPr>
      </w:pPr>
      <w:r w:rsidRPr="00654070">
        <w:rPr>
          <w:sz w:val="22"/>
          <w:szCs w:val="22"/>
        </w:rPr>
        <w:t xml:space="preserve">г. </w:t>
      </w:r>
      <w:r w:rsidR="00E752E7" w:rsidRPr="00654070">
        <w:rPr>
          <w:sz w:val="22"/>
          <w:szCs w:val="22"/>
        </w:rPr>
        <w:t>Иркутск</w:t>
      </w:r>
      <w:r w:rsidRPr="00654070">
        <w:rPr>
          <w:sz w:val="22"/>
          <w:szCs w:val="22"/>
        </w:rPr>
        <w:t xml:space="preserve">                                                        </w:t>
      </w:r>
      <w:r w:rsidR="00BF1E4A" w:rsidRPr="00654070">
        <w:rPr>
          <w:sz w:val="22"/>
          <w:szCs w:val="22"/>
        </w:rPr>
        <w:t xml:space="preserve">                       </w:t>
      </w:r>
      <w:r w:rsidR="00C57E6C" w:rsidRPr="00654070">
        <w:rPr>
          <w:sz w:val="22"/>
          <w:szCs w:val="22"/>
        </w:rPr>
        <w:t xml:space="preserve">         </w:t>
      </w:r>
      <w:r w:rsidR="006816E2" w:rsidRPr="00654070">
        <w:rPr>
          <w:sz w:val="22"/>
          <w:szCs w:val="22"/>
        </w:rPr>
        <w:t xml:space="preserve">  </w:t>
      </w:r>
      <w:r w:rsidR="00CB400C">
        <w:rPr>
          <w:sz w:val="22"/>
          <w:szCs w:val="22"/>
        </w:rPr>
        <w:t xml:space="preserve">                </w:t>
      </w:r>
      <w:r w:rsidR="006816E2" w:rsidRPr="00654070">
        <w:rPr>
          <w:sz w:val="22"/>
          <w:szCs w:val="22"/>
        </w:rPr>
        <w:t xml:space="preserve">  </w:t>
      </w:r>
      <w:r w:rsidR="00530022" w:rsidRPr="00654070">
        <w:rPr>
          <w:sz w:val="22"/>
          <w:szCs w:val="22"/>
        </w:rPr>
        <w:t xml:space="preserve"> </w:t>
      </w:r>
      <w:r w:rsidR="006816E2" w:rsidRPr="00654070">
        <w:rPr>
          <w:sz w:val="22"/>
          <w:szCs w:val="22"/>
        </w:rPr>
        <w:t>«</w:t>
      </w:r>
      <w:r w:rsidR="00D61337" w:rsidRPr="00654070">
        <w:rPr>
          <w:sz w:val="22"/>
          <w:szCs w:val="22"/>
        </w:rPr>
        <w:t>___</w:t>
      </w:r>
      <w:r w:rsidR="006816E2" w:rsidRPr="00654070">
        <w:rPr>
          <w:sz w:val="22"/>
          <w:szCs w:val="22"/>
        </w:rPr>
        <w:t xml:space="preserve">» </w:t>
      </w:r>
      <w:r w:rsidR="006020A5" w:rsidRPr="00654070">
        <w:rPr>
          <w:sz w:val="22"/>
          <w:szCs w:val="22"/>
        </w:rPr>
        <w:t xml:space="preserve"> </w:t>
      </w:r>
      <w:r w:rsidR="00D61337" w:rsidRPr="00654070">
        <w:rPr>
          <w:sz w:val="22"/>
          <w:szCs w:val="22"/>
        </w:rPr>
        <w:t>________</w:t>
      </w:r>
      <w:r w:rsidR="006020A5" w:rsidRPr="00654070">
        <w:rPr>
          <w:sz w:val="22"/>
          <w:szCs w:val="22"/>
        </w:rPr>
        <w:t xml:space="preserve"> </w:t>
      </w:r>
      <w:r w:rsidRPr="00654070">
        <w:rPr>
          <w:sz w:val="22"/>
          <w:szCs w:val="22"/>
        </w:rPr>
        <w:t>202</w:t>
      </w:r>
      <w:r w:rsidR="002007FE">
        <w:rPr>
          <w:sz w:val="22"/>
          <w:szCs w:val="22"/>
        </w:rPr>
        <w:t>6</w:t>
      </w:r>
      <w:r w:rsidRPr="00654070">
        <w:rPr>
          <w:sz w:val="22"/>
          <w:szCs w:val="22"/>
        </w:rPr>
        <w:t xml:space="preserve"> г</w:t>
      </w:r>
      <w:r w:rsidR="00431C99" w:rsidRPr="00654070">
        <w:rPr>
          <w:sz w:val="22"/>
          <w:szCs w:val="22"/>
        </w:rPr>
        <w:t>ода</w:t>
      </w:r>
    </w:p>
    <w:p w:rsidR="00BB75E0" w:rsidRPr="00654070" w:rsidRDefault="00BB75E0" w:rsidP="00924865">
      <w:pPr>
        <w:pStyle w:val="a6"/>
        <w:ind w:firstLine="720"/>
        <w:rPr>
          <w:b/>
          <w:szCs w:val="22"/>
        </w:rPr>
      </w:pPr>
    </w:p>
    <w:p w:rsidR="00480DDD" w:rsidRPr="00654070" w:rsidRDefault="00480DDD" w:rsidP="00480DDD">
      <w:pPr>
        <w:suppressAutoHyphens w:val="0"/>
        <w:spacing w:line="276" w:lineRule="auto"/>
        <w:ind w:firstLine="708"/>
        <w:jc w:val="both"/>
        <w:rPr>
          <w:sz w:val="22"/>
          <w:szCs w:val="22"/>
          <w:lang w:eastAsia="ru-RU"/>
        </w:rPr>
      </w:pPr>
      <w:proofErr w:type="gramStart"/>
      <w:r w:rsidRPr="00654070">
        <w:rPr>
          <w:b/>
          <w:sz w:val="22"/>
          <w:szCs w:val="22"/>
          <w:lang w:eastAsia="ru-RU"/>
        </w:rPr>
        <w:t>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 w:rsidRPr="00654070">
        <w:rPr>
          <w:b/>
          <w:sz w:val="22"/>
          <w:szCs w:val="22"/>
          <w:lang w:eastAsia="ru-RU"/>
        </w:rPr>
        <w:t>Енисейречтранс</w:t>
      </w:r>
      <w:proofErr w:type="spellEnd"/>
      <w:r w:rsidRPr="00654070">
        <w:rPr>
          <w:b/>
          <w:sz w:val="22"/>
          <w:szCs w:val="22"/>
          <w:lang w:eastAsia="ru-RU"/>
        </w:rPr>
        <w:t>»),</w:t>
      </w:r>
      <w:r w:rsidRPr="00654070">
        <w:rPr>
          <w:sz w:val="22"/>
          <w:szCs w:val="22"/>
          <w:lang w:eastAsia="ru-RU"/>
        </w:rPr>
        <w:t xml:space="preserve"> именуемое в дальнейшем «Покупатель», в лице начальника Ангарского района водных путей и судоходства – филиала ФБУ «Администрация Енисейского бассейна внутренних водных пут</w:t>
      </w:r>
      <w:r w:rsidR="00CD30D0">
        <w:rPr>
          <w:sz w:val="22"/>
          <w:szCs w:val="22"/>
          <w:lang w:eastAsia="ru-RU"/>
        </w:rPr>
        <w:t>ей» (</w:t>
      </w:r>
      <w:proofErr w:type="spellStart"/>
      <w:r w:rsidR="00CD30D0">
        <w:rPr>
          <w:sz w:val="22"/>
          <w:szCs w:val="22"/>
          <w:lang w:eastAsia="ru-RU"/>
        </w:rPr>
        <w:t>АРВПиС</w:t>
      </w:r>
      <w:proofErr w:type="spellEnd"/>
      <w:r w:rsidR="00CD30D0">
        <w:rPr>
          <w:sz w:val="22"/>
          <w:szCs w:val="22"/>
          <w:lang w:eastAsia="ru-RU"/>
        </w:rPr>
        <w:t>) Павлова Евгения Николаевича</w:t>
      </w:r>
      <w:r w:rsidRPr="00654070">
        <w:rPr>
          <w:sz w:val="22"/>
          <w:szCs w:val="22"/>
          <w:lang w:eastAsia="ru-RU"/>
        </w:rPr>
        <w:t>, действующего на основании довер</w:t>
      </w:r>
      <w:r w:rsidR="00CD30D0">
        <w:rPr>
          <w:sz w:val="22"/>
          <w:szCs w:val="22"/>
          <w:lang w:eastAsia="ru-RU"/>
        </w:rPr>
        <w:t>енности от 23.04.2026 № 17-03-104</w:t>
      </w:r>
      <w:r w:rsidRPr="00654070">
        <w:rPr>
          <w:sz w:val="22"/>
          <w:szCs w:val="22"/>
          <w:lang w:eastAsia="ru-RU"/>
        </w:rPr>
        <w:t>, с одной стороны и</w:t>
      </w:r>
      <w:r w:rsidR="00062282" w:rsidRPr="00654070">
        <w:rPr>
          <w:sz w:val="22"/>
          <w:szCs w:val="22"/>
          <w:lang w:eastAsia="ru-RU"/>
        </w:rPr>
        <w:t xml:space="preserve"> </w:t>
      </w:r>
      <w:r w:rsidR="00CB400C">
        <w:rPr>
          <w:sz w:val="22"/>
          <w:szCs w:val="22"/>
          <w:lang w:eastAsia="ru-RU"/>
        </w:rPr>
        <w:t>____________</w:t>
      </w:r>
      <w:r w:rsidRPr="00654070">
        <w:rPr>
          <w:sz w:val="22"/>
          <w:szCs w:val="22"/>
          <w:lang w:eastAsia="ru-RU"/>
        </w:rPr>
        <w:t>имен</w:t>
      </w:r>
      <w:r w:rsidR="00D93674">
        <w:rPr>
          <w:sz w:val="22"/>
          <w:szCs w:val="22"/>
          <w:lang w:eastAsia="ru-RU"/>
        </w:rPr>
        <w:t>уемое в дальнейшем «Поставщик»</w:t>
      </w:r>
      <w:r w:rsidRPr="00654070">
        <w:rPr>
          <w:sz w:val="22"/>
          <w:szCs w:val="22"/>
          <w:lang w:eastAsia="ru-RU"/>
        </w:rPr>
        <w:t>, действующего на основании</w:t>
      </w:r>
      <w:r w:rsidR="00062282" w:rsidRPr="00654070">
        <w:rPr>
          <w:sz w:val="22"/>
          <w:szCs w:val="22"/>
          <w:lang w:eastAsia="ru-RU"/>
        </w:rPr>
        <w:t xml:space="preserve"> </w:t>
      </w:r>
      <w:r w:rsidR="00CB400C">
        <w:rPr>
          <w:sz w:val="22"/>
          <w:szCs w:val="22"/>
          <w:lang w:eastAsia="ru-RU"/>
        </w:rPr>
        <w:t>____________</w:t>
      </w:r>
      <w:r w:rsidRPr="00654070">
        <w:rPr>
          <w:sz w:val="22"/>
          <w:szCs w:val="22"/>
          <w:lang w:eastAsia="ru-RU"/>
        </w:rPr>
        <w:t>, с другой стороны, вместе именуемые</w:t>
      </w:r>
      <w:proofErr w:type="gramEnd"/>
      <w:r w:rsidRPr="00654070">
        <w:rPr>
          <w:sz w:val="22"/>
          <w:szCs w:val="22"/>
          <w:lang w:eastAsia="ru-RU"/>
        </w:rPr>
        <w:t xml:space="preserve"> «Стороны» и каждый в отдельности «Сторона», на основании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:rsidR="00E00FD1" w:rsidRPr="00654070" w:rsidRDefault="00E00FD1" w:rsidP="00924865">
      <w:pPr>
        <w:pStyle w:val="a6"/>
        <w:ind w:firstLine="720"/>
        <w:rPr>
          <w:szCs w:val="22"/>
        </w:rPr>
      </w:pPr>
    </w:p>
    <w:p w:rsidR="00E00FD1" w:rsidRPr="00654070" w:rsidRDefault="00507D48" w:rsidP="00924865">
      <w:pPr>
        <w:pStyle w:val="a6"/>
        <w:jc w:val="center"/>
        <w:rPr>
          <w:b/>
          <w:szCs w:val="22"/>
        </w:rPr>
      </w:pPr>
      <w:r w:rsidRPr="00654070">
        <w:rPr>
          <w:b/>
          <w:szCs w:val="22"/>
        </w:rPr>
        <w:t xml:space="preserve">1. Предмет </w:t>
      </w:r>
      <w:r w:rsidR="00E752E7" w:rsidRPr="00654070">
        <w:rPr>
          <w:b/>
          <w:szCs w:val="22"/>
        </w:rPr>
        <w:t>Контракта</w:t>
      </w:r>
    </w:p>
    <w:p w:rsidR="001E48F4" w:rsidRPr="00654070" w:rsidRDefault="00507D48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1.1. По настоящему </w:t>
      </w:r>
      <w:r w:rsidR="00480DDD" w:rsidRPr="00654070">
        <w:rPr>
          <w:szCs w:val="22"/>
        </w:rPr>
        <w:t>Контракту</w:t>
      </w:r>
      <w:r w:rsidRPr="00654070">
        <w:rPr>
          <w:szCs w:val="22"/>
        </w:rPr>
        <w:t xml:space="preserve"> Поставщик обязуется поставить, </w:t>
      </w:r>
      <w:r w:rsidR="00E00FD1" w:rsidRPr="00654070">
        <w:rPr>
          <w:szCs w:val="22"/>
        </w:rPr>
        <w:t xml:space="preserve">а </w:t>
      </w:r>
      <w:r w:rsidR="0082610D">
        <w:rPr>
          <w:szCs w:val="22"/>
        </w:rPr>
        <w:t>Покупатель</w:t>
      </w:r>
      <w:r w:rsidR="002313DB">
        <w:rPr>
          <w:szCs w:val="22"/>
        </w:rPr>
        <w:t xml:space="preserve"> в лице филиала- грузополучателя </w:t>
      </w:r>
      <w:r w:rsidR="00E00FD1" w:rsidRPr="00654070">
        <w:rPr>
          <w:szCs w:val="22"/>
        </w:rPr>
        <w:t xml:space="preserve">принять и оплатить </w:t>
      </w:r>
      <w:r w:rsidR="00E31EF5" w:rsidRPr="00654070">
        <w:rPr>
          <w:szCs w:val="22"/>
        </w:rPr>
        <w:t>Т</w:t>
      </w:r>
      <w:r w:rsidR="00E00FD1" w:rsidRPr="00654070">
        <w:rPr>
          <w:szCs w:val="22"/>
        </w:rPr>
        <w:t xml:space="preserve">овар </w:t>
      </w:r>
      <w:r w:rsidR="00E31EF5" w:rsidRPr="00654070">
        <w:rPr>
          <w:szCs w:val="22"/>
        </w:rPr>
        <w:t xml:space="preserve">в </w:t>
      </w:r>
      <w:r w:rsidRPr="00654070">
        <w:rPr>
          <w:szCs w:val="22"/>
        </w:rPr>
        <w:t xml:space="preserve">соответствии </w:t>
      </w:r>
      <w:r w:rsidR="006976DF" w:rsidRPr="00654070">
        <w:rPr>
          <w:szCs w:val="22"/>
        </w:rPr>
        <w:t xml:space="preserve">со </w:t>
      </w:r>
      <w:r w:rsidRPr="00654070">
        <w:rPr>
          <w:szCs w:val="22"/>
        </w:rPr>
        <w:t>Спецификаци</w:t>
      </w:r>
      <w:r w:rsidR="00E31EF5" w:rsidRPr="00654070">
        <w:rPr>
          <w:szCs w:val="22"/>
        </w:rPr>
        <w:t xml:space="preserve">ей </w:t>
      </w:r>
      <w:r w:rsidRPr="00654070">
        <w:rPr>
          <w:szCs w:val="22"/>
        </w:rPr>
        <w:t>по форме, установленной Приложением №</w:t>
      </w:r>
      <w:r w:rsidR="00E31EF5" w:rsidRPr="00654070">
        <w:rPr>
          <w:szCs w:val="22"/>
        </w:rPr>
        <w:t xml:space="preserve"> 1 к </w:t>
      </w:r>
      <w:r w:rsidR="00480DDD" w:rsidRPr="00654070">
        <w:rPr>
          <w:szCs w:val="22"/>
        </w:rPr>
        <w:t>Контракту</w:t>
      </w:r>
      <w:r w:rsidR="00E31EF5" w:rsidRPr="00654070">
        <w:rPr>
          <w:szCs w:val="22"/>
        </w:rPr>
        <w:t xml:space="preserve"> (далее - «Спецификация»)</w:t>
      </w:r>
      <w:r w:rsidR="001E48F4" w:rsidRPr="00654070">
        <w:rPr>
          <w:szCs w:val="22"/>
        </w:rPr>
        <w:t>.</w:t>
      </w:r>
    </w:p>
    <w:p w:rsidR="002C06DE" w:rsidRPr="00654070" w:rsidRDefault="00D42EBA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1.2. </w:t>
      </w:r>
      <w:r w:rsidR="006976DF" w:rsidRPr="00654070">
        <w:rPr>
          <w:szCs w:val="22"/>
        </w:rPr>
        <w:t>Номенклатура, ассортимент, количество и цена товара определяютс</w:t>
      </w:r>
      <w:r w:rsidR="004E0438" w:rsidRPr="00654070">
        <w:rPr>
          <w:szCs w:val="22"/>
        </w:rPr>
        <w:t>я Спецификацией (Приложение</w:t>
      </w:r>
      <w:r w:rsidR="00E46308" w:rsidRPr="00654070">
        <w:rPr>
          <w:szCs w:val="22"/>
        </w:rPr>
        <w:t xml:space="preserve"> </w:t>
      </w:r>
      <w:r w:rsidR="004E0438" w:rsidRPr="00654070">
        <w:rPr>
          <w:szCs w:val="22"/>
        </w:rPr>
        <w:t>№ 1</w:t>
      </w:r>
      <w:r w:rsidR="00E46308" w:rsidRPr="00654070">
        <w:rPr>
          <w:szCs w:val="22"/>
        </w:rPr>
        <w:t xml:space="preserve"> к </w:t>
      </w:r>
      <w:r w:rsidR="00480DDD" w:rsidRPr="00654070">
        <w:rPr>
          <w:szCs w:val="22"/>
        </w:rPr>
        <w:t>Контракту</w:t>
      </w:r>
      <w:r w:rsidR="004E0438" w:rsidRPr="00654070">
        <w:rPr>
          <w:szCs w:val="22"/>
        </w:rPr>
        <w:t>)</w:t>
      </w:r>
      <w:r w:rsidR="006976DF" w:rsidRPr="00654070">
        <w:rPr>
          <w:szCs w:val="22"/>
        </w:rPr>
        <w:t>.</w:t>
      </w:r>
    </w:p>
    <w:p w:rsidR="006976DF" w:rsidRPr="00654070" w:rsidRDefault="006976DF" w:rsidP="00924865">
      <w:pPr>
        <w:pStyle w:val="a6"/>
        <w:ind w:firstLine="720"/>
        <w:rPr>
          <w:szCs w:val="22"/>
        </w:rPr>
      </w:pPr>
    </w:p>
    <w:p w:rsidR="00A553DA" w:rsidRPr="00654070" w:rsidRDefault="00507D48" w:rsidP="00924865">
      <w:pPr>
        <w:pStyle w:val="a6"/>
        <w:jc w:val="center"/>
        <w:rPr>
          <w:b/>
          <w:szCs w:val="22"/>
        </w:rPr>
      </w:pPr>
      <w:r w:rsidRPr="00654070">
        <w:rPr>
          <w:b/>
          <w:szCs w:val="22"/>
        </w:rPr>
        <w:t>2. Цена</w:t>
      </w:r>
      <w:r w:rsidR="00D61337" w:rsidRPr="00654070">
        <w:rPr>
          <w:b/>
          <w:szCs w:val="22"/>
        </w:rPr>
        <w:t xml:space="preserve"> </w:t>
      </w:r>
      <w:r w:rsidR="00480DDD" w:rsidRPr="00654070">
        <w:rPr>
          <w:b/>
          <w:szCs w:val="22"/>
        </w:rPr>
        <w:t>Контракта</w:t>
      </w:r>
      <w:r w:rsidR="00D61337" w:rsidRPr="00654070">
        <w:rPr>
          <w:b/>
          <w:szCs w:val="22"/>
        </w:rPr>
        <w:t xml:space="preserve"> и порядок расчетов</w:t>
      </w:r>
    </w:p>
    <w:p w:rsidR="00841112" w:rsidRDefault="00A553DA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2.1. </w:t>
      </w:r>
      <w:r w:rsidR="0061490B" w:rsidRPr="00654070">
        <w:rPr>
          <w:szCs w:val="22"/>
        </w:rPr>
        <w:t xml:space="preserve">Цена </w:t>
      </w:r>
      <w:r w:rsidR="00480DDD" w:rsidRPr="00654070">
        <w:rPr>
          <w:szCs w:val="22"/>
        </w:rPr>
        <w:t>Контракта</w:t>
      </w:r>
      <w:r w:rsidR="0061490B" w:rsidRPr="00654070">
        <w:rPr>
          <w:szCs w:val="22"/>
        </w:rPr>
        <w:t xml:space="preserve"> </w:t>
      </w:r>
      <w:r w:rsidR="00530022" w:rsidRPr="00654070">
        <w:rPr>
          <w:szCs w:val="22"/>
        </w:rPr>
        <w:t>составляет</w:t>
      </w:r>
      <w:r w:rsidR="003D2DD6">
        <w:rPr>
          <w:szCs w:val="22"/>
        </w:rPr>
        <w:t xml:space="preserve">: </w:t>
      </w:r>
      <w:r w:rsidR="00AC2452">
        <w:rPr>
          <w:b/>
          <w:szCs w:val="22"/>
        </w:rPr>
        <w:t>___________</w:t>
      </w:r>
      <w:r w:rsidR="007B64DD" w:rsidRPr="002313DB">
        <w:rPr>
          <w:b/>
          <w:szCs w:val="22"/>
        </w:rPr>
        <w:t xml:space="preserve"> рублей</w:t>
      </w:r>
      <w:r w:rsidR="00524F1A">
        <w:rPr>
          <w:b/>
          <w:szCs w:val="22"/>
        </w:rPr>
        <w:t xml:space="preserve"> </w:t>
      </w:r>
      <w:r w:rsidR="00AC2452">
        <w:rPr>
          <w:b/>
          <w:szCs w:val="22"/>
        </w:rPr>
        <w:t>_____</w:t>
      </w:r>
      <w:r w:rsidR="00530022" w:rsidRPr="002313DB">
        <w:rPr>
          <w:b/>
          <w:szCs w:val="22"/>
        </w:rPr>
        <w:t xml:space="preserve"> копеек</w:t>
      </w:r>
      <w:r w:rsidR="002007FE">
        <w:rPr>
          <w:b/>
          <w:szCs w:val="22"/>
        </w:rPr>
        <w:t xml:space="preserve"> в </w:t>
      </w:r>
      <w:proofErr w:type="spellStart"/>
      <w:r w:rsidR="002007FE">
        <w:rPr>
          <w:b/>
          <w:szCs w:val="22"/>
        </w:rPr>
        <w:t>т.ч</w:t>
      </w:r>
      <w:proofErr w:type="spellEnd"/>
      <w:r w:rsidR="002007FE">
        <w:rPr>
          <w:b/>
          <w:szCs w:val="22"/>
        </w:rPr>
        <w:t xml:space="preserve">. </w:t>
      </w:r>
      <w:r w:rsidR="002007FE" w:rsidRPr="002007FE">
        <w:rPr>
          <w:b/>
          <w:szCs w:val="22"/>
        </w:rPr>
        <w:t>НДС</w:t>
      </w:r>
      <w:r w:rsidR="00AC2452">
        <w:rPr>
          <w:b/>
          <w:szCs w:val="22"/>
        </w:rPr>
        <w:t xml:space="preserve"> (при н</w:t>
      </w:r>
      <w:r w:rsidR="007E550E">
        <w:rPr>
          <w:b/>
          <w:szCs w:val="22"/>
        </w:rPr>
        <w:t>аличии)</w:t>
      </w:r>
      <w:r w:rsidR="00524F1A">
        <w:rPr>
          <w:b/>
          <w:szCs w:val="22"/>
        </w:rPr>
        <w:t>.</w:t>
      </w:r>
      <w:r w:rsidR="00E44AF7">
        <w:rPr>
          <w:szCs w:val="22"/>
        </w:rPr>
        <w:t xml:space="preserve"> </w:t>
      </w:r>
      <w:r w:rsidR="00D61337" w:rsidRPr="00654070">
        <w:rPr>
          <w:szCs w:val="22"/>
        </w:rPr>
        <w:t xml:space="preserve">Цена </w:t>
      </w:r>
      <w:r w:rsidR="00480DDD" w:rsidRPr="00654070">
        <w:rPr>
          <w:szCs w:val="22"/>
        </w:rPr>
        <w:t>Контракта</w:t>
      </w:r>
      <w:r w:rsidR="00D61337" w:rsidRPr="00654070">
        <w:rPr>
          <w:szCs w:val="22"/>
        </w:rPr>
        <w:t xml:space="preserve"> включает в себя стоимость товара, а также все установленные законом и </w:t>
      </w:r>
      <w:r w:rsidR="00480DDD" w:rsidRPr="00654070">
        <w:rPr>
          <w:szCs w:val="22"/>
        </w:rPr>
        <w:t>Контракт</w:t>
      </w:r>
      <w:r w:rsidR="00D61337" w:rsidRPr="00654070">
        <w:rPr>
          <w:szCs w:val="22"/>
        </w:rPr>
        <w:t xml:space="preserve">ом затраты, издержки и иные расходы Поставщика, связанные с исполнением контракта, в том числе стоимость упаковки (тары), маркировки, страхование, таможенные платежи (пошлины, НДС (при наличии), другие установленные налоги, сборы и иные расходы и затраты, связанные с исполнением </w:t>
      </w:r>
      <w:r w:rsidR="00480DDD" w:rsidRPr="00654070">
        <w:rPr>
          <w:szCs w:val="22"/>
        </w:rPr>
        <w:t>Контракта</w:t>
      </w:r>
      <w:r w:rsidR="00D61337" w:rsidRPr="00654070">
        <w:rPr>
          <w:szCs w:val="22"/>
        </w:rPr>
        <w:t xml:space="preserve">, которые Поставщик должен оплачивать в соответствии с условиями </w:t>
      </w:r>
      <w:r w:rsidR="00480DDD" w:rsidRPr="00654070">
        <w:rPr>
          <w:szCs w:val="22"/>
        </w:rPr>
        <w:t>Контракта</w:t>
      </w:r>
      <w:r w:rsidR="00D61337" w:rsidRPr="00654070">
        <w:rPr>
          <w:szCs w:val="22"/>
        </w:rPr>
        <w:t xml:space="preserve"> или на иных основаниях. </w:t>
      </w:r>
    </w:p>
    <w:p w:rsidR="00620460" w:rsidRPr="00654070" w:rsidRDefault="00841112" w:rsidP="00924865">
      <w:pPr>
        <w:pStyle w:val="a6"/>
        <w:ind w:firstLine="720"/>
        <w:rPr>
          <w:szCs w:val="22"/>
        </w:rPr>
      </w:pPr>
      <w:r>
        <w:rPr>
          <w:szCs w:val="22"/>
        </w:rPr>
        <w:t xml:space="preserve">2.2. </w:t>
      </w:r>
      <w:r w:rsidR="00620460" w:rsidRPr="00654070">
        <w:rPr>
          <w:szCs w:val="22"/>
        </w:rPr>
        <w:t xml:space="preserve">Цена </w:t>
      </w:r>
      <w:r w:rsidR="00480DDD" w:rsidRPr="00654070">
        <w:rPr>
          <w:szCs w:val="22"/>
        </w:rPr>
        <w:t>Контракта</w:t>
      </w:r>
      <w:r w:rsidR="00273018" w:rsidRPr="00654070">
        <w:rPr>
          <w:szCs w:val="22"/>
        </w:rPr>
        <w:t xml:space="preserve"> является твердой и определяется на весь срок исполнения </w:t>
      </w:r>
      <w:r w:rsidR="00480DDD" w:rsidRPr="00654070">
        <w:rPr>
          <w:szCs w:val="22"/>
        </w:rPr>
        <w:t>Контракта</w:t>
      </w:r>
      <w:r w:rsidR="00620460" w:rsidRPr="00654070">
        <w:rPr>
          <w:szCs w:val="22"/>
        </w:rPr>
        <w:t xml:space="preserve">. </w:t>
      </w:r>
      <w:r w:rsidR="00507D48" w:rsidRPr="00654070">
        <w:rPr>
          <w:szCs w:val="22"/>
        </w:rPr>
        <w:t xml:space="preserve">Цена единицы Товара указывается в Спецификации </w:t>
      </w:r>
      <w:r w:rsidR="00620460" w:rsidRPr="00654070">
        <w:rPr>
          <w:szCs w:val="22"/>
        </w:rPr>
        <w:t>(Приложение № 1</w:t>
      </w:r>
      <w:r w:rsidR="00E46308" w:rsidRPr="00654070">
        <w:rPr>
          <w:szCs w:val="22"/>
        </w:rPr>
        <w:t xml:space="preserve"> к </w:t>
      </w:r>
      <w:r w:rsidR="00480DDD" w:rsidRPr="00654070">
        <w:rPr>
          <w:szCs w:val="22"/>
        </w:rPr>
        <w:t>Контракту</w:t>
      </w:r>
      <w:r w:rsidR="00620460" w:rsidRPr="00654070">
        <w:rPr>
          <w:szCs w:val="22"/>
        </w:rPr>
        <w:t xml:space="preserve">) </w:t>
      </w:r>
      <w:r w:rsidR="00507D48" w:rsidRPr="00654070">
        <w:rPr>
          <w:szCs w:val="22"/>
        </w:rPr>
        <w:t>и выставляем</w:t>
      </w:r>
      <w:r w:rsidR="00620460" w:rsidRPr="00654070">
        <w:rPr>
          <w:szCs w:val="22"/>
        </w:rPr>
        <w:t xml:space="preserve">ом </w:t>
      </w:r>
      <w:r w:rsidR="0082610D">
        <w:rPr>
          <w:szCs w:val="22"/>
        </w:rPr>
        <w:t>Покупателю</w:t>
      </w:r>
      <w:r w:rsidR="00620460" w:rsidRPr="00654070">
        <w:rPr>
          <w:szCs w:val="22"/>
        </w:rPr>
        <w:t xml:space="preserve"> счете</w:t>
      </w:r>
      <w:r w:rsidR="00507D48" w:rsidRPr="00654070">
        <w:rPr>
          <w:szCs w:val="22"/>
        </w:rPr>
        <w:t>.</w:t>
      </w:r>
    </w:p>
    <w:p w:rsidR="00777912" w:rsidRPr="00654070" w:rsidRDefault="00620460" w:rsidP="00530022">
      <w:pPr>
        <w:pStyle w:val="a6"/>
        <w:ind w:firstLine="720"/>
        <w:rPr>
          <w:szCs w:val="22"/>
        </w:rPr>
      </w:pPr>
      <w:r w:rsidRPr="00654070">
        <w:rPr>
          <w:szCs w:val="22"/>
        </w:rPr>
        <w:t>2.</w:t>
      </w:r>
      <w:r w:rsidR="00841112">
        <w:rPr>
          <w:szCs w:val="22"/>
        </w:rPr>
        <w:t>3</w:t>
      </w:r>
      <w:r w:rsidR="00EC7ECD" w:rsidRPr="00654070">
        <w:rPr>
          <w:szCs w:val="22"/>
        </w:rPr>
        <w:t xml:space="preserve">. </w:t>
      </w:r>
      <w:r w:rsidR="0082610D">
        <w:rPr>
          <w:szCs w:val="22"/>
        </w:rPr>
        <w:t>Покупатель</w:t>
      </w:r>
      <w:r w:rsidR="00E44AF7" w:rsidRPr="00E44AF7">
        <w:t xml:space="preserve"> </w:t>
      </w:r>
      <w:r w:rsidR="000237F9" w:rsidRPr="000237F9">
        <w:rPr>
          <w:szCs w:val="22"/>
        </w:rPr>
        <w:t xml:space="preserve">в лице филиала-грузополучателя </w:t>
      </w:r>
      <w:r w:rsidR="00D61337" w:rsidRPr="00654070">
        <w:rPr>
          <w:szCs w:val="22"/>
        </w:rPr>
        <w:t>производит оплату за фактическ</w:t>
      </w:r>
      <w:r w:rsidR="00424CCA" w:rsidRPr="00654070">
        <w:rPr>
          <w:szCs w:val="22"/>
        </w:rPr>
        <w:t xml:space="preserve">и поставленный товар в течение </w:t>
      </w:r>
      <w:r w:rsidR="0082610D">
        <w:rPr>
          <w:szCs w:val="22"/>
        </w:rPr>
        <w:t>7</w:t>
      </w:r>
      <w:r w:rsidR="00424CCA" w:rsidRPr="00654070">
        <w:rPr>
          <w:szCs w:val="22"/>
        </w:rPr>
        <w:t xml:space="preserve"> (</w:t>
      </w:r>
      <w:r w:rsidR="0082610D">
        <w:rPr>
          <w:szCs w:val="22"/>
        </w:rPr>
        <w:t>сем</w:t>
      </w:r>
      <w:r w:rsidR="00D61337" w:rsidRPr="00654070">
        <w:rPr>
          <w:szCs w:val="22"/>
        </w:rPr>
        <w:t xml:space="preserve">и) рабочих дней с </w:t>
      </w:r>
      <w:r w:rsidR="00545C80">
        <w:rPr>
          <w:szCs w:val="22"/>
        </w:rPr>
        <w:t>момента</w:t>
      </w:r>
      <w:r w:rsidR="00D61337" w:rsidRPr="00654070">
        <w:rPr>
          <w:szCs w:val="22"/>
        </w:rPr>
        <w:t xml:space="preserve"> подписания документа о приемке товара (</w:t>
      </w:r>
      <w:r w:rsidR="00530022" w:rsidRPr="00654070">
        <w:rPr>
          <w:szCs w:val="22"/>
        </w:rPr>
        <w:t>товарной накладной</w:t>
      </w:r>
      <w:r w:rsidR="00D61337" w:rsidRPr="00654070">
        <w:rPr>
          <w:szCs w:val="22"/>
        </w:rPr>
        <w:t xml:space="preserve">, </w:t>
      </w:r>
      <w:r w:rsidR="00530022" w:rsidRPr="00654070">
        <w:rPr>
          <w:szCs w:val="22"/>
        </w:rPr>
        <w:t>УПД)</w:t>
      </w:r>
      <w:r w:rsidR="002C20A9" w:rsidRPr="00654070">
        <w:rPr>
          <w:szCs w:val="22"/>
        </w:rPr>
        <w:t>,</w:t>
      </w:r>
      <w:r w:rsidR="00530022" w:rsidRPr="00654070">
        <w:rPr>
          <w:szCs w:val="22"/>
        </w:rPr>
        <w:t xml:space="preserve"> </w:t>
      </w:r>
      <w:r w:rsidR="002C20A9" w:rsidRPr="00654070">
        <w:rPr>
          <w:szCs w:val="22"/>
        </w:rPr>
        <w:t>на основании счета (счета-фактуры, УПД) выставленного Поставщиком</w:t>
      </w:r>
      <w:r w:rsidR="00507D48" w:rsidRPr="00654070">
        <w:rPr>
          <w:szCs w:val="22"/>
        </w:rPr>
        <w:t>.</w:t>
      </w:r>
    </w:p>
    <w:p w:rsidR="00777912" w:rsidRPr="00654070" w:rsidRDefault="00777912" w:rsidP="00924865">
      <w:pPr>
        <w:pStyle w:val="a6"/>
        <w:ind w:firstLine="720"/>
        <w:rPr>
          <w:szCs w:val="22"/>
        </w:rPr>
      </w:pPr>
    </w:p>
    <w:p w:rsidR="00777912" w:rsidRPr="00654070" w:rsidRDefault="00777912" w:rsidP="00924865">
      <w:pPr>
        <w:pStyle w:val="a6"/>
        <w:jc w:val="center"/>
        <w:rPr>
          <w:b/>
          <w:szCs w:val="22"/>
        </w:rPr>
      </w:pPr>
      <w:r w:rsidRPr="00654070">
        <w:rPr>
          <w:b/>
          <w:szCs w:val="22"/>
        </w:rPr>
        <w:t xml:space="preserve">3. </w:t>
      </w:r>
      <w:r w:rsidR="00507D48" w:rsidRPr="00654070">
        <w:rPr>
          <w:b/>
          <w:szCs w:val="22"/>
        </w:rPr>
        <w:t>Условия поставки</w:t>
      </w:r>
    </w:p>
    <w:p w:rsidR="00D2364D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 xml:space="preserve">3.1. </w:t>
      </w:r>
      <w:r w:rsidR="00D2364D" w:rsidRPr="00D2364D">
        <w:rPr>
          <w:szCs w:val="22"/>
        </w:rPr>
        <w:t>Доставка товара до склада Заказчика</w:t>
      </w:r>
      <w:r w:rsidR="00D2364D" w:rsidRPr="00D2364D">
        <w:t xml:space="preserve"> </w:t>
      </w:r>
      <w:r w:rsidR="00D2364D" w:rsidRPr="00D2364D">
        <w:rPr>
          <w:szCs w:val="22"/>
        </w:rPr>
        <w:t>в лице филиала- грузополучателя, находящегося по адресу: Иркутская область, г. Иркутск, проезд Селитбенный, д. 1, осуществляется силами Поставщика в рабочее время Заказчика</w:t>
      </w:r>
      <w:r w:rsidR="00D2364D" w:rsidRPr="00D2364D">
        <w:t xml:space="preserve"> </w:t>
      </w:r>
      <w:r w:rsidR="00D2364D" w:rsidRPr="00D2364D">
        <w:rPr>
          <w:szCs w:val="22"/>
        </w:rPr>
        <w:t>в лице филиала- грузополучателя без дополнительной оплаты.</w:t>
      </w:r>
    </w:p>
    <w:p w:rsidR="00D95C3C" w:rsidRP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2</w:t>
      </w:r>
      <w:r w:rsidRPr="00D95C3C">
        <w:rPr>
          <w:szCs w:val="22"/>
        </w:rPr>
        <w:t xml:space="preserve">. Товар, предлагаемый к поставке,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 Товар должен соответствовать требуемым и заявленным изготовителем характеристикам, действующим стандартам, условиям хранения и транспортировки,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стандартам), лицензирования, если такие требования предъявляются действующим законодательством Российской Федерации, иметь целостность упаковки, предусмотренной изготовителем, соответствовать иным требованиям согласно условиям Контракта. </w:t>
      </w:r>
      <w:r w:rsidRPr="00D95C3C">
        <w:rPr>
          <w:szCs w:val="22"/>
        </w:rPr>
        <w:lastRenderedPageBreak/>
        <w:t>Товар должен сопровождаться сертификатами качества (соответствия), паспортами, инструкциями по эксплуатации и прочими документами (в случае, если их наличие предусмотрено изготовителем).</w:t>
      </w:r>
    </w:p>
    <w:p w:rsidR="00D95C3C" w:rsidRP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3</w:t>
      </w:r>
      <w:r w:rsidRPr="00D95C3C">
        <w:rPr>
          <w:szCs w:val="22"/>
        </w:rPr>
        <w:t>. При получении Товара Покупатель в лице филиала - грузополучателя обязан осуществить осмотр передаваемого Товара в месте непосредственной передачи Товара.</w:t>
      </w:r>
    </w:p>
    <w:p w:rsidR="00D95C3C" w:rsidRP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4</w:t>
      </w:r>
      <w:r w:rsidRPr="00D95C3C">
        <w:rPr>
          <w:szCs w:val="22"/>
        </w:rPr>
        <w:t>. Обязательства Поставщика по поставке Товара по настоящему Контракту считаются выполненными с момента передачи Товара Покупателю в лице филиала - грузополучателя и подписания Сторонами документа о приемке товара (товарной накладной, УПД). Момент передачи Товара Покупателю в лице филиала - грузополучателя подтверждается датой, указанной в документе о приемке товара (товарной накладной, УПД).</w:t>
      </w:r>
    </w:p>
    <w:p w:rsidR="00D95C3C" w:rsidRP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5</w:t>
      </w:r>
      <w:r w:rsidRPr="00D95C3C">
        <w:rPr>
          <w:szCs w:val="22"/>
        </w:rPr>
        <w:t>. Право собственности на поставляемый Товар переходит к Покупателю в лице филиала - грузополучателя после подписания Покупателем в лице филиала - грузополучателя документа о приемке товара (товарной накладной, УПД). С этого же момента на Покупателя в лице филиала - грузополучателя переходит риск случайной гибели или случайного повреждения Товара.</w:t>
      </w:r>
    </w:p>
    <w:p w:rsid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6</w:t>
      </w:r>
      <w:r w:rsidRPr="00D95C3C">
        <w:rPr>
          <w:szCs w:val="22"/>
        </w:rPr>
        <w:t>. Товар поставляется для собственных нужд Покупателя в лице филиала - грузополучателя, не связанных с перепродажей.</w:t>
      </w:r>
    </w:p>
    <w:p w:rsidR="00145B80" w:rsidRPr="00654070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>
        <w:rPr>
          <w:szCs w:val="22"/>
        </w:rPr>
        <w:tab/>
      </w:r>
    </w:p>
    <w:p w:rsidR="00B47FB7" w:rsidRPr="00654070" w:rsidRDefault="00B47FB7" w:rsidP="00B47FB7">
      <w:pPr>
        <w:pStyle w:val="a6"/>
        <w:ind w:firstLine="720"/>
        <w:jc w:val="center"/>
        <w:rPr>
          <w:b/>
          <w:szCs w:val="22"/>
        </w:rPr>
      </w:pPr>
      <w:r w:rsidRPr="00654070">
        <w:rPr>
          <w:b/>
          <w:szCs w:val="22"/>
        </w:rPr>
        <w:t>4. Права и обязанности Сторон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bCs/>
          <w:szCs w:val="22"/>
        </w:rPr>
        <w:t xml:space="preserve">4.1. </w:t>
      </w:r>
      <w:r w:rsidRPr="00654070">
        <w:rPr>
          <w:szCs w:val="22"/>
        </w:rPr>
        <w:t xml:space="preserve">Обязанности </w:t>
      </w:r>
      <w:r w:rsidR="0082610D">
        <w:rPr>
          <w:szCs w:val="22"/>
        </w:rPr>
        <w:t>Покупателя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филиала-грузополучателя</w:t>
      </w:r>
      <w:r w:rsidRPr="00654070">
        <w:rPr>
          <w:szCs w:val="22"/>
        </w:rPr>
        <w:t>: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4.1.1. </w:t>
      </w:r>
      <w:r w:rsidR="0082610D">
        <w:rPr>
          <w:szCs w:val="22"/>
        </w:rPr>
        <w:t>Покупатель</w:t>
      </w:r>
      <w:r w:rsidRPr="00654070">
        <w:rPr>
          <w:szCs w:val="22"/>
        </w:rPr>
        <w:t xml:space="preserve"> </w:t>
      </w:r>
      <w:r w:rsidR="002313DB" w:rsidRPr="002313DB">
        <w:rPr>
          <w:szCs w:val="22"/>
        </w:rPr>
        <w:t xml:space="preserve">в лице филиала-грузополучателя </w:t>
      </w:r>
      <w:r w:rsidRPr="00654070">
        <w:rPr>
          <w:szCs w:val="22"/>
        </w:rPr>
        <w:t xml:space="preserve">обязан принять и оплатить Товар в порядке, в сроки и на условиях, предусмотренные настоящим </w:t>
      </w:r>
      <w:r w:rsidR="00480DDD" w:rsidRPr="00654070">
        <w:rPr>
          <w:szCs w:val="22"/>
        </w:rPr>
        <w:t>Контра</w:t>
      </w:r>
      <w:r w:rsidR="005355AE" w:rsidRPr="00654070">
        <w:rPr>
          <w:szCs w:val="22"/>
        </w:rPr>
        <w:t>к</w:t>
      </w:r>
      <w:r w:rsidR="00480DDD" w:rsidRPr="00654070">
        <w:rPr>
          <w:szCs w:val="22"/>
        </w:rPr>
        <w:t>том</w:t>
      </w:r>
      <w:r w:rsidRPr="00654070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4.2. Права </w:t>
      </w:r>
      <w:r w:rsidR="0082610D">
        <w:rPr>
          <w:szCs w:val="22"/>
        </w:rPr>
        <w:t>Покупателя</w:t>
      </w:r>
      <w:r w:rsidRPr="00654070">
        <w:rPr>
          <w:szCs w:val="22"/>
        </w:rPr>
        <w:t>: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4.2.1. При наличии у </w:t>
      </w:r>
      <w:r w:rsidR="0082610D">
        <w:rPr>
          <w:szCs w:val="22"/>
        </w:rPr>
        <w:t>Покупателя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 грузополучателя</w:t>
      </w:r>
      <w:r w:rsidRPr="00654070">
        <w:rPr>
          <w:szCs w:val="22"/>
        </w:rPr>
        <w:t xml:space="preserve"> сомнения в качестве Товара </w:t>
      </w:r>
      <w:r w:rsidR="0082610D">
        <w:rPr>
          <w:szCs w:val="22"/>
        </w:rPr>
        <w:t>Покупатель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филиала-грузополучателя</w:t>
      </w:r>
      <w:r w:rsidRPr="00654070">
        <w:rPr>
          <w:szCs w:val="22"/>
        </w:rPr>
        <w:t xml:space="preserve"> вправе провести экспертизу с привлечением экспертной организации. В случае если в результате экспертизы будет установлено, что Товар некачественный, Поставщик производит замену некачественного Товара в течение 10 (десяти) календарных дней и возмещает </w:t>
      </w:r>
      <w:r w:rsidR="0082610D">
        <w:rPr>
          <w:szCs w:val="22"/>
        </w:rPr>
        <w:t>Покупателю</w:t>
      </w:r>
      <w:r w:rsidRPr="00654070">
        <w:rPr>
          <w:szCs w:val="22"/>
        </w:rPr>
        <w:t xml:space="preserve"> расходы за проведенную экспертизу.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4.2.2. </w:t>
      </w:r>
      <w:r w:rsidR="0082610D">
        <w:rPr>
          <w:szCs w:val="22"/>
        </w:rPr>
        <w:t>Покупатель</w:t>
      </w:r>
      <w:r w:rsidRPr="00654070">
        <w:rPr>
          <w:szCs w:val="22"/>
        </w:rPr>
        <w:t xml:space="preserve"> </w:t>
      </w:r>
      <w:r w:rsidR="002313DB" w:rsidRPr="002313DB">
        <w:rPr>
          <w:szCs w:val="22"/>
        </w:rPr>
        <w:t xml:space="preserve">в лице филиала-грузополучателя </w:t>
      </w:r>
      <w:r w:rsidRPr="00654070">
        <w:rPr>
          <w:szCs w:val="22"/>
        </w:rPr>
        <w:t xml:space="preserve">вправе отказаться от Товара, не соответствующего требованиям, условиям, согласованными Сторонами в настоящем </w:t>
      </w:r>
      <w:r w:rsidR="00480DDD" w:rsidRPr="00654070">
        <w:rPr>
          <w:szCs w:val="22"/>
        </w:rPr>
        <w:t>Контракт</w:t>
      </w:r>
      <w:r w:rsidR="005355AE" w:rsidRPr="00654070">
        <w:rPr>
          <w:szCs w:val="22"/>
        </w:rPr>
        <w:t>а</w:t>
      </w:r>
      <w:r w:rsidRPr="00654070">
        <w:rPr>
          <w:szCs w:val="22"/>
        </w:rPr>
        <w:t xml:space="preserve"> и установленными документацией на Товар, и его оплаты.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4.2.3. Если Поставщик не приступает своевременно к исполнению настоящего </w:t>
      </w:r>
      <w:r w:rsidR="00480DDD" w:rsidRPr="00654070">
        <w:rPr>
          <w:szCs w:val="22"/>
        </w:rPr>
        <w:t>Контракта</w:t>
      </w:r>
      <w:r w:rsidRPr="00654070">
        <w:rPr>
          <w:szCs w:val="22"/>
        </w:rPr>
        <w:t xml:space="preserve"> и становится очевидным, что выполнение обязательств Поставщика по </w:t>
      </w:r>
      <w:r w:rsidR="00480DDD" w:rsidRPr="00654070">
        <w:rPr>
          <w:szCs w:val="22"/>
        </w:rPr>
        <w:t>Контракту</w:t>
      </w:r>
      <w:r w:rsidRPr="00654070">
        <w:rPr>
          <w:szCs w:val="22"/>
        </w:rPr>
        <w:t xml:space="preserve"> становится невозможным, </w:t>
      </w:r>
      <w:r w:rsidR="0082610D">
        <w:rPr>
          <w:szCs w:val="22"/>
        </w:rPr>
        <w:t>Покупатель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филиала-грузополучателя</w:t>
      </w:r>
      <w:r w:rsidRPr="00654070">
        <w:rPr>
          <w:szCs w:val="22"/>
        </w:rPr>
        <w:t xml:space="preserve"> вправе отказаться от исполнения </w:t>
      </w:r>
      <w:r w:rsidR="00480DDD" w:rsidRPr="00654070">
        <w:rPr>
          <w:szCs w:val="22"/>
        </w:rPr>
        <w:t>Контракта</w:t>
      </w:r>
      <w:r w:rsidRPr="00654070">
        <w:rPr>
          <w:szCs w:val="22"/>
        </w:rPr>
        <w:t xml:space="preserve"> в одностороннем порядке согласно действующему законодательству Российской Федерации и условиям </w:t>
      </w:r>
      <w:r w:rsidR="00480DDD" w:rsidRPr="00654070">
        <w:rPr>
          <w:szCs w:val="22"/>
        </w:rPr>
        <w:t>Контракта</w:t>
      </w:r>
      <w:r w:rsidRPr="00654070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>4.3. Обязанности Поставщика: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4.3.1. Поставщик обязан поставить Товар надлежащего качества, в количестве, в место и в сроки, предусмотренные настоящим </w:t>
      </w:r>
      <w:r w:rsidR="00480DDD" w:rsidRPr="00654070">
        <w:rPr>
          <w:szCs w:val="22"/>
        </w:rPr>
        <w:t>Контрактом</w:t>
      </w:r>
      <w:r w:rsidRPr="00654070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4.3.2. Поставщик обязан представить </w:t>
      </w:r>
      <w:r w:rsidR="0082610D">
        <w:rPr>
          <w:szCs w:val="22"/>
        </w:rPr>
        <w:t>Покупателю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 грузополучателя</w:t>
      </w:r>
      <w:r w:rsidRPr="00654070">
        <w:rPr>
          <w:szCs w:val="22"/>
        </w:rPr>
        <w:t xml:space="preserve"> при поставке Товара всю необходимую документацию (без каких-либо дополнительных затрат со стороны </w:t>
      </w:r>
      <w:r w:rsidR="0082610D">
        <w:rPr>
          <w:szCs w:val="22"/>
        </w:rPr>
        <w:t>Покупателя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 грузополучателя</w:t>
      </w:r>
      <w:r w:rsidR="00545C80">
        <w:rPr>
          <w:szCs w:val="22"/>
        </w:rPr>
        <w:t>)</w:t>
      </w:r>
      <w:r w:rsidRPr="00654070">
        <w:rPr>
          <w:szCs w:val="22"/>
        </w:rPr>
        <w:t xml:space="preserve">, предусмотренную изготовителем, действующим законодательством Российской Федерации и настоящим </w:t>
      </w:r>
      <w:r w:rsidR="00480DDD" w:rsidRPr="00654070">
        <w:rPr>
          <w:szCs w:val="22"/>
        </w:rPr>
        <w:t>Контрактом</w:t>
      </w:r>
      <w:r w:rsidRPr="00654070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4.3.3. Поставщик до момента исполнения обязательств по </w:t>
      </w:r>
      <w:r w:rsidR="00480DDD" w:rsidRPr="00654070">
        <w:rPr>
          <w:szCs w:val="22"/>
        </w:rPr>
        <w:t>Контракту</w:t>
      </w:r>
      <w:r w:rsidRPr="00654070">
        <w:rPr>
          <w:szCs w:val="22"/>
        </w:rPr>
        <w:t xml:space="preserve"> обязан представить </w:t>
      </w:r>
      <w:r w:rsidR="0082610D">
        <w:rPr>
          <w:szCs w:val="22"/>
        </w:rPr>
        <w:t>Покупател</w:t>
      </w:r>
      <w:r w:rsidR="00504A9E">
        <w:rPr>
          <w:szCs w:val="22"/>
        </w:rPr>
        <w:t>ю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филиала-грузополучателя</w:t>
      </w:r>
      <w:r w:rsidR="0082610D">
        <w:rPr>
          <w:szCs w:val="22"/>
        </w:rPr>
        <w:t xml:space="preserve"> </w:t>
      </w:r>
      <w:r w:rsidRPr="00654070">
        <w:rPr>
          <w:szCs w:val="22"/>
        </w:rPr>
        <w:t xml:space="preserve">сведения о лице, ответственном за надлежащее исполнение настоящего </w:t>
      </w:r>
      <w:r w:rsidR="005D162B" w:rsidRPr="00654070">
        <w:rPr>
          <w:szCs w:val="22"/>
        </w:rPr>
        <w:t>Контракта</w:t>
      </w:r>
      <w:r w:rsidR="00504A9E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>4.4. Права Поставщика: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4.4.1. Поставщик вправе требовать оплаты стоимости Товара в соответствии с условиями </w:t>
      </w:r>
      <w:r w:rsidR="005D162B" w:rsidRPr="00654070">
        <w:rPr>
          <w:szCs w:val="22"/>
        </w:rPr>
        <w:t>Контракта</w:t>
      </w:r>
      <w:r w:rsidRPr="00654070">
        <w:rPr>
          <w:szCs w:val="22"/>
        </w:rPr>
        <w:t>.</w:t>
      </w:r>
    </w:p>
    <w:p w:rsidR="00E412A6" w:rsidRPr="00654070" w:rsidRDefault="00E412A6" w:rsidP="00924865">
      <w:pPr>
        <w:pStyle w:val="a6"/>
        <w:ind w:firstLine="720"/>
        <w:rPr>
          <w:szCs w:val="22"/>
        </w:rPr>
      </w:pPr>
    </w:p>
    <w:p w:rsidR="00E412A6" w:rsidRPr="00654070" w:rsidRDefault="00507D48" w:rsidP="00924865">
      <w:pPr>
        <w:pStyle w:val="a6"/>
        <w:jc w:val="center"/>
        <w:rPr>
          <w:b/>
          <w:szCs w:val="22"/>
        </w:rPr>
      </w:pPr>
      <w:r w:rsidRPr="00654070">
        <w:rPr>
          <w:b/>
          <w:szCs w:val="22"/>
        </w:rPr>
        <w:t>5. Ответственность Сторон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5.1. За неисполнение или ненадлежащее исполнение обязательств, предусмотренных настоящим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Стороны несут ответственность в соответствии с действующим законодательством Российской Федерации и условиями </w:t>
      </w:r>
      <w:r w:rsidR="005D162B" w:rsidRPr="00654070">
        <w:rPr>
          <w:szCs w:val="22"/>
        </w:rPr>
        <w:t>Контракт</w:t>
      </w:r>
      <w:r w:rsidRPr="00654070">
        <w:rPr>
          <w:szCs w:val="22"/>
        </w:rPr>
        <w:t>а.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5.2. В случае просрочки исполнения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 грузополучателя</w:t>
      </w:r>
      <w:r w:rsidR="00AC4FF4">
        <w:rPr>
          <w:szCs w:val="22"/>
        </w:rPr>
        <w:t xml:space="preserve"> (плательщика)</w:t>
      </w:r>
      <w:r w:rsidRPr="00654070">
        <w:rPr>
          <w:szCs w:val="22"/>
        </w:rPr>
        <w:t xml:space="preserve"> обязательств, предусмотренных </w:t>
      </w:r>
      <w:r w:rsidR="005D162B" w:rsidRPr="00654070">
        <w:rPr>
          <w:szCs w:val="22"/>
        </w:rPr>
        <w:t>Контракто</w:t>
      </w:r>
      <w:r w:rsidRPr="00654070">
        <w:rPr>
          <w:szCs w:val="22"/>
        </w:rPr>
        <w:t xml:space="preserve">м, а также в иных случаях неисполнения или ненадлежащего исполнения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 грузополучателя (плательщика)</w:t>
      </w:r>
      <w:r w:rsidRPr="00654070">
        <w:rPr>
          <w:szCs w:val="22"/>
        </w:rPr>
        <w:t xml:space="preserve"> 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>, Поставщик вправе потребовать уплаты неустоек.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5.3. Пеня начисляется за каждый день просрочки исполнения </w:t>
      </w:r>
      <w:r w:rsidR="00BF4A0C">
        <w:rPr>
          <w:szCs w:val="22"/>
        </w:rPr>
        <w:t>Покупателе</w:t>
      </w:r>
      <w:r w:rsidRPr="00654070">
        <w:rPr>
          <w:szCs w:val="22"/>
        </w:rPr>
        <w:t>м</w:t>
      </w:r>
      <w:r w:rsidR="00AC4FF4">
        <w:rPr>
          <w:szCs w:val="22"/>
        </w:rPr>
        <w:t xml:space="preserve"> </w:t>
      </w:r>
      <w:r w:rsidR="00AC4FF4" w:rsidRPr="00AC4FF4">
        <w:rPr>
          <w:szCs w:val="22"/>
        </w:rPr>
        <w:t>в лице филиала- грузополучателя (плательщика)</w:t>
      </w:r>
      <w:r w:rsidRPr="00654070">
        <w:rPr>
          <w:szCs w:val="22"/>
        </w:rPr>
        <w:t xml:space="preserve"> обязательства, предусмотренного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начиная со дня, следующего после дня истечения установленного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 срока исполнения обязательства. Такая пеня устанавливается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lastRenderedPageBreak/>
        <w:t xml:space="preserve">5.4. За каждый факт неисполнения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</w:t>
      </w:r>
      <w:r w:rsidR="00AC4FF4">
        <w:rPr>
          <w:szCs w:val="22"/>
        </w:rPr>
        <w:t xml:space="preserve"> </w:t>
      </w:r>
      <w:r w:rsidR="00AC4FF4" w:rsidRPr="00AC4FF4">
        <w:rPr>
          <w:szCs w:val="22"/>
        </w:rPr>
        <w:t>в лице филиала- грузополучателя (плательщика)</w:t>
      </w:r>
      <w:r w:rsidRPr="00654070">
        <w:rPr>
          <w:szCs w:val="22"/>
        </w:rPr>
        <w:t xml:space="preserve"> 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за исключением просрочки исполнения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 xml:space="preserve">м </w:t>
      </w:r>
      <w:r w:rsidR="00AC4FF4" w:rsidRPr="00AC4FF4">
        <w:rPr>
          <w:szCs w:val="22"/>
        </w:rPr>
        <w:t>в лице филиала- грузополучателя (плательщика)</w:t>
      </w:r>
      <w:r w:rsidR="00AC4FF4">
        <w:rPr>
          <w:szCs w:val="22"/>
        </w:rPr>
        <w:t xml:space="preserve"> </w:t>
      </w:r>
      <w:r w:rsidRPr="00654070">
        <w:rPr>
          <w:szCs w:val="22"/>
        </w:rPr>
        <w:t xml:space="preserve">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>, размер штрафа устанавливается в размере 1</w:t>
      </w:r>
      <w:r w:rsidR="00DD1358" w:rsidRPr="00654070">
        <w:rPr>
          <w:szCs w:val="22"/>
        </w:rPr>
        <w:t> </w:t>
      </w:r>
      <w:r w:rsidRPr="00654070">
        <w:rPr>
          <w:szCs w:val="22"/>
        </w:rPr>
        <w:t>000</w:t>
      </w:r>
      <w:r w:rsidR="00DD1358" w:rsidRPr="00654070">
        <w:rPr>
          <w:szCs w:val="22"/>
        </w:rPr>
        <w:t xml:space="preserve"> </w:t>
      </w:r>
      <w:r w:rsidRPr="00654070">
        <w:rPr>
          <w:szCs w:val="22"/>
        </w:rPr>
        <w:t>(одной тысячи) рублей.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5.5. Общая сумма начисленных штрафов за ненадлежащее исполнение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 грузополучателя (плательщика)</w:t>
      </w:r>
      <w:r w:rsidRPr="00654070">
        <w:rPr>
          <w:szCs w:val="22"/>
        </w:rPr>
        <w:t xml:space="preserve"> обязательств, предусмотренных </w:t>
      </w:r>
      <w:r w:rsidR="005D162B" w:rsidRPr="00654070">
        <w:rPr>
          <w:szCs w:val="22"/>
        </w:rPr>
        <w:t>Контактом</w:t>
      </w:r>
      <w:r w:rsidRPr="00654070">
        <w:rPr>
          <w:szCs w:val="22"/>
        </w:rPr>
        <w:t xml:space="preserve">, не может превышать цену </w:t>
      </w:r>
      <w:r w:rsidR="005D162B" w:rsidRPr="00654070">
        <w:rPr>
          <w:szCs w:val="22"/>
        </w:rPr>
        <w:t>Контр</w:t>
      </w:r>
      <w:r w:rsidRPr="00654070">
        <w:rPr>
          <w:szCs w:val="22"/>
        </w:rPr>
        <w:t>а</w:t>
      </w:r>
      <w:r w:rsidR="005D162B" w:rsidRPr="00654070">
        <w:rPr>
          <w:szCs w:val="22"/>
        </w:rPr>
        <w:t>кта</w:t>
      </w:r>
      <w:r w:rsidRPr="00654070">
        <w:rPr>
          <w:szCs w:val="22"/>
        </w:rPr>
        <w:t>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5.6. В случае просрочки исполнения Поставщиком обязательств (в том числе гарантийного обязательства),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</w:t>
      </w:r>
      <w:r w:rsidR="0082610D">
        <w:rPr>
          <w:szCs w:val="22"/>
        </w:rPr>
        <w:t>Покупатель</w:t>
      </w:r>
      <w:r w:rsidRPr="00654070">
        <w:rPr>
          <w:szCs w:val="22"/>
        </w:rPr>
        <w:t xml:space="preserve"> </w:t>
      </w:r>
      <w:r w:rsidR="00AC4FF4" w:rsidRPr="00AC4FF4">
        <w:rPr>
          <w:szCs w:val="22"/>
        </w:rPr>
        <w:t xml:space="preserve">в лице филиала-грузополучателя </w:t>
      </w:r>
      <w:r w:rsidRPr="00654070">
        <w:rPr>
          <w:szCs w:val="22"/>
        </w:rPr>
        <w:t>направляет Поставщику требование об уплате неустоек.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5.7. За каждый факт неисполнения или ненадлежащего исполнения Поставщиком обязательства, предусмотренного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которое не имеет стоимостного выражения, </w:t>
      </w:r>
      <w:r w:rsidR="004719D6" w:rsidRPr="00654070">
        <w:rPr>
          <w:bCs/>
          <w:szCs w:val="22"/>
        </w:rPr>
        <w:t xml:space="preserve">размер штрафа устанавливается </w:t>
      </w:r>
      <w:r w:rsidR="00DD1358" w:rsidRPr="00654070">
        <w:rPr>
          <w:szCs w:val="22"/>
        </w:rPr>
        <w:t>в размере 1 000 рублей</w:t>
      </w:r>
      <w:r w:rsidRPr="00654070">
        <w:rPr>
          <w:szCs w:val="22"/>
        </w:rPr>
        <w:t>.</w:t>
      </w:r>
    </w:p>
    <w:p w:rsidR="00924865" w:rsidRPr="00654070" w:rsidRDefault="008D784B" w:rsidP="00924865">
      <w:pPr>
        <w:pStyle w:val="a6"/>
        <w:ind w:firstLine="720"/>
        <w:rPr>
          <w:szCs w:val="22"/>
        </w:rPr>
      </w:pPr>
      <w:r w:rsidRPr="008D784B">
        <w:rPr>
          <w:szCs w:val="22"/>
        </w:rPr>
        <w:t xml:space="preserve">5.8. </w:t>
      </w:r>
      <w:r w:rsidR="00924865" w:rsidRPr="00654070">
        <w:rPr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D162B" w:rsidRPr="00654070">
        <w:rPr>
          <w:szCs w:val="22"/>
        </w:rPr>
        <w:t>Контра</w:t>
      </w:r>
      <w:r w:rsidR="005355AE" w:rsidRPr="00654070">
        <w:rPr>
          <w:szCs w:val="22"/>
        </w:rPr>
        <w:t>к</w:t>
      </w:r>
      <w:r w:rsidR="005D162B" w:rsidRPr="00654070">
        <w:rPr>
          <w:szCs w:val="22"/>
        </w:rPr>
        <w:t>том</w:t>
      </w:r>
      <w:r w:rsidR="00924865" w:rsidRPr="00654070">
        <w:rPr>
          <w:szCs w:val="22"/>
        </w:rPr>
        <w:t xml:space="preserve">, начиная со дня, следующего после дня истечения установленного </w:t>
      </w:r>
      <w:r w:rsidR="005D162B" w:rsidRPr="00654070">
        <w:rPr>
          <w:szCs w:val="22"/>
        </w:rPr>
        <w:t>Контракто</w:t>
      </w:r>
      <w:r w:rsidR="00924865" w:rsidRPr="00654070">
        <w:rPr>
          <w:szCs w:val="22"/>
        </w:rPr>
        <w:t xml:space="preserve">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5D162B" w:rsidRPr="00654070">
        <w:rPr>
          <w:szCs w:val="22"/>
        </w:rPr>
        <w:t>Контра</w:t>
      </w:r>
      <w:r w:rsidR="005355AE" w:rsidRPr="00654070">
        <w:rPr>
          <w:szCs w:val="22"/>
        </w:rPr>
        <w:t>к</w:t>
      </w:r>
      <w:r w:rsidR="005D162B" w:rsidRPr="00654070">
        <w:rPr>
          <w:szCs w:val="22"/>
        </w:rPr>
        <w:t>та</w:t>
      </w:r>
      <w:r w:rsidR="00924865" w:rsidRPr="00654070">
        <w:rPr>
          <w:szCs w:val="22"/>
        </w:rPr>
        <w:t xml:space="preserve"> (отдельного этапа исполнения </w:t>
      </w:r>
      <w:r w:rsidR="005D162B" w:rsidRPr="00654070">
        <w:rPr>
          <w:szCs w:val="22"/>
        </w:rPr>
        <w:t>Контракта</w:t>
      </w:r>
      <w:r w:rsidR="00924865" w:rsidRPr="00654070">
        <w:rPr>
          <w:szCs w:val="22"/>
        </w:rPr>
        <w:t xml:space="preserve">), уменьшенной на сумму, пропорциональную объему обязательств, предусмотренных </w:t>
      </w:r>
      <w:r w:rsidR="005D162B" w:rsidRPr="00654070">
        <w:rPr>
          <w:szCs w:val="22"/>
        </w:rPr>
        <w:t>Контрактом</w:t>
      </w:r>
      <w:r w:rsidR="00924865" w:rsidRPr="00654070">
        <w:rPr>
          <w:szCs w:val="22"/>
        </w:rPr>
        <w:t xml:space="preserve"> (соответствующим отдельным этапом исполнения </w:t>
      </w:r>
      <w:r w:rsidR="005D162B" w:rsidRPr="00654070">
        <w:rPr>
          <w:szCs w:val="22"/>
        </w:rPr>
        <w:t>Контракта</w:t>
      </w:r>
      <w:r w:rsidR="00924865" w:rsidRPr="00654070">
        <w:rPr>
          <w:szCs w:val="22"/>
        </w:rPr>
        <w:t>) и фактически исполненных Поставщиком.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</w:t>
      </w:r>
      <w:r w:rsidR="008D784B">
        <w:rPr>
          <w:szCs w:val="22"/>
        </w:rPr>
        <w:t>9</w:t>
      </w:r>
      <w:r w:rsidRPr="00654070">
        <w:rPr>
          <w:szCs w:val="22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не может превышать цену </w:t>
      </w:r>
      <w:r w:rsidR="005D162B" w:rsidRPr="00654070">
        <w:rPr>
          <w:szCs w:val="22"/>
        </w:rPr>
        <w:t>Контракта</w:t>
      </w:r>
      <w:r w:rsidRPr="00654070">
        <w:rPr>
          <w:szCs w:val="22"/>
        </w:rPr>
        <w:t>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0</w:t>
      </w:r>
      <w:r w:rsidRPr="00654070">
        <w:rPr>
          <w:szCs w:val="22"/>
        </w:rPr>
        <w:t>. Уплата штр</w:t>
      </w:r>
      <w:r w:rsidR="00F40B1B" w:rsidRPr="00654070">
        <w:rPr>
          <w:szCs w:val="22"/>
        </w:rPr>
        <w:t xml:space="preserve">афных санкций </w:t>
      </w:r>
      <w:r w:rsidRPr="00654070">
        <w:rPr>
          <w:szCs w:val="22"/>
        </w:rPr>
        <w:t xml:space="preserve">не освобождает Стороны от исполнения или надлежащего исполнения ими своих обязательств по </w:t>
      </w:r>
      <w:r w:rsidR="005D162B" w:rsidRPr="00654070">
        <w:rPr>
          <w:szCs w:val="22"/>
        </w:rPr>
        <w:t>Контракт</w:t>
      </w:r>
      <w:r w:rsidRPr="00654070">
        <w:rPr>
          <w:szCs w:val="22"/>
        </w:rPr>
        <w:t>у.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1</w:t>
      </w:r>
      <w:r w:rsidRPr="00654070">
        <w:rPr>
          <w:szCs w:val="22"/>
        </w:rPr>
        <w:t xml:space="preserve">. Сторона освобождается от уплаты неустойки, если докажет, что неисполнение или ненадлежащее исполнение обязательства, предусмотренного </w:t>
      </w:r>
      <w:r w:rsidR="005D162B" w:rsidRPr="00654070">
        <w:rPr>
          <w:szCs w:val="22"/>
        </w:rPr>
        <w:t>Контракт</w:t>
      </w:r>
      <w:r w:rsidRPr="00654070">
        <w:rPr>
          <w:szCs w:val="22"/>
        </w:rPr>
        <w:t>ом, произошло вследствие непреодолимой силы или по вине другой Стороны.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2</w:t>
      </w:r>
      <w:r w:rsidRPr="00654070">
        <w:rPr>
          <w:szCs w:val="22"/>
        </w:rPr>
        <w:t xml:space="preserve">. При невыполнении (ненадлежащем выполнении) обязательств по настоящему </w:t>
      </w:r>
      <w:r w:rsidR="005D162B" w:rsidRPr="00654070">
        <w:rPr>
          <w:szCs w:val="22"/>
        </w:rPr>
        <w:t>Контракту</w:t>
      </w:r>
      <w:r w:rsidRPr="00654070">
        <w:rPr>
          <w:szCs w:val="22"/>
        </w:rPr>
        <w:t xml:space="preserve">, кроме уплаты неустойки, Поставщик сверх установленных неустойки возмещает также обоснованные и доказанные убытки, причиненные им </w:t>
      </w:r>
      <w:r w:rsidR="0082610D">
        <w:rPr>
          <w:szCs w:val="22"/>
        </w:rPr>
        <w:t>Покупател</w:t>
      </w:r>
      <w:r w:rsidR="00BF4A0C">
        <w:rPr>
          <w:szCs w:val="22"/>
        </w:rPr>
        <w:t>ю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филиала-грузополучателя (плательщика)</w:t>
      </w:r>
      <w:r w:rsidRPr="00654070">
        <w:rPr>
          <w:szCs w:val="22"/>
        </w:rPr>
        <w:t>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3</w:t>
      </w:r>
      <w:r w:rsidRPr="00654070">
        <w:rPr>
          <w:szCs w:val="22"/>
        </w:rPr>
        <w:t xml:space="preserve">. Поставщик уплачивает </w:t>
      </w:r>
      <w:r w:rsidR="0082610D">
        <w:rPr>
          <w:szCs w:val="22"/>
        </w:rPr>
        <w:t>Покупател</w:t>
      </w:r>
      <w:r w:rsidR="00BF4A0C">
        <w:rPr>
          <w:szCs w:val="22"/>
        </w:rPr>
        <w:t>ю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филиала-грузополучателя (плательщика)</w:t>
      </w:r>
      <w:r w:rsidRPr="00654070">
        <w:rPr>
          <w:szCs w:val="22"/>
        </w:rPr>
        <w:t xml:space="preserve"> денежные средства в счет оплаты неустойки, убытков в течение </w:t>
      </w:r>
      <w:r w:rsidR="008D784B">
        <w:rPr>
          <w:szCs w:val="22"/>
        </w:rPr>
        <w:t>5 (</w:t>
      </w:r>
      <w:r w:rsidRPr="00654070">
        <w:rPr>
          <w:szCs w:val="22"/>
        </w:rPr>
        <w:t>пяти</w:t>
      </w:r>
      <w:r w:rsidR="008D784B">
        <w:rPr>
          <w:szCs w:val="22"/>
        </w:rPr>
        <w:t>)</w:t>
      </w:r>
      <w:r w:rsidRPr="00654070">
        <w:rPr>
          <w:szCs w:val="22"/>
        </w:rPr>
        <w:t xml:space="preserve"> рабочих дней с момента предъявления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 такого требования.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4</w:t>
      </w:r>
      <w:r w:rsidRPr="00654070">
        <w:rPr>
          <w:szCs w:val="22"/>
        </w:rPr>
        <w:t xml:space="preserve">. За неисполнение или ненадлежащее исполнение иных обязательств по настоящему </w:t>
      </w:r>
      <w:r w:rsidR="005D162B" w:rsidRPr="00654070">
        <w:rPr>
          <w:szCs w:val="22"/>
        </w:rPr>
        <w:t>Контрак</w:t>
      </w:r>
      <w:r w:rsidR="005355AE" w:rsidRPr="00654070">
        <w:rPr>
          <w:szCs w:val="22"/>
        </w:rPr>
        <w:t>т</w:t>
      </w:r>
      <w:r w:rsidR="005D162B" w:rsidRPr="00654070">
        <w:rPr>
          <w:szCs w:val="22"/>
        </w:rPr>
        <w:t>у</w:t>
      </w:r>
      <w:r w:rsidRPr="00654070">
        <w:rPr>
          <w:szCs w:val="22"/>
        </w:rPr>
        <w:t xml:space="preserve"> </w:t>
      </w:r>
      <w:r w:rsidR="0082610D">
        <w:rPr>
          <w:szCs w:val="22"/>
        </w:rPr>
        <w:t>Покупатель</w:t>
      </w:r>
      <w:r w:rsidR="00AC4FF4" w:rsidRPr="00AC4FF4">
        <w:t xml:space="preserve"> </w:t>
      </w:r>
      <w:r w:rsidR="00AC4FF4" w:rsidRPr="00AC4FF4">
        <w:rPr>
          <w:szCs w:val="22"/>
        </w:rPr>
        <w:t xml:space="preserve">в лице филиала-грузополучателя </w:t>
      </w:r>
      <w:r w:rsidRPr="00654070">
        <w:rPr>
          <w:szCs w:val="22"/>
        </w:rPr>
        <w:t xml:space="preserve">и Поставщик несут ответственность в соответствии с действующим гражданским законодательством РФ и условиями </w:t>
      </w:r>
      <w:r w:rsidR="005355AE" w:rsidRPr="00654070">
        <w:rPr>
          <w:szCs w:val="22"/>
        </w:rPr>
        <w:t>Контракт</w:t>
      </w:r>
      <w:r w:rsidRPr="00654070">
        <w:rPr>
          <w:szCs w:val="22"/>
        </w:rPr>
        <w:t>а.</w:t>
      </w:r>
    </w:p>
    <w:p w:rsidR="00B47FB7" w:rsidRPr="00654070" w:rsidRDefault="00B47FB7" w:rsidP="00924865">
      <w:pPr>
        <w:jc w:val="center"/>
        <w:rPr>
          <w:b/>
          <w:bCs/>
          <w:sz w:val="22"/>
          <w:szCs w:val="22"/>
        </w:rPr>
      </w:pPr>
    </w:p>
    <w:p w:rsidR="00924865" w:rsidRPr="00654070" w:rsidRDefault="003243CA" w:rsidP="00924865">
      <w:pPr>
        <w:jc w:val="center"/>
        <w:rPr>
          <w:b/>
          <w:bCs/>
          <w:sz w:val="22"/>
          <w:szCs w:val="22"/>
        </w:rPr>
      </w:pPr>
      <w:r w:rsidRPr="00654070">
        <w:rPr>
          <w:b/>
          <w:bCs/>
          <w:sz w:val="22"/>
          <w:szCs w:val="22"/>
        </w:rPr>
        <w:t>6</w:t>
      </w:r>
      <w:r w:rsidR="00924865" w:rsidRPr="00654070">
        <w:rPr>
          <w:b/>
          <w:bCs/>
          <w:sz w:val="22"/>
          <w:szCs w:val="22"/>
        </w:rPr>
        <w:t>. Обстоятельства непреодолимой силы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 xml:space="preserve">6.1. Стороны освобождаются от ответственности за частичное или полное неисполнение обязательств по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 xml:space="preserve">у, если оно явилось следствием указанных в настоящем пункте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 xml:space="preserve">а обстоятельств непреодолимой силы и если эти обстоятельства повлияли на исполнение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а: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>а) военные действия;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>б) восстание или гражданская война;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>в) обстоятельства непреодолимой силы природного характера, возникновение и действие которых не зависит от воли Сторон (стихийные бедствия природного характера и вызванные ими пожар, наводнение, землетрясение и иные факторы);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 xml:space="preserve">г) принятие органами государственной власти Российской Федерации нормативных правовых актов в части реализации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а.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 xml:space="preserve">При этом срок исполнения обязательств по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у продлевается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 xml:space="preserve">6.2. Сторона, для которой создалась невозможность исполнения обязательств по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календарных дней с даты их наступления. Такое извещение должно содержать данные о наступлении и характере обстоятельств непреодолимой силы и о возможных их последствиях. Сторона должна также без промедления, не позднее 10 (десяти) календарных дней, известить другую Сторону в письменной форме о прекращении этих обстоятельств.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lastRenderedPageBreak/>
        <w:t>Не</w:t>
      </w:r>
      <w:r w:rsidR="005355AE" w:rsidRPr="00654070">
        <w:rPr>
          <w:bCs/>
          <w:color w:val="000000"/>
          <w:sz w:val="22"/>
          <w:szCs w:val="22"/>
        </w:rPr>
        <w:t xml:space="preserve"> </w:t>
      </w:r>
      <w:r w:rsidRPr="00654070">
        <w:rPr>
          <w:bCs/>
          <w:color w:val="000000"/>
          <w:sz w:val="22"/>
          <w:szCs w:val="22"/>
        </w:rPr>
        <w:t xml:space="preserve">извещение или несвоевременное извещение другой Стороны Стороной, для которой создалась невозможность исполнения обязательств по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у, о наступлении обстоятельств непреодолимой силы, освобождающих такую Сторону от ответственности, влечет за собой утрату права для этой Стороны ссылаться на эти обстоятельства.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>6.3. Обстоятельства, освобождающие Стороны от ответственности, должны быть удостоверены компетентными органами государственной власти Российской Федерации.</w:t>
      </w:r>
    </w:p>
    <w:p w:rsidR="003243CA" w:rsidRPr="00654070" w:rsidRDefault="003243CA" w:rsidP="00924865">
      <w:pPr>
        <w:ind w:firstLine="709"/>
        <w:jc w:val="both"/>
        <w:rPr>
          <w:color w:val="000000"/>
          <w:sz w:val="22"/>
          <w:szCs w:val="22"/>
        </w:rPr>
      </w:pPr>
    </w:p>
    <w:p w:rsidR="00924865" w:rsidRPr="00654070" w:rsidRDefault="003243CA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654070">
        <w:rPr>
          <w:b/>
          <w:bCs/>
          <w:color w:val="000000"/>
          <w:sz w:val="22"/>
          <w:szCs w:val="22"/>
        </w:rPr>
        <w:t>7</w:t>
      </w:r>
      <w:r w:rsidR="00924865" w:rsidRPr="00654070">
        <w:rPr>
          <w:b/>
          <w:bCs/>
          <w:color w:val="000000"/>
          <w:sz w:val="22"/>
          <w:szCs w:val="22"/>
        </w:rPr>
        <w:t>. Разрешение споров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color w:val="000000"/>
          <w:sz w:val="22"/>
          <w:szCs w:val="22"/>
        </w:rPr>
        <w:t>7</w:t>
      </w:r>
      <w:r w:rsidR="00924865" w:rsidRPr="00654070">
        <w:rPr>
          <w:color w:val="000000"/>
          <w:sz w:val="22"/>
          <w:szCs w:val="22"/>
        </w:rPr>
        <w:t xml:space="preserve">.1. </w:t>
      </w:r>
      <w:r w:rsidR="00924865" w:rsidRPr="00654070">
        <w:rPr>
          <w:sz w:val="22"/>
          <w:szCs w:val="22"/>
        </w:rPr>
        <w:t xml:space="preserve">Споры и разногласия, не урегулированные путем переговоров между Сторонами, разрешаются в претензионном порядке. Срок ответа на претензию – </w:t>
      </w:r>
      <w:r w:rsidR="00924865" w:rsidRPr="00654070">
        <w:rPr>
          <w:iCs/>
          <w:sz w:val="22"/>
          <w:szCs w:val="22"/>
        </w:rPr>
        <w:t xml:space="preserve">5 (пять) </w:t>
      </w:r>
      <w:r w:rsidR="00924865" w:rsidRPr="00654070">
        <w:rPr>
          <w:sz w:val="22"/>
          <w:szCs w:val="22"/>
        </w:rPr>
        <w:t>рабочих дней с даты её получения.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7</w:t>
      </w:r>
      <w:r w:rsidR="00924865" w:rsidRPr="00654070">
        <w:rPr>
          <w:sz w:val="22"/>
          <w:szCs w:val="22"/>
        </w:rPr>
        <w:t xml:space="preserve">.2. При </w:t>
      </w:r>
      <w:proofErr w:type="spellStart"/>
      <w:r w:rsidR="00924865" w:rsidRPr="00654070">
        <w:rPr>
          <w:sz w:val="22"/>
          <w:szCs w:val="22"/>
        </w:rPr>
        <w:t>недостижении</w:t>
      </w:r>
      <w:proofErr w:type="spellEnd"/>
      <w:r w:rsidR="00924865" w:rsidRPr="00654070">
        <w:rPr>
          <w:sz w:val="22"/>
          <w:szCs w:val="22"/>
        </w:rPr>
        <w:t xml:space="preserve"> Сторонами согласия по спорным вопросам спор передается на рассмотрение в Арбитражный суд </w:t>
      </w:r>
      <w:r w:rsidR="00FE25FB">
        <w:rPr>
          <w:sz w:val="22"/>
          <w:szCs w:val="22"/>
        </w:rPr>
        <w:t>Иркутской области</w:t>
      </w:r>
      <w:r w:rsidR="00924865" w:rsidRPr="00654070">
        <w:rPr>
          <w:sz w:val="22"/>
          <w:szCs w:val="22"/>
        </w:rPr>
        <w:t xml:space="preserve"> в порядке, предусмотренном действующим законодательством РФ.</w:t>
      </w:r>
    </w:p>
    <w:p w:rsidR="00924865" w:rsidRPr="00654070" w:rsidRDefault="00924865" w:rsidP="00924865">
      <w:pPr>
        <w:ind w:firstLine="709"/>
        <w:jc w:val="both"/>
        <w:rPr>
          <w:sz w:val="22"/>
          <w:szCs w:val="22"/>
        </w:rPr>
      </w:pPr>
    </w:p>
    <w:p w:rsidR="00924865" w:rsidRPr="00654070" w:rsidRDefault="003243CA" w:rsidP="00924865">
      <w:pPr>
        <w:ind w:firstLine="709"/>
        <w:jc w:val="center"/>
        <w:rPr>
          <w:b/>
          <w:sz w:val="22"/>
          <w:szCs w:val="22"/>
        </w:rPr>
      </w:pPr>
      <w:r w:rsidRPr="00654070">
        <w:rPr>
          <w:b/>
          <w:sz w:val="22"/>
          <w:szCs w:val="22"/>
        </w:rPr>
        <w:t>8</w:t>
      </w:r>
      <w:r w:rsidR="00924865" w:rsidRPr="00654070">
        <w:rPr>
          <w:b/>
          <w:sz w:val="22"/>
          <w:szCs w:val="22"/>
        </w:rPr>
        <w:t xml:space="preserve">. Расторжение </w:t>
      </w:r>
      <w:r w:rsidR="005355AE" w:rsidRPr="00654070">
        <w:rPr>
          <w:b/>
          <w:sz w:val="22"/>
          <w:szCs w:val="22"/>
        </w:rPr>
        <w:t>Контракт</w:t>
      </w:r>
      <w:r w:rsidR="00924865" w:rsidRPr="00654070">
        <w:rPr>
          <w:b/>
          <w:sz w:val="22"/>
          <w:szCs w:val="22"/>
        </w:rPr>
        <w:t>а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</w:t>
      </w:r>
      <w:r w:rsidR="00924865" w:rsidRPr="00654070">
        <w:rPr>
          <w:sz w:val="22"/>
          <w:szCs w:val="22"/>
        </w:rPr>
        <w:t xml:space="preserve">.1. Расторжение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а допускается по соглашению Сторон, по решению суда или в случае отказа от исполнения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а одной из Сторон в соответствии с действующим законодательством РФ и условиями настоящего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8.</w:t>
      </w:r>
      <w:r w:rsidR="00924865" w:rsidRPr="00654070">
        <w:rPr>
          <w:sz w:val="22"/>
          <w:szCs w:val="22"/>
        </w:rPr>
        <w:t xml:space="preserve">2. </w:t>
      </w:r>
      <w:r w:rsidR="0082610D">
        <w:rPr>
          <w:sz w:val="22"/>
          <w:szCs w:val="22"/>
        </w:rPr>
        <w:t>Покупатель</w:t>
      </w:r>
      <w:r w:rsidR="000237F9" w:rsidRPr="000237F9">
        <w:t xml:space="preserve"> </w:t>
      </w:r>
      <w:r w:rsidR="000237F9" w:rsidRPr="000237F9">
        <w:rPr>
          <w:sz w:val="22"/>
          <w:szCs w:val="22"/>
        </w:rPr>
        <w:t>в лице филиала-грузополучателя</w:t>
      </w:r>
      <w:r w:rsidR="00924865" w:rsidRPr="00654070">
        <w:rPr>
          <w:sz w:val="22"/>
          <w:szCs w:val="22"/>
        </w:rPr>
        <w:t xml:space="preserve"> вправе принять решение об одностороннем отказе от исполнения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а в связи с неисполнением либо ненадлежащим исполнением Поставщиком обязательств по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у, а также по основаниям, предусмотренным Гражданским кодексом Российской Федерации для одностороннего отказа от исполнения отдельных видов обязательств, с направлением </w:t>
      </w:r>
      <w:r w:rsidR="00F1700C" w:rsidRPr="00654070">
        <w:rPr>
          <w:sz w:val="22"/>
          <w:szCs w:val="22"/>
        </w:rPr>
        <w:t>у</w:t>
      </w:r>
      <w:r w:rsidR="00924865" w:rsidRPr="00654070">
        <w:rPr>
          <w:sz w:val="22"/>
          <w:szCs w:val="22"/>
        </w:rPr>
        <w:t>ведомления другой Стороне.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</w:t>
      </w:r>
      <w:r w:rsidR="00924865" w:rsidRPr="00654070">
        <w:rPr>
          <w:sz w:val="22"/>
          <w:szCs w:val="22"/>
        </w:rPr>
        <w:t xml:space="preserve">.3. При расторжении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а по инициативе </w:t>
      </w:r>
      <w:r w:rsidR="0082610D">
        <w:rPr>
          <w:sz w:val="22"/>
          <w:szCs w:val="22"/>
        </w:rPr>
        <w:t>Покупател</w:t>
      </w:r>
      <w:r w:rsidR="00BF4A0C">
        <w:rPr>
          <w:sz w:val="22"/>
          <w:szCs w:val="22"/>
        </w:rPr>
        <w:t>я</w:t>
      </w:r>
      <w:r w:rsidR="00545C80" w:rsidRPr="00545C80">
        <w:t xml:space="preserve"> </w:t>
      </w:r>
      <w:r w:rsidR="00545C80" w:rsidRPr="00545C80">
        <w:rPr>
          <w:sz w:val="22"/>
          <w:szCs w:val="22"/>
        </w:rPr>
        <w:t>в лице филиала-грузополучателя</w:t>
      </w:r>
      <w:r w:rsidR="00924865" w:rsidRPr="00654070">
        <w:rPr>
          <w:sz w:val="22"/>
          <w:szCs w:val="22"/>
        </w:rPr>
        <w:t xml:space="preserve"> им должны быть соблюдены все процедуры, предусмотренные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</w:t>
      </w:r>
      <w:r w:rsidR="00924865" w:rsidRPr="00654070">
        <w:rPr>
          <w:sz w:val="22"/>
          <w:szCs w:val="22"/>
        </w:rPr>
        <w:t xml:space="preserve">.4. Настоящий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 может быть расторгнут в случае одностороннего отказа Стороны от исполнения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 в соответствии с гражданским законодательством РФ с учетом положений частей 8-25 статьи 95 Федерального закона от 05.04.2013 № 44-ФЗ.</w:t>
      </w:r>
    </w:p>
    <w:p w:rsidR="00924865" w:rsidRPr="00654070" w:rsidRDefault="00B77A0F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</w:t>
      </w:r>
      <w:r w:rsidR="00924865" w:rsidRPr="00654070">
        <w:rPr>
          <w:sz w:val="22"/>
          <w:szCs w:val="22"/>
        </w:rPr>
        <w:t xml:space="preserve">.5. Условия о неустойке, убытках сохраняются и действуют после расторжения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а.</w:t>
      </w:r>
    </w:p>
    <w:p w:rsidR="00924865" w:rsidRPr="00654070" w:rsidRDefault="00924865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:rsidR="00924865" w:rsidRPr="00654070" w:rsidRDefault="003243CA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654070">
        <w:rPr>
          <w:b/>
          <w:bCs/>
          <w:color w:val="000000"/>
          <w:sz w:val="22"/>
          <w:szCs w:val="22"/>
        </w:rPr>
        <w:t>9</w:t>
      </w:r>
      <w:r w:rsidR="00924865" w:rsidRPr="00654070">
        <w:rPr>
          <w:b/>
          <w:bCs/>
          <w:color w:val="000000"/>
          <w:sz w:val="22"/>
          <w:szCs w:val="22"/>
        </w:rPr>
        <w:t>. Заключительные положения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color w:val="000000"/>
          <w:sz w:val="22"/>
          <w:szCs w:val="22"/>
        </w:rPr>
        <w:t xml:space="preserve">.1. Во всём, что не предусмотрено настоящим </w:t>
      </w:r>
      <w:r w:rsidR="005355AE" w:rsidRPr="00654070">
        <w:rPr>
          <w:color w:val="000000"/>
          <w:sz w:val="22"/>
          <w:szCs w:val="22"/>
        </w:rPr>
        <w:t>Контракт</w:t>
      </w:r>
      <w:r w:rsidR="00924865" w:rsidRPr="00654070">
        <w:rPr>
          <w:color w:val="000000"/>
          <w:sz w:val="22"/>
          <w:szCs w:val="22"/>
        </w:rPr>
        <w:t>ом, Стороны будут руководствоваться законодательством Российской Федерации.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 xml:space="preserve">.2.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 вступает в силу с даты </w:t>
      </w:r>
      <w:r w:rsidR="00F70117" w:rsidRPr="00654070">
        <w:rPr>
          <w:sz w:val="22"/>
          <w:szCs w:val="22"/>
        </w:rPr>
        <w:t xml:space="preserve">его </w:t>
      </w:r>
      <w:r w:rsidR="002F0420" w:rsidRPr="00654070">
        <w:rPr>
          <w:sz w:val="22"/>
          <w:szCs w:val="22"/>
        </w:rPr>
        <w:t>заключения</w:t>
      </w:r>
      <w:r w:rsidR="00F70117" w:rsidRPr="00654070">
        <w:rPr>
          <w:sz w:val="22"/>
          <w:szCs w:val="22"/>
        </w:rPr>
        <w:t xml:space="preserve"> и действует до </w:t>
      </w:r>
      <w:r w:rsidR="001F1DCB">
        <w:rPr>
          <w:sz w:val="22"/>
          <w:szCs w:val="22"/>
        </w:rPr>
        <w:t>31.12.2026</w:t>
      </w:r>
      <w:r w:rsidR="00F1700C" w:rsidRPr="00654070">
        <w:rPr>
          <w:sz w:val="22"/>
          <w:szCs w:val="22"/>
        </w:rPr>
        <w:t xml:space="preserve"> г</w:t>
      </w:r>
      <w:r w:rsidR="00BF4885" w:rsidRPr="00654070">
        <w:rPr>
          <w:sz w:val="22"/>
          <w:szCs w:val="22"/>
        </w:rPr>
        <w:t>ода</w:t>
      </w:r>
      <w:r w:rsidR="00924865" w:rsidRPr="00654070">
        <w:rPr>
          <w:sz w:val="22"/>
          <w:szCs w:val="22"/>
        </w:rPr>
        <w:t xml:space="preserve">, но не ранее надлежащего выполнения Сторонами всех обязательств по настоящему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у.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 xml:space="preserve">.3. Поставщик самостоятельно оплачивает все налоги, пошлины, сборы и другие обязательные платежи, взимаемые до исполнения обязательств по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у.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 xml:space="preserve">.4. Любое уведомление, которое в соответствии с настоящим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ом одна Сторона направляет другой, высылается в виде письма, телеграммы, факса или по электронной почте по адресу другой Стороны, указанному в разделе 1</w:t>
      </w:r>
      <w:r w:rsidRPr="00654070">
        <w:rPr>
          <w:sz w:val="22"/>
          <w:szCs w:val="22"/>
        </w:rPr>
        <w:t>1</w:t>
      </w:r>
      <w:r w:rsidR="00924865" w:rsidRPr="00654070">
        <w:rPr>
          <w:sz w:val="22"/>
          <w:szCs w:val="22"/>
        </w:rPr>
        <w:t xml:space="preserve"> настоящего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а, с обязательным подтверждением получения уведомления другой Стороной.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>.5. Документы, передаваемые Сторонами средствами факсимильной связи, электронной почтой, считаются действительными до получения оригиналов.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 xml:space="preserve">.6. Внесение каких-либо допечаток и дописок в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 не допускается.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>.7. В случае изменения одной из Сторон своего местонахождения или почтового адреса, номеров телефонов она обязана в течение 3 (трех) дней информировать об этом другую Сторону.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>.8. В случае изменения у одной из Сторон банковских реквизитов она обязана информировать об этом другую Сторону до вступления изменений в силу.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>.9. Вся корреспонденция отправляется Сторонами по почтовым адресам, указанн</w:t>
      </w:r>
      <w:r w:rsidR="001733BB" w:rsidRPr="00654070">
        <w:rPr>
          <w:sz w:val="22"/>
          <w:szCs w:val="22"/>
        </w:rPr>
        <w:t>ым в разделе 11</w:t>
      </w:r>
      <w:r w:rsidR="00924865" w:rsidRPr="00654070">
        <w:rPr>
          <w:sz w:val="22"/>
          <w:szCs w:val="22"/>
        </w:rPr>
        <w:t xml:space="preserve"> настоящего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а.</w:t>
      </w:r>
    </w:p>
    <w:p w:rsidR="003352C1" w:rsidRPr="00654070" w:rsidRDefault="003243CA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9</w:t>
      </w:r>
      <w:r w:rsidR="00924865" w:rsidRPr="00654070">
        <w:rPr>
          <w:szCs w:val="22"/>
        </w:rPr>
        <w:t xml:space="preserve">.10. </w:t>
      </w:r>
      <w:r w:rsidR="00DD1358" w:rsidRPr="00654070">
        <w:rPr>
          <w:szCs w:val="22"/>
        </w:rPr>
        <w:t xml:space="preserve">Поставщик </w:t>
      </w:r>
      <w:r w:rsidR="00924865" w:rsidRPr="00654070">
        <w:rPr>
          <w:szCs w:val="22"/>
        </w:rPr>
        <w:t>подтверждает свое соответствие единым требованиям, установленным пунктами 3 - 5, 7 - 11 части 1 статьи 31 Федерального закона от 05.04.2013 № 44-ФЗ.</w:t>
      </w:r>
    </w:p>
    <w:p w:rsidR="00524F1A" w:rsidRPr="00654070" w:rsidRDefault="00524F1A" w:rsidP="000A2F49">
      <w:pPr>
        <w:pStyle w:val="a6"/>
        <w:ind w:firstLine="720"/>
        <w:rPr>
          <w:szCs w:val="22"/>
        </w:rPr>
      </w:pPr>
    </w:p>
    <w:p w:rsidR="00D527FC" w:rsidRPr="00654070" w:rsidRDefault="00D527FC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654070">
        <w:rPr>
          <w:b/>
          <w:bCs/>
          <w:color w:val="000000"/>
          <w:sz w:val="22"/>
          <w:szCs w:val="22"/>
        </w:rPr>
        <w:t>1</w:t>
      </w:r>
      <w:r w:rsidR="003243CA" w:rsidRPr="00654070">
        <w:rPr>
          <w:b/>
          <w:bCs/>
          <w:color w:val="000000"/>
          <w:sz w:val="22"/>
          <w:szCs w:val="22"/>
        </w:rPr>
        <w:t>0</w:t>
      </w:r>
      <w:r w:rsidRPr="00654070">
        <w:rPr>
          <w:b/>
          <w:bCs/>
          <w:color w:val="000000"/>
          <w:sz w:val="22"/>
          <w:szCs w:val="22"/>
        </w:rPr>
        <w:t>. Перечень приложений</w:t>
      </w:r>
    </w:p>
    <w:p w:rsidR="00D527FC" w:rsidRPr="00654070" w:rsidRDefault="00D527FC" w:rsidP="00924865">
      <w:pPr>
        <w:ind w:firstLine="709"/>
        <w:jc w:val="both"/>
        <w:rPr>
          <w:sz w:val="22"/>
          <w:szCs w:val="22"/>
        </w:rPr>
      </w:pPr>
      <w:r w:rsidRPr="00654070">
        <w:rPr>
          <w:spacing w:val="-3"/>
          <w:sz w:val="22"/>
          <w:szCs w:val="22"/>
        </w:rPr>
        <w:t>1</w:t>
      </w:r>
      <w:r w:rsidR="003243CA" w:rsidRPr="00654070">
        <w:rPr>
          <w:spacing w:val="-3"/>
          <w:sz w:val="22"/>
          <w:szCs w:val="22"/>
        </w:rPr>
        <w:t>0</w:t>
      </w:r>
      <w:r w:rsidRPr="00654070">
        <w:rPr>
          <w:spacing w:val="-3"/>
          <w:sz w:val="22"/>
          <w:szCs w:val="22"/>
        </w:rPr>
        <w:t xml:space="preserve">.1. Перечисленные ниже документы являются неотъемлемой частью </w:t>
      </w:r>
      <w:r w:rsidR="005355AE" w:rsidRPr="00654070">
        <w:rPr>
          <w:spacing w:val="-3"/>
          <w:sz w:val="22"/>
          <w:szCs w:val="22"/>
        </w:rPr>
        <w:t>Контракт</w:t>
      </w:r>
      <w:r w:rsidRPr="00654070">
        <w:rPr>
          <w:spacing w:val="-3"/>
          <w:sz w:val="22"/>
          <w:szCs w:val="22"/>
        </w:rPr>
        <w:t>а:</w:t>
      </w:r>
    </w:p>
    <w:p w:rsidR="00D527FC" w:rsidRPr="00654070" w:rsidRDefault="00D527FC" w:rsidP="00924865">
      <w:pPr>
        <w:ind w:firstLine="709"/>
        <w:jc w:val="both"/>
        <w:rPr>
          <w:sz w:val="22"/>
          <w:szCs w:val="22"/>
        </w:rPr>
      </w:pPr>
      <w:r w:rsidRPr="00654070">
        <w:rPr>
          <w:spacing w:val="-3"/>
          <w:sz w:val="22"/>
          <w:szCs w:val="22"/>
        </w:rPr>
        <w:t>1</w:t>
      </w:r>
      <w:r w:rsidR="003243CA" w:rsidRPr="00654070">
        <w:rPr>
          <w:spacing w:val="-3"/>
          <w:sz w:val="22"/>
          <w:szCs w:val="22"/>
        </w:rPr>
        <w:t>0</w:t>
      </w:r>
      <w:r w:rsidRPr="00654070">
        <w:rPr>
          <w:spacing w:val="-3"/>
          <w:sz w:val="22"/>
          <w:szCs w:val="22"/>
        </w:rPr>
        <w:t>.1.1. Приложение № 1. Спецификация.</w:t>
      </w:r>
    </w:p>
    <w:p w:rsidR="00D527FC" w:rsidRDefault="00D527FC" w:rsidP="00924865">
      <w:pPr>
        <w:pStyle w:val="a6"/>
        <w:ind w:firstLine="720"/>
        <w:rPr>
          <w:szCs w:val="22"/>
        </w:rPr>
      </w:pPr>
    </w:p>
    <w:p w:rsidR="006329B6" w:rsidRPr="00654070" w:rsidRDefault="006329B6" w:rsidP="00924865">
      <w:pPr>
        <w:pStyle w:val="a6"/>
        <w:ind w:firstLine="720"/>
        <w:rPr>
          <w:szCs w:val="22"/>
        </w:rPr>
      </w:pPr>
    </w:p>
    <w:p w:rsidR="00507D48" w:rsidRPr="00654070" w:rsidRDefault="003243CA" w:rsidP="00924865">
      <w:pPr>
        <w:pStyle w:val="a6"/>
        <w:jc w:val="center"/>
        <w:rPr>
          <w:b/>
          <w:bCs/>
          <w:szCs w:val="22"/>
        </w:rPr>
      </w:pPr>
      <w:r w:rsidRPr="00654070">
        <w:rPr>
          <w:b/>
          <w:bCs/>
          <w:szCs w:val="22"/>
        </w:rPr>
        <w:lastRenderedPageBreak/>
        <w:t>11</w:t>
      </w:r>
      <w:r w:rsidR="00507D48" w:rsidRPr="00654070">
        <w:rPr>
          <w:szCs w:val="22"/>
        </w:rPr>
        <w:t xml:space="preserve">. </w:t>
      </w:r>
      <w:r w:rsidR="00D527FC" w:rsidRPr="00654070">
        <w:rPr>
          <w:b/>
          <w:bCs/>
          <w:szCs w:val="22"/>
        </w:rPr>
        <w:t>Юридические адреса, платежные реквизиты и подписи Сторон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5355AE" w:rsidRPr="00654070" w:rsidTr="00654070">
        <w:trPr>
          <w:trHeight w:val="264"/>
        </w:trPr>
        <w:tc>
          <w:tcPr>
            <w:tcW w:w="4873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Покупатель:</w:t>
            </w:r>
          </w:p>
        </w:tc>
        <w:tc>
          <w:tcPr>
            <w:tcW w:w="4874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Поставщик:</w:t>
            </w:r>
          </w:p>
        </w:tc>
      </w:tr>
      <w:tr w:rsidR="005355AE" w:rsidRPr="00654070" w:rsidTr="00654070">
        <w:trPr>
          <w:trHeight w:val="665"/>
        </w:trPr>
        <w:tc>
          <w:tcPr>
            <w:tcW w:w="4873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Федеральное бюджетное учреждение «Администрация Енисейского бассейна внутренних водных путей»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(ФБУ «Администрация «</w:t>
            </w:r>
            <w:proofErr w:type="spellStart"/>
            <w:r w:rsidRPr="00654070">
              <w:rPr>
                <w:sz w:val="22"/>
                <w:szCs w:val="22"/>
                <w:lang w:eastAsia="ru-RU"/>
              </w:rPr>
              <w:t>Енисейречтранс</w:t>
            </w:r>
            <w:proofErr w:type="spellEnd"/>
            <w:r w:rsidRPr="00654070">
              <w:rPr>
                <w:sz w:val="22"/>
                <w:szCs w:val="22"/>
                <w:lang w:eastAsia="ru-RU"/>
              </w:rPr>
              <w:t>»)</w:t>
            </w:r>
          </w:p>
        </w:tc>
        <w:tc>
          <w:tcPr>
            <w:tcW w:w="4874" w:type="dxa"/>
          </w:tcPr>
          <w:p w:rsidR="005355AE" w:rsidRPr="00654070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</w:tc>
      </w:tr>
      <w:tr w:rsidR="005355AE" w:rsidRPr="00654070" w:rsidTr="00654070">
        <w:trPr>
          <w:trHeight w:val="645"/>
        </w:trPr>
        <w:tc>
          <w:tcPr>
            <w:tcW w:w="4873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Юридический адрес: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660049, Красноярский край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г. Красноярск, ул. Бограда, д. 15, </w:t>
            </w:r>
          </w:p>
          <w:p w:rsidR="005355AE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ИНН 2466016747 КПП 246601001</w:t>
            </w:r>
          </w:p>
          <w:p w:rsidR="00AC4FF4" w:rsidRPr="00654070" w:rsidRDefault="00AC4FF4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AC4FF4">
              <w:rPr>
                <w:sz w:val="22"/>
                <w:szCs w:val="22"/>
                <w:lang w:eastAsia="ru-RU"/>
              </w:rPr>
              <w:t>ОГРН 1022402647937</w:t>
            </w:r>
          </w:p>
          <w:p w:rsidR="005355AE" w:rsidRPr="00654070" w:rsidRDefault="002944A1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Филиал-п</w:t>
            </w:r>
            <w:r w:rsidR="005355AE" w:rsidRPr="00654070">
              <w:rPr>
                <w:sz w:val="22"/>
                <w:szCs w:val="22"/>
                <w:lang w:eastAsia="ru-RU"/>
              </w:rPr>
              <w:t xml:space="preserve">лательщик (грузополучатель):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Ангарский район водных путей и судоходства  – филиал ФБУ «Администрация Енисейского бассейна внутренних водных путей» (</w:t>
            </w:r>
            <w:proofErr w:type="spellStart"/>
            <w:r w:rsidRPr="00654070">
              <w:rPr>
                <w:sz w:val="22"/>
                <w:szCs w:val="22"/>
                <w:lang w:eastAsia="ru-RU"/>
              </w:rPr>
              <w:t>АРВПиС</w:t>
            </w:r>
            <w:proofErr w:type="spellEnd"/>
            <w:r w:rsidRPr="00654070">
              <w:rPr>
                <w:sz w:val="22"/>
                <w:szCs w:val="22"/>
                <w:lang w:eastAsia="ru-RU"/>
              </w:rPr>
              <w:t>)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Адрес местонахождения: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664025, Иркутская область г. о. город Иркутск,      г. Иркутск ул. Свердлова, д. 1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ОКПО 97801770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ОКАТО 25401365000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ОКТМО 25701000001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ОКОГУ 1326080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Лицевой счет: л/с 20346LL3790 </w:t>
            </w:r>
          </w:p>
          <w:p w:rsidR="00B41D90" w:rsidRDefault="001F1DCB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1F1DCB">
              <w:rPr>
                <w:sz w:val="22"/>
                <w:szCs w:val="22"/>
                <w:lang w:eastAsia="ru-RU"/>
              </w:rPr>
              <w:t xml:space="preserve">Банк ОКЦ № 4 </w:t>
            </w:r>
            <w:proofErr w:type="spellStart"/>
            <w:r w:rsidRPr="001F1DCB">
              <w:rPr>
                <w:sz w:val="22"/>
                <w:szCs w:val="22"/>
                <w:lang w:eastAsia="ru-RU"/>
              </w:rPr>
              <w:t>СибГУ</w:t>
            </w:r>
            <w:proofErr w:type="spellEnd"/>
            <w:r w:rsidRPr="001F1DCB">
              <w:rPr>
                <w:sz w:val="22"/>
                <w:szCs w:val="22"/>
                <w:lang w:eastAsia="ru-RU"/>
              </w:rPr>
              <w:t xml:space="preserve"> Банка России//УФК ПО ИРКУТСКОЙ ОБЛАСТИ г Иркутск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Р/</w:t>
            </w:r>
            <w:proofErr w:type="spellStart"/>
            <w:r w:rsidRPr="00654070">
              <w:rPr>
                <w:sz w:val="22"/>
                <w:szCs w:val="22"/>
                <w:lang w:eastAsia="ru-RU"/>
              </w:rPr>
              <w:t>сч</w:t>
            </w:r>
            <w:proofErr w:type="spellEnd"/>
            <w:r w:rsidRPr="00654070">
              <w:rPr>
                <w:sz w:val="22"/>
                <w:szCs w:val="22"/>
                <w:lang w:eastAsia="ru-RU"/>
              </w:rPr>
              <w:t xml:space="preserve"> 03214643000000013400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К/</w:t>
            </w:r>
            <w:proofErr w:type="spellStart"/>
            <w:r w:rsidRPr="00654070">
              <w:rPr>
                <w:sz w:val="22"/>
                <w:szCs w:val="22"/>
                <w:lang w:eastAsia="ru-RU"/>
              </w:rPr>
              <w:t>сч</w:t>
            </w:r>
            <w:proofErr w:type="spellEnd"/>
            <w:r w:rsidRPr="00654070">
              <w:rPr>
                <w:sz w:val="22"/>
                <w:szCs w:val="22"/>
                <w:lang w:eastAsia="ru-RU"/>
              </w:rPr>
              <w:t xml:space="preserve"> 40102810145370000026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БИК 012520101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Адрес электронной почты: </w:t>
            </w:r>
            <w:hyperlink r:id="rId9" w:history="1">
              <w:r w:rsidRPr="00654070">
                <w:rPr>
                  <w:color w:val="0000FF"/>
                  <w:sz w:val="22"/>
                  <w:szCs w:val="22"/>
                  <w:u w:val="single"/>
                  <w:lang w:eastAsia="ru-RU"/>
                </w:rPr>
                <w:t>info@bagbu.ru</w:t>
              </w:r>
            </w:hyperlink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Телефон: +7 (3952) 34-24-70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4874" w:type="dxa"/>
          </w:tcPr>
          <w:p w:rsidR="005355AE" w:rsidRPr="00654070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BF1E4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24F1A" w:rsidRPr="00654070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Pr="00654070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3D2DD6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Адрес электронной почты: </w:t>
            </w: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0237F9" w:rsidRDefault="000237F9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Телефон: </w:t>
            </w:r>
            <w:r w:rsidR="00524F1A">
              <w:rPr>
                <w:sz w:val="22"/>
                <w:szCs w:val="22"/>
                <w:lang w:eastAsia="ru-RU"/>
              </w:rPr>
              <w:t>____________________</w:t>
            </w: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</w:tr>
      <w:tr w:rsidR="005355AE" w:rsidRPr="00654070" w:rsidTr="00654070">
        <w:trPr>
          <w:trHeight w:val="645"/>
        </w:trPr>
        <w:tc>
          <w:tcPr>
            <w:tcW w:w="4873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Начальник </w:t>
            </w:r>
            <w:proofErr w:type="spellStart"/>
            <w:r w:rsidRPr="00654070">
              <w:rPr>
                <w:sz w:val="22"/>
                <w:szCs w:val="22"/>
                <w:lang w:eastAsia="ru-RU"/>
              </w:rPr>
              <w:t>АРВПиС</w:t>
            </w:r>
            <w:proofErr w:type="spellEnd"/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______________________________ </w:t>
            </w:r>
            <w:r w:rsidR="00C30374">
              <w:rPr>
                <w:sz w:val="22"/>
                <w:szCs w:val="22"/>
                <w:lang w:eastAsia="ru-RU"/>
              </w:rPr>
              <w:t>/</w:t>
            </w:r>
            <w:r w:rsidR="00CD30D0">
              <w:rPr>
                <w:sz w:val="22"/>
                <w:szCs w:val="22"/>
                <w:lang w:eastAsia="ru-RU"/>
              </w:rPr>
              <w:t>Е.Н. Павлов</w:t>
            </w:r>
            <w:r w:rsidR="00C30374">
              <w:rPr>
                <w:sz w:val="22"/>
                <w:szCs w:val="22"/>
                <w:lang w:eastAsia="ru-RU"/>
              </w:rPr>
              <w:t>/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3D2DD6" w:rsidRDefault="005355AE" w:rsidP="00BF1E4A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3D2DD6">
              <w:rPr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4874" w:type="dxa"/>
          </w:tcPr>
          <w:p w:rsidR="005355AE" w:rsidRDefault="00C30374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Поставщик</w:t>
            </w:r>
          </w:p>
          <w:p w:rsidR="00C30374" w:rsidRPr="00654070" w:rsidRDefault="00C30374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____________________________ </w:t>
            </w:r>
            <w:r w:rsidR="00524F1A">
              <w:rPr>
                <w:sz w:val="22"/>
                <w:szCs w:val="22"/>
                <w:lang w:eastAsia="ru-RU"/>
              </w:rPr>
              <w:t>/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3D2DD6" w:rsidRDefault="005355AE" w:rsidP="00BF1E4A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3D2DD6">
              <w:rPr>
                <w:sz w:val="16"/>
                <w:szCs w:val="16"/>
                <w:lang w:eastAsia="ru-RU"/>
              </w:rPr>
              <w:t>М.П.</w:t>
            </w:r>
          </w:p>
        </w:tc>
      </w:tr>
    </w:tbl>
    <w:p w:rsidR="006934E0" w:rsidRDefault="006934E0" w:rsidP="00924865">
      <w:pPr>
        <w:pStyle w:val="af"/>
        <w:ind w:firstLine="2916"/>
        <w:rPr>
          <w:sz w:val="22"/>
          <w:szCs w:val="22"/>
        </w:rPr>
      </w:pPr>
    </w:p>
    <w:p w:rsidR="00292FD0" w:rsidRDefault="00292FD0" w:rsidP="00924865">
      <w:pPr>
        <w:pStyle w:val="af"/>
        <w:ind w:firstLine="2916"/>
        <w:rPr>
          <w:sz w:val="22"/>
          <w:szCs w:val="22"/>
        </w:rPr>
      </w:pPr>
    </w:p>
    <w:p w:rsidR="00292FD0" w:rsidRDefault="00292FD0" w:rsidP="00924865">
      <w:pPr>
        <w:pStyle w:val="af"/>
        <w:ind w:firstLine="2916"/>
        <w:rPr>
          <w:sz w:val="22"/>
          <w:szCs w:val="22"/>
        </w:rPr>
      </w:pPr>
    </w:p>
    <w:p w:rsidR="00524F1A" w:rsidRDefault="00524F1A" w:rsidP="00924865">
      <w:pPr>
        <w:pStyle w:val="af"/>
        <w:ind w:firstLine="2916"/>
        <w:rPr>
          <w:sz w:val="22"/>
          <w:szCs w:val="22"/>
        </w:rPr>
      </w:pPr>
    </w:p>
    <w:p w:rsidR="001F1DCB" w:rsidRDefault="001F1DCB" w:rsidP="00924865">
      <w:pPr>
        <w:pStyle w:val="af"/>
        <w:ind w:firstLine="2916"/>
        <w:rPr>
          <w:sz w:val="22"/>
          <w:szCs w:val="22"/>
        </w:rPr>
      </w:pPr>
    </w:p>
    <w:p w:rsidR="001F1DCB" w:rsidRDefault="001F1DCB" w:rsidP="00924865">
      <w:pPr>
        <w:pStyle w:val="af"/>
        <w:ind w:firstLine="2916"/>
        <w:rPr>
          <w:sz w:val="22"/>
          <w:szCs w:val="22"/>
        </w:rPr>
      </w:pPr>
    </w:p>
    <w:p w:rsidR="00524F1A" w:rsidRDefault="00524F1A" w:rsidP="00924865">
      <w:pPr>
        <w:pStyle w:val="af"/>
        <w:ind w:firstLine="2916"/>
        <w:rPr>
          <w:sz w:val="22"/>
          <w:szCs w:val="22"/>
        </w:rPr>
      </w:pPr>
    </w:p>
    <w:p w:rsidR="00C30374" w:rsidRDefault="00C30374" w:rsidP="00924865">
      <w:pPr>
        <w:pStyle w:val="af"/>
        <w:ind w:firstLine="2916"/>
        <w:rPr>
          <w:sz w:val="22"/>
          <w:szCs w:val="22"/>
        </w:rPr>
      </w:pPr>
    </w:p>
    <w:p w:rsidR="00D93674" w:rsidRDefault="00D93674" w:rsidP="00924865">
      <w:pPr>
        <w:pStyle w:val="af"/>
        <w:ind w:firstLine="2916"/>
        <w:rPr>
          <w:sz w:val="22"/>
          <w:szCs w:val="22"/>
        </w:rPr>
      </w:pPr>
    </w:p>
    <w:p w:rsidR="00EB0604" w:rsidRDefault="00EB0604" w:rsidP="00924865">
      <w:pPr>
        <w:pStyle w:val="af"/>
        <w:ind w:firstLine="2916"/>
        <w:rPr>
          <w:sz w:val="22"/>
          <w:szCs w:val="22"/>
        </w:rPr>
      </w:pPr>
    </w:p>
    <w:p w:rsidR="00EB0604" w:rsidRDefault="00EB0604" w:rsidP="00924865">
      <w:pPr>
        <w:pStyle w:val="af"/>
        <w:ind w:firstLine="2916"/>
        <w:rPr>
          <w:sz w:val="22"/>
          <w:szCs w:val="22"/>
        </w:rPr>
      </w:pPr>
    </w:p>
    <w:p w:rsidR="00EB0604" w:rsidRDefault="00EB0604" w:rsidP="00924865">
      <w:pPr>
        <w:pStyle w:val="af"/>
        <w:ind w:firstLine="2916"/>
        <w:rPr>
          <w:sz w:val="22"/>
          <w:szCs w:val="22"/>
        </w:rPr>
      </w:pPr>
    </w:p>
    <w:p w:rsidR="00EB0604" w:rsidRDefault="00EB0604" w:rsidP="00924865">
      <w:pPr>
        <w:pStyle w:val="af"/>
        <w:ind w:firstLine="2916"/>
        <w:rPr>
          <w:sz w:val="22"/>
          <w:szCs w:val="22"/>
        </w:rPr>
      </w:pPr>
    </w:p>
    <w:p w:rsidR="00D93674" w:rsidRDefault="00D93674" w:rsidP="00924865">
      <w:pPr>
        <w:pStyle w:val="af"/>
        <w:ind w:firstLine="2916"/>
        <w:rPr>
          <w:sz w:val="22"/>
          <w:szCs w:val="22"/>
        </w:rPr>
      </w:pPr>
    </w:p>
    <w:p w:rsidR="00545C80" w:rsidRDefault="00545C80" w:rsidP="00924865">
      <w:pPr>
        <w:pStyle w:val="af"/>
        <w:ind w:firstLine="2916"/>
        <w:rPr>
          <w:sz w:val="22"/>
          <w:szCs w:val="22"/>
        </w:rPr>
      </w:pPr>
    </w:p>
    <w:p w:rsidR="00BF1E4A" w:rsidRDefault="00BF1E4A" w:rsidP="00BF1E4A">
      <w:pPr>
        <w:pStyle w:val="af"/>
        <w:ind w:firstLine="2916"/>
        <w:jc w:val="right"/>
        <w:rPr>
          <w:sz w:val="22"/>
          <w:szCs w:val="22"/>
        </w:rPr>
      </w:pPr>
      <w:r w:rsidRPr="00654070">
        <w:rPr>
          <w:sz w:val="22"/>
          <w:szCs w:val="22"/>
        </w:rPr>
        <w:t xml:space="preserve"> Приложение № </w:t>
      </w:r>
      <w:r w:rsidR="00654070">
        <w:rPr>
          <w:sz w:val="22"/>
          <w:szCs w:val="22"/>
        </w:rPr>
        <w:t>1</w:t>
      </w:r>
    </w:p>
    <w:p w:rsidR="00654070" w:rsidRDefault="00654070" w:rsidP="00BF1E4A">
      <w:pPr>
        <w:pStyle w:val="af"/>
        <w:ind w:firstLine="2916"/>
        <w:jc w:val="right"/>
        <w:rPr>
          <w:sz w:val="22"/>
          <w:szCs w:val="22"/>
        </w:rPr>
      </w:pPr>
    </w:p>
    <w:p w:rsidR="00654070" w:rsidRDefault="00654070" w:rsidP="00BF1E4A">
      <w:pPr>
        <w:pStyle w:val="af"/>
        <w:ind w:firstLine="291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Pr="00654070">
        <w:rPr>
          <w:sz w:val="22"/>
          <w:szCs w:val="22"/>
        </w:rPr>
        <w:t>Контракт</w:t>
      </w:r>
      <w:r>
        <w:rPr>
          <w:sz w:val="22"/>
          <w:szCs w:val="22"/>
        </w:rPr>
        <w:t>у</w:t>
      </w:r>
      <w:r w:rsidRPr="00654070">
        <w:rPr>
          <w:sz w:val="22"/>
          <w:szCs w:val="22"/>
        </w:rPr>
        <w:t xml:space="preserve"> №</w:t>
      </w:r>
      <w:r w:rsidR="00E523A9">
        <w:rPr>
          <w:sz w:val="22"/>
          <w:szCs w:val="22"/>
        </w:rPr>
        <w:t>П4.60</w:t>
      </w:r>
      <w:r w:rsidR="00674B80">
        <w:rPr>
          <w:sz w:val="22"/>
          <w:szCs w:val="22"/>
        </w:rPr>
        <w:t>.2026</w:t>
      </w:r>
      <w:proofErr w:type="gramStart"/>
      <w:r w:rsidR="00674B80">
        <w:rPr>
          <w:sz w:val="22"/>
          <w:szCs w:val="22"/>
        </w:rPr>
        <w:t>А</w:t>
      </w:r>
      <w:proofErr w:type="gramEnd"/>
      <w:r w:rsidR="00C30374">
        <w:rPr>
          <w:sz w:val="22"/>
          <w:szCs w:val="22"/>
        </w:rPr>
        <w:t xml:space="preserve"> от «</w:t>
      </w:r>
      <w:r w:rsidR="00674B80">
        <w:rPr>
          <w:sz w:val="22"/>
          <w:szCs w:val="22"/>
        </w:rPr>
        <w:t xml:space="preserve">     </w:t>
      </w:r>
      <w:r w:rsidR="00C30374">
        <w:rPr>
          <w:sz w:val="22"/>
          <w:szCs w:val="22"/>
        </w:rPr>
        <w:t>»</w:t>
      </w:r>
      <w:r w:rsidR="00674B80">
        <w:rPr>
          <w:sz w:val="22"/>
          <w:szCs w:val="22"/>
        </w:rPr>
        <w:t>________2026г.</w:t>
      </w:r>
      <w:r w:rsidR="008479C5" w:rsidRPr="008479C5">
        <w:rPr>
          <w:sz w:val="22"/>
          <w:szCs w:val="22"/>
        </w:rPr>
        <w:t xml:space="preserve"> </w:t>
      </w:r>
    </w:p>
    <w:p w:rsidR="00654070" w:rsidRDefault="00654070" w:rsidP="00BF1E4A">
      <w:pPr>
        <w:pStyle w:val="af"/>
        <w:ind w:firstLine="2916"/>
        <w:jc w:val="right"/>
        <w:rPr>
          <w:sz w:val="22"/>
          <w:szCs w:val="22"/>
        </w:rPr>
      </w:pPr>
    </w:p>
    <w:p w:rsidR="00654070" w:rsidRDefault="00654070" w:rsidP="00654070">
      <w:pPr>
        <w:jc w:val="center"/>
        <w:rPr>
          <w:sz w:val="22"/>
          <w:szCs w:val="22"/>
        </w:rPr>
      </w:pPr>
      <w:r w:rsidRPr="003D2DD6">
        <w:rPr>
          <w:sz w:val="22"/>
          <w:szCs w:val="22"/>
        </w:rPr>
        <w:t>Спецификация</w:t>
      </w:r>
    </w:p>
    <w:p w:rsidR="004D4E96" w:rsidRPr="003D2DD6" w:rsidRDefault="004D4E96" w:rsidP="00654070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640"/>
        <w:gridCol w:w="1135"/>
        <w:gridCol w:w="2976"/>
        <w:gridCol w:w="993"/>
        <w:gridCol w:w="850"/>
        <w:gridCol w:w="1276"/>
        <w:gridCol w:w="1417"/>
      </w:tblGrid>
      <w:tr w:rsidR="00B363E6" w:rsidRPr="00C5708D" w:rsidTr="008936EC">
        <w:tc>
          <w:tcPr>
            <w:tcW w:w="460" w:type="dxa"/>
            <w:shd w:val="clear" w:color="auto" w:fill="auto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5708D">
              <w:rPr>
                <w:b/>
                <w:lang w:eastAsia="ru-RU"/>
              </w:rPr>
              <w:t>Наименование</w:t>
            </w:r>
          </w:p>
        </w:tc>
        <w:tc>
          <w:tcPr>
            <w:tcW w:w="2976" w:type="dxa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Характеристики</w:t>
            </w:r>
          </w:p>
        </w:tc>
        <w:tc>
          <w:tcPr>
            <w:tcW w:w="993" w:type="dxa"/>
            <w:shd w:val="clear" w:color="auto" w:fill="auto"/>
          </w:tcPr>
          <w:p w:rsidR="00671E36" w:rsidRPr="00C5708D" w:rsidRDefault="00D13190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</w:tcPr>
          <w:p w:rsidR="00671E36" w:rsidRPr="00C5708D" w:rsidRDefault="00B363E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lang w:eastAsia="ru-RU"/>
              </w:rPr>
              <w:t>Кол-</w:t>
            </w:r>
            <w:r w:rsidR="00671E36" w:rsidRPr="00C5708D">
              <w:rPr>
                <w:b/>
                <w:lang w:eastAsia="ru-RU"/>
              </w:rPr>
              <w:t>во</w:t>
            </w:r>
          </w:p>
        </w:tc>
        <w:tc>
          <w:tcPr>
            <w:tcW w:w="1276" w:type="dxa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Цена за ед.</w:t>
            </w:r>
          </w:p>
        </w:tc>
        <w:tc>
          <w:tcPr>
            <w:tcW w:w="1417" w:type="dxa"/>
          </w:tcPr>
          <w:p w:rsidR="00671E36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Сумма</w:t>
            </w:r>
          </w:p>
        </w:tc>
      </w:tr>
      <w:tr w:rsidR="00B363E6" w:rsidRPr="00C5708D" w:rsidTr="008936EC">
        <w:tc>
          <w:tcPr>
            <w:tcW w:w="460" w:type="dxa"/>
            <w:shd w:val="clear" w:color="auto" w:fill="auto"/>
            <w:vAlign w:val="center"/>
          </w:tcPr>
          <w:p w:rsidR="00671E36" w:rsidRPr="004D4E96" w:rsidRDefault="00671E36" w:rsidP="00671E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4E9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671E36" w:rsidRPr="004D4E96" w:rsidRDefault="00C6308C" w:rsidP="008936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6308C">
              <w:rPr>
                <w:sz w:val="22"/>
                <w:szCs w:val="22"/>
                <w:lang w:eastAsia="ru-RU"/>
              </w:rPr>
              <w:t>Газовый бал</w:t>
            </w:r>
            <w:r>
              <w:rPr>
                <w:sz w:val="22"/>
                <w:szCs w:val="22"/>
                <w:lang w:eastAsia="ru-RU"/>
              </w:rPr>
              <w:t>л</w:t>
            </w:r>
            <w:r w:rsidRPr="00C6308C">
              <w:rPr>
                <w:sz w:val="22"/>
                <w:szCs w:val="22"/>
                <w:lang w:eastAsia="ru-RU"/>
              </w:rPr>
              <w:t>он</w:t>
            </w:r>
          </w:p>
        </w:tc>
        <w:tc>
          <w:tcPr>
            <w:tcW w:w="2976" w:type="dxa"/>
          </w:tcPr>
          <w:p w:rsidR="00A960CA" w:rsidRPr="00A960CA" w:rsidRDefault="00A960CA" w:rsidP="008936EC">
            <w:pPr>
              <w:shd w:val="clear" w:color="auto" w:fill="FFFFFF"/>
              <w:suppressAutoHyphens w:val="0"/>
              <w:rPr>
                <w:sz w:val="22"/>
                <w:szCs w:val="22"/>
                <w:lang w:eastAsia="ru-RU"/>
              </w:rPr>
            </w:pPr>
            <w:r w:rsidRPr="00A960CA">
              <w:rPr>
                <w:sz w:val="22"/>
                <w:szCs w:val="22"/>
                <w:lang w:eastAsia="ru-RU"/>
              </w:rPr>
              <w:t>Соединение: цанговое</w:t>
            </w:r>
          </w:p>
          <w:p w:rsidR="00A960CA" w:rsidRPr="00A960CA" w:rsidRDefault="00A960CA" w:rsidP="008936EC">
            <w:pPr>
              <w:shd w:val="clear" w:color="auto" w:fill="FFFFFF"/>
              <w:suppressAutoHyphens w:val="0"/>
              <w:rPr>
                <w:sz w:val="22"/>
                <w:szCs w:val="22"/>
                <w:lang w:eastAsia="ru-RU"/>
              </w:rPr>
            </w:pPr>
            <w:r w:rsidRPr="00A960CA">
              <w:rPr>
                <w:sz w:val="22"/>
                <w:szCs w:val="22"/>
                <w:lang w:eastAsia="ru-RU"/>
              </w:rPr>
              <w:t>Газ: бутан, изобутан, пропан</w:t>
            </w:r>
          </w:p>
          <w:p w:rsidR="00A960CA" w:rsidRPr="00A960CA" w:rsidRDefault="00A960CA" w:rsidP="008936EC">
            <w:pPr>
              <w:shd w:val="clear" w:color="auto" w:fill="FFFFFF"/>
              <w:suppressAutoHyphens w:val="0"/>
              <w:rPr>
                <w:sz w:val="22"/>
                <w:szCs w:val="22"/>
                <w:lang w:eastAsia="ru-RU"/>
              </w:rPr>
            </w:pPr>
            <w:r w:rsidRPr="00A960CA">
              <w:rPr>
                <w:sz w:val="22"/>
                <w:szCs w:val="22"/>
                <w:lang w:eastAsia="ru-RU"/>
              </w:rPr>
              <w:t>Температура нагрева: 1200 град</w:t>
            </w:r>
          </w:p>
          <w:p w:rsidR="00A960CA" w:rsidRPr="00A960CA" w:rsidRDefault="00A960CA" w:rsidP="008936EC">
            <w:pPr>
              <w:shd w:val="clear" w:color="auto" w:fill="FFFFFF"/>
              <w:suppressAutoHyphens w:val="0"/>
              <w:rPr>
                <w:sz w:val="22"/>
                <w:szCs w:val="22"/>
                <w:lang w:eastAsia="ru-RU"/>
              </w:rPr>
            </w:pPr>
            <w:r w:rsidRPr="00A960CA">
              <w:rPr>
                <w:sz w:val="22"/>
                <w:szCs w:val="22"/>
                <w:lang w:eastAsia="ru-RU"/>
              </w:rPr>
              <w:t>Температура пламени: 1400 град</w:t>
            </w:r>
          </w:p>
          <w:p w:rsidR="00A960CA" w:rsidRPr="00A960CA" w:rsidRDefault="00A960CA" w:rsidP="008936EC">
            <w:pPr>
              <w:shd w:val="clear" w:color="auto" w:fill="FFFFFF"/>
              <w:suppressAutoHyphens w:val="0"/>
              <w:rPr>
                <w:sz w:val="22"/>
                <w:szCs w:val="22"/>
                <w:lang w:eastAsia="ru-RU"/>
              </w:rPr>
            </w:pPr>
            <w:r w:rsidRPr="00A960CA">
              <w:rPr>
                <w:sz w:val="22"/>
                <w:szCs w:val="22"/>
                <w:lang w:eastAsia="ru-RU"/>
              </w:rPr>
              <w:t>Температура эксплуатации: -10...+35</w:t>
            </w:r>
            <w:proofErr w:type="gramStart"/>
            <w:r w:rsidRPr="00A960CA">
              <w:rPr>
                <w:sz w:val="22"/>
                <w:szCs w:val="22"/>
                <w:lang w:eastAsia="ru-RU"/>
              </w:rPr>
              <w:t xml:space="preserve"> °С</w:t>
            </w:r>
            <w:proofErr w:type="gramEnd"/>
          </w:p>
          <w:p w:rsidR="00A960CA" w:rsidRPr="00A960CA" w:rsidRDefault="00A960CA" w:rsidP="008936EC">
            <w:pPr>
              <w:shd w:val="clear" w:color="auto" w:fill="FFFFFF"/>
              <w:suppressAutoHyphens w:val="0"/>
              <w:rPr>
                <w:sz w:val="22"/>
                <w:szCs w:val="22"/>
                <w:lang w:eastAsia="ru-RU"/>
              </w:rPr>
            </w:pPr>
            <w:r w:rsidRPr="00A960CA">
              <w:rPr>
                <w:sz w:val="22"/>
                <w:szCs w:val="22"/>
                <w:lang w:eastAsia="ru-RU"/>
              </w:rPr>
              <w:t>Вес нетто: 0.315 кг</w:t>
            </w:r>
          </w:p>
          <w:p w:rsidR="00671E36" w:rsidRPr="004D4E96" w:rsidRDefault="00A960CA" w:rsidP="008936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ru-RU"/>
              </w:rPr>
              <w:t>Кол</w:t>
            </w:r>
            <w:r w:rsidRPr="00A960CA">
              <w:rPr>
                <w:sz w:val="22"/>
                <w:szCs w:val="22"/>
                <w:lang w:eastAsia="ru-RU"/>
              </w:rPr>
              <w:t>. В упаковке: 12 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1E36" w:rsidRPr="004D4E96" w:rsidRDefault="00A960CA" w:rsidP="00671E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Упак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1E36" w:rsidRPr="004D4E96" w:rsidRDefault="00A960CA" w:rsidP="00671E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1E36" w:rsidRPr="00C5708D" w:rsidTr="00D13190">
        <w:tc>
          <w:tcPr>
            <w:tcW w:w="1100" w:type="dxa"/>
            <w:gridSpan w:val="2"/>
          </w:tcPr>
          <w:p w:rsidR="00671E36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0" w:type="dxa"/>
            <w:gridSpan w:val="5"/>
            <w:shd w:val="clear" w:color="auto" w:fill="auto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</w:t>
            </w:r>
            <w:r w:rsidRPr="004F3D66"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417" w:type="dxa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F0420" w:rsidRPr="00654070" w:rsidRDefault="002F0420" w:rsidP="0063501A">
      <w:pPr>
        <w:rPr>
          <w:i/>
          <w:sz w:val="22"/>
          <w:szCs w:val="22"/>
        </w:rPr>
      </w:pPr>
    </w:p>
    <w:p w:rsidR="00CE20B2" w:rsidRPr="009F165D" w:rsidRDefault="00CE20B2" w:rsidP="00CE20B2">
      <w:pPr>
        <w:suppressAutoHyphens w:val="0"/>
        <w:jc w:val="both"/>
        <w:rPr>
          <w:sz w:val="22"/>
          <w:szCs w:val="22"/>
          <w:lang w:eastAsia="ru-RU"/>
        </w:rPr>
      </w:pPr>
    </w:p>
    <w:p w:rsidR="006329B6" w:rsidRPr="006329B6" w:rsidRDefault="00CE20B2" w:rsidP="006329B6">
      <w:pPr>
        <w:ind w:firstLine="426"/>
        <w:jc w:val="both"/>
        <w:rPr>
          <w:sz w:val="22"/>
          <w:szCs w:val="22"/>
          <w:lang w:eastAsia="ru-RU"/>
        </w:rPr>
      </w:pPr>
      <w:r w:rsidRPr="009F165D">
        <w:rPr>
          <w:sz w:val="22"/>
          <w:szCs w:val="22"/>
          <w:lang w:eastAsia="ru-RU"/>
        </w:rPr>
        <w:t xml:space="preserve">  </w:t>
      </w:r>
      <w:r w:rsidR="006329B6" w:rsidRPr="006329B6">
        <w:rPr>
          <w:sz w:val="22"/>
          <w:szCs w:val="22"/>
          <w:lang w:eastAsia="ru-RU"/>
        </w:rPr>
        <w:t>1. Товар, предлагаемый к поставке, должен быть новым, соответствовать действующим стандартам, требованиям безопасности, условиям хранения и транспортировки, иметь целостность упаковки, предусмотренной изготовителем. Качество Товара должно удостоверяться сертификатами качества (декларациями соответствия), в случае если их наличие предусмотрено изготовителем, копии и (или) оригиналы которых передаются заказчику одновременно с Товаром без дополнительной оплаты. Доставка Товара до склада филиала-грузополучателя заказчика и погрузочно-разгрузочные работы в месте доставки товара осуществляются силами (средствами) поставщика в рабочее время заказчика без дополнительной оплаты.</w:t>
      </w:r>
    </w:p>
    <w:p w:rsidR="006329B6" w:rsidRPr="006329B6" w:rsidRDefault="006329B6" w:rsidP="006329B6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6329B6">
        <w:rPr>
          <w:sz w:val="22"/>
          <w:szCs w:val="22"/>
          <w:lang w:eastAsia="ru-RU"/>
        </w:rPr>
        <w:t>2. Гарантийные обязательства: гарантийный срок не менее гарантии установленной изготовителем. Требования, связанные с недостатками товара, могут быть предъявлены Заказчиком при их обнаружении в течение гарантийного срока.</w:t>
      </w:r>
    </w:p>
    <w:p w:rsidR="006329B6" w:rsidRPr="006329B6" w:rsidRDefault="006329B6" w:rsidP="006329B6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6329B6">
        <w:rPr>
          <w:sz w:val="22"/>
          <w:szCs w:val="22"/>
          <w:lang w:eastAsia="ru-RU"/>
        </w:rPr>
        <w:t>3. Срок</w:t>
      </w:r>
      <w:r w:rsidR="00B2456A">
        <w:rPr>
          <w:sz w:val="22"/>
          <w:szCs w:val="22"/>
          <w:lang w:eastAsia="ru-RU"/>
        </w:rPr>
        <w:t xml:space="preserve"> поставки: в течение 20 (двадцати) календарных</w:t>
      </w:r>
      <w:r w:rsidR="00706C54">
        <w:rPr>
          <w:sz w:val="22"/>
          <w:szCs w:val="22"/>
          <w:lang w:eastAsia="ru-RU"/>
        </w:rPr>
        <w:t xml:space="preserve"> дней</w:t>
      </w:r>
      <w:r w:rsidRPr="006329B6">
        <w:rPr>
          <w:sz w:val="22"/>
          <w:szCs w:val="22"/>
          <w:lang w:eastAsia="ru-RU"/>
        </w:rPr>
        <w:t xml:space="preserve"> </w:t>
      </w:r>
      <w:proofErr w:type="gramStart"/>
      <w:r w:rsidRPr="006329B6">
        <w:rPr>
          <w:sz w:val="22"/>
          <w:szCs w:val="22"/>
          <w:lang w:eastAsia="ru-RU"/>
        </w:rPr>
        <w:t>с даты заключения</w:t>
      </w:r>
      <w:proofErr w:type="gramEnd"/>
      <w:r w:rsidRPr="006329B6">
        <w:rPr>
          <w:sz w:val="22"/>
          <w:szCs w:val="22"/>
          <w:lang w:eastAsia="ru-RU"/>
        </w:rPr>
        <w:t xml:space="preserve"> Контракта. </w:t>
      </w:r>
    </w:p>
    <w:p w:rsidR="00027A7B" w:rsidRDefault="006329B6" w:rsidP="00180A9F">
      <w:pPr>
        <w:suppressAutoHyphens w:val="0"/>
        <w:ind w:right="424" w:firstLine="426"/>
        <w:jc w:val="both"/>
        <w:rPr>
          <w:sz w:val="22"/>
          <w:szCs w:val="22"/>
          <w:lang w:eastAsia="ru-RU"/>
        </w:rPr>
      </w:pPr>
      <w:r w:rsidRPr="006329B6">
        <w:rPr>
          <w:sz w:val="22"/>
          <w:szCs w:val="22"/>
          <w:lang w:eastAsia="ru-RU"/>
        </w:rPr>
        <w:t>4. Место поставки: г. Иркутск, проезд Селитбенный, д.1</w:t>
      </w:r>
    </w:p>
    <w:p w:rsidR="00180A9F" w:rsidRPr="009F165D" w:rsidRDefault="00180A9F" w:rsidP="00180A9F">
      <w:pPr>
        <w:suppressAutoHyphens w:val="0"/>
        <w:ind w:right="424" w:firstLine="426"/>
        <w:jc w:val="both"/>
        <w:rPr>
          <w:sz w:val="22"/>
          <w:szCs w:val="22"/>
          <w:lang w:eastAsia="ru-RU"/>
        </w:rPr>
      </w:pPr>
    </w:p>
    <w:p w:rsidR="00027A7B" w:rsidRPr="009F165D" w:rsidRDefault="00027A7B" w:rsidP="00027A7B">
      <w:pPr>
        <w:rPr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027A7B" w:rsidRPr="009F165D" w:rsidTr="00027A7B">
        <w:trPr>
          <w:trHeight w:val="645"/>
        </w:trPr>
        <w:tc>
          <w:tcPr>
            <w:tcW w:w="4944" w:type="dxa"/>
          </w:tcPr>
          <w:p w:rsidR="00027A7B" w:rsidRPr="009F165D" w:rsidRDefault="00027A7B" w:rsidP="00027A7B">
            <w:pPr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9F165D">
              <w:rPr>
                <w:sz w:val="22"/>
                <w:szCs w:val="22"/>
              </w:rPr>
              <w:t>АРВПиС</w:t>
            </w:r>
            <w:proofErr w:type="spellEnd"/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 xml:space="preserve">______________________________ </w:t>
            </w:r>
            <w:r w:rsidR="00721CF8">
              <w:rPr>
                <w:sz w:val="22"/>
                <w:szCs w:val="22"/>
              </w:rPr>
              <w:t>/</w:t>
            </w:r>
            <w:r w:rsidR="00440DE8" w:rsidRPr="009F165D">
              <w:rPr>
                <w:sz w:val="22"/>
                <w:szCs w:val="22"/>
              </w:rPr>
              <w:t>Е.Н. Павлов</w:t>
            </w:r>
            <w:r w:rsidR="00721CF8">
              <w:rPr>
                <w:sz w:val="22"/>
                <w:szCs w:val="22"/>
              </w:rPr>
              <w:t>/</w:t>
            </w: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</w:p>
          <w:p w:rsidR="00027A7B" w:rsidRPr="009F165D" w:rsidRDefault="00027A7B" w:rsidP="00027A7B">
            <w:pPr>
              <w:jc w:val="center"/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>М.П.</w:t>
            </w:r>
          </w:p>
        </w:tc>
        <w:tc>
          <w:tcPr>
            <w:tcW w:w="4945" w:type="dxa"/>
          </w:tcPr>
          <w:p w:rsidR="00D93674" w:rsidRPr="00654070" w:rsidRDefault="00721CF8" w:rsidP="00D93674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Поставщик</w:t>
            </w: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 xml:space="preserve">____________________________ </w:t>
            </w:r>
            <w:r w:rsidR="00524F1A" w:rsidRPr="009F165D">
              <w:rPr>
                <w:sz w:val="22"/>
                <w:szCs w:val="22"/>
              </w:rPr>
              <w:t>/</w:t>
            </w:r>
            <w:r w:rsidR="00721CF8">
              <w:rPr>
                <w:sz w:val="22"/>
                <w:szCs w:val="22"/>
                <w:lang w:eastAsia="ru-RU"/>
              </w:rPr>
              <w:t>__________/</w:t>
            </w: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</w:p>
          <w:p w:rsidR="00027A7B" w:rsidRPr="009F165D" w:rsidRDefault="00027A7B" w:rsidP="00027A7B">
            <w:pPr>
              <w:jc w:val="center"/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>М.П.</w:t>
            </w:r>
          </w:p>
        </w:tc>
      </w:tr>
    </w:tbl>
    <w:p w:rsidR="00027A7B" w:rsidRPr="009F165D" w:rsidRDefault="00027A7B" w:rsidP="0063501A">
      <w:pPr>
        <w:rPr>
          <w:sz w:val="22"/>
          <w:szCs w:val="22"/>
        </w:rPr>
      </w:pPr>
    </w:p>
    <w:sectPr w:rsidR="00027A7B" w:rsidRPr="009F165D" w:rsidSect="00180A9F">
      <w:footerReference w:type="default" r:id="rId10"/>
      <w:pgSz w:w="11906" w:h="16838"/>
      <w:pgMar w:top="794" w:right="851" w:bottom="426" w:left="1418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6F4" w:rsidRDefault="00C806F4">
      <w:r>
        <w:separator/>
      </w:r>
    </w:p>
  </w:endnote>
  <w:endnote w:type="continuationSeparator" w:id="0">
    <w:p w:rsidR="00C806F4" w:rsidRDefault="00C8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eterburg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10D" w:rsidRDefault="008D3A6E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8936EC">
      <w:rPr>
        <w:noProof/>
      </w:rPr>
      <w:t>3</w:t>
    </w:r>
    <w:r>
      <w:rPr>
        <w:noProof/>
      </w:rPr>
      <w:fldChar w:fldCharType="end"/>
    </w:r>
  </w:p>
  <w:p w:rsidR="0082610D" w:rsidRDefault="008261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6F4" w:rsidRDefault="00C806F4">
      <w:r>
        <w:separator/>
      </w:r>
    </w:p>
  </w:footnote>
  <w:footnote w:type="continuationSeparator" w:id="0">
    <w:p w:rsidR="00C806F4" w:rsidRDefault="00C80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F64FDE"/>
    <w:multiLevelType w:val="hybridMultilevel"/>
    <w:tmpl w:val="8222E3D4"/>
    <w:lvl w:ilvl="0" w:tplc="041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018"/>
    <w:rsid w:val="0000408C"/>
    <w:rsid w:val="000066F9"/>
    <w:rsid w:val="0001225D"/>
    <w:rsid w:val="0001601F"/>
    <w:rsid w:val="000172C4"/>
    <w:rsid w:val="000215CC"/>
    <w:rsid w:val="000237F9"/>
    <w:rsid w:val="00027A7B"/>
    <w:rsid w:val="00030704"/>
    <w:rsid w:val="00035780"/>
    <w:rsid w:val="00042C5F"/>
    <w:rsid w:val="0004455C"/>
    <w:rsid w:val="00050CE8"/>
    <w:rsid w:val="00051385"/>
    <w:rsid w:val="00053E18"/>
    <w:rsid w:val="00055F7C"/>
    <w:rsid w:val="0005701D"/>
    <w:rsid w:val="00062282"/>
    <w:rsid w:val="000866D7"/>
    <w:rsid w:val="0009005C"/>
    <w:rsid w:val="0009089D"/>
    <w:rsid w:val="00092673"/>
    <w:rsid w:val="000A1F39"/>
    <w:rsid w:val="000A2F49"/>
    <w:rsid w:val="000B0BAE"/>
    <w:rsid w:val="000B6BE0"/>
    <w:rsid w:val="000C4A0D"/>
    <w:rsid w:val="000C669E"/>
    <w:rsid w:val="000D0560"/>
    <w:rsid w:val="000D742C"/>
    <w:rsid w:val="000E254C"/>
    <w:rsid w:val="000E686D"/>
    <w:rsid w:val="00103E66"/>
    <w:rsid w:val="001252FE"/>
    <w:rsid w:val="00125512"/>
    <w:rsid w:val="00137AAB"/>
    <w:rsid w:val="00144685"/>
    <w:rsid w:val="00145B80"/>
    <w:rsid w:val="00170EFE"/>
    <w:rsid w:val="001716CD"/>
    <w:rsid w:val="001733BB"/>
    <w:rsid w:val="00173AF5"/>
    <w:rsid w:val="00175756"/>
    <w:rsid w:val="00180382"/>
    <w:rsid w:val="00180A9F"/>
    <w:rsid w:val="00186568"/>
    <w:rsid w:val="001904A4"/>
    <w:rsid w:val="00190B22"/>
    <w:rsid w:val="001967D6"/>
    <w:rsid w:val="001A0FCF"/>
    <w:rsid w:val="001A566B"/>
    <w:rsid w:val="001C283D"/>
    <w:rsid w:val="001D5FCE"/>
    <w:rsid w:val="001E48F4"/>
    <w:rsid w:val="001E7E72"/>
    <w:rsid w:val="001F1DCB"/>
    <w:rsid w:val="001F386B"/>
    <w:rsid w:val="001F66BE"/>
    <w:rsid w:val="002007FE"/>
    <w:rsid w:val="002017C0"/>
    <w:rsid w:val="0021034E"/>
    <w:rsid w:val="00211DD6"/>
    <w:rsid w:val="0022578B"/>
    <w:rsid w:val="002313DB"/>
    <w:rsid w:val="002349E4"/>
    <w:rsid w:val="0023504E"/>
    <w:rsid w:val="00236D16"/>
    <w:rsid w:val="002460F5"/>
    <w:rsid w:val="00246418"/>
    <w:rsid w:val="00250A89"/>
    <w:rsid w:val="00273018"/>
    <w:rsid w:val="00275339"/>
    <w:rsid w:val="00292A7A"/>
    <w:rsid w:val="00292FD0"/>
    <w:rsid w:val="002944A1"/>
    <w:rsid w:val="002960C7"/>
    <w:rsid w:val="002B7769"/>
    <w:rsid w:val="002C06DE"/>
    <w:rsid w:val="002C20A9"/>
    <w:rsid w:val="002D2017"/>
    <w:rsid w:val="002D2E33"/>
    <w:rsid w:val="002E23BD"/>
    <w:rsid w:val="002E329B"/>
    <w:rsid w:val="002E6CF4"/>
    <w:rsid w:val="002F0420"/>
    <w:rsid w:val="003243CA"/>
    <w:rsid w:val="00331386"/>
    <w:rsid w:val="003352C1"/>
    <w:rsid w:val="003410AB"/>
    <w:rsid w:val="00341245"/>
    <w:rsid w:val="0034499A"/>
    <w:rsid w:val="00353484"/>
    <w:rsid w:val="0036593F"/>
    <w:rsid w:val="003701B4"/>
    <w:rsid w:val="00377260"/>
    <w:rsid w:val="00381201"/>
    <w:rsid w:val="00382A5E"/>
    <w:rsid w:val="00386066"/>
    <w:rsid w:val="003C1C62"/>
    <w:rsid w:val="003D2DD6"/>
    <w:rsid w:val="003D3A0A"/>
    <w:rsid w:val="003F0D28"/>
    <w:rsid w:val="003F444E"/>
    <w:rsid w:val="003F4CB3"/>
    <w:rsid w:val="0041129E"/>
    <w:rsid w:val="00412C9D"/>
    <w:rsid w:val="00415B0D"/>
    <w:rsid w:val="00424CCA"/>
    <w:rsid w:val="00425C1B"/>
    <w:rsid w:val="004318A2"/>
    <w:rsid w:val="00431C99"/>
    <w:rsid w:val="004327F1"/>
    <w:rsid w:val="00437173"/>
    <w:rsid w:val="0044032F"/>
    <w:rsid w:val="00440DE8"/>
    <w:rsid w:val="00451BCF"/>
    <w:rsid w:val="004534D8"/>
    <w:rsid w:val="0047025E"/>
    <w:rsid w:val="00471784"/>
    <w:rsid w:val="004719D6"/>
    <w:rsid w:val="00471EAE"/>
    <w:rsid w:val="00471EF1"/>
    <w:rsid w:val="00473529"/>
    <w:rsid w:val="00480DDD"/>
    <w:rsid w:val="00485069"/>
    <w:rsid w:val="004A4D4D"/>
    <w:rsid w:val="004B2BC4"/>
    <w:rsid w:val="004B6F19"/>
    <w:rsid w:val="004C306E"/>
    <w:rsid w:val="004D368C"/>
    <w:rsid w:val="004D4E96"/>
    <w:rsid w:val="004E0438"/>
    <w:rsid w:val="004E0646"/>
    <w:rsid w:val="004F3D66"/>
    <w:rsid w:val="004F558D"/>
    <w:rsid w:val="00504A9E"/>
    <w:rsid w:val="0050567F"/>
    <w:rsid w:val="00507D48"/>
    <w:rsid w:val="00524F1A"/>
    <w:rsid w:val="00530022"/>
    <w:rsid w:val="005338D5"/>
    <w:rsid w:val="005355AE"/>
    <w:rsid w:val="00545C80"/>
    <w:rsid w:val="00566116"/>
    <w:rsid w:val="00575DC0"/>
    <w:rsid w:val="00575F2D"/>
    <w:rsid w:val="00580C57"/>
    <w:rsid w:val="005827B8"/>
    <w:rsid w:val="005832E9"/>
    <w:rsid w:val="00591802"/>
    <w:rsid w:val="005A21CD"/>
    <w:rsid w:val="005B0E2C"/>
    <w:rsid w:val="005D162B"/>
    <w:rsid w:val="005D6F30"/>
    <w:rsid w:val="005F0541"/>
    <w:rsid w:val="006020A5"/>
    <w:rsid w:val="00606451"/>
    <w:rsid w:val="00611155"/>
    <w:rsid w:val="0061490B"/>
    <w:rsid w:val="00620460"/>
    <w:rsid w:val="00620A11"/>
    <w:rsid w:val="006329B6"/>
    <w:rsid w:val="0063501A"/>
    <w:rsid w:val="006373B0"/>
    <w:rsid w:val="00637909"/>
    <w:rsid w:val="00642EAF"/>
    <w:rsid w:val="00654070"/>
    <w:rsid w:val="0065438C"/>
    <w:rsid w:val="006573B9"/>
    <w:rsid w:val="00671E36"/>
    <w:rsid w:val="00674B80"/>
    <w:rsid w:val="0067723F"/>
    <w:rsid w:val="006816E2"/>
    <w:rsid w:val="00691C06"/>
    <w:rsid w:val="006934E0"/>
    <w:rsid w:val="00693A3B"/>
    <w:rsid w:val="006976DF"/>
    <w:rsid w:val="006A029E"/>
    <w:rsid w:val="006A0822"/>
    <w:rsid w:val="006A4B08"/>
    <w:rsid w:val="006B1395"/>
    <w:rsid w:val="006B2510"/>
    <w:rsid w:val="006B4DDD"/>
    <w:rsid w:val="006C259D"/>
    <w:rsid w:val="006C5E8E"/>
    <w:rsid w:val="006D00C6"/>
    <w:rsid w:val="00706C54"/>
    <w:rsid w:val="00721CF8"/>
    <w:rsid w:val="00736D3C"/>
    <w:rsid w:val="00742C27"/>
    <w:rsid w:val="00752DC8"/>
    <w:rsid w:val="00777912"/>
    <w:rsid w:val="007801BC"/>
    <w:rsid w:val="0078327E"/>
    <w:rsid w:val="00790B95"/>
    <w:rsid w:val="00796CD6"/>
    <w:rsid w:val="007A3F15"/>
    <w:rsid w:val="007A60B8"/>
    <w:rsid w:val="007B0A77"/>
    <w:rsid w:val="007B3BE9"/>
    <w:rsid w:val="007B5DDB"/>
    <w:rsid w:val="007B64DD"/>
    <w:rsid w:val="007B702E"/>
    <w:rsid w:val="007C2344"/>
    <w:rsid w:val="007C3F6B"/>
    <w:rsid w:val="007C402D"/>
    <w:rsid w:val="007C4909"/>
    <w:rsid w:val="007D4DC6"/>
    <w:rsid w:val="007E071E"/>
    <w:rsid w:val="007E1AFD"/>
    <w:rsid w:val="007E3F20"/>
    <w:rsid w:val="007E550E"/>
    <w:rsid w:val="00803B94"/>
    <w:rsid w:val="00804519"/>
    <w:rsid w:val="0082610D"/>
    <w:rsid w:val="00833831"/>
    <w:rsid w:val="008401C2"/>
    <w:rsid w:val="00841112"/>
    <w:rsid w:val="0084232E"/>
    <w:rsid w:val="008479C5"/>
    <w:rsid w:val="008504D2"/>
    <w:rsid w:val="0085242D"/>
    <w:rsid w:val="0085731F"/>
    <w:rsid w:val="00861C8D"/>
    <w:rsid w:val="008726A6"/>
    <w:rsid w:val="00873B14"/>
    <w:rsid w:val="008936EC"/>
    <w:rsid w:val="00895C22"/>
    <w:rsid w:val="008B6930"/>
    <w:rsid w:val="008C0FA4"/>
    <w:rsid w:val="008C64F2"/>
    <w:rsid w:val="008C73F1"/>
    <w:rsid w:val="008D0367"/>
    <w:rsid w:val="008D3A6E"/>
    <w:rsid w:val="008D784B"/>
    <w:rsid w:val="008F42B1"/>
    <w:rsid w:val="00901B70"/>
    <w:rsid w:val="00903104"/>
    <w:rsid w:val="009147EB"/>
    <w:rsid w:val="009214D1"/>
    <w:rsid w:val="00923731"/>
    <w:rsid w:val="00924865"/>
    <w:rsid w:val="0093717C"/>
    <w:rsid w:val="009463B1"/>
    <w:rsid w:val="009572BB"/>
    <w:rsid w:val="00961E28"/>
    <w:rsid w:val="009637FA"/>
    <w:rsid w:val="00964BC2"/>
    <w:rsid w:val="0096589B"/>
    <w:rsid w:val="00971278"/>
    <w:rsid w:val="00975F29"/>
    <w:rsid w:val="0098134B"/>
    <w:rsid w:val="009A4101"/>
    <w:rsid w:val="009A59A3"/>
    <w:rsid w:val="009B3836"/>
    <w:rsid w:val="009D3064"/>
    <w:rsid w:val="009F165D"/>
    <w:rsid w:val="009F2706"/>
    <w:rsid w:val="00A17EA9"/>
    <w:rsid w:val="00A27F81"/>
    <w:rsid w:val="00A3395D"/>
    <w:rsid w:val="00A5040B"/>
    <w:rsid w:val="00A53B56"/>
    <w:rsid w:val="00A553DA"/>
    <w:rsid w:val="00A6084E"/>
    <w:rsid w:val="00A64853"/>
    <w:rsid w:val="00A76B3B"/>
    <w:rsid w:val="00A80ADA"/>
    <w:rsid w:val="00A85FDE"/>
    <w:rsid w:val="00A9245D"/>
    <w:rsid w:val="00A960CA"/>
    <w:rsid w:val="00AA321A"/>
    <w:rsid w:val="00AA41B8"/>
    <w:rsid w:val="00AC2452"/>
    <w:rsid w:val="00AC4FF4"/>
    <w:rsid w:val="00AC6077"/>
    <w:rsid w:val="00AE6C11"/>
    <w:rsid w:val="00AE6E1C"/>
    <w:rsid w:val="00AF0DE4"/>
    <w:rsid w:val="00B03BAD"/>
    <w:rsid w:val="00B105CD"/>
    <w:rsid w:val="00B10962"/>
    <w:rsid w:val="00B16040"/>
    <w:rsid w:val="00B2456A"/>
    <w:rsid w:val="00B341E6"/>
    <w:rsid w:val="00B363E6"/>
    <w:rsid w:val="00B41D90"/>
    <w:rsid w:val="00B47FB7"/>
    <w:rsid w:val="00B544B6"/>
    <w:rsid w:val="00B66A17"/>
    <w:rsid w:val="00B705EB"/>
    <w:rsid w:val="00B74E2E"/>
    <w:rsid w:val="00B77A0F"/>
    <w:rsid w:val="00B9020D"/>
    <w:rsid w:val="00B92FD6"/>
    <w:rsid w:val="00B93EC0"/>
    <w:rsid w:val="00B95E79"/>
    <w:rsid w:val="00B9713C"/>
    <w:rsid w:val="00BA2DFD"/>
    <w:rsid w:val="00BA58D2"/>
    <w:rsid w:val="00BB2746"/>
    <w:rsid w:val="00BB4617"/>
    <w:rsid w:val="00BB5410"/>
    <w:rsid w:val="00BB75E0"/>
    <w:rsid w:val="00BD003D"/>
    <w:rsid w:val="00BD6423"/>
    <w:rsid w:val="00BE5B41"/>
    <w:rsid w:val="00BF1E4A"/>
    <w:rsid w:val="00BF4885"/>
    <w:rsid w:val="00BF4A0C"/>
    <w:rsid w:val="00BF70AB"/>
    <w:rsid w:val="00C1573B"/>
    <w:rsid w:val="00C16F20"/>
    <w:rsid w:val="00C26939"/>
    <w:rsid w:val="00C30374"/>
    <w:rsid w:val="00C375EE"/>
    <w:rsid w:val="00C5708D"/>
    <w:rsid w:val="00C57E6C"/>
    <w:rsid w:val="00C57E79"/>
    <w:rsid w:val="00C6308C"/>
    <w:rsid w:val="00C806F4"/>
    <w:rsid w:val="00C92855"/>
    <w:rsid w:val="00CA5003"/>
    <w:rsid w:val="00CB400C"/>
    <w:rsid w:val="00CC07D1"/>
    <w:rsid w:val="00CC6947"/>
    <w:rsid w:val="00CD30D0"/>
    <w:rsid w:val="00CE20B2"/>
    <w:rsid w:val="00CF037F"/>
    <w:rsid w:val="00D104FE"/>
    <w:rsid w:val="00D13190"/>
    <w:rsid w:val="00D2017C"/>
    <w:rsid w:val="00D2364D"/>
    <w:rsid w:val="00D271A8"/>
    <w:rsid w:val="00D279A6"/>
    <w:rsid w:val="00D42EBA"/>
    <w:rsid w:val="00D50F27"/>
    <w:rsid w:val="00D527FC"/>
    <w:rsid w:val="00D57866"/>
    <w:rsid w:val="00D61337"/>
    <w:rsid w:val="00D64B88"/>
    <w:rsid w:val="00D6611A"/>
    <w:rsid w:val="00D75A6D"/>
    <w:rsid w:val="00D9151F"/>
    <w:rsid w:val="00D93674"/>
    <w:rsid w:val="00D95C3C"/>
    <w:rsid w:val="00DA53E6"/>
    <w:rsid w:val="00DD1358"/>
    <w:rsid w:val="00DD768D"/>
    <w:rsid w:val="00E00FD1"/>
    <w:rsid w:val="00E23389"/>
    <w:rsid w:val="00E24218"/>
    <w:rsid w:val="00E31973"/>
    <w:rsid w:val="00E31EF5"/>
    <w:rsid w:val="00E412A6"/>
    <w:rsid w:val="00E44AF7"/>
    <w:rsid w:val="00E458B5"/>
    <w:rsid w:val="00E46308"/>
    <w:rsid w:val="00E523A9"/>
    <w:rsid w:val="00E542FC"/>
    <w:rsid w:val="00E63E33"/>
    <w:rsid w:val="00E66487"/>
    <w:rsid w:val="00E6790B"/>
    <w:rsid w:val="00E716F4"/>
    <w:rsid w:val="00E752E7"/>
    <w:rsid w:val="00EA7BA3"/>
    <w:rsid w:val="00EB0604"/>
    <w:rsid w:val="00EC12EC"/>
    <w:rsid w:val="00EC14BB"/>
    <w:rsid w:val="00EC7ECD"/>
    <w:rsid w:val="00ED5F95"/>
    <w:rsid w:val="00EE59A3"/>
    <w:rsid w:val="00EF0B91"/>
    <w:rsid w:val="00EF4418"/>
    <w:rsid w:val="00EF7945"/>
    <w:rsid w:val="00F029D1"/>
    <w:rsid w:val="00F1700C"/>
    <w:rsid w:val="00F26078"/>
    <w:rsid w:val="00F40B1B"/>
    <w:rsid w:val="00F419D5"/>
    <w:rsid w:val="00F70117"/>
    <w:rsid w:val="00F77954"/>
    <w:rsid w:val="00F8110E"/>
    <w:rsid w:val="00F8559E"/>
    <w:rsid w:val="00F868B8"/>
    <w:rsid w:val="00F95BD7"/>
    <w:rsid w:val="00F95C13"/>
    <w:rsid w:val="00FA08FB"/>
    <w:rsid w:val="00FB2608"/>
    <w:rsid w:val="00FC0A50"/>
    <w:rsid w:val="00FD0907"/>
    <w:rsid w:val="00FD5CD0"/>
    <w:rsid w:val="00FE25FB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7B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Verdana" w:eastAsia="Times New Roman" w:hAnsi="Verdana" w:cs="Times New Roman" w:hint="default"/>
      <w:b/>
    </w:rPr>
  </w:style>
  <w:style w:type="character" w:customStyle="1" w:styleId="WW8Num3z1">
    <w:name w:val="WW8Num3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3z2">
    <w:name w:val="WW8Num3z2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Verdana" w:eastAsia="Times New Roman" w:hAnsi="Verdana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Verdana" w:eastAsia="Times New Roman" w:hAnsi="Verdana" w:cs="Times New Roman" w:hint="default"/>
      <w:sz w:val="18"/>
      <w:szCs w:val="18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Verdana" w:eastAsia="Times New Roman" w:hAnsi="Verdana" w:cs="Times New Roman" w:hint="default"/>
      <w:b/>
    </w:rPr>
  </w:style>
  <w:style w:type="character" w:customStyle="1" w:styleId="WW8Num8z1">
    <w:name w:val="WW8Num8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8z2">
    <w:name w:val="WW8Num8z2"/>
    <w:rPr>
      <w:rFonts w:hint="default"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9z1">
    <w:name w:val="WW8Num9z1"/>
    <w:rPr>
      <w:rFonts w:ascii="Verdana" w:eastAsia="Times New Roman" w:hAnsi="Verdana" w:cs="Times New Roman" w:hint="default"/>
      <w:b/>
    </w:rPr>
  </w:style>
  <w:style w:type="character" w:customStyle="1" w:styleId="WW8Num9z2">
    <w:name w:val="WW8Num9z2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Verdana" w:eastAsia="Times New Roman" w:hAnsi="Verdana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Verdana" w:eastAsia="Times New Roman" w:hAnsi="Verdana" w:cs="Times New Roman" w:hint="default"/>
      <w:b/>
    </w:rPr>
  </w:style>
  <w:style w:type="character" w:customStyle="1" w:styleId="WW8Num13z1">
    <w:name w:val="WW8Num13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13z2">
    <w:name w:val="WW8Num13z2"/>
    <w:rPr>
      <w:rFonts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  <w:rPr>
      <w:rFonts w:hint="default"/>
      <w:b w:val="0"/>
      <w:i w:val="0"/>
      <w:sz w:val="18"/>
      <w:szCs w:val="18"/>
    </w:rPr>
  </w:style>
  <w:style w:type="character" w:customStyle="1" w:styleId="WW8Num14z2">
    <w:name w:val="WW8Num14z2"/>
    <w:rPr>
      <w:rFonts w:hint="default"/>
    </w:rPr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15z2">
    <w:name w:val="WW8Num15z2"/>
    <w:rPr>
      <w:rFonts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19z2">
    <w:name w:val="WW8Num19z2"/>
    <w:rPr>
      <w:rFonts w:hint="default"/>
    </w:rPr>
  </w:style>
  <w:style w:type="character" w:customStyle="1" w:styleId="WW8Num20z0">
    <w:name w:val="WW8Num20z0"/>
    <w:rPr>
      <w:rFonts w:ascii="Verdana" w:eastAsia="Times New Roman" w:hAnsi="Verdana" w:cs="Times New Roman" w:hint="default"/>
      <w:b/>
    </w:rPr>
  </w:style>
  <w:style w:type="character" w:customStyle="1" w:styleId="WW8Num20z1">
    <w:name w:val="WW8Num20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20z2">
    <w:name w:val="WW8Num20z2"/>
    <w:rPr>
      <w:rFonts w:hint="default"/>
    </w:rPr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21z2">
    <w:name w:val="WW8Num21z2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</w:rPr>
  </w:style>
  <w:style w:type="character" w:customStyle="1" w:styleId="WW8Num23z2">
    <w:name w:val="WW8Num23z2"/>
  </w:style>
  <w:style w:type="character" w:customStyle="1" w:styleId="WW8Num23z3">
    <w:name w:val="WW8Num23z3"/>
    <w:rPr>
      <w:b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  <w:szCs w:val="16"/>
    </w:rPr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LO-Normal">
    <w:name w:val="LO-Normal"/>
    <w:pPr>
      <w:suppressAutoHyphens/>
    </w:pPr>
    <w:rPr>
      <w:rFonts w:ascii="Peterburg" w:hAnsi="Peterburg" w:cs="Peterburg"/>
      <w:sz w:val="24"/>
      <w:lang w:eastAsia="zh-C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2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</w:style>
  <w:style w:type="paragraph" w:styleId="ae">
    <w:name w:val="annotation subject"/>
    <w:basedOn w:val="14"/>
    <w:next w:val="14"/>
    <w:rPr>
      <w:b/>
      <w:bCs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character" w:styleId="af2">
    <w:name w:val="Emphasis"/>
    <w:qFormat/>
    <w:rsid w:val="00273018"/>
    <w:rPr>
      <w:i/>
      <w:iCs/>
    </w:rPr>
  </w:style>
  <w:style w:type="character" w:customStyle="1" w:styleId="ac">
    <w:name w:val="Нижний колонтитул Знак"/>
    <w:link w:val="ab"/>
    <w:uiPriority w:val="99"/>
    <w:rsid w:val="00273018"/>
    <w:rPr>
      <w:lang w:eastAsia="zh-CN"/>
    </w:rPr>
  </w:style>
  <w:style w:type="paragraph" w:customStyle="1" w:styleId="ConsNormal">
    <w:name w:val="ConsNormal"/>
    <w:rsid w:val="00273018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character" w:customStyle="1" w:styleId="aa">
    <w:name w:val="Верхний колонтитул Знак"/>
    <w:link w:val="a9"/>
    <w:uiPriority w:val="99"/>
    <w:rsid w:val="007A60B8"/>
    <w:rPr>
      <w:lang w:eastAsia="zh-CN"/>
    </w:rPr>
  </w:style>
  <w:style w:type="table" w:styleId="af3">
    <w:name w:val="Table Grid"/>
    <w:basedOn w:val="a1"/>
    <w:uiPriority w:val="39"/>
    <w:rsid w:val="0069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B75E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table" w:customStyle="1" w:styleId="TableStyle0">
    <w:name w:val="TableStyle0"/>
    <w:rsid w:val="00BF4885"/>
    <w:rPr>
      <w:rFonts w:ascii="Arial" w:hAnsi="Arial"/>
      <w:kern w:val="2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936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bagb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E25E9-4073-4000-ABA1-B9D93854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6</Pages>
  <Words>2965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</vt:lpstr>
    </vt:vector>
  </TitlesOfParts>
  <Company>SPecialiST RePack</Company>
  <LinksUpToDate>false</LinksUpToDate>
  <CharactersWithSpaces>19828</CharactersWithSpaces>
  <SharedDoc>false</SharedDoc>
  <HLinks>
    <vt:vector size="12" baseType="variant">
      <vt:variant>
        <vt:i4>3670103</vt:i4>
      </vt:variant>
      <vt:variant>
        <vt:i4>3</vt:i4>
      </vt:variant>
      <vt:variant>
        <vt:i4>0</vt:i4>
      </vt:variant>
      <vt:variant>
        <vt:i4>5</vt:i4>
      </vt:variant>
      <vt:variant>
        <vt:lpwstr>mailto:flagi-irkutsk@yandex.ru</vt:lpwstr>
      </vt:variant>
      <vt:variant>
        <vt:lpwstr/>
      </vt:variant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mailto:info@bagbu.ru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</dc:title>
  <dc:creator>Кислицин Владислав</dc:creator>
  <cp:lastModifiedBy>ОГЗ</cp:lastModifiedBy>
  <cp:revision>37</cp:revision>
  <cp:lastPrinted>2026-05-21T02:40:00Z</cp:lastPrinted>
  <dcterms:created xsi:type="dcterms:W3CDTF">2025-04-08T03:16:00Z</dcterms:created>
  <dcterms:modified xsi:type="dcterms:W3CDTF">2026-05-21T03:36:00Z</dcterms:modified>
</cp:coreProperties>
</file>