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C8B" w:rsidRPr="001408BF" w:rsidRDefault="00034F72"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КОНТРАКТ</w:t>
      </w:r>
      <w:r w:rsidR="0085639D" w:rsidRPr="001408BF">
        <w:rPr>
          <w:rFonts w:ascii="Tahoma" w:eastAsia="Times New Roman" w:hAnsi="Tahoma" w:cs="Tahoma"/>
          <w:b/>
          <w:lang w:eastAsia="ru-RU"/>
        </w:rPr>
        <w:t xml:space="preserve"> № </w:t>
      </w:r>
      <w:r w:rsidR="001408BF">
        <w:rPr>
          <w:rFonts w:ascii="Tahoma" w:eastAsia="Times New Roman" w:hAnsi="Tahoma" w:cs="Tahoma"/>
          <w:b/>
          <w:lang w:eastAsia="ru-RU"/>
        </w:rPr>
        <w:t>_____</w:t>
      </w:r>
    </w:p>
    <w:p w:rsidR="00935C8B" w:rsidRPr="001408BF" w:rsidRDefault="00935C8B" w:rsidP="001408BF">
      <w:pPr>
        <w:suppressAutoHyphens/>
        <w:spacing w:after="0" w:line="276" w:lineRule="auto"/>
        <w:jc w:val="center"/>
        <w:rPr>
          <w:rFonts w:ascii="Tahoma" w:eastAsia="Times New Roman" w:hAnsi="Tahoma" w:cs="Tahoma"/>
          <w:b/>
          <w:lang w:eastAsia="ru-RU"/>
        </w:rPr>
      </w:pPr>
      <w:r w:rsidRPr="001408BF">
        <w:rPr>
          <w:rFonts w:ascii="Tahoma" w:eastAsia="Times New Roman" w:hAnsi="Tahoma" w:cs="Tahoma"/>
          <w:b/>
          <w:lang w:eastAsia="ru-RU"/>
        </w:rPr>
        <w:t xml:space="preserve">на </w:t>
      </w:r>
      <w:r w:rsidR="004C63D2" w:rsidRPr="001408BF">
        <w:rPr>
          <w:rFonts w:ascii="Tahoma" w:eastAsia="Times New Roman" w:hAnsi="Tahoma" w:cs="Tahoma"/>
          <w:b/>
          <w:lang w:eastAsia="ru-RU"/>
        </w:rPr>
        <w:t>поставку товара</w:t>
      </w:r>
    </w:p>
    <w:p w:rsidR="00192883" w:rsidRPr="001408BF" w:rsidRDefault="00192883" w:rsidP="001408BF">
      <w:pPr>
        <w:suppressAutoHyphens/>
        <w:spacing w:after="0" w:line="276" w:lineRule="auto"/>
        <w:jc w:val="center"/>
        <w:rPr>
          <w:rFonts w:ascii="Tahoma" w:eastAsia="Times New Roman" w:hAnsi="Tahoma" w:cs="Tahoma"/>
          <w:b/>
          <w:lang w:eastAsia="ru-RU"/>
        </w:rPr>
      </w:pPr>
    </w:p>
    <w:p w:rsidR="00935C8B" w:rsidRPr="001408BF" w:rsidRDefault="00935C8B" w:rsidP="001408BF">
      <w:pPr>
        <w:tabs>
          <w:tab w:val="right" w:pos="9689"/>
        </w:tabs>
        <w:suppressAutoHyphens/>
        <w:autoSpaceDE w:val="0"/>
        <w:spacing w:after="0" w:line="276" w:lineRule="auto"/>
        <w:jc w:val="right"/>
        <w:rPr>
          <w:rFonts w:ascii="Tahoma" w:eastAsia="Times New Roman" w:hAnsi="Tahoma" w:cs="Tahoma"/>
          <w:lang w:eastAsia="ar-SA"/>
        </w:rPr>
      </w:pPr>
      <w:r w:rsidRPr="001408BF">
        <w:rPr>
          <w:rFonts w:ascii="Tahoma" w:eastAsia="Times New Roman" w:hAnsi="Tahoma" w:cs="Tahoma"/>
          <w:lang w:eastAsia="ar-SA"/>
        </w:rPr>
        <w:t>г. Челябинск</w:t>
      </w:r>
      <w:r w:rsidR="004D1566" w:rsidRPr="001408BF">
        <w:rPr>
          <w:rFonts w:ascii="Tahoma" w:eastAsia="Times New Roman" w:hAnsi="Tahoma" w:cs="Tahoma"/>
          <w:lang w:eastAsia="ar-SA"/>
        </w:rPr>
        <w:tab/>
      </w:r>
      <w:r w:rsidR="001408BF">
        <w:rPr>
          <w:rFonts w:ascii="Tahoma" w:eastAsia="Times New Roman" w:hAnsi="Tahoma" w:cs="Tahoma"/>
          <w:lang w:eastAsia="ar-SA"/>
        </w:rPr>
        <w:t>«__» ___________</w:t>
      </w:r>
      <w:r w:rsidR="005411EE">
        <w:rPr>
          <w:rFonts w:ascii="Tahoma" w:eastAsia="Times New Roman" w:hAnsi="Tahoma" w:cs="Tahoma"/>
          <w:lang w:eastAsia="ar-SA"/>
        </w:rPr>
        <w:t xml:space="preserve"> 2026</w:t>
      </w:r>
      <w:r w:rsidRPr="001408BF">
        <w:rPr>
          <w:rFonts w:ascii="Tahoma" w:eastAsia="Times New Roman" w:hAnsi="Tahoma" w:cs="Tahoma"/>
          <w:lang w:eastAsia="ar-SA"/>
        </w:rPr>
        <w:t xml:space="preserve"> г.</w:t>
      </w:r>
    </w:p>
    <w:p w:rsidR="00192883" w:rsidRPr="001408BF" w:rsidRDefault="00192883" w:rsidP="001408BF">
      <w:pPr>
        <w:tabs>
          <w:tab w:val="right" w:pos="9689"/>
        </w:tabs>
        <w:suppressAutoHyphens/>
        <w:autoSpaceDE w:val="0"/>
        <w:spacing w:after="0" w:line="276" w:lineRule="auto"/>
        <w:jc w:val="right"/>
        <w:rPr>
          <w:rFonts w:ascii="Tahoma" w:eastAsia="Times New Roman" w:hAnsi="Tahoma" w:cs="Tahoma"/>
          <w:lang w:eastAsia="ar-SA"/>
        </w:rPr>
      </w:pPr>
    </w:p>
    <w:p w:rsidR="004D1566" w:rsidRPr="001408BF" w:rsidRDefault="0085639D" w:rsidP="001408BF">
      <w:pPr>
        <w:suppressAutoHyphens/>
        <w:autoSpaceDE w:val="0"/>
        <w:spacing w:after="0" w:line="276" w:lineRule="auto"/>
        <w:ind w:firstLine="284"/>
        <w:jc w:val="both"/>
        <w:rPr>
          <w:rFonts w:ascii="Tahoma" w:hAnsi="Tahoma" w:cs="Tahoma"/>
        </w:rPr>
      </w:pPr>
      <w:r w:rsidRPr="001408BF">
        <w:rPr>
          <w:rFonts w:ascii="Tahoma" w:hAnsi="Tahoma" w:cs="Tahoma"/>
          <w:b/>
          <w:lang w:eastAsia="ru-RU"/>
        </w:rPr>
        <w:t>Федеральное государственное бюджетное учреждение «Российский сельскохозяйственный центр"</w:t>
      </w:r>
      <w:r w:rsidR="001408BF">
        <w:rPr>
          <w:rFonts w:ascii="Tahoma" w:hAnsi="Tahoma" w:cs="Tahoma"/>
          <w:b/>
          <w:lang w:eastAsia="ru-RU"/>
        </w:rPr>
        <w:t xml:space="preserve"> (ФГБУ «Россельхозцентр»)</w:t>
      </w:r>
      <w:r w:rsidRPr="001408BF">
        <w:rPr>
          <w:rFonts w:ascii="Tahoma" w:hAnsi="Tahoma" w:cs="Tahoma"/>
          <w:lang w:eastAsia="ru-RU"/>
        </w:rPr>
        <w:t xml:space="preserve">, </w:t>
      </w:r>
      <w:r w:rsidRPr="001408BF">
        <w:rPr>
          <w:rFonts w:ascii="Tahoma" w:eastAsia="Times New Roman" w:hAnsi="Tahoma" w:cs="Tahoma"/>
          <w:lang w:eastAsia="ar-SA"/>
        </w:rPr>
        <w:t xml:space="preserve">именуемое в дальнейшем </w:t>
      </w:r>
      <w:r w:rsidRPr="001408BF">
        <w:rPr>
          <w:rFonts w:ascii="Tahoma" w:eastAsia="Times New Roman" w:hAnsi="Tahoma" w:cs="Tahoma"/>
          <w:color w:val="000000"/>
          <w:lang w:eastAsia="ar-SA"/>
        </w:rPr>
        <w:t>Заказчик</w:t>
      </w:r>
      <w:r w:rsidRPr="001408BF">
        <w:rPr>
          <w:rFonts w:ascii="Tahoma" w:eastAsia="Times New Roman" w:hAnsi="Tahoma" w:cs="Tahoma"/>
          <w:lang w:eastAsia="ar-SA"/>
        </w:rPr>
        <w:t xml:space="preserve">ом, </w:t>
      </w:r>
      <w:r w:rsidRPr="001408BF">
        <w:rPr>
          <w:rFonts w:ascii="Tahoma" w:hAnsi="Tahoma" w:cs="Tahoma"/>
          <w:lang w:eastAsia="ru-RU"/>
        </w:rPr>
        <w:t>в лице руководителя филиала по Челябинской области Ваниной Ксении Константиновны, действующей на основании доверенности от 14.01.2024 № 72/27</w:t>
      </w:r>
      <w:r w:rsidRPr="001408BF">
        <w:rPr>
          <w:rFonts w:ascii="Tahoma" w:eastAsia="Times New Roman" w:hAnsi="Tahoma" w:cs="Tahoma"/>
          <w:lang w:eastAsia="ru-RU"/>
        </w:rPr>
        <w:t>,</w:t>
      </w:r>
      <w:r w:rsidRPr="001408BF">
        <w:rPr>
          <w:rFonts w:ascii="Tahoma" w:eastAsia="Times New Roman" w:hAnsi="Tahoma" w:cs="Tahoma"/>
          <w:b/>
          <w:lang w:eastAsia="ru-RU"/>
        </w:rPr>
        <w:t xml:space="preserve"> </w:t>
      </w:r>
      <w:r w:rsidRPr="001408BF">
        <w:rPr>
          <w:rFonts w:ascii="Tahoma" w:eastAsia="Times New Roman" w:hAnsi="Tahoma" w:cs="Tahoma"/>
          <w:lang w:eastAsia="ar-SA"/>
        </w:rPr>
        <w:t>с одной стороны, и</w:t>
      </w:r>
      <w:r w:rsidR="001408BF">
        <w:rPr>
          <w:rFonts w:ascii="Tahoma" w:eastAsia="Times New Roman" w:hAnsi="Tahoma" w:cs="Tahoma"/>
          <w:lang w:eastAsia="ar-SA"/>
        </w:rPr>
        <w:t xml:space="preserve"> ____________________________</w:t>
      </w:r>
      <w:r w:rsidRPr="001408BF">
        <w:rPr>
          <w:rFonts w:ascii="Tahoma" w:eastAsia="Times New Roman" w:hAnsi="Tahoma" w:cs="Tahoma"/>
          <w:lang w:eastAsia="ar-SA"/>
        </w:rPr>
        <w:t xml:space="preserve">, именуемое в дальнейшем </w:t>
      </w:r>
      <w:r w:rsidRPr="001408BF">
        <w:rPr>
          <w:rFonts w:ascii="Tahoma" w:eastAsia="Times New Roman" w:hAnsi="Tahoma" w:cs="Tahoma"/>
          <w:color w:val="000000"/>
          <w:lang w:eastAsia="ar-SA"/>
        </w:rPr>
        <w:t>Поставщик</w:t>
      </w:r>
      <w:r w:rsidRPr="001408BF">
        <w:rPr>
          <w:rFonts w:ascii="Tahoma" w:eastAsia="Times New Roman" w:hAnsi="Tahoma" w:cs="Tahoma"/>
          <w:lang w:eastAsia="ar-SA"/>
        </w:rPr>
        <w:t xml:space="preserve">ом, в </w:t>
      </w:r>
      <w:r w:rsidR="001408BF">
        <w:rPr>
          <w:rFonts w:ascii="Tahoma" w:eastAsia="Times New Roman" w:hAnsi="Tahoma" w:cs="Tahoma"/>
          <w:lang w:eastAsia="ar-SA"/>
        </w:rPr>
        <w:t>лице _______________________________</w:t>
      </w:r>
      <w:r w:rsidRPr="001408BF">
        <w:rPr>
          <w:rFonts w:ascii="Tahoma" w:eastAsia="Times New Roman" w:hAnsi="Tahoma" w:cs="Tahoma"/>
          <w:lang w:eastAsia="ar-SA"/>
        </w:rPr>
        <w:t xml:space="preserve">, действующего на основании </w:t>
      </w:r>
      <w:r w:rsidR="001408BF">
        <w:rPr>
          <w:rFonts w:ascii="Tahoma" w:eastAsia="Times New Roman" w:hAnsi="Tahoma" w:cs="Tahoma"/>
          <w:lang w:eastAsia="ar-SA"/>
        </w:rPr>
        <w:t>____________________</w:t>
      </w:r>
      <w:r w:rsidRPr="001408BF">
        <w:rPr>
          <w:rFonts w:ascii="Tahoma" w:eastAsia="Times New Roman" w:hAnsi="Tahoma" w:cs="Tahoma"/>
          <w:lang w:eastAsia="ar-SA"/>
        </w:rPr>
        <w:t>, с другой стороны</w:t>
      </w:r>
      <w:r w:rsidRPr="001408BF">
        <w:rPr>
          <w:rFonts w:ascii="Tahoma" w:eastAsia="Times New Roman" w:hAnsi="Tahoma" w:cs="Tahoma"/>
          <w:color w:val="000000"/>
          <w:lang w:eastAsia="ar-SA"/>
        </w:rPr>
        <w:t xml:space="preserve">, вместе именуемые Сторонами, а по отдельности Стороной, </w:t>
      </w:r>
      <w:r w:rsidR="004D1566" w:rsidRPr="001408BF">
        <w:rPr>
          <w:rFonts w:ascii="Tahoma" w:hAnsi="Tahoma" w:cs="Tahoma"/>
        </w:rPr>
        <w:t xml:space="preserve"> с соблюдением требований Гражданского </w:t>
      </w:r>
      <w:hyperlink r:id="rId8" w:history="1">
        <w:r w:rsidR="004D1566" w:rsidRPr="001408BF">
          <w:rPr>
            <w:rFonts w:ascii="Tahoma" w:hAnsi="Tahoma" w:cs="Tahoma"/>
          </w:rPr>
          <w:t>кодекса</w:t>
        </w:r>
      </w:hyperlink>
      <w:r w:rsidR="004D1566" w:rsidRPr="001408BF">
        <w:rPr>
          <w:rFonts w:ascii="Tahoma" w:hAnsi="Tahoma" w:cs="Tahoma"/>
        </w:rPr>
        <w:t xml:space="preserve"> Российской Федерации, Федерального </w:t>
      </w:r>
      <w:hyperlink r:id="rId9" w:history="1">
        <w:r w:rsidR="004D1566" w:rsidRPr="001408BF">
          <w:rPr>
            <w:rFonts w:ascii="Tahoma" w:hAnsi="Tahoma" w:cs="Tahoma"/>
          </w:rPr>
          <w:t>закона</w:t>
        </w:r>
      </w:hyperlink>
      <w:r w:rsidR="004D1566" w:rsidRPr="001408BF">
        <w:rPr>
          <w:rFonts w:ascii="Tahoma" w:hAnsi="Tahoma" w:cs="Tahoma"/>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w:t>
      </w:r>
      <w:r w:rsidR="00784202" w:rsidRPr="001408BF">
        <w:rPr>
          <w:rFonts w:ascii="Tahoma" w:hAnsi="Tahoma" w:cs="Tahoma"/>
        </w:rPr>
        <w:t>объявлением о закупке на ЭТП: https://agregatoreat.ru</w:t>
      </w:r>
      <w:r w:rsidR="004D1566" w:rsidRPr="001408BF">
        <w:rPr>
          <w:rFonts w:ascii="Tahoma" w:hAnsi="Tahoma" w:cs="Tahoma"/>
        </w:rPr>
        <w:t>, заключили настоящий контракт о нижеследующем:</w:t>
      </w:r>
    </w:p>
    <w:p w:rsidR="0085639D" w:rsidRPr="001408BF" w:rsidRDefault="0085639D" w:rsidP="001408BF">
      <w:pPr>
        <w:suppressAutoHyphens/>
        <w:autoSpaceDE w:val="0"/>
        <w:spacing w:after="0" w:line="276" w:lineRule="auto"/>
        <w:ind w:firstLine="284"/>
        <w:jc w:val="center"/>
        <w:rPr>
          <w:rFonts w:ascii="Tahoma" w:eastAsia="Times New Roman" w:hAnsi="Tahoma" w:cs="Tahoma"/>
          <w:color w:val="000000"/>
          <w:lang w:eastAsia="ar-SA"/>
        </w:rPr>
      </w:pPr>
    </w:p>
    <w:p w:rsidR="002F0195" w:rsidRPr="001408BF" w:rsidRDefault="002F0195" w:rsidP="001408BF">
      <w:pPr>
        <w:pStyle w:val="ad"/>
        <w:numPr>
          <w:ilvl w:val="0"/>
          <w:numId w:val="5"/>
        </w:numPr>
        <w:suppressAutoHyphens/>
        <w:autoSpaceDE w:val="0"/>
        <w:spacing w:after="0"/>
        <w:ind w:left="0"/>
        <w:jc w:val="center"/>
        <w:rPr>
          <w:rFonts w:ascii="Tahoma" w:hAnsi="Tahoma" w:cs="Tahoma"/>
          <w:b/>
        </w:rPr>
      </w:pPr>
      <w:r w:rsidRPr="001408BF">
        <w:rPr>
          <w:rFonts w:ascii="Tahoma" w:hAnsi="Tahoma" w:cs="Tahoma"/>
          <w:b/>
        </w:rPr>
        <w:t xml:space="preserve">Предмет </w:t>
      </w:r>
      <w:r w:rsidR="00034F72" w:rsidRPr="001408BF">
        <w:rPr>
          <w:rFonts w:ascii="Tahoma" w:hAnsi="Tahoma" w:cs="Tahoma"/>
          <w:b/>
        </w:rPr>
        <w:t>Контракт</w:t>
      </w:r>
      <w:r w:rsidRPr="001408BF">
        <w:rPr>
          <w:rFonts w:ascii="Tahoma" w:hAnsi="Tahoma" w:cs="Tahoma"/>
          <w:b/>
        </w:rPr>
        <w:t>а.</w:t>
      </w:r>
    </w:p>
    <w:p w:rsidR="002F0195"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Поставщик обязуется поставить и передать в собственность Заказчику </w:t>
      </w:r>
      <w:r w:rsidR="005960C3">
        <w:rPr>
          <w:rFonts w:ascii="Tahoma" w:hAnsi="Tahoma" w:cs="Tahoma"/>
          <w:b/>
          <w:bCs/>
        </w:rPr>
        <w:t>хозяйс</w:t>
      </w:r>
      <w:r w:rsidR="005411EE">
        <w:rPr>
          <w:rFonts w:ascii="Tahoma" w:hAnsi="Tahoma" w:cs="Tahoma"/>
          <w:b/>
          <w:bCs/>
        </w:rPr>
        <w:t>твенные товары (губки для мытья посуды, салфетки вискозные</w:t>
      </w:r>
      <w:r w:rsidR="007F4150">
        <w:rPr>
          <w:rFonts w:ascii="Tahoma" w:hAnsi="Tahoma" w:cs="Tahoma"/>
          <w:b/>
          <w:bCs/>
        </w:rPr>
        <w:t>, тряпки для пола</w:t>
      </w:r>
      <w:bookmarkStart w:id="0" w:name="_GoBack"/>
      <w:bookmarkEnd w:id="0"/>
      <w:r w:rsidR="005960C3">
        <w:rPr>
          <w:rFonts w:ascii="Tahoma" w:hAnsi="Tahoma" w:cs="Tahoma"/>
          <w:b/>
          <w:bCs/>
        </w:rPr>
        <w:t xml:space="preserve">), </w:t>
      </w:r>
      <w:r w:rsidRPr="001408BF">
        <w:rPr>
          <w:rFonts w:ascii="Tahoma" w:hAnsi="Tahoma" w:cs="Tahoma"/>
        </w:rPr>
        <w:t>именуем</w:t>
      </w:r>
      <w:r w:rsidR="005960C3">
        <w:rPr>
          <w:rFonts w:ascii="Tahoma" w:hAnsi="Tahoma" w:cs="Tahoma"/>
        </w:rPr>
        <w:t>ы</w:t>
      </w:r>
      <w:r w:rsidR="00341DF2">
        <w:rPr>
          <w:rFonts w:ascii="Tahoma" w:hAnsi="Tahoma" w:cs="Tahoma"/>
        </w:rPr>
        <w:t>е</w:t>
      </w:r>
      <w:r w:rsidR="00DE188F" w:rsidRPr="001408BF">
        <w:rPr>
          <w:rFonts w:ascii="Tahoma" w:hAnsi="Tahoma" w:cs="Tahoma"/>
        </w:rPr>
        <w:t xml:space="preserve"> в дальнейшем Т</w:t>
      </w:r>
      <w:r w:rsidR="00500AA7" w:rsidRPr="001408BF">
        <w:rPr>
          <w:rFonts w:ascii="Tahoma" w:hAnsi="Tahoma" w:cs="Tahoma"/>
        </w:rPr>
        <w:t>овар</w:t>
      </w:r>
      <w:r w:rsidR="005960C3">
        <w:rPr>
          <w:rFonts w:ascii="Tahoma" w:hAnsi="Tahoma" w:cs="Tahoma"/>
        </w:rPr>
        <w:t>ом</w:t>
      </w:r>
      <w:r w:rsidR="00500AA7" w:rsidRPr="001408BF">
        <w:rPr>
          <w:rFonts w:ascii="Tahoma" w:hAnsi="Tahoma" w:cs="Tahoma"/>
        </w:rPr>
        <w:t>, в количестве,</w:t>
      </w:r>
      <w:r w:rsidRPr="001408BF">
        <w:rPr>
          <w:rFonts w:ascii="Tahoma" w:hAnsi="Tahoma" w:cs="Tahoma"/>
        </w:rPr>
        <w:t xml:space="preserve"> с характерист</w:t>
      </w:r>
      <w:r w:rsidR="000C6729" w:rsidRPr="001408BF">
        <w:rPr>
          <w:rFonts w:ascii="Tahoma" w:hAnsi="Tahoma" w:cs="Tahoma"/>
        </w:rPr>
        <w:t>иками</w:t>
      </w:r>
      <w:r w:rsidR="00500AA7" w:rsidRPr="001408BF">
        <w:rPr>
          <w:rFonts w:ascii="Tahoma" w:hAnsi="Tahoma" w:cs="Tahoma"/>
        </w:rPr>
        <w:t xml:space="preserve"> и по адресам</w:t>
      </w:r>
      <w:r w:rsidR="000C6729" w:rsidRPr="001408BF">
        <w:rPr>
          <w:rFonts w:ascii="Tahoma" w:hAnsi="Tahoma" w:cs="Tahoma"/>
        </w:rPr>
        <w:t>, указанными в Приложении</w:t>
      </w:r>
      <w:r w:rsidRPr="001408BF">
        <w:rPr>
          <w:rFonts w:ascii="Tahoma" w:hAnsi="Tahoma" w:cs="Tahoma"/>
        </w:rPr>
        <w:t xml:space="preserve"> 1, которое является неотъемлемой частью настоящего </w:t>
      </w:r>
      <w:r w:rsidR="00034F72" w:rsidRPr="001408BF">
        <w:rPr>
          <w:rFonts w:ascii="Tahoma" w:hAnsi="Tahoma" w:cs="Tahoma"/>
        </w:rPr>
        <w:t>Контракт</w:t>
      </w:r>
      <w:r w:rsidRPr="001408BF">
        <w:rPr>
          <w:rFonts w:ascii="Tahoma" w:hAnsi="Tahoma" w:cs="Tahoma"/>
        </w:rPr>
        <w:t>а.</w:t>
      </w:r>
    </w:p>
    <w:p w:rsidR="00CD48A8" w:rsidRPr="001408BF" w:rsidRDefault="002F0195" w:rsidP="001408BF">
      <w:pPr>
        <w:numPr>
          <w:ilvl w:val="1"/>
          <w:numId w:val="5"/>
        </w:numPr>
        <w:tabs>
          <w:tab w:val="num" w:pos="0"/>
          <w:tab w:val="left" w:pos="540"/>
          <w:tab w:val="num" w:pos="1134"/>
          <w:tab w:val="num" w:pos="1440"/>
        </w:tabs>
        <w:spacing w:after="0" w:line="276" w:lineRule="auto"/>
        <w:ind w:left="0" w:firstLine="700"/>
        <w:jc w:val="both"/>
        <w:rPr>
          <w:rFonts w:ascii="Tahoma" w:hAnsi="Tahoma" w:cs="Tahoma"/>
        </w:rPr>
      </w:pPr>
      <w:r w:rsidRPr="001408BF">
        <w:rPr>
          <w:rFonts w:ascii="Tahoma" w:hAnsi="Tahoma" w:cs="Tahoma"/>
        </w:rPr>
        <w:t xml:space="preserve">Заказчик обязуется принять и оплатить товар на условиях настоящего </w:t>
      </w:r>
      <w:r w:rsidR="00034F72" w:rsidRPr="001408BF">
        <w:rPr>
          <w:rFonts w:ascii="Tahoma" w:hAnsi="Tahoma" w:cs="Tahoma"/>
        </w:rPr>
        <w:t>Контракт</w:t>
      </w:r>
      <w:r w:rsidRPr="001408BF">
        <w:rPr>
          <w:rFonts w:ascii="Tahoma" w:hAnsi="Tahoma" w:cs="Tahoma"/>
        </w:rPr>
        <w:t>а.</w:t>
      </w:r>
    </w:p>
    <w:p w:rsidR="00CD48A8" w:rsidRPr="001408BF" w:rsidRDefault="00CD48A8" w:rsidP="001408BF">
      <w:pPr>
        <w:tabs>
          <w:tab w:val="left" w:pos="540"/>
          <w:tab w:val="num" w:pos="1134"/>
          <w:tab w:val="num" w:pos="1440"/>
        </w:tabs>
        <w:spacing w:after="0" w:line="276" w:lineRule="auto"/>
        <w:jc w:val="both"/>
        <w:rPr>
          <w:rFonts w:ascii="Tahoma" w:hAnsi="Tahoma" w:cs="Tahoma"/>
        </w:rPr>
      </w:pPr>
    </w:p>
    <w:p w:rsidR="002416DB" w:rsidRPr="000F5041" w:rsidRDefault="002416DB" w:rsidP="002416DB">
      <w:pPr>
        <w:pStyle w:val="ad"/>
        <w:numPr>
          <w:ilvl w:val="0"/>
          <w:numId w:val="5"/>
        </w:numPr>
        <w:tabs>
          <w:tab w:val="left" w:pos="1134"/>
          <w:tab w:val="left" w:pos="4290"/>
        </w:tabs>
        <w:spacing w:after="0"/>
        <w:outlineLvl w:val="0"/>
        <w:rPr>
          <w:rFonts w:ascii="Tahoma" w:hAnsi="Tahoma" w:cs="Tahoma"/>
          <w:b/>
        </w:rPr>
      </w:pPr>
      <w:r w:rsidRPr="000F5041">
        <w:rPr>
          <w:rFonts w:ascii="Tahoma" w:hAnsi="Tahoma" w:cs="Tahoma"/>
          <w:b/>
        </w:rPr>
        <w:t>Общая цена товара и порядок расчетов.</w:t>
      </w:r>
    </w:p>
    <w:p w:rsidR="002416DB" w:rsidRPr="00921466" w:rsidRDefault="002416DB" w:rsidP="002416DB">
      <w:pPr>
        <w:numPr>
          <w:ilvl w:val="1"/>
          <w:numId w:val="5"/>
        </w:numPr>
        <w:tabs>
          <w:tab w:val="left" w:pos="540"/>
        </w:tabs>
        <w:spacing w:after="0" w:line="276" w:lineRule="auto"/>
        <w:ind w:left="0" w:firstLine="0"/>
        <w:jc w:val="both"/>
        <w:rPr>
          <w:rFonts w:ascii="Tahoma" w:hAnsi="Tahoma" w:cs="Tahoma"/>
          <w:snapToGrid w:val="0"/>
        </w:rPr>
      </w:pPr>
      <w:r w:rsidRPr="00921466">
        <w:rPr>
          <w:rFonts w:ascii="Tahoma" w:hAnsi="Tahoma" w:cs="Tahoma"/>
        </w:rPr>
        <w:t xml:space="preserve">Общая цена товара по договору составляет </w:t>
      </w:r>
      <w:r>
        <w:rPr>
          <w:rFonts w:ascii="Tahoma" w:hAnsi="Tahoma" w:cs="Tahoma"/>
        </w:rPr>
        <w:t>__________________________________</w:t>
      </w:r>
      <w:r w:rsidRPr="00921466">
        <w:rPr>
          <w:rFonts w:ascii="Tahoma" w:hAnsi="Tahoma" w:cs="Tahoma"/>
        </w:rPr>
        <w:t>, в том числе НДС</w:t>
      </w:r>
      <w:r>
        <w:rPr>
          <w:rFonts w:ascii="Tahoma" w:hAnsi="Tahoma" w:cs="Tahoma"/>
        </w:rPr>
        <w:t xml:space="preserve"> 22% ________________________________</w:t>
      </w:r>
      <w:r w:rsidRPr="00921466">
        <w:rPr>
          <w:rFonts w:ascii="Tahoma" w:hAnsi="Tahoma" w:cs="Tahoma"/>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color w:val="000000"/>
        </w:rPr>
        <w:t>Цена договора включает в себя: все затраты, накладные расходы, налоги, пошлины, таможенные платежи, страхование и прочие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РФ</w:t>
      </w:r>
      <w:r w:rsidRPr="00921466">
        <w:rPr>
          <w:rFonts w:ascii="Tahoma" w:hAnsi="Tahoma" w:cs="Tahoma"/>
          <w:snapToGrid w:val="0"/>
        </w:rPr>
        <w:t>.</w:t>
      </w:r>
    </w:p>
    <w:p w:rsidR="002416DB" w:rsidRPr="00921466" w:rsidRDefault="002416DB" w:rsidP="002416DB">
      <w:pPr>
        <w:numPr>
          <w:ilvl w:val="1"/>
          <w:numId w:val="5"/>
        </w:numPr>
        <w:tabs>
          <w:tab w:val="num" w:pos="0"/>
          <w:tab w:val="left" w:pos="540"/>
          <w:tab w:val="num" w:pos="1134"/>
          <w:tab w:val="num" w:pos="1440"/>
        </w:tabs>
        <w:spacing w:after="0" w:line="276" w:lineRule="auto"/>
        <w:ind w:left="0" w:firstLine="0"/>
        <w:jc w:val="both"/>
        <w:rPr>
          <w:rFonts w:ascii="Tahoma" w:hAnsi="Tahoma" w:cs="Tahoma"/>
          <w:snapToGrid w:val="0"/>
        </w:rPr>
      </w:pPr>
      <w:r w:rsidRPr="00921466">
        <w:rPr>
          <w:rFonts w:ascii="Tahoma" w:hAnsi="Tahoma" w:cs="Tahoma"/>
        </w:rPr>
        <w:t>Оплата по договору производится в российских рублях по факту приемки товара,</w:t>
      </w:r>
      <w:r w:rsidRPr="00921466">
        <w:rPr>
          <w:rFonts w:ascii="Tahoma" w:hAnsi="Tahoma" w:cs="Tahoma"/>
          <w:bCs/>
        </w:rPr>
        <w:t xml:space="preserve"> </w:t>
      </w:r>
      <w:r w:rsidRPr="00921466">
        <w:rPr>
          <w:rFonts w:ascii="Tahoma" w:hAnsi="Tahoma" w:cs="Tahoma"/>
        </w:rPr>
        <w:t>в течение 7 (семи) рабочих дней</w:t>
      </w:r>
      <w:r w:rsidRPr="00921466">
        <w:rPr>
          <w:rFonts w:ascii="Tahoma" w:hAnsi="Tahoma" w:cs="Tahoma"/>
          <w:snapToGrid w:val="0"/>
        </w:rPr>
        <w:t xml:space="preserve"> после подписания </w:t>
      </w:r>
      <w:r>
        <w:rPr>
          <w:rFonts w:ascii="Tahoma" w:hAnsi="Tahoma" w:cs="Tahoma"/>
          <w:snapToGrid w:val="0"/>
        </w:rPr>
        <w:t xml:space="preserve">универсального передаточного документа (УПД), или </w:t>
      </w:r>
      <w:r w:rsidRPr="00921466">
        <w:rPr>
          <w:rFonts w:ascii="Tahoma" w:hAnsi="Tahoma" w:cs="Tahoma"/>
          <w:snapToGrid w:val="0"/>
        </w:rPr>
        <w:t>товарной накладной</w:t>
      </w:r>
      <w:r>
        <w:rPr>
          <w:rFonts w:ascii="Tahoma" w:hAnsi="Tahoma" w:cs="Tahoma"/>
          <w:snapToGrid w:val="0"/>
        </w:rPr>
        <w:t>,</w:t>
      </w:r>
      <w:r w:rsidRPr="00921466">
        <w:rPr>
          <w:rFonts w:ascii="Tahoma" w:hAnsi="Tahoma" w:cs="Tahoma"/>
          <w:snapToGrid w:val="0"/>
        </w:rPr>
        <w:t xml:space="preserve"> или иного первичного учетного документа, соответствующего действующему законодательству</w:t>
      </w:r>
      <w:r>
        <w:rPr>
          <w:rFonts w:ascii="Tahoma" w:hAnsi="Tahoma" w:cs="Tahoma"/>
          <w:snapToGrid w:val="0"/>
        </w:rPr>
        <w:t xml:space="preserve"> Российской Федерации</w:t>
      </w:r>
      <w:r w:rsidRPr="00921466">
        <w:rPr>
          <w:rFonts w:ascii="Tahoma" w:hAnsi="Tahoma" w:cs="Tahoma"/>
          <w:snapToGrid w:val="0"/>
        </w:rPr>
        <w:t xml:space="preserve">. </w:t>
      </w:r>
    </w:p>
    <w:p w:rsidR="002416DB" w:rsidRPr="00921466" w:rsidRDefault="002416DB" w:rsidP="002416DB">
      <w:pPr>
        <w:numPr>
          <w:ilvl w:val="1"/>
          <w:numId w:val="5"/>
        </w:numPr>
        <w:tabs>
          <w:tab w:val="num" w:pos="0"/>
          <w:tab w:val="left" w:pos="540"/>
          <w:tab w:val="num" w:pos="1134"/>
          <w:tab w:val="num" w:pos="1440"/>
          <w:tab w:val="num" w:pos="1620"/>
          <w:tab w:val="num" w:pos="1713"/>
        </w:tabs>
        <w:spacing w:after="0" w:line="276" w:lineRule="auto"/>
        <w:ind w:left="0" w:firstLine="0"/>
        <w:jc w:val="both"/>
        <w:rPr>
          <w:rFonts w:ascii="Tahoma" w:hAnsi="Tahoma" w:cs="Tahoma"/>
        </w:rPr>
      </w:pPr>
      <w:r w:rsidRPr="00921466">
        <w:rPr>
          <w:rFonts w:ascii="Tahoma" w:hAnsi="Tahoma" w:cs="Tahoma"/>
        </w:rPr>
        <w:t>Датой оплаты товара считается день списания денежных средств со счета Заказчика.</w:t>
      </w:r>
    </w:p>
    <w:p w:rsidR="002416DB" w:rsidRPr="00921466" w:rsidRDefault="002416DB" w:rsidP="002416DB">
      <w:pPr>
        <w:tabs>
          <w:tab w:val="left" w:pos="540"/>
          <w:tab w:val="num" w:pos="1440"/>
          <w:tab w:val="num" w:pos="1620"/>
          <w:tab w:val="num" w:pos="1713"/>
        </w:tabs>
        <w:spacing w:after="0" w:line="276" w:lineRule="auto"/>
        <w:jc w:val="both"/>
        <w:rPr>
          <w:rFonts w:ascii="Tahoma" w:hAnsi="Tahoma" w:cs="Tahoma"/>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rPr>
      </w:pPr>
      <w:r w:rsidRPr="000F5041">
        <w:rPr>
          <w:rFonts w:ascii="Tahoma" w:hAnsi="Tahoma" w:cs="Tahoma"/>
          <w:b/>
        </w:rPr>
        <w:t>Срок и порядок поставки товара.</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rPr>
      </w:pPr>
      <w:r w:rsidRPr="00921466">
        <w:rPr>
          <w:rFonts w:ascii="Tahoma" w:hAnsi="Tahoma" w:cs="Tahoma"/>
        </w:rPr>
        <w:t>Поставка товара, осуществляется Поставщиком сво</w:t>
      </w:r>
      <w:r>
        <w:rPr>
          <w:rFonts w:ascii="Tahoma" w:hAnsi="Tahoma" w:cs="Tahoma"/>
        </w:rPr>
        <w:t xml:space="preserve">ими силами по адресу Заказчика </w:t>
      </w:r>
      <w:r w:rsidRPr="000F5041">
        <w:rPr>
          <w:rFonts w:ascii="Tahoma" w:hAnsi="Tahoma" w:cs="Tahoma"/>
          <w:color w:val="000000"/>
          <w:u w:val="single"/>
        </w:rPr>
        <w:t>454902, г. Челябинск, ул. Гидрострой, д. 16, оф. 20</w:t>
      </w:r>
      <w:r>
        <w:rPr>
          <w:rFonts w:ascii="Tahoma" w:hAnsi="Tahoma" w:cs="Tahoma"/>
          <w:color w:val="000000"/>
        </w:rPr>
        <w:t xml:space="preserve"> -</w:t>
      </w:r>
      <w:r w:rsidRPr="00921466">
        <w:rPr>
          <w:rFonts w:ascii="Tahoma" w:hAnsi="Tahoma" w:cs="Tahoma"/>
          <w:bCs/>
        </w:rPr>
        <w:t xml:space="preserve"> </w:t>
      </w:r>
      <w:r w:rsidRPr="00921466">
        <w:rPr>
          <w:rFonts w:ascii="Tahoma" w:hAnsi="Tahoma" w:cs="Tahoma"/>
        </w:rPr>
        <w:t xml:space="preserve">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заключения договора. Реж</w:t>
      </w:r>
      <w:r>
        <w:rPr>
          <w:rFonts w:ascii="Tahoma" w:hAnsi="Tahoma" w:cs="Tahoma"/>
        </w:rPr>
        <w:t>им работы: понедельник – четверг</w:t>
      </w:r>
      <w:r w:rsidRPr="00921466">
        <w:rPr>
          <w:rFonts w:ascii="Tahoma" w:hAnsi="Tahoma" w:cs="Tahoma"/>
        </w:rPr>
        <w:t xml:space="preserve"> с </w:t>
      </w:r>
      <w:r>
        <w:rPr>
          <w:rFonts w:ascii="Tahoma" w:hAnsi="Tahoma" w:cs="Tahoma"/>
        </w:rPr>
        <w:t>08.15</w:t>
      </w:r>
      <w:r w:rsidRPr="00921466">
        <w:rPr>
          <w:rFonts w:ascii="Tahoma" w:hAnsi="Tahoma" w:cs="Tahoma"/>
        </w:rPr>
        <w:t xml:space="preserve"> до </w:t>
      </w:r>
      <w:r>
        <w:rPr>
          <w:rFonts w:ascii="Tahoma" w:hAnsi="Tahoma" w:cs="Tahoma"/>
        </w:rPr>
        <w:t>17.00</w:t>
      </w:r>
      <w:r w:rsidRPr="00921466">
        <w:rPr>
          <w:rFonts w:ascii="Tahoma" w:hAnsi="Tahoma" w:cs="Tahoma"/>
        </w:rPr>
        <w:t xml:space="preserve">, </w:t>
      </w:r>
      <w:r>
        <w:rPr>
          <w:rFonts w:ascii="Tahoma" w:hAnsi="Tahoma" w:cs="Tahoma"/>
        </w:rPr>
        <w:t xml:space="preserve">пятница – с 08.15 до 15.45, </w:t>
      </w:r>
      <w:r w:rsidRPr="00921466">
        <w:rPr>
          <w:rFonts w:ascii="Tahoma" w:hAnsi="Tahoma" w:cs="Tahoma"/>
        </w:rPr>
        <w:t>суббота, воскресенье – выходной день.</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Поставщик обязан уведомить заказчика о времени и да</w:t>
      </w:r>
      <w:r>
        <w:rPr>
          <w:rFonts w:ascii="Tahoma" w:hAnsi="Tahoma" w:cs="Tahoma"/>
        </w:rPr>
        <w:t>те поставки товара по телефону 8 (351) 232-76-56</w:t>
      </w:r>
      <w:r w:rsidRPr="00921466">
        <w:rPr>
          <w:rFonts w:ascii="Tahoma" w:hAnsi="Tahoma" w:cs="Tahoma"/>
        </w:rPr>
        <w:t>.</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lastRenderedPageBreak/>
        <w:t>Вместе с товаром Поставщиком передаются документы обязательные для данного вида товара, оформленные в соответствии с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 иные документ</w:t>
      </w:r>
      <w:r>
        <w:rPr>
          <w:rFonts w:ascii="Tahoma" w:hAnsi="Tahoma" w:cs="Tahoma"/>
        </w:rPr>
        <w:t xml:space="preserve">ы, предусмотренные Приложением </w:t>
      </w:r>
      <w:r w:rsidRPr="00921466">
        <w:rPr>
          <w:rFonts w:ascii="Tahoma" w:hAnsi="Tahoma" w:cs="Tahoma"/>
        </w:rPr>
        <w:t>1 к настоящему договору.</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Товар передается Поставщиком </w:t>
      </w:r>
      <w:r>
        <w:rPr>
          <w:rFonts w:ascii="Tahoma" w:hAnsi="Tahoma" w:cs="Tahoma"/>
        </w:rPr>
        <w:t xml:space="preserve">по </w:t>
      </w:r>
      <w:r>
        <w:rPr>
          <w:rFonts w:ascii="Tahoma" w:hAnsi="Tahoma" w:cs="Tahoma"/>
          <w:snapToGrid w:val="0"/>
        </w:rPr>
        <w:t xml:space="preserve">универсальному передаточному документу (УПД), или </w:t>
      </w:r>
      <w:r w:rsidRPr="00921466">
        <w:rPr>
          <w:rFonts w:ascii="Tahoma" w:hAnsi="Tahoma" w:cs="Tahoma"/>
          <w:snapToGrid w:val="0"/>
        </w:rPr>
        <w:t>товарной накладной</w:t>
      </w:r>
      <w:r>
        <w:rPr>
          <w:rFonts w:ascii="Tahoma" w:hAnsi="Tahoma" w:cs="Tahoma"/>
          <w:snapToGrid w:val="0"/>
        </w:rPr>
        <w:t>, или иному первичному учетному документу, соответствующему</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921466">
        <w:rPr>
          <w:rFonts w:ascii="Tahoma" w:hAnsi="Tahoma" w:cs="Tahoma"/>
        </w:rPr>
        <w:t>, которые подписываются Сторонами.</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Упаковка товара должна обеспечивать защиту товара от порчи, повреждений при транспортировании всеми видами транспорта, перегрузке, хранении при соответствующей температуре окружающего воздуха, защищать от попадания пыли, грязи и атмосферных осадков.</w:t>
      </w:r>
    </w:p>
    <w:p w:rsidR="002416DB" w:rsidRPr="00921466" w:rsidRDefault="002416DB" w:rsidP="002416DB">
      <w:pPr>
        <w:numPr>
          <w:ilvl w:val="1"/>
          <w:numId w:val="5"/>
        </w:numPr>
        <w:tabs>
          <w:tab w:val="left" w:pos="709"/>
          <w:tab w:val="left" w:pos="1134"/>
        </w:tabs>
        <w:spacing w:after="0" w:line="276" w:lineRule="auto"/>
        <w:ind w:left="0" w:firstLine="0"/>
        <w:jc w:val="both"/>
        <w:outlineLvl w:val="0"/>
        <w:rPr>
          <w:rFonts w:ascii="Tahoma" w:hAnsi="Tahoma" w:cs="Tahoma"/>
          <w:b/>
        </w:rPr>
      </w:pPr>
      <w:r w:rsidRPr="00921466">
        <w:rPr>
          <w:rFonts w:ascii="Tahoma" w:hAnsi="Tahoma" w:cs="Tahoma"/>
        </w:rPr>
        <w:t xml:space="preserve">Право собственности и риск случайной гибели на приобретаемый товар переходит к Заказчику </w:t>
      </w:r>
      <w:r w:rsidRPr="00921466">
        <w:rPr>
          <w:rFonts w:ascii="Tahoma" w:hAnsi="Tahoma" w:cs="Tahoma"/>
          <w:bCs/>
        </w:rPr>
        <w:t xml:space="preserve">с момента подписания </w:t>
      </w:r>
      <w:r w:rsidRPr="00921466">
        <w:rPr>
          <w:rFonts w:ascii="Tahoma" w:hAnsi="Tahoma" w:cs="Tahoma"/>
        </w:rPr>
        <w:t xml:space="preserve">товарной накладной </w:t>
      </w:r>
      <w:r w:rsidRPr="00921466">
        <w:rPr>
          <w:rFonts w:ascii="Tahoma" w:hAnsi="Tahoma" w:cs="Tahoma"/>
          <w:snapToGrid w:val="0"/>
        </w:rPr>
        <w:t>или иного первичного учетного документа, соответствующего действующему законодательству</w:t>
      </w:r>
      <w:r w:rsidRPr="00921466">
        <w:rPr>
          <w:rFonts w:ascii="Tahoma" w:hAnsi="Tahoma" w:cs="Tahoma"/>
        </w:rPr>
        <w:t xml:space="preserve">. </w:t>
      </w:r>
    </w:p>
    <w:p w:rsidR="002416DB" w:rsidRPr="00921466" w:rsidRDefault="002416DB" w:rsidP="002416DB">
      <w:pPr>
        <w:tabs>
          <w:tab w:val="left" w:pos="709"/>
          <w:tab w:val="left" w:pos="1134"/>
        </w:tabs>
        <w:spacing w:after="0" w:line="276" w:lineRule="auto"/>
        <w:jc w:val="both"/>
        <w:outlineLvl w:val="0"/>
        <w:rPr>
          <w:rFonts w:ascii="Tahoma" w:hAnsi="Tahoma" w:cs="Tahoma"/>
          <w:b/>
        </w:rPr>
      </w:pPr>
    </w:p>
    <w:p w:rsidR="002416DB" w:rsidRPr="000F5041" w:rsidRDefault="002416DB" w:rsidP="002416DB">
      <w:pPr>
        <w:pStyle w:val="ad"/>
        <w:numPr>
          <w:ilvl w:val="0"/>
          <w:numId w:val="5"/>
        </w:numPr>
        <w:tabs>
          <w:tab w:val="left" w:pos="540"/>
          <w:tab w:val="left" w:pos="1134"/>
        </w:tabs>
        <w:spacing w:after="0"/>
        <w:outlineLvl w:val="0"/>
        <w:rPr>
          <w:rFonts w:ascii="Tahoma" w:hAnsi="Tahoma" w:cs="Tahoma"/>
          <w:b/>
          <w:bCs/>
          <w:color w:val="000000"/>
        </w:rPr>
      </w:pPr>
      <w:r w:rsidRPr="000F5041">
        <w:rPr>
          <w:rFonts w:ascii="Tahoma" w:hAnsi="Tahoma" w:cs="Tahoma"/>
          <w:b/>
        </w:rPr>
        <w:t>Ответственность Сторон.</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Стороны несут ответственность за неисполнение либо ненадлежащее исполнение принятых на себя по договору обязательств в соответствии с гражданским законодательством Российской Федерации и условиями настоящего договора.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 ненадлежащее исполнение Поставщиком обязательств по договору (за исключением просрочки), Заказчик вправе применить штраф в размере 5 % от стоимости товара по Договору.</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 xml:space="preserve">В случае просрочки исполнения Поставщиком обязательств, предусмотренных договором, Заказчик вправе потребовать уплату неустойки (штрафа, пени). Неустойка начисляется за каждый день просрочки поставки товара, начиная со дня, следующего после истечения установленного договором срока поставки в размере </w:t>
      </w:r>
      <w:r w:rsidRPr="00921466">
        <w:rPr>
          <w:rFonts w:ascii="Tahoma" w:eastAsia="Times New Roman" w:hAnsi="Tahoma" w:cs="Tahoma"/>
          <w:lang w:eastAsia="ru-RU"/>
        </w:rPr>
        <w:t xml:space="preserve">1 % </w:t>
      </w:r>
      <w:r w:rsidRPr="00921466">
        <w:rPr>
          <w:rFonts w:ascii="Tahoma" w:hAnsi="Tahoma" w:cs="Tahoma"/>
        </w:rPr>
        <w:t xml:space="preserve">от стоимости не поставленного в срок товара. </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В случае просрочки исполнения Заказчиком обязательств, предусмотренных настоящим договором, Поставщик вправе потребовать уплату неустойки (штрафа, пени). Неустойка начисляется за каждый день просрочки оплаты товара, начиная со дня, следующего после истечения установленного договором срока выполнения платежа в размере 1% от стоимости подлежащего оплате товара.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Заказчик вправе взыскать неустойку, предусмотренную п.п. 4.2., 4.3. настоящего договора, путем удержания причитающихся сумм, при оплате счета Поставщика, в случае не удержания Заказчиком по какой-либо причине суммы неустойки, Поставщик обязуется уплатить эту сумму по первому требованию Заказчика.</w:t>
      </w:r>
    </w:p>
    <w:p w:rsidR="002416DB" w:rsidRPr="00921466" w:rsidRDefault="002416DB" w:rsidP="002416DB">
      <w:pPr>
        <w:pStyle w:val="ad"/>
        <w:numPr>
          <w:ilvl w:val="1"/>
          <w:numId w:val="5"/>
        </w:numPr>
        <w:tabs>
          <w:tab w:val="left" w:pos="0"/>
          <w:tab w:val="num" w:pos="567"/>
          <w:tab w:val="num" w:pos="1620"/>
        </w:tabs>
        <w:spacing w:after="0"/>
        <w:ind w:left="0" w:firstLine="0"/>
        <w:contextualSpacing w:val="0"/>
        <w:jc w:val="both"/>
        <w:rPr>
          <w:rFonts w:ascii="Tahoma" w:hAnsi="Tahoma" w:cs="Tahoma"/>
        </w:rPr>
      </w:pPr>
      <w:r w:rsidRPr="00921466">
        <w:rPr>
          <w:rFonts w:ascii="Tahoma" w:hAnsi="Tahoma" w:cs="Tahoma"/>
        </w:rPr>
        <w:t>Уплата неустоек не освобождает стороны от исполнения обязательств по настоящему договору в полном объеме.</w:t>
      </w:r>
    </w:p>
    <w:p w:rsidR="002416DB" w:rsidRPr="00921466" w:rsidRDefault="002416DB" w:rsidP="002416DB">
      <w:pPr>
        <w:tabs>
          <w:tab w:val="left" w:pos="540"/>
          <w:tab w:val="num" w:pos="1134"/>
          <w:tab w:val="num" w:pos="1620"/>
        </w:tabs>
        <w:spacing w:after="0" w:line="276" w:lineRule="auto"/>
        <w:jc w:val="both"/>
        <w:rPr>
          <w:rFonts w:ascii="Tahoma" w:hAnsi="Tahoma" w:cs="Tahoma"/>
        </w:rPr>
      </w:pPr>
    </w:p>
    <w:p w:rsidR="002416DB" w:rsidRPr="000F5041" w:rsidRDefault="002416DB" w:rsidP="002416DB">
      <w:pPr>
        <w:pStyle w:val="ad"/>
        <w:numPr>
          <w:ilvl w:val="0"/>
          <w:numId w:val="5"/>
        </w:numPr>
        <w:tabs>
          <w:tab w:val="left" w:pos="-660"/>
        </w:tabs>
        <w:spacing w:after="0"/>
        <w:outlineLvl w:val="0"/>
        <w:rPr>
          <w:rFonts w:ascii="Tahoma" w:hAnsi="Tahoma" w:cs="Tahoma"/>
          <w:b/>
          <w:bCs/>
          <w:color w:val="000000"/>
        </w:rPr>
      </w:pPr>
      <w:r w:rsidRPr="000F5041">
        <w:rPr>
          <w:rFonts w:ascii="Tahoma" w:hAnsi="Tahoma" w:cs="Tahoma"/>
          <w:b/>
        </w:rPr>
        <w:t>Обязательства Сторон</w:t>
      </w:r>
      <w:r w:rsidRPr="000F5041">
        <w:rPr>
          <w:rFonts w:ascii="Tahoma" w:hAnsi="Tahoma" w:cs="Tahoma"/>
          <w:b/>
          <w:bCs/>
          <w:color w:val="000000"/>
        </w:rPr>
        <w:t>.</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color w:val="000000"/>
        </w:rPr>
      </w:pPr>
      <w:r w:rsidRPr="00921466">
        <w:rPr>
          <w:rFonts w:ascii="Tahoma" w:hAnsi="Tahoma" w:cs="Tahoma"/>
          <w:color w:val="000000"/>
        </w:rPr>
        <w:t>Для реализации предмета настоящего договора Поставщик обязуется:</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color w:val="000000"/>
        </w:rPr>
        <w:t xml:space="preserve">Своими силами и средствами осуществить поставку товара, в точном соответствии с условиями </w:t>
      </w:r>
      <w:r w:rsidRPr="00921466">
        <w:rPr>
          <w:rFonts w:ascii="Tahoma" w:hAnsi="Tahoma" w:cs="Tahoma"/>
          <w:color w:val="000000"/>
          <w:spacing w:val="-1"/>
        </w:rPr>
        <w:t xml:space="preserve">настоящего договора, требованиями </w:t>
      </w:r>
      <w:r w:rsidRPr="00921466">
        <w:rPr>
          <w:rFonts w:ascii="Tahoma" w:hAnsi="Tahoma" w:cs="Tahoma"/>
          <w:spacing w:val="-1"/>
        </w:rPr>
        <w:t xml:space="preserve">действующего Законодательства Российской </w:t>
      </w:r>
      <w:r w:rsidRPr="00921466">
        <w:rPr>
          <w:rFonts w:ascii="Tahoma" w:hAnsi="Tahoma" w:cs="Tahoma"/>
        </w:rPr>
        <w:t>Федерации.</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rPr>
        <w:t xml:space="preserve">Обеспечить соблюдение действующих стандартов, технических условий, требований техники безопасности </w:t>
      </w:r>
      <w:r w:rsidRPr="00921466">
        <w:rPr>
          <w:rFonts w:ascii="Tahoma" w:hAnsi="Tahoma" w:cs="Tahoma"/>
          <w:spacing w:val="-1"/>
        </w:rPr>
        <w:t>в период поставки товара.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 xml:space="preserve">Своевременно предупредить Заказчика обо всех обстоятельствах, которые могут </w:t>
      </w:r>
      <w:r w:rsidRPr="00921466">
        <w:rPr>
          <w:rFonts w:ascii="Tahoma" w:hAnsi="Tahoma" w:cs="Tahoma"/>
        </w:rPr>
        <w:lastRenderedPageBreak/>
        <w:t>повлиять на сроки поставки товара</w:t>
      </w:r>
      <w:r w:rsidRPr="00921466">
        <w:rPr>
          <w:rFonts w:ascii="Tahoma" w:hAnsi="Tahoma" w:cs="Tahoma"/>
          <w:bCs/>
        </w:rPr>
        <w:t>.</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bCs/>
          <w:color w:val="FF0000"/>
        </w:rPr>
        <w:t xml:space="preserve"> </w:t>
      </w:r>
      <w:r w:rsidRPr="00921466">
        <w:rPr>
          <w:rFonts w:ascii="Tahoma" w:hAnsi="Tahoma" w:cs="Tahoma"/>
          <w:bCs/>
        </w:rPr>
        <w:t>Представить Заказчику документы, подтверждающие полномочия лица, подписывающего документы, предусмотренные п. 2.3. и п. 6.2. настоящего договора, в случае их подписания не единоличным исполнительным органом.</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 xml:space="preserve">Обязан передать Заказчику товар свободный от любых прав третьих лиц. </w:t>
      </w:r>
    </w:p>
    <w:p w:rsidR="002416DB" w:rsidRPr="00921466" w:rsidRDefault="002416DB" w:rsidP="002416DB">
      <w:pPr>
        <w:widowControl w:val="0"/>
        <w:numPr>
          <w:ilvl w:val="2"/>
          <w:numId w:val="5"/>
        </w:numPr>
        <w:shd w:val="clear" w:color="auto" w:fill="FFFFFF"/>
        <w:tabs>
          <w:tab w:val="left" w:pos="-284"/>
          <w:tab w:val="left" w:pos="0"/>
          <w:tab w:val="left" w:pos="709"/>
        </w:tabs>
        <w:autoSpaceDE w:val="0"/>
        <w:autoSpaceDN w:val="0"/>
        <w:adjustRightInd w:val="0"/>
        <w:spacing w:after="0" w:line="276" w:lineRule="auto"/>
        <w:ind w:left="0" w:firstLine="0"/>
        <w:jc w:val="both"/>
        <w:rPr>
          <w:rFonts w:ascii="Tahoma" w:hAnsi="Tahoma" w:cs="Tahoma"/>
          <w:bCs/>
        </w:rPr>
      </w:pPr>
      <w:r w:rsidRPr="00921466">
        <w:rPr>
          <w:rFonts w:ascii="Tahoma" w:hAnsi="Tahoma" w:cs="Tahoma"/>
          <w:bCs/>
        </w:rPr>
        <w:t>Обязан вступить в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Договора.</w:t>
      </w:r>
    </w:p>
    <w:p w:rsidR="002416DB" w:rsidRPr="00921466" w:rsidRDefault="002416DB" w:rsidP="002416DB">
      <w:pPr>
        <w:widowControl w:val="0"/>
        <w:numPr>
          <w:ilvl w:val="1"/>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b/>
          <w:bCs/>
        </w:rPr>
      </w:pPr>
      <w:r w:rsidRPr="00921466">
        <w:rPr>
          <w:rFonts w:ascii="Tahoma" w:hAnsi="Tahoma" w:cs="Tahoma"/>
        </w:rPr>
        <w:t>Права и обязанности Заказчика:</w:t>
      </w:r>
    </w:p>
    <w:p w:rsidR="002416DB" w:rsidRPr="00921466" w:rsidRDefault="002416DB" w:rsidP="002416DB">
      <w:pPr>
        <w:widowControl w:val="0"/>
        <w:numPr>
          <w:ilvl w:val="2"/>
          <w:numId w:val="5"/>
        </w:numPr>
        <w:shd w:val="clear" w:color="auto" w:fill="FFFFFF"/>
        <w:tabs>
          <w:tab w:val="left" w:pos="0"/>
          <w:tab w:val="left" w:pos="709"/>
        </w:tabs>
        <w:autoSpaceDE w:val="0"/>
        <w:autoSpaceDN w:val="0"/>
        <w:adjustRightInd w:val="0"/>
        <w:spacing w:after="0" w:line="276" w:lineRule="auto"/>
        <w:ind w:left="0" w:firstLine="0"/>
        <w:jc w:val="both"/>
        <w:rPr>
          <w:rFonts w:ascii="Tahoma" w:hAnsi="Tahoma" w:cs="Tahoma"/>
          <w:spacing w:val="-5"/>
        </w:rPr>
      </w:pPr>
      <w:r w:rsidRPr="00921466">
        <w:rPr>
          <w:rFonts w:ascii="Tahoma" w:hAnsi="Tahoma" w:cs="Tahoma"/>
        </w:rPr>
        <w:t xml:space="preserve">Заказчик обязуется в сроки и в порядке, предусмотренные настоящим договором </w:t>
      </w:r>
      <w:r w:rsidRPr="00921466">
        <w:rPr>
          <w:rFonts w:ascii="Tahoma" w:hAnsi="Tahoma" w:cs="Tahoma"/>
          <w:spacing w:val="-1"/>
        </w:rPr>
        <w:t xml:space="preserve">осмотреть и принять </w:t>
      </w:r>
      <w:r w:rsidRPr="00921466">
        <w:rPr>
          <w:rFonts w:ascii="Tahoma" w:hAnsi="Tahoma" w:cs="Tahoma"/>
        </w:rPr>
        <w:t xml:space="preserve">товар, подписать товарную накладную </w:t>
      </w:r>
      <w:r w:rsidRPr="00921466">
        <w:rPr>
          <w:rFonts w:ascii="Tahoma" w:hAnsi="Tahoma" w:cs="Tahoma"/>
          <w:snapToGrid w:val="0"/>
        </w:rPr>
        <w:t>или иной первичный учетный документ, соответствующий действующему законодательству</w:t>
      </w:r>
      <w:r w:rsidRPr="00921466">
        <w:rPr>
          <w:rFonts w:ascii="Tahoma" w:hAnsi="Tahoma" w:cs="Tahoma"/>
          <w:spacing w:val="-1"/>
        </w:rPr>
        <w:t>, а при обнаружении недостатков немедленно заявить об этом Поставщику.</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rPr>
        <w:t>Заказчик обязуется оплатить поставленный товар в размере, в сроки и в порядке,</w:t>
      </w:r>
      <w:r w:rsidRPr="00921466">
        <w:rPr>
          <w:rFonts w:ascii="Tahoma" w:hAnsi="Tahoma" w:cs="Tahoma"/>
          <w:color w:val="000000"/>
        </w:rPr>
        <w:t xml:space="preserve"> </w:t>
      </w:r>
      <w:r w:rsidRPr="00921466">
        <w:rPr>
          <w:rFonts w:ascii="Tahoma" w:hAnsi="Tahoma" w:cs="Tahoma"/>
          <w:color w:val="000000"/>
          <w:spacing w:val="-1"/>
        </w:rPr>
        <w:t>предусмотренные настоящим договором.</w:t>
      </w:r>
    </w:p>
    <w:p w:rsidR="002416DB" w:rsidRPr="00921466" w:rsidRDefault="002416DB" w:rsidP="002416DB">
      <w:pPr>
        <w:widowControl w:val="0"/>
        <w:numPr>
          <w:ilvl w:val="2"/>
          <w:numId w:val="5"/>
        </w:numPr>
        <w:shd w:val="clear" w:color="auto" w:fill="FFFFFF"/>
        <w:tabs>
          <w:tab w:val="left" w:pos="0"/>
          <w:tab w:val="left" w:pos="709"/>
          <w:tab w:val="left" w:pos="1134"/>
        </w:tabs>
        <w:autoSpaceDE w:val="0"/>
        <w:autoSpaceDN w:val="0"/>
        <w:adjustRightInd w:val="0"/>
        <w:spacing w:after="0" w:line="276" w:lineRule="auto"/>
        <w:ind w:left="0" w:firstLine="0"/>
        <w:jc w:val="both"/>
        <w:rPr>
          <w:rFonts w:ascii="Tahoma" w:hAnsi="Tahoma" w:cs="Tahoma"/>
          <w:color w:val="000000"/>
          <w:spacing w:val="-5"/>
        </w:rPr>
      </w:pPr>
      <w:r w:rsidRPr="00921466">
        <w:rPr>
          <w:rFonts w:ascii="Tahoma" w:hAnsi="Tahoma" w:cs="Tahoma"/>
          <w:color w:val="000000"/>
        </w:rPr>
        <w:t xml:space="preserve">Заказчик вправе </w:t>
      </w:r>
      <w:r w:rsidRPr="00921466">
        <w:rPr>
          <w:rFonts w:ascii="Tahoma" w:hAnsi="Tahoma" w:cs="Tahoma"/>
          <w:color w:val="000000"/>
          <w:spacing w:val="-1"/>
        </w:rPr>
        <w:t>требовать от Поставщика правильного оформления документов в соответствии с п. 2.3 и п. 6.2.</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отказаться от оплаты некомплектного товара и товара ненадлежащего качества, а если он оплачен, потребовать возврата уплаченных сумм до устранения недостатков и доукомплектования товара, либо до его замены.</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требовать уменьшения стоимости товара, либо расторжения настоящего Договора в случае неисполнения Поставщиком обязанности передать товар свободным от любых прав третьих лиц, а в случае изъятия товара у Заказчика третьим лицом по основаниям, возникшим до исполнения настоящего Договора, Поставщик обязан возместить Заказчику понесенные им убытки.</w:t>
      </w:r>
    </w:p>
    <w:p w:rsidR="002416DB" w:rsidRPr="00921466" w:rsidRDefault="002416DB" w:rsidP="002416DB">
      <w:pPr>
        <w:widowControl w:val="0"/>
        <w:numPr>
          <w:ilvl w:val="2"/>
          <w:numId w:val="5"/>
        </w:numPr>
        <w:shd w:val="clear" w:color="auto" w:fill="FFFFFF"/>
        <w:tabs>
          <w:tab w:val="left" w:pos="709"/>
          <w:tab w:val="left" w:pos="1134"/>
        </w:tabs>
        <w:autoSpaceDE w:val="0"/>
        <w:autoSpaceDN w:val="0"/>
        <w:adjustRightInd w:val="0"/>
        <w:spacing w:after="0" w:line="276" w:lineRule="auto"/>
        <w:ind w:left="0" w:firstLine="0"/>
        <w:jc w:val="both"/>
        <w:rPr>
          <w:rFonts w:ascii="Tahoma" w:hAnsi="Tahoma" w:cs="Tahoma"/>
          <w:color w:val="000000"/>
          <w:spacing w:val="-1"/>
        </w:rPr>
      </w:pPr>
      <w:r w:rsidRPr="00921466">
        <w:rPr>
          <w:rFonts w:ascii="Tahoma" w:hAnsi="Tahoma" w:cs="Tahoma"/>
          <w:color w:val="000000"/>
          <w:spacing w:val="-1"/>
        </w:rPr>
        <w:t>Вправе привлечь Поставщика к участию в деле, а Поставщик обязан вступить в это дело на стороне Заказчика, в случае если третье лицо предъявит к Заказчику иск (требование, претензию) об изъятии товара по основанию, возникшему до исполнения настоящего Договора, при этом не привлечение Заказчиком Поставщика к участию в деле не освобождает последнего от ответственности перед Заказчиком, 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2416DB" w:rsidRPr="00921466" w:rsidRDefault="002416DB" w:rsidP="002416DB">
      <w:pPr>
        <w:widowControl w:val="0"/>
        <w:shd w:val="clear" w:color="auto" w:fill="FFFFFF"/>
        <w:tabs>
          <w:tab w:val="left" w:pos="709"/>
          <w:tab w:val="left" w:pos="1134"/>
        </w:tabs>
        <w:autoSpaceDE w:val="0"/>
        <w:autoSpaceDN w:val="0"/>
        <w:adjustRightInd w:val="0"/>
        <w:spacing w:after="0" w:line="276" w:lineRule="auto"/>
        <w:jc w:val="both"/>
        <w:rPr>
          <w:rFonts w:ascii="Tahoma" w:hAnsi="Tahoma" w:cs="Tahoma"/>
          <w:color w:val="000000"/>
          <w:spacing w:val="-5"/>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bCs/>
          <w:color w:val="000000"/>
        </w:rPr>
      </w:pPr>
      <w:r w:rsidRPr="000F5041">
        <w:rPr>
          <w:rFonts w:ascii="Tahoma" w:hAnsi="Tahoma" w:cs="Tahoma"/>
          <w:b/>
        </w:rPr>
        <w:t>Принятие товара Заказчиком.</w:t>
      </w:r>
    </w:p>
    <w:p w:rsidR="002416DB" w:rsidRPr="00EC4DE0"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EC4DE0">
        <w:rPr>
          <w:rFonts w:ascii="Tahoma" w:hAnsi="Tahoma" w:cs="Tahoma"/>
        </w:rPr>
        <w:t>Заказчик обязан совершить все необходимые действия, обеспечивающие принятие товара, поставляемого в соответствии с настоящим договором. По завершению поставки, Поставщик предоставляет Заказчику, подписанный в 2-х экземплярах универсальный передаточный документ (УПД)</w:t>
      </w:r>
      <w:r>
        <w:rPr>
          <w:rFonts w:ascii="Tahoma" w:hAnsi="Tahoma" w:cs="Tahoma"/>
        </w:rPr>
        <w:t>,</w:t>
      </w:r>
      <w:r w:rsidRPr="00EC4DE0">
        <w:rPr>
          <w:rFonts w:ascii="Tahoma" w:hAnsi="Tahoma" w:cs="Tahoma"/>
        </w:rPr>
        <w:t xml:space="preserve"> или товарно-транспортную накладную</w:t>
      </w:r>
      <w:r>
        <w:rPr>
          <w:rFonts w:ascii="Tahoma" w:hAnsi="Tahoma" w:cs="Tahoma"/>
        </w:rPr>
        <w:t xml:space="preserve">, </w:t>
      </w:r>
      <w:r>
        <w:rPr>
          <w:rFonts w:ascii="Tahoma" w:hAnsi="Tahoma" w:cs="Tahoma"/>
          <w:snapToGrid w:val="0"/>
        </w:rPr>
        <w:t>или иной первичный учетный документ, соответствующий</w:t>
      </w:r>
      <w:r w:rsidRPr="00921466">
        <w:rPr>
          <w:rFonts w:ascii="Tahoma" w:hAnsi="Tahoma" w:cs="Tahoma"/>
          <w:snapToGrid w:val="0"/>
        </w:rPr>
        <w:t xml:space="preserve"> действующему законодательству</w:t>
      </w:r>
      <w:r>
        <w:rPr>
          <w:rFonts w:ascii="Tahoma" w:hAnsi="Tahoma" w:cs="Tahoma"/>
          <w:snapToGrid w:val="0"/>
        </w:rPr>
        <w:t xml:space="preserve"> Российской Федерации</w:t>
      </w:r>
      <w:r w:rsidRPr="00EC4DE0">
        <w:rPr>
          <w:rFonts w:ascii="Tahoma" w:hAnsi="Tahoma" w:cs="Tahoma"/>
          <w:snapToGrid w:val="0"/>
        </w:rPr>
        <w:t xml:space="preserve"> и счет на оплату.</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течение 10 (десяти) д</w:t>
      </w:r>
      <w:r>
        <w:rPr>
          <w:rFonts w:ascii="Tahoma" w:hAnsi="Tahoma" w:cs="Tahoma"/>
        </w:rPr>
        <w:t xml:space="preserve">ней, с момента получения товара, </w:t>
      </w:r>
      <w:r w:rsidRPr="00921466">
        <w:rPr>
          <w:rFonts w:ascii="Tahoma" w:hAnsi="Tahoma" w:cs="Tahoma"/>
        </w:rPr>
        <w:t>обязан проверить полученный товар и о выявленных недостатках незамедлительно письменно уведомить Поставщика.</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Заказчик, в случае выявления несоответствия товара по количеству или качеству, вправе по своему выбору: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отказаться от приемки товара несоответствующего по количеству;</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t>- потребовать допоставки недостающего товара, в сроки, установленные Заказчиком;</w:t>
      </w:r>
    </w:p>
    <w:p w:rsidR="002416DB" w:rsidRPr="00921466" w:rsidRDefault="002416DB" w:rsidP="002416DB">
      <w:pPr>
        <w:tabs>
          <w:tab w:val="left" w:pos="540"/>
          <w:tab w:val="num" w:pos="770"/>
        </w:tabs>
        <w:spacing w:after="0" w:line="276" w:lineRule="auto"/>
        <w:jc w:val="both"/>
        <w:outlineLvl w:val="0"/>
        <w:rPr>
          <w:rFonts w:ascii="Tahoma" w:hAnsi="Tahoma" w:cs="Tahoma"/>
        </w:rPr>
      </w:pPr>
      <w:r w:rsidRPr="00921466">
        <w:rPr>
          <w:rFonts w:ascii="Tahoma" w:hAnsi="Tahoma" w:cs="Tahoma"/>
        </w:rPr>
        <w:lastRenderedPageBreak/>
        <w:t>- потребовать безвозмездного устранения недостатков товара;</w:t>
      </w:r>
    </w:p>
    <w:p w:rsidR="002416DB" w:rsidRPr="00921466" w:rsidRDefault="002416DB" w:rsidP="002416DB">
      <w:pPr>
        <w:tabs>
          <w:tab w:val="left" w:pos="540"/>
        </w:tabs>
        <w:spacing w:after="0" w:line="276" w:lineRule="auto"/>
        <w:jc w:val="both"/>
        <w:outlineLvl w:val="0"/>
        <w:rPr>
          <w:rFonts w:ascii="Tahoma" w:hAnsi="Tahoma" w:cs="Tahoma"/>
        </w:rPr>
      </w:pPr>
      <w:r w:rsidRPr="00921466">
        <w:rPr>
          <w:rFonts w:ascii="Tahoma" w:hAnsi="Tahoma" w:cs="Tahoma"/>
        </w:rPr>
        <w:t>- потребовать от Поставщика замены товара товаром надлежащего качества, соответствующим условиям договора в срок, указанный Заказчиком.</w:t>
      </w:r>
    </w:p>
    <w:p w:rsidR="002416DB" w:rsidRPr="00921466" w:rsidRDefault="002416DB" w:rsidP="002416DB">
      <w:pPr>
        <w:numPr>
          <w:ilvl w:val="1"/>
          <w:numId w:val="5"/>
        </w:numPr>
        <w:tabs>
          <w:tab w:val="left" w:pos="540"/>
          <w:tab w:val="num" w:pos="1134"/>
        </w:tabs>
        <w:spacing w:after="0" w:line="276" w:lineRule="auto"/>
        <w:ind w:left="0" w:firstLine="0"/>
        <w:jc w:val="both"/>
        <w:outlineLvl w:val="0"/>
        <w:rPr>
          <w:rFonts w:ascii="Tahoma" w:hAnsi="Tahoma" w:cs="Tahoma"/>
        </w:rPr>
      </w:pPr>
      <w:r w:rsidRPr="00921466">
        <w:rPr>
          <w:rFonts w:ascii="Tahoma" w:hAnsi="Tahoma" w:cs="Tahoma"/>
        </w:rPr>
        <w:t xml:space="preserve">После проверки товара, при отсутствии недостатков, Заказчик подписывает товарную накладную </w:t>
      </w:r>
      <w:r w:rsidRPr="00921466">
        <w:rPr>
          <w:rFonts w:ascii="Tahoma" w:hAnsi="Tahoma" w:cs="Tahoma"/>
          <w:snapToGrid w:val="0"/>
        </w:rPr>
        <w:t>на поставленный товар или иной первичный документ, соответствующий действующему законодательству, подтверждая факт приемки</w:t>
      </w:r>
      <w:r w:rsidRPr="00921466">
        <w:rPr>
          <w:rFonts w:ascii="Tahoma" w:hAnsi="Tahoma" w:cs="Tahoma"/>
        </w:rPr>
        <w:t>.</w:t>
      </w:r>
    </w:p>
    <w:p w:rsidR="002416DB" w:rsidRPr="00921466" w:rsidRDefault="002416DB" w:rsidP="002416DB">
      <w:pPr>
        <w:tabs>
          <w:tab w:val="left" w:pos="284"/>
          <w:tab w:val="left" w:pos="540"/>
          <w:tab w:val="left" w:pos="1134"/>
        </w:tabs>
        <w:spacing w:after="0" w:line="276" w:lineRule="auto"/>
        <w:jc w:val="both"/>
        <w:outlineLvl w:val="0"/>
        <w:rPr>
          <w:rFonts w:ascii="Tahoma" w:hAnsi="Tahoma" w:cs="Tahoma"/>
        </w:rPr>
      </w:pPr>
    </w:p>
    <w:p w:rsidR="002416DB" w:rsidRPr="000F5041" w:rsidRDefault="002416DB" w:rsidP="002416DB">
      <w:pPr>
        <w:pStyle w:val="ad"/>
        <w:numPr>
          <w:ilvl w:val="0"/>
          <w:numId w:val="5"/>
        </w:numPr>
        <w:tabs>
          <w:tab w:val="left" w:pos="142"/>
        </w:tabs>
        <w:spacing w:after="0"/>
        <w:outlineLvl w:val="0"/>
        <w:rPr>
          <w:rFonts w:ascii="Tahoma" w:hAnsi="Tahoma" w:cs="Tahoma"/>
          <w:b/>
        </w:rPr>
      </w:pPr>
      <w:r w:rsidRPr="000F5041">
        <w:rPr>
          <w:rFonts w:ascii="Tahoma" w:hAnsi="Tahoma" w:cs="Tahoma"/>
          <w:b/>
        </w:rPr>
        <w:t>Обстоятельства непреодолимой силы.</w:t>
      </w:r>
    </w:p>
    <w:p w:rsidR="002416DB" w:rsidRPr="00921466" w:rsidRDefault="002416DB" w:rsidP="002416DB">
      <w:pPr>
        <w:tabs>
          <w:tab w:val="left" w:pos="567"/>
          <w:tab w:val="left" w:pos="1276"/>
        </w:tabs>
        <w:spacing w:after="0" w:line="276" w:lineRule="auto"/>
        <w:jc w:val="both"/>
        <w:rPr>
          <w:rFonts w:ascii="Tahoma" w:hAnsi="Tahoma" w:cs="Tahoma"/>
          <w:strike/>
        </w:rPr>
      </w:pPr>
      <w:r w:rsidRPr="00921466">
        <w:rPr>
          <w:rFonts w:ascii="Tahoma" w:hAnsi="Tahoma" w:cs="Tahoma"/>
        </w:rPr>
        <w:tab/>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w:t>
      </w:r>
      <w:r>
        <w:rPr>
          <w:rFonts w:ascii="Tahoma" w:hAnsi="Tahoma" w:cs="Tahoma"/>
        </w:rPr>
        <w:t xml:space="preserve">Российской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7.2 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rsidR="002416DB" w:rsidRPr="00921466" w:rsidRDefault="002416DB" w:rsidP="002416DB">
      <w:pPr>
        <w:tabs>
          <w:tab w:val="left" w:pos="567"/>
          <w:tab w:val="left" w:pos="1276"/>
        </w:tabs>
        <w:spacing w:after="0" w:line="276" w:lineRule="auto"/>
        <w:jc w:val="both"/>
        <w:rPr>
          <w:rFonts w:ascii="Tahoma" w:hAnsi="Tahoma" w:cs="Tahoma"/>
        </w:rPr>
      </w:pPr>
      <w:r w:rsidRPr="00921466">
        <w:rPr>
          <w:rFonts w:ascii="Tahoma" w:hAnsi="Tahoma" w:cs="Tahoma"/>
        </w:rPr>
        <w:tab/>
        <w:t>7.3 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договор.</w:t>
      </w:r>
    </w:p>
    <w:p w:rsidR="002416DB" w:rsidRPr="00921466" w:rsidRDefault="002416DB" w:rsidP="002416DB">
      <w:pPr>
        <w:tabs>
          <w:tab w:val="left" w:pos="142"/>
          <w:tab w:val="left" w:pos="1134"/>
          <w:tab w:val="left" w:pos="1276"/>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Антикоррупционная оговорка</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w:t>
      </w:r>
    </w:p>
    <w:p w:rsidR="002416DB" w:rsidRPr="00921466" w:rsidRDefault="002416DB" w:rsidP="002416DB">
      <w:pPr>
        <w:tabs>
          <w:tab w:val="left" w:pos="142"/>
          <w:tab w:val="left" w:pos="1276"/>
        </w:tabs>
        <w:spacing w:after="0" w:line="276" w:lineRule="auto"/>
        <w:jc w:val="both"/>
        <w:outlineLvl w:val="0"/>
        <w:rPr>
          <w:rFonts w:ascii="Tahoma" w:hAnsi="Tahoma" w:cs="Tahoma"/>
        </w:rPr>
      </w:pPr>
      <w:r w:rsidRPr="00921466">
        <w:rPr>
          <w:rFonts w:ascii="Tahoma" w:hAnsi="Tahoma" w:cs="Tahoma"/>
        </w:rPr>
        <w:t xml:space="preserve">8.3.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416DB" w:rsidRPr="00921466" w:rsidRDefault="002416DB" w:rsidP="002416DB">
      <w:pPr>
        <w:tabs>
          <w:tab w:val="left" w:pos="142"/>
          <w:tab w:val="left" w:pos="1134"/>
          <w:tab w:val="left" w:pos="1276"/>
        </w:tabs>
        <w:spacing w:after="0" w:line="276" w:lineRule="auto"/>
        <w:jc w:val="both"/>
        <w:outlineLvl w:val="0"/>
        <w:rPr>
          <w:rFonts w:ascii="Tahoma" w:hAnsi="Tahoma" w:cs="Tahoma"/>
        </w:rPr>
      </w:pPr>
      <w:r w:rsidRPr="00921466">
        <w:rPr>
          <w:rFonts w:ascii="Tahoma" w:hAnsi="Tahoma" w:cs="Tahoma"/>
        </w:rPr>
        <w:lastRenderedPageBreak/>
        <w:t>8.4.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2416DB" w:rsidRPr="00921466" w:rsidRDefault="002416DB" w:rsidP="002416DB">
      <w:pPr>
        <w:tabs>
          <w:tab w:val="left" w:pos="142"/>
          <w:tab w:val="left" w:pos="1134"/>
          <w:tab w:val="left" w:pos="1276"/>
        </w:tabs>
        <w:spacing w:after="0" w:line="276" w:lineRule="auto"/>
        <w:outlineLvl w:val="0"/>
        <w:rPr>
          <w:rFonts w:ascii="Tahoma" w:hAnsi="Tahoma" w:cs="Tahoma"/>
          <w:b/>
        </w:rPr>
      </w:pPr>
    </w:p>
    <w:p w:rsidR="002416DB" w:rsidRPr="000F5041" w:rsidRDefault="002416DB" w:rsidP="002416DB">
      <w:pPr>
        <w:pStyle w:val="ad"/>
        <w:numPr>
          <w:ilvl w:val="0"/>
          <w:numId w:val="5"/>
        </w:numPr>
        <w:tabs>
          <w:tab w:val="left" w:pos="142"/>
          <w:tab w:val="left" w:pos="1134"/>
          <w:tab w:val="left" w:pos="1276"/>
        </w:tabs>
        <w:spacing w:after="0"/>
        <w:outlineLvl w:val="0"/>
        <w:rPr>
          <w:rFonts w:ascii="Tahoma" w:hAnsi="Tahoma" w:cs="Tahoma"/>
          <w:b/>
        </w:rPr>
      </w:pPr>
      <w:r w:rsidRPr="000F5041">
        <w:rPr>
          <w:rFonts w:ascii="Tahoma" w:hAnsi="Tahoma" w:cs="Tahoma"/>
          <w:b/>
        </w:rPr>
        <w:t>Порядок изменения и расторжения договора.</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9.1. </w:t>
      </w:r>
      <w:r w:rsidRPr="00921466">
        <w:rPr>
          <w:rFonts w:ascii="Tahoma" w:hAnsi="Tahoma" w:cs="Tahoma"/>
        </w:rPr>
        <w:t>Изменение условий по настоящему договору допускается на условиях, предусмотренных действующим законодательством.</w:t>
      </w:r>
    </w:p>
    <w:p w:rsidR="002416DB" w:rsidRPr="00921466" w:rsidRDefault="002416DB" w:rsidP="002416DB">
      <w:pPr>
        <w:tabs>
          <w:tab w:val="left" w:pos="142"/>
          <w:tab w:val="left" w:pos="1276"/>
        </w:tabs>
        <w:spacing w:after="0" w:line="276" w:lineRule="auto"/>
        <w:jc w:val="both"/>
        <w:rPr>
          <w:rFonts w:ascii="Tahoma" w:hAnsi="Tahoma" w:cs="Tahoma"/>
        </w:rPr>
      </w:pPr>
      <w:r>
        <w:rPr>
          <w:rFonts w:ascii="Tahoma" w:hAnsi="Tahoma" w:cs="Tahoma"/>
        </w:rPr>
        <w:t xml:space="preserve">9.2. </w:t>
      </w:r>
      <w:r w:rsidRPr="00921466">
        <w:rPr>
          <w:rFonts w:ascii="Tahoma" w:hAnsi="Tahoma" w:cs="Tahoma"/>
        </w:rPr>
        <w:t>Настоящий договор может быть расторгнут:</w:t>
      </w:r>
    </w:p>
    <w:p w:rsidR="002416DB" w:rsidRPr="00921466" w:rsidRDefault="002416DB" w:rsidP="002416DB">
      <w:pPr>
        <w:tabs>
          <w:tab w:val="left" w:pos="142"/>
          <w:tab w:val="num" w:pos="851"/>
          <w:tab w:val="num" w:pos="1418"/>
        </w:tabs>
        <w:spacing w:after="0" w:line="276" w:lineRule="auto"/>
        <w:jc w:val="both"/>
        <w:rPr>
          <w:rFonts w:ascii="Tahoma" w:hAnsi="Tahoma" w:cs="Tahoma"/>
          <w:bCs/>
          <w:color w:val="000000"/>
        </w:rPr>
      </w:pPr>
      <w:r w:rsidRPr="00921466">
        <w:rPr>
          <w:rFonts w:ascii="Tahoma" w:hAnsi="Tahoma" w:cs="Tahoma"/>
          <w:bCs/>
          <w:color w:val="000000"/>
        </w:rPr>
        <w:t xml:space="preserve">9.2.1 </w:t>
      </w:r>
      <w:r w:rsidRPr="00921466">
        <w:rPr>
          <w:rFonts w:ascii="Tahoma" w:hAnsi="Tahoma" w:cs="Tahoma"/>
        </w:rPr>
        <w:t>По соглашению Сторон;</w:t>
      </w:r>
    </w:p>
    <w:p w:rsidR="002416DB" w:rsidRPr="00921466" w:rsidRDefault="002416DB" w:rsidP="002416DB">
      <w:pPr>
        <w:tabs>
          <w:tab w:val="left" w:pos="142"/>
          <w:tab w:val="num" w:pos="567"/>
          <w:tab w:val="left" w:pos="1276"/>
          <w:tab w:val="num" w:pos="1418"/>
        </w:tabs>
        <w:spacing w:after="0" w:line="276" w:lineRule="auto"/>
        <w:jc w:val="both"/>
        <w:rPr>
          <w:rFonts w:ascii="Tahoma" w:hAnsi="Tahoma" w:cs="Tahoma"/>
        </w:rPr>
      </w:pPr>
      <w:r w:rsidRPr="00921466">
        <w:rPr>
          <w:rFonts w:ascii="Tahoma" w:hAnsi="Tahoma" w:cs="Tahoma"/>
          <w:bCs/>
          <w:color w:val="000000"/>
        </w:rPr>
        <w:t>9.2.2</w:t>
      </w:r>
      <w:r w:rsidRPr="00921466">
        <w:rPr>
          <w:rFonts w:ascii="Tahoma" w:hAnsi="Tahoma" w:cs="Tahoma"/>
          <w:bCs/>
          <w:color w:val="000000"/>
        </w:rPr>
        <w:tab/>
      </w:r>
      <w:r w:rsidRPr="00921466">
        <w:rPr>
          <w:rFonts w:ascii="Tahoma" w:hAnsi="Tahoma" w:cs="Tahoma"/>
        </w:rPr>
        <w:t>По вынесенному в установленном порядке решению суда по основаниям, предусмотренным гражданским законодательством.</w:t>
      </w:r>
    </w:p>
    <w:p w:rsidR="002416DB" w:rsidRPr="00921466" w:rsidRDefault="002416DB" w:rsidP="002416DB">
      <w:pPr>
        <w:tabs>
          <w:tab w:val="left" w:pos="142"/>
          <w:tab w:val="num" w:pos="567"/>
          <w:tab w:val="left" w:pos="1210"/>
          <w:tab w:val="num" w:pos="1418"/>
        </w:tabs>
        <w:spacing w:after="0" w:line="276" w:lineRule="auto"/>
        <w:jc w:val="both"/>
        <w:rPr>
          <w:rFonts w:ascii="Tahoma" w:hAnsi="Tahoma" w:cs="Tahoma"/>
        </w:rPr>
      </w:pPr>
      <w:r w:rsidRPr="00921466">
        <w:rPr>
          <w:rFonts w:ascii="Tahoma" w:hAnsi="Tahoma" w:cs="Tahoma"/>
        </w:rPr>
        <w:t>9.2.3</w:t>
      </w:r>
      <w:r w:rsidRPr="00921466">
        <w:rPr>
          <w:rFonts w:ascii="Tahoma" w:hAnsi="Tahoma" w:cs="Tahoma"/>
        </w:rPr>
        <w:tab/>
        <w:t>По иным основаниям предусмотренным действующим законодательством Российской Федерации.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9.3. Односторонний отказ от исполнения Договора (полный или частичный) допускается в случае существенного нарушения Договора одной из сторон (абзац 4 пункта 2 статьи 450 Г</w:t>
      </w:r>
      <w:r>
        <w:rPr>
          <w:rFonts w:ascii="Tahoma" w:hAnsi="Tahoma" w:cs="Tahoma"/>
        </w:rPr>
        <w:t xml:space="preserve">ражданского </w:t>
      </w:r>
      <w:r w:rsidRPr="00921466">
        <w:rPr>
          <w:rFonts w:ascii="Tahoma" w:hAnsi="Tahoma" w:cs="Tahoma"/>
        </w:rPr>
        <w:t>К</w:t>
      </w:r>
      <w:r>
        <w:rPr>
          <w:rFonts w:ascii="Tahoma" w:hAnsi="Tahoma" w:cs="Tahoma"/>
        </w:rPr>
        <w:t>одекса</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9.4.</w:t>
      </w:r>
      <w:r w:rsidRPr="00921466">
        <w:rPr>
          <w:rFonts w:ascii="Tahoma" w:hAnsi="Tahoma" w:cs="Tahoma"/>
        </w:rPr>
        <w:tab/>
        <w:t>Существенным признается то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9.5.</w:t>
      </w:r>
      <w:r w:rsidRPr="00921466">
        <w:rPr>
          <w:rFonts w:ascii="Tahoma" w:hAnsi="Tahoma" w:cs="Tahoma"/>
        </w:rPr>
        <w:tab/>
        <w:t xml:space="preserve">Нарушение настоящего Договора Сторонами является существенным в следующих случаях: </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поставка товаров ненадлежащего качества с недостатками, которые не могут быть устранены в приемлемый для Заказчика срок;</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Поставщиком сроков поставки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нарушение Поставщиком срока поставки товаров более чем на 20 (двадцать) рабочих дней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неоднократное нарушение Заказчиком сроков оплаты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неоднократный необоснованный отказ Заказчика от приемки товаров.</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9.6.</w:t>
      </w:r>
      <w:r w:rsidRPr="00921466">
        <w:rPr>
          <w:rFonts w:ascii="Tahoma" w:hAnsi="Tahoma" w:cs="Tahoma"/>
        </w:rPr>
        <w:tab/>
        <w:t>По требованию одной из сторон Договор может быть изменен или расторгнут по решению суда только в следующих случаях:</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при существенном нарушении Договора другой стороной;</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 в иных случаях,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xml:space="preserve"> или другими законами.</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9.7.</w:t>
      </w:r>
      <w:r w:rsidRPr="00921466">
        <w:rPr>
          <w:rFonts w:ascii="Tahoma" w:hAnsi="Tahoma" w:cs="Tahoma"/>
        </w:rPr>
        <w:tab/>
        <w:t>Сторона, которой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Г</w:t>
      </w:r>
      <w:r>
        <w:rPr>
          <w:rFonts w:ascii="Tahoma" w:hAnsi="Tahoma" w:cs="Tahoma"/>
        </w:rPr>
        <w:t xml:space="preserve">ражданским </w:t>
      </w:r>
      <w:r w:rsidRPr="00921466">
        <w:rPr>
          <w:rFonts w:ascii="Tahoma" w:hAnsi="Tahoma" w:cs="Tahoma"/>
        </w:rPr>
        <w:t>К</w:t>
      </w:r>
      <w:r>
        <w:rPr>
          <w:rFonts w:ascii="Tahoma" w:hAnsi="Tahoma" w:cs="Tahoma"/>
        </w:rPr>
        <w:t>одексом</w:t>
      </w:r>
      <w:r w:rsidRPr="00921466">
        <w:rPr>
          <w:rFonts w:ascii="Tahoma" w:hAnsi="Tahoma" w:cs="Tahoma"/>
        </w:rPr>
        <w:t xml:space="preserve">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 другими законами, иными правовыми актами или Договором.</w:t>
      </w:r>
    </w:p>
    <w:p w:rsidR="002416DB" w:rsidRPr="00921466" w:rsidRDefault="002416DB" w:rsidP="002416DB">
      <w:pPr>
        <w:tabs>
          <w:tab w:val="left" w:pos="142"/>
          <w:tab w:val="num" w:pos="567"/>
          <w:tab w:val="left" w:pos="1134"/>
          <w:tab w:val="left" w:pos="1210"/>
        </w:tabs>
        <w:spacing w:after="0" w:line="276" w:lineRule="auto"/>
        <w:jc w:val="both"/>
        <w:rPr>
          <w:rFonts w:ascii="Tahoma" w:hAnsi="Tahoma" w:cs="Tahoma"/>
        </w:rPr>
      </w:pPr>
      <w:r w:rsidRPr="00921466">
        <w:rPr>
          <w:rFonts w:ascii="Tahoma" w:hAnsi="Tahoma" w:cs="Tahoma"/>
        </w:rPr>
        <w:t>9.8.</w:t>
      </w:r>
      <w:r w:rsidRPr="00921466">
        <w:rPr>
          <w:rFonts w:ascii="Tahoma" w:hAnsi="Tahoma" w:cs="Tahoma"/>
        </w:rPr>
        <w:tab/>
        <w:t xml:space="preserve"> В случае нарушения Поставщиком обязательств, дающих право на односторонний отказ от договора, Заказчик вправе отказаться от исполнения договора в одностороннем внесудебном порядке, направив уведомление Поставщику.</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r w:rsidRPr="00921466">
        <w:rPr>
          <w:rFonts w:ascii="Tahoma" w:hAnsi="Tahoma" w:cs="Tahoma"/>
        </w:rPr>
        <w:t>При одностороннем отказе от исполнения Договора он считается расторгнутым по истечении 30 (тридцати) календарных дней после получения соответствующего уведомления адресатом.</w:t>
      </w:r>
    </w:p>
    <w:p w:rsidR="002416DB" w:rsidRPr="00921466" w:rsidRDefault="002416DB" w:rsidP="002416DB">
      <w:pPr>
        <w:tabs>
          <w:tab w:val="left" w:pos="142"/>
          <w:tab w:val="num" w:pos="851"/>
          <w:tab w:val="left" w:pos="1134"/>
          <w:tab w:val="left" w:pos="1210"/>
        </w:tabs>
        <w:spacing w:after="0" w:line="276" w:lineRule="auto"/>
        <w:jc w:val="both"/>
        <w:rPr>
          <w:rFonts w:ascii="Tahoma" w:hAnsi="Tahoma" w:cs="Tahoma"/>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bCs/>
          <w:color w:val="000000"/>
        </w:rPr>
      </w:pPr>
      <w:r w:rsidRPr="000F5041">
        <w:rPr>
          <w:rFonts w:ascii="Tahoma" w:hAnsi="Tahoma" w:cs="Tahoma"/>
          <w:b/>
        </w:rPr>
        <w:lastRenderedPageBreak/>
        <w:t>Порядок урегулирования споров</w:t>
      </w:r>
      <w:r w:rsidRPr="000F5041">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s>
        <w:spacing w:after="0" w:line="276" w:lineRule="auto"/>
        <w:ind w:left="0" w:firstLine="0"/>
        <w:jc w:val="both"/>
        <w:rPr>
          <w:rFonts w:ascii="Tahoma" w:hAnsi="Tahoma" w:cs="Tahoma"/>
          <w:b/>
          <w:bCs/>
          <w:color w:val="000000"/>
        </w:rPr>
      </w:pPr>
      <w:r w:rsidRPr="00921466">
        <w:rPr>
          <w:rFonts w:ascii="Tahoma" w:hAnsi="Tahoma" w:cs="Tahoma"/>
        </w:rPr>
        <w:t>Все споры и разногласия, связанные с настоящим договором, решаются Сторонами путем переговоров</w:t>
      </w:r>
      <w:r w:rsidRPr="00921466">
        <w:rPr>
          <w:rFonts w:ascii="Tahoma" w:hAnsi="Tahoma" w:cs="Tahoma"/>
          <w:b/>
          <w:bCs/>
          <w:color w:val="000000"/>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 случае не достижения согласия споры и разногласия по настоящему договору или в связи с ним, подлежат рассмотрению в Арбитражном суде</w:t>
      </w:r>
      <w:r>
        <w:rPr>
          <w:rFonts w:ascii="Tahoma" w:hAnsi="Tahoma" w:cs="Tahoma"/>
        </w:rPr>
        <w:t xml:space="preserve"> Челябинской области</w:t>
      </w:r>
      <w:r w:rsidRPr="00921466">
        <w:rPr>
          <w:rFonts w:ascii="Tahoma" w:hAnsi="Tahoma" w:cs="Tahoma"/>
        </w:rPr>
        <w:t>.</w:t>
      </w:r>
    </w:p>
    <w:p w:rsidR="002416DB" w:rsidRPr="00921466" w:rsidRDefault="002416DB" w:rsidP="002416DB">
      <w:pPr>
        <w:numPr>
          <w:ilvl w:val="1"/>
          <w:numId w:val="5"/>
        </w:numPr>
        <w:tabs>
          <w:tab w:val="left" w:pos="142"/>
          <w:tab w:val="num" w:pos="567"/>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Во всем, что не предусмотрено условиями настоящего договора, Стороны руководствуются законодательством Р</w:t>
      </w:r>
      <w:r>
        <w:rPr>
          <w:rFonts w:ascii="Tahoma" w:hAnsi="Tahoma" w:cs="Tahoma"/>
        </w:rPr>
        <w:t xml:space="preserve">оссийской </w:t>
      </w:r>
      <w:r w:rsidRPr="00921466">
        <w:rPr>
          <w:rFonts w:ascii="Tahoma" w:hAnsi="Tahoma" w:cs="Tahoma"/>
        </w:rPr>
        <w:t>Ф</w:t>
      </w:r>
      <w:r>
        <w:rPr>
          <w:rFonts w:ascii="Tahoma" w:hAnsi="Tahoma" w:cs="Tahoma"/>
        </w:rPr>
        <w:t>едерации</w:t>
      </w:r>
      <w:r w:rsidRPr="00921466">
        <w:rPr>
          <w:rFonts w:ascii="Tahoma" w:hAnsi="Tahoma" w:cs="Tahoma"/>
        </w:rPr>
        <w:t>.</w:t>
      </w:r>
    </w:p>
    <w:p w:rsidR="002416DB" w:rsidRPr="00921466" w:rsidRDefault="002416DB" w:rsidP="002416DB">
      <w:pPr>
        <w:numPr>
          <w:ilvl w:val="1"/>
          <w:numId w:val="8"/>
        </w:numPr>
        <w:tabs>
          <w:tab w:val="left" w:pos="142"/>
          <w:tab w:val="num" w:pos="567"/>
          <w:tab w:val="num" w:pos="851"/>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p>
    <w:p w:rsidR="002416DB" w:rsidRPr="00921466" w:rsidRDefault="002416DB" w:rsidP="002416DB">
      <w:pPr>
        <w:numPr>
          <w:ilvl w:val="1"/>
          <w:numId w:val="8"/>
        </w:numPr>
        <w:tabs>
          <w:tab w:val="left" w:pos="142"/>
          <w:tab w:val="num" w:pos="851"/>
          <w:tab w:val="num" w:pos="1134"/>
          <w:tab w:val="left" w:pos="1276"/>
          <w:tab w:val="num" w:pos="1620"/>
        </w:tabs>
        <w:spacing w:after="0" w:line="276" w:lineRule="auto"/>
        <w:ind w:left="0" w:firstLine="0"/>
        <w:jc w:val="both"/>
        <w:rPr>
          <w:rFonts w:ascii="Tahoma" w:hAnsi="Tahoma" w:cs="Tahoma"/>
          <w:b/>
          <w:bCs/>
          <w:color w:val="000000"/>
        </w:rPr>
      </w:pPr>
      <w:r w:rsidRPr="00921466">
        <w:rPr>
          <w:rFonts w:ascii="Tahoma" w:hAnsi="Tahoma" w:cs="Tahoma"/>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2416DB" w:rsidRPr="000F5041" w:rsidRDefault="002416DB" w:rsidP="002416DB">
      <w:pPr>
        <w:pStyle w:val="ad"/>
        <w:numPr>
          <w:ilvl w:val="0"/>
          <w:numId w:val="5"/>
        </w:numPr>
        <w:tabs>
          <w:tab w:val="left" w:pos="142"/>
          <w:tab w:val="left" w:pos="1276"/>
        </w:tabs>
        <w:spacing w:after="0"/>
        <w:outlineLvl w:val="0"/>
        <w:rPr>
          <w:rFonts w:ascii="Tahoma" w:hAnsi="Tahoma" w:cs="Tahoma"/>
          <w:b/>
        </w:rPr>
      </w:pPr>
      <w:r w:rsidRPr="000F5041">
        <w:rPr>
          <w:rFonts w:ascii="Tahoma" w:hAnsi="Tahoma" w:cs="Tahoma"/>
          <w:b/>
        </w:rPr>
        <w:t>Прочие условия.</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Настоящий договор заключается с использованием программно-аппаратных средств электронной площадки и подписывается Сторонами электронной подписью.</w:t>
      </w:r>
    </w:p>
    <w:p w:rsidR="002416DB" w:rsidRPr="00921466" w:rsidRDefault="002416DB" w:rsidP="002416DB">
      <w:pPr>
        <w:numPr>
          <w:ilvl w:val="1"/>
          <w:numId w:val="5"/>
        </w:numPr>
        <w:tabs>
          <w:tab w:val="left" w:pos="142"/>
          <w:tab w:val="num" w:pos="567"/>
        </w:tabs>
        <w:spacing w:after="0" w:line="276" w:lineRule="auto"/>
        <w:ind w:left="0" w:firstLine="0"/>
        <w:jc w:val="both"/>
        <w:rPr>
          <w:rFonts w:ascii="Tahoma" w:hAnsi="Tahoma" w:cs="Tahoma"/>
        </w:rPr>
      </w:pPr>
      <w:r w:rsidRPr="00921466">
        <w:rPr>
          <w:rFonts w:ascii="Tahoma" w:hAnsi="Tahoma" w:cs="Tahoma"/>
        </w:rPr>
        <w:t>Неотъемлемой частью настоящег</w:t>
      </w:r>
      <w:r>
        <w:rPr>
          <w:rFonts w:ascii="Tahoma" w:hAnsi="Tahoma" w:cs="Tahoma"/>
        </w:rPr>
        <w:t>о договора является Приложение</w:t>
      </w:r>
      <w:r w:rsidRPr="00921466">
        <w:rPr>
          <w:rFonts w:ascii="Tahoma" w:hAnsi="Tahoma" w:cs="Tahoma"/>
        </w:rPr>
        <w:t xml:space="preserve"> 1.</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При изменении платежных реквизитов Поставщик обязан письменно известить об этом Заказчика. При несвоевременном уведомлении, Заказчик, исполнивший обязательства по реквизитам, указанным в пункте 13 настоящего договора, считается исполнившим свои обязательства надлежащим образом.</w:t>
      </w:r>
    </w:p>
    <w:p w:rsidR="002416DB" w:rsidRPr="00921466" w:rsidRDefault="002416DB" w:rsidP="002416DB">
      <w:pPr>
        <w:numPr>
          <w:ilvl w:val="1"/>
          <w:numId w:val="5"/>
        </w:numPr>
        <w:tabs>
          <w:tab w:val="left" w:pos="720"/>
          <w:tab w:val="left" w:pos="1134"/>
        </w:tabs>
        <w:spacing w:after="0" w:line="276" w:lineRule="auto"/>
        <w:ind w:left="0" w:firstLine="0"/>
        <w:jc w:val="both"/>
        <w:rPr>
          <w:rFonts w:ascii="Tahoma" w:hAnsi="Tahoma" w:cs="Tahoma"/>
        </w:rPr>
      </w:pPr>
      <w:r w:rsidRPr="00921466">
        <w:rPr>
          <w:rFonts w:ascii="Tahoma" w:hAnsi="Tahoma" w:cs="Tahoma"/>
        </w:rPr>
        <w:t xml:space="preserve">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13 договора. Уведомление может быть вручено лично или направлено заказным письмом и будет считаться полученным: </w:t>
      </w:r>
    </w:p>
    <w:p w:rsidR="002416DB" w:rsidRPr="00921466" w:rsidRDefault="002416DB" w:rsidP="002416DB">
      <w:pPr>
        <w:tabs>
          <w:tab w:val="left" w:pos="720"/>
          <w:tab w:val="left" w:pos="1134"/>
        </w:tabs>
        <w:spacing w:after="0" w:line="276" w:lineRule="auto"/>
        <w:jc w:val="both"/>
        <w:rPr>
          <w:rFonts w:ascii="Tahoma" w:hAnsi="Tahoma" w:cs="Tahoma"/>
        </w:rPr>
      </w:pPr>
      <w:r w:rsidRPr="00921466">
        <w:rPr>
          <w:rFonts w:ascii="Tahoma" w:hAnsi="Tahoma" w:cs="Tahoma"/>
        </w:rPr>
        <w:t>– При вручении лично – на дату вручения;</w:t>
      </w:r>
    </w:p>
    <w:p w:rsidR="002416DB" w:rsidRPr="00921466" w:rsidRDefault="002416DB" w:rsidP="002416DB">
      <w:pPr>
        <w:tabs>
          <w:tab w:val="left" w:pos="720"/>
          <w:tab w:val="left" w:pos="1080"/>
        </w:tabs>
        <w:spacing w:after="0" w:line="276" w:lineRule="auto"/>
        <w:jc w:val="both"/>
        <w:rPr>
          <w:rFonts w:ascii="Tahoma" w:hAnsi="Tahoma" w:cs="Tahoma"/>
        </w:rPr>
      </w:pPr>
      <w:r w:rsidRPr="00921466">
        <w:rPr>
          <w:rFonts w:ascii="Tahoma" w:hAnsi="Tahoma" w:cs="Tahoma"/>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При этом любые документы, содержащие претензии Заказчика могут быть направлены, в том числе, только по факсу или электронной почте по реквизитам, указанным в п. 13 договора. При этом такие документы будут считаться принятыми Поставщиком, и иметь силу подлинных документов.</w:t>
      </w:r>
    </w:p>
    <w:p w:rsidR="002416DB" w:rsidRPr="00921466" w:rsidRDefault="002416DB" w:rsidP="002416DB">
      <w:pPr>
        <w:numPr>
          <w:ilvl w:val="1"/>
          <w:numId w:val="5"/>
        </w:numPr>
        <w:tabs>
          <w:tab w:val="left" w:pos="-2268"/>
        </w:tabs>
        <w:spacing w:after="0" w:line="276" w:lineRule="auto"/>
        <w:ind w:left="0" w:firstLine="0"/>
        <w:jc w:val="both"/>
        <w:rPr>
          <w:rFonts w:ascii="Tahoma" w:hAnsi="Tahoma" w:cs="Tahoma"/>
        </w:rPr>
      </w:pPr>
      <w:r w:rsidRPr="00921466">
        <w:rPr>
          <w:rFonts w:ascii="Tahoma" w:hAnsi="Tahoma" w:cs="Tahoma"/>
        </w:rPr>
        <w:t>Корреспонденция, направленная Стороной по адресу, указанному в п. 13 договора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rsidR="002416DB" w:rsidRPr="00921466" w:rsidRDefault="002416DB" w:rsidP="002416DB">
      <w:pPr>
        <w:tabs>
          <w:tab w:val="left" w:pos="-2268"/>
        </w:tabs>
        <w:spacing w:after="0" w:line="276" w:lineRule="auto"/>
        <w:jc w:val="both"/>
        <w:rPr>
          <w:rFonts w:ascii="Tahoma" w:hAnsi="Tahoma" w:cs="Tahoma"/>
        </w:rPr>
      </w:pPr>
    </w:p>
    <w:p w:rsidR="002416DB" w:rsidRPr="000F5041" w:rsidRDefault="002416DB" w:rsidP="002416DB">
      <w:pPr>
        <w:tabs>
          <w:tab w:val="left" w:pos="142"/>
          <w:tab w:val="left" w:pos="1276"/>
        </w:tabs>
        <w:spacing w:after="0"/>
        <w:jc w:val="center"/>
        <w:outlineLvl w:val="0"/>
        <w:rPr>
          <w:rFonts w:ascii="Tahoma" w:hAnsi="Tahoma" w:cs="Tahoma"/>
          <w:b/>
        </w:rPr>
      </w:pPr>
      <w:r>
        <w:rPr>
          <w:rFonts w:ascii="Tahoma" w:hAnsi="Tahoma" w:cs="Tahoma"/>
          <w:b/>
        </w:rPr>
        <w:t xml:space="preserve">12. </w:t>
      </w:r>
      <w:r w:rsidRPr="000F5041">
        <w:rPr>
          <w:rFonts w:ascii="Tahoma" w:hAnsi="Tahoma" w:cs="Tahoma"/>
          <w:b/>
        </w:rPr>
        <w:t>Срок действия договора, адреса, реквизиты и подписи Сторон.</w:t>
      </w:r>
    </w:p>
    <w:p w:rsidR="002416DB" w:rsidRPr="000F5041" w:rsidRDefault="002416DB" w:rsidP="002416DB">
      <w:pPr>
        <w:pStyle w:val="ad"/>
        <w:numPr>
          <w:ilvl w:val="1"/>
          <w:numId w:val="44"/>
        </w:numPr>
        <w:tabs>
          <w:tab w:val="left" w:pos="142"/>
          <w:tab w:val="left" w:pos="1134"/>
        </w:tabs>
        <w:spacing w:after="0"/>
        <w:jc w:val="both"/>
        <w:rPr>
          <w:rFonts w:ascii="Tahoma" w:hAnsi="Tahoma" w:cs="Tahoma"/>
          <w:b/>
          <w:bCs/>
          <w:color w:val="000000"/>
        </w:rPr>
      </w:pPr>
      <w:bookmarkStart w:id="1" w:name="OLE_LINK83"/>
      <w:r w:rsidRPr="000F5041">
        <w:rPr>
          <w:rFonts w:ascii="Tahoma" w:hAnsi="Tahoma" w:cs="Tahoma"/>
        </w:rPr>
        <w:t>Настоящий договор вступает в силу с момента его подписания Сторонами.</w:t>
      </w:r>
    </w:p>
    <w:bookmarkEnd w:id="1"/>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sidRPr="00921466">
        <w:rPr>
          <w:rFonts w:ascii="Tahoma" w:hAnsi="Tahoma" w:cs="Tahoma"/>
        </w:rPr>
        <w:lastRenderedPageBreak/>
        <w:t xml:space="preserve">Срок поставки товара Поставщиком в течение </w:t>
      </w:r>
      <w:r>
        <w:rPr>
          <w:rFonts w:ascii="Tahoma" w:hAnsi="Tahoma" w:cs="Tahoma"/>
        </w:rPr>
        <w:t>14</w:t>
      </w:r>
      <w:r w:rsidRPr="00921466">
        <w:rPr>
          <w:rFonts w:ascii="Tahoma" w:hAnsi="Tahoma" w:cs="Tahoma"/>
        </w:rPr>
        <w:t xml:space="preserve"> (</w:t>
      </w:r>
      <w:r>
        <w:rPr>
          <w:rFonts w:ascii="Tahoma" w:hAnsi="Tahoma" w:cs="Tahoma"/>
        </w:rPr>
        <w:t>четырнадцати</w:t>
      </w:r>
      <w:r w:rsidRPr="00921466">
        <w:rPr>
          <w:rFonts w:ascii="Tahoma" w:hAnsi="Tahoma" w:cs="Tahoma"/>
        </w:rPr>
        <w:t>) календарных дней со дня подписания Договора.</w:t>
      </w:r>
    </w:p>
    <w:p w:rsidR="002416DB" w:rsidRPr="00921466" w:rsidRDefault="002416DB" w:rsidP="002416DB">
      <w:pPr>
        <w:numPr>
          <w:ilvl w:val="1"/>
          <w:numId w:val="44"/>
        </w:numPr>
        <w:tabs>
          <w:tab w:val="left" w:pos="142"/>
          <w:tab w:val="left" w:pos="709"/>
          <w:tab w:val="num" w:pos="1620"/>
        </w:tabs>
        <w:spacing w:after="0" w:line="276" w:lineRule="auto"/>
        <w:ind w:left="0" w:firstLine="0"/>
        <w:jc w:val="both"/>
        <w:rPr>
          <w:rFonts w:ascii="Tahoma" w:hAnsi="Tahoma" w:cs="Tahoma"/>
          <w:b/>
          <w:bCs/>
          <w:color w:val="000000"/>
        </w:rPr>
      </w:pPr>
      <w:r>
        <w:rPr>
          <w:rFonts w:ascii="Tahoma" w:hAnsi="Tahoma" w:cs="Tahoma"/>
        </w:rPr>
        <w:t>Срок действия договора до 30 сентября 202</w:t>
      </w:r>
      <w:r w:rsidRPr="00C71C9A">
        <w:rPr>
          <w:rFonts w:ascii="Tahoma" w:hAnsi="Tahoma" w:cs="Tahoma"/>
        </w:rPr>
        <w:t>6</w:t>
      </w:r>
      <w:r w:rsidRPr="00921466">
        <w:rPr>
          <w:rFonts w:ascii="Tahoma" w:hAnsi="Tahoma" w:cs="Tahoma"/>
        </w:rPr>
        <w:t xml:space="preserve"> года, а в части взаиморасчетов договор действует до полного исполнения Сторонами своих обязательств по нему.</w:t>
      </w:r>
    </w:p>
    <w:p w:rsidR="002416DB" w:rsidRPr="00921466" w:rsidRDefault="002416DB" w:rsidP="002416DB">
      <w:pPr>
        <w:tabs>
          <w:tab w:val="left" w:pos="142"/>
          <w:tab w:val="left" w:pos="1134"/>
        </w:tabs>
        <w:spacing w:after="0" w:line="276" w:lineRule="auto"/>
        <w:jc w:val="both"/>
        <w:rPr>
          <w:rFonts w:ascii="Tahoma" w:hAnsi="Tahoma" w:cs="Tahoma"/>
          <w:b/>
          <w:bCs/>
          <w:color w:val="000000"/>
        </w:rPr>
      </w:pPr>
    </w:p>
    <w:p w:rsidR="00935C8B" w:rsidRPr="001408BF" w:rsidRDefault="00935C8B" w:rsidP="001408BF">
      <w:pPr>
        <w:tabs>
          <w:tab w:val="left" w:pos="142"/>
          <w:tab w:val="left" w:pos="1134"/>
          <w:tab w:val="num" w:pos="1620"/>
        </w:tabs>
        <w:spacing w:after="0" w:line="276" w:lineRule="auto"/>
        <w:jc w:val="center"/>
        <w:rPr>
          <w:rFonts w:ascii="Tahoma" w:eastAsia="Times New Roman" w:hAnsi="Tahoma" w:cs="Tahoma"/>
          <w:b/>
          <w:lang w:eastAsia="ar-SA"/>
        </w:rPr>
      </w:pPr>
      <w:r w:rsidRPr="001408BF">
        <w:rPr>
          <w:rFonts w:ascii="Tahoma" w:eastAsia="Times New Roman" w:hAnsi="Tahoma" w:cs="Tahoma"/>
          <w:b/>
          <w:lang w:eastAsia="ar-SA"/>
        </w:rPr>
        <w:t>1</w:t>
      </w:r>
      <w:r w:rsidR="002D3C9D" w:rsidRPr="001408BF">
        <w:rPr>
          <w:rFonts w:ascii="Tahoma" w:eastAsia="Times New Roman" w:hAnsi="Tahoma" w:cs="Tahoma"/>
          <w:b/>
          <w:lang w:eastAsia="ar-SA"/>
        </w:rPr>
        <w:t>3</w:t>
      </w:r>
      <w:r w:rsidRPr="001408BF">
        <w:rPr>
          <w:rFonts w:ascii="Tahoma" w:eastAsia="Times New Roman" w:hAnsi="Tahoma" w:cs="Tahoma"/>
          <w:b/>
          <w:lang w:eastAsia="ar-SA"/>
        </w:rPr>
        <w:t xml:space="preserve">. </w:t>
      </w:r>
      <w:r w:rsidR="002F0195" w:rsidRPr="001408BF">
        <w:rPr>
          <w:rFonts w:ascii="Tahoma" w:eastAsia="Times New Roman" w:hAnsi="Tahoma" w:cs="Tahoma"/>
          <w:b/>
          <w:lang w:eastAsia="ar-SA"/>
        </w:rPr>
        <w:t>Адреса и реквизиты сторон</w:t>
      </w:r>
    </w:p>
    <w:p w:rsidR="00813F8A" w:rsidRPr="001408BF" w:rsidRDefault="00813F8A" w:rsidP="001408BF">
      <w:pPr>
        <w:tabs>
          <w:tab w:val="left" w:pos="142"/>
          <w:tab w:val="left" w:pos="1134"/>
          <w:tab w:val="num" w:pos="1620"/>
        </w:tabs>
        <w:spacing w:after="0" w:line="276" w:lineRule="auto"/>
        <w:jc w:val="center"/>
        <w:rPr>
          <w:rFonts w:ascii="Tahoma" w:hAnsi="Tahoma" w:cs="Tahoma"/>
          <w:b/>
          <w:bCs/>
        </w:rPr>
      </w:pPr>
    </w:p>
    <w:tbl>
      <w:tblPr>
        <w:tblW w:w="9464" w:type="dxa"/>
        <w:tblLayout w:type="fixed"/>
        <w:tblLook w:val="0000" w:firstRow="0" w:lastRow="0" w:firstColumn="0" w:lastColumn="0" w:noHBand="0" w:noVBand="0"/>
      </w:tblPr>
      <w:tblGrid>
        <w:gridCol w:w="4732"/>
        <w:gridCol w:w="4732"/>
      </w:tblGrid>
      <w:tr w:rsidR="00034F72" w:rsidRPr="001408BF" w:rsidTr="008235C1">
        <w:trPr>
          <w:trHeight w:val="2127"/>
        </w:trPr>
        <w:tc>
          <w:tcPr>
            <w:tcW w:w="4732" w:type="dxa"/>
          </w:tcPr>
          <w:tbl>
            <w:tblPr>
              <w:tblW w:w="9464" w:type="dxa"/>
              <w:tblLayout w:type="fixed"/>
              <w:tblLook w:val="0000" w:firstRow="0" w:lastRow="0" w:firstColumn="0" w:lastColumn="0" w:noHBand="0" w:noVBand="0"/>
            </w:tblPr>
            <w:tblGrid>
              <w:gridCol w:w="9464"/>
            </w:tblGrid>
            <w:tr w:rsidR="00034F72" w:rsidRPr="001408BF" w:rsidTr="00034F72">
              <w:trPr>
                <w:trHeight w:val="2127"/>
              </w:trPr>
              <w:tc>
                <w:tcPr>
                  <w:tcW w:w="4732" w:type="dxa"/>
                </w:tcPr>
                <w:tbl>
                  <w:tblPr>
                    <w:tblW w:w="9464" w:type="dxa"/>
                    <w:tblLayout w:type="fixed"/>
                    <w:tblLook w:val="0000" w:firstRow="0" w:lastRow="0" w:firstColumn="0" w:lastColumn="0" w:noHBand="0" w:noVBand="0"/>
                  </w:tblPr>
                  <w:tblGrid>
                    <w:gridCol w:w="9464"/>
                  </w:tblGrid>
                  <w:tr w:rsidR="002416DB" w:rsidRPr="001408BF" w:rsidTr="00837AA2">
                    <w:trPr>
                      <w:trHeight w:val="2127"/>
                    </w:trPr>
                    <w:tc>
                      <w:tcPr>
                        <w:tcW w:w="4732" w:type="dxa"/>
                      </w:tcPr>
                      <w:p w:rsidR="002416DB" w:rsidRPr="001408BF" w:rsidRDefault="002416DB" w:rsidP="002416DB">
                        <w:pPr>
                          <w:spacing w:after="0" w:line="276" w:lineRule="auto"/>
                          <w:rPr>
                            <w:rFonts w:ascii="Tahoma" w:hAnsi="Tahoma" w:cs="Tahoma"/>
                            <w:b/>
                          </w:rPr>
                        </w:pPr>
                        <w:r w:rsidRPr="001408BF">
                          <w:rPr>
                            <w:rFonts w:ascii="Tahoma" w:hAnsi="Tahoma" w:cs="Tahoma"/>
                            <w:b/>
                          </w:rPr>
                          <w:t>Заказчик:</w:t>
                        </w:r>
                      </w:p>
                      <w:p w:rsidR="002416DB" w:rsidRPr="00224DF9" w:rsidRDefault="002416DB" w:rsidP="002416DB">
                        <w:pPr>
                          <w:spacing w:after="0" w:line="276" w:lineRule="auto"/>
                          <w:rPr>
                            <w:rFonts w:ascii="Tahoma" w:hAnsi="Tahoma" w:cs="Tahoma"/>
                            <w:b/>
                            <w:sz w:val="20"/>
                            <w:szCs w:val="20"/>
                          </w:rPr>
                        </w:pPr>
                        <w:r w:rsidRPr="00224DF9">
                          <w:rPr>
                            <w:rFonts w:ascii="Tahoma" w:hAnsi="Tahoma" w:cs="Tahoma"/>
                            <w:b/>
                            <w:sz w:val="20"/>
                            <w:szCs w:val="20"/>
                          </w:rPr>
                          <w:t xml:space="preserve">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Юридический адрес:107078 г. Москва,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ул. Садовая-Спасская, д. 11/1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ИНН 7708652888/770801001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Филиал ФГБУ «Россельхозцентр»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по Челябинской области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ИНН 7708652888/КПП 744702001,</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Адрес: 454128 г. Челябинск,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ул. Братьев Кашириных, 118/2-4; а/я 10758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почт./а 454902, г. Челябинск, ул. Гидрострой, д. 16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тел. 8 (351) 232-76-56, т/ф 232-76-65</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(филиал ФГБУ «Россельхозцентр» по Челябинской области, л/с 20696У14280)</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Счет № 03214643000000015115,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ОКЦ № 1 СибГУ Банка России//</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УФК по Новосибирской области, г. Новосибирск,</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Кор. счет 40102810445370000043</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 xml:space="preserve">БИК 015004950, </w:t>
                        </w:r>
                      </w:p>
                      <w:p w:rsidR="002416DB" w:rsidRPr="00224DF9" w:rsidRDefault="002416DB" w:rsidP="002416DB">
                        <w:pPr>
                          <w:spacing w:after="0" w:line="276" w:lineRule="auto"/>
                          <w:rPr>
                            <w:rFonts w:ascii="Tahoma" w:hAnsi="Tahoma" w:cs="Tahoma"/>
                            <w:sz w:val="20"/>
                            <w:szCs w:val="20"/>
                          </w:rPr>
                        </w:pPr>
                        <w:r w:rsidRPr="00224DF9">
                          <w:rPr>
                            <w:rFonts w:ascii="Tahoma" w:hAnsi="Tahoma" w:cs="Tahoma"/>
                            <w:sz w:val="20"/>
                            <w:szCs w:val="20"/>
                          </w:rPr>
                          <w:t>ОГРН 1077762014110</w:t>
                        </w:r>
                      </w:p>
                      <w:p w:rsidR="002416DB" w:rsidRPr="00D26445" w:rsidRDefault="002416DB" w:rsidP="002416DB">
                        <w:pPr>
                          <w:rPr>
                            <w:rFonts w:ascii="Tahoma" w:hAnsi="Tahoma" w:cs="Tahoma"/>
                            <w:sz w:val="20"/>
                            <w:szCs w:val="20"/>
                          </w:rPr>
                        </w:pPr>
                      </w:p>
                      <w:p w:rsidR="002416DB" w:rsidRPr="001408BF" w:rsidRDefault="002416DB" w:rsidP="002416DB">
                        <w:pPr>
                          <w:pStyle w:val="a8"/>
                          <w:spacing w:line="276" w:lineRule="auto"/>
                          <w:rPr>
                            <w:rFonts w:ascii="Tahoma" w:hAnsi="Tahoma" w:cs="Tahoma"/>
                            <w:sz w:val="22"/>
                            <w:szCs w:val="22"/>
                          </w:rPr>
                        </w:pPr>
                      </w:p>
                    </w:tc>
                  </w:tr>
                  <w:tr w:rsidR="002416DB" w:rsidRPr="001408BF" w:rsidTr="00837AA2">
                    <w:trPr>
                      <w:trHeight w:val="1230"/>
                    </w:trPr>
                    <w:tc>
                      <w:tcPr>
                        <w:tcW w:w="4732" w:type="dxa"/>
                      </w:tcPr>
                      <w:p w:rsidR="002416DB" w:rsidRPr="001408BF" w:rsidRDefault="002416DB" w:rsidP="002416DB">
                        <w:pPr>
                          <w:spacing w:after="0" w:line="276" w:lineRule="auto"/>
                          <w:rPr>
                            <w:rFonts w:ascii="Tahoma" w:hAnsi="Tahoma" w:cs="Tahoma"/>
                            <w:b/>
                            <w:bCs/>
                          </w:rPr>
                        </w:pPr>
                      </w:p>
                      <w:p w:rsidR="002416DB" w:rsidRPr="001408BF" w:rsidRDefault="002416DB" w:rsidP="002416DB">
                        <w:pPr>
                          <w:spacing w:after="0" w:line="276" w:lineRule="auto"/>
                          <w:rPr>
                            <w:rFonts w:ascii="Tahoma" w:hAnsi="Tahoma" w:cs="Tahoma"/>
                            <w:b/>
                            <w:bCs/>
                          </w:rPr>
                        </w:pPr>
                        <w:r w:rsidRPr="001408BF">
                          <w:rPr>
                            <w:rFonts w:ascii="Tahoma" w:hAnsi="Tahoma" w:cs="Tahoma"/>
                            <w:b/>
                            <w:bCs/>
                          </w:rPr>
                          <w:t>Заказчик:</w:t>
                        </w:r>
                      </w:p>
                      <w:p w:rsidR="002416DB" w:rsidRPr="001408BF" w:rsidRDefault="002416DB" w:rsidP="002416DB">
                        <w:pPr>
                          <w:spacing w:after="0" w:line="276" w:lineRule="auto"/>
                          <w:rPr>
                            <w:rFonts w:ascii="Tahoma" w:hAnsi="Tahoma" w:cs="Tahoma"/>
                            <w:b/>
                          </w:rPr>
                        </w:pPr>
                        <w:permStart w:id="151944437" w:edGrp="everyone"/>
                        <w:r w:rsidRPr="001408BF">
                          <w:rPr>
                            <w:rFonts w:ascii="Tahoma" w:hAnsi="Tahoma" w:cs="Tahoma"/>
                            <w:b/>
                          </w:rPr>
                          <w:t>Руководитель филиала</w:t>
                        </w:r>
                        <w:permEnd w:id="151944437"/>
                      </w:p>
                      <w:p w:rsidR="002416DB" w:rsidRPr="001408BF" w:rsidRDefault="002416DB" w:rsidP="002416DB">
                        <w:pPr>
                          <w:spacing w:after="0" w:line="276" w:lineRule="auto"/>
                          <w:rPr>
                            <w:rFonts w:ascii="Tahoma" w:hAnsi="Tahoma" w:cs="Tahoma"/>
                            <w:bCs/>
                          </w:rPr>
                        </w:pPr>
                        <w:r w:rsidRPr="001408BF">
                          <w:rPr>
                            <w:rFonts w:ascii="Tahoma" w:hAnsi="Tahoma" w:cs="Tahoma"/>
                            <w:bCs/>
                          </w:rPr>
                          <w:t>___________________/</w:t>
                        </w:r>
                        <w:permStart w:id="1571952293" w:edGrp="everyone"/>
                        <w:r w:rsidRPr="001408BF">
                          <w:rPr>
                            <w:rFonts w:ascii="Tahoma" w:hAnsi="Tahoma" w:cs="Tahoma"/>
                          </w:rPr>
                          <w:t>К.К.Ванина_</w:t>
                        </w:r>
                        <w:permEnd w:id="1571952293"/>
                        <w:r w:rsidRPr="001408BF">
                          <w:rPr>
                            <w:rFonts w:ascii="Tahoma" w:hAnsi="Tahoma" w:cs="Tahoma"/>
                            <w:bCs/>
                          </w:rPr>
                          <w:t>/</w:t>
                        </w:r>
                      </w:p>
                      <w:p w:rsidR="002416DB" w:rsidRPr="001408BF" w:rsidRDefault="002416DB" w:rsidP="002416DB">
                        <w:pPr>
                          <w:spacing w:after="0" w:line="276" w:lineRule="auto"/>
                          <w:rPr>
                            <w:rFonts w:ascii="Tahoma" w:hAnsi="Tahoma" w:cs="Tahoma"/>
                            <w:b/>
                            <w:bCs/>
                          </w:rPr>
                        </w:pPr>
                        <w:r w:rsidRPr="001408BF">
                          <w:rPr>
                            <w:rFonts w:ascii="Tahoma" w:hAnsi="Tahoma" w:cs="Tahoma"/>
                            <w:b/>
                          </w:rPr>
                          <w:t>м.п.</w:t>
                        </w:r>
                      </w:p>
                    </w:tc>
                  </w:tr>
                </w:tbl>
                <w:p w:rsidR="00192883" w:rsidRPr="001408BF" w:rsidRDefault="00192883" w:rsidP="001408BF">
                  <w:pPr>
                    <w:pStyle w:val="a8"/>
                    <w:spacing w:line="276" w:lineRule="auto"/>
                    <w:rPr>
                      <w:rFonts w:ascii="Tahoma" w:hAnsi="Tahoma" w:cs="Tahoma"/>
                      <w:sz w:val="22"/>
                      <w:szCs w:val="22"/>
                    </w:rPr>
                  </w:pPr>
                </w:p>
              </w:tc>
            </w:tr>
            <w:tr w:rsidR="00034F72" w:rsidRPr="001408BF" w:rsidTr="00034F72">
              <w:trPr>
                <w:trHeight w:val="1230"/>
              </w:trPr>
              <w:tc>
                <w:tcPr>
                  <w:tcW w:w="4732" w:type="dxa"/>
                </w:tcPr>
                <w:p w:rsidR="00192883" w:rsidRPr="001408BF" w:rsidRDefault="00192883" w:rsidP="001408BF">
                  <w:pPr>
                    <w:spacing w:after="0" w:line="276" w:lineRule="auto"/>
                    <w:rPr>
                      <w:rFonts w:ascii="Tahoma" w:hAnsi="Tahoma" w:cs="Tahoma"/>
                      <w:b/>
                      <w:bCs/>
                    </w:rPr>
                  </w:pPr>
                </w:p>
              </w:tc>
            </w:tr>
          </w:tbl>
          <w:p w:rsidR="002169BD" w:rsidRPr="001408BF" w:rsidRDefault="002169BD" w:rsidP="001408BF">
            <w:pPr>
              <w:spacing w:after="0" w:line="276" w:lineRule="auto"/>
              <w:rPr>
                <w:rFonts w:ascii="Tahoma" w:hAnsi="Tahoma" w:cs="Tahoma"/>
                <w:b/>
              </w:rPr>
            </w:pPr>
          </w:p>
        </w:tc>
        <w:tc>
          <w:tcPr>
            <w:tcW w:w="4732" w:type="dxa"/>
          </w:tcPr>
          <w:p w:rsidR="002169BD" w:rsidRPr="001408BF" w:rsidRDefault="00192883" w:rsidP="001408BF">
            <w:pPr>
              <w:spacing w:after="0" w:line="276" w:lineRule="auto"/>
              <w:rPr>
                <w:rFonts w:ascii="Tahoma" w:hAnsi="Tahoma" w:cs="Tahoma"/>
                <w:b/>
              </w:rPr>
            </w:pPr>
            <w:r w:rsidRPr="001408BF">
              <w:rPr>
                <w:rFonts w:ascii="Tahoma" w:hAnsi="Tahoma" w:cs="Tahoma"/>
                <w:b/>
              </w:rPr>
              <w:t>Поставщик</w:t>
            </w:r>
            <w:r w:rsidR="002169BD" w:rsidRPr="001408BF">
              <w:rPr>
                <w:rFonts w:ascii="Tahoma" w:hAnsi="Tahoma" w:cs="Tahoma"/>
                <w:b/>
              </w:rPr>
              <w:t>:</w:t>
            </w: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sz w:val="22"/>
                <w:szCs w:val="22"/>
              </w:rPr>
            </w:pPr>
          </w:p>
          <w:p w:rsidR="00E70202" w:rsidRPr="001408BF" w:rsidRDefault="00E70202" w:rsidP="001408BF">
            <w:pPr>
              <w:pStyle w:val="a8"/>
              <w:spacing w:line="276" w:lineRule="auto"/>
              <w:rPr>
                <w:rFonts w:ascii="Tahoma" w:hAnsi="Tahoma" w:cs="Tahoma"/>
                <w:b/>
                <w:sz w:val="22"/>
                <w:szCs w:val="22"/>
              </w:rPr>
            </w:pPr>
          </w:p>
        </w:tc>
      </w:tr>
    </w:tbl>
    <w:p w:rsidR="00192883" w:rsidRPr="001408BF" w:rsidRDefault="00192883" w:rsidP="001408BF">
      <w:pPr>
        <w:spacing w:after="0" w:line="276" w:lineRule="auto"/>
        <w:rPr>
          <w:rFonts w:ascii="Tahoma" w:eastAsia="Times New Roman" w:hAnsi="Tahoma" w:cs="Tahoma"/>
          <w:lang w:eastAsia="ru-RU"/>
        </w:rPr>
        <w:sectPr w:rsidR="00192883" w:rsidRPr="001408BF" w:rsidSect="00F96433">
          <w:pgSz w:w="11906" w:h="16838"/>
          <w:pgMar w:top="1134" w:right="850" w:bottom="1134" w:left="1701" w:header="708" w:footer="708" w:gutter="0"/>
          <w:cols w:space="708"/>
          <w:docGrid w:linePitch="360"/>
        </w:sectPr>
      </w:pPr>
    </w:p>
    <w:p w:rsidR="003D11E2" w:rsidRDefault="000C6729" w:rsidP="001408BF">
      <w:pPr>
        <w:spacing w:after="0" w:line="276" w:lineRule="auto"/>
        <w:jc w:val="right"/>
        <w:rPr>
          <w:rFonts w:ascii="Tahoma" w:eastAsia="Times New Roman" w:hAnsi="Tahoma" w:cs="Tahoma"/>
          <w:lang w:eastAsia="ru-RU"/>
        </w:rPr>
      </w:pPr>
      <w:r w:rsidRPr="001408BF">
        <w:rPr>
          <w:rFonts w:ascii="Tahoma" w:eastAsia="Times New Roman" w:hAnsi="Tahoma" w:cs="Tahoma"/>
          <w:lang w:eastAsia="ru-RU"/>
        </w:rPr>
        <w:lastRenderedPageBreak/>
        <w:t>Приложение</w:t>
      </w:r>
      <w:r w:rsidR="003D11E2" w:rsidRPr="001408BF">
        <w:rPr>
          <w:rFonts w:ascii="Tahoma" w:eastAsia="Times New Roman" w:hAnsi="Tahoma" w:cs="Tahoma"/>
          <w:lang w:eastAsia="ru-RU"/>
        </w:rPr>
        <w:t xml:space="preserve"> 1</w:t>
      </w:r>
      <w:r w:rsidR="003D11E2" w:rsidRPr="001408BF">
        <w:rPr>
          <w:rFonts w:ascii="Tahoma" w:eastAsia="Times New Roman" w:hAnsi="Tahoma" w:cs="Tahoma"/>
          <w:lang w:eastAsia="ru-RU"/>
        </w:rPr>
        <w:br/>
        <w:t xml:space="preserve">к </w:t>
      </w:r>
      <w:r w:rsidR="00034F72" w:rsidRPr="001408BF">
        <w:rPr>
          <w:rFonts w:ascii="Tahoma" w:eastAsia="Times New Roman" w:hAnsi="Tahoma" w:cs="Tahoma"/>
          <w:lang w:eastAsia="ru-RU"/>
        </w:rPr>
        <w:t>Контракт</w:t>
      </w:r>
      <w:r w:rsidR="003D11E2" w:rsidRPr="001408BF">
        <w:rPr>
          <w:rFonts w:ascii="Tahoma" w:eastAsia="Times New Roman" w:hAnsi="Tahoma" w:cs="Tahoma"/>
          <w:lang w:eastAsia="ru-RU"/>
        </w:rPr>
        <w:t>у №</w:t>
      </w:r>
      <w:r w:rsidR="00683A05" w:rsidRPr="001408BF">
        <w:rPr>
          <w:rFonts w:ascii="Tahoma" w:eastAsia="Times New Roman" w:hAnsi="Tahoma" w:cs="Tahoma"/>
          <w:lang w:eastAsia="ru-RU"/>
        </w:rPr>
        <w:t xml:space="preserve"> </w:t>
      </w:r>
      <w:r w:rsidR="002E79A1" w:rsidRPr="001408BF">
        <w:rPr>
          <w:rFonts w:ascii="Tahoma" w:eastAsia="Times New Roman" w:hAnsi="Tahoma" w:cs="Tahoma"/>
          <w:lang w:eastAsia="ru-RU"/>
        </w:rPr>
        <w:t>_____________от____</w:t>
      </w:r>
      <w:r w:rsidR="001408BF">
        <w:rPr>
          <w:rFonts w:ascii="Tahoma" w:eastAsia="Times New Roman" w:hAnsi="Tahoma" w:cs="Tahoma"/>
          <w:lang w:eastAsia="ru-RU"/>
        </w:rPr>
        <w:t>_____________</w:t>
      </w:r>
      <w:r w:rsidR="005411EE">
        <w:rPr>
          <w:rFonts w:ascii="Tahoma" w:eastAsia="Times New Roman" w:hAnsi="Tahoma" w:cs="Tahoma"/>
          <w:lang w:eastAsia="ru-RU"/>
        </w:rPr>
        <w:t xml:space="preserve"> 2026</w:t>
      </w:r>
      <w:r w:rsidR="00784202" w:rsidRPr="001408BF">
        <w:rPr>
          <w:rFonts w:ascii="Tahoma" w:eastAsia="Times New Roman" w:hAnsi="Tahoma" w:cs="Tahoma"/>
          <w:lang w:eastAsia="ru-RU"/>
        </w:rPr>
        <w:t xml:space="preserve"> г.</w:t>
      </w:r>
    </w:p>
    <w:p w:rsidR="001408BF" w:rsidRPr="001408BF" w:rsidRDefault="001408BF" w:rsidP="001408BF">
      <w:pPr>
        <w:spacing w:after="0" w:line="276" w:lineRule="auto"/>
        <w:jc w:val="right"/>
        <w:rPr>
          <w:rFonts w:ascii="Tahoma" w:eastAsia="Times New Roman" w:hAnsi="Tahoma" w:cs="Tahoma"/>
          <w:lang w:eastAsia="ru-RU"/>
        </w:rPr>
      </w:pPr>
    </w:p>
    <w:p w:rsidR="00034F72" w:rsidRPr="001408BF" w:rsidRDefault="00034F72" w:rsidP="001408BF">
      <w:pPr>
        <w:pStyle w:val="af2"/>
        <w:spacing w:line="276" w:lineRule="auto"/>
        <w:jc w:val="center"/>
        <w:rPr>
          <w:rFonts w:ascii="Tahoma" w:hAnsi="Tahoma" w:cs="Tahoma"/>
          <w:b/>
        </w:rPr>
      </w:pPr>
      <w:r w:rsidRPr="001408BF">
        <w:rPr>
          <w:rFonts w:ascii="Tahoma" w:hAnsi="Tahoma" w:cs="Tahoma"/>
          <w:b/>
        </w:rPr>
        <w:t>Спецификация</w:t>
      </w:r>
    </w:p>
    <w:p w:rsidR="00034F72" w:rsidRDefault="001408BF" w:rsidP="001408BF">
      <w:pPr>
        <w:pStyle w:val="a8"/>
        <w:tabs>
          <w:tab w:val="left" w:pos="1134"/>
        </w:tabs>
        <w:suppressAutoHyphens w:val="0"/>
        <w:spacing w:line="276" w:lineRule="auto"/>
        <w:ind w:left="709"/>
        <w:jc w:val="center"/>
        <w:rPr>
          <w:rFonts w:ascii="Tahoma" w:eastAsia="Calibri" w:hAnsi="Tahoma" w:cs="Tahoma"/>
          <w:b/>
          <w:sz w:val="22"/>
          <w:szCs w:val="22"/>
        </w:rPr>
      </w:pPr>
      <w:r>
        <w:rPr>
          <w:rFonts w:ascii="Tahoma" w:eastAsia="Calibri" w:hAnsi="Tahoma" w:cs="Tahoma"/>
          <w:b/>
          <w:sz w:val="22"/>
          <w:szCs w:val="22"/>
        </w:rPr>
        <w:t>н</w:t>
      </w:r>
      <w:r w:rsidR="004E40F0" w:rsidRPr="001408BF">
        <w:rPr>
          <w:rFonts w:ascii="Tahoma" w:eastAsia="Calibri" w:hAnsi="Tahoma" w:cs="Tahoma"/>
          <w:b/>
          <w:sz w:val="22"/>
          <w:szCs w:val="22"/>
        </w:rPr>
        <w:t>аименование, характеристика, к</w:t>
      </w:r>
      <w:r w:rsidR="00034F72" w:rsidRPr="001408BF">
        <w:rPr>
          <w:rFonts w:ascii="Tahoma" w:eastAsia="Calibri" w:hAnsi="Tahoma" w:cs="Tahoma"/>
          <w:b/>
          <w:sz w:val="22"/>
          <w:szCs w:val="22"/>
        </w:rPr>
        <w:t>оличество и стоимость поставляемого товара:</w:t>
      </w:r>
    </w:p>
    <w:p w:rsidR="005960C3" w:rsidRPr="001408BF" w:rsidRDefault="005960C3" w:rsidP="001408BF">
      <w:pPr>
        <w:pStyle w:val="a8"/>
        <w:tabs>
          <w:tab w:val="left" w:pos="1134"/>
        </w:tabs>
        <w:suppressAutoHyphens w:val="0"/>
        <w:spacing w:line="276" w:lineRule="auto"/>
        <w:ind w:left="709"/>
        <w:jc w:val="center"/>
        <w:rPr>
          <w:rFonts w:ascii="Tahoma" w:eastAsia="Calibri" w:hAnsi="Tahoma" w:cs="Tahoma"/>
          <w:b/>
          <w:sz w:val="22"/>
          <w:szCs w:val="22"/>
        </w:rPr>
      </w:pPr>
    </w:p>
    <w:tbl>
      <w:tblPr>
        <w:tblStyle w:val="ac"/>
        <w:tblW w:w="14312" w:type="dxa"/>
        <w:tblLayout w:type="fixed"/>
        <w:tblLook w:val="04A0" w:firstRow="1" w:lastRow="0" w:firstColumn="1" w:lastColumn="0" w:noHBand="0" w:noVBand="1"/>
      </w:tblPr>
      <w:tblGrid>
        <w:gridCol w:w="817"/>
        <w:gridCol w:w="4281"/>
        <w:gridCol w:w="2835"/>
        <w:gridCol w:w="2127"/>
        <w:gridCol w:w="2126"/>
        <w:gridCol w:w="2126"/>
      </w:tblGrid>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 п/п</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bCs/>
                <w:sz w:val="22"/>
                <w:szCs w:val="22"/>
              </w:rPr>
              <w:t>Наименование поставляемого товара, работы, услуги</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Количество</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Ед. измерения</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Стоимость ед.</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Цена</w:t>
            </w:r>
          </w:p>
        </w:tc>
      </w:tr>
      <w:tr w:rsidR="00034F72" w:rsidRPr="001408BF" w:rsidTr="00034F72">
        <w:trPr>
          <w:trHeight w:val="20"/>
        </w:trPr>
        <w:tc>
          <w:tcPr>
            <w:tcW w:w="81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2</w:t>
            </w:r>
          </w:p>
        </w:tc>
        <w:tc>
          <w:tcPr>
            <w:tcW w:w="2835"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7" w:type="dxa"/>
            <w:noWrap/>
            <w:vAlign w:val="center"/>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3</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4</w:t>
            </w:r>
          </w:p>
        </w:tc>
        <w:tc>
          <w:tcPr>
            <w:tcW w:w="2126" w:type="dxa"/>
          </w:tcPr>
          <w:p w:rsidR="00034F72" w:rsidRPr="001408BF" w:rsidRDefault="00034F72" w:rsidP="001408BF">
            <w:pPr>
              <w:spacing w:line="276" w:lineRule="auto"/>
              <w:jc w:val="center"/>
              <w:rPr>
                <w:rFonts w:ascii="Tahoma" w:hAnsi="Tahoma" w:cs="Tahoma"/>
                <w:sz w:val="22"/>
                <w:szCs w:val="22"/>
              </w:rPr>
            </w:pPr>
            <w:r w:rsidRPr="001408BF">
              <w:rPr>
                <w:rFonts w:ascii="Tahoma" w:hAnsi="Tahoma" w:cs="Tahoma"/>
                <w:sz w:val="22"/>
                <w:szCs w:val="22"/>
              </w:rPr>
              <w:t>5</w:t>
            </w:r>
          </w:p>
        </w:tc>
      </w:tr>
      <w:tr w:rsidR="00894ACE" w:rsidRPr="00894ACE" w:rsidTr="00034F72">
        <w:trPr>
          <w:trHeight w:val="20"/>
        </w:trPr>
        <w:tc>
          <w:tcPr>
            <w:tcW w:w="817" w:type="dxa"/>
            <w:noWrap/>
          </w:tcPr>
          <w:p w:rsidR="00034F72" w:rsidRPr="001408BF" w:rsidRDefault="0020586A" w:rsidP="001408BF">
            <w:pPr>
              <w:spacing w:line="276" w:lineRule="auto"/>
              <w:jc w:val="center"/>
              <w:rPr>
                <w:rFonts w:ascii="Tahoma" w:hAnsi="Tahoma" w:cs="Tahoma"/>
                <w:sz w:val="22"/>
                <w:szCs w:val="22"/>
              </w:rPr>
            </w:pPr>
            <w:r w:rsidRPr="001408BF">
              <w:rPr>
                <w:rFonts w:ascii="Tahoma" w:hAnsi="Tahoma" w:cs="Tahoma"/>
                <w:sz w:val="22"/>
                <w:szCs w:val="22"/>
              </w:rPr>
              <w:t>1.</w:t>
            </w:r>
          </w:p>
        </w:tc>
        <w:tc>
          <w:tcPr>
            <w:tcW w:w="4281" w:type="dxa"/>
            <w:noWrap/>
          </w:tcPr>
          <w:p w:rsidR="004663E3" w:rsidRPr="005960C3" w:rsidRDefault="005411EE" w:rsidP="005960C3">
            <w:pPr>
              <w:shd w:val="clear" w:color="auto" w:fill="FFFFFF"/>
              <w:spacing w:line="276" w:lineRule="auto"/>
              <w:rPr>
                <w:rFonts w:ascii="Tahoma" w:eastAsia="Times New Roman" w:hAnsi="Tahoma" w:cs="Tahoma"/>
                <w:sz w:val="22"/>
                <w:szCs w:val="22"/>
              </w:rPr>
            </w:pPr>
            <w:r w:rsidRPr="005411EE">
              <w:rPr>
                <w:rFonts w:ascii="Tahoma" w:eastAsiaTheme="majorEastAsia" w:hAnsi="Tahoma" w:cs="Tahoma"/>
                <w:b/>
                <w:bCs/>
                <w:sz w:val="22"/>
                <w:szCs w:val="22"/>
              </w:rPr>
              <w:t>Набор вискозных салфеток универсальных, 30×34 см, 10 шт., плотность 80 г/м²/упаковка</w:t>
            </w:r>
          </w:p>
        </w:tc>
        <w:tc>
          <w:tcPr>
            <w:tcW w:w="2835" w:type="dxa"/>
            <w:noWrap/>
          </w:tcPr>
          <w:p w:rsidR="00034F72" w:rsidRPr="005960C3" w:rsidRDefault="005411EE" w:rsidP="005960C3">
            <w:pPr>
              <w:spacing w:line="276" w:lineRule="auto"/>
              <w:jc w:val="center"/>
              <w:rPr>
                <w:rFonts w:ascii="Tahoma" w:hAnsi="Tahoma" w:cs="Tahoma"/>
                <w:sz w:val="22"/>
                <w:szCs w:val="22"/>
              </w:rPr>
            </w:pPr>
            <w:r>
              <w:rPr>
                <w:rFonts w:ascii="Tahoma" w:hAnsi="Tahoma" w:cs="Tahoma"/>
                <w:sz w:val="22"/>
                <w:szCs w:val="22"/>
              </w:rPr>
              <w:t>113</w:t>
            </w:r>
          </w:p>
        </w:tc>
        <w:tc>
          <w:tcPr>
            <w:tcW w:w="2127" w:type="dxa"/>
            <w:noWrap/>
          </w:tcPr>
          <w:p w:rsidR="00034F72" w:rsidRPr="005960C3" w:rsidRDefault="005411EE" w:rsidP="005411EE">
            <w:pPr>
              <w:spacing w:line="276" w:lineRule="auto"/>
              <w:jc w:val="center"/>
              <w:rPr>
                <w:rFonts w:ascii="Tahoma" w:hAnsi="Tahoma" w:cs="Tahoma"/>
                <w:sz w:val="22"/>
                <w:szCs w:val="22"/>
              </w:rPr>
            </w:pPr>
            <w:r>
              <w:rPr>
                <w:rFonts w:ascii="Tahoma" w:hAnsi="Tahoma" w:cs="Tahoma"/>
                <w:sz w:val="22"/>
                <w:szCs w:val="22"/>
              </w:rPr>
              <w:t>упаковка</w:t>
            </w:r>
          </w:p>
        </w:tc>
        <w:tc>
          <w:tcPr>
            <w:tcW w:w="2126" w:type="dxa"/>
          </w:tcPr>
          <w:p w:rsidR="00034F72" w:rsidRPr="00894ACE" w:rsidRDefault="00034F72" w:rsidP="00341DF2">
            <w:pPr>
              <w:spacing w:line="276" w:lineRule="auto"/>
              <w:jc w:val="center"/>
              <w:rPr>
                <w:rFonts w:ascii="Tahoma" w:hAnsi="Tahoma" w:cs="Tahoma"/>
                <w:sz w:val="22"/>
                <w:szCs w:val="22"/>
              </w:rPr>
            </w:pPr>
          </w:p>
        </w:tc>
        <w:tc>
          <w:tcPr>
            <w:tcW w:w="2126" w:type="dxa"/>
          </w:tcPr>
          <w:p w:rsidR="00034F72" w:rsidRPr="00894ACE" w:rsidRDefault="00034F72" w:rsidP="00341DF2">
            <w:pPr>
              <w:spacing w:line="276" w:lineRule="auto"/>
              <w:jc w:val="center"/>
              <w:rPr>
                <w:rFonts w:ascii="Tahoma" w:hAnsi="Tahoma" w:cs="Tahoma"/>
                <w:sz w:val="22"/>
                <w:szCs w:val="22"/>
              </w:rPr>
            </w:pPr>
          </w:p>
        </w:tc>
      </w:tr>
      <w:tr w:rsidR="005960C3" w:rsidRPr="00894ACE" w:rsidTr="00034F72">
        <w:trPr>
          <w:trHeight w:val="20"/>
        </w:trPr>
        <w:tc>
          <w:tcPr>
            <w:tcW w:w="817" w:type="dxa"/>
            <w:noWrap/>
          </w:tcPr>
          <w:p w:rsidR="005960C3" w:rsidRPr="001408BF" w:rsidRDefault="005960C3" w:rsidP="001408BF">
            <w:pPr>
              <w:spacing w:line="276" w:lineRule="auto"/>
              <w:jc w:val="center"/>
              <w:rPr>
                <w:rFonts w:ascii="Tahoma" w:hAnsi="Tahoma" w:cs="Tahoma"/>
              </w:rPr>
            </w:pPr>
            <w:r>
              <w:rPr>
                <w:rFonts w:ascii="Tahoma" w:hAnsi="Tahoma" w:cs="Tahoma"/>
              </w:rPr>
              <w:t>2.</w:t>
            </w:r>
          </w:p>
        </w:tc>
        <w:tc>
          <w:tcPr>
            <w:tcW w:w="4281" w:type="dxa"/>
            <w:noWrap/>
          </w:tcPr>
          <w:p w:rsidR="005960C3" w:rsidRPr="005960C3" w:rsidRDefault="005411EE" w:rsidP="005960C3">
            <w:pPr>
              <w:shd w:val="clear" w:color="auto" w:fill="FFFFFF"/>
              <w:spacing w:line="276" w:lineRule="auto"/>
              <w:rPr>
                <w:rFonts w:ascii="Tahoma" w:eastAsiaTheme="majorEastAsia" w:hAnsi="Tahoma" w:cs="Tahoma"/>
                <w:b/>
                <w:bCs/>
                <w:sz w:val="22"/>
                <w:szCs w:val="22"/>
              </w:rPr>
            </w:pPr>
            <w:r w:rsidRPr="005411EE">
              <w:rPr>
                <w:rFonts w:ascii="Tahoma" w:eastAsiaTheme="majorEastAsia" w:hAnsi="Tahoma" w:cs="Tahoma"/>
                <w:b/>
                <w:bCs/>
                <w:sz w:val="22"/>
                <w:szCs w:val="22"/>
              </w:rPr>
              <w:t>Губка для посуды с чистящим слоем, 450 г/м², 105×65×35 мм, абразивное пол</w:t>
            </w:r>
            <w:r>
              <w:rPr>
                <w:rFonts w:ascii="Tahoma" w:eastAsiaTheme="majorEastAsia" w:hAnsi="Tahoma" w:cs="Tahoma"/>
                <w:b/>
                <w:bCs/>
                <w:sz w:val="22"/>
                <w:szCs w:val="22"/>
              </w:rPr>
              <w:t>отно, 5 шт. в упаковке; упаковка</w:t>
            </w:r>
          </w:p>
        </w:tc>
        <w:tc>
          <w:tcPr>
            <w:tcW w:w="2835" w:type="dxa"/>
            <w:noWrap/>
          </w:tcPr>
          <w:p w:rsidR="005960C3" w:rsidRPr="005960C3" w:rsidRDefault="005411EE" w:rsidP="005960C3">
            <w:pPr>
              <w:spacing w:line="276" w:lineRule="auto"/>
              <w:jc w:val="center"/>
              <w:rPr>
                <w:rFonts w:ascii="Tahoma" w:hAnsi="Tahoma" w:cs="Tahoma"/>
                <w:sz w:val="22"/>
                <w:szCs w:val="22"/>
              </w:rPr>
            </w:pPr>
            <w:r>
              <w:rPr>
                <w:rFonts w:ascii="Tahoma" w:hAnsi="Tahoma" w:cs="Tahoma"/>
                <w:sz w:val="22"/>
                <w:szCs w:val="22"/>
              </w:rPr>
              <w:t>92</w:t>
            </w:r>
          </w:p>
        </w:tc>
        <w:tc>
          <w:tcPr>
            <w:tcW w:w="2127" w:type="dxa"/>
            <w:noWrap/>
          </w:tcPr>
          <w:p w:rsidR="005960C3" w:rsidRPr="005960C3" w:rsidRDefault="005411EE" w:rsidP="005960C3">
            <w:pPr>
              <w:spacing w:line="276" w:lineRule="auto"/>
              <w:jc w:val="center"/>
              <w:rPr>
                <w:rFonts w:ascii="Tahoma" w:hAnsi="Tahoma" w:cs="Tahoma"/>
                <w:sz w:val="22"/>
                <w:szCs w:val="22"/>
              </w:rPr>
            </w:pPr>
            <w:r>
              <w:rPr>
                <w:rFonts w:ascii="Tahoma" w:hAnsi="Tahoma" w:cs="Tahoma"/>
                <w:sz w:val="22"/>
                <w:szCs w:val="22"/>
              </w:rPr>
              <w:t>упаковка</w:t>
            </w:r>
          </w:p>
        </w:tc>
        <w:tc>
          <w:tcPr>
            <w:tcW w:w="2126" w:type="dxa"/>
          </w:tcPr>
          <w:p w:rsidR="005960C3" w:rsidRPr="00894ACE" w:rsidRDefault="005960C3" w:rsidP="00341DF2">
            <w:pPr>
              <w:spacing w:line="276" w:lineRule="auto"/>
              <w:jc w:val="center"/>
              <w:rPr>
                <w:rFonts w:ascii="Tahoma" w:hAnsi="Tahoma" w:cs="Tahoma"/>
              </w:rPr>
            </w:pPr>
          </w:p>
        </w:tc>
        <w:tc>
          <w:tcPr>
            <w:tcW w:w="2126" w:type="dxa"/>
          </w:tcPr>
          <w:p w:rsidR="005960C3" w:rsidRPr="00894ACE" w:rsidRDefault="005960C3" w:rsidP="00341DF2">
            <w:pPr>
              <w:spacing w:line="276" w:lineRule="auto"/>
              <w:jc w:val="center"/>
              <w:rPr>
                <w:rFonts w:ascii="Tahoma" w:hAnsi="Tahoma" w:cs="Tahoma"/>
              </w:rPr>
            </w:pPr>
          </w:p>
        </w:tc>
      </w:tr>
      <w:tr w:rsidR="001156B0" w:rsidRPr="00894ACE" w:rsidTr="00034F72">
        <w:trPr>
          <w:trHeight w:val="20"/>
        </w:trPr>
        <w:tc>
          <w:tcPr>
            <w:tcW w:w="817" w:type="dxa"/>
            <w:noWrap/>
          </w:tcPr>
          <w:p w:rsidR="001156B0" w:rsidRDefault="001156B0" w:rsidP="001408BF">
            <w:pPr>
              <w:spacing w:line="276" w:lineRule="auto"/>
              <w:jc w:val="center"/>
              <w:rPr>
                <w:rFonts w:ascii="Tahoma" w:hAnsi="Tahoma" w:cs="Tahoma"/>
              </w:rPr>
            </w:pPr>
            <w:r>
              <w:rPr>
                <w:rFonts w:ascii="Tahoma" w:hAnsi="Tahoma" w:cs="Tahoma"/>
              </w:rPr>
              <w:t>3.</w:t>
            </w:r>
          </w:p>
        </w:tc>
        <w:tc>
          <w:tcPr>
            <w:tcW w:w="4281" w:type="dxa"/>
            <w:noWrap/>
          </w:tcPr>
          <w:p w:rsidR="001156B0" w:rsidRPr="001156B0" w:rsidRDefault="001156B0" w:rsidP="001156B0">
            <w:pPr>
              <w:pStyle w:val="1"/>
              <w:shd w:val="clear" w:color="auto" w:fill="FFFFFF"/>
              <w:spacing w:before="0" w:line="276" w:lineRule="auto"/>
              <w:textAlignment w:val="baseline"/>
              <w:outlineLvl w:val="0"/>
              <w:rPr>
                <w:rFonts w:ascii="Tahoma" w:hAnsi="Tahoma" w:cs="Tahoma"/>
                <w:bCs w:val="0"/>
                <w:color w:val="auto"/>
                <w:spacing w:val="3"/>
                <w:sz w:val="22"/>
                <w:szCs w:val="22"/>
              </w:rPr>
            </w:pPr>
            <w:r w:rsidRPr="001156B0">
              <w:rPr>
                <w:rFonts w:ascii="Tahoma" w:hAnsi="Tahoma" w:cs="Tahoma"/>
                <w:bCs w:val="0"/>
                <w:color w:val="auto"/>
                <w:spacing w:val="3"/>
                <w:sz w:val="22"/>
                <w:szCs w:val="22"/>
              </w:rPr>
              <w:t>Тряпка для пола 80x100 см ХПП 180 г/кв.м серая</w:t>
            </w:r>
          </w:p>
          <w:p w:rsidR="001156B0" w:rsidRPr="005411EE" w:rsidRDefault="001156B0" w:rsidP="005960C3">
            <w:pPr>
              <w:shd w:val="clear" w:color="auto" w:fill="FFFFFF"/>
              <w:spacing w:line="276" w:lineRule="auto"/>
              <w:rPr>
                <w:rFonts w:ascii="Tahoma" w:eastAsiaTheme="majorEastAsia" w:hAnsi="Tahoma" w:cs="Tahoma"/>
                <w:b/>
                <w:bCs/>
              </w:rPr>
            </w:pPr>
          </w:p>
        </w:tc>
        <w:tc>
          <w:tcPr>
            <w:tcW w:w="2835" w:type="dxa"/>
            <w:noWrap/>
          </w:tcPr>
          <w:p w:rsidR="001156B0" w:rsidRPr="001156B0" w:rsidRDefault="001156B0" w:rsidP="005960C3">
            <w:pPr>
              <w:spacing w:line="276" w:lineRule="auto"/>
              <w:jc w:val="center"/>
              <w:rPr>
                <w:rFonts w:ascii="Tahoma" w:hAnsi="Tahoma" w:cs="Tahoma"/>
                <w:sz w:val="22"/>
                <w:szCs w:val="22"/>
              </w:rPr>
            </w:pPr>
            <w:r w:rsidRPr="001156B0">
              <w:rPr>
                <w:rFonts w:ascii="Tahoma" w:hAnsi="Tahoma" w:cs="Tahoma"/>
                <w:sz w:val="22"/>
                <w:szCs w:val="22"/>
              </w:rPr>
              <w:t>144</w:t>
            </w:r>
          </w:p>
        </w:tc>
        <w:tc>
          <w:tcPr>
            <w:tcW w:w="2127" w:type="dxa"/>
            <w:noWrap/>
          </w:tcPr>
          <w:p w:rsidR="001156B0" w:rsidRPr="001156B0" w:rsidRDefault="001156B0" w:rsidP="005960C3">
            <w:pPr>
              <w:spacing w:line="276" w:lineRule="auto"/>
              <w:jc w:val="center"/>
              <w:rPr>
                <w:rFonts w:ascii="Tahoma" w:hAnsi="Tahoma" w:cs="Tahoma"/>
                <w:sz w:val="22"/>
                <w:szCs w:val="22"/>
              </w:rPr>
            </w:pPr>
            <w:r w:rsidRPr="001156B0">
              <w:rPr>
                <w:rFonts w:ascii="Tahoma" w:hAnsi="Tahoma" w:cs="Tahoma"/>
                <w:sz w:val="22"/>
                <w:szCs w:val="22"/>
              </w:rPr>
              <w:t>штука</w:t>
            </w:r>
          </w:p>
        </w:tc>
        <w:tc>
          <w:tcPr>
            <w:tcW w:w="2126" w:type="dxa"/>
          </w:tcPr>
          <w:p w:rsidR="001156B0" w:rsidRPr="00894ACE" w:rsidRDefault="001156B0" w:rsidP="00341DF2">
            <w:pPr>
              <w:spacing w:line="276" w:lineRule="auto"/>
              <w:jc w:val="center"/>
              <w:rPr>
                <w:rFonts w:ascii="Tahoma" w:hAnsi="Tahoma" w:cs="Tahoma"/>
              </w:rPr>
            </w:pPr>
          </w:p>
        </w:tc>
        <w:tc>
          <w:tcPr>
            <w:tcW w:w="2126" w:type="dxa"/>
          </w:tcPr>
          <w:p w:rsidR="001156B0" w:rsidRPr="00894ACE" w:rsidRDefault="001156B0" w:rsidP="00341DF2">
            <w:pPr>
              <w:spacing w:line="276" w:lineRule="auto"/>
              <w:jc w:val="center"/>
              <w:rPr>
                <w:rFonts w:ascii="Tahoma" w:hAnsi="Tahoma" w:cs="Tahoma"/>
              </w:rPr>
            </w:pPr>
          </w:p>
        </w:tc>
      </w:tr>
    </w:tbl>
    <w:p w:rsidR="003D11E2" w:rsidRPr="001408BF" w:rsidRDefault="003D11E2" w:rsidP="001408BF">
      <w:pPr>
        <w:spacing w:after="0" w:line="276" w:lineRule="auto"/>
        <w:jc w:val="both"/>
        <w:rPr>
          <w:rFonts w:ascii="Tahoma" w:eastAsia="Times New Roman" w:hAnsi="Tahoma" w:cs="Tahoma"/>
          <w:bCs/>
          <w:lang w:eastAsia="ru-RU"/>
        </w:rPr>
      </w:pPr>
    </w:p>
    <w:tbl>
      <w:tblPr>
        <w:tblW w:w="9892" w:type="dxa"/>
        <w:tblLayout w:type="fixed"/>
        <w:tblLook w:val="0000" w:firstRow="0" w:lastRow="0" w:firstColumn="0" w:lastColumn="0" w:noHBand="0" w:noVBand="0"/>
      </w:tblPr>
      <w:tblGrid>
        <w:gridCol w:w="4644"/>
        <w:gridCol w:w="5248"/>
      </w:tblGrid>
      <w:tr w:rsidR="002D5F90" w:rsidRPr="001408BF" w:rsidTr="002D5F90">
        <w:trPr>
          <w:trHeight w:val="1305"/>
        </w:trPr>
        <w:tc>
          <w:tcPr>
            <w:tcW w:w="4644"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Заказчик:</w:t>
            </w:r>
          </w:p>
          <w:p w:rsidR="002D5F90" w:rsidRPr="001408BF" w:rsidRDefault="002D5F90" w:rsidP="001408BF">
            <w:pPr>
              <w:spacing w:after="0" w:line="276" w:lineRule="auto"/>
              <w:rPr>
                <w:rFonts w:ascii="Tahoma" w:hAnsi="Tahoma" w:cs="Tahoma"/>
                <w:b/>
              </w:rPr>
            </w:pPr>
            <w:permStart w:id="1542209338" w:edGrp="everyone"/>
            <w:r w:rsidRPr="001408BF">
              <w:rPr>
                <w:rFonts w:ascii="Tahoma" w:hAnsi="Tahoma" w:cs="Tahoma"/>
                <w:b/>
              </w:rPr>
              <w:t>Руководитель филиала</w:t>
            </w:r>
            <w:permEnd w:id="1542209338"/>
          </w:p>
          <w:p w:rsidR="002D5F90" w:rsidRPr="001408BF" w:rsidRDefault="002D5F90" w:rsidP="001408BF">
            <w:pPr>
              <w:spacing w:after="0" w:line="276" w:lineRule="auto"/>
              <w:rPr>
                <w:rFonts w:ascii="Tahoma" w:hAnsi="Tahoma" w:cs="Tahoma"/>
                <w:bCs/>
              </w:rPr>
            </w:pPr>
            <w:r w:rsidRPr="001408BF">
              <w:rPr>
                <w:rFonts w:ascii="Tahoma" w:hAnsi="Tahoma" w:cs="Tahoma"/>
                <w:bCs/>
              </w:rPr>
              <w:t>___________________/</w:t>
            </w:r>
            <w:permStart w:id="1876898995" w:edGrp="everyone"/>
            <w:r w:rsidRPr="001408BF">
              <w:rPr>
                <w:rFonts w:ascii="Tahoma" w:hAnsi="Tahoma" w:cs="Tahoma"/>
              </w:rPr>
              <w:t>К.К.Ванина_</w:t>
            </w:r>
            <w:permEnd w:id="1876898995"/>
            <w:r w:rsidRPr="001408BF">
              <w:rPr>
                <w:rFonts w:ascii="Tahoma" w:hAnsi="Tahoma" w:cs="Tahoma"/>
                <w:bCs/>
              </w:rPr>
              <w:t>/</w:t>
            </w:r>
          </w:p>
          <w:p w:rsidR="002D5F90" w:rsidRPr="001408BF" w:rsidRDefault="002D5F90" w:rsidP="001408BF">
            <w:pPr>
              <w:spacing w:after="0" w:line="276" w:lineRule="auto"/>
              <w:rPr>
                <w:rFonts w:ascii="Tahoma" w:hAnsi="Tahoma" w:cs="Tahoma"/>
                <w:b/>
                <w:bCs/>
              </w:rPr>
            </w:pPr>
            <w:r w:rsidRPr="001408BF">
              <w:rPr>
                <w:rFonts w:ascii="Tahoma" w:hAnsi="Tahoma" w:cs="Tahoma"/>
                <w:b/>
              </w:rPr>
              <w:t>м.п.</w:t>
            </w:r>
          </w:p>
        </w:tc>
        <w:tc>
          <w:tcPr>
            <w:tcW w:w="5248" w:type="dxa"/>
          </w:tcPr>
          <w:p w:rsidR="002D5F90" w:rsidRPr="001408BF" w:rsidRDefault="002D5F90" w:rsidP="001408BF">
            <w:pPr>
              <w:spacing w:after="0" w:line="276" w:lineRule="auto"/>
              <w:rPr>
                <w:rFonts w:ascii="Tahoma" w:hAnsi="Tahoma" w:cs="Tahoma"/>
                <w:b/>
                <w:bCs/>
              </w:rPr>
            </w:pPr>
            <w:r w:rsidRPr="001408BF">
              <w:rPr>
                <w:rFonts w:ascii="Tahoma" w:hAnsi="Tahoma" w:cs="Tahoma"/>
                <w:b/>
                <w:bCs/>
              </w:rPr>
              <w:t>Поставщик:</w:t>
            </w:r>
          </w:p>
          <w:p w:rsidR="002D5F90" w:rsidRPr="001408BF" w:rsidRDefault="002D5F90" w:rsidP="001408BF">
            <w:pPr>
              <w:pStyle w:val="a8"/>
              <w:spacing w:line="276" w:lineRule="auto"/>
              <w:rPr>
                <w:rFonts w:ascii="Tahoma" w:hAnsi="Tahoma" w:cs="Tahoma"/>
                <w:b/>
                <w:bCs/>
                <w:sz w:val="22"/>
                <w:szCs w:val="22"/>
              </w:rPr>
            </w:pPr>
          </w:p>
        </w:tc>
      </w:tr>
    </w:tbl>
    <w:p w:rsidR="00834083" w:rsidRPr="001408BF" w:rsidRDefault="00834083" w:rsidP="001408BF">
      <w:pPr>
        <w:autoSpaceDE w:val="0"/>
        <w:spacing w:after="0" w:line="276" w:lineRule="auto"/>
        <w:rPr>
          <w:rFonts w:ascii="Tahoma" w:eastAsia="Calibri" w:hAnsi="Tahoma" w:cs="Tahoma"/>
        </w:rPr>
      </w:pPr>
    </w:p>
    <w:sectPr w:rsidR="00834083" w:rsidRPr="001408BF" w:rsidSect="00055C4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52B" w:rsidRDefault="0015452B" w:rsidP="00E641A5">
      <w:pPr>
        <w:spacing w:after="0" w:line="240" w:lineRule="auto"/>
      </w:pPr>
      <w:r>
        <w:separator/>
      </w:r>
    </w:p>
  </w:endnote>
  <w:endnote w:type="continuationSeparator" w:id="0">
    <w:p w:rsidR="0015452B" w:rsidRDefault="0015452B" w:rsidP="00E6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52B" w:rsidRDefault="0015452B" w:rsidP="00E641A5">
      <w:pPr>
        <w:spacing w:after="0" w:line="240" w:lineRule="auto"/>
      </w:pPr>
      <w:r>
        <w:separator/>
      </w:r>
    </w:p>
  </w:footnote>
  <w:footnote w:type="continuationSeparator" w:id="0">
    <w:p w:rsidR="0015452B" w:rsidRDefault="0015452B" w:rsidP="00E641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11F2B70C"/>
    <w:name w:val="WW8Num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1080" w:hanging="360"/>
      </w:pPr>
      <w:rPr>
        <w:rFonts w:hint="default"/>
        <w:b w:val="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15:restartNumberingAfterBreak="0">
    <w:nsid w:val="00000008"/>
    <w:multiLevelType w:val="multilevel"/>
    <w:tmpl w:val="00000008"/>
    <w:name w:val="WW8Num23"/>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A37D1"/>
    <w:multiLevelType w:val="multilevel"/>
    <w:tmpl w:val="125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23C50"/>
    <w:multiLevelType w:val="multilevel"/>
    <w:tmpl w:val="F7F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222D4"/>
    <w:multiLevelType w:val="multilevel"/>
    <w:tmpl w:val="C1E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736A74"/>
    <w:multiLevelType w:val="hybridMultilevel"/>
    <w:tmpl w:val="BF1AF2A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59007B"/>
    <w:multiLevelType w:val="multilevel"/>
    <w:tmpl w:val="3660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649EE"/>
    <w:multiLevelType w:val="hybridMultilevel"/>
    <w:tmpl w:val="3B72F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5C7793"/>
    <w:multiLevelType w:val="multilevel"/>
    <w:tmpl w:val="2E3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B2448"/>
    <w:multiLevelType w:val="multilevel"/>
    <w:tmpl w:val="AEFCA1BC"/>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10" w15:restartNumberingAfterBreak="0">
    <w:nsid w:val="218D5B54"/>
    <w:multiLevelType w:val="multilevel"/>
    <w:tmpl w:val="0E1A3D18"/>
    <w:lvl w:ilvl="0">
      <w:start w:val="8"/>
      <w:numFmt w:val="decimal"/>
      <w:lvlText w:val="%1."/>
      <w:lvlJc w:val="left"/>
      <w:pPr>
        <w:ind w:left="720" w:hanging="360"/>
      </w:pPr>
      <w:rPr>
        <w:rFonts w:cs="Times New Roman" w:hint="default"/>
      </w:rPr>
    </w:lvl>
    <w:lvl w:ilvl="1">
      <w:start w:val="1"/>
      <w:numFmt w:val="decimal"/>
      <w:isLgl/>
      <w:lvlText w:val="%1.%2"/>
      <w:lvlJc w:val="left"/>
      <w:pPr>
        <w:ind w:left="886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E8F60F4"/>
    <w:multiLevelType w:val="multilevel"/>
    <w:tmpl w:val="9DD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C64E4"/>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1513AB"/>
    <w:multiLevelType w:val="multilevel"/>
    <w:tmpl w:val="7F3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72528"/>
    <w:multiLevelType w:val="multilevel"/>
    <w:tmpl w:val="49222EE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B97C08"/>
    <w:multiLevelType w:val="multilevel"/>
    <w:tmpl w:val="0A56003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3969226B"/>
    <w:multiLevelType w:val="multilevel"/>
    <w:tmpl w:val="3D38E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9B2AE1"/>
    <w:multiLevelType w:val="hybridMultilevel"/>
    <w:tmpl w:val="C6C0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6A496F"/>
    <w:multiLevelType w:val="multilevel"/>
    <w:tmpl w:val="E882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7312E2"/>
    <w:multiLevelType w:val="multilevel"/>
    <w:tmpl w:val="14E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955C77"/>
    <w:multiLevelType w:val="multilevel"/>
    <w:tmpl w:val="38D8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02D54"/>
    <w:multiLevelType w:val="multilevel"/>
    <w:tmpl w:val="5B0E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D764B"/>
    <w:multiLevelType w:val="multilevel"/>
    <w:tmpl w:val="EF4C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A09BB"/>
    <w:multiLevelType w:val="multilevel"/>
    <w:tmpl w:val="E5F43F00"/>
    <w:lvl w:ilvl="0">
      <w:start w:val="8"/>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strike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4AAF6A8C"/>
    <w:multiLevelType w:val="multilevel"/>
    <w:tmpl w:val="9F5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33ED4"/>
    <w:multiLevelType w:val="multilevel"/>
    <w:tmpl w:val="19A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973B6"/>
    <w:multiLevelType w:val="multilevel"/>
    <w:tmpl w:val="A0822EF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7" w15:restartNumberingAfterBreak="0">
    <w:nsid w:val="5C7070AC"/>
    <w:multiLevelType w:val="multilevel"/>
    <w:tmpl w:val="7C8C6DC2"/>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0C56B2"/>
    <w:multiLevelType w:val="multilevel"/>
    <w:tmpl w:val="55D6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12E72"/>
    <w:multiLevelType w:val="multilevel"/>
    <w:tmpl w:val="1F9E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F22B7A"/>
    <w:multiLevelType w:val="multilevel"/>
    <w:tmpl w:val="34C49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2481C"/>
    <w:multiLevelType w:val="multilevel"/>
    <w:tmpl w:val="370C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946263"/>
    <w:multiLevelType w:val="hybridMultilevel"/>
    <w:tmpl w:val="5E3467D2"/>
    <w:lvl w:ilvl="0" w:tplc="0D387498">
      <w:start w:val="1"/>
      <w:numFmt w:val="decimal"/>
      <w:lvlText w:val="%1."/>
      <w:lvlJc w:val="left"/>
      <w:pPr>
        <w:ind w:left="1070" w:hanging="360"/>
      </w:pPr>
      <w:rPr>
        <w:rFonts w:hint="default"/>
        <w:b/>
        <w:i/>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66535396"/>
    <w:multiLevelType w:val="multilevel"/>
    <w:tmpl w:val="C1CA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41077"/>
    <w:multiLevelType w:val="multilevel"/>
    <w:tmpl w:val="FB70A1BA"/>
    <w:lvl w:ilvl="0">
      <w:start w:val="1"/>
      <w:numFmt w:val="decimal"/>
      <w:lvlText w:val="%1."/>
      <w:lvlJc w:val="left"/>
      <w:pPr>
        <w:ind w:left="3621" w:hanging="360"/>
      </w:pPr>
      <w:rPr>
        <w:rFonts w:cs="Times New Roman" w:hint="default"/>
        <w:b/>
        <w:i w:val="0"/>
        <w:sz w:val="22"/>
        <w:szCs w:val="22"/>
      </w:rPr>
    </w:lvl>
    <w:lvl w:ilvl="1">
      <w:start w:val="1"/>
      <w:numFmt w:val="decimal"/>
      <w:lvlText w:val="%1.%2."/>
      <w:lvlJc w:val="left"/>
      <w:pPr>
        <w:ind w:left="857" w:hanging="432"/>
      </w:pPr>
      <w:rPr>
        <w:rFonts w:cs="Times New Roman" w:hint="default"/>
        <w:b w:val="0"/>
        <w:color w:val="auto"/>
      </w:rPr>
    </w:lvl>
    <w:lvl w:ilvl="2">
      <w:start w:val="1"/>
      <w:numFmt w:val="decimal"/>
      <w:lvlText w:val="%1.%2.%3."/>
      <w:lvlJc w:val="left"/>
      <w:pPr>
        <w:ind w:left="1355" w:hanging="504"/>
      </w:pPr>
      <w:rPr>
        <w:rFonts w:cs="Times New Roman" w:hint="default"/>
        <w:b w:val="0"/>
      </w:rPr>
    </w:lvl>
    <w:lvl w:ilvl="3">
      <w:start w:val="1"/>
      <w:numFmt w:val="decimal"/>
      <w:lvlText w:val="%1.%2.%3.%4."/>
      <w:lvlJc w:val="left"/>
      <w:pPr>
        <w:ind w:left="5928" w:hanging="648"/>
      </w:pPr>
      <w:rPr>
        <w:rFonts w:cs="Times New Roman" w:hint="default"/>
      </w:rPr>
    </w:lvl>
    <w:lvl w:ilvl="4">
      <w:start w:val="1"/>
      <w:numFmt w:val="decimal"/>
      <w:lvlText w:val="%1.%2.%3.%4.%5."/>
      <w:lvlJc w:val="left"/>
      <w:pPr>
        <w:ind w:left="6432" w:hanging="792"/>
      </w:pPr>
      <w:rPr>
        <w:rFonts w:cs="Times New Roman" w:hint="default"/>
      </w:rPr>
    </w:lvl>
    <w:lvl w:ilvl="5">
      <w:start w:val="1"/>
      <w:numFmt w:val="decimal"/>
      <w:lvlText w:val="%1.%2.%3.%4.%5.%6."/>
      <w:lvlJc w:val="left"/>
      <w:pPr>
        <w:ind w:left="6936" w:hanging="936"/>
      </w:pPr>
      <w:rPr>
        <w:rFonts w:cs="Times New Roman" w:hint="default"/>
      </w:rPr>
    </w:lvl>
    <w:lvl w:ilvl="6">
      <w:start w:val="1"/>
      <w:numFmt w:val="decimal"/>
      <w:lvlText w:val="%1.%2.%3.%4.%5.%6.%7."/>
      <w:lvlJc w:val="left"/>
      <w:pPr>
        <w:ind w:left="7440" w:hanging="1080"/>
      </w:pPr>
      <w:rPr>
        <w:rFonts w:cs="Times New Roman" w:hint="default"/>
      </w:rPr>
    </w:lvl>
    <w:lvl w:ilvl="7">
      <w:start w:val="1"/>
      <w:numFmt w:val="decimal"/>
      <w:lvlText w:val="%1.%2.%3.%4.%5.%6.%7.%8."/>
      <w:lvlJc w:val="left"/>
      <w:pPr>
        <w:ind w:left="7944" w:hanging="1224"/>
      </w:pPr>
      <w:rPr>
        <w:rFonts w:cs="Times New Roman" w:hint="default"/>
      </w:rPr>
    </w:lvl>
    <w:lvl w:ilvl="8">
      <w:start w:val="1"/>
      <w:numFmt w:val="decimal"/>
      <w:lvlText w:val="%1.%2.%3.%4.%5.%6.%7.%8.%9."/>
      <w:lvlJc w:val="left"/>
      <w:pPr>
        <w:ind w:left="8520" w:hanging="1440"/>
      </w:pPr>
      <w:rPr>
        <w:rFonts w:cs="Times New Roman" w:hint="default"/>
      </w:rPr>
    </w:lvl>
  </w:abstractNum>
  <w:abstractNum w:abstractNumId="35" w15:restartNumberingAfterBreak="0">
    <w:nsid w:val="6EA62028"/>
    <w:multiLevelType w:val="multilevel"/>
    <w:tmpl w:val="C8BC60C2"/>
    <w:lvl w:ilvl="0">
      <w:start w:val="3"/>
      <w:numFmt w:val="decimal"/>
      <w:lvlText w:val="%1."/>
      <w:lvlJc w:val="left"/>
      <w:pPr>
        <w:ind w:left="1425" w:hanging="360"/>
      </w:pPr>
      <w:rPr>
        <w:rFonts w:hint="default"/>
      </w:rPr>
    </w:lvl>
    <w:lvl w:ilvl="1">
      <w:start w:val="1"/>
      <w:numFmt w:val="decimal"/>
      <w:isLgl/>
      <w:lvlText w:val="%1.%2."/>
      <w:lvlJc w:val="left"/>
      <w:pPr>
        <w:ind w:left="1425" w:hanging="360"/>
      </w:pPr>
      <w:rPr>
        <w:rFonts w:hint="default"/>
        <w:b w:val="0"/>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abstractNum w:abstractNumId="36" w15:restartNumberingAfterBreak="0">
    <w:nsid w:val="70C4628F"/>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6F523C"/>
    <w:multiLevelType w:val="multilevel"/>
    <w:tmpl w:val="3DE4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466D25"/>
    <w:multiLevelType w:val="multilevel"/>
    <w:tmpl w:val="D206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358AD"/>
    <w:multiLevelType w:val="multilevel"/>
    <w:tmpl w:val="377AA4AA"/>
    <w:lvl w:ilvl="0">
      <w:start w:val="12"/>
      <w:numFmt w:val="decimal"/>
      <w:lvlText w:val="%1."/>
      <w:lvlJc w:val="left"/>
      <w:pPr>
        <w:ind w:left="510" w:hanging="510"/>
      </w:pPr>
      <w:rPr>
        <w:rFonts w:hint="default"/>
        <w:b w:val="0"/>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1080" w:hanging="108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800" w:hanging="180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520" w:hanging="2520"/>
      </w:pPr>
      <w:rPr>
        <w:rFonts w:hint="default"/>
        <w:b w:val="0"/>
        <w:color w:val="auto"/>
      </w:rPr>
    </w:lvl>
  </w:abstractNum>
  <w:abstractNum w:abstractNumId="40" w15:restartNumberingAfterBreak="0">
    <w:nsid w:val="795F07E4"/>
    <w:multiLevelType w:val="multilevel"/>
    <w:tmpl w:val="B8DE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70147"/>
    <w:multiLevelType w:val="multilevel"/>
    <w:tmpl w:val="5602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7"/>
  </w:num>
  <w:num w:numId="12">
    <w:abstractNumId w:val="17"/>
  </w:num>
  <w:num w:numId="13">
    <w:abstractNumId w:val="16"/>
  </w:num>
  <w:num w:numId="14">
    <w:abstractNumId w:val="14"/>
  </w:num>
  <w:num w:numId="15">
    <w:abstractNumId w:val="1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6"/>
  </w:num>
  <w:num w:numId="19">
    <w:abstractNumId w:val="29"/>
  </w:num>
  <w:num w:numId="20">
    <w:abstractNumId w:val="9"/>
  </w:num>
  <w:num w:numId="21">
    <w:abstractNumId w:val="35"/>
  </w:num>
  <w:num w:numId="22">
    <w:abstractNumId w:val="3"/>
  </w:num>
  <w:num w:numId="23">
    <w:abstractNumId w:val="20"/>
  </w:num>
  <w:num w:numId="24">
    <w:abstractNumId w:val="24"/>
  </w:num>
  <w:num w:numId="25">
    <w:abstractNumId w:val="13"/>
  </w:num>
  <w:num w:numId="26">
    <w:abstractNumId w:val="6"/>
  </w:num>
  <w:num w:numId="27">
    <w:abstractNumId w:val="41"/>
  </w:num>
  <w:num w:numId="28">
    <w:abstractNumId w:val="40"/>
  </w:num>
  <w:num w:numId="29">
    <w:abstractNumId w:val="22"/>
  </w:num>
  <w:num w:numId="30">
    <w:abstractNumId w:val="18"/>
  </w:num>
  <w:num w:numId="31">
    <w:abstractNumId w:val="2"/>
  </w:num>
  <w:num w:numId="32">
    <w:abstractNumId w:val="25"/>
  </w:num>
  <w:num w:numId="33">
    <w:abstractNumId w:val="28"/>
  </w:num>
  <w:num w:numId="34">
    <w:abstractNumId w:val="11"/>
  </w:num>
  <w:num w:numId="35">
    <w:abstractNumId w:val="33"/>
  </w:num>
  <w:num w:numId="36">
    <w:abstractNumId w:val="31"/>
  </w:num>
  <w:num w:numId="37">
    <w:abstractNumId w:val="38"/>
  </w:num>
  <w:num w:numId="38">
    <w:abstractNumId w:val="30"/>
  </w:num>
  <w:num w:numId="39">
    <w:abstractNumId w:val="8"/>
  </w:num>
  <w:num w:numId="40">
    <w:abstractNumId w:val="19"/>
  </w:num>
  <w:num w:numId="41">
    <w:abstractNumId w:val="37"/>
  </w:num>
  <w:num w:numId="42">
    <w:abstractNumId w:val="4"/>
  </w:num>
  <w:num w:numId="43">
    <w:abstractNumId w:val="2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E2"/>
    <w:rsid w:val="000133DC"/>
    <w:rsid w:val="00034F72"/>
    <w:rsid w:val="000527DA"/>
    <w:rsid w:val="00053A92"/>
    <w:rsid w:val="00055C43"/>
    <w:rsid w:val="00077D47"/>
    <w:rsid w:val="0008338C"/>
    <w:rsid w:val="000A273D"/>
    <w:rsid w:val="000A7B4F"/>
    <w:rsid w:val="000C6729"/>
    <w:rsid w:val="00100247"/>
    <w:rsid w:val="0010766B"/>
    <w:rsid w:val="001156B0"/>
    <w:rsid w:val="00126400"/>
    <w:rsid w:val="00137CD5"/>
    <w:rsid w:val="001408BF"/>
    <w:rsid w:val="0015452B"/>
    <w:rsid w:val="001564E3"/>
    <w:rsid w:val="00170771"/>
    <w:rsid w:val="00177934"/>
    <w:rsid w:val="00192883"/>
    <w:rsid w:val="001A41EB"/>
    <w:rsid w:val="001B0388"/>
    <w:rsid w:val="001D43BC"/>
    <w:rsid w:val="00204061"/>
    <w:rsid w:val="00205599"/>
    <w:rsid w:val="0020586A"/>
    <w:rsid w:val="002169BD"/>
    <w:rsid w:val="002416DB"/>
    <w:rsid w:val="00255DBE"/>
    <w:rsid w:val="00260F44"/>
    <w:rsid w:val="002A60CF"/>
    <w:rsid w:val="002C11A2"/>
    <w:rsid w:val="002C524D"/>
    <w:rsid w:val="002D362B"/>
    <w:rsid w:val="002D3C9D"/>
    <w:rsid w:val="002D5F90"/>
    <w:rsid w:val="002E3C6B"/>
    <w:rsid w:val="002E3FD1"/>
    <w:rsid w:val="002E79A1"/>
    <w:rsid w:val="002F0195"/>
    <w:rsid w:val="00311A8B"/>
    <w:rsid w:val="00325ECD"/>
    <w:rsid w:val="00341DF2"/>
    <w:rsid w:val="00362586"/>
    <w:rsid w:val="003C5740"/>
    <w:rsid w:val="003D11E2"/>
    <w:rsid w:val="003E177E"/>
    <w:rsid w:val="00412246"/>
    <w:rsid w:val="004238FF"/>
    <w:rsid w:val="00445F81"/>
    <w:rsid w:val="004663E3"/>
    <w:rsid w:val="00470BE3"/>
    <w:rsid w:val="004C63D2"/>
    <w:rsid w:val="004D1566"/>
    <w:rsid w:val="004E1FAF"/>
    <w:rsid w:val="004E40F0"/>
    <w:rsid w:val="00500AA7"/>
    <w:rsid w:val="00503511"/>
    <w:rsid w:val="00536BCD"/>
    <w:rsid w:val="005411EE"/>
    <w:rsid w:val="00546B99"/>
    <w:rsid w:val="00550A0F"/>
    <w:rsid w:val="0056357D"/>
    <w:rsid w:val="005670D2"/>
    <w:rsid w:val="005861D1"/>
    <w:rsid w:val="005960C3"/>
    <w:rsid w:val="005965B9"/>
    <w:rsid w:val="00596C1A"/>
    <w:rsid w:val="005C674E"/>
    <w:rsid w:val="005D0299"/>
    <w:rsid w:val="005D3FE5"/>
    <w:rsid w:val="005E19EF"/>
    <w:rsid w:val="005F791E"/>
    <w:rsid w:val="00606584"/>
    <w:rsid w:val="0062739B"/>
    <w:rsid w:val="00640A58"/>
    <w:rsid w:val="006432C4"/>
    <w:rsid w:val="00651103"/>
    <w:rsid w:val="00660407"/>
    <w:rsid w:val="006726DF"/>
    <w:rsid w:val="00683A05"/>
    <w:rsid w:val="00691D02"/>
    <w:rsid w:val="00693371"/>
    <w:rsid w:val="006E1B4A"/>
    <w:rsid w:val="006E3E3F"/>
    <w:rsid w:val="006E7490"/>
    <w:rsid w:val="006F171E"/>
    <w:rsid w:val="007008C5"/>
    <w:rsid w:val="00700C5A"/>
    <w:rsid w:val="00706D7A"/>
    <w:rsid w:val="007127A6"/>
    <w:rsid w:val="00731059"/>
    <w:rsid w:val="00784202"/>
    <w:rsid w:val="00792065"/>
    <w:rsid w:val="007E0A9E"/>
    <w:rsid w:val="007F4150"/>
    <w:rsid w:val="007F71FF"/>
    <w:rsid w:val="0080743E"/>
    <w:rsid w:val="00813F8A"/>
    <w:rsid w:val="008235C1"/>
    <w:rsid w:val="008240FE"/>
    <w:rsid w:val="00834083"/>
    <w:rsid w:val="00853A1C"/>
    <w:rsid w:val="008542EC"/>
    <w:rsid w:val="0085639D"/>
    <w:rsid w:val="00857992"/>
    <w:rsid w:val="00894ACE"/>
    <w:rsid w:val="00896A6B"/>
    <w:rsid w:val="008971B9"/>
    <w:rsid w:val="008A1114"/>
    <w:rsid w:val="008B66FF"/>
    <w:rsid w:val="008C2AE9"/>
    <w:rsid w:val="008C3EA0"/>
    <w:rsid w:val="008D1E78"/>
    <w:rsid w:val="00911799"/>
    <w:rsid w:val="00921298"/>
    <w:rsid w:val="00932619"/>
    <w:rsid w:val="00935C8B"/>
    <w:rsid w:val="0095060E"/>
    <w:rsid w:val="00990A31"/>
    <w:rsid w:val="009A37A6"/>
    <w:rsid w:val="009A5E7D"/>
    <w:rsid w:val="009A669D"/>
    <w:rsid w:val="009B5BD0"/>
    <w:rsid w:val="009C5F78"/>
    <w:rsid w:val="009E4E1D"/>
    <w:rsid w:val="00A04623"/>
    <w:rsid w:val="00A0744B"/>
    <w:rsid w:val="00A3762E"/>
    <w:rsid w:val="00A45176"/>
    <w:rsid w:val="00A46942"/>
    <w:rsid w:val="00A71E45"/>
    <w:rsid w:val="00A773A4"/>
    <w:rsid w:val="00A9122E"/>
    <w:rsid w:val="00AA14B9"/>
    <w:rsid w:val="00AB0CF7"/>
    <w:rsid w:val="00AC6018"/>
    <w:rsid w:val="00AD0214"/>
    <w:rsid w:val="00AD3F4F"/>
    <w:rsid w:val="00AE2D84"/>
    <w:rsid w:val="00AE495A"/>
    <w:rsid w:val="00B447A0"/>
    <w:rsid w:val="00B60170"/>
    <w:rsid w:val="00B7152B"/>
    <w:rsid w:val="00B75060"/>
    <w:rsid w:val="00B84563"/>
    <w:rsid w:val="00B97108"/>
    <w:rsid w:val="00BA46C8"/>
    <w:rsid w:val="00BC574F"/>
    <w:rsid w:val="00BE24EF"/>
    <w:rsid w:val="00C0687C"/>
    <w:rsid w:val="00C11ABC"/>
    <w:rsid w:val="00C15CBE"/>
    <w:rsid w:val="00C369F9"/>
    <w:rsid w:val="00C37169"/>
    <w:rsid w:val="00C81DDD"/>
    <w:rsid w:val="00C83831"/>
    <w:rsid w:val="00C9422B"/>
    <w:rsid w:val="00C962C1"/>
    <w:rsid w:val="00CC6BED"/>
    <w:rsid w:val="00CD48A8"/>
    <w:rsid w:val="00CE0D4A"/>
    <w:rsid w:val="00CF693F"/>
    <w:rsid w:val="00D0212B"/>
    <w:rsid w:val="00D06AC9"/>
    <w:rsid w:val="00D47764"/>
    <w:rsid w:val="00D53983"/>
    <w:rsid w:val="00D960D5"/>
    <w:rsid w:val="00DC66B0"/>
    <w:rsid w:val="00DE188F"/>
    <w:rsid w:val="00E23C6A"/>
    <w:rsid w:val="00E32552"/>
    <w:rsid w:val="00E43C61"/>
    <w:rsid w:val="00E470D0"/>
    <w:rsid w:val="00E519D3"/>
    <w:rsid w:val="00E641A5"/>
    <w:rsid w:val="00E70202"/>
    <w:rsid w:val="00E82568"/>
    <w:rsid w:val="00E96143"/>
    <w:rsid w:val="00E97234"/>
    <w:rsid w:val="00EB1672"/>
    <w:rsid w:val="00EC3E7C"/>
    <w:rsid w:val="00EE519A"/>
    <w:rsid w:val="00F14AFC"/>
    <w:rsid w:val="00F50356"/>
    <w:rsid w:val="00F96433"/>
    <w:rsid w:val="00F964B6"/>
    <w:rsid w:val="00FC13DB"/>
    <w:rsid w:val="00FD2C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5B5D"/>
  <w15:docId w15:val="{802D672B-F8B9-41BD-AEA4-CF21403A1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11E2"/>
  </w:style>
  <w:style w:type="paragraph" w:styleId="1">
    <w:name w:val="heading 1"/>
    <w:basedOn w:val="a"/>
    <w:next w:val="a"/>
    <w:link w:val="10"/>
    <w:uiPriority w:val="9"/>
    <w:qFormat/>
    <w:rsid w:val="0020559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7127A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uiPriority w:val="99"/>
    <w:rsid w:val="00A0744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A0744B"/>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Balloon Text"/>
    <w:basedOn w:val="a"/>
    <w:link w:val="a4"/>
    <w:uiPriority w:val="99"/>
    <w:semiHidden/>
    <w:unhideWhenUsed/>
    <w:rsid w:val="00A074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4B"/>
    <w:rPr>
      <w:rFonts w:ascii="Tahoma" w:hAnsi="Tahoma" w:cs="Tahoma"/>
      <w:sz w:val="16"/>
      <w:szCs w:val="16"/>
    </w:rPr>
  </w:style>
  <w:style w:type="paragraph" w:customStyle="1" w:styleId="formattext0">
    <w:name w:val="formattext"/>
    <w:basedOn w:val="a"/>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9BD"/>
    <w:rPr>
      <w:color w:val="0000FF"/>
      <w:u w:val="single"/>
    </w:rPr>
  </w:style>
  <w:style w:type="paragraph" w:styleId="a6">
    <w:name w:val="Normal (Web)"/>
    <w:basedOn w:val="a"/>
    <w:uiPriority w:val="99"/>
    <w:unhideWhenUsed/>
    <w:rsid w:val="00216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для таблиц Знак,Без интервала2 Знак,No Spacing Знак,Без интервала1 Знак,No Spacing1 Знак,Без интервала11 Знак"/>
    <w:link w:val="a8"/>
    <w:uiPriority w:val="1"/>
    <w:locked/>
    <w:rsid w:val="002169BD"/>
    <w:rPr>
      <w:sz w:val="24"/>
      <w:szCs w:val="24"/>
      <w:lang w:eastAsia="ar-SA"/>
    </w:rPr>
  </w:style>
  <w:style w:type="paragraph" w:styleId="a8">
    <w:name w:val="No Spacing"/>
    <w:aliases w:val="для таблиц,Без интервала2,No Spacing,Без интервала1,No Spacing1,Без интервала11"/>
    <w:link w:val="a7"/>
    <w:uiPriority w:val="1"/>
    <w:qFormat/>
    <w:rsid w:val="002169BD"/>
    <w:pPr>
      <w:suppressAutoHyphens/>
      <w:spacing w:after="0" w:line="240" w:lineRule="auto"/>
      <w:jc w:val="both"/>
    </w:pPr>
    <w:rPr>
      <w:sz w:val="24"/>
      <w:szCs w:val="24"/>
      <w:lang w:eastAsia="ar-SA"/>
    </w:rPr>
  </w:style>
  <w:style w:type="character" w:customStyle="1" w:styleId="a9">
    <w:name w:val="Цветовое выделение"/>
    <w:uiPriority w:val="99"/>
    <w:rsid w:val="005F791E"/>
    <w:rPr>
      <w:b/>
      <w:color w:val="26282F"/>
    </w:rPr>
  </w:style>
  <w:style w:type="paragraph" w:customStyle="1" w:styleId="aa">
    <w:name w:val="Часть"/>
    <w:basedOn w:val="1"/>
    <w:link w:val="ab"/>
    <w:qFormat/>
    <w:rsid w:val="00205599"/>
    <w:pPr>
      <w:widowControl w:val="0"/>
      <w:autoSpaceDE w:val="0"/>
      <w:autoSpaceDN w:val="0"/>
      <w:adjustRightInd w:val="0"/>
      <w:spacing w:line="360" w:lineRule="auto"/>
      <w:jc w:val="center"/>
    </w:pPr>
    <w:rPr>
      <w:rFonts w:ascii="Times New Roman" w:hAnsi="Times New Roman" w:cs="Times New Roman"/>
      <w:b w:val="0"/>
      <w:color w:val="auto"/>
      <w:sz w:val="24"/>
      <w:szCs w:val="24"/>
      <w:lang w:eastAsia="ru-RU"/>
    </w:rPr>
  </w:style>
  <w:style w:type="character" w:customStyle="1" w:styleId="ab">
    <w:name w:val="Часть Знак"/>
    <w:basedOn w:val="a0"/>
    <w:link w:val="aa"/>
    <w:rsid w:val="00205599"/>
    <w:rPr>
      <w:rFonts w:ascii="Times New Roman" w:eastAsiaTheme="majorEastAsia" w:hAnsi="Times New Roman" w:cs="Times New Roman"/>
      <w:bCs/>
      <w:sz w:val="24"/>
      <w:szCs w:val="24"/>
      <w:lang w:eastAsia="ru-RU"/>
    </w:rPr>
  </w:style>
  <w:style w:type="character" w:customStyle="1" w:styleId="10">
    <w:name w:val="Заголовок 1 Знак"/>
    <w:basedOn w:val="a0"/>
    <w:link w:val="1"/>
    <w:uiPriority w:val="9"/>
    <w:rsid w:val="00205599"/>
    <w:rPr>
      <w:rFonts w:asciiTheme="majorHAnsi" w:eastAsiaTheme="majorEastAsia" w:hAnsiTheme="majorHAnsi" w:cstheme="majorBidi"/>
      <w:b/>
      <w:bCs/>
      <w:color w:val="2E74B5" w:themeColor="accent1" w:themeShade="BF"/>
      <w:sz w:val="28"/>
      <w:szCs w:val="28"/>
    </w:rPr>
  </w:style>
  <w:style w:type="table" w:styleId="ac">
    <w:name w:val="Table Grid"/>
    <w:basedOn w:val="a1"/>
    <w:uiPriority w:val="39"/>
    <w:rsid w:val="002F01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ТЗ список,UL,Абзац маркированнный,Bullet 1,Use Case List Paragraph,Bullet List,FooterText,numbered,Paragraphe de liste1,lp1,SL_Абзац списка,Содержание. 2 уровень"/>
    <w:basedOn w:val="a"/>
    <w:link w:val="ae"/>
    <w:uiPriority w:val="34"/>
    <w:qFormat/>
    <w:rsid w:val="002F0195"/>
    <w:pPr>
      <w:spacing w:after="200" w:line="276" w:lineRule="auto"/>
      <w:ind w:left="720"/>
      <w:contextualSpacing/>
    </w:pPr>
    <w:rPr>
      <w:rFonts w:ascii="Calibri" w:eastAsia="Calibri" w:hAnsi="Calibri" w:cs="Times New Roman"/>
    </w:rPr>
  </w:style>
  <w:style w:type="table" w:customStyle="1" w:styleId="11">
    <w:name w:val="Сетка таблицы1"/>
    <w:basedOn w:val="a1"/>
    <w:uiPriority w:val="59"/>
    <w:rsid w:val="002F0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01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Body Text"/>
    <w:basedOn w:val="a"/>
    <w:link w:val="af0"/>
    <w:rsid w:val="00E641A5"/>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f0">
    <w:name w:val="Основной текст Знак"/>
    <w:basedOn w:val="a0"/>
    <w:link w:val="af"/>
    <w:rsid w:val="00E641A5"/>
    <w:rPr>
      <w:rFonts w:ascii="Arial" w:eastAsia="SimSun" w:hAnsi="Arial" w:cs="Mangal"/>
      <w:kern w:val="1"/>
      <w:sz w:val="20"/>
      <w:szCs w:val="24"/>
      <w:lang w:eastAsia="hi-IN" w:bidi="hi-IN"/>
    </w:rPr>
  </w:style>
  <w:style w:type="character" w:styleId="af1">
    <w:name w:val="page number"/>
    <w:link w:val="12"/>
    <w:rsid w:val="00E641A5"/>
    <w:rPr>
      <w:rFonts w:ascii="Times New Roman" w:hAnsi="Times New Roman"/>
    </w:rPr>
  </w:style>
  <w:style w:type="character" w:customStyle="1" w:styleId="ae">
    <w:name w:val="Абзац списка Знак"/>
    <w:aliases w:val="ТЗ список Знак,UL Знак,Абзац маркированнный Знак,Bullet 1 Знак,Use Case List Paragraph Знак,Bullet List Знак,FooterText Знак,numbered Знак,Paragraphe de liste1 Знак,lp1 Знак,SL_Абзац списка Знак,Содержание. 2 уровень Знак"/>
    <w:link w:val="ad"/>
    <w:uiPriority w:val="34"/>
    <w:qFormat/>
    <w:locked/>
    <w:rsid w:val="00E641A5"/>
    <w:rPr>
      <w:rFonts w:ascii="Calibri" w:eastAsia="Calibri" w:hAnsi="Calibri" w:cs="Times New Roman"/>
    </w:rPr>
  </w:style>
  <w:style w:type="paragraph" w:customStyle="1" w:styleId="12">
    <w:name w:val="Номер страницы1"/>
    <w:link w:val="af1"/>
    <w:rsid w:val="00E641A5"/>
    <w:pPr>
      <w:spacing w:after="200" w:line="276" w:lineRule="auto"/>
    </w:pPr>
    <w:rPr>
      <w:rFonts w:ascii="Times New Roman" w:hAnsi="Times New Roman"/>
    </w:rPr>
  </w:style>
  <w:style w:type="paragraph" w:styleId="af2">
    <w:name w:val="header"/>
    <w:basedOn w:val="a"/>
    <w:link w:val="af3"/>
    <w:uiPriority w:val="99"/>
    <w:unhideWhenUsed/>
    <w:rsid w:val="00E641A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641A5"/>
  </w:style>
  <w:style w:type="paragraph" w:styleId="af4">
    <w:name w:val="footer"/>
    <w:basedOn w:val="a"/>
    <w:link w:val="af5"/>
    <w:uiPriority w:val="99"/>
    <w:unhideWhenUsed/>
    <w:rsid w:val="00E641A5"/>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641A5"/>
  </w:style>
  <w:style w:type="character" w:customStyle="1" w:styleId="wmi-callto">
    <w:name w:val="wmi-callto"/>
    <w:rsid w:val="00B97108"/>
  </w:style>
  <w:style w:type="character" w:customStyle="1" w:styleId="40">
    <w:name w:val="Заголовок 4 Знак"/>
    <w:basedOn w:val="a0"/>
    <w:link w:val="4"/>
    <w:uiPriority w:val="9"/>
    <w:semiHidden/>
    <w:rsid w:val="007127A6"/>
    <w:rPr>
      <w:rFonts w:asciiTheme="majorHAnsi" w:eastAsiaTheme="majorEastAsia" w:hAnsiTheme="majorHAnsi" w:cstheme="majorBidi"/>
      <w:i/>
      <w:iCs/>
      <w:color w:val="2E74B5" w:themeColor="accent1" w:themeShade="BF"/>
    </w:rPr>
  </w:style>
  <w:style w:type="character" w:customStyle="1" w:styleId="e1ckvoeh0">
    <w:name w:val="e1ckvoeh0"/>
    <w:basedOn w:val="a0"/>
    <w:rsid w:val="007127A6"/>
  </w:style>
  <w:style w:type="character" w:customStyle="1" w:styleId="e1ckvoeh1">
    <w:name w:val="e1ckvoeh1"/>
    <w:basedOn w:val="a0"/>
    <w:rsid w:val="007127A6"/>
  </w:style>
  <w:style w:type="character" w:customStyle="1" w:styleId="app-catalog-1baulvz">
    <w:name w:val="app-catalog-1baulvz"/>
    <w:basedOn w:val="a0"/>
    <w:rsid w:val="007127A6"/>
  </w:style>
  <w:style w:type="character" w:customStyle="1" w:styleId="itempageparams-item-name">
    <w:name w:val="itempage__params-item-name"/>
    <w:basedOn w:val="a0"/>
    <w:rsid w:val="00034F72"/>
  </w:style>
  <w:style w:type="character" w:customStyle="1" w:styleId="itempageparams-item-value">
    <w:name w:val="itempage__params-item-value"/>
    <w:basedOn w:val="a0"/>
    <w:rsid w:val="00034F72"/>
  </w:style>
  <w:style w:type="character" w:customStyle="1" w:styleId="product-featuresname">
    <w:name w:val="product-features__name"/>
    <w:basedOn w:val="a0"/>
    <w:rsid w:val="00034F72"/>
  </w:style>
  <w:style w:type="character" w:customStyle="1" w:styleId="product-classificationfeature">
    <w:name w:val="product-classification__feature"/>
    <w:basedOn w:val="a0"/>
    <w:rsid w:val="00034F72"/>
  </w:style>
  <w:style w:type="character" w:customStyle="1" w:styleId="product-classificationvalues">
    <w:name w:val="product-classification__values"/>
    <w:basedOn w:val="a0"/>
    <w:rsid w:val="00034F72"/>
  </w:style>
  <w:style w:type="character" w:customStyle="1" w:styleId="product-classificationunit">
    <w:name w:val="product-classification__unit"/>
    <w:basedOn w:val="a0"/>
    <w:rsid w:val="00034F72"/>
  </w:style>
  <w:style w:type="character" w:customStyle="1" w:styleId="pseudolink">
    <w:name w:val="pseudolink"/>
    <w:basedOn w:val="a0"/>
    <w:rsid w:val="00C962C1"/>
  </w:style>
  <w:style w:type="character" w:customStyle="1" w:styleId="breadcrumbs2text">
    <w:name w:val="breadcrumbs2__text"/>
    <w:basedOn w:val="a0"/>
    <w:rsid w:val="00C962C1"/>
  </w:style>
  <w:style w:type="paragraph" w:customStyle="1" w:styleId="spectitle">
    <w:name w:val="spectitle"/>
    <w:basedOn w:val="a"/>
    <w:rsid w:val="001408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6343">
      <w:bodyDiv w:val="1"/>
      <w:marLeft w:val="0"/>
      <w:marRight w:val="0"/>
      <w:marTop w:val="0"/>
      <w:marBottom w:val="0"/>
      <w:divBdr>
        <w:top w:val="none" w:sz="0" w:space="0" w:color="auto"/>
        <w:left w:val="none" w:sz="0" w:space="0" w:color="auto"/>
        <w:bottom w:val="none" w:sz="0" w:space="0" w:color="auto"/>
        <w:right w:val="none" w:sz="0" w:space="0" w:color="auto"/>
      </w:divBdr>
    </w:div>
    <w:div w:id="62798837">
      <w:bodyDiv w:val="1"/>
      <w:marLeft w:val="0"/>
      <w:marRight w:val="0"/>
      <w:marTop w:val="0"/>
      <w:marBottom w:val="0"/>
      <w:divBdr>
        <w:top w:val="none" w:sz="0" w:space="0" w:color="auto"/>
        <w:left w:val="none" w:sz="0" w:space="0" w:color="auto"/>
        <w:bottom w:val="none" w:sz="0" w:space="0" w:color="auto"/>
        <w:right w:val="none" w:sz="0" w:space="0" w:color="auto"/>
      </w:divBdr>
    </w:div>
    <w:div w:id="109250822">
      <w:bodyDiv w:val="1"/>
      <w:marLeft w:val="0"/>
      <w:marRight w:val="0"/>
      <w:marTop w:val="0"/>
      <w:marBottom w:val="0"/>
      <w:divBdr>
        <w:top w:val="none" w:sz="0" w:space="0" w:color="auto"/>
        <w:left w:val="none" w:sz="0" w:space="0" w:color="auto"/>
        <w:bottom w:val="none" w:sz="0" w:space="0" w:color="auto"/>
        <w:right w:val="none" w:sz="0" w:space="0" w:color="auto"/>
      </w:divBdr>
      <w:divsChild>
        <w:div w:id="2138720056">
          <w:marLeft w:val="0"/>
          <w:marRight w:val="0"/>
          <w:marTop w:val="0"/>
          <w:marBottom w:val="255"/>
          <w:divBdr>
            <w:top w:val="none" w:sz="0" w:space="0" w:color="auto"/>
            <w:left w:val="none" w:sz="0" w:space="0" w:color="auto"/>
            <w:bottom w:val="none" w:sz="0" w:space="0" w:color="auto"/>
            <w:right w:val="none" w:sz="0" w:space="0" w:color="auto"/>
          </w:divBdr>
        </w:div>
        <w:div w:id="832838097">
          <w:marLeft w:val="0"/>
          <w:marRight w:val="0"/>
          <w:marTop w:val="150"/>
          <w:marBottom w:val="0"/>
          <w:divBdr>
            <w:top w:val="none" w:sz="0" w:space="0" w:color="auto"/>
            <w:left w:val="none" w:sz="0" w:space="0" w:color="auto"/>
            <w:bottom w:val="none" w:sz="0" w:space="0" w:color="auto"/>
            <w:right w:val="none" w:sz="0" w:space="0" w:color="auto"/>
          </w:divBdr>
          <w:divsChild>
            <w:div w:id="948316481">
              <w:marLeft w:val="0"/>
              <w:marRight w:val="0"/>
              <w:marTop w:val="0"/>
              <w:marBottom w:val="0"/>
              <w:divBdr>
                <w:top w:val="none" w:sz="0" w:space="0" w:color="auto"/>
                <w:left w:val="none" w:sz="0" w:space="0" w:color="auto"/>
                <w:bottom w:val="none" w:sz="0" w:space="0" w:color="auto"/>
                <w:right w:val="none" w:sz="0" w:space="0" w:color="auto"/>
              </w:divBdr>
              <w:divsChild>
                <w:div w:id="619994340">
                  <w:marLeft w:val="0"/>
                  <w:marRight w:val="0"/>
                  <w:marTop w:val="0"/>
                  <w:marBottom w:val="300"/>
                  <w:divBdr>
                    <w:top w:val="none" w:sz="0" w:space="0" w:color="auto"/>
                    <w:left w:val="none" w:sz="0" w:space="0" w:color="auto"/>
                    <w:bottom w:val="none" w:sz="0" w:space="0" w:color="auto"/>
                    <w:right w:val="none" w:sz="0" w:space="0" w:color="auto"/>
                  </w:divBdr>
                  <w:divsChild>
                    <w:div w:id="1357579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33188958">
      <w:bodyDiv w:val="1"/>
      <w:marLeft w:val="0"/>
      <w:marRight w:val="0"/>
      <w:marTop w:val="0"/>
      <w:marBottom w:val="0"/>
      <w:divBdr>
        <w:top w:val="none" w:sz="0" w:space="0" w:color="auto"/>
        <w:left w:val="none" w:sz="0" w:space="0" w:color="auto"/>
        <w:bottom w:val="none" w:sz="0" w:space="0" w:color="auto"/>
        <w:right w:val="none" w:sz="0" w:space="0" w:color="auto"/>
      </w:divBdr>
      <w:divsChild>
        <w:div w:id="1094285316">
          <w:marLeft w:val="0"/>
          <w:marRight w:val="75"/>
          <w:marTop w:val="0"/>
          <w:marBottom w:val="360"/>
          <w:divBdr>
            <w:top w:val="none" w:sz="0" w:space="0" w:color="auto"/>
            <w:left w:val="none" w:sz="0" w:space="0" w:color="auto"/>
            <w:bottom w:val="none" w:sz="0" w:space="0" w:color="auto"/>
            <w:right w:val="none" w:sz="0" w:space="0" w:color="auto"/>
          </w:divBdr>
          <w:divsChild>
            <w:div w:id="494884018">
              <w:marLeft w:val="0"/>
              <w:marRight w:val="0"/>
              <w:marTop w:val="0"/>
              <w:marBottom w:val="0"/>
              <w:divBdr>
                <w:top w:val="none" w:sz="0" w:space="0" w:color="auto"/>
                <w:left w:val="none" w:sz="0" w:space="0" w:color="auto"/>
                <w:bottom w:val="none" w:sz="0" w:space="0" w:color="auto"/>
                <w:right w:val="none" w:sz="0" w:space="0" w:color="auto"/>
              </w:divBdr>
            </w:div>
          </w:divsChild>
        </w:div>
        <w:div w:id="349643759">
          <w:marLeft w:val="0"/>
          <w:marRight w:val="75"/>
          <w:marTop w:val="0"/>
          <w:marBottom w:val="360"/>
          <w:divBdr>
            <w:top w:val="none" w:sz="0" w:space="0" w:color="auto"/>
            <w:left w:val="none" w:sz="0" w:space="0" w:color="auto"/>
            <w:bottom w:val="none" w:sz="0" w:space="0" w:color="auto"/>
            <w:right w:val="none" w:sz="0" w:space="0" w:color="auto"/>
          </w:divBdr>
          <w:divsChild>
            <w:div w:id="14380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4343">
      <w:bodyDiv w:val="1"/>
      <w:marLeft w:val="0"/>
      <w:marRight w:val="0"/>
      <w:marTop w:val="0"/>
      <w:marBottom w:val="0"/>
      <w:divBdr>
        <w:top w:val="none" w:sz="0" w:space="0" w:color="auto"/>
        <w:left w:val="none" w:sz="0" w:space="0" w:color="auto"/>
        <w:bottom w:val="none" w:sz="0" w:space="0" w:color="auto"/>
        <w:right w:val="none" w:sz="0" w:space="0" w:color="auto"/>
      </w:divBdr>
      <w:divsChild>
        <w:div w:id="1595506191">
          <w:marLeft w:val="0"/>
          <w:marRight w:val="0"/>
          <w:marTop w:val="0"/>
          <w:marBottom w:val="150"/>
          <w:divBdr>
            <w:top w:val="none" w:sz="0" w:space="0" w:color="auto"/>
            <w:left w:val="none" w:sz="0" w:space="0" w:color="auto"/>
            <w:bottom w:val="none" w:sz="0" w:space="0" w:color="auto"/>
            <w:right w:val="none" w:sz="0" w:space="0" w:color="auto"/>
          </w:divBdr>
        </w:div>
        <w:div w:id="283848327">
          <w:marLeft w:val="0"/>
          <w:marRight w:val="0"/>
          <w:marTop w:val="0"/>
          <w:marBottom w:val="150"/>
          <w:divBdr>
            <w:top w:val="none" w:sz="0" w:space="0" w:color="auto"/>
            <w:left w:val="none" w:sz="0" w:space="0" w:color="auto"/>
            <w:bottom w:val="none" w:sz="0" w:space="0" w:color="auto"/>
            <w:right w:val="none" w:sz="0" w:space="0" w:color="auto"/>
          </w:divBdr>
          <w:divsChild>
            <w:div w:id="745150403">
              <w:marLeft w:val="0"/>
              <w:marRight w:val="0"/>
              <w:marTop w:val="0"/>
              <w:marBottom w:val="0"/>
              <w:divBdr>
                <w:top w:val="none" w:sz="0" w:space="0" w:color="auto"/>
                <w:left w:val="none" w:sz="0" w:space="0" w:color="auto"/>
                <w:bottom w:val="none" w:sz="0" w:space="0" w:color="auto"/>
                <w:right w:val="none" w:sz="0" w:space="0" w:color="auto"/>
              </w:divBdr>
            </w:div>
          </w:divsChild>
        </w:div>
        <w:div w:id="289407951">
          <w:marLeft w:val="0"/>
          <w:marRight w:val="0"/>
          <w:marTop w:val="0"/>
          <w:marBottom w:val="150"/>
          <w:divBdr>
            <w:top w:val="none" w:sz="0" w:space="0" w:color="auto"/>
            <w:left w:val="none" w:sz="0" w:space="0" w:color="auto"/>
            <w:bottom w:val="none" w:sz="0" w:space="0" w:color="auto"/>
            <w:right w:val="none" w:sz="0" w:space="0" w:color="auto"/>
          </w:divBdr>
          <w:divsChild>
            <w:div w:id="206332935">
              <w:marLeft w:val="0"/>
              <w:marRight w:val="0"/>
              <w:marTop w:val="0"/>
              <w:marBottom w:val="0"/>
              <w:divBdr>
                <w:top w:val="none" w:sz="0" w:space="0" w:color="auto"/>
                <w:left w:val="none" w:sz="0" w:space="0" w:color="auto"/>
                <w:bottom w:val="none" w:sz="0" w:space="0" w:color="auto"/>
                <w:right w:val="none" w:sz="0" w:space="0" w:color="auto"/>
              </w:divBdr>
            </w:div>
          </w:divsChild>
        </w:div>
        <w:div w:id="782193827">
          <w:marLeft w:val="0"/>
          <w:marRight w:val="0"/>
          <w:marTop w:val="0"/>
          <w:marBottom w:val="150"/>
          <w:divBdr>
            <w:top w:val="none" w:sz="0" w:space="0" w:color="auto"/>
            <w:left w:val="none" w:sz="0" w:space="0" w:color="auto"/>
            <w:bottom w:val="none" w:sz="0" w:space="0" w:color="auto"/>
            <w:right w:val="none" w:sz="0" w:space="0" w:color="auto"/>
          </w:divBdr>
          <w:divsChild>
            <w:div w:id="880165991">
              <w:marLeft w:val="0"/>
              <w:marRight w:val="0"/>
              <w:marTop w:val="0"/>
              <w:marBottom w:val="0"/>
              <w:divBdr>
                <w:top w:val="none" w:sz="0" w:space="0" w:color="auto"/>
                <w:left w:val="none" w:sz="0" w:space="0" w:color="auto"/>
                <w:bottom w:val="none" w:sz="0" w:space="0" w:color="auto"/>
                <w:right w:val="none" w:sz="0" w:space="0" w:color="auto"/>
              </w:divBdr>
            </w:div>
          </w:divsChild>
        </w:div>
        <w:div w:id="1485078088">
          <w:marLeft w:val="0"/>
          <w:marRight w:val="0"/>
          <w:marTop w:val="0"/>
          <w:marBottom w:val="150"/>
          <w:divBdr>
            <w:top w:val="none" w:sz="0" w:space="0" w:color="auto"/>
            <w:left w:val="none" w:sz="0" w:space="0" w:color="auto"/>
            <w:bottom w:val="none" w:sz="0" w:space="0" w:color="auto"/>
            <w:right w:val="none" w:sz="0" w:space="0" w:color="auto"/>
          </w:divBdr>
          <w:divsChild>
            <w:div w:id="333993472">
              <w:marLeft w:val="0"/>
              <w:marRight w:val="0"/>
              <w:marTop w:val="0"/>
              <w:marBottom w:val="0"/>
              <w:divBdr>
                <w:top w:val="none" w:sz="0" w:space="0" w:color="auto"/>
                <w:left w:val="none" w:sz="0" w:space="0" w:color="auto"/>
                <w:bottom w:val="none" w:sz="0" w:space="0" w:color="auto"/>
                <w:right w:val="none" w:sz="0" w:space="0" w:color="auto"/>
              </w:divBdr>
            </w:div>
          </w:divsChild>
        </w:div>
        <w:div w:id="356850750">
          <w:marLeft w:val="0"/>
          <w:marRight w:val="0"/>
          <w:marTop w:val="0"/>
          <w:marBottom w:val="150"/>
          <w:divBdr>
            <w:top w:val="none" w:sz="0" w:space="0" w:color="auto"/>
            <w:left w:val="none" w:sz="0" w:space="0" w:color="auto"/>
            <w:bottom w:val="none" w:sz="0" w:space="0" w:color="auto"/>
            <w:right w:val="none" w:sz="0" w:space="0" w:color="auto"/>
          </w:divBdr>
          <w:divsChild>
            <w:div w:id="957906146">
              <w:marLeft w:val="0"/>
              <w:marRight w:val="0"/>
              <w:marTop w:val="0"/>
              <w:marBottom w:val="0"/>
              <w:divBdr>
                <w:top w:val="none" w:sz="0" w:space="0" w:color="auto"/>
                <w:left w:val="none" w:sz="0" w:space="0" w:color="auto"/>
                <w:bottom w:val="none" w:sz="0" w:space="0" w:color="auto"/>
                <w:right w:val="none" w:sz="0" w:space="0" w:color="auto"/>
              </w:divBdr>
            </w:div>
          </w:divsChild>
        </w:div>
        <w:div w:id="680819010">
          <w:marLeft w:val="0"/>
          <w:marRight w:val="0"/>
          <w:marTop w:val="0"/>
          <w:marBottom w:val="0"/>
          <w:divBdr>
            <w:top w:val="none" w:sz="0" w:space="0" w:color="auto"/>
            <w:left w:val="none" w:sz="0" w:space="0" w:color="auto"/>
            <w:bottom w:val="none" w:sz="0" w:space="0" w:color="auto"/>
            <w:right w:val="none" w:sz="0" w:space="0" w:color="auto"/>
          </w:divBdr>
          <w:divsChild>
            <w:div w:id="211968208">
              <w:marLeft w:val="0"/>
              <w:marRight w:val="0"/>
              <w:marTop w:val="0"/>
              <w:marBottom w:val="0"/>
              <w:divBdr>
                <w:top w:val="none" w:sz="0" w:space="0" w:color="auto"/>
                <w:left w:val="none" w:sz="0" w:space="0" w:color="auto"/>
                <w:bottom w:val="none" w:sz="0" w:space="0" w:color="auto"/>
                <w:right w:val="none" w:sz="0" w:space="0" w:color="auto"/>
              </w:divBdr>
            </w:div>
          </w:divsChild>
        </w:div>
        <w:div w:id="1118649258">
          <w:marLeft w:val="0"/>
          <w:marRight w:val="0"/>
          <w:marTop w:val="0"/>
          <w:marBottom w:val="150"/>
          <w:divBdr>
            <w:top w:val="none" w:sz="0" w:space="0" w:color="auto"/>
            <w:left w:val="none" w:sz="0" w:space="0" w:color="auto"/>
            <w:bottom w:val="none" w:sz="0" w:space="0" w:color="auto"/>
            <w:right w:val="none" w:sz="0" w:space="0" w:color="auto"/>
          </w:divBdr>
          <w:divsChild>
            <w:div w:id="1941840847">
              <w:marLeft w:val="0"/>
              <w:marRight w:val="0"/>
              <w:marTop w:val="0"/>
              <w:marBottom w:val="0"/>
              <w:divBdr>
                <w:top w:val="none" w:sz="0" w:space="0" w:color="auto"/>
                <w:left w:val="none" w:sz="0" w:space="0" w:color="auto"/>
                <w:bottom w:val="none" w:sz="0" w:space="0" w:color="auto"/>
                <w:right w:val="none" w:sz="0" w:space="0" w:color="auto"/>
              </w:divBdr>
            </w:div>
          </w:divsChild>
        </w:div>
        <w:div w:id="1146824073">
          <w:marLeft w:val="0"/>
          <w:marRight w:val="0"/>
          <w:marTop w:val="0"/>
          <w:marBottom w:val="150"/>
          <w:divBdr>
            <w:top w:val="none" w:sz="0" w:space="0" w:color="auto"/>
            <w:left w:val="none" w:sz="0" w:space="0" w:color="auto"/>
            <w:bottom w:val="none" w:sz="0" w:space="0" w:color="auto"/>
            <w:right w:val="none" w:sz="0" w:space="0" w:color="auto"/>
          </w:divBdr>
          <w:divsChild>
            <w:div w:id="277100713">
              <w:marLeft w:val="0"/>
              <w:marRight w:val="0"/>
              <w:marTop w:val="0"/>
              <w:marBottom w:val="0"/>
              <w:divBdr>
                <w:top w:val="none" w:sz="0" w:space="0" w:color="auto"/>
                <w:left w:val="none" w:sz="0" w:space="0" w:color="auto"/>
                <w:bottom w:val="none" w:sz="0" w:space="0" w:color="auto"/>
                <w:right w:val="none" w:sz="0" w:space="0" w:color="auto"/>
              </w:divBdr>
            </w:div>
          </w:divsChild>
        </w:div>
        <w:div w:id="2098943558">
          <w:marLeft w:val="0"/>
          <w:marRight w:val="0"/>
          <w:marTop w:val="0"/>
          <w:marBottom w:val="150"/>
          <w:divBdr>
            <w:top w:val="none" w:sz="0" w:space="0" w:color="auto"/>
            <w:left w:val="none" w:sz="0" w:space="0" w:color="auto"/>
            <w:bottom w:val="none" w:sz="0" w:space="0" w:color="auto"/>
            <w:right w:val="none" w:sz="0" w:space="0" w:color="auto"/>
          </w:divBdr>
          <w:divsChild>
            <w:div w:id="143746225">
              <w:marLeft w:val="0"/>
              <w:marRight w:val="0"/>
              <w:marTop w:val="0"/>
              <w:marBottom w:val="0"/>
              <w:divBdr>
                <w:top w:val="none" w:sz="0" w:space="0" w:color="auto"/>
                <w:left w:val="none" w:sz="0" w:space="0" w:color="auto"/>
                <w:bottom w:val="none" w:sz="0" w:space="0" w:color="auto"/>
                <w:right w:val="none" w:sz="0" w:space="0" w:color="auto"/>
              </w:divBdr>
            </w:div>
          </w:divsChild>
        </w:div>
        <w:div w:id="1532760921">
          <w:marLeft w:val="0"/>
          <w:marRight w:val="0"/>
          <w:marTop w:val="0"/>
          <w:marBottom w:val="150"/>
          <w:divBdr>
            <w:top w:val="none" w:sz="0" w:space="0" w:color="auto"/>
            <w:left w:val="none" w:sz="0" w:space="0" w:color="auto"/>
            <w:bottom w:val="none" w:sz="0" w:space="0" w:color="auto"/>
            <w:right w:val="none" w:sz="0" w:space="0" w:color="auto"/>
          </w:divBdr>
          <w:divsChild>
            <w:div w:id="1350567985">
              <w:marLeft w:val="0"/>
              <w:marRight w:val="0"/>
              <w:marTop w:val="0"/>
              <w:marBottom w:val="0"/>
              <w:divBdr>
                <w:top w:val="none" w:sz="0" w:space="0" w:color="auto"/>
                <w:left w:val="none" w:sz="0" w:space="0" w:color="auto"/>
                <w:bottom w:val="none" w:sz="0" w:space="0" w:color="auto"/>
                <w:right w:val="none" w:sz="0" w:space="0" w:color="auto"/>
              </w:divBdr>
            </w:div>
          </w:divsChild>
        </w:div>
        <w:div w:id="1997763631">
          <w:marLeft w:val="0"/>
          <w:marRight w:val="0"/>
          <w:marTop w:val="0"/>
          <w:marBottom w:val="150"/>
          <w:divBdr>
            <w:top w:val="none" w:sz="0" w:space="0" w:color="auto"/>
            <w:left w:val="none" w:sz="0" w:space="0" w:color="auto"/>
            <w:bottom w:val="none" w:sz="0" w:space="0" w:color="auto"/>
            <w:right w:val="none" w:sz="0" w:space="0" w:color="auto"/>
          </w:divBdr>
          <w:divsChild>
            <w:div w:id="1192836564">
              <w:marLeft w:val="0"/>
              <w:marRight w:val="0"/>
              <w:marTop w:val="0"/>
              <w:marBottom w:val="0"/>
              <w:divBdr>
                <w:top w:val="none" w:sz="0" w:space="0" w:color="auto"/>
                <w:left w:val="none" w:sz="0" w:space="0" w:color="auto"/>
                <w:bottom w:val="none" w:sz="0" w:space="0" w:color="auto"/>
                <w:right w:val="none" w:sz="0" w:space="0" w:color="auto"/>
              </w:divBdr>
            </w:div>
          </w:divsChild>
        </w:div>
        <w:div w:id="758793276">
          <w:marLeft w:val="0"/>
          <w:marRight w:val="0"/>
          <w:marTop w:val="0"/>
          <w:marBottom w:val="0"/>
          <w:divBdr>
            <w:top w:val="none" w:sz="0" w:space="0" w:color="auto"/>
            <w:left w:val="none" w:sz="0" w:space="0" w:color="auto"/>
            <w:bottom w:val="none" w:sz="0" w:space="0" w:color="auto"/>
            <w:right w:val="none" w:sz="0" w:space="0" w:color="auto"/>
          </w:divBdr>
          <w:divsChild>
            <w:div w:id="1682780768">
              <w:marLeft w:val="0"/>
              <w:marRight w:val="0"/>
              <w:marTop w:val="0"/>
              <w:marBottom w:val="0"/>
              <w:divBdr>
                <w:top w:val="none" w:sz="0" w:space="0" w:color="auto"/>
                <w:left w:val="none" w:sz="0" w:space="0" w:color="auto"/>
                <w:bottom w:val="none" w:sz="0" w:space="0" w:color="auto"/>
                <w:right w:val="none" w:sz="0" w:space="0" w:color="auto"/>
              </w:divBdr>
            </w:div>
          </w:divsChild>
        </w:div>
        <w:div w:id="1444377800">
          <w:marLeft w:val="0"/>
          <w:marRight w:val="0"/>
          <w:marTop w:val="0"/>
          <w:marBottom w:val="150"/>
          <w:divBdr>
            <w:top w:val="none" w:sz="0" w:space="0" w:color="auto"/>
            <w:left w:val="none" w:sz="0" w:space="0" w:color="auto"/>
            <w:bottom w:val="none" w:sz="0" w:space="0" w:color="auto"/>
            <w:right w:val="none" w:sz="0" w:space="0" w:color="auto"/>
          </w:divBdr>
          <w:divsChild>
            <w:div w:id="1393771126">
              <w:marLeft w:val="0"/>
              <w:marRight w:val="0"/>
              <w:marTop w:val="0"/>
              <w:marBottom w:val="0"/>
              <w:divBdr>
                <w:top w:val="none" w:sz="0" w:space="0" w:color="auto"/>
                <w:left w:val="none" w:sz="0" w:space="0" w:color="auto"/>
                <w:bottom w:val="none" w:sz="0" w:space="0" w:color="auto"/>
                <w:right w:val="none" w:sz="0" w:space="0" w:color="auto"/>
              </w:divBdr>
            </w:div>
          </w:divsChild>
        </w:div>
        <w:div w:id="2043431473">
          <w:marLeft w:val="0"/>
          <w:marRight w:val="0"/>
          <w:marTop w:val="0"/>
          <w:marBottom w:val="150"/>
          <w:divBdr>
            <w:top w:val="none" w:sz="0" w:space="0" w:color="auto"/>
            <w:left w:val="none" w:sz="0" w:space="0" w:color="auto"/>
            <w:bottom w:val="none" w:sz="0" w:space="0" w:color="auto"/>
            <w:right w:val="none" w:sz="0" w:space="0" w:color="auto"/>
          </w:divBdr>
          <w:divsChild>
            <w:div w:id="964308254">
              <w:marLeft w:val="0"/>
              <w:marRight w:val="0"/>
              <w:marTop w:val="0"/>
              <w:marBottom w:val="0"/>
              <w:divBdr>
                <w:top w:val="none" w:sz="0" w:space="0" w:color="auto"/>
                <w:left w:val="none" w:sz="0" w:space="0" w:color="auto"/>
                <w:bottom w:val="none" w:sz="0" w:space="0" w:color="auto"/>
                <w:right w:val="none" w:sz="0" w:space="0" w:color="auto"/>
              </w:divBdr>
            </w:div>
          </w:divsChild>
        </w:div>
        <w:div w:id="1478261414">
          <w:marLeft w:val="0"/>
          <w:marRight w:val="0"/>
          <w:marTop w:val="0"/>
          <w:marBottom w:val="150"/>
          <w:divBdr>
            <w:top w:val="none" w:sz="0" w:space="0" w:color="auto"/>
            <w:left w:val="none" w:sz="0" w:space="0" w:color="auto"/>
            <w:bottom w:val="none" w:sz="0" w:space="0" w:color="auto"/>
            <w:right w:val="none" w:sz="0" w:space="0" w:color="auto"/>
          </w:divBdr>
          <w:divsChild>
            <w:div w:id="1595360820">
              <w:marLeft w:val="0"/>
              <w:marRight w:val="0"/>
              <w:marTop w:val="0"/>
              <w:marBottom w:val="0"/>
              <w:divBdr>
                <w:top w:val="none" w:sz="0" w:space="0" w:color="auto"/>
                <w:left w:val="none" w:sz="0" w:space="0" w:color="auto"/>
                <w:bottom w:val="none" w:sz="0" w:space="0" w:color="auto"/>
                <w:right w:val="none" w:sz="0" w:space="0" w:color="auto"/>
              </w:divBdr>
            </w:div>
          </w:divsChild>
        </w:div>
        <w:div w:id="1827669888">
          <w:marLeft w:val="0"/>
          <w:marRight w:val="0"/>
          <w:marTop w:val="0"/>
          <w:marBottom w:val="0"/>
          <w:divBdr>
            <w:top w:val="none" w:sz="0" w:space="0" w:color="auto"/>
            <w:left w:val="none" w:sz="0" w:space="0" w:color="auto"/>
            <w:bottom w:val="none" w:sz="0" w:space="0" w:color="auto"/>
            <w:right w:val="none" w:sz="0" w:space="0" w:color="auto"/>
          </w:divBdr>
          <w:divsChild>
            <w:div w:id="1344240998">
              <w:marLeft w:val="0"/>
              <w:marRight w:val="0"/>
              <w:marTop w:val="0"/>
              <w:marBottom w:val="0"/>
              <w:divBdr>
                <w:top w:val="none" w:sz="0" w:space="0" w:color="auto"/>
                <w:left w:val="none" w:sz="0" w:space="0" w:color="auto"/>
                <w:bottom w:val="none" w:sz="0" w:space="0" w:color="auto"/>
                <w:right w:val="none" w:sz="0" w:space="0" w:color="auto"/>
              </w:divBdr>
            </w:div>
          </w:divsChild>
        </w:div>
        <w:div w:id="201789886">
          <w:marLeft w:val="0"/>
          <w:marRight w:val="0"/>
          <w:marTop w:val="0"/>
          <w:marBottom w:val="150"/>
          <w:divBdr>
            <w:top w:val="none" w:sz="0" w:space="0" w:color="auto"/>
            <w:left w:val="none" w:sz="0" w:space="0" w:color="auto"/>
            <w:bottom w:val="none" w:sz="0" w:space="0" w:color="auto"/>
            <w:right w:val="none" w:sz="0" w:space="0" w:color="auto"/>
          </w:divBdr>
          <w:divsChild>
            <w:div w:id="952442595">
              <w:marLeft w:val="0"/>
              <w:marRight w:val="0"/>
              <w:marTop w:val="0"/>
              <w:marBottom w:val="0"/>
              <w:divBdr>
                <w:top w:val="none" w:sz="0" w:space="0" w:color="auto"/>
                <w:left w:val="none" w:sz="0" w:space="0" w:color="auto"/>
                <w:bottom w:val="none" w:sz="0" w:space="0" w:color="auto"/>
                <w:right w:val="none" w:sz="0" w:space="0" w:color="auto"/>
              </w:divBdr>
            </w:div>
          </w:divsChild>
        </w:div>
        <w:div w:id="48965318">
          <w:marLeft w:val="0"/>
          <w:marRight w:val="0"/>
          <w:marTop w:val="0"/>
          <w:marBottom w:val="0"/>
          <w:divBdr>
            <w:top w:val="none" w:sz="0" w:space="0" w:color="auto"/>
            <w:left w:val="none" w:sz="0" w:space="0" w:color="auto"/>
            <w:bottom w:val="none" w:sz="0" w:space="0" w:color="auto"/>
            <w:right w:val="none" w:sz="0" w:space="0" w:color="auto"/>
          </w:divBdr>
          <w:divsChild>
            <w:div w:id="764888866">
              <w:marLeft w:val="0"/>
              <w:marRight w:val="0"/>
              <w:marTop w:val="0"/>
              <w:marBottom w:val="0"/>
              <w:divBdr>
                <w:top w:val="none" w:sz="0" w:space="0" w:color="auto"/>
                <w:left w:val="none" w:sz="0" w:space="0" w:color="auto"/>
                <w:bottom w:val="none" w:sz="0" w:space="0" w:color="auto"/>
                <w:right w:val="none" w:sz="0" w:space="0" w:color="auto"/>
              </w:divBdr>
            </w:div>
          </w:divsChild>
        </w:div>
        <w:div w:id="1028724208">
          <w:marLeft w:val="0"/>
          <w:marRight w:val="0"/>
          <w:marTop w:val="0"/>
          <w:marBottom w:val="150"/>
          <w:divBdr>
            <w:top w:val="none" w:sz="0" w:space="0" w:color="auto"/>
            <w:left w:val="none" w:sz="0" w:space="0" w:color="auto"/>
            <w:bottom w:val="none" w:sz="0" w:space="0" w:color="auto"/>
            <w:right w:val="none" w:sz="0" w:space="0" w:color="auto"/>
          </w:divBdr>
          <w:divsChild>
            <w:div w:id="2130472442">
              <w:marLeft w:val="0"/>
              <w:marRight w:val="0"/>
              <w:marTop w:val="0"/>
              <w:marBottom w:val="0"/>
              <w:divBdr>
                <w:top w:val="none" w:sz="0" w:space="0" w:color="auto"/>
                <w:left w:val="none" w:sz="0" w:space="0" w:color="auto"/>
                <w:bottom w:val="none" w:sz="0" w:space="0" w:color="auto"/>
                <w:right w:val="none" w:sz="0" w:space="0" w:color="auto"/>
              </w:divBdr>
            </w:div>
          </w:divsChild>
        </w:div>
        <w:div w:id="1126001904">
          <w:marLeft w:val="0"/>
          <w:marRight w:val="0"/>
          <w:marTop w:val="0"/>
          <w:marBottom w:val="150"/>
          <w:divBdr>
            <w:top w:val="none" w:sz="0" w:space="0" w:color="auto"/>
            <w:left w:val="none" w:sz="0" w:space="0" w:color="auto"/>
            <w:bottom w:val="none" w:sz="0" w:space="0" w:color="auto"/>
            <w:right w:val="none" w:sz="0" w:space="0" w:color="auto"/>
          </w:divBdr>
          <w:divsChild>
            <w:div w:id="938754074">
              <w:marLeft w:val="0"/>
              <w:marRight w:val="0"/>
              <w:marTop w:val="0"/>
              <w:marBottom w:val="0"/>
              <w:divBdr>
                <w:top w:val="none" w:sz="0" w:space="0" w:color="auto"/>
                <w:left w:val="none" w:sz="0" w:space="0" w:color="auto"/>
                <w:bottom w:val="none" w:sz="0" w:space="0" w:color="auto"/>
                <w:right w:val="none" w:sz="0" w:space="0" w:color="auto"/>
              </w:divBdr>
            </w:div>
          </w:divsChild>
        </w:div>
        <w:div w:id="1680815260">
          <w:marLeft w:val="0"/>
          <w:marRight w:val="0"/>
          <w:marTop w:val="0"/>
          <w:marBottom w:val="0"/>
          <w:divBdr>
            <w:top w:val="none" w:sz="0" w:space="0" w:color="auto"/>
            <w:left w:val="none" w:sz="0" w:space="0" w:color="auto"/>
            <w:bottom w:val="none" w:sz="0" w:space="0" w:color="auto"/>
            <w:right w:val="none" w:sz="0" w:space="0" w:color="auto"/>
          </w:divBdr>
          <w:divsChild>
            <w:div w:id="1489831035">
              <w:marLeft w:val="0"/>
              <w:marRight w:val="0"/>
              <w:marTop w:val="0"/>
              <w:marBottom w:val="0"/>
              <w:divBdr>
                <w:top w:val="none" w:sz="0" w:space="0" w:color="auto"/>
                <w:left w:val="none" w:sz="0" w:space="0" w:color="auto"/>
                <w:bottom w:val="none" w:sz="0" w:space="0" w:color="auto"/>
                <w:right w:val="none" w:sz="0" w:space="0" w:color="auto"/>
              </w:divBdr>
            </w:div>
          </w:divsChild>
        </w:div>
        <w:div w:id="2036224434">
          <w:marLeft w:val="0"/>
          <w:marRight w:val="0"/>
          <w:marTop w:val="0"/>
          <w:marBottom w:val="0"/>
          <w:divBdr>
            <w:top w:val="none" w:sz="0" w:space="0" w:color="auto"/>
            <w:left w:val="none" w:sz="0" w:space="0" w:color="auto"/>
            <w:bottom w:val="none" w:sz="0" w:space="0" w:color="auto"/>
            <w:right w:val="none" w:sz="0" w:space="0" w:color="auto"/>
          </w:divBdr>
          <w:divsChild>
            <w:div w:id="1504204779">
              <w:marLeft w:val="0"/>
              <w:marRight w:val="0"/>
              <w:marTop w:val="0"/>
              <w:marBottom w:val="0"/>
              <w:divBdr>
                <w:top w:val="none" w:sz="0" w:space="0" w:color="auto"/>
                <w:left w:val="none" w:sz="0" w:space="0" w:color="auto"/>
                <w:bottom w:val="none" w:sz="0" w:space="0" w:color="auto"/>
                <w:right w:val="none" w:sz="0" w:space="0" w:color="auto"/>
              </w:divBdr>
            </w:div>
          </w:divsChild>
        </w:div>
        <w:div w:id="315182730">
          <w:marLeft w:val="0"/>
          <w:marRight w:val="0"/>
          <w:marTop w:val="0"/>
          <w:marBottom w:val="150"/>
          <w:divBdr>
            <w:top w:val="none" w:sz="0" w:space="0" w:color="auto"/>
            <w:left w:val="none" w:sz="0" w:space="0" w:color="auto"/>
            <w:bottom w:val="none" w:sz="0" w:space="0" w:color="auto"/>
            <w:right w:val="none" w:sz="0" w:space="0" w:color="auto"/>
          </w:divBdr>
          <w:divsChild>
            <w:div w:id="1004864706">
              <w:marLeft w:val="0"/>
              <w:marRight w:val="0"/>
              <w:marTop w:val="0"/>
              <w:marBottom w:val="0"/>
              <w:divBdr>
                <w:top w:val="none" w:sz="0" w:space="0" w:color="auto"/>
                <w:left w:val="none" w:sz="0" w:space="0" w:color="auto"/>
                <w:bottom w:val="none" w:sz="0" w:space="0" w:color="auto"/>
                <w:right w:val="none" w:sz="0" w:space="0" w:color="auto"/>
              </w:divBdr>
            </w:div>
          </w:divsChild>
        </w:div>
        <w:div w:id="1227954614">
          <w:marLeft w:val="0"/>
          <w:marRight w:val="0"/>
          <w:marTop w:val="0"/>
          <w:marBottom w:val="150"/>
          <w:divBdr>
            <w:top w:val="none" w:sz="0" w:space="0" w:color="auto"/>
            <w:left w:val="none" w:sz="0" w:space="0" w:color="auto"/>
            <w:bottom w:val="none" w:sz="0" w:space="0" w:color="auto"/>
            <w:right w:val="none" w:sz="0" w:space="0" w:color="auto"/>
          </w:divBdr>
          <w:divsChild>
            <w:div w:id="554196390">
              <w:marLeft w:val="0"/>
              <w:marRight w:val="0"/>
              <w:marTop w:val="0"/>
              <w:marBottom w:val="0"/>
              <w:divBdr>
                <w:top w:val="none" w:sz="0" w:space="0" w:color="auto"/>
                <w:left w:val="none" w:sz="0" w:space="0" w:color="auto"/>
                <w:bottom w:val="none" w:sz="0" w:space="0" w:color="auto"/>
                <w:right w:val="none" w:sz="0" w:space="0" w:color="auto"/>
              </w:divBdr>
            </w:div>
          </w:divsChild>
        </w:div>
        <w:div w:id="800419400">
          <w:marLeft w:val="0"/>
          <w:marRight w:val="0"/>
          <w:marTop w:val="0"/>
          <w:marBottom w:val="0"/>
          <w:divBdr>
            <w:top w:val="none" w:sz="0" w:space="0" w:color="auto"/>
            <w:left w:val="none" w:sz="0" w:space="0" w:color="auto"/>
            <w:bottom w:val="none" w:sz="0" w:space="0" w:color="auto"/>
            <w:right w:val="none" w:sz="0" w:space="0" w:color="auto"/>
          </w:divBdr>
          <w:divsChild>
            <w:div w:id="1858496724">
              <w:marLeft w:val="0"/>
              <w:marRight w:val="0"/>
              <w:marTop w:val="0"/>
              <w:marBottom w:val="0"/>
              <w:divBdr>
                <w:top w:val="none" w:sz="0" w:space="0" w:color="auto"/>
                <w:left w:val="none" w:sz="0" w:space="0" w:color="auto"/>
                <w:bottom w:val="none" w:sz="0" w:space="0" w:color="auto"/>
                <w:right w:val="none" w:sz="0" w:space="0" w:color="auto"/>
              </w:divBdr>
            </w:div>
          </w:divsChild>
        </w:div>
        <w:div w:id="688067055">
          <w:marLeft w:val="0"/>
          <w:marRight w:val="0"/>
          <w:marTop w:val="0"/>
          <w:marBottom w:val="150"/>
          <w:divBdr>
            <w:top w:val="none" w:sz="0" w:space="0" w:color="auto"/>
            <w:left w:val="none" w:sz="0" w:space="0" w:color="auto"/>
            <w:bottom w:val="none" w:sz="0" w:space="0" w:color="auto"/>
            <w:right w:val="none" w:sz="0" w:space="0" w:color="auto"/>
          </w:divBdr>
          <w:divsChild>
            <w:div w:id="1597667978">
              <w:marLeft w:val="0"/>
              <w:marRight w:val="0"/>
              <w:marTop w:val="0"/>
              <w:marBottom w:val="0"/>
              <w:divBdr>
                <w:top w:val="none" w:sz="0" w:space="0" w:color="auto"/>
                <w:left w:val="none" w:sz="0" w:space="0" w:color="auto"/>
                <w:bottom w:val="none" w:sz="0" w:space="0" w:color="auto"/>
                <w:right w:val="none" w:sz="0" w:space="0" w:color="auto"/>
              </w:divBdr>
            </w:div>
          </w:divsChild>
        </w:div>
        <w:div w:id="965963134">
          <w:marLeft w:val="0"/>
          <w:marRight w:val="0"/>
          <w:marTop w:val="0"/>
          <w:marBottom w:val="0"/>
          <w:divBdr>
            <w:top w:val="none" w:sz="0" w:space="0" w:color="auto"/>
            <w:left w:val="none" w:sz="0" w:space="0" w:color="auto"/>
            <w:bottom w:val="none" w:sz="0" w:space="0" w:color="auto"/>
            <w:right w:val="none" w:sz="0" w:space="0" w:color="auto"/>
          </w:divBdr>
          <w:divsChild>
            <w:div w:id="468205517">
              <w:marLeft w:val="0"/>
              <w:marRight w:val="0"/>
              <w:marTop w:val="0"/>
              <w:marBottom w:val="0"/>
              <w:divBdr>
                <w:top w:val="none" w:sz="0" w:space="0" w:color="auto"/>
                <w:left w:val="none" w:sz="0" w:space="0" w:color="auto"/>
                <w:bottom w:val="none" w:sz="0" w:space="0" w:color="auto"/>
                <w:right w:val="none" w:sz="0" w:space="0" w:color="auto"/>
              </w:divBdr>
            </w:div>
          </w:divsChild>
        </w:div>
        <w:div w:id="1826428734">
          <w:marLeft w:val="0"/>
          <w:marRight w:val="0"/>
          <w:marTop w:val="0"/>
          <w:marBottom w:val="0"/>
          <w:divBdr>
            <w:top w:val="none" w:sz="0" w:space="0" w:color="auto"/>
            <w:left w:val="none" w:sz="0" w:space="0" w:color="auto"/>
            <w:bottom w:val="none" w:sz="0" w:space="0" w:color="auto"/>
            <w:right w:val="none" w:sz="0" w:space="0" w:color="auto"/>
          </w:divBdr>
          <w:divsChild>
            <w:div w:id="3622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9394">
      <w:bodyDiv w:val="1"/>
      <w:marLeft w:val="0"/>
      <w:marRight w:val="0"/>
      <w:marTop w:val="0"/>
      <w:marBottom w:val="0"/>
      <w:divBdr>
        <w:top w:val="none" w:sz="0" w:space="0" w:color="auto"/>
        <w:left w:val="none" w:sz="0" w:space="0" w:color="auto"/>
        <w:bottom w:val="none" w:sz="0" w:space="0" w:color="auto"/>
        <w:right w:val="none" w:sz="0" w:space="0" w:color="auto"/>
      </w:divBdr>
    </w:div>
    <w:div w:id="1520123050">
      <w:bodyDiv w:val="1"/>
      <w:marLeft w:val="0"/>
      <w:marRight w:val="0"/>
      <w:marTop w:val="0"/>
      <w:marBottom w:val="0"/>
      <w:divBdr>
        <w:top w:val="none" w:sz="0" w:space="0" w:color="auto"/>
        <w:left w:val="none" w:sz="0" w:space="0" w:color="auto"/>
        <w:bottom w:val="none" w:sz="0" w:space="0" w:color="auto"/>
        <w:right w:val="none" w:sz="0" w:space="0" w:color="auto"/>
      </w:divBdr>
    </w:div>
    <w:div w:id="1541701030">
      <w:bodyDiv w:val="1"/>
      <w:marLeft w:val="0"/>
      <w:marRight w:val="0"/>
      <w:marTop w:val="0"/>
      <w:marBottom w:val="0"/>
      <w:divBdr>
        <w:top w:val="none" w:sz="0" w:space="0" w:color="auto"/>
        <w:left w:val="none" w:sz="0" w:space="0" w:color="auto"/>
        <w:bottom w:val="none" w:sz="0" w:space="0" w:color="auto"/>
        <w:right w:val="none" w:sz="0" w:space="0" w:color="auto"/>
      </w:divBdr>
    </w:div>
    <w:div w:id="1952276312">
      <w:bodyDiv w:val="1"/>
      <w:marLeft w:val="0"/>
      <w:marRight w:val="0"/>
      <w:marTop w:val="0"/>
      <w:marBottom w:val="0"/>
      <w:divBdr>
        <w:top w:val="none" w:sz="0" w:space="0" w:color="auto"/>
        <w:left w:val="none" w:sz="0" w:space="0" w:color="auto"/>
        <w:bottom w:val="none" w:sz="0" w:space="0" w:color="auto"/>
        <w:right w:val="none" w:sz="0" w:space="0" w:color="auto"/>
      </w:divBdr>
      <w:divsChild>
        <w:div w:id="2089303604">
          <w:marLeft w:val="0"/>
          <w:marRight w:val="0"/>
          <w:marTop w:val="0"/>
          <w:marBottom w:val="0"/>
          <w:divBdr>
            <w:top w:val="none" w:sz="0" w:space="0" w:color="auto"/>
            <w:left w:val="none" w:sz="0" w:space="0" w:color="auto"/>
            <w:bottom w:val="none" w:sz="0" w:space="0" w:color="auto"/>
            <w:right w:val="none" w:sz="0" w:space="0" w:color="auto"/>
          </w:divBdr>
        </w:div>
      </w:divsChild>
    </w:div>
    <w:div w:id="2113084369">
      <w:bodyDiv w:val="1"/>
      <w:marLeft w:val="0"/>
      <w:marRight w:val="0"/>
      <w:marTop w:val="0"/>
      <w:marBottom w:val="0"/>
      <w:divBdr>
        <w:top w:val="none" w:sz="0" w:space="0" w:color="auto"/>
        <w:left w:val="none" w:sz="0" w:space="0" w:color="auto"/>
        <w:bottom w:val="none" w:sz="0" w:space="0" w:color="auto"/>
        <w:right w:val="none" w:sz="0" w:space="0" w:color="auto"/>
      </w:divBdr>
      <w:divsChild>
        <w:div w:id="1138957808">
          <w:marLeft w:val="0"/>
          <w:marRight w:val="0"/>
          <w:marTop w:val="0"/>
          <w:marBottom w:val="0"/>
          <w:divBdr>
            <w:top w:val="none" w:sz="0" w:space="0" w:color="auto"/>
            <w:left w:val="none" w:sz="0" w:space="0" w:color="auto"/>
            <w:bottom w:val="none" w:sz="0" w:space="0" w:color="auto"/>
            <w:right w:val="none" w:sz="0" w:space="0" w:color="auto"/>
          </w:divBdr>
          <w:divsChild>
            <w:div w:id="520826714">
              <w:marLeft w:val="0"/>
              <w:marRight w:val="0"/>
              <w:marTop w:val="0"/>
              <w:marBottom w:val="0"/>
              <w:divBdr>
                <w:top w:val="none" w:sz="0" w:space="0" w:color="auto"/>
                <w:left w:val="none" w:sz="0" w:space="0" w:color="auto"/>
                <w:bottom w:val="none" w:sz="0" w:space="0" w:color="auto"/>
                <w:right w:val="none" w:sz="0" w:space="0" w:color="auto"/>
              </w:divBdr>
            </w:div>
            <w:div w:id="6340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CB101-E025-4A7D-8128-AAC705D3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2909</Words>
  <Characters>16582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76</cp:revision>
  <cp:lastPrinted>2023-07-11T11:26:00Z</cp:lastPrinted>
  <dcterms:created xsi:type="dcterms:W3CDTF">2023-02-21T08:39:00Z</dcterms:created>
  <dcterms:modified xsi:type="dcterms:W3CDTF">2026-08-14T08:17:00Z</dcterms:modified>
</cp:coreProperties>
</file>