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FC513" w14:textId="77777777" w:rsidR="00E043FE" w:rsidRPr="00FC298C" w:rsidRDefault="00E043FE" w:rsidP="00E043FE">
      <w:pPr>
        <w:ind w:firstLine="720"/>
        <w:jc w:val="center"/>
        <w:rPr>
          <w:b/>
          <w:sz w:val="24"/>
          <w:szCs w:val="24"/>
        </w:rPr>
      </w:pPr>
      <w:r w:rsidRPr="00FC298C">
        <w:rPr>
          <w:b/>
          <w:sz w:val="24"/>
          <w:szCs w:val="24"/>
        </w:rPr>
        <w:t>Государственный контракт № ______</w:t>
      </w:r>
    </w:p>
    <w:p w14:paraId="1D884564" w14:textId="77777777" w:rsidR="00E043FE" w:rsidRDefault="00E043FE" w:rsidP="00E043FE">
      <w:pPr>
        <w:tabs>
          <w:tab w:val="center" w:pos="5580"/>
          <w:tab w:val="left" w:pos="9753"/>
        </w:tabs>
        <w:ind w:firstLine="720"/>
        <w:jc w:val="center"/>
        <w:rPr>
          <w:sz w:val="24"/>
          <w:szCs w:val="24"/>
        </w:rPr>
      </w:pPr>
      <w:r w:rsidRPr="00FC298C">
        <w:rPr>
          <w:sz w:val="24"/>
          <w:szCs w:val="24"/>
        </w:rPr>
        <w:t>на оказание услуг</w:t>
      </w:r>
    </w:p>
    <w:p w14:paraId="0FDADEDA" w14:textId="2F634B30" w:rsidR="0079076B" w:rsidRDefault="0079076B" w:rsidP="00E510AE">
      <w:pPr>
        <w:tabs>
          <w:tab w:val="center" w:pos="5580"/>
          <w:tab w:val="left" w:pos="9753"/>
        </w:tabs>
        <w:ind w:firstLine="720"/>
        <w:jc w:val="center"/>
        <w:rPr>
          <w:sz w:val="24"/>
          <w:szCs w:val="24"/>
        </w:rPr>
      </w:pPr>
      <w:r>
        <w:rPr>
          <w:sz w:val="24"/>
          <w:szCs w:val="24"/>
        </w:rPr>
        <w:t xml:space="preserve">ИКЗ: </w:t>
      </w:r>
      <w:r w:rsidR="00E510AE" w:rsidRPr="00E510AE">
        <w:rPr>
          <w:sz w:val="24"/>
          <w:szCs w:val="24"/>
        </w:rPr>
        <w:t>261761201096076120100100050000000244</w:t>
      </w:r>
    </w:p>
    <w:p w14:paraId="5AA41CA6" w14:textId="77777777" w:rsidR="00581FE5" w:rsidRDefault="00581FE5">
      <w:pPr>
        <w:shd w:val="clear" w:color="auto" w:fill="FFFFFF"/>
        <w:tabs>
          <w:tab w:val="left" w:pos="5299"/>
        </w:tabs>
        <w:spacing w:before="278"/>
        <w:ind w:left="10"/>
        <w:rPr>
          <w:sz w:val="24"/>
          <w:szCs w:val="24"/>
        </w:rPr>
      </w:pPr>
      <w:r w:rsidRPr="00FC298C">
        <w:rPr>
          <w:sz w:val="24"/>
          <w:szCs w:val="24"/>
        </w:rPr>
        <w:t>г.</w:t>
      </w:r>
      <w:r w:rsidR="00222DA4" w:rsidRPr="00FC298C">
        <w:rPr>
          <w:sz w:val="24"/>
          <w:szCs w:val="24"/>
        </w:rPr>
        <w:t xml:space="preserve"> </w:t>
      </w:r>
      <w:r w:rsidRPr="00FC298C">
        <w:rPr>
          <w:sz w:val="24"/>
          <w:szCs w:val="24"/>
        </w:rPr>
        <w:t>Углич</w:t>
      </w:r>
      <w:r w:rsidRPr="00FC298C">
        <w:rPr>
          <w:sz w:val="24"/>
          <w:szCs w:val="24"/>
        </w:rPr>
        <w:tab/>
      </w:r>
      <w:r w:rsidR="00286127" w:rsidRPr="00FC298C">
        <w:rPr>
          <w:sz w:val="24"/>
          <w:szCs w:val="24"/>
        </w:rPr>
        <w:t xml:space="preserve">      </w:t>
      </w:r>
      <w:r w:rsidR="001B6564" w:rsidRPr="00FC298C">
        <w:rPr>
          <w:sz w:val="24"/>
          <w:szCs w:val="24"/>
        </w:rPr>
        <w:tab/>
        <w:t xml:space="preserve">       </w:t>
      </w:r>
      <w:r w:rsidR="00FC298C">
        <w:rPr>
          <w:sz w:val="24"/>
          <w:szCs w:val="24"/>
        </w:rPr>
        <w:t xml:space="preserve">        </w:t>
      </w:r>
      <w:r w:rsidR="00690F42" w:rsidRPr="00FC298C">
        <w:rPr>
          <w:sz w:val="24"/>
          <w:szCs w:val="24"/>
        </w:rPr>
        <w:t xml:space="preserve">  </w:t>
      </w:r>
      <w:r w:rsidR="00AA53E8">
        <w:rPr>
          <w:sz w:val="24"/>
          <w:szCs w:val="24"/>
        </w:rPr>
        <w:t xml:space="preserve"> </w:t>
      </w:r>
      <w:r w:rsidR="00690F42" w:rsidRPr="00FC298C">
        <w:rPr>
          <w:sz w:val="24"/>
          <w:szCs w:val="24"/>
        </w:rPr>
        <w:t xml:space="preserve"> </w:t>
      </w:r>
      <w:r w:rsidR="004B6F3A" w:rsidRPr="00FC298C">
        <w:rPr>
          <w:sz w:val="24"/>
          <w:szCs w:val="24"/>
        </w:rPr>
        <w:t xml:space="preserve">  </w:t>
      </w:r>
      <w:r w:rsidRPr="00FC298C">
        <w:rPr>
          <w:sz w:val="24"/>
          <w:szCs w:val="24"/>
        </w:rPr>
        <w:t>«</w:t>
      </w:r>
      <w:r w:rsidR="007D65B6" w:rsidRPr="00FC298C">
        <w:rPr>
          <w:sz w:val="24"/>
          <w:szCs w:val="24"/>
        </w:rPr>
        <w:t>___</w:t>
      </w:r>
      <w:r w:rsidRPr="00FC298C">
        <w:rPr>
          <w:sz w:val="24"/>
          <w:szCs w:val="24"/>
        </w:rPr>
        <w:t xml:space="preserve">» </w:t>
      </w:r>
      <w:r w:rsidR="007D65B6" w:rsidRPr="00FC298C">
        <w:rPr>
          <w:sz w:val="24"/>
          <w:szCs w:val="24"/>
        </w:rPr>
        <w:t>__________</w:t>
      </w:r>
      <w:r w:rsidRPr="00FC298C">
        <w:rPr>
          <w:sz w:val="24"/>
          <w:szCs w:val="24"/>
        </w:rPr>
        <w:t xml:space="preserve"> 20</w:t>
      </w:r>
      <w:r w:rsidR="005F5E20">
        <w:rPr>
          <w:sz w:val="24"/>
          <w:szCs w:val="24"/>
        </w:rPr>
        <w:t>2</w:t>
      </w:r>
      <w:r w:rsidR="002031E3">
        <w:rPr>
          <w:sz w:val="24"/>
          <w:szCs w:val="24"/>
        </w:rPr>
        <w:t>6</w:t>
      </w:r>
      <w:r w:rsidR="00690F42" w:rsidRPr="00FC298C">
        <w:rPr>
          <w:sz w:val="24"/>
          <w:szCs w:val="24"/>
        </w:rPr>
        <w:t xml:space="preserve"> </w:t>
      </w:r>
      <w:r w:rsidRPr="00FC298C">
        <w:rPr>
          <w:sz w:val="24"/>
          <w:szCs w:val="24"/>
        </w:rPr>
        <w:t>г.</w:t>
      </w:r>
    </w:p>
    <w:p w14:paraId="64EBE2C5" w14:textId="77777777" w:rsidR="00AC520F" w:rsidRDefault="00AC520F">
      <w:pPr>
        <w:shd w:val="clear" w:color="auto" w:fill="FFFFFF"/>
        <w:tabs>
          <w:tab w:val="left" w:pos="5299"/>
        </w:tabs>
        <w:spacing w:before="278"/>
        <w:ind w:left="10"/>
        <w:rPr>
          <w:sz w:val="24"/>
          <w:szCs w:val="24"/>
        </w:rPr>
      </w:pPr>
    </w:p>
    <w:p w14:paraId="486790EF" w14:textId="6F8712C1" w:rsidR="00164154" w:rsidRDefault="00164154" w:rsidP="00164154">
      <w:pPr>
        <w:ind w:firstLine="10"/>
        <w:jc w:val="both"/>
        <w:rPr>
          <w:sz w:val="24"/>
          <w:szCs w:val="24"/>
        </w:rPr>
      </w:pPr>
      <w:r>
        <w:rPr>
          <w:sz w:val="24"/>
          <w:szCs w:val="24"/>
        </w:rPr>
        <w:t xml:space="preserve">           ___________________, ____________________________________________________ в лице ____________________________________________________, действующей на основании _______________________, в дальнейшем именуемое «Исполнитель», с одной стороны, и федеральное казенное учреждение «Исправительная колония № 3 Управления Федеральной службы исполнения наказаний по Ярославской области», в лице </w:t>
      </w:r>
      <w:r w:rsidR="002031E3">
        <w:rPr>
          <w:sz w:val="24"/>
          <w:szCs w:val="24"/>
        </w:rPr>
        <w:t xml:space="preserve">врио. </w:t>
      </w:r>
      <w:r>
        <w:rPr>
          <w:sz w:val="24"/>
          <w:szCs w:val="24"/>
        </w:rPr>
        <w:t xml:space="preserve">начальника </w:t>
      </w:r>
      <w:r w:rsidR="002031E3">
        <w:rPr>
          <w:sz w:val="24"/>
          <w:szCs w:val="24"/>
        </w:rPr>
        <w:t>Дорошкевича Олега Сергеевича</w:t>
      </w:r>
      <w:r>
        <w:rPr>
          <w:sz w:val="24"/>
          <w:szCs w:val="24"/>
        </w:rPr>
        <w:t>, действующего  на основании Устава и Приказа УФСИН Ро</w:t>
      </w:r>
      <w:bookmarkStart w:id="0" w:name="OLE_LINK7"/>
      <w:bookmarkStart w:id="1" w:name="OLE_LINK6"/>
      <w:r>
        <w:rPr>
          <w:sz w:val="24"/>
          <w:szCs w:val="24"/>
        </w:rPr>
        <w:t xml:space="preserve">ссии по Ярославской области № </w:t>
      </w:r>
      <w:r w:rsidR="00E510AE">
        <w:rPr>
          <w:sz w:val="24"/>
          <w:szCs w:val="24"/>
        </w:rPr>
        <w:t>103-к</w:t>
      </w:r>
      <w:r>
        <w:rPr>
          <w:sz w:val="24"/>
          <w:szCs w:val="24"/>
        </w:rPr>
        <w:t xml:space="preserve">  от </w:t>
      </w:r>
      <w:r w:rsidR="00E510AE">
        <w:rPr>
          <w:sz w:val="24"/>
          <w:szCs w:val="24"/>
        </w:rPr>
        <w:t>22.05.2026</w:t>
      </w:r>
      <w:r>
        <w:rPr>
          <w:sz w:val="24"/>
          <w:szCs w:val="24"/>
        </w:rPr>
        <w:t xml:space="preserve"> г</w:t>
      </w:r>
      <w:bookmarkEnd w:id="0"/>
      <w:bookmarkEnd w:id="1"/>
      <w:r>
        <w:rPr>
          <w:sz w:val="24"/>
          <w:szCs w:val="24"/>
        </w:rPr>
        <w:t>.. в дальнейшем именуемый «Заказчик», действующее от имени Российской Федерации, с другой стороны, в соответствии п. 4 ст. 93 Федерального закона от 05.04.2013 № 44-ФЗ заключили настоящий Государственный контракт (далее – Контракт) о нижеследующем.</w:t>
      </w:r>
    </w:p>
    <w:p w14:paraId="482FF3D8" w14:textId="77777777" w:rsidR="00E043FE" w:rsidRPr="00FC298C" w:rsidRDefault="00E043FE" w:rsidP="00383C3F">
      <w:pPr>
        <w:jc w:val="both"/>
        <w:rPr>
          <w:b/>
          <w:sz w:val="24"/>
          <w:szCs w:val="24"/>
        </w:rPr>
      </w:pPr>
    </w:p>
    <w:p w14:paraId="72AA8932" w14:textId="77777777" w:rsidR="00581FE5" w:rsidRDefault="00581FE5" w:rsidP="00DE62D2">
      <w:pPr>
        <w:shd w:val="clear" w:color="auto" w:fill="FFFFFF"/>
        <w:spacing w:before="10" w:line="274" w:lineRule="exact"/>
        <w:ind w:left="5" w:right="-1" w:firstLine="704"/>
        <w:jc w:val="center"/>
        <w:rPr>
          <w:b/>
          <w:sz w:val="24"/>
          <w:szCs w:val="24"/>
        </w:rPr>
      </w:pPr>
      <w:r w:rsidRPr="00FC298C">
        <w:rPr>
          <w:b/>
          <w:sz w:val="24"/>
          <w:szCs w:val="24"/>
        </w:rPr>
        <w:t xml:space="preserve">1.   </w:t>
      </w:r>
      <w:r w:rsidR="00B0710D" w:rsidRPr="00FC298C">
        <w:rPr>
          <w:b/>
          <w:sz w:val="24"/>
          <w:szCs w:val="24"/>
        </w:rPr>
        <w:t>ПРЕДМЕТ КОНТРАКТА</w:t>
      </w:r>
    </w:p>
    <w:p w14:paraId="135E3A4E" w14:textId="77777777" w:rsidR="00AA53E8" w:rsidRPr="00FC298C" w:rsidRDefault="00AA53E8" w:rsidP="00DE62D2">
      <w:pPr>
        <w:shd w:val="clear" w:color="auto" w:fill="FFFFFF"/>
        <w:spacing w:before="10" w:line="274" w:lineRule="exact"/>
        <w:ind w:left="5" w:right="-1" w:firstLine="704"/>
        <w:jc w:val="center"/>
        <w:rPr>
          <w:sz w:val="24"/>
          <w:szCs w:val="24"/>
        </w:rPr>
      </w:pPr>
    </w:p>
    <w:p w14:paraId="20EF6E9F" w14:textId="77777777" w:rsidR="0016155D" w:rsidRPr="00FC298C" w:rsidRDefault="00FC298C" w:rsidP="00FC298C">
      <w:pPr>
        <w:jc w:val="both"/>
        <w:rPr>
          <w:sz w:val="24"/>
          <w:szCs w:val="24"/>
        </w:rPr>
      </w:pPr>
      <w:r>
        <w:rPr>
          <w:sz w:val="24"/>
          <w:szCs w:val="24"/>
        </w:rPr>
        <w:t xml:space="preserve">       </w:t>
      </w:r>
      <w:r w:rsidR="00690F42" w:rsidRPr="00FC298C">
        <w:rPr>
          <w:sz w:val="24"/>
          <w:szCs w:val="24"/>
        </w:rPr>
        <w:t xml:space="preserve">1.1. </w:t>
      </w:r>
      <w:r w:rsidR="00441211" w:rsidRPr="00FC298C">
        <w:rPr>
          <w:sz w:val="24"/>
          <w:szCs w:val="24"/>
        </w:rPr>
        <w:t xml:space="preserve">Заказчик поручает, а Исполнитель  </w:t>
      </w:r>
      <w:r w:rsidR="00D6192C" w:rsidRPr="00FC298C">
        <w:rPr>
          <w:sz w:val="24"/>
          <w:szCs w:val="24"/>
        </w:rPr>
        <w:t>принимает</w:t>
      </w:r>
      <w:r w:rsidR="00E043FE" w:rsidRPr="00FC298C">
        <w:rPr>
          <w:sz w:val="24"/>
          <w:szCs w:val="24"/>
        </w:rPr>
        <w:t xml:space="preserve"> на себя </w:t>
      </w:r>
      <w:r w:rsidR="00D6192C" w:rsidRPr="00FC298C">
        <w:rPr>
          <w:sz w:val="24"/>
          <w:szCs w:val="24"/>
        </w:rPr>
        <w:t>обязательства</w:t>
      </w:r>
      <w:r w:rsidR="00441211" w:rsidRPr="00FC298C">
        <w:rPr>
          <w:sz w:val="24"/>
          <w:szCs w:val="24"/>
        </w:rPr>
        <w:t xml:space="preserve">  </w:t>
      </w:r>
      <w:r w:rsidR="00E043FE" w:rsidRPr="00FC298C">
        <w:rPr>
          <w:sz w:val="24"/>
          <w:szCs w:val="24"/>
        </w:rPr>
        <w:t xml:space="preserve">на оказание </w:t>
      </w:r>
      <w:r w:rsidR="00524818">
        <w:rPr>
          <w:sz w:val="24"/>
          <w:szCs w:val="24"/>
        </w:rPr>
        <w:t>услуги</w:t>
      </w:r>
      <w:r w:rsidR="00E874C9" w:rsidRPr="00FC298C">
        <w:rPr>
          <w:sz w:val="24"/>
          <w:szCs w:val="24"/>
        </w:rPr>
        <w:t xml:space="preserve"> </w:t>
      </w:r>
      <w:r w:rsidR="007978F9" w:rsidRPr="007978F9">
        <w:rPr>
          <w:sz w:val="24"/>
          <w:szCs w:val="24"/>
        </w:rPr>
        <w:t xml:space="preserve">по проведению </w:t>
      </w:r>
      <w:r w:rsidR="00A60CB9">
        <w:rPr>
          <w:sz w:val="24"/>
          <w:szCs w:val="24"/>
        </w:rPr>
        <w:t>п</w:t>
      </w:r>
      <w:r w:rsidR="00A60CB9" w:rsidRPr="008A094B">
        <w:rPr>
          <w:sz w:val="24"/>
          <w:szCs w:val="24"/>
        </w:rPr>
        <w:t>ериодическ</w:t>
      </w:r>
      <w:r w:rsidR="00A60CB9">
        <w:rPr>
          <w:sz w:val="24"/>
          <w:szCs w:val="24"/>
        </w:rPr>
        <w:t>ого</w:t>
      </w:r>
      <w:r w:rsidR="007978F9" w:rsidRPr="007978F9">
        <w:rPr>
          <w:sz w:val="24"/>
          <w:szCs w:val="24"/>
        </w:rPr>
        <w:t xml:space="preserve"> медицинск</w:t>
      </w:r>
      <w:r w:rsidR="00524818">
        <w:rPr>
          <w:sz w:val="24"/>
          <w:szCs w:val="24"/>
        </w:rPr>
        <w:t>ого</w:t>
      </w:r>
      <w:r w:rsidR="007978F9" w:rsidRPr="007978F9">
        <w:rPr>
          <w:sz w:val="24"/>
          <w:szCs w:val="24"/>
        </w:rPr>
        <w:t xml:space="preserve"> осмотр</w:t>
      </w:r>
      <w:r w:rsidR="00524818">
        <w:rPr>
          <w:sz w:val="24"/>
          <w:szCs w:val="24"/>
        </w:rPr>
        <w:t>а</w:t>
      </w:r>
      <w:r w:rsidR="007978F9" w:rsidRPr="007978F9">
        <w:rPr>
          <w:sz w:val="24"/>
          <w:szCs w:val="24"/>
        </w:rPr>
        <w:t xml:space="preserve"> декретированной группы </w:t>
      </w:r>
      <w:r w:rsidR="00AA5BA9">
        <w:rPr>
          <w:sz w:val="24"/>
          <w:szCs w:val="24"/>
        </w:rPr>
        <w:t>работников</w:t>
      </w:r>
      <w:r w:rsidR="007978F9" w:rsidRPr="007978F9">
        <w:rPr>
          <w:sz w:val="24"/>
          <w:szCs w:val="24"/>
        </w:rPr>
        <w:t xml:space="preserve"> ФКУ ИК-</w:t>
      </w:r>
      <w:r w:rsidR="007978F9">
        <w:rPr>
          <w:sz w:val="24"/>
          <w:szCs w:val="24"/>
        </w:rPr>
        <w:t>3</w:t>
      </w:r>
      <w:r w:rsidR="007978F9" w:rsidRPr="007978F9">
        <w:rPr>
          <w:sz w:val="24"/>
          <w:szCs w:val="24"/>
        </w:rPr>
        <w:t xml:space="preserve"> УФСИН России по </w:t>
      </w:r>
      <w:r w:rsidR="007978F9">
        <w:rPr>
          <w:sz w:val="24"/>
          <w:szCs w:val="24"/>
        </w:rPr>
        <w:t xml:space="preserve">Ярославской области по адресу: </w:t>
      </w:r>
      <w:r w:rsidR="00A60CB9" w:rsidRPr="00F87577">
        <w:rPr>
          <w:sz w:val="24"/>
          <w:szCs w:val="24"/>
        </w:rPr>
        <w:t>Ярославская область,  г. Углич,  Камышевское шоссе, д.2</w:t>
      </w:r>
      <w:r w:rsidR="0016155D" w:rsidRPr="00172683">
        <w:rPr>
          <w:sz w:val="24"/>
          <w:szCs w:val="24"/>
        </w:rPr>
        <w:t>,</w:t>
      </w:r>
      <w:r w:rsidR="0016155D" w:rsidRPr="00FC298C">
        <w:rPr>
          <w:sz w:val="24"/>
          <w:szCs w:val="24"/>
        </w:rPr>
        <w:t xml:space="preserve"> </w:t>
      </w:r>
      <w:r w:rsidR="00E043FE" w:rsidRPr="00FC298C">
        <w:rPr>
          <w:sz w:val="24"/>
          <w:szCs w:val="24"/>
        </w:rPr>
        <w:t xml:space="preserve">согласно </w:t>
      </w:r>
      <w:r w:rsidR="00D6192C" w:rsidRPr="00FC298C">
        <w:rPr>
          <w:sz w:val="24"/>
          <w:szCs w:val="24"/>
        </w:rPr>
        <w:t>спецификации</w:t>
      </w:r>
      <w:r w:rsidR="00E043FE" w:rsidRPr="00FC298C">
        <w:rPr>
          <w:sz w:val="24"/>
          <w:szCs w:val="24"/>
        </w:rPr>
        <w:t xml:space="preserve"> </w:t>
      </w:r>
      <w:r w:rsidR="00441211" w:rsidRPr="00FC298C">
        <w:rPr>
          <w:sz w:val="24"/>
          <w:szCs w:val="24"/>
        </w:rPr>
        <w:t>(Приложение № 1</w:t>
      </w:r>
      <w:r w:rsidR="00686A49">
        <w:rPr>
          <w:sz w:val="24"/>
          <w:szCs w:val="24"/>
        </w:rPr>
        <w:t xml:space="preserve"> и 2</w:t>
      </w:r>
      <w:r w:rsidR="00441211" w:rsidRPr="00FC298C">
        <w:rPr>
          <w:sz w:val="24"/>
          <w:szCs w:val="24"/>
        </w:rPr>
        <w:t xml:space="preserve"> к настоящему Контракту) в сроки, предусмотренные настоящим  Контрактом</w:t>
      </w:r>
      <w:r w:rsidR="009E526B" w:rsidRPr="00FC298C">
        <w:rPr>
          <w:sz w:val="24"/>
          <w:szCs w:val="24"/>
        </w:rPr>
        <w:t xml:space="preserve">, </w:t>
      </w:r>
      <w:r w:rsidR="0016155D" w:rsidRPr="00FC298C">
        <w:rPr>
          <w:sz w:val="24"/>
          <w:szCs w:val="24"/>
        </w:rPr>
        <w:t xml:space="preserve">в соответствии с </w:t>
      </w:r>
      <w:r w:rsidR="007978F9">
        <w:rPr>
          <w:sz w:val="24"/>
          <w:szCs w:val="24"/>
        </w:rPr>
        <w:t xml:space="preserve">Приказом Минздрава РФ 29н от </w:t>
      </w:r>
      <w:r w:rsidR="00524818" w:rsidRPr="008F0565">
        <w:rPr>
          <w:spacing w:val="-1"/>
          <w:sz w:val="24"/>
          <w:szCs w:val="24"/>
        </w:rPr>
        <w:t>28.01.2021</w:t>
      </w:r>
      <w:r w:rsidR="007978F9">
        <w:rPr>
          <w:sz w:val="24"/>
          <w:szCs w:val="24"/>
        </w:rPr>
        <w:t>)</w:t>
      </w:r>
    </w:p>
    <w:p w14:paraId="1C738AA7" w14:textId="77777777" w:rsidR="00577F7F" w:rsidRDefault="00577F7F" w:rsidP="00577F7F">
      <w:pPr>
        <w:ind w:firstLine="720"/>
        <w:jc w:val="both"/>
        <w:rPr>
          <w:sz w:val="24"/>
          <w:szCs w:val="24"/>
        </w:rPr>
      </w:pPr>
    </w:p>
    <w:p w14:paraId="179AE7AF" w14:textId="77777777" w:rsidR="00577F7F" w:rsidRPr="00FC298C" w:rsidRDefault="00577F7F" w:rsidP="00FC298C">
      <w:pPr>
        <w:shd w:val="clear" w:color="auto" w:fill="FFFFFF"/>
        <w:spacing w:before="10" w:line="274" w:lineRule="exact"/>
        <w:ind w:right="-1"/>
        <w:jc w:val="center"/>
        <w:rPr>
          <w:b/>
          <w:sz w:val="24"/>
          <w:szCs w:val="24"/>
        </w:rPr>
      </w:pPr>
      <w:r w:rsidRPr="00FC298C">
        <w:rPr>
          <w:b/>
          <w:sz w:val="24"/>
          <w:szCs w:val="24"/>
        </w:rPr>
        <w:t>2. ЦЕНА ГОСУДАРСТВЕННОГО КОНТРАКТА</w:t>
      </w:r>
    </w:p>
    <w:p w14:paraId="2CB6F533" w14:textId="77777777" w:rsidR="00577F7F" w:rsidRPr="00FC298C" w:rsidRDefault="00577F7F" w:rsidP="00577F7F">
      <w:pPr>
        <w:widowControl/>
        <w:ind w:left="5" w:firstLine="704"/>
        <w:jc w:val="both"/>
        <w:rPr>
          <w:sz w:val="24"/>
          <w:szCs w:val="24"/>
        </w:rPr>
      </w:pPr>
    </w:p>
    <w:p w14:paraId="01E96A17" w14:textId="3534DAF3" w:rsidR="00577F7F" w:rsidRPr="00FC298C" w:rsidRDefault="00577F7F" w:rsidP="00577F7F">
      <w:pPr>
        <w:pStyle w:val="a5"/>
        <w:spacing w:line="264" w:lineRule="auto"/>
        <w:ind w:left="0" w:firstLine="709"/>
        <w:jc w:val="both"/>
        <w:rPr>
          <w:sz w:val="24"/>
          <w:szCs w:val="24"/>
        </w:rPr>
      </w:pPr>
      <w:r w:rsidRPr="00FC298C">
        <w:rPr>
          <w:sz w:val="24"/>
          <w:szCs w:val="24"/>
        </w:rPr>
        <w:t xml:space="preserve">2.1. </w:t>
      </w:r>
      <w:r w:rsidR="009D3736" w:rsidRPr="00FC298C">
        <w:rPr>
          <w:sz w:val="24"/>
          <w:szCs w:val="24"/>
        </w:rPr>
        <w:t>Цена на оказ</w:t>
      </w:r>
      <w:r w:rsidR="00FC1C12">
        <w:rPr>
          <w:sz w:val="24"/>
          <w:szCs w:val="24"/>
        </w:rPr>
        <w:t>ываемые</w:t>
      </w:r>
      <w:r w:rsidR="009D3736" w:rsidRPr="00FC298C">
        <w:rPr>
          <w:sz w:val="24"/>
          <w:szCs w:val="24"/>
        </w:rPr>
        <w:t xml:space="preserve"> услуг</w:t>
      </w:r>
      <w:r w:rsidR="00FC1C12">
        <w:rPr>
          <w:sz w:val="24"/>
          <w:szCs w:val="24"/>
        </w:rPr>
        <w:t>и</w:t>
      </w:r>
      <w:r w:rsidR="009D3736" w:rsidRPr="00FC298C">
        <w:rPr>
          <w:sz w:val="24"/>
          <w:szCs w:val="24"/>
        </w:rPr>
        <w:t xml:space="preserve"> составляет</w:t>
      </w:r>
      <w:r w:rsidR="00E510AE">
        <w:rPr>
          <w:sz w:val="24"/>
          <w:szCs w:val="24"/>
        </w:rPr>
        <w:t xml:space="preserve"> _________</w:t>
      </w:r>
      <w:r w:rsidR="00BA1C3C">
        <w:rPr>
          <w:b/>
          <w:sz w:val="24"/>
          <w:szCs w:val="24"/>
        </w:rPr>
        <w:t xml:space="preserve"> </w:t>
      </w:r>
      <w:r w:rsidR="00B300EB" w:rsidRPr="00F7704B">
        <w:rPr>
          <w:sz w:val="24"/>
          <w:szCs w:val="24"/>
        </w:rPr>
        <w:t>(</w:t>
      </w:r>
      <w:r w:rsidR="00383C3F">
        <w:rPr>
          <w:sz w:val="24"/>
          <w:szCs w:val="24"/>
        </w:rPr>
        <w:t>__________________________</w:t>
      </w:r>
      <w:r w:rsidR="00BA1C3C" w:rsidRPr="00F7704B">
        <w:rPr>
          <w:sz w:val="24"/>
          <w:szCs w:val="24"/>
        </w:rPr>
        <w:t>) рубл</w:t>
      </w:r>
      <w:r w:rsidR="00383C3F">
        <w:rPr>
          <w:sz w:val="24"/>
          <w:szCs w:val="24"/>
        </w:rPr>
        <w:t>ей</w:t>
      </w:r>
      <w:r w:rsidR="00BA1C3C" w:rsidRPr="00F7704B">
        <w:rPr>
          <w:sz w:val="24"/>
          <w:szCs w:val="24"/>
        </w:rPr>
        <w:t xml:space="preserve">  </w:t>
      </w:r>
      <w:r w:rsidR="00645666">
        <w:rPr>
          <w:sz w:val="24"/>
          <w:szCs w:val="24"/>
        </w:rPr>
        <w:t>_____</w:t>
      </w:r>
      <w:r w:rsidR="00E77589" w:rsidRPr="00F7704B">
        <w:rPr>
          <w:sz w:val="24"/>
          <w:szCs w:val="24"/>
        </w:rPr>
        <w:t xml:space="preserve"> </w:t>
      </w:r>
      <w:r w:rsidR="00BA1C3C" w:rsidRPr="00F7704B">
        <w:rPr>
          <w:sz w:val="24"/>
          <w:szCs w:val="24"/>
        </w:rPr>
        <w:t>копе</w:t>
      </w:r>
      <w:r w:rsidR="00383C3F">
        <w:rPr>
          <w:sz w:val="24"/>
          <w:szCs w:val="24"/>
        </w:rPr>
        <w:t>ек</w:t>
      </w:r>
      <w:r w:rsidRPr="00FC298C">
        <w:rPr>
          <w:sz w:val="24"/>
          <w:szCs w:val="24"/>
        </w:rPr>
        <w:t xml:space="preserve">. Цена Контракта включает в себя общую стоимость </w:t>
      </w:r>
      <w:r w:rsidR="00FC1C12" w:rsidRPr="00FC298C">
        <w:rPr>
          <w:sz w:val="24"/>
          <w:szCs w:val="24"/>
        </w:rPr>
        <w:t>оказ</w:t>
      </w:r>
      <w:r w:rsidR="00FC1C12">
        <w:rPr>
          <w:sz w:val="24"/>
          <w:szCs w:val="24"/>
        </w:rPr>
        <w:t>ываемой</w:t>
      </w:r>
      <w:r w:rsidR="00FC1C12" w:rsidRPr="00FC298C">
        <w:rPr>
          <w:sz w:val="24"/>
          <w:szCs w:val="24"/>
        </w:rPr>
        <w:t xml:space="preserve"> услуг</w:t>
      </w:r>
      <w:r w:rsidR="00FC1C12">
        <w:rPr>
          <w:sz w:val="24"/>
          <w:szCs w:val="24"/>
        </w:rPr>
        <w:t>и</w:t>
      </w:r>
      <w:r w:rsidRPr="00FC298C">
        <w:rPr>
          <w:sz w:val="24"/>
          <w:szCs w:val="24"/>
        </w:rPr>
        <w:t>, уплачиваемую Государственным заказчиком Исполнител</w:t>
      </w:r>
      <w:r w:rsidR="00FC1C12">
        <w:rPr>
          <w:sz w:val="24"/>
          <w:szCs w:val="24"/>
        </w:rPr>
        <w:t>ю</w:t>
      </w:r>
      <w:r w:rsidRPr="00FC298C">
        <w:rPr>
          <w:sz w:val="24"/>
          <w:szCs w:val="24"/>
        </w:rPr>
        <w:t xml:space="preserve"> за полное выполнение Исполнителем своих обязательств по Контракту, а также расходов на страхование, уплату таможенных пошлин, налогов, сборов и других обязательных платежей, а также дру</w:t>
      </w:r>
      <w:r w:rsidR="00835DB6">
        <w:rPr>
          <w:sz w:val="24"/>
          <w:szCs w:val="24"/>
        </w:rPr>
        <w:t>гие дополнительные расходы, НДС</w:t>
      </w:r>
      <w:r w:rsidR="00E510AE">
        <w:rPr>
          <w:sz w:val="24"/>
          <w:szCs w:val="24"/>
        </w:rPr>
        <w:t xml:space="preserve"> (либо УСН)</w:t>
      </w:r>
      <w:r w:rsidR="00835DB6">
        <w:rPr>
          <w:sz w:val="24"/>
          <w:szCs w:val="24"/>
        </w:rPr>
        <w:t>.</w:t>
      </w:r>
    </w:p>
    <w:p w14:paraId="7297AF8C" w14:textId="77777777" w:rsidR="00577F7F" w:rsidRPr="00FC298C" w:rsidRDefault="00577F7F" w:rsidP="00577F7F">
      <w:pPr>
        <w:widowControl/>
        <w:ind w:left="5" w:firstLine="704"/>
        <w:jc w:val="both"/>
        <w:rPr>
          <w:b/>
          <w:bCs/>
          <w:sz w:val="24"/>
          <w:szCs w:val="24"/>
        </w:rPr>
      </w:pPr>
      <w:r w:rsidRPr="00FC298C">
        <w:rPr>
          <w:sz w:val="24"/>
          <w:szCs w:val="24"/>
        </w:rPr>
        <w:t xml:space="preserve">2.2. Указанная цена Контракта является твердой и определяется на весь срок исполнения Контракта. Цена Контракта может быть снижена по соглашению сторон без изменения предусмотренных контрактом объема работ  и иных условий исполнения государственного контракта (п.п. 1 п. 1. ст. 95 Федерального закона от </w:t>
      </w:r>
      <w:r w:rsidRPr="00FC298C">
        <w:rPr>
          <w:bCs/>
          <w:sz w:val="24"/>
          <w:szCs w:val="24"/>
        </w:rPr>
        <w:t>05.04.2013 № 44-ФЗ</w:t>
      </w:r>
      <w:r w:rsidRPr="00FC298C">
        <w:rPr>
          <w:sz w:val="24"/>
          <w:szCs w:val="24"/>
        </w:rPr>
        <w:t xml:space="preserve"> «</w:t>
      </w:r>
      <w:r w:rsidRPr="00FC298C">
        <w:rPr>
          <w:bCs/>
          <w:sz w:val="24"/>
          <w:szCs w:val="24"/>
        </w:rPr>
        <w:t>О контрактной системе в сфере закупок товаров, работ, услуг для обеспечения государственных и муниципальных нужд»</w:t>
      </w:r>
      <w:r w:rsidRPr="00FC298C">
        <w:rPr>
          <w:sz w:val="24"/>
          <w:szCs w:val="24"/>
        </w:rPr>
        <w:t xml:space="preserve">). </w:t>
      </w:r>
    </w:p>
    <w:p w14:paraId="40367ABC" w14:textId="1E7A287B" w:rsidR="00577F7F" w:rsidRPr="00FC298C" w:rsidRDefault="00577F7F" w:rsidP="00577F7F">
      <w:pPr>
        <w:ind w:firstLine="708"/>
        <w:jc w:val="both"/>
        <w:rPr>
          <w:sz w:val="24"/>
          <w:szCs w:val="24"/>
        </w:rPr>
      </w:pPr>
      <w:r w:rsidRPr="00FC298C">
        <w:rPr>
          <w:sz w:val="24"/>
          <w:szCs w:val="24"/>
        </w:rPr>
        <w:t xml:space="preserve">2.3. Оплата по Контракту осуществляется в течение </w:t>
      </w:r>
      <w:r w:rsidR="00E510AE">
        <w:rPr>
          <w:sz w:val="24"/>
          <w:szCs w:val="24"/>
        </w:rPr>
        <w:t>7</w:t>
      </w:r>
      <w:r w:rsidRPr="00FC298C">
        <w:rPr>
          <w:sz w:val="24"/>
          <w:szCs w:val="24"/>
        </w:rPr>
        <w:t xml:space="preserve"> (</w:t>
      </w:r>
      <w:r w:rsidR="00E510AE">
        <w:rPr>
          <w:sz w:val="24"/>
          <w:szCs w:val="24"/>
        </w:rPr>
        <w:t>семи</w:t>
      </w:r>
      <w:r w:rsidRPr="00FC298C">
        <w:rPr>
          <w:sz w:val="24"/>
          <w:szCs w:val="24"/>
        </w:rPr>
        <w:t xml:space="preserve">) рабочих дней после </w:t>
      </w:r>
      <w:r w:rsidR="004A279E" w:rsidRPr="00FC298C">
        <w:rPr>
          <w:sz w:val="24"/>
          <w:szCs w:val="24"/>
        </w:rPr>
        <w:t>оказани</w:t>
      </w:r>
      <w:r w:rsidR="0065515A">
        <w:rPr>
          <w:sz w:val="24"/>
          <w:szCs w:val="24"/>
        </w:rPr>
        <w:t>я</w:t>
      </w:r>
      <w:r w:rsidR="004A279E" w:rsidRPr="00FC298C">
        <w:rPr>
          <w:sz w:val="24"/>
          <w:szCs w:val="24"/>
        </w:rPr>
        <w:t xml:space="preserve"> </w:t>
      </w:r>
      <w:r w:rsidR="00524818">
        <w:rPr>
          <w:sz w:val="24"/>
          <w:szCs w:val="24"/>
        </w:rPr>
        <w:t>услуги</w:t>
      </w:r>
      <w:r w:rsidR="00524818" w:rsidRPr="00FC298C">
        <w:rPr>
          <w:sz w:val="24"/>
          <w:szCs w:val="24"/>
        </w:rPr>
        <w:t xml:space="preserve"> </w:t>
      </w:r>
      <w:r w:rsidR="00524818" w:rsidRPr="007978F9">
        <w:rPr>
          <w:sz w:val="24"/>
          <w:szCs w:val="24"/>
        </w:rPr>
        <w:t xml:space="preserve">по </w:t>
      </w:r>
      <w:r w:rsidR="00692733" w:rsidRPr="007978F9">
        <w:rPr>
          <w:sz w:val="24"/>
          <w:szCs w:val="24"/>
        </w:rPr>
        <w:t xml:space="preserve">проведению </w:t>
      </w:r>
      <w:r w:rsidR="00692733">
        <w:rPr>
          <w:sz w:val="24"/>
          <w:szCs w:val="24"/>
        </w:rPr>
        <w:t>предварительного</w:t>
      </w:r>
      <w:r w:rsidR="00692733" w:rsidRPr="007978F9">
        <w:rPr>
          <w:sz w:val="24"/>
          <w:szCs w:val="24"/>
        </w:rPr>
        <w:t xml:space="preserve"> медицинск</w:t>
      </w:r>
      <w:r w:rsidR="00692733">
        <w:rPr>
          <w:sz w:val="24"/>
          <w:szCs w:val="24"/>
        </w:rPr>
        <w:t>ого</w:t>
      </w:r>
      <w:r w:rsidR="00692733" w:rsidRPr="007978F9">
        <w:rPr>
          <w:sz w:val="24"/>
          <w:szCs w:val="24"/>
        </w:rPr>
        <w:t xml:space="preserve"> осмотр</w:t>
      </w:r>
      <w:r w:rsidR="00692733">
        <w:rPr>
          <w:sz w:val="24"/>
          <w:szCs w:val="24"/>
        </w:rPr>
        <w:t>а</w:t>
      </w:r>
      <w:r w:rsidR="00692733" w:rsidRPr="007978F9">
        <w:rPr>
          <w:sz w:val="24"/>
          <w:szCs w:val="24"/>
        </w:rPr>
        <w:t xml:space="preserve"> декретированной группы </w:t>
      </w:r>
      <w:r w:rsidR="00692733">
        <w:rPr>
          <w:sz w:val="24"/>
          <w:szCs w:val="24"/>
        </w:rPr>
        <w:t>работников</w:t>
      </w:r>
      <w:r w:rsidR="00692733" w:rsidRPr="007978F9">
        <w:rPr>
          <w:sz w:val="24"/>
          <w:szCs w:val="24"/>
        </w:rPr>
        <w:t xml:space="preserve"> ФКУ ИК-</w:t>
      </w:r>
      <w:r w:rsidR="00692733">
        <w:rPr>
          <w:sz w:val="24"/>
          <w:szCs w:val="24"/>
        </w:rPr>
        <w:t>3</w:t>
      </w:r>
      <w:r w:rsidR="00692733" w:rsidRPr="007978F9">
        <w:rPr>
          <w:sz w:val="24"/>
          <w:szCs w:val="24"/>
        </w:rPr>
        <w:t xml:space="preserve"> УФСИН России по </w:t>
      </w:r>
      <w:r w:rsidR="00692733">
        <w:rPr>
          <w:sz w:val="24"/>
          <w:szCs w:val="24"/>
        </w:rPr>
        <w:t xml:space="preserve">Ярославской области по адресу: </w:t>
      </w:r>
      <w:r w:rsidR="00692733" w:rsidRPr="00F87577">
        <w:rPr>
          <w:sz w:val="24"/>
          <w:szCs w:val="24"/>
        </w:rPr>
        <w:t>Ярославская область,  г. Углич</w:t>
      </w:r>
      <w:r w:rsidR="00524818" w:rsidRPr="00172683">
        <w:rPr>
          <w:sz w:val="24"/>
          <w:szCs w:val="24"/>
        </w:rPr>
        <w:t>,</w:t>
      </w:r>
      <w:r w:rsidR="00524818" w:rsidRPr="00FC298C">
        <w:rPr>
          <w:sz w:val="24"/>
          <w:szCs w:val="24"/>
        </w:rPr>
        <w:t xml:space="preserve"> согласно спецификации (Приложение № 1</w:t>
      </w:r>
      <w:r w:rsidR="00524818">
        <w:rPr>
          <w:sz w:val="24"/>
          <w:szCs w:val="24"/>
        </w:rPr>
        <w:t xml:space="preserve"> и 2</w:t>
      </w:r>
      <w:r w:rsidR="00524818" w:rsidRPr="00FC298C">
        <w:rPr>
          <w:sz w:val="24"/>
          <w:szCs w:val="24"/>
        </w:rPr>
        <w:t xml:space="preserve"> к настоящему Контракту) </w:t>
      </w:r>
      <w:r w:rsidRPr="00FC298C">
        <w:rPr>
          <w:sz w:val="24"/>
          <w:szCs w:val="24"/>
        </w:rPr>
        <w:t>и подписания Акта выполненных работ (оказанных услуг). Оплата осуществляется на основании счета</w:t>
      </w:r>
      <w:r w:rsidR="000106C7">
        <w:rPr>
          <w:sz w:val="24"/>
          <w:szCs w:val="24"/>
        </w:rPr>
        <w:t xml:space="preserve"> или</w:t>
      </w:r>
      <w:r w:rsidRPr="00FC298C">
        <w:rPr>
          <w:sz w:val="24"/>
          <w:szCs w:val="24"/>
        </w:rPr>
        <w:t xml:space="preserve"> счет-фактуры</w:t>
      </w:r>
      <w:r w:rsidR="000106C7">
        <w:rPr>
          <w:sz w:val="24"/>
          <w:szCs w:val="24"/>
        </w:rPr>
        <w:t xml:space="preserve"> или</w:t>
      </w:r>
      <w:r w:rsidRPr="00FC298C">
        <w:rPr>
          <w:sz w:val="24"/>
          <w:szCs w:val="24"/>
        </w:rPr>
        <w:t xml:space="preserve"> акт</w:t>
      </w:r>
      <w:r w:rsidR="000106C7">
        <w:rPr>
          <w:sz w:val="24"/>
          <w:szCs w:val="24"/>
        </w:rPr>
        <w:t>а</w:t>
      </w:r>
      <w:r w:rsidRPr="00FC298C">
        <w:rPr>
          <w:sz w:val="24"/>
          <w:szCs w:val="24"/>
        </w:rPr>
        <w:t xml:space="preserve"> выполненных работ</w:t>
      </w:r>
      <w:r w:rsidR="00F54F83" w:rsidRPr="00FC298C">
        <w:rPr>
          <w:sz w:val="24"/>
          <w:szCs w:val="24"/>
        </w:rPr>
        <w:t xml:space="preserve"> </w:t>
      </w:r>
      <w:r w:rsidRPr="00FC298C">
        <w:rPr>
          <w:sz w:val="24"/>
          <w:szCs w:val="24"/>
        </w:rPr>
        <w:t>(оказанных услуг).</w:t>
      </w:r>
    </w:p>
    <w:p w14:paraId="050F45DB" w14:textId="77777777" w:rsidR="00577F7F" w:rsidRPr="00FC298C" w:rsidRDefault="00577F7F" w:rsidP="00577F7F">
      <w:pPr>
        <w:widowControl/>
        <w:ind w:left="5" w:firstLine="704"/>
        <w:jc w:val="both"/>
        <w:rPr>
          <w:sz w:val="24"/>
          <w:szCs w:val="24"/>
        </w:rPr>
      </w:pPr>
      <w:r w:rsidRPr="00FC298C">
        <w:rPr>
          <w:sz w:val="24"/>
          <w:szCs w:val="24"/>
        </w:rPr>
        <w:t xml:space="preserve">2.4. Оплата по Контракту осуществляется путем безналичного перевода денежных средств в валюте Российской Федерации (рубль) на расчетный счет Поставщика, указанный в </w:t>
      </w:r>
      <w:hyperlink r:id="rId6" w:history="1">
        <w:r w:rsidRPr="00FC298C">
          <w:rPr>
            <w:rStyle w:val="a8"/>
            <w:sz w:val="24"/>
            <w:szCs w:val="24"/>
          </w:rPr>
          <w:t>11</w:t>
        </w:r>
      </w:hyperlink>
      <w:r w:rsidRPr="00FC298C">
        <w:rPr>
          <w:sz w:val="24"/>
          <w:szCs w:val="24"/>
        </w:rPr>
        <w:t xml:space="preserve"> Контракта. При этом обязанности Государственного заказчика в части оплаты по Контракту считаются исполненными со дня списания денежных средств банком Заказчика со счета Заказчика.</w:t>
      </w:r>
    </w:p>
    <w:p w14:paraId="35F7A7F1" w14:textId="77777777" w:rsidR="00985B3F" w:rsidRDefault="00985B3F" w:rsidP="00577F7F">
      <w:pPr>
        <w:shd w:val="clear" w:color="auto" w:fill="FFFFFF"/>
        <w:tabs>
          <w:tab w:val="left" w:pos="1339"/>
        </w:tabs>
        <w:spacing w:line="274" w:lineRule="exact"/>
        <w:ind w:left="5" w:right="-1" w:firstLine="704"/>
        <w:jc w:val="center"/>
        <w:rPr>
          <w:b/>
          <w:bCs/>
          <w:spacing w:val="-3"/>
          <w:sz w:val="24"/>
          <w:szCs w:val="24"/>
        </w:rPr>
      </w:pPr>
    </w:p>
    <w:p w14:paraId="78F2AA08" w14:textId="77777777" w:rsidR="00E14FF7" w:rsidRDefault="00E14FF7" w:rsidP="00577F7F">
      <w:pPr>
        <w:shd w:val="clear" w:color="auto" w:fill="FFFFFF"/>
        <w:tabs>
          <w:tab w:val="left" w:pos="1339"/>
        </w:tabs>
        <w:spacing w:line="274" w:lineRule="exact"/>
        <w:ind w:left="5" w:right="-1" w:firstLine="704"/>
        <w:jc w:val="center"/>
        <w:rPr>
          <w:b/>
          <w:bCs/>
          <w:spacing w:val="-3"/>
          <w:sz w:val="24"/>
          <w:szCs w:val="24"/>
        </w:rPr>
      </w:pPr>
    </w:p>
    <w:p w14:paraId="1071DAD0" w14:textId="77777777" w:rsidR="00577F7F" w:rsidRDefault="00577F7F" w:rsidP="00577F7F">
      <w:pPr>
        <w:shd w:val="clear" w:color="auto" w:fill="FFFFFF"/>
        <w:tabs>
          <w:tab w:val="left" w:pos="1339"/>
        </w:tabs>
        <w:spacing w:line="274" w:lineRule="exact"/>
        <w:ind w:left="5" w:right="-1" w:firstLine="704"/>
        <w:jc w:val="center"/>
        <w:rPr>
          <w:b/>
          <w:bCs/>
          <w:spacing w:val="-3"/>
          <w:sz w:val="24"/>
          <w:szCs w:val="24"/>
        </w:rPr>
      </w:pPr>
      <w:r w:rsidRPr="00FC298C">
        <w:rPr>
          <w:b/>
          <w:bCs/>
          <w:spacing w:val="-3"/>
          <w:sz w:val="24"/>
          <w:szCs w:val="24"/>
        </w:rPr>
        <w:t>3.   ПРАВА И ОБЯЗАННОСТИ СТОРОН</w:t>
      </w:r>
    </w:p>
    <w:p w14:paraId="7AE4123C" w14:textId="77777777" w:rsidR="00AA53E8" w:rsidRPr="00FC298C" w:rsidRDefault="00AA53E8" w:rsidP="00577F7F">
      <w:pPr>
        <w:shd w:val="clear" w:color="auto" w:fill="FFFFFF"/>
        <w:tabs>
          <w:tab w:val="left" w:pos="1339"/>
        </w:tabs>
        <w:spacing w:line="274" w:lineRule="exact"/>
        <w:ind w:left="5" w:right="-1" w:firstLine="704"/>
        <w:jc w:val="center"/>
        <w:rPr>
          <w:b/>
          <w:bCs/>
          <w:spacing w:val="-3"/>
          <w:sz w:val="24"/>
          <w:szCs w:val="24"/>
        </w:rPr>
      </w:pPr>
    </w:p>
    <w:p w14:paraId="1A9C7C3D" w14:textId="77777777" w:rsidR="00577F7F" w:rsidRPr="00FC298C" w:rsidRDefault="00577F7F" w:rsidP="00577F7F">
      <w:pPr>
        <w:shd w:val="clear" w:color="auto" w:fill="FFFFFF"/>
        <w:tabs>
          <w:tab w:val="left" w:pos="284"/>
        </w:tabs>
        <w:spacing w:line="274" w:lineRule="exact"/>
        <w:ind w:left="5" w:right="-1" w:firstLine="704"/>
        <w:rPr>
          <w:sz w:val="24"/>
          <w:szCs w:val="24"/>
        </w:rPr>
      </w:pPr>
      <w:r w:rsidRPr="00FC298C">
        <w:rPr>
          <w:sz w:val="24"/>
          <w:szCs w:val="24"/>
        </w:rPr>
        <w:tab/>
        <w:t>3.1.</w:t>
      </w:r>
      <w:r w:rsidRPr="00FC298C">
        <w:rPr>
          <w:sz w:val="24"/>
          <w:szCs w:val="24"/>
        </w:rPr>
        <w:tab/>
        <w:t xml:space="preserve"> </w:t>
      </w:r>
      <w:r w:rsidRPr="00FC298C">
        <w:rPr>
          <w:bCs/>
          <w:sz w:val="24"/>
          <w:szCs w:val="24"/>
        </w:rPr>
        <w:t>«</w:t>
      </w:r>
      <w:r w:rsidRPr="00FC298C">
        <w:rPr>
          <w:sz w:val="24"/>
          <w:szCs w:val="24"/>
        </w:rPr>
        <w:t>Исполнитель</w:t>
      </w:r>
      <w:r w:rsidRPr="00FC298C">
        <w:rPr>
          <w:bCs/>
          <w:sz w:val="24"/>
          <w:szCs w:val="24"/>
        </w:rPr>
        <w:t xml:space="preserve">» </w:t>
      </w:r>
      <w:r w:rsidRPr="00FC298C">
        <w:rPr>
          <w:sz w:val="24"/>
          <w:szCs w:val="24"/>
        </w:rPr>
        <w:t>обязан:</w:t>
      </w:r>
    </w:p>
    <w:p w14:paraId="0056EE21" w14:textId="77777777" w:rsidR="00F54F83" w:rsidRPr="00FC298C" w:rsidRDefault="00F54F83" w:rsidP="008F0565">
      <w:pPr>
        <w:jc w:val="both"/>
        <w:rPr>
          <w:spacing w:val="-1"/>
          <w:sz w:val="24"/>
          <w:szCs w:val="24"/>
        </w:rPr>
      </w:pPr>
      <w:r w:rsidRPr="00FC298C">
        <w:rPr>
          <w:spacing w:val="-1"/>
          <w:sz w:val="24"/>
          <w:szCs w:val="24"/>
        </w:rPr>
        <w:t xml:space="preserve">     3.1.1. </w:t>
      </w:r>
      <w:r w:rsidR="00522737" w:rsidRPr="00522737">
        <w:rPr>
          <w:spacing w:val="-1"/>
          <w:sz w:val="24"/>
          <w:szCs w:val="24"/>
        </w:rPr>
        <w:t>Услуг</w:t>
      </w:r>
      <w:r w:rsidR="00524818">
        <w:rPr>
          <w:spacing w:val="-1"/>
          <w:sz w:val="24"/>
          <w:szCs w:val="24"/>
        </w:rPr>
        <w:t>а</w:t>
      </w:r>
      <w:r w:rsidR="00522737" w:rsidRPr="00522737">
        <w:rPr>
          <w:spacing w:val="-1"/>
          <w:sz w:val="24"/>
          <w:szCs w:val="24"/>
        </w:rPr>
        <w:t xml:space="preserve"> должн</w:t>
      </w:r>
      <w:r w:rsidR="00524818">
        <w:rPr>
          <w:spacing w:val="-1"/>
          <w:sz w:val="24"/>
          <w:szCs w:val="24"/>
        </w:rPr>
        <w:t>а</w:t>
      </w:r>
      <w:r w:rsidR="00522737" w:rsidRPr="00522737">
        <w:rPr>
          <w:spacing w:val="-1"/>
          <w:sz w:val="24"/>
          <w:szCs w:val="24"/>
        </w:rPr>
        <w:t xml:space="preserve"> осуществляться в соответствии с требованиями Постановлению Главного государственного санитарного врача РФ от 24 декабря 2020 г. N 44 </w:t>
      </w:r>
      <w:r w:rsidR="00645666">
        <w:rPr>
          <w:spacing w:val="-1"/>
          <w:sz w:val="24"/>
          <w:szCs w:val="24"/>
        </w:rPr>
        <w:t xml:space="preserve">                                   </w:t>
      </w:r>
      <w:r w:rsidR="00522737" w:rsidRPr="00522737">
        <w:rPr>
          <w:spacing w:val="-1"/>
          <w:sz w:val="24"/>
          <w:szCs w:val="24"/>
        </w:rPr>
        <w:t>"Об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Pr="00FC298C">
        <w:rPr>
          <w:spacing w:val="-1"/>
          <w:sz w:val="24"/>
          <w:szCs w:val="24"/>
        </w:rPr>
        <w:t>.</w:t>
      </w:r>
    </w:p>
    <w:p w14:paraId="21FA23C9" w14:textId="77777777" w:rsidR="008F0565" w:rsidRDefault="00F54F83" w:rsidP="008F0565">
      <w:pPr>
        <w:jc w:val="both"/>
        <w:rPr>
          <w:spacing w:val="-1"/>
          <w:sz w:val="24"/>
          <w:szCs w:val="24"/>
        </w:rPr>
      </w:pPr>
      <w:r w:rsidRPr="00FC298C">
        <w:rPr>
          <w:spacing w:val="-1"/>
          <w:sz w:val="24"/>
          <w:szCs w:val="24"/>
        </w:rPr>
        <w:t xml:space="preserve">      3.1.2. </w:t>
      </w:r>
      <w:r w:rsidR="008F0565" w:rsidRPr="008F0565">
        <w:rPr>
          <w:spacing w:val="-1"/>
          <w:sz w:val="24"/>
          <w:szCs w:val="24"/>
        </w:rPr>
        <w:t>Медицинский осмотр должен осуществляться в соответствии с приказом Минздрава России от 28.01.2021 № 29 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(Зарегистрировано в Минюсте России 29.01.2021 №62277),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правилами предоставления медицинскими организациями платных медицинских услуг, утвержденных Постановлением Правительства от 04.10.2012г. №1006</w:t>
      </w:r>
    </w:p>
    <w:p w14:paraId="143B878D" w14:textId="77777777" w:rsidR="00577F7F" w:rsidRPr="00FC298C" w:rsidRDefault="008F0565" w:rsidP="008F0565">
      <w:pPr>
        <w:jc w:val="both"/>
        <w:rPr>
          <w:sz w:val="24"/>
          <w:szCs w:val="24"/>
        </w:rPr>
      </w:pPr>
      <w:r>
        <w:rPr>
          <w:spacing w:val="-1"/>
          <w:sz w:val="24"/>
          <w:szCs w:val="24"/>
        </w:rPr>
        <w:t xml:space="preserve">        </w:t>
      </w:r>
      <w:r w:rsidR="00577F7F" w:rsidRPr="00FC298C">
        <w:rPr>
          <w:sz w:val="24"/>
          <w:szCs w:val="24"/>
        </w:rPr>
        <w:t>3.1.</w:t>
      </w:r>
      <w:r w:rsidR="006A4C7A">
        <w:rPr>
          <w:sz w:val="24"/>
          <w:szCs w:val="24"/>
        </w:rPr>
        <w:t>3</w:t>
      </w:r>
      <w:r w:rsidR="001D6ACA">
        <w:rPr>
          <w:sz w:val="24"/>
          <w:szCs w:val="24"/>
        </w:rPr>
        <w:t>.</w:t>
      </w:r>
      <w:r w:rsidR="00577F7F" w:rsidRPr="00FC298C">
        <w:rPr>
          <w:sz w:val="24"/>
          <w:szCs w:val="24"/>
        </w:rPr>
        <w:t xml:space="preserve"> Выполнять в полном объеме все свои обязательства, предусмотренные статьями Контракта.</w:t>
      </w:r>
    </w:p>
    <w:p w14:paraId="4ACBF08F" w14:textId="77777777" w:rsidR="00577F7F" w:rsidRDefault="00C5707B" w:rsidP="00C5707B">
      <w:pPr>
        <w:shd w:val="clear" w:color="auto" w:fill="FFFFFF"/>
        <w:spacing w:before="5" w:line="274" w:lineRule="exact"/>
        <w:ind w:left="5" w:right="-1"/>
        <w:jc w:val="both"/>
        <w:rPr>
          <w:sz w:val="24"/>
          <w:szCs w:val="24"/>
        </w:rPr>
      </w:pPr>
      <w:r>
        <w:rPr>
          <w:sz w:val="24"/>
          <w:szCs w:val="24"/>
        </w:rPr>
        <w:t xml:space="preserve">        </w:t>
      </w:r>
      <w:r w:rsidR="00577F7F" w:rsidRPr="00FC298C">
        <w:rPr>
          <w:sz w:val="24"/>
          <w:szCs w:val="24"/>
        </w:rPr>
        <w:t>3.1.</w:t>
      </w:r>
      <w:r w:rsidR="006A4C7A">
        <w:rPr>
          <w:sz w:val="24"/>
          <w:szCs w:val="24"/>
        </w:rPr>
        <w:t>4</w:t>
      </w:r>
      <w:r w:rsidR="00577F7F" w:rsidRPr="00FC298C">
        <w:rPr>
          <w:sz w:val="24"/>
          <w:szCs w:val="24"/>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оказания Услуг.</w:t>
      </w:r>
    </w:p>
    <w:p w14:paraId="0CD86A9B" w14:textId="77777777" w:rsidR="008F0565" w:rsidRPr="00FC298C" w:rsidRDefault="008F0565" w:rsidP="008F0565">
      <w:pPr>
        <w:ind w:right="17" w:firstLine="567"/>
        <w:jc w:val="both"/>
        <w:rPr>
          <w:sz w:val="24"/>
          <w:szCs w:val="24"/>
        </w:rPr>
      </w:pPr>
      <w:r>
        <w:rPr>
          <w:sz w:val="24"/>
          <w:szCs w:val="24"/>
        </w:rPr>
        <w:t xml:space="preserve">3.1.5  </w:t>
      </w:r>
      <w:r w:rsidRPr="008F0565">
        <w:rPr>
          <w:sz w:val="24"/>
          <w:szCs w:val="24"/>
        </w:rPr>
        <w:t>Наличие лицензии на осуществление медицинской деятельности, квалификация и сертификация специалистов.</w:t>
      </w:r>
    </w:p>
    <w:p w14:paraId="657E68D0" w14:textId="77777777" w:rsidR="00577F7F" w:rsidRPr="00FC298C" w:rsidRDefault="00577F7F" w:rsidP="00577F7F">
      <w:pPr>
        <w:shd w:val="clear" w:color="auto" w:fill="FFFFFF"/>
        <w:spacing w:line="274" w:lineRule="exact"/>
        <w:ind w:left="5" w:right="-1" w:firstLine="704"/>
        <w:jc w:val="both"/>
        <w:rPr>
          <w:sz w:val="24"/>
          <w:szCs w:val="24"/>
        </w:rPr>
      </w:pPr>
      <w:r w:rsidRPr="00FC298C">
        <w:rPr>
          <w:spacing w:val="-1"/>
          <w:sz w:val="24"/>
          <w:szCs w:val="24"/>
        </w:rPr>
        <w:t xml:space="preserve">3.2.  </w:t>
      </w:r>
      <w:r w:rsidRPr="00FC298C">
        <w:rPr>
          <w:sz w:val="24"/>
          <w:szCs w:val="24"/>
        </w:rPr>
        <w:t>«Государственный заказчик» обязан:</w:t>
      </w:r>
    </w:p>
    <w:p w14:paraId="3D87EFB8" w14:textId="77777777" w:rsidR="00577F7F" w:rsidRPr="00FC298C" w:rsidRDefault="00C5707B" w:rsidP="00C5707B">
      <w:pPr>
        <w:widowControl/>
        <w:ind w:left="5"/>
        <w:jc w:val="both"/>
        <w:rPr>
          <w:sz w:val="24"/>
          <w:szCs w:val="24"/>
        </w:rPr>
      </w:pPr>
      <w:r>
        <w:rPr>
          <w:color w:val="000000"/>
          <w:sz w:val="24"/>
          <w:szCs w:val="24"/>
        </w:rPr>
        <w:t xml:space="preserve">         </w:t>
      </w:r>
      <w:r w:rsidR="00577F7F" w:rsidRPr="00FC298C">
        <w:rPr>
          <w:color w:val="000000"/>
          <w:sz w:val="24"/>
          <w:szCs w:val="24"/>
        </w:rPr>
        <w:t xml:space="preserve">3.2.1. </w:t>
      </w:r>
      <w:r w:rsidR="00577F7F" w:rsidRPr="00FC298C">
        <w:rPr>
          <w:sz w:val="24"/>
          <w:szCs w:val="24"/>
        </w:rPr>
        <w:t xml:space="preserve">В течение 10 (Десяти) календарных дней со дня </w:t>
      </w:r>
      <w:r w:rsidR="00F54F83" w:rsidRPr="00FC298C">
        <w:rPr>
          <w:sz w:val="24"/>
          <w:szCs w:val="24"/>
        </w:rPr>
        <w:t>оказани</w:t>
      </w:r>
      <w:r w:rsidR="006A4C7A">
        <w:rPr>
          <w:sz w:val="24"/>
          <w:szCs w:val="24"/>
        </w:rPr>
        <w:t>я</w:t>
      </w:r>
      <w:r w:rsidR="00524818">
        <w:rPr>
          <w:sz w:val="24"/>
          <w:szCs w:val="24"/>
        </w:rPr>
        <w:t xml:space="preserve"> услуги</w:t>
      </w:r>
      <w:r w:rsidR="00524818" w:rsidRPr="00FC298C">
        <w:rPr>
          <w:sz w:val="24"/>
          <w:szCs w:val="24"/>
        </w:rPr>
        <w:t xml:space="preserve"> </w:t>
      </w:r>
      <w:r w:rsidR="00524818" w:rsidRPr="007978F9">
        <w:rPr>
          <w:sz w:val="24"/>
          <w:szCs w:val="24"/>
        </w:rPr>
        <w:t xml:space="preserve">по </w:t>
      </w:r>
      <w:r w:rsidR="00692733" w:rsidRPr="007978F9">
        <w:rPr>
          <w:sz w:val="24"/>
          <w:szCs w:val="24"/>
        </w:rPr>
        <w:t xml:space="preserve">проведению </w:t>
      </w:r>
      <w:r w:rsidR="00692733">
        <w:rPr>
          <w:sz w:val="24"/>
          <w:szCs w:val="24"/>
        </w:rPr>
        <w:t>предварительного</w:t>
      </w:r>
      <w:r w:rsidR="00692733" w:rsidRPr="007978F9">
        <w:rPr>
          <w:sz w:val="24"/>
          <w:szCs w:val="24"/>
        </w:rPr>
        <w:t xml:space="preserve"> медицинск</w:t>
      </w:r>
      <w:r w:rsidR="00692733">
        <w:rPr>
          <w:sz w:val="24"/>
          <w:szCs w:val="24"/>
        </w:rPr>
        <w:t>ого</w:t>
      </w:r>
      <w:r w:rsidR="00692733" w:rsidRPr="007978F9">
        <w:rPr>
          <w:sz w:val="24"/>
          <w:szCs w:val="24"/>
        </w:rPr>
        <w:t xml:space="preserve"> осмотр</w:t>
      </w:r>
      <w:r w:rsidR="00692733">
        <w:rPr>
          <w:sz w:val="24"/>
          <w:szCs w:val="24"/>
        </w:rPr>
        <w:t>а</w:t>
      </w:r>
      <w:r w:rsidR="00692733" w:rsidRPr="007978F9">
        <w:rPr>
          <w:sz w:val="24"/>
          <w:szCs w:val="24"/>
        </w:rPr>
        <w:t xml:space="preserve"> декретированной группы </w:t>
      </w:r>
      <w:r w:rsidR="00692733">
        <w:rPr>
          <w:sz w:val="24"/>
          <w:szCs w:val="24"/>
        </w:rPr>
        <w:t>работников</w:t>
      </w:r>
      <w:r w:rsidR="00692733" w:rsidRPr="007978F9">
        <w:rPr>
          <w:sz w:val="24"/>
          <w:szCs w:val="24"/>
        </w:rPr>
        <w:t xml:space="preserve"> ФКУ ИК-</w:t>
      </w:r>
      <w:r w:rsidR="00692733">
        <w:rPr>
          <w:sz w:val="24"/>
          <w:szCs w:val="24"/>
        </w:rPr>
        <w:t>3</w:t>
      </w:r>
      <w:r w:rsidR="00692733" w:rsidRPr="007978F9">
        <w:rPr>
          <w:sz w:val="24"/>
          <w:szCs w:val="24"/>
        </w:rPr>
        <w:t xml:space="preserve"> УФСИН России по </w:t>
      </w:r>
      <w:r w:rsidR="00692733">
        <w:rPr>
          <w:sz w:val="24"/>
          <w:szCs w:val="24"/>
        </w:rPr>
        <w:t xml:space="preserve">Ярославской области по адресу: </w:t>
      </w:r>
      <w:r w:rsidR="00692733" w:rsidRPr="00F87577">
        <w:rPr>
          <w:sz w:val="24"/>
          <w:szCs w:val="24"/>
        </w:rPr>
        <w:t>Ярославская область,  г. Углич</w:t>
      </w:r>
      <w:r w:rsidR="00524818" w:rsidRPr="00172683">
        <w:rPr>
          <w:sz w:val="24"/>
          <w:szCs w:val="24"/>
        </w:rPr>
        <w:t>,</w:t>
      </w:r>
      <w:r w:rsidR="00524818" w:rsidRPr="00FC298C">
        <w:rPr>
          <w:sz w:val="24"/>
          <w:szCs w:val="24"/>
        </w:rPr>
        <w:t xml:space="preserve"> согласно спецификации (Приложение № 1</w:t>
      </w:r>
      <w:r w:rsidR="00524818">
        <w:rPr>
          <w:sz w:val="24"/>
          <w:szCs w:val="24"/>
        </w:rPr>
        <w:t xml:space="preserve"> и 2 к настоящему Контракту</w:t>
      </w:r>
      <w:r w:rsidR="00524818" w:rsidRPr="00FC298C">
        <w:rPr>
          <w:sz w:val="24"/>
          <w:szCs w:val="24"/>
        </w:rPr>
        <w:t>)</w:t>
      </w:r>
      <w:r w:rsidR="00F54F83" w:rsidRPr="00FC298C">
        <w:rPr>
          <w:sz w:val="24"/>
          <w:szCs w:val="24"/>
        </w:rPr>
        <w:t xml:space="preserve">, </w:t>
      </w:r>
      <w:r w:rsidR="00577F7F" w:rsidRPr="00FC298C">
        <w:rPr>
          <w:sz w:val="24"/>
          <w:szCs w:val="24"/>
        </w:rPr>
        <w:t xml:space="preserve">уведомить </w:t>
      </w:r>
      <w:r w:rsidR="00F54F83" w:rsidRPr="00FC298C">
        <w:rPr>
          <w:sz w:val="24"/>
          <w:szCs w:val="24"/>
        </w:rPr>
        <w:t>Исполнителя</w:t>
      </w:r>
      <w:r w:rsidR="006A4C7A">
        <w:rPr>
          <w:sz w:val="24"/>
          <w:szCs w:val="24"/>
        </w:rPr>
        <w:t xml:space="preserve"> о несоответствии Услуг</w:t>
      </w:r>
      <w:r w:rsidR="00577F7F" w:rsidRPr="00FC298C">
        <w:rPr>
          <w:sz w:val="24"/>
          <w:szCs w:val="24"/>
        </w:rPr>
        <w:t xml:space="preserve"> по качеству (в том числе наличию необходимых документов), условиям Контракта, которые невозможно было обнаружить в момент приемки. </w:t>
      </w:r>
    </w:p>
    <w:p w14:paraId="23043EDC" w14:textId="77777777" w:rsidR="00577F7F" w:rsidRPr="00FC298C" w:rsidRDefault="00577F7F" w:rsidP="00577F7F">
      <w:pPr>
        <w:widowControl/>
        <w:ind w:left="5" w:firstLine="704"/>
        <w:jc w:val="both"/>
        <w:rPr>
          <w:sz w:val="24"/>
          <w:szCs w:val="24"/>
        </w:rPr>
      </w:pPr>
      <w:r w:rsidRPr="00FC298C">
        <w:rPr>
          <w:sz w:val="24"/>
          <w:szCs w:val="24"/>
        </w:rPr>
        <w:t xml:space="preserve">3.2.2. в случае расторжения Контракта по любым основаниям оплатить </w:t>
      </w:r>
      <w:r w:rsidR="006A4C7A">
        <w:rPr>
          <w:sz w:val="24"/>
          <w:szCs w:val="24"/>
        </w:rPr>
        <w:t>Исполнителю</w:t>
      </w:r>
      <w:r w:rsidRPr="00FC298C">
        <w:rPr>
          <w:sz w:val="24"/>
          <w:szCs w:val="24"/>
        </w:rPr>
        <w:t xml:space="preserve"> </w:t>
      </w:r>
      <w:r w:rsidR="006A4C7A" w:rsidRPr="00FC298C">
        <w:rPr>
          <w:sz w:val="24"/>
          <w:szCs w:val="24"/>
        </w:rPr>
        <w:t>оказ</w:t>
      </w:r>
      <w:r w:rsidR="006A4C7A">
        <w:rPr>
          <w:sz w:val="24"/>
          <w:szCs w:val="24"/>
        </w:rPr>
        <w:t>ываемую</w:t>
      </w:r>
      <w:r w:rsidR="006A4C7A" w:rsidRPr="00FC298C">
        <w:rPr>
          <w:sz w:val="24"/>
          <w:szCs w:val="24"/>
        </w:rPr>
        <w:t xml:space="preserve"> услуг</w:t>
      </w:r>
      <w:r w:rsidR="006A4C7A">
        <w:rPr>
          <w:sz w:val="24"/>
          <w:szCs w:val="24"/>
        </w:rPr>
        <w:t>у</w:t>
      </w:r>
      <w:r w:rsidRPr="00FC298C">
        <w:rPr>
          <w:sz w:val="24"/>
          <w:szCs w:val="24"/>
        </w:rPr>
        <w:t>, фактически предоставленной на момент расторжения Контракта, при условии отсутствия, Комплекта сопроводительной документации</w:t>
      </w:r>
    </w:p>
    <w:p w14:paraId="74EC4FAA" w14:textId="77777777" w:rsidR="00577F7F" w:rsidRPr="00FC298C" w:rsidRDefault="00577F7F" w:rsidP="006A4C7A">
      <w:pPr>
        <w:pStyle w:val="a4"/>
        <w:ind w:left="5" w:firstLine="704"/>
        <w:jc w:val="both"/>
      </w:pPr>
      <w:r w:rsidRPr="00FC298C">
        <w:t>3.3. Государственный заказчик вправе:</w:t>
      </w:r>
    </w:p>
    <w:p w14:paraId="28B9337B" w14:textId="77777777" w:rsidR="00577F7F" w:rsidRPr="00FC298C" w:rsidRDefault="00577F7F" w:rsidP="00577F7F">
      <w:pPr>
        <w:pStyle w:val="a4"/>
        <w:ind w:left="5" w:firstLine="704"/>
        <w:jc w:val="both"/>
      </w:pPr>
      <w:r w:rsidRPr="00FC298C">
        <w:t>3.3.</w:t>
      </w:r>
      <w:r w:rsidR="006A4C7A">
        <w:t>1</w:t>
      </w:r>
      <w:r w:rsidRPr="00FC298C">
        <w:t xml:space="preserve">. не производить оплату за объем  Услуг, </w:t>
      </w:r>
      <w:r w:rsidR="0007113E">
        <w:t>оказываемых</w:t>
      </w:r>
      <w:r w:rsidRPr="00FC298C">
        <w:t xml:space="preserve"> Исполнителем сверх указанного в п. 1.1 Контракта</w:t>
      </w:r>
    </w:p>
    <w:p w14:paraId="63F8BFF0" w14:textId="77777777" w:rsidR="00577F7F" w:rsidRPr="00FC298C" w:rsidRDefault="00577F7F" w:rsidP="00577F7F">
      <w:pPr>
        <w:pStyle w:val="a4"/>
        <w:ind w:left="5" w:firstLine="704"/>
        <w:jc w:val="both"/>
      </w:pPr>
      <w:r w:rsidRPr="00FC298C">
        <w:t>3.3.</w:t>
      </w:r>
      <w:r w:rsidR="006A4C7A">
        <w:t>2</w:t>
      </w:r>
      <w:r w:rsidRPr="00FC298C">
        <w:t>. требовать уплату неустойки и штрафа, в соответствии с условиями Контракта.</w:t>
      </w:r>
    </w:p>
    <w:p w14:paraId="58E83440" w14:textId="77777777" w:rsidR="00577F7F" w:rsidRPr="00FC298C" w:rsidRDefault="00577F7F" w:rsidP="00577F7F">
      <w:pPr>
        <w:ind w:right="-1" w:firstLine="704"/>
        <w:jc w:val="center"/>
        <w:rPr>
          <w:b/>
          <w:bCs/>
          <w:spacing w:val="-8"/>
          <w:sz w:val="24"/>
          <w:szCs w:val="24"/>
        </w:rPr>
      </w:pPr>
    </w:p>
    <w:p w14:paraId="5F2961D3" w14:textId="77777777" w:rsidR="00472025" w:rsidRPr="00FC298C" w:rsidRDefault="00472025" w:rsidP="00472025">
      <w:pPr>
        <w:ind w:right="-1" w:firstLine="704"/>
        <w:jc w:val="center"/>
        <w:rPr>
          <w:b/>
          <w:bCs/>
          <w:spacing w:val="-8"/>
          <w:sz w:val="24"/>
          <w:szCs w:val="24"/>
        </w:rPr>
      </w:pPr>
    </w:p>
    <w:p w14:paraId="519ACF0B" w14:textId="77777777" w:rsidR="00472025" w:rsidRDefault="00472025" w:rsidP="00472025">
      <w:pPr>
        <w:ind w:right="-1" w:firstLine="704"/>
        <w:jc w:val="center"/>
        <w:rPr>
          <w:b/>
          <w:bCs/>
          <w:spacing w:val="-1"/>
          <w:sz w:val="24"/>
          <w:szCs w:val="24"/>
        </w:rPr>
      </w:pPr>
      <w:r w:rsidRPr="00FC298C">
        <w:rPr>
          <w:b/>
          <w:bCs/>
          <w:spacing w:val="-8"/>
          <w:sz w:val="24"/>
          <w:szCs w:val="24"/>
        </w:rPr>
        <w:t>4.</w:t>
      </w:r>
      <w:r w:rsidRPr="00FC298C">
        <w:rPr>
          <w:b/>
          <w:bCs/>
          <w:sz w:val="24"/>
          <w:szCs w:val="24"/>
        </w:rPr>
        <w:t xml:space="preserve"> </w:t>
      </w:r>
      <w:r w:rsidRPr="00FC298C">
        <w:rPr>
          <w:b/>
          <w:bCs/>
          <w:spacing w:val="-1"/>
          <w:sz w:val="24"/>
          <w:szCs w:val="24"/>
        </w:rPr>
        <w:t>ПОРЯДОК ОКАЗАНИЕ И ПРИЕМКА УСЛУГИ</w:t>
      </w:r>
    </w:p>
    <w:p w14:paraId="3B05A859" w14:textId="77777777" w:rsidR="00AA53E8" w:rsidRPr="00FC298C" w:rsidRDefault="00AA53E8" w:rsidP="00577F7F">
      <w:pPr>
        <w:ind w:right="-1" w:firstLine="704"/>
        <w:jc w:val="center"/>
        <w:rPr>
          <w:sz w:val="24"/>
          <w:szCs w:val="24"/>
        </w:rPr>
      </w:pPr>
    </w:p>
    <w:p w14:paraId="63181F85" w14:textId="77777777" w:rsidR="00963CAC" w:rsidRDefault="00577F7F" w:rsidP="00577F7F">
      <w:pPr>
        <w:ind w:firstLine="704"/>
        <w:jc w:val="both"/>
        <w:rPr>
          <w:sz w:val="24"/>
          <w:szCs w:val="24"/>
        </w:rPr>
      </w:pPr>
      <w:r w:rsidRPr="00FC298C">
        <w:rPr>
          <w:sz w:val="24"/>
          <w:szCs w:val="24"/>
        </w:rPr>
        <w:t>4.</w:t>
      </w:r>
      <w:r w:rsidR="00843174">
        <w:rPr>
          <w:sz w:val="24"/>
          <w:szCs w:val="24"/>
        </w:rPr>
        <w:t>1</w:t>
      </w:r>
      <w:r w:rsidRPr="00FC298C">
        <w:rPr>
          <w:sz w:val="24"/>
          <w:szCs w:val="24"/>
        </w:rPr>
        <w:t xml:space="preserve">. </w:t>
      </w:r>
      <w:r w:rsidR="002031E3" w:rsidRPr="00FC298C">
        <w:rPr>
          <w:sz w:val="24"/>
          <w:szCs w:val="24"/>
        </w:rPr>
        <w:t xml:space="preserve">Услуга оказывается </w:t>
      </w:r>
      <w:r w:rsidR="002031E3" w:rsidRPr="007978F9">
        <w:rPr>
          <w:sz w:val="24"/>
          <w:szCs w:val="24"/>
        </w:rPr>
        <w:t>Исполните</w:t>
      </w:r>
      <w:r w:rsidR="002031E3">
        <w:rPr>
          <w:sz w:val="24"/>
          <w:szCs w:val="24"/>
        </w:rPr>
        <w:t>лем</w:t>
      </w:r>
      <w:r w:rsidR="002031E3" w:rsidRPr="007978F9">
        <w:rPr>
          <w:sz w:val="24"/>
          <w:szCs w:val="24"/>
        </w:rPr>
        <w:t xml:space="preserve"> самостоятельно</w:t>
      </w:r>
      <w:r w:rsidR="002031E3">
        <w:rPr>
          <w:sz w:val="24"/>
          <w:szCs w:val="24"/>
        </w:rPr>
        <w:t>.</w:t>
      </w:r>
      <w:r w:rsidR="00963CAC">
        <w:rPr>
          <w:sz w:val="24"/>
          <w:szCs w:val="24"/>
        </w:rPr>
        <w:t xml:space="preserve"> </w:t>
      </w:r>
      <w:r w:rsidR="002031E3">
        <w:rPr>
          <w:sz w:val="24"/>
          <w:szCs w:val="24"/>
        </w:rPr>
        <w:t xml:space="preserve">Исполнитель </w:t>
      </w:r>
      <w:r w:rsidR="002031E3" w:rsidRPr="007978F9">
        <w:rPr>
          <w:sz w:val="24"/>
          <w:szCs w:val="24"/>
        </w:rPr>
        <w:t>выполняет Услуг</w:t>
      </w:r>
      <w:r w:rsidR="002031E3">
        <w:rPr>
          <w:sz w:val="24"/>
          <w:szCs w:val="24"/>
        </w:rPr>
        <w:t>у</w:t>
      </w:r>
      <w:r w:rsidR="002031E3" w:rsidRPr="007978F9">
        <w:rPr>
          <w:sz w:val="24"/>
          <w:szCs w:val="24"/>
        </w:rPr>
        <w:t xml:space="preserve"> по месту нахождения Заказчика по адресу: </w:t>
      </w:r>
      <w:r w:rsidR="002031E3" w:rsidRPr="008624BB">
        <w:rPr>
          <w:spacing w:val="-1"/>
          <w:sz w:val="24"/>
          <w:szCs w:val="24"/>
        </w:rPr>
        <w:t>152612</w:t>
      </w:r>
      <w:r w:rsidR="002031E3" w:rsidRPr="007978F9">
        <w:rPr>
          <w:sz w:val="24"/>
          <w:szCs w:val="24"/>
        </w:rPr>
        <w:t xml:space="preserve">, </w:t>
      </w:r>
      <w:r w:rsidR="002031E3" w:rsidRPr="00F87577">
        <w:rPr>
          <w:sz w:val="24"/>
          <w:szCs w:val="24"/>
        </w:rPr>
        <w:t>Ярославская область,  г. Углич,  Камышевское шоссе, д.2</w:t>
      </w:r>
      <w:r w:rsidR="002031E3">
        <w:rPr>
          <w:sz w:val="24"/>
          <w:szCs w:val="24"/>
        </w:rPr>
        <w:t xml:space="preserve"> в рабочий день с  8-00 до 17-00 (перерыв на  обед с 12-00 до 13-00) с заходом на режимную территорию учреждения </w:t>
      </w:r>
      <w:r w:rsidR="002031E3" w:rsidRPr="007978F9">
        <w:rPr>
          <w:sz w:val="24"/>
          <w:szCs w:val="24"/>
        </w:rPr>
        <w:t xml:space="preserve">по заявке Государственного заказчика с момента подписания контракта </w:t>
      </w:r>
      <w:r w:rsidR="002031E3">
        <w:rPr>
          <w:sz w:val="24"/>
          <w:szCs w:val="24"/>
        </w:rPr>
        <w:t>до 01</w:t>
      </w:r>
      <w:r w:rsidR="002031E3" w:rsidRPr="00522737">
        <w:rPr>
          <w:sz w:val="24"/>
          <w:szCs w:val="24"/>
        </w:rPr>
        <w:t>.12.202</w:t>
      </w:r>
      <w:r w:rsidR="00963CAC">
        <w:rPr>
          <w:sz w:val="24"/>
          <w:szCs w:val="24"/>
        </w:rPr>
        <w:t>6</w:t>
      </w:r>
      <w:r w:rsidR="002031E3" w:rsidRPr="007978F9">
        <w:rPr>
          <w:sz w:val="24"/>
          <w:szCs w:val="24"/>
        </w:rPr>
        <w:t>.</w:t>
      </w:r>
      <w:r w:rsidR="002031E3">
        <w:rPr>
          <w:sz w:val="24"/>
          <w:szCs w:val="24"/>
        </w:rPr>
        <w:t xml:space="preserve"> </w:t>
      </w:r>
      <w:r w:rsidR="002031E3" w:rsidRPr="003B1BF1">
        <w:rPr>
          <w:sz w:val="24"/>
          <w:szCs w:val="24"/>
        </w:rPr>
        <w:t>З</w:t>
      </w:r>
      <w:r w:rsidR="002031E3">
        <w:rPr>
          <w:sz w:val="24"/>
          <w:szCs w:val="24"/>
        </w:rPr>
        <w:t>аход</w:t>
      </w:r>
      <w:r w:rsidR="002031E3" w:rsidRPr="003B1BF1">
        <w:rPr>
          <w:sz w:val="24"/>
          <w:szCs w:val="24"/>
        </w:rPr>
        <w:t xml:space="preserve"> на территорию учреждения осуществляется с соблюдением пропускного режима и режимных требований, установленных в учреждении</w:t>
      </w:r>
      <w:r w:rsidR="002031E3">
        <w:rPr>
          <w:sz w:val="24"/>
          <w:szCs w:val="24"/>
        </w:rPr>
        <w:t xml:space="preserve">. </w:t>
      </w:r>
    </w:p>
    <w:p w14:paraId="2F7E0C35" w14:textId="77777777" w:rsidR="00577F7F" w:rsidRPr="00FC298C" w:rsidRDefault="00577F7F" w:rsidP="00577F7F">
      <w:pPr>
        <w:ind w:firstLine="704"/>
        <w:jc w:val="both"/>
        <w:rPr>
          <w:sz w:val="24"/>
          <w:szCs w:val="24"/>
        </w:rPr>
      </w:pPr>
      <w:r w:rsidRPr="00FC298C">
        <w:rPr>
          <w:sz w:val="24"/>
          <w:szCs w:val="24"/>
        </w:rPr>
        <w:lastRenderedPageBreak/>
        <w:t>4.</w:t>
      </w:r>
      <w:r w:rsidR="00843174">
        <w:rPr>
          <w:sz w:val="24"/>
          <w:szCs w:val="24"/>
        </w:rPr>
        <w:t>2</w:t>
      </w:r>
      <w:r w:rsidRPr="00FC298C">
        <w:rPr>
          <w:sz w:val="24"/>
          <w:szCs w:val="24"/>
        </w:rPr>
        <w:t xml:space="preserve"> При обнаружении Заказчиком в ходе приемки недостатков в оказанной услуге Сторонами составляется акт, в котором фиксируется перечень дефектов (недоделок) и сроки их устранения Исполнителем. Исполнитель обязан устранить все обнаруженные недостатки своими силами и за свой счет, указанные в акте.</w:t>
      </w:r>
    </w:p>
    <w:p w14:paraId="11A70D65" w14:textId="77777777" w:rsidR="00577F7F" w:rsidRPr="00FC298C" w:rsidRDefault="00FC298C" w:rsidP="00577F7F">
      <w:pPr>
        <w:ind w:firstLine="704"/>
        <w:jc w:val="both"/>
        <w:rPr>
          <w:sz w:val="24"/>
          <w:szCs w:val="24"/>
        </w:rPr>
      </w:pPr>
      <w:r>
        <w:rPr>
          <w:sz w:val="24"/>
          <w:szCs w:val="24"/>
        </w:rPr>
        <w:t>4.</w:t>
      </w:r>
      <w:r w:rsidR="00843174">
        <w:rPr>
          <w:sz w:val="24"/>
          <w:szCs w:val="24"/>
        </w:rPr>
        <w:t>3</w:t>
      </w:r>
      <w:r>
        <w:rPr>
          <w:sz w:val="24"/>
          <w:szCs w:val="24"/>
        </w:rPr>
        <w:t xml:space="preserve"> </w:t>
      </w:r>
      <w:r w:rsidR="00577F7F" w:rsidRPr="00FC298C">
        <w:rPr>
          <w:sz w:val="24"/>
          <w:szCs w:val="24"/>
        </w:rPr>
        <w:t>Заказчик обязан провести экспертизу для проверки предоставленных Исполнителем результатов оказанных услуг,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14:paraId="50B9A1C0" w14:textId="77777777" w:rsidR="00577F7F" w:rsidRPr="00FC298C" w:rsidRDefault="00577F7F" w:rsidP="00577F7F">
      <w:pPr>
        <w:ind w:firstLine="704"/>
        <w:jc w:val="both"/>
        <w:rPr>
          <w:sz w:val="24"/>
          <w:szCs w:val="24"/>
        </w:rPr>
      </w:pPr>
      <w:r w:rsidRPr="00FC298C">
        <w:rPr>
          <w:sz w:val="24"/>
          <w:szCs w:val="24"/>
        </w:rPr>
        <w:t>4.</w:t>
      </w:r>
      <w:r w:rsidR="00843174">
        <w:rPr>
          <w:sz w:val="24"/>
          <w:szCs w:val="24"/>
        </w:rPr>
        <w:t>4</w:t>
      </w:r>
      <w:r w:rsidRPr="00FC298C">
        <w:rPr>
          <w:sz w:val="24"/>
          <w:szCs w:val="24"/>
        </w:rPr>
        <w:t xml:space="preserve"> В случаи установления по результатам экспертизы факта оказания услуг не надлежащего качества, Исполнитель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7C7F1637" w14:textId="77777777" w:rsidR="00577F7F" w:rsidRDefault="00577F7F" w:rsidP="00577F7F">
      <w:pPr>
        <w:shd w:val="clear" w:color="auto" w:fill="FFFFFF"/>
        <w:spacing w:before="14" w:line="274" w:lineRule="exact"/>
        <w:ind w:left="552" w:right="-1" w:firstLine="704"/>
        <w:jc w:val="center"/>
        <w:rPr>
          <w:b/>
          <w:bCs/>
          <w:spacing w:val="-11"/>
          <w:sz w:val="24"/>
          <w:szCs w:val="24"/>
        </w:rPr>
      </w:pPr>
    </w:p>
    <w:p w14:paraId="32844985" w14:textId="77777777" w:rsidR="00577F7F" w:rsidRDefault="00577F7F" w:rsidP="00577F7F">
      <w:pPr>
        <w:shd w:val="clear" w:color="auto" w:fill="FFFFFF"/>
        <w:spacing w:before="14" w:line="274" w:lineRule="exact"/>
        <w:ind w:left="552" w:right="-1" w:firstLine="704"/>
        <w:jc w:val="center"/>
        <w:rPr>
          <w:b/>
          <w:bCs/>
          <w:spacing w:val="-1"/>
          <w:sz w:val="24"/>
          <w:szCs w:val="24"/>
        </w:rPr>
      </w:pPr>
      <w:r w:rsidRPr="00FC298C">
        <w:rPr>
          <w:b/>
          <w:bCs/>
          <w:spacing w:val="-11"/>
          <w:sz w:val="24"/>
          <w:szCs w:val="24"/>
        </w:rPr>
        <w:t>5.</w:t>
      </w:r>
      <w:r w:rsidRPr="00FC298C">
        <w:rPr>
          <w:b/>
          <w:bCs/>
          <w:sz w:val="24"/>
          <w:szCs w:val="24"/>
        </w:rPr>
        <w:tab/>
        <w:t xml:space="preserve"> </w:t>
      </w:r>
      <w:r w:rsidRPr="00FC298C">
        <w:rPr>
          <w:b/>
          <w:bCs/>
          <w:spacing w:val="-1"/>
          <w:sz w:val="24"/>
          <w:szCs w:val="24"/>
        </w:rPr>
        <w:t>ОТВЕТСТВЕННОСТЬ СТОРОН</w:t>
      </w:r>
    </w:p>
    <w:p w14:paraId="180551CE" w14:textId="77777777" w:rsidR="00AA53E8" w:rsidRPr="00FC298C" w:rsidRDefault="00AA53E8" w:rsidP="00577F7F">
      <w:pPr>
        <w:shd w:val="clear" w:color="auto" w:fill="FFFFFF"/>
        <w:spacing w:before="14" w:line="274" w:lineRule="exact"/>
        <w:ind w:left="552" w:right="-1" w:firstLine="704"/>
        <w:jc w:val="center"/>
        <w:rPr>
          <w:b/>
          <w:sz w:val="24"/>
          <w:szCs w:val="24"/>
        </w:rPr>
      </w:pPr>
    </w:p>
    <w:p w14:paraId="1F200130" w14:textId="77777777" w:rsidR="004E0971" w:rsidRPr="00167F77" w:rsidRDefault="004E0971" w:rsidP="004E0971">
      <w:pPr>
        <w:widowControl/>
        <w:autoSpaceDE/>
        <w:autoSpaceDN/>
        <w:adjustRightInd/>
        <w:ind w:firstLine="552"/>
        <w:jc w:val="both"/>
        <w:rPr>
          <w:sz w:val="24"/>
          <w:szCs w:val="24"/>
        </w:rPr>
      </w:pPr>
      <w:r w:rsidRPr="00167F77">
        <w:rPr>
          <w:sz w:val="24"/>
          <w:szCs w:val="24"/>
        </w:rPr>
        <w:t xml:space="preserve">5.1. За неисполнение или ненадлежащее исполнение обязанностей по настоящему контракту стороны несут ответственность в соответствии с действующим законодательством Российской Федерации. </w:t>
      </w:r>
    </w:p>
    <w:p w14:paraId="29DA4E81" w14:textId="77777777" w:rsidR="004E0971" w:rsidRPr="00167F77" w:rsidRDefault="004E0971" w:rsidP="004E0971">
      <w:pPr>
        <w:widowControl/>
        <w:autoSpaceDE/>
        <w:autoSpaceDN/>
        <w:adjustRightInd/>
        <w:ind w:firstLine="552"/>
        <w:jc w:val="both"/>
        <w:rPr>
          <w:sz w:val="24"/>
          <w:szCs w:val="24"/>
        </w:rPr>
      </w:pPr>
      <w:r w:rsidRPr="00167F77">
        <w:rPr>
          <w:sz w:val="24"/>
          <w:szCs w:val="24"/>
        </w:rPr>
        <w:t xml:space="preserve">5.2. В случае просрочки исполнения </w:t>
      </w:r>
      <w:r w:rsidR="00843174" w:rsidRPr="00FC298C">
        <w:rPr>
          <w:sz w:val="24"/>
          <w:szCs w:val="24"/>
        </w:rPr>
        <w:t>Исполнителем</w:t>
      </w:r>
      <w:r w:rsidRPr="00167F77">
        <w:rPr>
          <w:sz w:val="24"/>
          <w:szCs w:val="24"/>
        </w:rPr>
        <w:t xml:space="preserve"> обязательств, предусмотренных Контрактом, а также в иных случаях неисполнения или ненадлежащего исполнения </w:t>
      </w:r>
      <w:r w:rsidR="00843174" w:rsidRPr="00FC298C">
        <w:rPr>
          <w:sz w:val="24"/>
          <w:szCs w:val="24"/>
        </w:rPr>
        <w:t>Исполнителем</w:t>
      </w:r>
      <w:r w:rsidRPr="00167F77">
        <w:rPr>
          <w:sz w:val="24"/>
          <w:szCs w:val="24"/>
        </w:rPr>
        <w:t xml:space="preserve"> обязательств, предусмотренных Контрактом, Заказчик направляет </w:t>
      </w:r>
      <w:r w:rsidR="00843174" w:rsidRPr="00FC298C">
        <w:rPr>
          <w:sz w:val="24"/>
          <w:szCs w:val="24"/>
        </w:rPr>
        <w:t>Исполнител</w:t>
      </w:r>
      <w:r w:rsidR="00843174">
        <w:rPr>
          <w:sz w:val="24"/>
          <w:szCs w:val="24"/>
        </w:rPr>
        <w:t>ю</w:t>
      </w:r>
      <w:r w:rsidRPr="00167F77">
        <w:rPr>
          <w:sz w:val="24"/>
          <w:szCs w:val="24"/>
        </w:rPr>
        <w:t xml:space="preserve"> требование об уплате неустоек (штрафов, пеней).</w:t>
      </w:r>
    </w:p>
    <w:p w14:paraId="370269F4" w14:textId="77777777" w:rsidR="004E0971" w:rsidRPr="00167F77" w:rsidRDefault="004E0971" w:rsidP="004E0971">
      <w:pPr>
        <w:widowControl/>
        <w:ind w:firstLine="552"/>
        <w:jc w:val="both"/>
        <w:rPr>
          <w:sz w:val="24"/>
          <w:szCs w:val="24"/>
        </w:rPr>
      </w:pPr>
      <w:r w:rsidRPr="00167F77">
        <w:rPr>
          <w:sz w:val="24"/>
          <w:szCs w:val="24"/>
        </w:rPr>
        <w:t xml:space="preserve">5.3. Пеня начисляется за каждый день просрочки исполнения </w:t>
      </w:r>
      <w:r w:rsidR="00843174" w:rsidRPr="00FC298C">
        <w:rPr>
          <w:sz w:val="24"/>
          <w:szCs w:val="24"/>
        </w:rPr>
        <w:t>Исполнителем</w:t>
      </w:r>
      <w:r w:rsidR="00843174" w:rsidRPr="00167F77">
        <w:rPr>
          <w:sz w:val="24"/>
          <w:szCs w:val="24"/>
        </w:rPr>
        <w:t xml:space="preserve"> </w:t>
      </w:r>
      <w:r w:rsidRPr="00167F77">
        <w:rPr>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w:t>
      </w:r>
      <w:hyperlink r:id="rId7" w:history="1">
        <w:r w:rsidRPr="00167F77">
          <w:rPr>
            <w:sz w:val="24"/>
            <w:szCs w:val="24"/>
          </w:rPr>
          <w:t>порядке</w:t>
        </w:r>
      </w:hyperlink>
      <w:r w:rsidRPr="00167F77">
        <w:rPr>
          <w:sz w:val="24"/>
          <w:szCs w:val="24"/>
        </w:rPr>
        <w:t xml:space="preserve">, установленном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Постановлением Правительства РФ от 30.08.2017 N 1042),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43174" w:rsidRPr="00FC298C">
        <w:rPr>
          <w:sz w:val="24"/>
          <w:szCs w:val="24"/>
        </w:rPr>
        <w:t>Исполнителем</w:t>
      </w:r>
      <w:r w:rsidRPr="00167F77">
        <w:rPr>
          <w:sz w:val="24"/>
          <w:szCs w:val="24"/>
        </w:rPr>
        <w:t xml:space="preserve">. </w:t>
      </w:r>
    </w:p>
    <w:p w14:paraId="72A78D3B" w14:textId="77777777" w:rsidR="004E0971" w:rsidRPr="00167F77" w:rsidRDefault="004E0971" w:rsidP="004E0971">
      <w:pPr>
        <w:widowControl/>
        <w:ind w:firstLine="552"/>
        <w:jc w:val="both"/>
        <w:rPr>
          <w:sz w:val="24"/>
          <w:szCs w:val="24"/>
        </w:rPr>
      </w:pPr>
      <w:r w:rsidRPr="00167F77">
        <w:rPr>
          <w:sz w:val="24"/>
          <w:szCs w:val="24"/>
        </w:rPr>
        <w:t xml:space="preserve">5.4. Пеня начисляется за каждый день просрочки исполнения </w:t>
      </w:r>
      <w:r w:rsidR="00843174" w:rsidRPr="00FC298C">
        <w:rPr>
          <w:sz w:val="24"/>
          <w:szCs w:val="24"/>
        </w:rPr>
        <w:t>Исполнителем</w:t>
      </w:r>
      <w:r w:rsidRPr="00167F77">
        <w:rPr>
          <w:sz w:val="24"/>
          <w:szCs w:val="24"/>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43174" w:rsidRPr="00FC298C">
        <w:rPr>
          <w:sz w:val="24"/>
          <w:szCs w:val="24"/>
        </w:rPr>
        <w:t>Исполнителем</w:t>
      </w:r>
      <w:r w:rsidRPr="00167F77">
        <w:rPr>
          <w:sz w:val="24"/>
          <w:szCs w:val="24"/>
        </w:rPr>
        <w:t>.</w:t>
      </w:r>
    </w:p>
    <w:p w14:paraId="20E1F73D" w14:textId="77777777" w:rsidR="004E0971" w:rsidRPr="00167F77" w:rsidRDefault="004E0971" w:rsidP="004E0971">
      <w:pPr>
        <w:widowControl/>
        <w:shd w:val="clear" w:color="auto" w:fill="FFFFFF"/>
        <w:autoSpaceDE/>
        <w:autoSpaceDN/>
        <w:adjustRightInd/>
        <w:ind w:firstLine="552"/>
        <w:jc w:val="both"/>
        <w:textAlignment w:val="baseline"/>
        <w:rPr>
          <w:sz w:val="24"/>
          <w:szCs w:val="24"/>
        </w:rPr>
      </w:pPr>
      <w:r w:rsidRPr="00167F77">
        <w:rPr>
          <w:sz w:val="24"/>
          <w:szCs w:val="24"/>
        </w:rPr>
        <w:t>5.5.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настоящих Правил): (Абзац в редакции, введенной в действие с 14 августа 2019 года </w:t>
      </w:r>
      <w:hyperlink r:id="rId8" w:history="1">
        <w:r w:rsidRPr="00167F77">
          <w:rPr>
            <w:sz w:val="24"/>
            <w:szCs w:val="24"/>
          </w:rPr>
          <w:t>постановлением Правительства Российской Федерации от 2 августа 2019 года N 1011</w:t>
        </w:r>
      </w:hyperlink>
      <w:r w:rsidRPr="00167F77">
        <w:rPr>
          <w:sz w:val="24"/>
          <w:szCs w:val="24"/>
        </w:rPr>
        <w:t>.</w:t>
      </w:r>
    </w:p>
    <w:p w14:paraId="17D69ABB" w14:textId="77777777" w:rsidR="004E0971" w:rsidRPr="00167F77" w:rsidRDefault="004E0971" w:rsidP="004E0971">
      <w:pPr>
        <w:widowControl/>
        <w:shd w:val="clear" w:color="auto" w:fill="FFFFFF"/>
        <w:autoSpaceDE/>
        <w:autoSpaceDN/>
        <w:adjustRightInd/>
        <w:ind w:firstLine="552"/>
        <w:jc w:val="both"/>
        <w:textAlignment w:val="baseline"/>
        <w:rPr>
          <w:sz w:val="24"/>
          <w:szCs w:val="24"/>
        </w:rPr>
      </w:pPr>
      <w:r w:rsidRPr="00167F77">
        <w:rPr>
          <w:sz w:val="24"/>
          <w:szCs w:val="24"/>
        </w:rPr>
        <w:lastRenderedPageBreak/>
        <w:t>а) 10 процентов цены контракта (этапа) в случае, если цена контракта (этапа) не превышает 3 млн. рублей;</w:t>
      </w:r>
    </w:p>
    <w:p w14:paraId="1EFABAEC" w14:textId="77777777" w:rsidR="004E0971" w:rsidRPr="00167F77" w:rsidRDefault="004E0971" w:rsidP="004E0971">
      <w:pPr>
        <w:widowControl/>
        <w:shd w:val="clear" w:color="auto" w:fill="FFFFFF"/>
        <w:autoSpaceDE/>
        <w:autoSpaceDN/>
        <w:adjustRightInd/>
        <w:ind w:firstLine="552"/>
        <w:jc w:val="both"/>
        <w:textAlignment w:val="baseline"/>
        <w:rPr>
          <w:sz w:val="24"/>
          <w:szCs w:val="24"/>
        </w:rPr>
      </w:pPr>
      <w:r w:rsidRPr="00167F77">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13E1B20D" w14:textId="77777777" w:rsidR="004E0971" w:rsidRPr="00167F77" w:rsidRDefault="004E0971" w:rsidP="004E0971">
      <w:pPr>
        <w:widowControl/>
        <w:ind w:firstLine="426"/>
        <w:jc w:val="both"/>
        <w:rPr>
          <w:sz w:val="24"/>
          <w:szCs w:val="24"/>
        </w:rPr>
      </w:pPr>
      <w:r w:rsidRPr="00167F77">
        <w:rPr>
          <w:sz w:val="24"/>
          <w:szCs w:val="24"/>
        </w:rPr>
        <w:t xml:space="preserve">5.6. За каждый факт неисполнения или ненадлежащего исполнения </w:t>
      </w:r>
      <w:r w:rsidR="00843174" w:rsidRPr="00FC298C">
        <w:rPr>
          <w:sz w:val="24"/>
          <w:szCs w:val="24"/>
        </w:rPr>
        <w:t>Исполнителем</w:t>
      </w:r>
      <w:r w:rsidRPr="00167F77">
        <w:rPr>
          <w:sz w:val="24"/>
          <w:szCs w:val="24"/>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9" w:history="1">
        <w:r w:rsidRPr="00167F77">
          <w:rPr>
            <w:sz w:val="24"/>
            <w:szCs w:val="24"/>
          </w:rPr>
          <w:t>законом</w:t>
        </w:r>
      </w:hyperlink>
      <w:r w:rsidRPr="00167F77">
        <w:rPr>
          <w:sz w:val="24"/>
          <w:szCs w:val="24"/>
        </w:rPr>
        <w:t xml:space="preserve">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N 1042,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14:paraId="547846AE" w14:textId="77777777" w:rsidR="004E0971" w:rsidRPr="00167F77" w:rsidRDefault="004E0971" w:rsidP="004E0971">
      <w:pPr>
        <w:widowControl/>
        <w:ind w:firstLine="426"/>
        <w:jc w:val="both"/>
        <w:rPr>
          <w:sz w:val="24"/>
          <w:szCs w:val="24"/>
        </w:rPr>
      </w:pPr>
      <w:r w:rsidRPr="00167F77">
        <w:rPr>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14:paraId="253C76A0" w14:textId="77777777" w:rsidR="004E0971" w:rsidRPr="00167F77" w:rsidRDefault="004E0971" w:rsidP="004E0971">
      <w:pPr>
        <w:widowControl/>
        <w:ind w:firstLine="426"/>
        <w:jc w:val="both"/>
        <w:rPr>
          <w:sz w:val="24"/>
          <w:szCs w:val="24"/>
        </w:rPr>
      </w:pPr>
      <w:r w:rsidRPr="00167F77">
        <w:rPr>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1B9FA3CE" w14:textId="77777777" w:rsidR="004E0971" w:rsidRPr="00167F77" w:rsidRDefault="004E0971" w:rsidP="004E0971">
      <w:pPr>
        <w:widowControl/>
        <w:shd w:val="clear" w:color="auto" w:fill="FFFFFF"/>
        <w:autoSpaceDE/>
        <w:autoSpaceDN/>
        <w:adjustRightInd/>
        <w:ind w:firstLine="426"/>
        <w:jc w:val="both"/>
        <w:textAlignment w:val="baseline"/>
        <w:rPr>
          <w:sz w:val="24"/>
          <w:szCs w:val="24"/>
        </w:rPr>
      </w:pPr>
      <w:r w:rsidRPr="00167F77">
        <w:rPr>
          <w:sz w:val="24"/>
          <w:szCs w:val="24"/>
        </w:rPr>
        <w:t xml:space="preserve">5.7.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14:paraId="565BDAD8" w14:textId="77777777" w:rsidR="004E0971" w:rsidRPr="00167F77" w:rsidRDefault="004E0971" w:rsidP="004E0971">
      <w:pPr>
        <w:widowControl/>
        <w:shd w:val="clear" w:color="auto" w:fill="FFFFFF"/>
        <w:autoSpaceDE/>
        <w:autoSpaceDN/>
        <w:adjustRightInd/>
        <w:ind w:firstLine="426"/>
        <w:jc w:val="both"/>
        <w:textAlignment w:val="baseline"/>
        <w:rPr>
          <w:sz w:val="24"/>
          <w:szCs w:val="24"/>
        </w:rPr>
      </w:pPr>
      <w:r w:rsidRPr="00167F77">
        <w:rPr>
          <w:sz w:val="24"/>
          <w:szCs w:val="24"/>
        </w:rPr>
        <w:t>а) 1000 рублей, если цена контракта не превышает 3 млн. рублей;</w:t>
      </w:r>
    </w:p>
    <w:p w14:paraId="1CE77579" w14:textId="77777777" w:rsidR="004E0971" w:rsidRPr="00167F77" w:rsidRDefault="004E0971" w:rsidP="004E0971">
      <w:pPr>
        <w:widowControl/>
        <w:shd w:val="clear" w:color="auto" w:fill="FFFFFF"/>
        <w:autoSpaceDE/>
        <w:autoSpaceDN/>
        <w:adjustRightInd/>
        <w:ind w:firstLine="426"/>
        <w:jc w:val="both"/>
        <w:textAlignment w:val="baseline"/>
        <w:rPr>
          <w:sz w:val="24"/>
          <w:szCs w:val="24"/>
        </w:rPr>
      </w:pPr>
      <w:r w:rsidRPr="00167F77">
        <w:rPr>
          <w:sz w:val="24"/>
          <w:szCs w:val="24"/>
        </w:rPr>
        <w:t>б) 5000 рублей, если цена контракта составляет от 3 млн. рублей до 50 млн. рублей (включительно);</w:t>
      </w:r>
    </w:p>
    <w:p w14:paraId="76927719" w14:textId="77777777" w:rsidR="004E0971" w:rsidRPr="00167F77" w:rsidRDefault="004E0971" w:rsidP="004E0971">
      <w:pPr>
        <w:widowControl/>
        <w:ind w:firstLine="426"/>
        <w:contextualSpacing/>
        <w:jc w:val="both"/>
        <w:rPr>
          <w:sz w:val="24"/>
          <w:szCs w:val="24"/>
        </w:rPr>
      </w:pPr>
      <w:r w:rsidRPr="00167F77">
        <w:rPr>
          <w:sz w:val="24"/>
          <w:szCs w:val="24"/>
        </w:rPr>
        <w:t xml:space="preserve">5.8. Общая сумма начисленной неустойки (штрафов, пени) за неисполнение или ненадлежащее исполнение </w:t>
      </w:r>
      <w:r w:rsidR="00843174" w:rsidRPr="00FC298C">
        <w:rPr>
          <w:sz w:val="24"/>
          <w:szCs w:val="24"/>
        </w:rPr>
        <w:t>Исполнителем</w:t>
      </w:r>
      <w:r w:rsidRPr="00167F77">
        <w:rPr>
          <w:sz w:val="24"/>
          <w:szCs w:val="24"/>
        </w:rPr>
        <w:t xml:space="preserve"> обязательств, предусмотренных Контрактом, не может превышать цену Контракта.</w:t>
      </w:r>
    </w:p>
    <w:p w14:paraId="6BEFF99C" w14:textId="77777777" w:rsidR="004E0971" w:rsidRPr="00167F77" w:rsidRDefault="004E0971" w:rsidP="004E0971">
      <w:pPr>
        <w:widowControl/>
        <w:ind w:firstLine="426"/>
        <w:jc w:val="both"/>
        <w:rPr>
          <w:sz w:val="24"/>
          <w:szCs w:val="24"/>
        </w:rPr>
      </w:pPr>
      <w:r w:rsidRPr="00167F77">
        <w:rPr>
          <w:sz w:val="24"/>
          <w:szCs w:val="24"/>
        </w:rPr>
        <w:t xml:space="preserve">5.9.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843174" w:rsidRPr="00FC298C">
        <w:rPr>
          <w:sz w:val="24"/>
          <w:szCs w:val="24"/>
        </w:rPr>
        <w:t>Исполнител</w:t>
      </w:r>
      <w:r w:rsidR="00843174">
        <w:rPr>
          <w:sz w:val="24"/>
          <w:szCs w:val="24"/>
        </w:rPr>
        <w:t>ь</w:t>
      </w:r>
      <w:r w:rsidRPr="00167F77">
        <w:rPr>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047B581" w14:textId="77777777" w:rsidR="004E0971" w:rsidRPr="00167F77" w:rsidRDefault="004E0971" w:rsidP="004E0971">
      <w:pPr>
        <w:widowControl/>
        <w:ind w:firstLine="426"/>
        <w:jc w:val="both"/>
        <w:rPr>
          <w:sz w:val="24"/>
          <w:szCs w:val="24"/>
        </w:rPr>
      </w:pPr>
      <w:r w:rsidRPr="00167F77">
        <w:rPr>
          <w:sz w:val="24"/>
          <w:szCs w:val="24"/>
        </w:rPr>
        <w:t xml:space="preserve">5.10.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10" w:history="1">
        <w:r w:rsidRPr="00167F77">
          <w:rPr>
            <w:sz w:val="24"/>
            <w:szCs w:val="24"/>
          </w:rPr>
          <w:t>порядке</w:t>
        </w:r>
      </w:hyperlink>
      <w:r w:rsidRPr="00167F77">
        <w:rPr>
          <w:sz w:val="24"/>
          <w:szCs w:val="24"/>
        </w:rPr>
        <w:t>, установленном Постановлением Правительства РФ от 30.08.2017 N 1042.</w:t>
      </w:r>
    </w:p>
    <w:p w14:paraId="0A0AFBFF" w14:textId="77777777" w:rsidR="004E0971" w:rsidRPr="00167F77" w:rsidRDefault="004E0971" w:rsidP="004E0971">
      <w:pPr>
        <w:widowControl/>
        <w:ind w:firstLine="426"/>
        <w:jc w:val="both"/>
        <w:rPr>
          <w:sz w:val="24"/>
          <w:szCs w:val="24"/>
        </w:rPr>
      </w:pPr>
      <w:r w:rsidRPr="00167F77">
        <w:rPr>
          <w:sz w:val="24"/>
          <w:szCs w:val="24"/>
        </w:rPr>
        <w:t>5.11.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627208ED" w14:textId="77777777" w:rsidR="004E0971" w:rsidRPr="00167F77" w:rsidRDefault="004E0971" w:rsidP="004E0971">
      <w:pPr>
        <w:widowControl/>
        <w:jc w:val="both"/>
        <w:rPr>
          <w:sz w:val="24"/>
          <w:szCs w:val="24"/>
        </w:rPr>
      </w:pPr>
      <w:r w:rsidRPr="00167F77">
        <w:rPr>
          <w:sz w:val="24"/>
          <w:szCs w:val="24"/>
        </w:rPr>
        <w:t>а) 1000 рублей, если цена контракта не превышает 3 млн. рублей (включительно);</w:t>
      </w:r>
    </w:p>
    <w:p w14:paraId="4BCD5B24" w14:textId="77777777" w:rsidR="004E0971" w:rsidRPr="00167F77" w:rsidRDefault="004E0971" w:rsidP="004E0971">
      <w:pPr>
        <w:widowControl/>
        <w:jc w:val="both"/>
        <w:rPr>
          <w:sz w:val="24"/>
          <w:szCs w:val="24"/>
        </w:rPr>
      </w:pPr>
      <w:r w:rsidRPr="00167F77">
        <w:rPr>
          <w:sz w:val="24"/>
          <w:szCs w:val="24"/>
        </w:rPr>
        <w:t>б) 5000 рублей, если цена контракта составляет от 3 млн. рублей до 50 млн. рублей (включительно).</w:t>
      </w:r>
    </w:p>
    <w:p w14:paraId="202E5543" w14:textId="77777777" w:rsidR="004E0971" w:rsidRPr="00167F77" w:rsidRDefault="004E0971" w:rsidP="004E0971">
      <w:pPr>
        <w:widowControl/>
        <w:ind w:firstLine="426"/>
        <w:jc w:val="both"/>
        <w:rPr>
          <w:sz w:val="24"/>
          <w:szCs w:val="24"/>
        </w:rPr>
      </w:pPr>
      <w:r w:rsidRPr="00167F77">
        <w:rPr>
          <w:sz w:val="24"/>
          <w:szCs w:val="24"/>
        </w:rPr>
        <w:t>5.12.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2C89B55F" w14:textId="77777777" w:rsidR="004E0971" w:rsidRPr="00167F77" w:rsidRDefault="004E0971" w:rsidP="004E0971">
      <w:pPr>
        <w:widowControl/>
        <w:ind w:firstLine="426"/>
        <w:jc w:val="both"/>
        <w:rPr>
          <w:sz w:val="24"/>
          <w:szCs w:val="24"/>
        </w:rPr>
      </w:pPr>
      <w:r w:rsidRPr="00167F77">
        <w:rPr>
          <w:sz w:val="24"/>
          <w:szCs w:val="24"/>
        </w:rPr>
        <w:t xml:space="preserve">5.13. Заказчик вправе произвести взыскание неустоек (штрафов, пеней), начисленных </w:t>
      </w:r>
      <w:r w:rsidR="00843174" w:rsidRPr="00FC298C">
        <w:rPr>
          <w:sz w:val="24"/>
          <w:szCs w:val="24"/>
        </w:rPr>
        <w:t>Исполнител</w:t>
      </w:r>
      <w:r w:rsidR="00843174">
        <w:rPr>
          <w:sz w:val="24"/>
          <w:szCs w:val="24"/>
        </w:rPr>
        <w:t>ю</w:t>
      </w:r>
      <w:r w:rsidRPr="00167F77">
        <w:rPr>
          <w:sz w:val="24"/>
          <w:szCs w:val="24"/>
        </w:rPr>
        <w:t xml:space="preserve"> за ненадлежащее исполнение условий Контракта, путем исключения их суммы </w:t>
      </w:r>
      <w:r w:rsidRPr="00167F77">
        <w:rPr>
          <w:sz w:val="24"/>
          <w:szCs w:val="24"/>
        </w:rPr>
        <w:lastRenderedPageBreak/>
        <w:t xml:space="preserve">из цены Контракта, и в этом случае </w:t>
      </w:r>
      <w:r w:rsidR="00843174" w:rsidRPr="00FC298C">
        <w:rPr>
          <w:sz w:val="24"/>
          <w:szCs w:val="24"/>
        </w:rPr>
        <w:t>Исполнител</w:t>
      </w:r>
      <w:r w:rsidR="00843174">
        <w:rPr>
          <w:sz w:val="24"/>
          <w:szCs w:val="24"/>
        </w:rPr>
        <w:t>ь</w:t>
      </w:r>
      <w:r w:rsidRPr="00167F77">
        <w:rPr>
          <w:sz w:val="24"/>
          <w:szCs w:val="24"/>
        </w:rPr>
        <w:t xml:space="preserve"> получает за выполненные и принятые по  Контракту работы, сумму за вычетом начисленных ему неустоек (штрафов, пеней).</w:t>
      </w:r>
    </w:p>
    <w:p w14:paraId="39FFC2AC" w14:textId="77777777" w:rsidR="004E0971" w:rsidRPr="00167F77" w:rsidRDefault="004E0971" w:rsidP="004E0971">
      <w:pPr>
        <w:widowControl/>
        <w:ind w:firstLine="426"/>
        <w:jc w:val="both"/>
        <w:rPr>
          <w:sz w:val="24"/>
          <w:szCs w:val="24"/>
        </w:rPr>
      </w:pPr>
      <w:r w:rsidRPr="00167F77">
        <w:rPr>
          <w:sz w:val="24"/>
          <w:szCs w:val="24"/>
        </w:rPr>
        <w:t>5.14. Применение штрафных санкций не освобождает Стороны от исполнения своих обязательств по Контракту.</w:t>
      </w:r>
    </w:p>
    <w:p w14:paraId="23DC0D10" w14:textId="77777777" w:rsidR="004E0971" w:rsidRPr="00167F77" w:rsidRDefault="004E0971" w:rsidP="004E0971">
      <w:pPr>
        <w:widowControl/>
        <w:ind w:firstLine="426"/>
        <w:jc w:val="both"/>
        <w:rPr>
          <w:sz w:val="24"/>
          <w:szCs w:val="24"/>
        </w:rPr>
      </w:pPr>
      <w:r w:rsidRPr="00167F77">
        <w:rPr>
          <w:sz w:val="24"/>
          <w:szCs w:val="24"/>
        </w:rPr>
        <w:t>5.15.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BEDEAB7" w14:textId="77777777" w:rsidR="003908AE" w:rsidRPr="00FC298C" w:rsidRDefault="003908AE" w:rsidP="00577F7F">
      <w:pPr>
        <w:widowControl/>
        <w:ind w:firstLine="709"/>
        <w:jc w:val="center"/>
        <w:rPr>
          <w:b/>
          <w:sz w:val="24"/>
          <w:szCs w:val="24"/>
        </w:rPr>
      </w:pPr>
    </w:p>
    <w:p w14:paraId="01524866" w14:textId="77777777" w:rsidR="00577F7F" w:rsidRPr="00FC298C" w:rsidRDefault="00577F7F" w:rsidP="00577F7F">
      <w:pPr>
        <w:widowControl/>
        <w:ind w:firstLine="709"/>
        <w:jc w:val="center"/>
        <w:rPr>
          <w:b/>
          <w:sz w:val="24"/>
          <w:szCs w:val="24"/>
        </w:rPr>
      </w:pPr>
      <w:r w:rsidRPr="00FC298C">
        <w:rPr>
          <w:b/>
          <w:sz w:val="24"/>
          <w:szCs w:val="24"/>
        </w:rPr>
        <w:t>6. ФОРС-МАЖОРНЫЕ ОБСТОЯТЕЛЬСТВА</w:t>
      </w:r>
    </w:p>
    <w:p w14:paraId="4CB02355" w14:textId="77777777" w:rsidR="00577F7F" w:rsidRPr="00FC298C" w:rsidRDefault="00577F7F" w:rsidP="00577F7F">
      <w:pPr>
        <w:pStyle w:val="a4"/>
        <w:ind w:firstLine="709"/>
        <w:jc w:val="both"/>
      </w:pPr>
      <w:r w:rsidRPr="00FC298C">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засуху,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влияющие на возможность исполнения Сторонами условий Контракта.</w:t>
      </w:r>
    </w:p>
    <w:p w14:paraId="1C484927" w14:textId="77777777" w:rsidR="00577F7F" w:rsidRPr="00FC298C" w:rsidRDefault="00577F7F" w:rsidP="00577F7F">
      <w:pPr>
        <w:pStyle w:val="a4"/>
        <w:ind w:firstLine="709"/>
        <w:jc w:val="both"/>
      </w:pPr>
      <w:r w:rsidRPr="00FC298C">
        <w:t>6.2.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C2B10DF" w14:textId="77777777" w:rsidR="00577F7F" w:rsidRPr="00FC298C" w:rsidRDefault="00577F7F" w:rsidP="00577F7F">
      <w:pPr>
        <w:pStyle w:val="a4"/>
        <w:ind w:firstLine="709"/>
        <w:jc w:val="both"/>
      </w:pPr>
      <w:r w:rsidRPr="00FC298C">
        <w:t>6.3. При наступлении обстоятельств непреодолимой силы Сторона должна без промедления известить о них другую Сторону в письменной форме, но не позднее трех дней с момента их наступления. В извещении должны быть сообщены данные о характере обстоятельств, а также оценка их влияния на возможность исполнения обязательств по Контракту Сторонами и срок исполнения обязательств.</w:t>
      </w:r>
    </w:p>
    <w:p w14:paraId="3B32FB3A" w14:textId="77777777" w:rsidR="00577F7F" w:rsidRPr="00FC298C" w:rsidRDefault="00577F7F" w:rsidP="00577F7F">
      <w:pPr>
        <w:pStyle w:val="a4"/>
        <w:ind w:firstLine="709"/>
        <w:jc w:val="both"/>
      </w:pPr>
      <w:r w:rsidRPr="00FC298C">
        <w:t>6.4. По прекращении указанных обстоятельств, Сторона должна без промедления, но не позднее трех дней известить об этом другую Сторону в письменном виде. В извещении должен быть указан срок, в который предполагается исполнить обязательства по Контракту. Несвоевременное извещение об обстоятельствах непреодолимой силы лишает соответствующую Сторону права ссылаться на них в будущем и является основанием возмещения другой Стороне убытки, причиненных не извещением или несвоевременным извещением о таких обстоятельствах.</w:t>
      </w:r>
    </w:p>
    <w:p w14:paraId="2DDCAD19" w14:textId="77777777" w:rsidR="00577F7F" w:rsidRPr="00FC298C" w:rsidRDefault="00577F7F" w:rsidP="00577F7F">
      <w:pPr>
        <w:pStyle w:val="a4"/>
        <w:ind w:firstLine="709"/>
        <w:jc w:val="both"/>
      </w:pPr>
      <w:r w:rsidRPr="00FC298C">
        <w:t>6.5. Сторона должна в течение 10 дней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05E9676F" w14:textId="77777777" w:rsidR="00577F7F" w:rsidRPr="00FC298C" w:rsidRDefault="00577F7F" w:rsidP="00577F7F">
      <w:pPr>
        <w:pStyle w:val="a4"/>
        <w:ind w:firstLine="709"/>
        <w:jc w:val="both"/>
      </w:pPr>
      <w:r w:rsidRPr="00FC298C">
        <w:t>6.6. В случае наступления форс-мажорных обстоятельств,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14:paraId="6631CE83" w14:textId="77777777" w:rsidR="00577F7F" w:rsidRPr="00FC298C" w:rsidRDefault="00577F7F" w:rsidP="00577F7F">
      <w:pPr>
        <w:widowControl/>
        <w:ind w:firstLine="709"/>
        <w:jc w:val="both"/>
        <w:rPr>
          <w:sz w:val="24"/>
          <w:szCs w:val="24"/>
        </w:rPr>
      </w:pPr>
      <w:r w:rsidRPr="00FC298C">
        <w:rPr>
          <w:sz w:val="24"/>
          <w:szCs w:val="24"/>
        </w:rPr>
        <w:t>6.7. Если форс-мажорные обстоятельства и их последствия продолжают действовать более 2-х (двух) месяцев,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FCC527B" w14:textId="77777777" w:rsidR="00577F7F" w:rsidRPr="00FC298C" w:rsidRDefault="00577F7F" w:rsidP="00577F7F">
      <w:pPr>
        <w:shd w:val="clear" w:color="auto" w:fill="FFFFFF"/>
        <w:tabs>
          <w:tab w:val="left" w:pos="360"/>
        </w:tabs>
        <w:spacing w:before="5" w:line="274" w:lineRule="exact"/>
        <w:ind w:right="58" w:firstLine="704"/>
        <w:jc w:val="center"/>
        <w:rPr>
          <w:b/>
          <w:spacing w:val="-13"/>
          <w:sz w:val="24"/>
          <w:szCs w:val="24"/>
        </w:rPr>
      </w:pPr>
    </w:p>
    <w:p w14:paraId="7C84F8D2" w14:textId="77777777" w:rsidR="00577F7F" w:rsidRPr="00FC298C" w:rsidRDefault="00577F7F" w:rsidP="00577F7F">
      <w:pPr>
        <w:shd w:val="clear" w:color="auto" w:fill="FFFFFF"/>
        <w:tabs>
          <w:tab w:val="left" w:pos="360"/>
        </w:tabs>
        <w:spacing w:before="5" w:line="274" w:lineRule="exact"/>
        <w:ind w:right="58" w:firstLine="704"/>
        <w:jc w:val="center"/>
        <w:rPr>
          <w:b/>
          <w:sz w:val="24"/>
          <w:szCs w:val="24"/>
        </w:rPr>
      </w:pPr>
      <w:r w:rsidRPr="00FC298C">
        <w:rPr>
          <w:b/>
          <w:spacing w:val="-13"/>
          <w:sz w:val="24"/>
          <w:szCs w:val="24"/>
        </w:rPr>
        <w:t>7. СРОК ДЕЙСТВИЯ КОНТРАКТА</w:t>
      </w:r>
    </w:p>
    <w:p w14:paraId="144A7CB7" w14:textId="0C2CFE0F" w:rsidR="00577F7F" w:rsidRPr="00FC298C" w:rsidRDefault="00577F7F" w:rsidP="00577F7F">
      <w:pPr>
        <w:numPr>
          <w:ilvl w:val="0"/>
          <w:numId w:val="9"/>
        </w:numPr>
        <w:shd w:val="clear" w:color="auto" w:fill="FFFFFF"/>
        <w:tabs>
          <w:tab w:val="clear" w:pos="142"/>
          <w:tab w:val="left" w:pos="0"/>
          <w:tab w:val="num" w:pos="851"/>
        </w:tabs>
        <w:spacing w:line="274" w:lineRule="exact"/>
        <w:ind w:left="0" w:right="1" w:firstLine="704"/>
        <w:jc w:val="both"/>
        <w:rPr>
          <w:spacing w:val="-7"/>
          <w:sz w:val="24"/>
          <w:szCs w:val="24"/>
        </w:rPr>
      </w:pPr>
      <w:r w:rsidRPr="00FC298C">
        <w:rPr>
          <w:color w:val="000000"/>
          <w:spacing w:val="8"/>
          <w:sz w:val="24"/>
          <w:szCs w:val="24"/>
        </w:rPr>
        <w:t xml:space="preserve">Контракт вступает в силу с момента подписания и действует до </w:t>
      </w:r>
      <w:r w:rsidR="00C6609C">
        <w:rPr>
          <w:color w:val="000000"/>
          <w:spacing w:val="8"/>
          <w:sz w:val="24"/>
          <w:szCs w:val="24"/>
        </w:rPr>
        <w:t xml:space="preserve">                 </w:t>
      </w:r>
      <w:r w:rsidRPr="00FC298C">
        <w:rPr>
          <w:spacing w:val="8"/>
          <w:sz w:val="24"/>
          <w:szCs w:val="24"/>
        </w:rPr>
        <w:t>«</w:t>
      </w:r>
      <w:r w:rsidR="00F1101E">
        <w:rPr>
          <w:spacing w:val="8"/>
          <w:sz w:val="24"/>
          <w:szCs w:val="24"/>
        </w:rPr>
        <w:t>3</w:t>
      </w:r>
      <w:r w:rsidR="0065515A">
        <w:rPr>
          <w:spacing w:val="8"/>
          <w:sz w:val="24"/>
          <w:szCs w:val="24"/>
        </w:rPr>
        <w:t>0</w:t>
      </w:r>
      <w:r w:rsidRPr="00FC298C">
        <w:rPr>
          <w:spacing w:val="8"/>
          <w:sz w:val="24"/>
          <w:szCs w:val="24"/>
        </w:rPr>
        <w:t xml:space="preserve">» </w:t>
      </w:r>
      <w:r w:rsidR="005B3B80">
        <w:rPr>
          <w:spacing w:val="8"/>
          <w:sz w:val="24"/>
          <w:szCs w:val="24"/>
        </w:rPr>
        <w:t>декабря</w:t>
      </w:r>
      <w:r w:rsidRPr="00FC298C">
        <w:rPr>
          <w:spacing w:val="8"/>
          <w:sz w:val="24"/>
          <w:szCs w:val="24"/>
        </w:rPr>
        <w:t xml:space="preserve"> </w:t>
      </w:r>
      <w:r w:rsidRPr="00FC298C">
        <w:rPr>
          <w:color w:val="000000"/>
          <w:spacing w:val="8"/>
          <w:sz w:val="24"/>
          <w:szCs w:val="24"/>
        </w:rPr>
        <w:t>20</w:t>
      </w:r>
      <w:r w:rsidR="004E0971">
        <w:rPr>
          <w:color w:val="000000"/>
          <w:spacing w:val="8"/>
          <w:sz w:val="24"/>
          <w:szCs w:val="24"/>
        </w:rPr>
        <w:t>2</w:t>
      </w:r>
      <w:r w:rsidR="002031E3">
        <w:rPr>
          <w:color w:val="000000"/>
          <w:spacing w:val="8"/>
          <w:sz w:val="24"/>
          <w:szCs w:val="24"/>
        </w:rPr>
        <w:t>6</w:t>
      </w:r>
      <w:r w:rsidRPr="00FC298C">
        <w:rPr>
          <w:color w:val="000000"/>
          <w:spacing w:val="8"/>
          <w:sz w:val="24"/>
          <w:szCs w:val="24"/>
        </w:rPr>
        <w:t xml:space="preserve"> г.</w:t>
      </w:r>
    </w:p>
    <w:p w14:paraId="089F25AA" w14:textId="77777777" w:rsidR="00577F7F" w:rsidRPr="00FC298C" w:rsidRDefault="00577F7F" w:rsidP="00577F7F">
      <w:pPr>
        <w:shd w:val="clear" w:color="auto" w:fill="FFFFFF"/>
        <w:spacing w:before="5" w:line="274" w:lineRule="exact"/>
        <w:ind w:right="77" w:firstLine="704"/>
        <w:jc w:val="center"/>
        <w:rPr>
          <w:b/>
          <w:bCs/>
          <w:spacing w:val="-1"/>
          <w:sz w:val="24"/>
          <w:szCs w:val="24"/>
        </w:rPr>
      </w:pPr>
    </w:p>
    <w:p w14:paraId="5C74B28A" w14:textId="77777777" w:rsidR="00577F7F" w:rsidRPr="00FC298C" w:rsidRDefault="00577F7F" w:rsidP="00577F7F">
      <w:pPr>
        <w:shd w:val="clear" w:color="auto" w:fill="FFFFFF"/>
        <w:spacing w:before="5" w:line="274" w:lineRule="exact"/>
        <w:ind w:right="77" w:firstLine="704"/>
        <w:jc w:val="center"/>
        <w:rPr>
          <w:sz w:val="24"/>
          <w:szCs w:val="24"/>
        </w:rPr>
      </w:pPr>
      <w:r w:rsidRPr="00FC298C">
        <w:rPr>
          <w:b/>
          <w:bCs/>
          <w:spacing w:val="-1"/>
          <w:sz w:val="24"/>
          <w:szCs w:val="24"/>
        </w:rPr>
        <w:t>8.   ПОРЯДОК РАССМОТРЕНИЯ СПОРОВ</w:t>
      </w:r>
    </w:p>
    <w:p w14:paraId="03F2326D" w14:textId="77777777" w:rsidR="00577F7F" w:rsidRPr="00FC298C" w:rsidRDefault="00577F7F" w:rsidP="00577F7F">
      <w:pPr>
        <w:widowControl/>
        <w:autoSpaceDE/>
        <w:autoSpaceDN/>
        <w:adjustRightInd/>
        <w:spacing w:line="264" w:lineRule="auto"/>
        <w:ind w:firstLine="709"/>
        <w:jc w:val="both"/>
        <w:rPr>
          <w:sz w:val="24"/>
          <w:szCs w:val="24"/>
        </w:rPr>
      </w:pPr>
      <w:r w:rsidRPr="00FC298C">
        <w:rPr>
          <w:sz w:val="24"/>
          <w:szCs w:val="24"/>
        </w:rPr>
        <w:t>8.1. Все споры, возникающие в процессе исполнения Контракта, разрешаются между Поставщиком и Государственным заказчиком в добровольном порядке.</w:t>
      </w:r>
    </w:p>
    <w:p w14:paraId="7D852E59" w14:textId="77777777" w:rsidR="00577F7F" w:rsidRPr="00FC298C" w:rsidRDefault="00577F7F" w:rsidP="00577F7F">
      <w:pPr>
        <w:widowControl/>
        <w:autoSpaceDE/>
        <w:autoSpaceDN/>
        <w:adjustRightInd/>
        <w:spacing w:line="264" w:lineRule="auto"/>
        <w:ind w:firstLine="709"/>
        <w:jc w:val="both"/>
        <w:rPr>
          <w:sz w:val="24"/>
          <w:szCs w:val="24"/>
        </w:rPr>
      </w:pPr>
      <w:r w:rsidRPr="00FC298C">
        <w:rPr>
          <w:sz w:val="24"/>
          <w:szCs w:val="24"/>
        </w:rPr>
        <w:t>8.2. При невозможности достижения соглашения Сторон спор подлежит разрешению в Арбитражном суде Ярославской области.</w:t>
      </w:r>
    </w:p>
    <w:p w14:paraId="795019B8" w14:textId="77777777" w:rsidR="00577F7F" w:rsidRPr="00FC298C" w:rsidRDefault="00577F7F" w:rsidP="00577F7F">
      <w:pPr>
        <w:widowControl/>
        <w:autoSpaceDE/>
        <w:autoSpaceDN/>
        <w:adjustRightInd/>
        <w:spacing w:line="264" w:lineRule="auto"/>
        <w:ind w:firstLine="709"/>
        <w:jc w:val="both"/>
        <w:rPr>
          <w:sz w:val="24"/>
          <w:szCs w:val="24"/>
        </w:rPr>
      </w:pPr>
      <w:r w:rsidRPr="00FC298C">
        <w:rPr>
          <w:sz w:val="24"/>
          <w:szCs w:val="24"/>
        </w:rPr>
        <w:t xml:space="preserve">8.3. До направления искового заявления в Арбитражный суд, предъявление претензии Стороной является обязательным. </w:t>
      </w:r>
    </w:p>
    <w:p w14:paraId="10F79EC2" w14:textId="77777777" w:rsidR="00577F7F" w:rsidRPr="00FC298C" w:rsidRDefault="00577F7F" w:rsidP="00577F7F">
      <w:pPr>
        <w:widowControl/>
        <w:autoSpaceDE/>
        <w:autoSpaceDN/>
        <w:adjustRightInd/>
        <w:spacing w:line="264" w:lineRule="auto"/>
        <w:ind w:firstLine="709"/>
        <w:jc w:val="both"/>
        <w:rPr>
          <w:sz w:val="24"/>
          <w:szCs w:val="24"/>
        </w:rPr>
      </w:pPr>
      <w:r w:rsidRPr="00FC298C">
        <w:rPr>
          <w:sz w:val="24"/>
          <w:szCs w:val="24"/>
        </w:rPr>
        <w:lastRenderedPageBreak/>
        <w:t>8.4. Претензии направляются Сторонами друг другу в десятидневный срок с момента обнаружения одной из Сторон неисполнения условий Контракта другой Стороной.</w:t>
      </w:r>
    </w:p>
    <w:p w14:paraId="06923625" w14:textId="77777777" w:rsidR="00577F7F" w:rsidRDefault="00577F7F" w:rsidP="00577F7F">
      <w:pPr>
        <w:widowControl/>
        <w:autoSpaceDE/>
        <w:autoSpaceDN/>
        <w:adjustRightInd/>
        <w:spacing w:line="264" w:lineRule="auto"/>
        <w:ind w:firstLine="709"/>
        <w:jc w:val="both"/>
        <w:rPr>
          <w:sz w:val="24"/>
          <w:szCs w:val="24"/>
        </w:rPr>
      </w:pPr>
      <w:r w:rsidRPr="00FC298C">
        <w:rPr>
          <w:sz w:val="24"/>
          <w:szCs w:val="24"/>
        </w:rPr>
        <w:t>8.5. Претензия должна быть рассмотрена и по ней направлен ответ в течение 15 дней с момента получения претензии.</w:t>
      </w:r>
    </w:p>
    <w:p w14:paraId="3233EFBA" w14:textId="77777777" w:rsidR="003908AE" w:rsidRPr="00FC298C" w:rsidRDefault="003908AE" w:rsidP="00577F7F">
      <w:pPr>
        <w:widowControl/>
        <w:autoSpaceDE/>
        <w:autoSpaceDN/>
        <w:adjustRightInd/>
        <w:spacing w:line="264" w:lineRule="auto"/>
        <w:ind w:firstLine="709"/>
        <w:jc w:val="both"/>
        <w:rPr>
          <w:sz w:val="24"/>
          <w:szCs w:val="24"/>
        </w:rPr>
      </w:pPr>
    </w:p>
    <w:p w14:paraId="0D807496" w14:textId="77777777" w:rsidR="00577F7F" w:rsidRPr="00FC298C" w:rsidRDefault="00577F7F" w:rsidP="00577F7F">
      <w:pPr>
        <w:shd w:val="clear" w:color="auto" w:fill="FFFFFF"/>
        <w:tabs>
          <w:tab w:val="left" w:pos="-142"/>
        </w:tabs>
        <w:ind w:left="142" w:right="2" w:firstLine="704"/>
        <w:jc w:val="center"/>
        <w:rPr>
          <w:b/>
          <w:color w:val="000000"/>
          <w:spacing w:val="-2"/>
          <w:sz w:val="24"/>
          <w:szCs w:val="24"/>
        </w:rPr>
      </w:pPr>
      <w:r w:rsidRPr="00FC298C">
        <w:rPr>
          <w:b/>
          <w:color w:val="000000"/>
          <w:spacing w:val="-2"/>
          <w:sz w:val="24"/>
          <w:szCs w:val="24"/>
        </w:rPr>
        <w:t>9. РАСТОРЖЕНИЕ КОНТРАКТА</w:t>
      </w:r>
    </w:p>
    <w:p w14:paraId="140552F2" w14:textId="77777777" w:rsidR="00577F7F" w:rsidRPr="00FC298C" w:rsidRDefault="00577F7F" w:rsidP="00577F7F">
      <w:pPr>
        <w:shd w:val="clear" w:color="auto" w:fill="FFFFFF"/>
        <w:tabs>
          <w:tab w:val="num" w:pos="0"/>
          <w:tab w:val="left" w:pos="851"/>
        </w:tabs>
        <w:spacing w:line="274" w:lineRule="exact"/>
        <w:ind w:right="48" w:firstLine="709"/>
        <w:jc w:val="both"/>
        <w:rPr>
          <w:b/>
          <w:sz w:val="24"/>
          <w:szCs w:val="24"/>
        </w:rPr>
      </w:pPr>
      <w:r w:rsidRPr="00FC298C">
        <w:rPr>
          <w:color w:val="000000"/>
          <w:spacing w:val="-2"/>
          <w:sz w:val="24"/>
          <w:szCs w:val="24"/>
        </w:rPr>
        <w:t xml:space="preserve">9.1.  </w:t>
      </w:r>
      <w:r w:rsidRPr="00FC298C">
        <w:rPr>
          <w:rFonts w:eastAsia="Calibri"/>
          <w:sz w:val="24"/>
          <w:szCs w:val="24"/>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FC298C">
        <w:rPr>
          <w:b/>
          <w:sz w:val="24"/>
          <w:szCs w:val="24"/>
        </w:rPr>
        <w:t xml:space="preserve"> </w:t>
      </w:r>
    </w:p>
    <w:p w14:paraId="2B4BC716" w14:textId="77777777" w:rsidR="00AA53E8" w:rsidRDefault="00AA53E8" w:rsidP="00577F7F">
      <w:pPr>
        <w:shd w:val="clear" w:color="auto" w:fill="FFFFFF"/>
        <w:spacing w:before="5" w:line="274" w:lineRule="exact"/>
        <w:ind w:right="86" w:firstLine="704"/>
        <w:jc w:val="center"/>
        <w:rPr>
          <w:b/>
          <w:bCs/>
          <w:spacing w:val="-1"/>
          <w:sz w:val="24"/>
          <w:szCs w:val="24"/>
        </w:rPr>
      </w:pPr>
    </w:p>
    <w:p w14:paraId="1521612D" w14:textId="77777777" w:rsidR="003908AE" w:rsidRDefault="003908AE" w:rsidP="00577F7F">
      <w:pPr>
        <w:shd w:val="clear" w:color="auto" w:fill="FFFFFF"/>
        <w:spacing w:before="5" w:line="274" w:lineRule="exact"/>
        <w:ind w:right="86" w:firstLine="704"/>
        <w:jc w:val="center"/>
        <w:rPr>
          <w:b/>
          <w:bCs/>
          <w:spacing w:val="-1"/>
          <w:sz w:val="24"/>
          <w:szCs w:val="24"/>
        </w:rPr>
      </w:pPr>
    </w:p>
    <w:p w14:paraId="3C99A815" w14:textId="77777777" w:rsidR="00577F7F" w:rsidRPr="00FC298C" w:rsidRDefault="00577F7F" w:rsidP="00577F7F">
      <w:pPr>
        <w:shd w:val="clear" w:color="auto" w:fill="FFFFFF"/>
        <w:spacing w:before="5" w:line="274" w:lineRule="exact"/>
        <w:ind w:right="86" w:firstLine="704"/>
        <w:jc w:val="center"/>
        <w:rPr>
          <w:sz w:val="24"/>
          <w:szCs w:val="24"/>
        </w:rPr>
      </w:pPr>
      <w:r w:rsidRPr="00FC298C">
        <w:rPr>
          <w:b/>
          <w:bCs/>
          <w:spacing w:val="-1"/>
          <w:sz w:val="24"/>
          <w:szCs w:val="24"/>
        </w:rPr>
        <w:t>10.   ЗАКЛЮЧИТЕЛЬНЫЕ ПОЛОЖЕНИЯ</w:t>
      </w:r>
    </w:p>
    <w:p w14:paraId="6DD1F1F6" w14:textId="77777777" w:rsidR="00577F7F" w:rsidRPr="00FC298C" w:rsidRDefault="00577F7F" w:rsidP="00577F7F">
      <w:pPr>
        <w:shd w:val="clear" w:color="auto" w:fill="FFFFFF"/>
        <w:tabs>
          <w:tab w:val="num" w:pos="993"/>
          <w:tab w:val="left" w:pos="1134"/>
        </w:tabs>
        <w:spacing w:line="274" w:lineRule="exact"/>
        <w:ind w:right="48" w:firstLine="709"/>
        <w:jc w:val="both"/>
        <w:rPr>
          <w:spacing w:val="-7"/>
          <w:sz w:val="24"/>
          <w:szCs w:val="24"/>
        </w:rPr>
      </w:pPr>
      <w:r w:rsidRPr="00FC298C">
        <w:rPr>
          <w:spacing w:val="-1"/>
          <w:sz w:val="24"/>
          <w:szCs w:val="24"/>
        </w:rPr>
        <w:t xml:space="preserve">10.1  Любые изменения и дополнения к настоящему контракту действительны лишь при условии, что они совершены в письменной форме и подписаны </w:t>
      </w:r>
      <w:r w:rsidRPr="00FC298C">
        <w:rPr>
          <w:sz w:val="24"/>
          <w:szCs w:val="24"/>
        </w:rPr>
        <w:t>уполномоченными на то представителями сторон.</w:t>
      </w:r>
    </w:p>
    <w:p w14:paraId="2A3C5D62" w14:textId="77777777" w:rsidR="00577F7F" w:rsidRPr="00FC298C" w:rsidRDefault="00577F7F" w:rsidP="00577F7F">
      <w:pPr>
        <w:shd w:val="clear" w:color="auto" w:fill="FFFFFF"/>
        <w:tabs>
          <w:tab w:val="left" w:pos="851"/>
        </w:tabs>
        <w:spacing w:line="276" w:lineRule="auto"/>
        <w:ind w:right="48"/>
        <w:jc w:val="both"/>
        <w:rPr>
          <w:sz w:val="24"/>
          <w:szCs w:val="24"/>
        </w:rPr>
      </w:pPr>
      <w:r w:rsidRPr="00FC298C">
        <w:rPr>
          <w:sz w:val="24"/>
          <w:szCs w:val="24"/>
        </w:rPr>
        <w:t xml:space="preserve">             10.2 Настоящий контракт составлен в двух экземплярах. Каждый   на  русском   языке.   Все   экземпляры идентичны и имеют одинаковую силу. У каждой  из  сторон  находится  один  экземпляр </w:t>
      </w:r>
      <w:r w:rsidRPr="00FC298C">
        <w:rPr>
          <w:spacing w:val="-1"/>
          <w:sz w:val="24"/>
          <w:szCs w:val="24"/>
        </w:rPr>
        <w:t>настоящего контракта.</w:t>
      </w:r>
    </w:p>
    <w:p w14:paraId="68D74B8C" w14:textId="77777777" w:rsidR="000C67EF" w:rsidRPr="00FC298C" w:rsidRDefault="00577F7F" w:rsidP="00FC298C">
      <w:pPr>
        <w:shd w:val="clear" w:color="auto" w:fill="FFFFFF"/>
        <w:tabs>
          <w:tab w:val="left" w:pos="851"/>
        </w:tabs>
        <w:spacing w:line="274" w:lineRule="exact"/>
        <w:ind w:right="48"/>
        <w:jc w:val="both"/>
        <w:rPr>
          <w:sz w:val="24"/>
          <w:szCs w:val="24"/>
        </w:rPr>
      </w:pPr>
      <w:r w:rsidRPr="00FC298C">
        <w:rPr>
          <w:spacing w:val="-1"/>
          <w:sz w:val="24"/>
          <w:szCs w:val="24"/>
        </w:rPr>
        <w:t xml:space="preserve">             10.3 Контракт переданный по средствам факсимильной электронной связи имеет юридическую силу до получения оригинала.</w:t>
      </w:r>
    </w:p>
    <w:p w14:paraId="267A169F" w14:textId="77777777" w:rsidR="007D65B6" w:rsidRPr="00FC298C" w:rsidRDefault="00A46D48" w:rsidP="00577601">
      <w:pPr>
        <w:shd w:val="clear" w:color="auto" w:fill="FFFFFF"/>
        <w:spacing w:before="278"/>
        <w:ind w:left="142" w:firstLine="704"/>
        <w:jc w:val="center"/>
        <w:rPr>
          <w:b/>
          <w:bCs/>
          <w:sz w:val="24"/>
          <w:szCs w:val="24"/>
        </w:rPr>
      </w:pPr>
      <w:r w:rsidRPr="00FC298C">
        <w:rPr>
          <w:b/>
          <w:bCs/>
          <w:sz w:val="24"/>
          <w:szCs w:val="24"/>
        </w:rPr>
        <w:t>1</w:t>
      </w:r>
      <w:r w:rsidR="006E64CB" w:rsidRPr="00FC298C">
        <w:rPr>
          <w:b/>
          <w:bCs/>
          <w:sz w:val="24"/>
          <w:szCs w:val="24"/>
        </w:rPr>
        <w:t>1</w:t>
      </w:r>
      <w:r w:rsidR="007D65B6" w:rsidRPr="00FC298C">
        <w:rPr>
          <w:b/>
          <w:bCs/>
          <w:sz w:val="24"/>
          <w:szCs w:val="24"/>
        </w:rPr>
        <w:t>. АДРЕСА И БАНКОВСКИЕ РЕКВИЗИТЫ СТОРОН</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1"/>
        <w:gridCol w:w="378"/>
        <w:gridCol w:w="4949"/>
      </w:tblGrid>
      <w:tr w:rsidR="00F7704B" w:rsidRPr="00FC298C" w14:paraId="2E3EFA0E" w14:textId="77777777" w:rsidTr="00686A49">
        <w:trPr>
          <w:trHeight w:val="3553"/>
        </w:trPr>
        <w:tc>
          <w:tcPr>
            <w:tcW w:w="4571" w:type="dxa"/>
          </w:tcPr>
          <w:p w14:paraId="34C2A6A8" w14:textId="77777777" w:rsidR="00F7704B" w:rsidRPr="00FC298C" w:rsidRDefault="00F7704B" w:rsidP="00686A49">
            <w:pPr>
              <w:jc w:val="center"/>
              <w:rPr>
                <w:b/>
                <w:sz w:val="24"/>
                <w:szCs w:val="24"/>
              </w:rPr>
            </w:pPr>
            <w:r w:rsidRPr="00FC298C">
              <w:rPr>
                <w:b/>
                <w:sz w:val="24"/>
                <w:szCs w:val="24"/>
              </w:rPr>
              <w:t>«Исполнитель»</w:t>
            </w:r>
          </w:p>
          <w:p w14:paraId="2A804D27" w14:textId="77777777" w:rsidR="00F7704B" w:rsidRDefault="00F7704B" w:rsidP="00686A49">
            <w:pPr>
              <w:rPr>
                <w:spacing w:val="-1"/>
                <w:sz w:val="24"/>
                <w:szCs w:val="24"/>
                <w:u w:val="single"/>
              </w:rPr>
            </w:pPr>
          </w:p>
          <w:p w14:paraId="171CAE02" w14:textId="77777777" w:rsidR="00383C3F" w:rsidRDefault="00383C3F" w:rsidP="00686A49">
            <w:pPr>
              <w:rPr>
                <w:spacing w:val="-1"/>
                <w:sz w:val="24"/>
                <w:szCs w:val="24"/>
                <w:u w:val="single"/>
              </w:rPr>
            </w:pPr>
          </w:p>
          <w:p w14:paraId="424C383A" w14:textId="77777777" w:rsidR="00383C3F" w:rsidRDefault="00383C3F" w:rsidP="00686A49">
            <w:pPr>
              <w:rPr>
                <w:spacing w:val="-1"/>
                <w:sz w:val="24"/>
                <w:szCs w:val="24"/>
                <w:u w:val="single"/>
              </w:rPr>
            </w:pPr>
          </w:p>
          <w:p w14:paraId="0115D713" w14:textId="77777777" w:rsidR="00383C3F" w:rsidRDefault="00383C3F" w:rsidP="00686A49">
            <w:pPr>
              <w:rPr>
                <w:spacing w:val="-1"/>
                <w:sz w:val="24"/>
                <w:szCs w:val="24"/>
                <w:u w:val="single"/>
              </w:rPr>
            </w:pPr>
          </w:p>
          <w:p w14:paraId="3DE8AAC0" w14:textId="77777777" w:rsidR="00383C3F" w:rsidRDefault="00383C3F" w:rsidP="00686A49">
            <w:pPr>
              <w:rPr>
                <w:spacing w:val="-1"/>
                <w:sz w:val="24"/>
                <w:szCs w:val="24"/>
                <w:u w:val="single"/>
              </w:rPr>
            </w:pPr>
          </w:p>
          <w:p w14:paraId="21EB6018" w14:textId="77777777" w:rsidR="00383C3F" w:rsidRDefault="00383C3F" w:rsidP="00686A49">
            <w:pPr>
              <w:rPr>
                <w:spacing w:val="-1"/>
                <w:sz w:val="24"/>
                <w:szCs w:val="24"/>
                <w:u w:val="single"/>
              </w:rPr>
            </w:pPr>
          </w:p>
          <w:p w14:paraId="5DD23D94" w14:textId="77777777" w:rsidR="00383C3F" w:rsidRDefault="00383C3F" w:rsidP="00686A49">
            <w:pPr>
              <w:rPr>
                <w:spacing w:val="-1"/>
                <w:sz w:val="24"/>
                <w:szCs w:val="24"/>
                <w:u w:val="single"/>
              </w:rPr>
            </w:pPr>
          </w:p>
          <w:p w14:paraId="65912DD5" w14:textId="77777777" w:rsidR="00383C3F" w:rsidRDefault="00383C3F" w:rsidP="00686A49">
            <w:pPr>
              <w:rPr>
                <w:spacing w:val="-1"/>
                <w:sz w:val="24"/>
                <w:szCs w:val="24"/>
                <w:u w:val="single"/>
              </w:rPr>
            </w:pPr>
          </w:p>
          <w:p w14:paraId="0D9820C5" w14:textId="77777777" w:rsidR="00383C3F" w:rsidRDefault="00383C3F" w:rsidP="00686A49">
            <w:pPr>
              <w:rPr>
                <w:spacing w:val="-1"/>
                <w:sz w:val="24"/>
                <w:szCs w:val="24"/>
                <w:u w:val="single"/>
              </w:rPr>
            </w:pPr>
          </w:p>
          <w:p w14:paraId="202DD79F" w14:textId="77777777" w:rsidR="00383C3F" w:rsidRDefault="00383C3F" w:rsidP="00686A49">
            <w:pPr>
              <w:rPr>
                <w:spacing w:val="-1"/>
                <w:sz w:val="24"/>
                <w:szCs w:val="24"/>
                <w:u w:val="single"/>
              </w:rPr>
            </w:pPr>
          </w:p>
          <w:p w14:paraId="19B5AF21" w14:textId="77777777" w:rsidR="00383C3F" w:rsidRDefault="00383C3F" w:rsidP="00686A49">
            <w:pPr>
              <w:rPr>
                <w:spacing w:val="-1"/>
                <w:sz w:val="24"/>
                <w:szCs w:val="24"/>
                <w:u w:val="single"/>
              </w:rPr>
            </w:pPr>
          </w:p>
          <w:p w14:paraId="6A0C3996" w14:textId="77777777" w:rsidR="00383C3F" w:rsidRDefault="00383C3F" w:rsidP="00686A49">
            <w:pPr>
              <w:rPr>
                <w:spacing w:val="-1"/>
                <w:sz w:val="24"/>
                <w:szCs w:val="24"/>
                <w:u w:val="single"/>
              </w:rPr>
            </w:pPr>
          </w:p>
          <w:p w14:paraId="720A1CF6" w14:textId="77777777" w:rsidR="00383C3F" w:rsidRDefault="00383C3F" w:rsidP="00686A49">
            <w:pPr>
              <w:rPr>
                <w:spacing w:val="-1"/>
                <w:sz w:val="24"/>
                <w:szCs w:val="24"/>
                <w:u w:val="single"/>
              </w:rPr>
            </w:pPr>
          </w:p>
          <w:p w14:paraId="0905F1AC" w14:textId="77777777" w:rsidR="00383C3F" w:rsidRDefault="00383C3F" w:rsidP="00686A49">
            <w:pPr>
              <w:rPr>
                <w:spacing w:val="-1"/>
                <w:sz w:val="24"/>
                <w:szCs w:val="24"/>
                <w:u w:val="single"/>
              </w:rPr>
            </w:pPr>
          </w:p>
          <w:p w14:paraId="441500F7" w14:textId="77777777" w:rsidR="00383C3F" w:rsidRDefault="00383C3F" w:rsidP="00686A49">
            <w:pPr>
              <w:rPr>
                <w:spacing w:val="-1"/>
                <w:sz w:val="24"/>
                <w:szCs w:val="24"/>
                <w:u w:val="single"/>
              </w:rPr>
            </w:pPr>
          </w:p>
          <w:p w14:paraId="74D2E762" w14:textId="77777777" w:rsidR="00383C3F" w:rsidRDefault="00383C3F" w:rsidP="00686A49">
            <w:pPr>
              <w:rPr>
                <w:spacing w:val="-1"/>
                <w:sz w:val="24"/>
                <w:szCs w:val="24"/>
                <w:u w:val="single"/>
              </w:rPr>
            </w:pPr>
          </w:p>
          <w:p w14:paraId="5A038AC5" w14:textId="77777777" w:rsidR="00383C3F" w:rsidRDefault="00383C3F" w:rsidP="00686A49">
            <w:pPr>
              <w:rPr>
                <w:spacing w:val="-1"/>
                <w:sz w:val="24"/>
                <w:szCs w:val="24"/>
                <w:u w:val="single"/>
              </w:rPr>
            </w:pPr>
          </w:p>
          <w:p w14:paraId="54EF7E42" w14:textId="77777777" w:rsidR="00383C3F" w:rsidRDefault="00383C3F" w:rsidP="00686A49">
            <w:pPr>
              <w:rPr>
                <w:spacing w:val="-1"/>
                <w:sz w:val="24"/>
                <w:szCs w:val="24"/>
                <w:u w:val="single"/>
              </w:rPr>
            </w:pPr>
          </w:p>
          <w:p w14:paraId="02CB89E4" w14:textId="77777777" w:rsidR="00383C3F" w:rsidRDefault="00383C3F" w:rsidP="00686A49">
            <w:pPr>
              <w:rPr>
                <w:spacing w:val="-1"/>
                <w:sz w:val="24"/>
                <w:szCs w:val="24"/>
                <w:u w:val="single"/>
              </w:rPr>
            </w:pPr>
          </w:p>
          <w:p w14:paraId="5575901F" w14:textId="77777777" w:rsidR="00383C3F" w:rsidRDefault="00383C3F" w:rsidP="00686A49">
            <w:pPr>
              <w:rPr>
                <w:spacing w:val="-1"/>
                <w:sz w:val="24"/>
                <w:szCs w:val="24"/>
                <w:u w:val="single"/>
              </w:rPr>
            </w:pPr>
          </w:p>
          <w:p w14:paraId="1A26DA1F" w14:textId="77777777" w:rsidR="00383C3F" w:rsidRDefault="00383C3F" w:rsidP="00686A49">
            <w:pPr>
              <w:rPr>
                <w:spacing w:val="-1"/>
                <w:sz w:val="24"/>
                <w:szCs w:val="24"/>
                <w:u w:val="single"/>
              </w:rPr>
            </w:pPr>
          </w:p>
          <w:p w14:paraId="5F8A8E1C" w14:textId="77777777" w:rsidR="00383C3F" w:rsidRDefault="00383C3F" w:rsidP="00686A49">
            <w:pPr>
              <w:rPr>
                <w:spacing w:val="-1"/>
                <w:sz w:val="24"/>
                <w:szCs w:val="24"/>
                <w:u w:val="single"/>
              </w:rPr>
            </w:pPr>
          </w:p>
          <w:p w14:paraId="617AA083" w14:textId="77777777" w:rsidR="00383C3F" w:rsidRDefault="00383C3F" w:rsidP="00686A49">
            <w:pPr>
              <w:rPr>
                <w:spacing w:val="-1"/>
                <w:sz w:val="24"/>
                <w:szCs w:val="24"/>
                <w:u w:val="single"/>
              </w:rPr>
            </w:pPr>
          </w:p>
          <w:p w14:paraId="386CA159" w14:textId="77777777" w:rsidR="00F7704B" w:rsidRPr="00CC0A60" w:rsidRDefault="00F7704B" w:rsidP="00686A49">
            <w:pPr>
              <w:rPr>
                <w:spacing w:val="-1"/>
                <w:sz w:val="24"/>
                <w:szCs w:val="24"/>
              </w:rPr>
            </w:pPr>
          </w:p>
          <w:p w14:paraId="3A76B26B" w14:textId="77777777" w:rsidR="00F7704B" w:rsidRPr="00FC298C" w:rsidRDefault="00F7704B" w:rsidP="00686A49">
            <w:pPr>
              <w:rPr>
                <w:sz w:val="24"/>
                <w:szCs w:val="24"/>
              </w:rPr>
            </w:pPr>
            <w:r>
              <w:rPr>
                <w:sz w:val="24"/>
                <w:szCs w:val="24"/>
              </w:rPr>
              <w:t>__________</w:t>
            </w:r>
            <w:r w:rsidRPr="00FC298C">
              <w:rPr>
                <w:sz w:val="24"/>
                <w:szCs w:val="24"/>
              </w:rPr>
              <w:t xml:space="preserve">     </w:t>
            </w:r>
          </w:p>
          <w:p w14:paraId="76A7799A" w14:textId="77777777" w:rsidR="00F7704B" w:rsidRPr="00FC298C" w:rsidRDefault="00F7704B" w:rsidP="00686A49">
            <w:pPr>
              <w:rPr>
                <w:sz w:val="24"/>
                <w:szCs w:val="24"/>
              </w:rPr>
            </w:pPr>
            <w:r w:rsidRPr="00FC298C">
              <w:rPr>
                <w:sz w:val="24"/>
                <w:szCs w:val="24"/>
              </w:rPr>
              <w:t xml:space="preserve">                                      М.П.</w:t>
            </w:r>
            <w:r>
              <w:rPr>
                <w:sz w:val="24"/>
                <w:szCs w:val="24"/>
              </w:rPr>
              <w:t xml:space="preserve">                                    </w:t>
            </w:r>
          </w:p>
        </w:tc>
        <w:tc>
          <w:tcPr>
            <w:tcW w:w="378" w:type="dxa"/>
          </w:tcPr>
          <w:p w14:paraId="11F0F4C5" w14:textId="77777777" w:rsidR="00F7704B" w:rsidRPr="00FC298C" w:rsidRDefault="00F7704B" w:rsidP="00686A49">
            <w:pPr>
              <w:tabs>
                <w:tab w:val="left" w:pos="3382"/>
              </w:tabs>
              <w:rPr>
                <w:sz w:val="24"/>
                <w:szCs w:val="24"/>
              </w:rPr>
            </w:pPr>
          </w:p>
        </w:tc>
        <w:tc>
          <w:tcPr>
            <w:tcW w:w="4949" w:type="dxa"/>
          </w:tcPr>
          <w:p w14:paraId="63EAEBBA" w14:textId="77777777" w:rsidR="00F7704B" w:rsidRPr="00FC298C" w:rsidRDefault="00F7704B" w:rsidP="00686A49">
            <w:pPr>
              <w:jc w:val="center"/>
              <w:rPr>
                <w:b/>
                <w:sz w:val="24"/>
                <w:szCs w:val="24"/>
              </w:rPr>
            </w:pPr>
            <w:r w:rsidRPr="00FC298C">
              <w:rPr>
                <w:b/>
                <w:sz w:val="24"/>
                <w:szCs w:val="24"/>
              </w:rPr>
              <w:t>«Государственный заказчик»</w:t>
            </w:r>
          </w:p>
          <w:p w14:paraId="7F40DE62" w14:textId="77777777" w:rsidR="0065515A" w:rsidRPr="0065515A" w:rsidRDefault="0065515A" w:rsidP="0065515A">
            <w:pPr>
              <w:rPr>
                <w:sz w:val="24"/>
                <w:szCs w:val="24"/>
              </w:rPr>
            </w:pPr>
            <w:r w:rsidRPr="0065515A">
              <w:rPr>
                <w:sz w:val="24"/>
                <w:szCs w:val="24"/>
              </w:rPr>
              <w:t>Полное наименование: федеральное казенное учреждение «Исправительная колония № 3 Управления Федеральной службы исполнения наказаний по Ярославской области»</w:t>
            </w:r>
          </w:p>
          <w:p w14:paraId="76A05739" w14:textId="77777777" w:rsidR="0065515A" w:rsidRPr="0065515A" w:rsidRDefault="0065515A" w:rsidP="0065515A">
            <w:pPr>
              <w:rPr>
                <w:sz w:val="24"/>
                <w:szCs w:val="24"/>
              </w:rPr>
            </w:pPr>
            <w:r w:rsidRPr="0065515A">
              <w:rPr>
                <w:sz w:val="24"/>
                <w:szCs w:val="24"/>
              </w:rPr>
              <w:t>Краткое наименование: ФКУ ИК-3 УФСИН России по Ярославской области</w:t>
            </w:r>
          </w:p>
          <w:p w14:paraId="003F2F34" w14:textId="77777777" w:rsidR="0065515A" w:rsidRPr="0065515A" w:rsidRDefault="0065515A" w:rsidP="0065515A">
            <w:pPr>
              <w:rPr>
                <w:sz w:val="24"/>
                <w:szCs w:val="24"/>
              </w:rPr>
            </w:pPr>
            <w:r w:rsidRPr="0065515A">
              <w:rPr>
                <w:sz w:val="24"/>
                <w:szCs w:val="24"/>
              </w:rPr>
              <w:t xml:space="preserve">Юр. адрес: 152612, Ярославская область, г. Углич,  Камышевское шоссе, 2 </w:t>
            </w:r>
          </w:p>
          <w:p w14:paraId="13029D5C" w14:textId="77777777" w:rsidR="0065515A" w:rsidRPr="0065515A" w:rsidRDefault="0065515A" w:rsidP="0065515A">
            <w:pPr>
              <w:rPr>
                <w:sz w:val="24"/>
                <w:szCs w:val="24"/>
              </w:rPr>
            </w:pPr>
            <w:r w:rsidRPr="0065515A">
              <w:rPr>
                <w:sz w:val="24"/>
                <w:szCs w:val="24"/>
              </w:rPr>
              <w:t xml:space="preserve">Почтовый адрес: 152612, Ярославская область, г. Углич,  Камышевское шоссе, 2 </w:t>
            </w:r>
          </w:p>
          <w:p w14:paraId="665B8021" w14:textId="77777777" w:rsidR="0065515A" w:rsidRPr="0065515A" w:rsidRDefault="0065515A" w:rsidP="0065515A">
            <w:pPr>
              <w:rPr>
                <w:sz w:val="24"/>
                <w:szCs w:val="24"/>
              </w:rPr>
            </w:pPr>
            <w:r w:rsidRPr="0065515A">
              <w:rPr>
                <w:sz w:val="24"/>
                <w:szCs w:val="24"/>
              </w:rPr>
              <w:t xml:space="preserve">ИНН 7612010960/ КПП 761201001         </w:t>
            </w:r>
          </w:p>
          <w:p w14:paraId="5F4F528D" w14:textId="77777777" w:rsidR="0065515A" w:rsidRPr="0065515A" w:rsidRDefault="0065515A" w:rsidP="0065515A">
            <w:pPr>
              <w:rPr>
                <w:sz w:val="24"/>
                <w:szCs w:val="24"/>
              </w:rPr>
            </w:pPr>
            <w:r w:rsidRPr="0065515A">
              <w:rPr>
                <w:sz w:val="24"/>
                <w:szCs w:val="24"/>
              </w:rPr>
              <w:t xml:space="preserve">р/с 03211643000000013224 ОКЦ № 1 ВВГУ Банка России //УФК по Нижегородской области, г. Нижний Новгород </w:t>
            </w:r>
          </w:p>
          <w:p w14:paraId="011ED21A" w14:textId="77777777" w:rsidR="0065515A" w:rsidRPr="0065515A" w:rsidRDefault="0065515A" w:rsidP="0065515A">
            <w:pPr>
              <w:rPr>
                <w:sz w:val="24"/>
                <w:szCs w:val="24"/>
              </w:rPr>
            </w:pPr>
            <w:r w:rsidRPr="0065515A">
              <w:rPr>
                <w:sz w:val="24"/>
                <w:szCs w:val="24"/>
              </w:rPr>
              <w:t>л/с. 03711423970</w:t>
            </w:r>
          </w:p>
          <w:p w14:paraId="166EF1FC" w14:textId="77777777" w:rsidR="0065515A" w:rsidRPr="0065515A" w:rsidRDefault="0065515A" w:rsidP="0065515A">
            <w:pPr>
              <w:rPr>
                <w:sz w:val="24"/>
                <w:szCs w:val="24"/>
              </w:rPr>
            </w:pPr>
            <w:r w:rsidRPr="0065515A">
              <w:rPr>
                <w:sz w:val="24"/>
                <w:szCs w:val="24"/>
              </w:rPr>
              <w:t>к/с 40102810745370000024</w:t>
            </w:r>
          </w:p>
          <w:p w14:paraId="39460F6A" w14:textId="77777777" w:rsidR="0065515A" w:rsidRPr="0065515A" w:rsidRDefault="0065515A" w:rsidP="0065515A">
            <w:pPr>
              <w:rPr>
                <w:sz w:val="24"/>
                <w:szCs w:val="24"/>
              </w:rPr>
            </w:pPr>
            <w:r w:rsidRPr="0065515A">
              <w:rPr>
                <w:sz w:val="24"/>
                <w:szCs w:val="24"/>
              </w:rPr>
              <w:t>БИК 012202102</w:t>
            </w:r>
          </w:p>
          <w:p w14:paraId="4FCA23B2" w14:textId="77777777" w:rsidR="0065515A" w:rsidRPr="0065515A" w:rsidRDefault="0065515A" w:rsidP="0065515A">
            <w:pPr>
              <w:rPr>
                <w:sz w:val="24"/>
                <w:szCs w:val="24"/>
              </w:rPr>
            </w:pPr>
            <w:r w:rsidRPr="0065515A">
              <w:rPr>
                <w:sz w:val="24"/>
                <w:szCs w:val="24"/>
              </w:rPr>
              <w:t>ОКТМО 78646101</w:t>
            </w:r>
          </w:p>
          <w:p w14:paraId="18C83F14" w14:textId="77777777" w:rsidR="0065515A" w:rsidRPr="0065515A" w:rsidRDefault="0065515A" w:rsidP="0065515A">
            <w:pPr>
              <w:rPr>
                <w:sz w:val="24"/>
                <w:szCs w:val="24"/>
                <w:lang w:val="en-US"/>
              </w:rPr>
            </w:pPr>
            <w:r w:rsidRPr="0065515A">
              <w:rPr>
                <w:sz w:val="24"/>
                <w:szCs w:val="24"/>
              </w:rPr>
              <w:t>Тел</w:t>
            </w:r>
            <w:r w:rsidRPr="0065515A">
              <w:rPr>
                <w:sz w:val="24"/>
                <w:szCs w:val="24"/>
                <w:lang w:val="en-US"/>
              </w:rPr>
              <w:t>. +7 (48532) 2-17-29</w:t>
            </w:r>
          </w:p>
          <w:p w14:paraId="5BAB2373" w14:textId="77777777" w:rsidR="002031E3" w:rsidRPr="002031E3" w:rsidRDefault="002031E3" w:rsidP="002031E3">
            <w:pPr>
              <w:rPr>
                <w:sz w:val="24"/>
                <w:szCs w:val="24"/>
              </w:rPr>
            </w:pPr>
            <w:r w:rsidRPr="002031E3">
              <w:rPr>
                <w:sz w:val="24"/>
                <w:szCs w:val="24"/>
              </w:rPr>
              <w:t xml:space="preserve">Эл. почта: </w:t>
            </w:r>
            <w:hyperlink r:id="rId11" w:history="1">
              <w:r w:rsidRPr="002031E3">
                <w:rPr>
                  <w:sz w:val="24"/>
                  <w:szCs w:val="24"/>
                </w:rPr>
                <w:t>oto.ik3@mail.ru</w:t>
              </w:r>
            </w:hyperlink>
          </w:p>
          <w:p w14:paraId="4F7BCD11" w14:textId="77777777" w:rsidR="002031E3" w:rsidRPr="002031E3" w:rsidRDefault="002031E3" w:rsidP="002031E3">
            <w:pPr>
              <w:rPr>
                <w:sz w:val="24"/>
                <w:szCs w:val="24"/>
              </w:rPr>
            </w:pPr>
          </w:p>
          <w:p w14:paraId="5B76DA4B" w14:textId="77777777" w:rsidR="002031E3" w:rsidRPr="002031E3" w:rsidRDefault="002031E3" w:rsidP="002031E3">
            <w:pPr>
              <w:rPr>
                <w:sz w:val="24"/>
                <w:szCs w:val="24"/>
              </w:rPr>
            </w:pPr>
          </w:p>
          <w:p w14:paraId="79A15645" w14:textId="77777777" w:rsidR="002031E3" w:rsidRPr="002031E3" w:rsidRDefault="002031E3" w:rsidP="002031E3">
            <w:pPr>
              <w:rPr>
                <w:sz w:val="24"/>
                <w:szCs w:val="24"/>
              </w:rPr>
            </w:pPr>
            <w:r w:rsidRPr="002031E3">
              <w:rPr>
                <w:sz w:val="24"/>
                <w:szCs w:val="24"/>
              </w:rPr>
              <w:t>Врио начальника _____</w:t>
            </w:r>
            <w:r>
              <w:rPr>
                <w:sz w:val="24"/>
                <w:szCs w:val="24"/>
              </w:rPr>
              <w:t>____</w:t>
            </w:r>
            <w:r w:rsidRPr="002031E3">
              <w:rPr>
                <w:sz w:val="24"/>
                <w:szCs w:val="24"/>
              </w:rPr>
              <w:t>О.С. Дорошкевич</w:t>
            </w:r>
          </w:p>
          <w:p w14:paraId="3D778BE7" w14:textId="77777777" w:rsidR="00F7704B" w:rsidRPr="00FC298C" w:rsidRDefault="002031E3" w:rsidP="002031E3">
            <w:pPr>
              <w:rPr>
                <w:spacing w:val="-1"/>
                <w:sz w:val="24"/>
                <w:szCs w:val="24"/>
              </w:rPr>
            </w:pPr>
            <w:r w:rsidRPr="002031E3">
              <w:rPr>
                <w:sz w:val="24"/>
                <w:szCs w:val="24"/>
              </w:rPr>
              <w:t xml:space="preserve">  М.П</w:t>
            </w:r>
          </w:p>
        </w:tc>
      </w:tr>
    </w:tbl>
    <w:p w14:paraId="410BBC75" w14:textId="77777777" w:rsidR="00390F6F" w:rsidRPr="00FC298C" w:rsidRDefault="00390F6F" w:rsidP="00390F6F">
      <w:pPr>
        <w:pStyle w:val="a4"/>
      </w:pPr>
    </w:p>
    <w:p w14:paraId="7A49B861" w14:textId="77777777" w:rsidR="00390F6F" w:rsidRPr="00FC298C" w:rsidRDefault="00390F6F" w:rsidP="00390F6F">
      <w:pPr>
        <w:pStyle w:val="a4"/>
      </w:pPr>
    </w:p>
    <w:p w14:paraId="7933664F" w14:textId="77777777" w:rsidR="00734346" w:rsidRDefault="00734346" w:rsidP="00390F6F">
      <w:pPr>
        <w:pStyle w:val="a4"/>
      </w:pPr>
    </w:p>
    <w:p w14:paraId="43E8D551" w14:textId="77777777" w:rsidR="00734346" w:rsidRDefault="00734346" w:rsidP="00390F6F">
      <w:pPr>
        <w:pStyle w:val="a4"/>
      </w:pPr>
    </w:p>
    <w:p w14:paraId="564C5E90" w14:textId="77777777" w:rsidR="00224638" w:rsidRDefault="00224638" w:rsidP="00390F6F">
      <w:pPr>
        <w:pStyle w:val="a4"/>
      </w:pPr>
    </w:p>
    <w:p w14:paraId="4AD4A7DB" w14:textId="77777777" w:rsidR="00843174" w:rsidRDefault="00843174" w:rsidP="00390F6F">
      <w:pPr>
        <w:pStyle w:val="a4"/>
      </w:pPr>
    </w:p>
    <w:p w14:paraId="5B386BD3" w14:textId="77777777" w:rsidR="008A094B" w:rsidRPr="00A36EE9" w:rsidRDefault="008A094B" w:rsidP="008A094B">
      <w:pPr>
        <w:jc w:val="right"/>
        <w:rPr>
          <w:sz w:val="24"/>
          <w:szCs w:val="24"/>
        </w:rPr>
      </w:pPr>
      <w:r w:rsidRPr="00A36EE9">
        <w:rPr>
          <w:sz w:val="24"/>
          <w:szCs w:val="24"/>
        </w:rPr>
        <w:t>Приложение №1</w:t>
      </w:r>
    </w:p>
    <w:p w14:paraId="1E8D73BE" w14:textId="77777777" w:rsidR="008A094B" w:rsidRPr="00A36EE9" w:rsidRDefault="008A094B" w:rsidP="008A094B">
      <w:pPr>
        <w:jc w:val="right"/>
        <w:rPr>
          <w:sz w:val="24"/>
          <w:szCs w:val="24"/>
        </w:rPr>
      </w:pPr>
      <w:r w:rsidRPr="00A36EE9">
        <w:rPr>
          <w:sz w:val="24"/>
          <w:szCs w:val="24"/>
        </w:rPr>
        <w:t xml:space="preserve">к контракту </w:t>
      </w:r>
    </w:p>
    <w:p w14:paraId="339DFDB1" w14:textId="77777777" w:rsidR="008A094B" w:rsidRPr="00A36EE9" w:rsidRDefault="008A094B" w:rsidP="008A094B">
      <w:pPr>
        <w:jc w:val="right"/>
        <w:rPr>
          <w:sz w:val="24"/>
          <w:szCs w:val="24"/>
        </w:rPr>
      </w:pPr>
      <w:r w:rsidRPr="00A36EE9">
        <w:rPr>
          <w:sz w:val="24"/>
          <w:szCs w:val="24"/>
        </w:rPr>
        <w:t>№ ____   от  _________</w:t>
      </w:r>
    </w:p>
    <w:p w14:paraId="4F1A3595" w14:textId="77777777" w:rsidR="008A094B" w:rsidRDefault="008A094B" w:rsidP="008A094B">
      <w:pPr>
        <w:spacing w:after="160" w:line="259" w:lineRule="auto"/>
        <w:contextualSpacing/>
        <w:jc w:val="center"/>
        <w:rPr>
          <w:bCs/>
          <w:sz w:val="24"/>
          <w:szCs w:val="24"/>
        </w:rPr>
      </w:pPr>
    </w:p>
    <w:p w14:paraId="3B867D81" w14:textId="77777777" w:rsidR="00DE2520" w:rsidRPr="008A094B" w:rsidRDefault="00DE2520" w:rsidP="00DE2520">
      <w:pPr>
        <w:jc w:val="center"/>
        <w:outlineLvl w:val="1"/>
        <w:rPr>
          <w:sz w:val="24"/>
          <w:szCs w:val="24"/>
        </w:rPr>
      </w:pPr>
      <w:r w:rsidRPr="008A094B">
        <w:rPr>
          <w:sz w:val="24"/>
          <w:szCs w:val="24"/>
        </w:rPr>
        <w:t xml:space="preserve">Периодический медицинский осмотр для работников мужского пола старше 40 лет, которые связаны с коммунальным и бытовым обслуживанием населения (п. 26 Приказа Минздрава РФ 29н от </w:t>
      </w:r>
      <w:r w:rsidRPr="008F0565">
        <w:rPr>
          <w:spacing w:val="-1"/>
          <w:sz w:val="24"/>
          <w:szCs w:val="24"/>
        </w:rPr>
        <w:t>28.01.2021</w:t>
      </w:r>
      <w:r w:rsidRPr="008A094B">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8521"/>
      </w:tblGrid>
      <w:tr w:rsidR="00DE2520" w:rsidRPr="008A094B" w14:paraId="1CBBEDC8" w14:textId="77777777" w:rsidTr="005B3C2A">
        <w:tc>
          <w:tcPr>
            <w:tcW w:w="1085" w:type="dxa"/>
          </w:tcPr>
          <w:p w14:paraId="318998AD" w14:textId="77777777" w:rsidR="00DE2520" w:rsidRPr="008A094B" w:rsidRDefault="00DE2520" w:rsidP="005B3C2A">
            <w:pPr>
              <w:jc w:val="center"/>
              <w:outlineLvl w:val="1"/>
              <w:rPr>
                <w:sz w:val="24"/>
                <w:szCs w:val="24"/>
              </w:rPr>
            </w:pPr>
            <w:r w:rsidRPr="008A094B">
              <w:rPr>
                <w:sz w:val="24"/>
                <w:szCs w:val="24"/>
              </w:rPr>
              <w:t>Номер п/п</w:t>
            </w:r>
          </w:p>
        </w:tc>
        <w:tc>
          <w:tcPr>
            <w:tcW w:w="8521" w:type="dxa"/>
          </w:tcPr>
          <w:p w14:paraId="06B30463" w14:textId="77777777" w:rsidR="00DE2520" w:rsidRPr="008A094B" w:rsidRDefault="00DE2520" w:rsidP="005B3C2A">
            <w:pPr>
              <w:jc w:val="center"/>
              <w:outlineLvl w:val="1"/>
              <w:rPr>
                <w:sz w:val="24"/>
                <w:szCs w:val="24"/>
              </w:rPr>
            </w:pPr>
            <w:r w:rsidRPr="008A094B">
              <w:rPr>
                <w:sz w:val="24"/>
                <w:szCs w:val="24"/>
              </w:rPr>
              <w:t>Наименование обследования</w:t>
            </w:r>
          </w:p>
        </w:tc>
      </w:tr>
      <w:tr w:rsidR="00DE2520" w:rsidRPr="008A094B" w14:paraId="42AEFC6E" w14:textId="77777777" w:rsidTr="005B3C2A">
        <w:tc>
          <w:tcPr>
            <w:tcW w:w="1085" w:type="dxa"/>
          </w:tcPr>
          <w:p w14:paraId="709DE4C0" w14:textId="77777777" w:rsidR="00DE2520" w:rsidRPr="008A094B" w:rsidRDefault="00DE2520" w:rsidP="005B3C2A">
            <w:pPr>
              <w:jc w:val="center"/>
              <w:outlineLvl w:val="1"/>
              <w:rPr>
                <w:sz w:val="24"/>
                <w:szCs w:val="24"/>
              </w:rPr>
            </w:pPr>
            <w:r w:rsidRPr="008A094B">
              <w:rPr>
                <w:sz w:val="24"/>
                <w:szCs w:val="24"/>
              </w:rPr>
              <w:t>1</w:t>
            </w:r>
          </w:p>
        </w:tc>
        <w:tc>
          <w:tcPr>
            <w:tcW w:w="8521" w:type="dxa"/>
          </w:tcPr>
          <w:p w14:paraId="745D8472" w14:textId="77777777" w:rsidR="00DE2520" w:rsidRPr="008A094B" w:rsidRDefault="00DE2520" w:rsidP="005B3C2A">
            <w:pPr>
              <w:jc w:val="center"/>
              <w:outlineLvl w:val="1"/>
              <w:rPr>
                <w:sz w:val="24"/>
                <w:szCs w:val="24"/>
              </w:rPr>
            </w:pPr>
            <w:r w:rsidRPr="008A094B">
              <w:rPr>
                <w:sz w:val="24"/>
                <w:szCs w:val="24"/>
              </w:rPr>
              <w:t>Прием врача-терапевта</w:t>
            </w:r>
          </w:p>
        </w:tc>
      </w:tr>
      <w:tr w:rsidR="00DE2520" w:rsidRPr="008A094B" w14:paraId="622521E3" w14:textId="77777777" w:rsidTr="005B3C2A">
        <w:tc>
          <w:tcPr>
            <w:tcW w:w="1085" w:type="dxa"/>
          </w:tcPr>
          <w:p w14:paraId="4E16DAE8" w14:textId="77777777" w:rsidR="00DE2520" w:rsidRPr="008A094B" w:rsidRDefault="00DE2520" w:rsidP="005B3C2A">
            <w:pPr>
              <w:jc w:val="center"/>
              <w:outlineLvl w:val="1"/>
              <w:rPr>
                <w:sz w:val="24"/>
                <w:szCs w:val="24"/>
              </w:rPr>
            </w:pPr>
            <w:r w:rsidRPr="008A094B">
              <w:rPr>
                <w:sz w:val="24"/>
                <w:szCs w:val="24"/>
              </w:rPr>
              <w:t>2</w:t>
            </w:r>
          </w:p>
        </w:tc>
        <w:tc>
          <w:tcPr>
            <w:tcW w:w="8521" w:type="dxa"/>
          </w:tcPr>
          <w:p w14:paraId="5DD8D30A" w14:textId="77777777" w:rsidR="00DE2520" w:rsidRPr="008A094B" w:rsidRDefault="00DE2520" w:rsidP="005B3C2A">
            <w:pPr>
              <w:jc w:val="center"/>
              <w:outlineLvl w:val="1"/>
              <w:rPr>
                <w:sz w:val="24"/>
                <w:szCs w:val="24"/>
              </w:rPr>
            </w:pPr>
            <w:r w:rsidRPr="008A094B">
              <w:rPr>
                <w:sz w:val="24"/>
                <w:szCs w:val="24"/>
              </w:rPr>
              <w:t>Прием врача-профпатолога</w:t>
            </w:r>
          </w:p>
        </w:tc>
      </w:tr>
      <w:tr w:rsidR="00DE2520" w:rsidRPr="008A094B" w14:paraId="77F38065" w14:textId="77777777" w:rsidTr="005B3C2A">
        <w:tc>
          <w:tcPr>
            <w:tcW w:w="1085" w:type="dxa"/>
          </w:tcPr>
          <w:p w14:paraId="4591F9F3" w14:textId="77777777" w:rsidR="00DE2520" w:rsidRPr="008A094B" w:rsidRDefault="00DE2520" w:rsidP="005B3C2A">
            <w:pPr>
              <w:jc w:val="center"/>
              <w:outlineLvl w:val="1"/>
              <w:rPr>
                <w:sz w:val="24"/>
                <w:szCs w:val="24"/>
              </w:rPr>
            </w:pPr>
            <w:r w:rsidRPr="008A094B">
              <w:rPr>
                <w:sz w:val="24"/>
                <w:szCs w:val="24"/>
              </w:rPr>
              <w:t>3</w:t>
            </w:r>
          </w:p>
        </w:tc>
        <w:tc>
          <w:tcPr>
            <w:tcW w:w="8521" w:type="dxa"/>
          </w:tcPr>
          <w:p w14:paraId="0C2EBC1E" w14:textId="77777777" w:rsidR="00DE2520" w:rsidRPr="008A094B" w:rsidRDefault="00DE2520" w:rsidP="005B3C2A">
            <w:pPr>
              <w:jc w:val="center"/>
              <w:outlineLvl w:val="1"/>
              <w:rPr>
                <w:sz w:val="24"/>
                <w:szCs w:val="24"/>
              </w:rPr>
            </w:pPr>
            <w:r w:rsidRPr="008A094B">
              <w:rPr>
                <w:sz w:val="24"/>
                <w:szCs w:val="24"/>
              </w:rPr>
              <w:t>Прием врача-невролога</w:t>
            </w:r>
          </w:p>
        </w:tc>
      </w:tr>
      <w:tr w:rsidR="00DE2520" w:rsidRPr="008A094B" w14:paraId="6AD908D1" w14:textId="77777777" w:rsidTr="005B3C2A">
        <w:tc>
          <w:tcPr>
            <w:tcW w:w="1085" w:type="dxa"/>
          </w:tcPr>
          <w:p w14:paraId="5391970E" w14:textId="77777777" w:rsidR="00DE2520" w:rsidRPr="008A094B" w:rsidRDefault="00DE2520" w:rsidP="005B3C2A">
            <w:pPr>
              <w:jc w:val="center"/>
              <w:outlineLvl w:val="1"/>
              <w:rPr>
                <w:sz w:val="24"/>
                <w:szCs w:val="24"/>
              </w:rPr>
            </w:pPr>
            <w:r w:rsidRPr="008A094B">
              <w:rPr>
                <w:sz w:val="24"/>
                <w:szCs w:val="24"/>
              </w:rPr>
              <w:t>4</w:t>
            </w:r>
          </w:p>
        </w:tc>
        <w:tc>
          <w:tcPr>
            <w:tcW w:w="8521" w:type="dxa"/>
          </w:tcPr>
          <w:p w14:paraId="135CD160" w14:textId="77777777" w:rsidR="00DE2520" w:rsidRPr="008A094B" w:rsidRDefault="00DE2520" w:rsidP="005B3C2A">
            <w:pPr>
              <w:jc w:val="center"/>
              <w:outlineLvl w:val="1"/>
              <w:rPr>
                <w:sz w:val="24"/>
                <w:szCs w:val="24"/>
              </w:rPr>
            </w:pPr>
            <w:r w:rsidRPr="008A094B">
              <w:rPr>
                <w:sz w:val="24"/>
                <w:szCs w:val="24"/>
              </w:rPr>
              <w:t>Прием врача-психиатра</w:t>
            </w:r>
          </w:p>
        </w:tc>
      </w:tr>
      <w:tr w:rsidR="00DE2520" w:rsidRPr="008A094B" w14:paraId="62FC5B07" w14:textId="77777777" w:rsidTr="005B3C2A">
        <w:tc>
          <w:tcPr>
            <w:tcW w:w="1085" w:type="dxa"/>
          </w:tcPr>
          <w:p w14:paraId="23343BEE" w14:textId="77777777" w:rsidR="00DE2520" w:rsidRPr="008A094B" w:rsidRDefault="00DE2520" w:rsidP="005B3C2A">
            <w:pPr>
              <w:jc w:val="center"/>
              <w:outlineLvl w:val="1"/>
              <w:rPr>
                <w:sz w:val="24"/>
                <w:szCs w:val="24"/>
              </w:rPr>
            </w:pPr>
            <w:r w:rsidRPr="008A094B">
              <w:rPr>
                <w:sz w:val="24"/>
                <w:szCs w:val="24"/>
              </w:rPr>
              <w:t>5</w:t>
            </w:r>
          </w:p>
        </w:tc>
        <w:tc>
          <w:tcPr>
            <w:tcW w:w="8521" w:type="dxa"/>
          </w:tcPr>
          <w:p w14:paraId="25EBD2A2" w14:textId="77777777" w:rsidR="00DE2520" w:rsidRPr="008A094B" w:rsidRDefault="00DE2520" w:rsidP="005B3C2A">
            <w:pPr>
              <w:jc w:val="center"/>
              <w:outlineLvl w:val="1"/>
              <w:rPr>
                <w:sz w:val="24"/>
                <w:szCs w:val="24"/>
              </w:rPr>
            </w:pPr>
            <w:r w:rsidRPr="008A094B">
              <w:rPr>
                <w:sz w:val="24"/>
                <w:szCs w:val="24"/>
              </w:rPr>
              <w:t>Прием врача-психиатра-нарколога</w:t>
            </w:r>
          </w:p>
        </w:tc>
      </w:tr>
      <w:tr w:rsidR="00DE2520" w:rsidRPr="008A094B" w14:paraId="030B1EAF" w14:textId="77777777" w:rsidTr="005B3C2A">
        <w:tc>
          <w:tcPr>
            <w:tcW w:w="1085" w:type="dxa"/>
          </w:tcPr>
          <w:p w14:paraId="063D1501" w14:textId="77777777" w:rsidR="00DE2520" w:rsidRPr="008A094B" w:rsidRDefault="00DE2520" w:rsidP="005B3C2A">
            <w:pPr>
              <w:jc w:val="center"/>
              <w:outlineLvl w:val="1"/>
              <w:rPr>
                <w:sz w:val="24"/>
                <w:szCs w:val="24"/>
              </w:rPr>
            </w:pPr>
            <w:r w:rsidRPr="008A094B">
              <w:rPr>
                <w:sz w:val="24"/>
                <w:szCs w:val="24"/>
              </w:rPr>
              <w:t>6</w:t>
            </w:r>
          </w:p>
        </w:tc>
        <w:tc>
          <w:tcPr>
            <w:tcW w:w="8521" w:type="dxa"/>
          </w:tcPr>
          <w:p w14:paraId="705B8BB2" w14:textId="77777777" w:rsidR="00DE2520" w:rsidRPr="008A094B" w:rsidRDefault="00DE2520" w:rsidP="005B3C2A">
            <w:pPr>
              <w:jc w:val="center"/>
              <w:outlineLvl w:val="1"/>
              <w:rPr>
                <w:sz w:val="24"/>
                <w:szCs w:val="24"/>
              </w:rPr>
            </w:pPr>
            <w:r w:rsidRPr="008A094B">
              <w:rPr>
                <w:sz w:val="24"/>
                <w:szCs w:val="24"/>
              </w:rPr>
              <w:t>Прием врача-дерматовенеролога</w:t>
            </w:r>
          </w:p>
        </w:tc>
      </w:tr>
      <w:tr w:rsidR="00DE2520" w:rsidRPr="008A094B" w14:paraId="5973E424" w14:textId="77777777" w:rsidTr="005B3C2A">
        <w:tc>
          <w:tcPr>
            <w:tcW w:w="1085" w:type="dxa"/>
          </w:tcPr>
          <w:p w14:paraId="5CA4CC28" w14:textId="77777777" w:rsidR="00DE2520" w:rsidRPr="008A094B" w:rsidRDefault="00DE2520" w:rsidP="005B3C2A">
            <w:pPr>
              <w:jc w:val="center"/>
              <w:outlineLvl w:val="1"/>
              <w:rPr>
                <w:sz w:val="24"/>
                <w:szCs w:val="24"/>
              </w:rPr>
            </w:pPr>
            <w:r w:rsidRPr="008A094B">
              <w:rPr>
                <w:sz w:val="24"/>
                <w:szCs w:val="24"/>
              </w:rPr>
              <w:t>7</w:t>
            </w:r>
          </w:p>
        </w:tc>
        <w:tc>
          <w:tcPr>
            <w:tcW w:w="8521" w:type="dxa"/>
          </w:tcPr>
          <w:p w14:paraId="3938F74C" w14:textId="77777777" w:rsidR="00DE2520" w:rsidRPr="008A094B" w:rsidRDefault="00DE2520" w:rsidP="005B3C2A">
            <w:pPr>
              <w:jc w:val="center"/>
              <w:outlineLvl w:val="1"/>
              <w:rPr>
                <w:sz w:val="24"/>
                <w:szCs w:val="24"/>
              </w:rPr>
            </w:pPr>
            <w:r w:rsidRPr="008A094B">
              <w:rPr>
                <w:sz w:val="24"/>
                <w:szCs w:val="24"/>
              </w:rPr>
              <w:t>Прием врача-оториноларинголога</w:t>
            </w:r>
          </w:p>
        </w:tc>
      </w:tr>
      <w:tr w:rsidR="00DE2520" w:rsidRPr="008A094B" w14:paraId="5C8B06E5" w14:textId="77777777" w:rsidTr="005B3C2A">
        <w:tc>
          <w:tcPr>
            <w:tcW w:w="1085" w:type="dxa"/>
          </w:tcPr>
          <w:p w14:paraId="4E04287F" w14:textId="77777777" w:rsidR="00DE2520" w:rsidRPr="008A094B" w:rsidRDefault="00DE2520" w:rsidP="005B3C2A">
            <w:pPr>
              <w:jc w:val="center"/>
              <w:outlineLvl w:val="1"/>
              <w:rPr>
                <w:sz w:val="24"/>
                <w:szCs w:val="24"/>
              </w:rPr>
            </w:pPr>
            <w:r w:rsidRPr="008A094B">
              <w:rPr>
                <w:sz w:val="24"/>
                <w:szCs w:val="24"/>
              </w:rPr>
              <w:t>8</w:t>
            </w:r>
          </w:p>
        </w:tc>
        <w:tc>
          <w:tcPr>
            <w:tcW w:w="8521" w:type="dxa"/>
          </w:tcPr>
          <w:p w14:paraId="10926DCD" w14:textId="77777777" w:rsidR="00DE2520" w:rsidRPr="008A094B" w:rsidRDefault="00DE2520" w:rsidP="005B3C2A">
            <w:pPr>
              <w:jc w:val="center"/>
              <w:outlineLvl w:val="1"/>
              <w:rPr>
                <w:sz w:val="24"/>
                <w:szCs w:val="24"/>
              </w:rPr>
            </w:pPr>
            <w:r w:rsidRPr="008A094B">
              <w:rPr>
                <w:sz w:val="24"/>
                <w:szCs w:val="24"/>
              </w:rPr>
              <w:t>Прием врача-стоматолога</w:t>
            </w:r>
          </w:p>
        </w:tc>
      </w:tr>
      <w:tr w:rsidR="00DE2520" w:rsidRPr="008A094B" w14:paraId="0ECB519F" w14:textId="77777777" w:rsidTr="005B3C2A">
        <w:tc>
          <w:tcPr>
            <w:tcW w:w="1085" w:type="dxa"/>
          </w:tcPr>
          <w:p w14:paraId="5C946C96" w14:textId="77777777" w:rsidR="00DE2520" w:rsidRPr="008A094B" w:rsidRDefault="00DE2520" w:rsidP="005B3C2A">
            <w:pPr>
              <w:jc w:val="center"/>
              <w:outlineLvl w:val="1"/>
              <w:rPr>
                <w:sz w:val="24"/>
                <w:szCs w:val="24"/>
              </w:rPr>
            </w:pPr>
            <w:r w:rsidRPr="008A094B">
              <w:rPr>
                <w:sz w:val="24"/>
                <w:szCs w:val="24"/>
              </w:rPr>
              <w:t>9</w:t>
            </w:r>
          </w:p>
        </w:tc>
        <w:tc>
          <w:tcPr>
            <w:tcW w:w="8521" w:type="dxa"/>
          </w:tcPr>
          <w:p w14:paraId="451697D3" w14:textId="77777777" w:rsidR="00DE2520" w:rsidRPr="008A094B" w:rsidRDefault="00DE2520" w:rsidP="005B3C2A">
            <w:pPr>
              <w:jc w:val="center"/>
              <w:outlineLvl w:val="1"/>
              <w:rPr>
                <w:sz w:val="24"/>
                <w:szCs w:val="24"/>
              </w:rPr>
            </w:pPr>
            <w:r w:rsidRPr="008A094B">
              <w:rPr>
                <w:sz w:val="24"/>
                <w:szCs w:val="24"/>
              </w:rPr>
              <w:t>Прием врача-офтальмолога</w:t>
            </w:r>
          </w:p>
        </w:tc>
      </w:tr>
      <w:tr w:rsidR="00DE2520" w:rsidRPr="008A094B" w14:paraId="5FC677FE" w14:textId="77777777" w:rsidTr="005B3C2A">
        <w:tc>
          <w:tcPr>
            <w:tcW w:w="1085" w:type="dxa"/>
          </w:tcPr>
          <w:p w14:paraId="2906FDAE" w14:textId="77777777" w:rsidR="00DE2520" w:rsidRPr="008A094B" w:rsidRDefault="00DE2520" w:rsidP="005B3C2A">
            <w:pPr>
              <w:jc w:val="center"/>
              <w:outlineLvl w:val="1"/>
              <w:rPr>
                <w:sz w:val="24"/>
                <w:szCs w:val="24"/>
              </w:rPr>
            </w:pPr>
            <w:r w:rsidRPr="008A094B">
              <w:rPr>
                <w:sz w:val="24"/>
                <w:szCs w:val="24"/>
              </w:rPr>
              <w:t>10</w:t>
            </w:r>
          </w:p>
        </w:tc>
        <w:tc>
          <w:tcPr>
            <w:tcW w:w="8521" w:type="dxa"/>
          </w:tcPr>
          <w:p w14:paraId="0C3EC98A" w14:textId="77777777" w:rsidR="00DE2520" w:rsidRPr="008A094B" w:rsidRDefault="00DE2520" w:rsidP="005B3C2A">
            <w:pPr>
              <w:jc w:val="center"/>
              <w:outlineLvl w:val="1"/>
              <w:rPr>
                <w:sz w:val="24"/>
                <w:szCs w:val="24"/>
              </w:rPr>
            </w:pPr>
            <w:r w:rsidRPr="008A094B">
              <w:rPr>
                <w:sz w:val="24"/>
                <w:szCs w:val="24"/>
              </w:rPr>
              <w:t>Общий анализ крови</w:t>
            </w:r>
          </w:p>
        </w:tc>
      </w:tr>
      <w:tr w:rsidR="00DE2520" w:rsidRPr="008A094B" w14:paraId="14F3CBB1" w14:textId="77777777" w:rsidTr="005B3C2A">
        <w:tc>
          <w:tcPr>
            <w:tcW w:w="1085" w:type="dxa"/>
          </w:tcPr>
          <w:p w14:paraId="5BF62257" w14:textId="77777777" w:rsidR="00DE2520" w:rsidRPr="008A094B" w:rsidRDefault="00DE2520" w:rsidP="005B3C2A">
            <w:pPr>
              <w:jc w:val="center"/>
              <w:outlineLvl w:val="1"/>
              <w:rPr>
                <w:sz w:val="24"/>
                <w:szCs w:val="24"/>
              </w:rPr>
            </w:pPr>
            <w:r w:rsidRPr="008A094B">
              <w:rPr>
                <w:sz w:val="24"/>
                <w:szCs w:val="24"/>
              </w:rPr>
              <w:t>11</w:t>
            </w:r>
          </w:p>
        </w:tc>
        <w:tc>
          <w:tcPr>
            <w:tcW w:w="8521" w:type="dxa"/>
          </w:tcPr>
          <w:p w14:paraId="0C903FFF" w14:textId="77777777" w:rsidR="00DE2520" w:rsidRPr="008A094B" w:rsidRDefault="00DE2520" w:rsidP="005B3C2A">
            <w:pPr>
              <w:jc w:val="center"/>
              <w:outlineLvl w:val="1"/>
              <w:rPr>
                <w:sz w:val="24"/>
                <w:szCs w:val="24"/>
              </w:rPr>
            </w:pPr>
            <w:r w:rsidRPr="008A094B">
              <w:rPr>
                <w:sz w:val="24"/>
                <w:szCs w:val="24"/>
              </w:rPr>
              <w:t>Общий анализ мочи</w:t>
            </w:r>
          </w:p>
        </w:tc>
      </w:tr>
      <w:tr w:rsidR="00DE2520" w:rsidRPr="008A094B" w14:paraId="636BF150" w14:textId="77777777" w:rsidTr="005B3C2A">
        <w:tc>
          <w:tcPr>
            <w:tcW w:w="1085" w:type="dxa"/>
          </w:tcPr>
          <w:p w14:paraId="67DA05A9" w14:textId="77777777" w:rsidR="00DE2520" w:rsidRPr="008A094B" w:rsidRDefault="00DE2520" w:rsidP="005B3C2A">
            <w:pPr>
              <w:jc w:val="center"/>
              <w:outlineLvl w:val="1"/>
              <w:rPr>
                <w:sz w:val="24"/>
                <w:szCs w:val="24"/>
              </w:rPr>
            </w:pPr>
            <w:r w:rsidRPr="008A094B">
              <w:rPr>
                <w:sz w:val="24"/>
                <w:szCs w:val="24"/>
              </w:rPr>
              <w:t>12</w:t>
            </w:r>
          </w:p>
        </w:tc>
        <w:tc>
          <w:tcPr>
            <w:tcW w:w="8521" w:type="dxa"/>
          </w:tcPr>
          <w:p w14:paraId="321825B9" w14:textId="77777777" w:rsidR="00DE2520" w:rsidRPr="008A094B" w:rsidRDefault="00DE2520" w:rsidP="005B3C2A">
            <w:pPr>
              <w:jc w:val="center"/>
              <w:outlineLvl w:val="1"/>
              <w:rPr>
                <w:sz w:val="24"/>
                <w:szCs w:val="24"/>
              </w:rPr>
            </w:pPr>
            <w:r w:rsidRPr="008A094B">
              <w:rPr>
                <w:sz w:val="24"/>
                <w:szCs w:val="24"/>
              </w:rPr>
              <w:t>Биохимический анализ крови (сахар+холестерин)</w:t>
            </w:r>
          </w:p>
        </w:tc>
      </w:tr>
      <w:tr w:rsidR="00DE2520" w:rsidRPr="008A094B" w14:paraId="57D05D24" w14:textId="77777777" w:rsidTr="005B3C2A">
        <w:tc>
          <w:tcPr>
            <w:tcW w:w="1085" w:type="dxa"/>
          </w:tcPr>
          <w:p w14:paraId="3F15725D" w14:textId="77777777" w:rsidR="00DE2520" w:rsidRPr="008A094B" w:rsidRDefault="00DE2520" w:rsidP="005B3C2A">
            <w:pPr>
              <w:jc w:val="center"/>
              <w:outlineLvl w:val="1"/>
              <w:rPr>
                <w:sz w:val="24"/>
                <w:szCs w:val="24"/>
              </w:rPr>
            </w:pPr>
            <w:r w:rsidRPr="008A094B">
              <w:rPr>
                <w:sz w:val="24"/>
                <w:szCs w:val="24"/>
              </w:rPr>
              <w:t>13</w:t>
            </w:r>
          </w:p>
        </w:tc>
        <w:tc>
          <w:tcPr>
            <w:tcW w:w="8521" w:type="dxa"/>
          </w:tcPr>
          <w:p w14:paraId="34D12DA2" w14:textId="77777777" w:rsidR="00DE2520" w:rsidRPr="008A094B" w:rsidRDefault="00DE2520" w:rsidP="005B3C2A">
            <w:pPr>
              <w:jc w:val="center"/>
              <w:outlineLvl w:val="1"/>
              <w:rPr>
                <w:sz w:val="24"/>
                <w:szCs w:val="24"/>
              </w:rPr>
            </w:pPr>
            <w:r w:rsidRPr="008A094B">
              <w:rPr>
                <w:sz w:val="24"/>
                <w:szCs w:val="24"/>
              </w:rPr>
              <w:t>ЭКГ с расшифровкой</w:t>
            </w:r>
          </w:p>
        </w:tc>
      </w:tr>
      <w:tr w:rsidR="00DE2520" w:rsidRPr="008A094B" w14:paraId="1CA186CE" w14:textId="77777777" w:rsidTr="005B3C2A">
        <w:tc>
          <w:tcPr>
            <w:tcW w:w="1085" w:type="dxa"/>
          </w:tcPr>
          <w:p w14:paraId="6F921E3E" w14:textId="77777777" w:rsidR="00DE2520" w:rsidRPr="008A094B" w:rsidRDefault="00DE2520" w:rsidP="005B3C2A">
            <w:pPr>
              <w:jc w:val="center"/>
              <w:outlineLvl w:val="1"/>
              <w:rPr>
                <w:sz w:val="24"/>
                <w:szCs w:val="24"/>
              </w:rPr>
            </w:pPr>
            <w:r w:rsidRPr="008A094B">
              <w:rPr>
                <w:sz w:val="24"/>
                <w:szCs w:val="24"/>
              </w:rPr>
              <w:t>1</w:t>
            </w:r>
            <w:r>
              <w:rPr>
                <w:sz w:val="24"/>
                <w:szCs w:val="24"/>
              </w:rPr>
              <w:t>4</w:t>
            </w:r>
          </w:p>
        </w:tc>
        <w:tc>
          <w:tcPr>
            <w:tcW w:w="8521" w:type="dxa"/>
          </w:tcPr>
          <w:p w14:paraId="539F2D81" w14:textId="77777777" w:rsidR="00DE2520" w:rsidRPr="008A094B" w:rsidRDefault="00DE2520" w:rsidP="005B3C2A">
            <w:pPr>
              <w:jc w:val="center"/>
              <w:outlineLvl w:val="1"/>
              <w:rPr>
                <w:sz w:val="24"/>
                <w:szCs w:val="24"/>
              </w:rPr>
            </w:pPr>
            <w:r w:rsidRPr="008A094B">
              <w:rPr>
                <w:sz w:val="24"/>
                <w:szCs w:val="24"/>
              </w:rPr>
              <w:t>Исследование крови на сифилис</w:t>
            </w:r>
          </w:p>
        </w:tc>
      </w:tr>
      <w:tr w:rsidR="00DE2520" w:rsidRPr="008A094B" w14:paraId="3921BFC2" w14:textId="77777777" w:rsidTr="005B3C2A">
        <w:tc>
          <w:tcPr>
            <w:tcW w:w="1085" w:type="dxa"/>
          </w:tcPr>
          <w:p w14:paraId="7BBD579C" w14:textId="77777777" w:rsidR="00DE2520" w:rsidRPr="008A094B" w:rsidRDefault="00DE2520" w:rsidP="005B3C2A">
            <w:pPr>
              <w:jc w:val="center"/>
              <w:outlineLvl w:val="1"/>
              <w:rPr>
                <w:sz w:val="24"/>
                <w:szCs w:val="24"/>
              </w:rPr>
            </w:pPr>
            <w:r w:rsidRPr="008A094B">
              <w:rPr>
                <w:sz w:val="24"/>
                <w:szCs w:val="24"/>
              </w:rPr>
              <w:t>1</w:t>
            </w:r>
            <w:r>
              <w:rPr>
                <w:sz w:val="24"/>
                <w:szCs w:val="24"/>
              </w:rPr>
              <w:t>5</w:t>
            </w:r>
          </w:p>
        </w:tc>
        <w:tc>
          <w:tcPr>
            <w:tcW w:w="8521" w:type="dxa"/>
          </w:tcPr>
          <w:p w14:paraId="29D70684" w14:textId="77777777" w:rsidR="00DE2520" w:rsidRPr="008A094B" w:rsidRDefault="00DE2520" w:rsidP="005B3C2A">
            <w:pPr>
              <w:jc w:val="center"/>
              <w:outlineLvl w:val="1"/>
              <w:rPr>
                <w:sz w:val="24"/>
                <w:szCs w:val="24"/>
              </w:rPr>
            </w:pPr>
            <w:r w:rsidRPr="008A094B">
              <w:rPr>
                <w:sz w:val="24"/>
                <w:szCs w:val="24"/>
              </w:rPr>
              <w:t>Микроскопическое исследование отделяемого уретры на гонококк</w:t>
            </w:r>
          </w:p>
        </w:tc>
      </w:tr>
      <w:tr w:rsidR="00DE2520" w:rsidRPr="008A094B" w14:paraId="64B2D72C" w14:textId="77777777" w:rsidTr="005B3C2A">
        <w:tc>
          <w:tcPr>
            <w:tcW w:w="1085" w:type="dxa"/>
          </w:tcPr>
          <w:p w14:paraId="5EC64C18" w14:textId="77777777" w:rsidR="00DE2520" w:rsidRPr="008A094B" w:rsidRDefault="00DE2520" w:rsidP="005B3C2A">
            <w:pPr>
              <w:jc w:val="center"/>
              <w:outlineLvl w:val="1"/>
              <w:rPr>
                <w:sz w:val="24"/>
                <w:szCs w:val="24"/>
              </w:rPr>
            </w:pPr>
            <w:r w:rsidRPr="008A094B">
              <w:rPr>
                <w:sz w:val="24"/>
                <w:szCs w:val="24"/>
              </w:rPr>
              <w:t>1</w:t>
            </w:r>
            <w:r>
              <w:rPr>
                <w:sz w:val="24"/>
                <w:szCs w:val="24"/>
              </w:rPr>
              <w:t>6</w:t>
            </w:r>
          </w:p>
        </w:tc>
        <w:tc>
          <w:tcPr>
            <w:tcW w:w="8521" w:type="dxa"/>
          </w:tcPr>
          <w:p w14:paraId="78620DA8" w14:textId="77777777" w:rsidR="00DE2520" w:rsidRPr="008A094B" w:rsidRDefault="00DE2520" w:rsidP="005B3C2A">
            <w:pPr>
              <w:jc w:val="center"/>
              <w:outlineLvl w:val="1"/>
              <w:rPr>
                <w:sz w:val="24"/>
                <w:szCs w:val="24"/>
              </w:rPr>
            </w:pPr>
            <w:r w:rsidRPr="008A094B">
              <w:rPr>
                <w:sz w:val="24"/>
                <w:szCs w:val="24"/>
              </w:rPr>
              <w:t>Взятие крови из периферической вены</w:t>
            </w:r>
          </w:p>
        </w:tc>
      </w:tr>
      <w:tr w:rsidR="00DE2520" w:rsidRPr="008A094B" w14:paraId="6AA075CC" w14:textId="77777777" w:rsidTr="005B3C2A">
        <w:tc>
          <w:tcPr>
            <w:tcW w:w="1085" w:type="dxa"/>
          </w:tcPr>
          <w:p w14:paraId="3BF5979D" w14:textId="77777777" w:rsidR="00DE2520" w:rsidRPr="008A094B" w:rsidRDefault="00DE2520" w:rsidP="005B3C2A">
            <w:pPr>
              <w:jc w:val="center"/>
              <w:outlineLvl w:val="1"/>
              <w:rPr>
                <w:sz w:val="24"/>
                <w:szCs w:val="24"/>
              </w:rPr>
            </w:pPr>
            <w:r w:rsidRPr="008A094B">
              <w:rPr>
                <w:sz w:val="24"/>
                <w:szCs w:val="24"/>
              </w:rPr>
              <w:t>1</w:t>
            </w:r>
            <w:r>
              <w:rPr>
                <w:sz w:val="24"/>
                <w:szCs w:val="24"/>
              </w:rPr>
              <w:t>7</w:t>
            </w:r>
          </w:p>
        </w:tc>
        <w:tc>
          <w:tcPr>
            <w:tcW w:w="8521" w:type="dxa"/>
          </w:tcPr>
          <w:p w14:paraId="57C639B3" w14:textId="77777777" w:rsidR="00DE2520" w:rsidRPr="008A094B" w:rsidRDefault="00DE2520" w:rsidP="005B3C2A">
            <w:pPr>
              <w:jc w:val="center"/>
              <w:outlineLvl w:val="1"/>
              <w:rPr>
                <w:sz w:val="24"/>
                <w:szCs w:val="24"/>
              </w:rPr>
            </w:pPr>
            <w:r w:rsidRPr="008A094B">
              <w:rPr>
                <w:sz w:val="24"/>
                <w:szCs w:val="24"/>
              </w:rPr>
              <w:t>Забор биологического материала</w:t>
            </w:r>
          </w:p>
        </w:tc>
      </w:tr>
    </w:tbl>
    <w:p w14:paraId="28D3F0EC" w14:textId="77777777" w:rsidR="00DE2520" w:rsidRDefault="00DE2520" w:rsidP="00DE2520">
      <w:pPr>
        <w:jc w:val="center"/>
        <w:outlineLvl w:val="1"/>
        <w:rPr>
          <w:sz w:val="24"/>
          <w:szCs w:val="24"/>
        </w:rPr>
      </w:pPr>
    </w:p>
    <w:p w14:paraId="65CE5118" w14:textId="77777777" w:rsidR="00DE2520" w:rsidRDefault="00DE2520" w:rsidP="00DE2520">
      <w:pPr>
        <w:jc w:val="center"/>
        <w:outlineLvl w:val="1"/>
        <w:rPr>
          <w:sz w:val="24"/>
          <w:szCs w:val="24"/>
        </w:rPr>
      </w:pPr>
    </w:p>
    <w:p w14:paraId="3709EADF" w14:textId="77777777" w:rsidR="00DE2520" w:rsidRPr="008A094B" w:rsidRDefault="00DE2520" w:rsidP="00DE2520">
      <w:pPr>
        <w:jc w:val="center"/>
        <w:outlineLvl w:val="1"/>
        <w:rPr>
          <w:sz w:val="24"/>
          <w:szCs w:val="24"/>
        </w:rPr>
      </w:pPr>
    </w:p>
    <w:p w14:paraId="12844F19" w14:textId="77777777" w:rsidR="00DE2520" w:rsidRPr="008A094B" w:rsidRDefault="00DE2520" w:rsidP="00DE2520">
      <w:pPr>
        <w:jc w:val="center"/>
        <w:outlineLvl w:val="1"/>
        <w:rPr>
          <w:sz w:val="24"/>
          <w:szCs w:val="24"/>
        </w:rPr>
      </w:pPr>
      <w:r w:rsidRPr="008A094B">
        <w:rPr>
          <w:sz w:val="24"/>
          <w:szCs w:val="24"/>
        </w:rPr>
        <w:t xml:space="preserve">Периодический медицинский осмотр для работников мужского пола младше 40 лет, которые имеют контакт с пищевыми продуктами в процессе их производства, хранения, транспортировки и реализации (п. 23 Приказа Минздрава РФ 29н от </w:t>
      </w:r>
      <w:r w:rsidRPr="008F0565">
        <w:rPr>
          <w:spacing w:val="-1"/>
          <w:sz w:val="24"/>
          <w:szCs w:val="24"/>
        </w:rPr>
        <w:t>28.01.2021</w:t>
      </w:r>
      <w:r w:rsidRPr="008A094B">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505"/>
      </w:tblGrid>
      <w:tr w:rsidR="00DE2520" w:rsidRPr="008A094B" w14:paraId="1295643E" w14:textId="77777777" w:rsidTr="005B3C2A">
        <w:tc>
          <w:tcPr>
            <w:tcW w:w="1101" w:type="dxa"/>
          </w:tcPr>
          <w:p w14:paraId="78DB1CA3" w14:textId="77777777" w:rsidR="00DE2520" w:rsidRPr="008A094B" w:rsidRDefault="00DE2520" w:rsidP="005B3C2A">
            <w:pPr>
              <w:jc w:val="center"/>
              <w:outlineLvl w:val="1"/>
              <w:rPr>
                <w:sz w:val="24"/>
                <w:szCs w:val="24"/>
              </w:rPr>
            </w:pPr>
            <w:r w:rsidRPr="008A094B">
              <w:rPr>
                <w:sz w:val="24"/>
                <w:szCs w:val="24"/>
              </w:rPr>
              <w:t>Номер п/п</w:t>
            </w:r>
          </w:p>
        </w:tc>
        <w:tc>
          <w:tcPr>
            <w:tcW w:w="8505" w:type="dxa"/>
          </w:tcPr>
          <w:p w14:paraId="08E6A004" w14:textId="77777777" w:rsidR="00DE2520" w:rsidRPr="008A094B" w:rsidRDefault="00DE2520" w:rsidP="005B3C2A">
            <w:pPr>
              <w:jc w:val="center"/>
              <w:outlineLvl w:val="1"/>
              <w:rPr>
                <w:sz w:val="24"/>
                <w:szCs w:val="24"/>
              </w:rPr>
            </w:pPr>
            <w:r w:rsidRPr="008A094B">
              <w:rPr>
                <w:sz w:val="24"/>
                <w:szCs w:val="24"/>
              </w:rPr>
              <w:t>Наименование обследования</w:t>
            </w:r>
          </w:p>
        </w:tc>
      </w:tr>
      <w:tr w:rsidR="00DE2520" w:rsidRPr="008A094B" w14:paraId="61C7F4BA" w14:textId="77777777" w:rsidTr="005B3C2A">
        <w:tc>
          <w:tcPr>
            <w:tcW w:w="1101" w:type="dxa"/>
          </w:tcPr>
          <w:p w14:paraId="08334723" w14:textId="77777777" w:rsidR="00DE2520" w:rsidRPr="008A094B" w:rsidRDefault="00DE2520" w:rsidP="005B3C2A">
            <w:pPr>
              <w:jc w:val="center"/>
              <w:outlineLvl w:val="1"/>
              <w:rPr>
                <w:sz w:val="24"/>
                <w:szCs w:val="24"/>
              </w:rPr>
            </w:pPr>
            <w:r w:rsidRPr="008A094B">
              <w:rPr>
                <w:sz w:val="24"/>
                <w:szCs w:val="24"/>
              </w:rPr>
              <w:t>1</w:t>
            </w:r>
          </w:p>
        </w:tc>
        <w:tc>
          <w:tcPr>
            <w:tcW w:w="8505" w:type="dxa"/>
          </w:tcPr>
          <w:p w14:paraId="323CCE6D" w14:textId="77777777" w:rsidR="00DE2520" w:rsidRPr="008A094B" w:rsidRDefault="00DE2520" w:rsidP="005B3C2A">
            <w:pPr>
              <w:jc w:val="center"/>
              <w:outlineLvl w:val="1"/>
              <w:rPr>
                <w:sz w:val="24"/>
                <w:szCs w:val="24"/>
              </w:rPr>
            </w:pPr>
            <w:r w:rsidRPr="008A094B">
              <w:rPr>
                <w:sz w:val="24"/>
                <w:szCs w:val="24"/>
              </w:rPr>
              <w:t>Прием врача-терапевта</w:t>
            </w:r>
          </w:p>
        </w:tc>
      </w:tr>
      <w:tr w:rsidR="00DE2520" w:rsidRPr="008A094B" w14:paraId="5F2AF992" w14:textId="77777777" w:rsidTr="005B3C2A">
        <w:tc>
          <w:tcPr>
            <w:tcW w:w="1101" w:type="dxa"/>
          </w:tcPr>
          <w:p w14:paraId="4F046833" w14:textId="77777777" w:rsidR="00DE2520" w:rsidRPr="008A094B" w:rsidRDefault="00DE2520" w:rsidP="005B3C2A">
            <w:pPr>
              <w:jc w:val="center"/>
              <w:outlineLvl w:val="1"/>
              <w:rPr>
                <w:sz w:val="24"/>
                <w:szCs w:val="24"/>
              </w:rPr>
            </w:pPr>
            <w:r w:rsidRPr="008A094B">
              <w:rPr>
                <w:sz w:val="24"/>
                <w:szCs w:val="24"/>
              </w:rPr>
              <w:t>2</w:t>
            </w:r>
          </w:p>
        </w:tc>
        <w:tc>
          <w:tcPr>
            <w:tcW w:w="8505" w:type="dxa"/>
          </w:tcPr>
          <w:p w14:paraId="771E4431" w14:textId="77777777" w:rsidR="00DE2520" w:rsidRPr="008A094B" w:rsidRDefault="00DE2520" w:rsidP="005B3C2A">
            <w:pPr>
              <w:jc w:val="center"/>
              <w:outlineLvl w:val="1"/>
              <w:rPr>
                <w:sz w:val="24"/>
                <w:szCs w:val="24"/>
              </w:rPr>
            </w:pPr>
            <w:r w:rsidRPr="008A094B">
              <w:rPr>
                <w:sz w:val="24"/>
                <w:szCs w:val="24"/>
              </w:rPr>
              <w:t>Прием врача-профпатолога</w:t>
            </w:r>
          </w:p>
        </w:tc>
      </w:tr>
      <w:tr w:rsidR="00DE2520" w:rsidRPr="008A094B" w14:paraId="072997A2" w14:textId="77777777" w:rsidTr="005B3C2A">
        <w:tc>
          <w:tcPr>
            <w:tcW w:w="1101" w:type="dxa"/>
          </w:tcPr>
          <w:p w14:paraId="0EB533ED" w14:textId="77777777" w:rsidR="00DE2520" w:rsidRPr="008A094B" w:rsidRDefault="00DE2520" w:rsidP="005B3C2A">
            <w:pPr>
              <w:jc w:val="center"/>
              <w:outlineLvl w:val="1"/>
              <w:rPr>
                <w:sz w:val="24"/>
                <w:szCs w:val="24"/>
              </w:rPr>
            </w:pPr>
            <w:r w:rsidRPr="008A094B">
              <w:rPr>
                <w:sz w:val="24"/>
                <w:szCs w:val="24"/>
              </w:rPr>
              <w:t>3</w:t>
            </w:r>
          </w:p>
        </w:tc>
        <w:tc>
          <w:tcPr>
            <w:tcW w:w="8505" w:type="dxa"/>
          </w:tcPr>
          <w:p w14:paraId="5895D56D" w14:textId="77777777" w:rsidR="00DE2520" w:rsidRPr="008A094B" w:rsidRDefault="00DE2520" w:rsidP="005B3C2A">
            <w:pPr>
              <w:jc w:val="center"/>
              <w:outlineLvl w:val="1"/>
              <w:rPr>
                <w:sz w:val="24"/>
                <w:szCs w:val="24"/>
              </w:rPr>
            </w:pPr>
            <w:r w:rsidRPr="008A094B">
              <w:rPr>
                <w:sz w:val="24"/>
                <w:szCs w:val="24"/>
              </w:rPr>
              <w:t>Прием врача-невролога</w:t>
            </w:r>
          </w:p>
        </w:tc>
      </w:tr>
      <w:tr w:rsidR="00DE2520" w:rsidRPr="008A094B" w14:paraId="7BC2A140" w14:textId="77777777" w:rsidTr="005B3C2A">
        <w:tc>
          <w:tcPr>
            <w:tcW w:w="1101" w:type="dxa"/>
          </w:tcPr>
          <w:p w14:paraId="61AADDF1" w14:textId="77777777" w:rsidR="00DE2520" w:rsidRPr="008A094B" w:rsidRDefault="00DE2520" w:rsidP="005B3C2A">
            <w:pPr>
              <w:jc w:val="center"/>
              <w:outlineLvl w:val="1"/>
              <w:rPr>
                <w:sz w:val="24"/>
                <w:szCs w:val="24"/>
              </w:rPr>
            </w:pPr>
            <w:r w:rsidRPr="008A094B">
              <w:rPr>
                <w:sz w:val="24"/>
                <w:szCs w:val="24"/>
              </w:rPr>
              <w:t>4</w:t>
            </w:r>
          </w:p>
        </w:tc>
        <w:tc>
          <w:tcPr>
            <w:tcW w:w="8505" w:type="dxa"/>
          </w:tcPr>
          <w:p w14:paraId="73115A50" w14:textId="77777777" w:rsidR="00DE2520" w:rsidRPr="008A094B" w:rsidRDefault="00DE2520" w:rsidP="005B3C2A">
            <w:pPr>
              <w:jc w:val="center"/>
              <w:outlineLvl w:val="1"/>
              <w:rPr>
                <w:sz w:val="24"/>
                <w:szCs w:val="24"/>
              </w:rPr>
            </w:pPr>
            <w:r w:rsidRPr="008A094B">
              <w:rPr>
                <w:sz w:val="24"/>
                <w:szCs w:val="24"/>
              </w:rPr>
              <w:t>Прием врача-психиатра</w:t>
            </w:r>
          </w:p>
        </w:tc>
      </w:tr>
      <w:tr w:rsidR="00DE2520" w:rsidRPr="008A094B" w14:paraId="163811F6" w14:textId="77777777" w:rsidTr="005B3C2A">
        <w:tc>
          <w:tcPr>
            <w:tcW w:w="1101" w:type="dxa"/>
          </w:tcPr>
          <w:p w14:paraId="74B10D8E" w14:textId="77777777" w:rsidR="00DE2520" w:rsidRPr="008A094B" w:rsidRDefault="00DE2520" w:rsidP="005B3C2A">
            <w:pPr>
              <w:jc w:val="center"/>
              <w:outlineLvl w:val="1"/>
              <w:rPr>
                <w:sz w:val="24"/>
                <w:szCs w:val="24"/>
              </w:rPr>
            </w:pPr>
            <w:r w:rsidRPr="008A094B">
              <w:rPr>
                <w:sz w:val="24"/>
                <w:szCs w:val="24"/>
              </w:rPr>
              <w:t>5</w:t>
            </w:r>
          </w:p>
        </w:tc>
        <w:tc>
          <w:tcPr>
            <w:tcW w:w="8505" w:type="dxa"/>
          </w:tcPr>
          <w:p w14:paraId="476203C9" w14:textId="77777777" w:rsidR="00DE2520" w:rsidRPr="008A094B" w:rsidRDefault="00DE2520" w:rsidP="005B3C2A">
            <w:pPr>
              <w:jc w:val="center"/>
              <w:outlineLvl w:val="1"/>
              <w:rPr>
                <w:sz w:val="24"/>
                <w:szCs w:val="24"/>
              </w:rPr>
            </w:pPr>
            <w:r w:rsidRPr="008A094B">
              <w:rPr>
                <w:sz w:val="24"/>
                <w:szCs w:val="24"/>
              </w:rPr>
              <w:t>Прием врача-психиатра-нарколога</w:t>
            </w:r>
          </w:p>
        </w:tc>
      </w:tr>
      <w:tr w:rsidR="00DE2520" w:rsidRPr="008A094B" w14:paraId="50563093" w14:textId="77777777" w:rsidTr="005B3C2A">
        <w:tc>
          <w:tcPr>
            <w:tcW w:w="1101" w:type="dxa"/>
          </w:tcPr>
          <w:p w14:paraId="0015B8FA" w14:textId="77777777" w:rsidR="00DE2520" w:rsidRPr="008A094B" w:rsidRDefault="00DE2520" w:rsidP="005B3C2A">
            <w:pPr>
              <w:jc w:val="center"/>
              <w:outlineLvl w:val="1"/>
              <w:rPr>
                <w:sz w:val="24"/>
                <w:szCs w:val="24"/>
              </w:rPr>
            </w:pPr>
            <w:r w:rsidRPr="008A094B">
              <w:rPr>
                <w:sz w:val="24"/>
                <w:szCs w:val="24"/>
              </w:rPr>
              <w:t>6</w:t>
            </w:r>
          </w:p>
        </w:tc>
        <w:tc>
          <w:tcPr>
            <w:tcW w:w="8505" w:type="dxa"/>
          </w:tcPr>
          <w:p w14:paraId="5C66018C" w14:textId="77777777" w:rsidR="00DE2520" w:rsidRPr="008A094B" w:rsidRDefault="00DE2520" w:rsidP="005B3C2A">
            <w:pPr>
              <w:jc w:val="center"/>
              <w:outlineLvl w:val="1"/>
              <w:rPr>
                <w:sz w:val="24"/>
                <w:szCs w:val="24"/>
              </w:rPr>
            </w:pPr>
            <w:r w:rsidRPr="008A094B">
              <w:rPr>
                <w:sz w:val="24"/>
                <w:szCs w:val="24"/>
              </w:rPr>
              <w:t>Прием врача-дерматовенеролога</w:t>
            </w:r>
          </w:p>
        </w:tc>
      </w:tr>
      <w:tr w:rsidR="00DE2520" w:rsidRPr="008A094B" w14:paraId="4DCFA128" w14:textId="77777777" w:rsidTr="005B3C2A">
        <w:tc>
          <w:tcPr>
            <w:tcW w:w="1101" w:type="dxa"/>
          </w:tcPr>
          <w:p w14:paraId="15926147" w14:textId="77777777" w:rsidR="00DE2520" w:rsidRPr="008A094B" w:rsidRDefault="00DE2520" w:rsidP="005B3C2A">
            <w:pPr>
              <w:jc w:val="center"/>
              <w:outlineLvl w:val="1"/>
              <w:rPr>
                <w:sz w:val="24"/>
                <w:szCs w:val="24"/>
              </w:rPr>
            </w:pPr>
            <w:r w:rsidRPr="008A094B">
              <w:rPr>
                <w:sz w:val="24"/>
                <w:szCs w:val="24"/>
              </w:rPr>
              <w:t>7</w:t>
            </w:r>
          </w:p>
        </w:tc>
        <w:tc>
          <w:tcPr>
            <w:tcW w:w="8505" w:type="dxa"/>
          </w:tcPr>
          <w:p w14:paraId="2BAAAD85" w14:textId="77777777" w:rsidR="00DE2520" w:rsidRPr="008A094B" w:rsidRDefault="00DE2520" w:rsidP="005B3C2A">
            <w:pPr>
              <w:jc w:val="center"/>
              <w:outlineLvl w:val="1"/>
              <w:rPr>
                <w:sz w:val="24"/>
                <w:szCs w:val="24"/>
              </w:rPr>
            </w:pPr>
            <w:r w:rsidRPr="008A094B">
              <w:rPr>
                <w:sz w:val="24"/>
                <w:szCs w:val="24"/>
              </w:rPr>
              <w:t>Прием врача-оториноларинголога</w:t>
            </w:r>
          </w:p>
        </w:tc>
      </w:tr>
      <w:tr w:rsidR="00DE2520" w:rsidRPr="008A094B" w14:paraId="451AA162" w14:textId="77777777" w:rsidTr="005B3C2A">
        <w:tc>
          <w:tcPr>
            <w:tcW w:w="1101" w:type="dxa"/>
          </w:tcPr>
          <w:p w14:paraId="31664D34" w14:textId="77777777" w:rsidR="00DE2520" w:rsidRPr="008A094B" w:rsidRDefault="00DE2520" w:rsidP="005B3C2A">
            <w:pPr>
              <w:jc w:val="center"/>
              <w:outlineLvl w:val="1"/>
              <w:rPr>
                <w:sz w:val="24"/>
                <w:szCs w:val="24"/>
              </w:rPr>
            </w:pPr>
            <w:r w:rsidRPr="008A094B">
              <w:rPr>
                <w:sz w:val="24"/>
                <w:szCs w:val="24"/>
              </w:rPr>
              <w:t>8</w:t>
            </w:r>
          </w:p>
        </w:tc>
        <w:tc>
          <w:tcPr>
            <w:tcW w:w="8505" w:type="dxa"/>
          </w:tcPr>
          <w:p w14:paraId="3CAC9D48" w14:textId="77777777" w:rsidR="00DE2520" w:rsidRPr="008A094B" w:rsidRDefault="00DE2520" w:rsidP="005B3C2A">
            <w:pPr>
              <w:jc w:val="center"/>
              <w:outlineLvl w:val="1"/>
              <w:rPr>
                <w:sz w:val="24"/>
                <w:szCs w:val="24"/>
              </w:rPr>
            </w:pPr>
            <w:r w:rsidRPr="008A094B">
              <w:rPr>
                <w:sz w:val="24"/>
                <w:szCs w:val="24"/>
              </w:rPr>
              <w:t>Прием врача-стоматолога</w:t>
            </w:r>
          </w:p>
        </w:tc>
      </w:tr>
      <w:tr w:rsidR="00DE2520" w:rsidRPr="008A094B" w14:paraId="11D24528" w14:textId="77777777" w:rsidTr="005B3C2A">
        <w:tc>
          <w:tcPr>
            <w:tcW w:w="1101" w:type="dxa"/>
          </w:tcPr>
          <w:p w14:paraId="29ADF85B" w14:textId="77777777" w:rsidR="00DE2520" w:rsidRPr="008A094B" w:rsidRDefault="00DE2520" w:rsidP="005B3C2A">
            <w:pPr>
              <w:jc w:val="center"/>
              <w:outlineLvl w:val="1"/>
              <w:rPr>
                <w:sz w:val="24"/>
                <w:szCs w:val="24"/>
              </w:rPr>
            </w:pPr>
            <w:r w:rsidRPr="008A094B">
              <w:rPr>
                <w:sz w:val="24"/>
                <w:szCs w:val="24"/>
              </w:rPr>
              <w:t>9</w:t>
            </w:r>
          </w:p>
        </w:tc>
        <w:tc>
          <w:tcPr>
            <w:tcW w:w="8505" w:type="dxa"/>
          </w:tcPr>
          <w:p w14:paraId="121D870A" w14:textId="77777777" w:rsidR="00DE2520" w:rsidRPr="008A094B" w:rsidRDefault="00DE2520" w:rsidP="005B3C2A">
            <w:pPr>
              <w:jc w:val="center"/>
              <w:outlineLvl w:val="1"/>
              <w:rPr>
                <w:sz w:val="24"/>
                <w:szCs w:val="24"/>
              </w:rPr>
            </w:pPr>
            <w:r w:rsidRPr="008A094B">
              <w:rPr>
                <w:sz w:val="24"/>
                <w:szCs w:val="24"/>
              </w:rPr>
              <w:t>Общий анализ крови</w:t>
            </w:r>
          </w:p>
        </w:tc>
      </w:tr>
      <w:tr w:rsidR="00DE2520" w:rsidRPr="008A094B" w14:paraId="26E7C535" w14:textId="77777777" w:rsidTr="005B3C2A">
        <w:tc>
          <w:tcPr>
            <w:tcW w:w="1101" w:type="dxa"/>
          </w:tcPr>
          <w:p w14:paraId="4AB3BDB0" w14:textId="77777777" w:rsidR="00DE2520" w:rsidRPr="008A094B" w:rsidRDefault="00DE2520" w:rsidP="005B3C2A">
            <w:pPr>
              <w:jc w:val="center"/>
              <w:outlineLvl w:val="1"/>
              <w:rPr>
                <w:sz w:val="24"/>
                <w:szCs w:val="24"/>
              </w:rPr>
            </w:pPr>
            <w:r w:rsidRPr="008A094B">
              <w:rPr>
                <w:sz w:val="24"/>
                <w:szCs w:val="24"/>
              </w:rPr>
              <w:t>10</w:t>
            </w:r>
          </w:p>
        </w:tc>
        <w:tc>
          <w:tcPr>
            <w:tcW w:w="8505" w:type="dxa"/>
          </w:tcPr>
          <w:p w14:paraId="6C80DE94" w14:textId="77777777" w:rsidR="00DE2520" w:rsidRPr="008A094B" w:rsidRDefault="00DE2520" w:rsidP="005B3C2A">
            <w:pPr>
              <w:jc w:val="center"/>
              <w:outlineLvl w:val="1"/>
              <w:rPr>
                <w:sz w:val="24"/>
                <w:szCs w:val="24"/>
              </w:rPr>
            </w:pPr>
            <w:r w:rsidRPr="008A094B">
              <w:rPr>
                <w:sz w:val="24"/>
                <w:szCs w:val="24"/>
              </w:rPr>
              <w:t>Общий анализ мочи</w:t>
            </w:r>
          </w:p>
        </w:tc>
      </w:tr>
      <w:tr w:rsidR="00DE2520" w:rsidRPr="008A094B" w14:paraId="5E893B47" w14:textId="77777777" w:rsidTr="005B3C2A">
        <w:tc>
          <w:tcPr>
            <w:tcW w:w="1101" w:type="dxa"/>
          </w:tcPr>
          <w:p w14:paraId="24855C65" w14:textId="77777777" w:rsidR="00DE2520" w:rsidRPr="008A094B" w:rsidRDefault="00DE2520" w:rsidP="005B3C2A">
            <w:pPr>
              <w:jc w:val="center"/>
              <w:outlineLvl w:val="1"/>
              <w:rPr>
                <w:sz w:val="24"/>
                <w:szCs w:val="24"/>
              </w:rPr>
            </w:pPr>
            <w:r w:rsidRPr="008A094B">
              <w:rPr>
                <w:sz w:val="24"/>
                <w:szCs w:val="24"/>
              </w:rPr>
              <w:t>11</w:t>
            </w:r>
          </w:p>
        </w:tc>
        <w:tc>
          <w:tcPr>
            <w:tcW w:w="8505" w:type="dxa"/>
          </w:tcPr>
          <w:p w14:paraId="2B3655E0" w14:textId="77777777" w:rsidR="00DE2520" w:rsidRPr="008A094B" w:rsidRDefault="00DE2520" w:rsidP="005B3C2A">
            <w:pPr>
              <w:jc w:val="center"/>
              <w:outlineLvl w:val="1"/>
              <w:rPr>
                <w:sz w:val="24"/>
                <w:szCs w:val="24"/>
              </w:rPr>
            </w:pPr>
            <w:r w:rsidRPr="008A094B">
              <w:rPr>
                <w:sz w:val="24"/>
                <w:szCs w:val="24"/>
              </w:rPr>
              <w:t>Биохимический анализ крови (сахар+холестерин)</w:t>
            </w:r>
          </w:p>
        </w:tc>
      </w:tr>
      <w:tr w:rsidR="00DE2520" w:rsidRPr="008A094B" w14:paraId="6E5CE2D9" w14:textId="77777777" w:rsidTr="005B3C2A">
        <w:tc>
          <w:tcPr>
            <w:tcW w:w="1101" w:type="dxa"/>
          </w:tcPr>
          <w:p w14:paraId="51B408E1" w14:textId="77777777" w:rsidR="00DE2520" w:rsidRPr="008A094B" w:rsidRDefault="00DE2520" w:rsidP="005B3C2A">
            <w:pPr>
              <w:jc w:val="center"/>
              <w:outlineLvl w:val="1"/>
              <w:rPr>
                <w:sz w:val="24"/>
                <w:szCs w:val="24"/>
              </w:rPr>
            </w:pPr>
            <w:r w:rsidRPr="008A094B">
              <w:rPr>
                <w:sz w:val="24"/>
                <w:szCs w:val="24"/>
              </w:rPr>
              <w:t>12</w:t>
            </w:r>
          </w:p>
        </w:tc>
        <w:tc>
          <w:tcPr>
            <w:tcW w:w="8505" w:type="dxa"/>
          </w:tcPr>
          <w:p w14:paraId="02C583C6" w14:textId="77777777" w:rsidR="00DE2520" w:rsidRPr="008A094B" w:rsidRDefault="00DE2520" w:rsidP="005B3C2A">
            <w:pPr>
              <w:jc w:val="center"/>
              <w:outlineLvl w:val="1"/>
              <w:rPr>
                <w:sz w:val="24"/>
                <w:szCs w:val="24"/>
              </w:rPr>
            </w:pPr>
            <w:r w:rsidRPr="008A094B">
              <w:rPr>
                <w:sz w:val="24"/>
                <w:szCs w:val="24"/>
              </w:rPr>
              <w:t>ЭКГ с расшифровкой</w:t>
            </w:r>
          </w:p>
        </w:tc>
      </w:tr>
      <w:tr w:rsidR="00DE2520" w:rsidRPr="008A094B" w14:paraId="3CDBFF15" w14:textId="77777777" w:rsidTr="005B3C2A">
        <w:tc>
          <w:tcPr>
            <w:tcW w:w="1101" w:type="dxa"/>
          </w:tcPr>
          <w:p w14:paraId="7C778735" w14:textId="77777777" w:rsidR="00DE2520" w:rsidRPr="008A094B" w:rsidRDefault="00DE2520" w:rsidP="005B3C2A">
            <w:pPr>
              <w:jc w:val="center"/>
              <w:outlineLvl w:val="1"/>
              <w:rPr>
                <w:sz w:val="24"/>
                <w:szCs w:val="24"/>
              </w:rPr>
            </w:pPr>
            <w:r w:rsidRPr="008A094B">
              <w:rPr>
                <w:sz w:val="24"/>
                <w:szCs w:val="24"/>
              </w:rPr>
              <w:t>1</w:t>
            </w:r>
            <w:r>
              <w:rPr>
                <w:sz w:val="24"/>
                <w:szCs w:val="24"/>
              </w:rPr>
              <w:t>3</w:t>
            </w:r>
          </w:p>
        </w:tc>
        <w:tc>
          <w:tcPr>
            <w:tcW w:w="8505" w:type="dxa"/>
          </w:tcPr>
          <w:p w14:paraId="108AEE13" w14:textId="77777777" w:rsidR="00DE2520" w:rsidRPr="008A094B" w:rsidRDefault="00DE2520" w:rsidP="005B3C2A">
            <w:pPr>
              <w:jc w:val="center"/>
              <w:outlineLvl w:val="1"/>
              <w:rPr>
                <w:sz w:val="24"/>
                <w:szCs w:val="24"/>
              </w:rPr>
            </w:pPr>
            <w:r w:rsidRPr="008A094B">
              <w:rPr>
                <w:sz w:val="24"/>
                <w:szCs w:val="24"/>
              </w:rPr>
              <w:t>Исследование крови на сифилис</w:t>
            </w:r>
          </w:p>
        </w:tc>
      </w:tr>
      <w:tr w:rsidR="00DE2520" w:rsidRPr="008A094B" w14:paraId="592A4692" w14:textId="77777777" w:rsidTr="005B3C2A">
        <w:tc>
          <w:tcPr>
            <w:tcW w:w="1101" w:type="dxa"/>
          </w:tcPr>
          <w:p w14:paraId="5ED59A99" w14:textId="77777777" w:rsidR="00DE2520" w:rsidRPr="008A094B" w:rsidRDefault="00DE2520" w:rsidP="005B3C2A">
            <w:pPr>
              <w:jc w:val="center"/>
              <w:outlineLvl w:val="1"/>
              <w:rPr>
                <w:sz w:val="24"/>
                <w:szCs w:val="24"/>
              </w:rPr>
            </w:pPr>
            <w:r w:rsidRPr="008A094B">
              <w:rPr>
                <w:sz w:val="24"/>
                <w:szCs w:val="24"/>
              </w:rPr>
              <w:t>1</w:t>
            </w:r>
            <w:r>
              <w:rPr>
                <w:sz w:val="24"/>
                <w:szCs w:val="24"/>
              </w:rPr>
              <w:t>4</w:t>
            </w:r>
          </w:p>
        </w:tc>
        <w:tc>
          <w:tcPr>
            <w:tcW w:w="8505" w:type="dxa"/>
          </w:tcPr>
          <w:p w14:paraId="4398D4D8" w14:textId="77777777" w:rsidR="00DE2520" w:rsidRPr="008A094B" w:rsidRDefault="00DE2520" w:rsidP="005B3C2A">
            <w:pPr>
              <w:jc w:val="center"/>
              <w:outlineLvl w:val="1"/>
              <w:rPr>
                <w:sz w:val="24"/>
                <w:szCs w:val="24"/>
              </w:rPr>
            </w:pPr>
            <w:r w:rsidRPr="008A094B">
              <w:rPr>
                <w:sz w:val="24"/>
                <w:szCs w:val="24"/>
              </w:rPr>
              <w:t>Исследование на гельминтозы</w:t>
            </w:r>
          </w:p>
        </w:tc>
      </w:tr>
      <w:tr w:rsidR="00DE2520" w:rsidRPr="008A094B" w14:paraId="40120CEC" w14:textId="77777777" w:rsidTr="005B3C2A">
        <w:tc>
          <w:tcPr>
            <w:tcW w:w="1101" w:type="dxa"/>
          </w:tcPr>
          <w:p w14:paraId="45E242A7" w14:textId="77777777" w:rsidR="00DE2520" w:rsidRPr="008A094B" w:rsidRDefault="00DE2520" w:rsidP="005B3C2A">
            <w:pPr>
              <w:jc w:val="center"/>
              <w:outlineLvl w:val="1"/>
              <w:rPr>
                <w:sz w:val="24"/>
                <w:szCs w:val="24"/>
              </w:rPr>
            </w:pPr>
            <w:r w:rsidRPr="008A094B">
              <w:rPr>
                <w:sz w:val="24"/>
                <w:szCs w:val="24"/>
              </w:rPr>
              <w:t>1</w:t>
            </w:r>
            <w:r>
              <w:rPr>
                <w:sz w:val="24"/>
                <w:szCs w:val="24"/>
              </w:rPr>
              <w:t>5</w:t>
            </w:r>
          </w:p>
        </w:tc>
        <w:tc>
          <w:tcPr>
            <w:tcW w:w="8505" w:type="dxa"/>
          </w:tcPr>
          <w:p w14:paraId="1423E4ED" w14:textId="77777777" w:rsidR="00DE2520" w:rsidRPr="008A094B" w:rsidRDefault="00DE2520" w:rsidP="005B3C2A">
            <w:pPr>
              <w:jc w:val="center"/>
              <w:outlineLvl w:val="1"/>
              <w:rPr>
                <w:sz w:val="24"/>
                <w:szCs w:val="24"/>
              </w:rPr>
            </w:pPr>
            <w:r w:rsidRPr="008A094B">
              <w:rPr>
                <w:sz w:val="24"/>
                <w:szCs w:val="24"/>
              </w:rPr>
              <w:t>Взятие крови из периферической вены</w:t>
            </w:r>
          </w:p>
        </w:tc>
      </w:tr>
    </w:tbl>
    <w:p w14:paraId="0F8695C0" w14:textId="77777777" w:rsidR="00DE2520" w:rsidRPr="008A094B" w:rsidRDefault="00DE2520" w:rsidP="00DE2520">
      <w:pPr>
        <w:jc w:val="center"/>
        <w:outlineLvl w:val="1"/>
        <w:rPr>
          <w:sz w:val="24"/>
          <w:szCs w:val="24"/>
        </w:rPr>
      </w:pPr>
    </w:p>
    <w:p w14:paraId="392B9C53" w14:textId="77777777" w:rsidR="00A60CB9" w:rsidRDefault="00A60CB9" w:rsidP="00DE2520">
      <w:pPr>
        <w:jc w:val="center"/>
        <w:outlineLvl w:val="1"/>
        <w:rPr>
          <w:sz w:val="24"/>
          <w:szCs w:val="24"/>
        </w:rPr>
      </w:pPr>
    </w:p>
    <w:p w14:paraId="5918F11F" w14:textId="77777777" w:rsidR="000B3416" w:rsidRDefault="000B3416" w:rsidP="00DE2520">
      <w:pPr>
        <w:jc w:val="center"/>
        <w:outlineLvl w:val="1"/>
        <w:rPr>
          <w:sz w:val="24"/>
          <w:szCs w:val="24"/>
        </w:rPr>
      </w:pPr>
    </w:p>
    <w:p w14:paraId="2CE70B5A" w14:textId="77777777" w:rsidR="00A60CB9" w:rsidRDefault="00A60CB9" w:rsidP="00DE2520">
      <w:pPr>
        <w:jc w:val="center"/>
        <w:outlineLvl w:val="1"/>
        <w:rPr>
          <w:sz w:val="24"/>
          <w:szCs w:val="24"/>
        </w:rPr>
      </w:pPr>
    </w:p>
    <w:p w14:paraId="36AB5469" w14:textId="77777777" w:rsidR="00DE2520" w:rsidRPr="008A094B" w:rsidRDefault="00DE2520" w:rsidP="00DE2520">
      <w:pPr>
        <w:jc w:val="center"/>
        <w:outlineLvl w:val="1"/>
        <w:rPr>
          <w:sz w:val="24"/>
          <w:szCs w:val="24"/>
        </w:rPr>
      </w:pPr>
      <w:r w:rsidRPr="008A094B">
        <w:rPr>
          <w:sz w:val="24"/>
          <w:szCs w:val="24"/>
        </w:rPr>
        <w:lastRenderedPageBreak/>
        <w:t xml:space="preserve">Периодический медицинский осмотр для работников мужского пола старше 40 лет, которые имеют контакт с пищевыми продуктами в процессе их производства, хранения, транспортировки и реализации (п. 23 Приказа Минздрава РФ 29н от </w:t>
      </w:r>
      <w:r w:rsidRPr="008F0565">
        <w:rPr>
          <w:spacing w:val="-1"/>
          <w:sz w:val="24"/>
          <w:szCs w:val="24"/>
        </w:rPr>
        <w:t>28.01.2021</w:t>
      </w:r>
      <w:r w:rsidRPr="008A094B">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505"/>
      </w:tblGrid>
      <w:tr w:rsidR="00DE2520" w:rsidRPr="008A094B" w14:paraId="7CCB3C3B" w14:textId="77777777" w:rsidTr="005B3C2A">
        <w:tc>
          <w:tcPr>
            <w:tcW w:w="1101" w:type="dxa"/>
          </w:tcPr>
          <w:p w14:paraId="65D21C61" w14:textId="77777777" w:rsidR="00DE2520" w:rsidRPr="008A094B" w:rsidRDefault="00DE2520" w:rsidP="005B3C2A">
            <w:pPr>
              <w:jc w:val="center"/>
              <w:outlineLvl w:val="1"/>
              <w:rPr>
                <w:sz w:val="24"/>
                <w:szCs w:val="24"/>
              </w:rPr>
            </w:pPr>
            <w:r w:rsidRPr="008A094B">
              <w:rPr>
                <w:sz w:val="24"/>
                <w:szCs w:val="24"/>
              </w:rPr>
              <w:t>Номер п/п</w:t>
            </w:r>
          </w:p>
        </w:tc>
        <w:tc>
          <w:tcPr>
            <w:tcW w:w="8505" w:type="dxa"/>
          </w:tcPr>
          <w:p w14:paraId="4897A615" w14:textId="77777777" w:rsidR="00DE2520" w:rsidRPr="008A094B" w:rsidRDefault="00DE2520" w:rsidP="005B3C2A">
            <w:pPr>
              <w:jc w:val="center"/>
              <w:outlineLvl w:val="1"/>
              <w:rPr>
                <w:sz w:val="24"/>
                <w:szCs w:val="24"/>
              </w:rPr>
            </w:pPr>
            <w:r w:rsidRPr="008A094B">
              <w:rPr>
                <w:sz w:val="24"/>
                <w:szCs w:val="24"/>
              </w:rPr>
              <w:t>Наименование обследования</w:t>
            </w:r>
          </w:p>
        </w:tc>
      </w:tr>
      <w:tr w:rsidR="00DE2520" w:rsidRPr="008A094B" w14:paraId="1E03704F" w14:textId="77777777" w:rsidTr="005B3C2A">
        <w:tc>
          <w:tcPr>
            <w:tcW w:w="1101" w:type="dxa"/>
          </w:tcPr>
          <w:p w14:paraId="1BD2A403" w14:textId="77777777" w:rsidR="00DE2520" w:rsidRPr="008A094B" w:rsidRDefault="00DE2520" w:rsidP="005B3C2A">
            <w:pPr>
              <w:jc w:val="center"/>
              <w:outlineLvl w:val="1"/>
              <w:rPr>
                <w:sz w:val="24"/>
                <w:szCs w:val="24"/>
              </w:rPr>
            </w:pPr>
            <w:r w:rsidRPr="008A094B">
              <w:rPr>
                <w:sz w:val="24"/>
                <w:szCs w:val="24"/>
              </w:rPr>
              <w:t>1</w:t>
            </w:r>
          </w:p>
        </w:tc>
        <w:tc>
          <w:tcPr>
            <w:tcW w:w="8505" w:type="dxa"/>
          </w:tcPr>
          <w:p w14:paraId="7AEAD53D" w14:textId="77777777" w:rsidR="00DE2520" w:rsidRPr="008A094B" w:rsidRDefault="00DE2520" w:rsidP="005B3C2A">
            <w:pPr>
              <w:jc w:val="center"/>
              <w:outlineLvl w:val="1"/>
              <w:rPr>
                <w:sz w:val="24"/>
                <w:szCs w:val="24"/>
              </w:rPr>
            </w:pPr>
            <w:r w:rsidRPr="008A094B">
              <w:rPr>
                <w:sz w:val="24"/>
                <w:szCs w:val="24"/>
              </w:rPr>
              <w:t>Прием врача-терапевта</w:t>
            </w:r>
          </w:p>
        </w:tc>
      </w:tr>
      <w:tr w:rsidR="00DE2520" w:rsidRPr="008A094B" w14:paraId="31DF4939" w14:textId="77777777" w:rsidTr="005B3C2A">
        <w:tc>
          <w:tcPr>
            <w:tcW w:w="1101" w:type="dxa"/>
          </w:tcPr>
          <w:p w14:paraId="04F856F4" w14:textId="77777777" w:rsidR="00DE2520" w:rsidRPr="008A094B" w:rsidRDefault="00DE2520" w:rsidP="005B3C2A">
            <w:pPr>
              <w:jc w:val="center"/>
              <w:outlineLvl w:val="1"/>
              <w:rPr>
                <w:sz w:val="24"/>
                <w:szCs w:val="24"/>
              </w:rPr>
            </w:pPr>
            <w:r w:rsidRPr="008A094B">
              <w:rPr>
                <w:sz w:val="24"/>
                <w:szCs w:val="24"/>
              </w:rPr>
              <w:t>2</w:t>
            </w:r>
          </w:p>
        </w:tc>
        <w:tc>
          <w:tcPr>
            <w:tcW w:w="8505" w:type="dxa"/>
          </w:tcPr>
          <w:p w14:paraId="462C705C" w14:textId="77777777" w:rsidR="00DE2520" w:rsidRPr="008A094B" w:rsidRDefault="00DE2520" w:rsidP="005B3C2A">
            <w:pPr>
              <w:jc w:val="center"/>
              <w:outlineLvl w:val="1"/>
              <w:rPr>
                <w:sz w:val="24"/>
                <w:szCs w:val="24"/>
              </w:rPr>
            </w:pPr>
            <w:r w:rsidRPr="008A094B">
              <w:rPr>
                <w:sz w:val="24"/>
                <w:szCs w:val="24"/>
              </w:rPr>
              <w:t>Прием врача-профпатолога</w:t>
            </w:r>
          </w:p>
        </w:tc>
      </w:tr>
      <w:tr w:rsidR="00DE2520" w:rsidRPr="008A094B" w14:paraId="52DD38BD" w14:textId="77777777" w:rsidTr="005B3C2A">
        <w:tc>
          <w:tcPr>
            <w:tcW w:w="1101" w:type="dxa"/>
          </w:tcPr>
          <w:p w14:paraId="5E08D457" w14:textId="77777777" w:rsidR="00DE2520" w:rsidRPr="008A094B" w:rsidRDefault="00DE2520" w:rsidP="005B3C2A">
            <w:pPr>
              <w:jc w:val="center"/>
              <w:outlineLvl w:val="1"/>
              <w:rPr>
                <w:sz w:val="24"/>
                <w:szCs w:val="24"/>
              </w:rPr>
            </w:pPr>
            <w:r w:rsidRPr="008A094B">
              <w:rPr>
                <w:sz w:val="24"/>
                <w:szCs w:val="24"/>
              </w:rPr>
              <w:t>3</w:t>
            </w:r>
          </w:p>
        </w:tc>
        <w:tc>
          <w:tcPr>
            <w:tcW w:w="8505" w:type="dxa"/>
          </w:tcPr>
          <w:p w14:paraId="13C6F622" w14:textId="77777777" w:rsidR="00DE2520" w:rsidRPr="008A094B" w:rsidRDefault="00DE2520" w:rsidP="005B3C2A">
            <w:pPr>
              <w:jc w:val="center"/>
              <w:outlineLvl w:val="1"/>
              <w:rPr>
                <w:sz w:val="24"/>
                <w:szCs w:val="24"/>
              </w:rPr>
            </w:pPr>
            <w:r w:rsidRPr="008A094B">
              <w:rPr>
                <w:sz w:val="24"/>
                <w:szCs w:val="24"/>
              </w:rPr>
              <w:t>Прием врача-невролога</w:t>
            </w:r>
          </w:p>
        </w:tc>
      </w:tr>
      <w:tr w:rsidR="00DE2520" w:rsidRPr="008A094B" w14:paraId="373B0518" w14:textId="77777777" w:rsidTr="005B3C2A">
        <w:tc>
          <w:tcPr>
            <w:tcW w:w="1101" w:type="dxa"/>
          </w:tcPr>
          <w:p w14:paraId="0BD681F5" w14:textId="77777777" w:rsidR="00DE2520" w:rsidRPr="008A094B" w:rsidRDefault="00DE2520" w:rsidP="005B3C2A">
            <w:pPr>
              <w:jc w:val="center"/>
              <w:outlineLvl w:val="1"/>
              <w:rPr>
                <w:sz w:val="24"/>
                <w:szCs w:val="24"/>
              </w:rPr>
            </w:pPr>
            <w:r w:rsidRPr="008A094B">
              <w:rPr>
                <w:sz w:val="24"/>
                <w:szCs w:val="24"/>
              </w:rPr>
              <w:t>4</w:t>
            </w:r>
          </w:p>
        </w:tc>
        <w:tc>
          <w:tcPr>
            <w:tcW w:w="8505" w:type="dxa"/>
          </w:tcPr>
          <w:p w14:paraId="3F443892" w14:textId="77777777" w:rsidR="00DE2520" w:rsidRPr="008A094B" w:rsidRDefault="00DE2520" w:rsidP="005B3C2A">
            <w:pPr>
              <w:jc w:val="center"/>
              <w:outlineLvl w:val="1"/>
              <w:rPr>
                <w:sz w:val="24"/>
                <w:szCs w:val="24"/>
              </w:rPr>
            </w:pPr>
            <w:r w:rsidRPr="008A094B">
              <w:rPr>
                <w:sz w:val="24"/>
                <w:szCs w:val="24"/>
              </w:rPr>
              <w:t>Прием врача-психиатра</w:t>
            </w:r>
          </w:p>
        </w:tc>
      </w:tr>
      <w:tr w:rsidR="00DE2520" w:rsidRPr="008A094B" w14:paraId="4DADBCC3" w14:textId="77777777" w:rsidTr="005B3C2A">
        <w:tc>
          <w:tcPr>
            <w:tcW w:w="1101" w:type="dxa"/>
          </w:tcPr>
          <w:p w14:paraId="6E3F2B34" w14:textId="77777777" w:rsidR="00DE2520" w:rsidRPr="008A094B" w:rsidRDefault="00DE2520" w:rsidP="005B3C2A">
            <w:pPr>
              <w:jc w:val="center"/>
              <w:outlineLvl w:val="1"/>
              <w:rPr>
                <w:sz w:val="24"/>
                <w:szCs w:val="24"/>
              </w:rPr>
            </w:pPr>
            <w:r w:rsidRPr="008A094B">
              <w:rPr>
                <w:sz w:val="24"/>
                <w:szCs w:val="24"/>
              </w:rPr>
              <w:t>5</w:t>
            </w:r>
          </w:p>
        </w:tc>
        <w:tc>
          <w:tcPr>
            <w:tcW w:w="8505" w:type="dxa"/>
          </w:tcPr>
          <w:p w14:paraId="086960A8" w14:textId="77777777" w:rsidR="00DE2520" w:rsidRPr="008A094B" w:rsidRDefault="00DE2520" w:rsidP="005B3C2A">
            <w:pPr>
              <w:jc w:val="center"/>
              <w:outlineLvl w:val="1"/>
              <w:rPr>
                <w:sz w:val="24"/>
                <w:szCs w:val="24"/>
              </w:rPr>
            </w:pPr>
            <w:r w:rsidRPr="008A094B">
              <w:rPr>
                <w:sz w:val="24"/>
                <w:szCs w:val="24"/>
              </w:rPr>
              <w:t>Прием врача-психиатра-нарколога</w:t>
            </w:r>
          </w:p>
        </w:tc>
      </w:tr>
      <w:tr w:rsidR="00DE2520" w:rsidRPr="008A094B" w14:paraId="3735E400" w14:textId="77777777" w:rsidTr="005B3C2A">
        <w:tc>
          <w:tcPr>
            <w:tcW w:w="1101" w:type="dxa"/>
          </w:tcPr>
          <w:p w14:paraId="1D2F535E" w14:textId="77777777" w:rsidR="00DE2520" w:rsidRPr="008A094B" w:rsidRDefault="00DE2520" w:rsidP="005B3C2A">
            <w:pPr>
              <w:jc w:val="center"/>
              <w:outlineLvl w:val="1"/>
              <w:rPr>
                <w:sz w:val="24"/>
                <w:szCs w:val="24"/>
              </w:rPr>
            </w:pPr>
            <w:r w:rsidRPr="008A094B">
              <w:rPr>
                <w:sz w:val="24"/>
                <w:szCs w:val="24"/>
              </w:rPr>
              <w:t>6</w:t>
            </w:r>
          </w:p>
        </w:tc>
        <w:tc>
          <w:tcPr>
            <w:tcW w:w="8505" w:type="dxa"/>
          </w:tcPr>
          <w:p w14:paraId="3B9DFE69" w14:textId="77777777" w:rsidR="00DE2520" w:rsidRPr="008A094B" w:rsidRDefault="00DE2520" w:rsidP="005B3C2A">
            <w:pPr>
              <w:jc w:val="center"/>
              <w:outlineLvl w:val="1"/>
              <w:rPr>
                <w:sz w:val="24"/>
                <w:szCs w:val="24"/>
              </w:rPr>
            </w:pPr>
            <w:r w:rsidRPr="008A094B">
              <w:rPr>
                <w:sz w:val="24"/>
                <w:szCs w:val="24"/>
              </w:rPr>
              <w:t>Прием врача-дерматовенеролога</w:t>
            </w:r>
          </w:p>
        </w:tc>
      </w:tr>
      <w:tr w:rsidR="00DE2520" w:rsidRPr="008A094B" w14:paraId="7FB0ED37" w14:textId="77777777" w:rsidTr="005B3C2A">
        <w:tc>
          <w:tcPr>
            <w:tcW w:w="1101" w:type="dxa"/>
          </w:tcPr>
          <w:p w14:paraId="2978B662" w14:textId="77777777" w:rsidR="00DE2520" w:rsidRPr="008A094B" w:rsidRDefault="00DE2520" w:rsidP="005B3C2A">
            <w:pPr>
              <w:jc w:val="center"/>
              <w:outlineLvl w:val="1"/>
              <w:rPr>
                <w:sz w:val="24"/>
                <w:szCs w:val="24"/>
              </w:rPr>
            </w:pPr>
            <w:r w:rsidRPr="008A094B">
              <w:rPr>
                <w:sz w:val="24"/>
                <w:szCs w:val="24"/>
              </w:rPr>
              <w:t>7</w:t>
            </w:r>
          </w:p>
        </w:tc>
        <w:tc>
          <w:tcPr>
            <w:tcW w:w="8505" w:type="dxa"/>
          </w:tcPr>
          <w:p w14:paraId="16F99409" w14:textId="77777777" w:rsidR="00DE2520" w:rsidRPr="008A094B" w:rsidRDefault="00DE2520" w:rsidP="005B3C2A">
            <w:pPr>
              <w:jc w:val="center"/>
              <w:outlineLvl w:val="1"/>
              <w:rPr>
                <w:sz w:val="24"/>
                <w:szCs w:val="24"/>
              </w:rPr>
            </w:pPr>
            <w:r w:rsidRPr="008A094B">
              <w:rPr>
                <w:sz w:val="24"/>
                <w:szCs w:val="24"/>
              </w:rPr>
              <w:t>Прием врача-оториноларинголога</w:t>
            </w:r>
          </w:p>
        </w:tc>
      </w:tr>
      <w:tr w:rsidR="00DE2520" w:rsidRPr="008A094B" w14:paraId="5E70541F" w14:textId="77777777" w:rsidTr="005B3C2A">
        <w:tc>
          <w:tcPr>
            <w:tcW w:w="1101" w:type="dxa"/>
          </w:tcPr>
          <w:p w14:paraId="41894FEA" w14:textId="77777777" w:rsidR="00DE2520" w:rsidRPr="008A094B" w:rsidRDefault="00DE2520" w:rsidP="005B3C2A">
            <w:pPr>
              <w:jc w:val="center"/>
              <w:outlineLvl w:val="1"/>
              <w:rPr>
                <w:sz w:val="24"/>
                <w:szCs w:val="24"/>
              </w:rPr>
            </w:pPr>
            <w:r w:rsidRPr="008A094B">
              <w:rPr>
                <w:sz w:val="24"/>
                <w:szCs w:val="24"/>
              </w:rPr>
              <w:t>8</w:t>
            </w:r>
          </w:p>
        </w:tc>
        <w:tc>
          <w:tcPr>
            <w:tcW w:w="8505" w:type="dxa"/>
          </w:tcPr>
          <w:p w14:paraId="4BCBA471" w14:textId="77777777" w:rsidR="00DE2520" w:rsidRPr="008A094B" w:rsidRDefault="00DE2520" w:rsidP="005B3C2A">
            <w:pPr>
              <w:jc w:val="center"/>
              <w:outlineLvl w:val="1"/>
              <w:rPr>
                <w:sz w:val="24"/>
                <w:szCs w:val="24"/>
              </w:rPr>
            </w:pPr>
            <w:r w:rsidRPr="008A094B">
              <w:rPr>
                <w:sz w:val="24"/>
                <w:szCs w:val="24"/>
              </w:rPr>
              <w:t>Прием врача-стоматолога</w:t>
            </w:r>
          </w:p>
        </w:tc>
      </w:tr>
      <w:tr w:rsidR="00DE2520" w:rsidRPr="008A094B" w14:paraId="34FC8455" w14:textId="77777777" w:rsidTr="005B3C2A">
        <w:tc>
          <w:tcPr>
            <w:tcW w:w="1101" w:type="dxa"/>
          </w:tcPr>
          <w:p w14:paraId="165817A2" w14:textId="77777777" w:rsidR="00DE2520" w:rsidRPr="008A094B" w:rsidRDefault="00DE2520" w:rsidP="005B3C2A">
            <w:pPr>
              <w:jc w:val="center"/>
              <w:outlineLvl w:val="1"/>
              <w:rPr>
                <w:sz w:val="24"/>
                <w:szCs w:val="24"/>
              </w:rPr>
            </w:pPr>
            <w:r w:rsidRPr="008A094B">
              <w:rPr>
                <w:sz w:val="24"/>
                <w:szCs w:val="24"/>
              </w:rPr>
              <w:t>9</w:t>
            </w:r>
          </w:p>
        </w:tc>
        <w:tc>
          <w:tcPr>
            <w:tcW w:w="8505" w:type="dxa"/>
          </w:tcPr>
          <w:p w14:paraId="4C8F6AAE" w14:textId="77777777" w:rsidR="00DE2520" w:rsidRPr="008A094B" w:rsidRDefault="00DE2520" w:rsidP="005B3C2A">
            <w:pPr>
              <w:jc w:val="center"/>
              <w:outlineLvl w:val="1"/>
              <w:rPr>
                <w:sz w:val="24"/>
                <w:szCs w:val="24"/>
              </w:rPr>
            </w:pPr>
            <w:r w:rsidRPr="008A094B">
              <w:rPr>
                <w:sz w:val="24"/>
                <w:szCs w:val="24"/>
              </w:rPr>
              <w:t>Прием врача-офтальмолога</w:t>
            </w:r>
          </w:p>
        </w:tc>
      </w:tr>
      <w:tr w:rsidR="00DE2520" w:rsidRPr="008A094B" w14:paraId="623D8870" w14:textId="77777777" w:rsidTr="005B3C2A">
        <w:tc>
          <w:tcPr>
            <w:tcW w:w="1101" w:type="dxa"/>
          </w:tcPr>
          <w:p w14:paraId="566D72AA" w14:textId="77777777" w:rsidR="00DE2520" w:rsidRPr="008A094B" w:rsidRDefault="00DE2520" w:rsidP="005B3C2A">
            <w:pPr>
              <w:jc w:val="center"/>
              <w:outlineLvl w:val="1"/>
              <w:rPr>
                <w:sz w:val="24"/>
                <w:szCs w:val="24"/>
              </w:rPr>
            </w:pPr>
            <w:r w:rsidRPr="008A094B">
              <w:rPr>
                <w:sz w:val="24"/>
                <w:szCs w:val="24"/>
              </w:rPr>
              <w:t>10</w:t>
            </w:r>
          </w:p>
        </w:tc>
        <w:tc>
          <w:tcPr>
            <w:tcW w:w="8505" w:type="dxa"/>
          </w:tcPr>
          <w:p w14:paraId="3FD4D008" w14:textId="77777777" w:rsidR="00DE2520" w:rsidRPr="008A094B" w:rsidRDefault="00DE2520" w:rsidP="005B3C2A">
            <w:pPr>
              <w:jc w:val="center"/>
              <w:outlineLvl w:val="1"/>
              <w:rPr>
                <w:sz w:val="24"/>
                <w:szCs w:val="24"/>
              </w:rPr>
            </w:pPr>
            <w:r w:rsidRPr="008A094B">
              <w:rPr>
                <w:sz w:val="24"/>
                <w:szCs w:val="24"/>
              </w:rPr>
              <w:t>Общий анализ крови</w:t>
            </w:r>
          </w:p>
        </w:tc>
      </w:tr>
      <w:tr w:rsidR="00DE2520" w:rsidRPr="008A094B" w14:paraId="0B7A9C89" w14:textId="77777777" w:rsidTr="005B3C2A">
        <w:tc>
          <w:tcPr>
            <w:tcW w:w="1101" w:type="dxa"/>
          </w:tcPr>
          <w:p w14:paraId="6DA8201A" w14:textId="77777777" w:rsidR="00DE2520" w:rsidRPr="008A094B" w:rsidRDefault="00DE2520" w:rsidP="005B3C2A">
            <w:pPr>
              <w:jc w:val="center"/>
              <w:outlineLvl w:val="1"/>
              <w:rPr>
                <w:sz w:val="24"/>
                <w:szCs w:val="24"/>
              </w:rPr>
            </w:pPr>
            <w:r w:rsidRPr="008A094B">
              <w:rPr>
                <w:sz w:val="24"/>
                <w:szCs w:val="24"/>
              </w:rPr>
              <w:t>11</w:t>
            </w:r>
          </w:p>
        </w:tc>
        <w:tc>
          <w:tcPr>
            <w:tcW w:w="8505" w:type="dxa"/>
          </w:tcPr>
          <w:p w14:paraId="65E48978" w14:textId="77777777" w:rsidR="00DE2520" w:rsidRPr="008A094B" w:rsidRDefault="00DE2520" w:rsidP="005B3C2A">
            <w:pPr>
              <w:jc w:val="center"/>
              <w:outlineLvl w:val="1"/>
              <w:rPr>
                <w:sz w:val="24"/>
                <w:szCs w:val="24"/>
              </w:rPr>
            </w:pPr>
            <w:r w:rsidRPr="008A094B">
              <w:rPr>
                <w:sz w:val="24"/>
                <w:szCs w:val="24"/>
              </w:rPr>
              <w:t>Общий анализ мочи</w:t>
            </w:r>
          </w:p>
        </w:tc>
      </w:tr>
      <w:tr w:rsidR="00DE2520" w:rsidRPr="008A094B" w14:paraId="320EBD86" w14:textId="77777777" w:rsidTr="005B3C2A">
        <w:tc>
          <w:tcPr>
            <w:tcW w:w="1101" w:type="dxa"/>
          </w:tcPr>
          <w:p w14:paraId="79D3E25F" w14:textId="77777777" w:rsidR="00DE2520" w:rsidRPr="008A094B" w:rsidRDefault="00DE2520" w:rsidP="005B3C2A">
            <w:pPr>
              <w:jc w:val="center"/>
              <w:outlineLvl w:val="1"/>
              <w:rPr>
                <w:sz w:val="24"/>
                <w:szCs w:val="24"/>
              </w:rPr>
            </w:pPr>
            <w:r w:rsidRPr="008A094B">
              <w:rPr>
                <w:sz w:val="24"/>
                <w:szCs w:val="24"/>
              </w:rPr>
              <w:t>12</w:t>
            </w:r>
          </w:p>
        </w:tc>
        <w:tc>
          <w:tcPr>
            <w:tcW w:w="8505" w:type="dxa"/>
          </w:tcPr>
          <w:p w14:paraId="50A055F7" w14:textId="77777777" w:rsidR="00DE2520" w:rsidRPr="008A094B" w:rsidRDefault="00DE2520" w:rsidP="005B3C2A">
            <w:pPr>
              <w:jc w:val="center"/>
              <w:outlineLvl w:val="1"/>
              <w:rPr>
                <w:sz w:val="24"/>
                <w:szCs w:val="24"/>
              </w:rPr>
            </w:pPr>
            <w:r w:rsidRPr="008A094B">
              <w:rPr>
                <w:sz w:val="24"/>
                <w:szCs w:val="24"/>
              </w:rPr>
              <w:t>Биохимический анализ крови (сахар+холестерин)</w:t>
            </w:r>
          </w:p>
        </w:tc>
      </w:tr>
      <w:tr w:rsidR="00DE2520" w:rsidRPr="008A094B" w14:paraId="1182A1B1" w14:textId="77777777" w:rsidTr="005B3C2A">
        <w:tc>
          <w:tcPr>
            <w:tcW w:w="1101" w:type="dxa"/>
          </w:tcPr>
          <w:p w14:paraId="7A897A85" w14:textId="77777777" w:rsidR="00DE2520" w:rsidRPr="008A094B" w:rsidRDefault="00DE2520" w:rsidP="005B3C2A">
            <w:pPr>
              <w:jc w:val="center"/>
              <w:outlineLvl w:val="1"/>
              <w:rPr>
                <w:sz w:val="24"/>
                <w:szCs w:val="24"/>
              </w:rPr>
            </w:pPr>
            <w:r w:rsidRPr="008A094B">
              <w:rPr>
                <w:sz w:val="24"/>
                <w:szCs w:val="24"/>
              </w:rPr>
              <w:t>13</w:t>
            </w:r>
          </w:p>
        </w:tc>
        <w:tc>
          <w:tcPr>
            <w:tcW w:w="8505" w:type="dxa"/>
          </w:tcPr>
          <w:p w14:paraId="072E2D0B" w14:textId="77777777" w:rsidR="00DE2520" w:rsidRPr="008A094B" w:rsidRDefault="00DE2520" w:rsidP="005B3C2A">
            <w:pPr>
              <w:jc w:val="center"/>
              <w:outlineLvl w:val="1"/>
              <w:rPr>
                <w:sz w:val="24"/>
                <w:szCs w:val="24"/>
              </w:rPr>
            </w:pPr>
            <w:r w:rsidRPr="008A094B">
              <w:rPr>
                <w:sz w:val="24"/>
                <w:szCs w:val="24"/>
              </w:rPr>
              <w:t>ЭКГ с расшифровкой</w:t>
            </w:r>
          </w:p>
        </w:tc>
      </w:tr>
      <w:tr w:rsidR="00DE2520" w:rsidRPr="008A094B" w14:paraId="2C1E128C" w14:textId="77777777" w:rsidTr="005B3C2A">
        <w:tc>
          <w:tcPr>
            <w:tcW w:w="1101" w:type="dxa"/>
          </w:tcPr>
          <w:p w14:paraId="5B81BA99" w14:textId="77777777" w:rsidR="00DE2520" w:rsidRPr="008A094B" w:rsidRDefault="00DE2520" w:rsidP="005B3C2A">
            <w:pPr>
              <w:jc w:val="center"/>
              <w:outlineLvl w:val="1"/>
              <w:rPr>
                <w:sz w:val="24"/>
                <w:szCs w:val="24"/>
              </w:rPr>
            </w:pPr>
            <w:r w:rsidRPr="008A094B">
              <w:rPr>
                <w:sz w:val="24"/>
                <w:szCs w:val="24"/>
              </w:rPr>
              <w:t>1</w:t>
            </w:r>
            <w:r>
              <w:rPr>
                <w:sz w:val="24"/>
                <w:szCs w:val="24"/>
              </w:rPr>
              <w:t>4</w:t>
            </w:r>
          </w:p>
        </w:tc>
        <w:tc>
          <w:tcPr>
            <w:tcW w:w="8505" w:type="dxa"/>
          </w:tcPr>
          <w:p w14:paraId="1AE05B5F" w14:textId="77777777" w:rsidR="00DE2520" w:rsidRPr="008A094B" w:rsidRDefault="00DE2520" w:rsidP="005B3C2A">
            <w:pPr>
              <w:jc w:val="center"/>
              <w:outlineLvl w:val="1"/>
              <w:rPr>
                <w:sz w:val="24"/>
                <w:szCs w:val="24"/>
              </w:rPr>
            </w:pPr>
            <w:r w:rsidRPr="008A094B">
              <w:rPr>
                <w:sz w:val="24"/>
                <w:szCs w:val="24"/>
              </w:rPr>
              <w:t>Исследование крови на сифилис</w:t>
            </w:r>
          </w:p>
        </w:tc>
      </w:tr>
      <w:tr w:rsidR="00DE2520" w:rsidRPr="008A094B" w14:paraId="054DA378" w14:textId="77777777" w:rsidTr="005B3C2A">
        <w:tc>
          <w:tcPr>
            <w:tcW w:w="1101" w:type="dxa"/>
          </w:tcPr>
          <w:p w14:paraId="18BA3FD5" w14:textId="77777777" w:rsidR="00DE2520" w:rsidRPr="008A094B" w:rsidRDefault="00DE2520" w:rsidP="005B3C2A">
            <w:pPr>
              <w:jc w:val="center"/>
              <w:outlineLvl w:val="1"/>
              <w:rPr>
                <w:sz w:val="24"/>
                <w:szCs w:val="24"/>
              </w:rPr>
            </w:pPr>
            <w:r w:rsidRPr="008A094B">
              <w:rPr>
                <w:sz w:val="24"/>
                <w:szCs w:val="24"/>
              </w:rPr>
              <w:t>1</w:t>
            </w:r>
            <w:r>
              <w:rPr>
                <w:sz w:val="24"/>
                <w:szCs w:val="24"/>
              </w:rPr>
              <w:t>5</w:t>
            </w:r>
          </w:p>
        </w:tc>
        <w:tc>
          <w:tcPr>
            <w:tcW w:w="8505" w:type="dxa"/>
          </w:tcPr>
          <w:p w14:paraId="3C2F7FFB" w14:textId="77777777" w:rsidR="00DE2520" w:rsidRPr="008A094B" w:rsidRDefault="00DE2520" w:rsidP="005B3C2A">
            <w:pPr>
              <w:jc w:val="center"/>
              <w:outlineLvl w:val="1"/>
              <w:rPr>
                <w:sz w:val="24"/>
                <w:szCs w:val="24"/>
              </w:rPr>
            </w:pPr>
            <w:r w:rsidRPr="008A094B">
              <w:rPr>
                <w:sz w:val="24"/>
                <w:szCs w:val="24"/>
              </w:rPr>
              <w:t>Исследование на гельминтозы</w:t>
            </w:r>
          </w:p>
        </w:tc>
      </w:tr>
      <w:tr w:rsidR="00DE2520" w:rsidRPr="008A094B" w14:paraId="6B876743" w14:textId="77777777" w:rsidTr="005B3C2A">
        <w:tc>
          <w:tcPr>
            <w:tcW w:w="1101" w:type="dxa"/>
          </w:tcPr>
          <w:p w14:paraId="0E84D98F" w14:textId="77777777" w:rsidR="00DE2520" w:rsidRPr="008A094B" w:rsidRDefault="00DE2520" w:rsidP="005B3C2A">
            <w:pPr>
              <w:jc w:val="center"/>
              <w:outlineLvl w:val="1"/>
              <w:rPr>
                <w:sz w:val="24"/>
                <w:szCs w:val="24"/>
              </w:rPr>
            </w:pPr>
            <w:r w:rsidRPr="008A094B">
              <w:rPr>
                <w:sz w:val="24"/>
                <w:szCs w:val="24"/>
              </w:rPr>
              <w:t>1</w:t>
            </w:r>
            <w:r>
              <w:rPr>
                <w:sz w:val="24"/>
                <w:szCs w:val="24"/>
              </w:rPr>
              <w:t>6</w:t>
            </w:r>
          </w:p>
        </w:tc>
        <w:tc>
          <w:tcPr>
            <w:tcW w:w="8505" w:type="dxa"/>
          </w:tcPr>
          <w:p w14:paraId="199B07D0" w14:textId="77777777" w:rsidR="00DE2520" w:rsidRPr="008A094B" w:rsidRDefault="00DE2520" w:rsidP="005B3C2A">
            <w:pPr>
              <w:jc w:val="center"/>
              <w:outlineLvl w:val="1"/>
              <w:rPr>
                <w:sz w:val="24"/>
                <w:szCs w:val="24"/>
              </w:rPr>
            </w:pPr>
            <w:r w:rsidRPr="008A094B">
              <w:rPr>
                <w:sz w:val="24"/>
                <w:szCs w:val="24"/>
              </w:rPr>
              <w:t>Взятие крови из периферической вены</w:t>
            </w:r>
          </w:p>
        </w:tc>
      </w:tr>
    </w:tbl>
    <w:p w14:paraId="44917817" w14:textId="77777777" w:rsidR="00DE2520" w:rsidRDefault="00DE2520" w:rsidP="00DE2520">
      <w:pPr>
        <w:pStyle w:val="a4"/>
      </w:pPr>
    </w:p>
    <w:p w14:paraId="1BB8E2D9" w14:textId="77777777" w:rsidR="00734346" w:rsidRDefault="00734346" w:rsidP="00390F6F">
      <w:pPr>
        <w:pStyle w:val="a4"/>
      </w:pPr>
    </w:p>
    <w:p w14:paraId="1EE3662B" w14:textId="77777777" w:rsidR="00524818" w:rsidRDefault="00524818" w:rsidP="00390F6F">
      <w:pPr>
        <w:pStyle w:val="a4"/>
      </w:pPr>
    </w:p>
    <w:p w14:paraId="14D3301A" w14:textId="77777777" w:rsidR="00524818" w:rsidRDefault="00524818" w:rsidP="00390F6F">
      <w:pPr>
        <w:pStyle w:val="a4"/>
      </w:pPr>
    </w:p>
    <w:p w14:paraId="04E91CEE" w14:textId="77777777" w:rsidR="00524818" w:rsidRDefault="00524818" w:rsidP="00390F6F">
      <w:pPr>
        <w:pStyle w:val="a4"/>
      </w:pPr>
    </w:p>
    <w:p w14:paraId="7E0794DF" w14:textId="77777777" w:rsidR="00524818" w:rsidRDefault="00524818" w:rsidP="00390F6F">
      <w:pPr>
        <w:pStyle w:val="a4"/>
      </w:pPr>
    </w:p>
    <w:p w14:paraId="03E73AFB" w14:textId="77777777" w:rsidR="008C6CE3" w:rsidRDefault="008C6CE3" w:rsidP="00390F6F">
      <w:pPr>
        <w:pStyle w:val="a4"/>
      </w:pPr>
    </w:p>
    <w:p w14:paraId="58CE6E59" w14:textId="77777777" w:rsidR="008C6CE3" w:rsidRDefault="008C6CE3" w:rsidP="00390F6F">
      <w:pPr>
        <w:pStyle w:val="a4"/>
      </w:pPr>
    </w:p>
    <w:p w14:paraId="026C2AE5" w14:textId="77777777" w:rsidR="008E1849" w:rsidRDefault="008E1849" w:rsidP="00390F6F">
      <w:pPr>
        <w:pStyle w:val="a4"/>
      </w:pPr>
    </w:p>
    <w:p w14:paraId="0AB64F83" w14:textId="77777777" w:rsidR="008E1849" w:rsidRDefault="008E1849" w:rsidP="00390F6F">
      <w:pPr>
        <w:pStyle w:val="a4"/>
      </w:pPr>
    </w:p>
    <w:p w14:paraId="0F15108A" w14:textId="77777777" w:rsidR="008E1849" w:rsidRDefault="008E1849" w:rsidP="00390F6F">
      <w:pPr>
        <w:pStyle w:val="a4"/>
      </w:pPr>
    </w:p>
    <w:p w14:paraId="36282E3A" w14:textId="77777777" w:rsidR="00A60CB9" w:rsidRDefault="00A60CB9" w:rsidP="00390F6F">
      <w:pPr>
        <w:pStyle w:val="a4"/>
      </w:pPr>
    </w:p>
    <w:p w14:paraId="3E824930" w14:textId="77777777" w:rsidR="00A60CB9" w:rsidRDefault="00A60CB9" w:rsidP="00390F6F">
      <w:pPr>
        <w:pStyle w:val="a4"/>
      </w:pPr>
    </w:p>
    <w:p w14:paraId="273E9DFE" w14:textId="77777777" w:rsidR="00A60CB9" w:rsidRDefault="00A60CB9" w:rsidP="00390F6F">
      <w:pPr>
        <w:pStyle w:val="a4"/>
      </w:pPr>
    </w:p>
    <w:p w14:paraId="283FCDCD" w14:textId="77777777" w:rsidR="00A60CB9" w:rsidRDefault="00A60CB9" w:rsidP="00390F6F">
      <w:pPr>
        <w:pStyle w:val="a4"/>
      </w:pPr>
    </w:p>
    <w:p w14:paraId="32C6F19D" w14:textId="77777777" w:rsidR="00A60CB9" w:rsidRDefault="00A60CB9" w:rsidP="00390F6F">
      <w:pPr>
        <w:pStyle w:val="a4"/>
      </w:pPr>
    </w:p>
    <w:p w14:paraId="152FDA19" w14:textId="77777777" w:rsidR="00A60CB9" w:rsidRDefault="00A60CB9" w:rsidP="00390F6F">
      <w:pPr>
        <w:pStyle w:val="a4"/>
      </w:pPr>
    </w:p>
    <w:p w14:paraId="67CE9E30" w14:textId="77777777" w:rsidR="00A60CB9" w:rsidRDefault="00A60CB9" w:rsidP="00390F6F">
      <w:pPr>
        <w:pStyle w:val="a4"/>
      </w:pPr>
    </w:p>
    <w:p w14:paraId="7C977E9C" w14:textId="77777777" w:rsidR="00A60CB9" w:rsidRDefault="00A60CB9" w:rsidP="00390F6F">
      <w:pPr>
        <w:pStyle w:val="a4"/>
      </w:pPr>
    </w:p>
    <w:p w14:paraId="5AE12B72" w14:textId="77777777" w:rsidR="00A60CB9" w:rsidRDefault="00A60CB9" w:rsidP="00390F6F">
      <w:pPr>
        <w:pStyle w:val="a4"/>
      </w:pPr>
    </w:p>
    <w:p w14:paraId="0B4C8929" w14:textId="77777777" w:rsidR="00A60CB9" w:rsidRDefault="00A60CB9" w:rsidP="00390F6F">
      <w:pPr>
        <w:pStyle w:val="a4"/>
      </w:pPr>
    </w:p>
    <w:p w14:paraId="1236AE15" w14:textId="77777777" w:rsidR="00A60CB9" w:rsidRDefault="00A60CB9" w:rsidP="00390F6F">
      <w:pPr>
        <w:pStyle w:val="a4"/>
      </w:pPr>
    </w:p>
    <w:p w14:paraId="56C11A58" w14:textId="77777777" w:rsidR="00A60CB9" w:rsidRDefault="00A60CB9" w:rsidP="00390F6F">
      <w:pPr>
        <w:pStyle w:val="a4"/>
      </w:pPr>
    </w:p>
    <w:p w14:paraId="491C7D15" w14:textId="77777777" w:rsidR="00A60CB9" w:rsidRDefault="00A60CB9" w:rsidP="00390F6F">
      <w:pPr>
        <w:pStyle w:val="a4"/>
      </w:pPr>
    </w:p>
    <w:p w14:paraId="64F763AC" w14:textId="77777777" w:rsidR="00A60CB9" w:rsidRDefault="00A60CB9" w:rsidP="00390F6F">
      <w:pPr>
        <w:pStyle w:val="a4"/>
      </w:pPr>
    </w:p>
    <w:p w14:paraId="01B79D8C" w14:textId="77777777" w:rsidR="00A60CB9" w:rsidRDefault="00A60CB9" w:rsidP="00390F6F">
      <w:pPr>
        <w:pStyle w:val="a4"/>
      </w:pPr>
    </w:p>
    <w:p w14:paraId="7C23B216" w14:textId="77777777" w:rsidR="00A60CB9" w:rsidRDefault="00A60CB9" w:rsidP="00390F6F">
      <w:pPr>
        <w:pStyle w:val="a4"/>
      </w:pPr>
    </w:p>
    <w:p w14:paraId="0073F8F9" w14:textId="77777777" w:rsidR="00A60CB9" w:rsidRDefault="00A60CB9" w:rsidP="00390F6F">
      <w:pPr>
        <w:pStyle w:val="a4"/>
      </w:pPr>
    </w:p>
    <w:p w14:paraId="7C232020" w14:textId="77777777" w:rsidR="000B3416" w:rsidRDefault="000B3416" w:rsidP="00390F6F">
      <w:pPr>
        <w:pStyle w:val="a4"/>
      </w:pPr>
    </w:p>
    <w:p w14:paraId="6A946A41" w14:textId="77777777" w:rsidR="00A60CB9" w:rsidRDefault="00A60CB9" w:rsidP="00390F6F">
      <w:pPr>
        <w:pStyle w:val="a4"/>
      </w:pPr>
    </w:p>
    <w:p w14:paraId="5ABD23F1" w14:textId="77777777" w:rsidR="00A60CB9" w:rsidRDefault="00A60CB9" w:rsidP="00390F6F">
      <w:pPr>
        <w:pStyle w:val="a4"/>
      </w:pPr>
    </w:p>
    <w:p w14:paraId="2518B6B5" w14:textId="77777777" w:rsidR="00A60CB9" w:rsidRDefault="00A60CB9" w:rsidP="00390F6F">
      <w:pPr>
        <w:pStyle w:val="a4"/>
      </w:pPr>
    </w:p>
    <w:p w14:paraId="402615A5" w14:textId="77777777" w:rsidR="008C6CE3" w:rsidRDefault="008C6CE3" w:rsidP="00390F6F">
      <w:pPr>
        <w:pStyle w:val="a4"/>
      </w:pPr>
    </w:p>
    <w:p w14:paraId="10193742" w14:textId="77777777" w:rsidR="00224638" w:rsidRDefault="00224638" w:rsidP="00390F6F">
      <w:pPr>
        <w:pStyle w:val="a4"/>
      </w:pPr>
    </w:p>
    <w:p w14:paraId="32698A10" w14:textId="77777777" w:rsidR="008A094B" w:rsidRDefault="008A094B" w:rsidP="00390F6F">
      <w:pPr>
        <w:pStyle w:val="a4"/>
      </w:pPr>
    </w:p>
    <w:p w14:paraId="15E24C4D" w14:textId="77777777" w:rsidR="00D6192C" w:rsidRPr="00A36EE9" w:rsidRDefault="00D6192C" w:rsidP="00D6192C">
      <w:pPr>
        <w:jc w:val="right"/>
        <w:rPr>
          <w:sz w:val="24"/>
          <w:szCs w:val="24"/>
        </w:rPr>
      </w:pPr>
      <w:r w:rsidRPr="00F90867">
        <w:rPr>
          <w:color w:val="FFFFFF"/>
          <w:sz w:val="22"/>
          <w:szCs w:val="22"/>
        </w:rPr>
        <w:t>ЛНИТЕЛЬ</w:t>
      </w:r>
      <w:r w:rsidRPr="00A36EE9">
        <w:rPr>
          <w:color w:val="FFFFFF"/>
          <w:sz w:val="24"/>
          <w:szCs w:val="24"/>
        </w:rPr>
        <w:t xml:space="preserve">”        </w:t>
      </w:r>
      <w:r w:rsidRPr="00A36EE9">
        <w:rPr>
          <w:sz w:val="24"/>
          <w:szCs w:val="24"/>
        </w:rPr>
        <w:t>Приложение №</w:t>
      </w:r>
      <w:r w:rsidR="008A094B">
        <w:rPr>
          <w:sz w:val="24"/>
          <w:szCs w:val="24"/>
        </w:rPr>
        <w:t>2</w:t>
      </w:r>
    </w:p>
    <w:p w14:paraId="2595DA33" w14:textId="77777777" w:rsidR="00D6192C" w:rsidRPr="00A36EE9" w:rsidRDefault="00D6192C" w:rsidP="00D6192C">
      <w:pPr>
        <w:jc w:val="right"/>
        <w:rPr>
          <w:sz w:val="24"/>
          <w:szCs w:val="24"/>
        </w:rPr>
      </w:pPr>
      <w:r w:rsidRPr="00A36EE9">
        <w:rPr>
          <w:sz w:val="24"/>
          <w:szCs w:val="24"/>
        </w:rPr>
        <w:t xml:space="preserve">к контракту </w:t>
      </w:r>
    </w:p>
    <w:p w14:paraId="00E0A129" w14:textId="77777777" w:rsidR="00D6192C" w:rsidRPr="00A36EE9" w:rsidRDefault="00D6192C" w:rsidP="00D6192C">
      <w:pPr>
        <w:jc w:val="right"/>
        <w:rPr>
          <w:sz w:val="24"/>
          <w:szCs w:val="24"/>
        </w:rPr>
      </w:pPr>
      <w:r w:rsidRPr="00A36EE9">
        <w:rPr>
          <w:sz w:val="24"/>
          <w:szCs w:val="24"/>
        </w:rPr>
        <w:t>№ ____   от  _________</w:t>
      </w:r>
    </w:p>
    <w:p w14:paraId="44935213" w14:textId="77777777" w:rsidR="00D6192C" w:rsidRDefault="00D6192C" w:rsidP="00D6192C">
      <w:pPr>
        <w:jc w:val="center"/>
        <w:rPr>
          <w:b/>
        </w:rPr>
      </w:pPr>
    </w:p>
    <w:p w14:paraId="62C074E0" w14:textId="77777777" w:rsidR="00D6192C" w:rsidRPr="00522737" w:rsidRDefault="00D6192C" w:rsidP="00522737">
      <w:pPr>
        <w:jc w:val="center"/>
        <w:rPr>
          <w:b/>
          <w:sz w:val="24"/>
          <w:szCs w:val="24"/>
        </w:rPr>
      </w:pPr>
      <w:r w:rsidRPr="003E37CE">
        <w:rPr>
          <w:b/>
          <w:sz w:val="24"/>
          <w:szCs w:val="24"/>
        </w:rPr>
        <w:t>Спецификация</w:t>
      </w:r>
    </w:p>
    <w:p w14:paraId="0C508FBE" w14:textId="77777777" w:rsidR="00577F7F" w:rsidRPr="00F90867" w:rsidRDefault="00522737" w:rsidP="00D6192C">
      <w:pPr>
        <w:rPr>
          <w:color w:val="FFFFFF"/>
          <w:sz w:val="22"/>
          <w:szCs w:val="22"/>
        </w:rPr>
      </w:pPr>
      <w:r>
        <w:rPr>
          <w:color w:val="FFFFFF"/>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
        <w:gridCol w:w="525"/>
        <w:gridCol w:w="3322"/>
        <w:gridCol w:w="970"/>
        <w:gridCol w:w="774"/>
        <w:gridCol w:w="1559"/>
        <w:gridCol w:w="2126"/>
      </w:tblGrid>
      <w:tr w:rsidR="00CF5563" w:rsidRPr="008A094B" w14:paraId="33FDB053" w14:textId="77777777" w:rsidTr="00CF5563">
        <w:tc>
          <w:tcPr>
            <w:tcW w:w="571" w:type="dxa"/>
            <w:gridSpan w:val="2"/>
          </w:tcPr>
          <w:p w14:paraId="09A721C0" w14:textId="77777777" w:rsidR="00CF5563" w:rsidRPr="008A094B" w:rsidRDefault="00CF5563" w:rsidP="00686A49">
            <w:pPr>
              <w:tabs>
                <w:tab w:val="left" w:pos="4363"/>
              </w:tabs>
              <w:jc w:val="center"/>
              <w:rPr>
                <w:sz w:val="24"/>
                <w:szCs w:val="24"/>
              </w:rPr>
            </w:pPr>
            <w:r w:rsidRPr="008A094B">
              <w:rPr>
                <w:sz w:val="24"/>
                <w:szCs w:val="24"/>
              </w:rPr>
              <w:t>№ п/п</w:t>
            </w:r>
          </w:p>
        </w:tc>
        <w:tc>
          <w:tcPr>
            <w:tcW w:w="3322" w:type="dxa"/>
          </w:tcPr>
          <w:p w14:paraId="6BC67F4A" w14:textId="77777777" w:rsidR="00CF5563" w:rsidRPr="008A094B" w:rsidRDefault="00CF5563" w:rsidP="00686A49">
            <w:pPr>
              <w:tabs>
                <w:tab w:val="left" w:pos="4363"/>
              </w:tabs>
              <w:jc w:val="center"/>
              <w:rPr>
                <w:sz w:val="24"/>
                <w:szCs w:val="24"/>
              </w:rPr>
            </w:pPr>
            <w:r w:rsidRPr="008A094B">
              <w:rPr>
                <w:sz w:val="24"/>
                <w:szCs w:val="24"/>
              </w:rPr>
              <w:t>Описание объекта</w:t>
            </w:r>
          </w:p>
        </w:tc>
        <w:tc>
          <w:tcPr>
            <w:tcW w:w="1744" w:type="dxa"/>
            <w:gridSpan w:val="2"/>
          </w:tcPr>
          <w:p w14:paraId="390E3118" w14:textId="77777777" w:rsidR="00CF5563" w:rsidRPr="008A094B" w:rsidRDefault="00CF5563" w:rsidP="00686A49">
            <w:pPr>
              <w:tabs>
                <w:tab w:val="left" w:pos="4363"/>
              </w:tabs>
              <w:jc w:val="center"/>
              <w:rPr>
                <w:sz w:val="24"/>
                <w:szCs w:val="24"/>
              </w:rPr>
            </w:pPr>
            <w:r w:rsidRPr="008A094B">
              <w:rPr>
                <w:sz w:val="24"/>
                <w:szCs w:val="24"/>
              </w:rPr>
              <w:t>Количество чел.</w:t>
            </w:r>
          </w:p>
        </w:tc>
        <w:tc>
          <w:tcPr>
            <w:tcW w:w="1559" w:type="dxa"/>
          </w:tcPr>
          <w:p w14:paraId="707E3F41" w14:textId="77777777" w:rsidR="00CF5563" w:rsidRPr="008A094B" w:rsidRDefault="00CF5563" w:rsidP="000B3416">
            <w:pPr>
              <w:tabs>
                <w:tab w:val="left" w:pos="4363"/>
              </w:tabs>
              <w:jc w:val="center"/>
              <w:rPr>
                <w:sz w:val="24"/>
                <w:szCs w:val="24"/>
              </w:rPr>
            </w:pPr>
            <w:r w:rsidRPr="008A094B">
              <w:rPr>
                <w:sz w:val="24"/>
                <w:szCs w:val="24"/>
              </w:rPr>
              <w:t>Цена за чел.</w:t>
            </w:r>
            <w:r w:rsidR="000B3416">
              <w:rPr>
                <w:sz w:val="24"/>
                <w:szCs w:val="24"/>
              </w:rPr>
              <w:t>, руб.</w:t>
            </w:r>
          </w:p>
        </w:tc>
        <w:tc>
          <w:tcPr>
            <w:tcW w:w="2126" w:type="dxa"/>
          </w:tcPr>
          <w:p w14:paraId="364DA324" w14:textId="77777777" w:rsidR="000B3416" w:rsidRDefault="00CF5563" w:rsidP="00686A49">
            <w:pPr>
              <w:tabs>
                <w:tab w:val="left" w:pos="4363"/>
              </w:tabs>
              <w:jc w:val="center"/>
              <w:rPr>
                <w:sz w:val="24"/>
                <w:szCs w:val="24"/>
              </w:rPr>
            </w:pPr>
            <w:r w:rsidRPr="008A094B">
              <w:rPr>
                <w:sz w:val="24"/>
                <w:szCs w:val="24"/>
              </w:rPr>
              <w:t>Стоимость</w:t>
            </w:r>
            <w:r w:rsidR="000B3416">
              <w:rPr>
                <w:sz w:val="24"/>
                <w:szCs w:val="24"/>
              </w:rPr>
              <w:t xml:space="preserve">, </w:t>
            </w:r>
          </w:p>
          <w:p w14:paraId="5B785FBD" w14:textId="77777777" w:rsidR="00CF5563" w:rsidRPr="008A094B" w:rsidRDefault="000B3416" w:rsidP="00686A49">
            <w:pPr>
              <w:tabs>
                <w:tab w:val="left" w:pos="4363"/>
              </w:tabs>
              <w:jc w:val="center"/>
              <w:rPr>
                <w:sz w:val="24"/>
                <w:szCs w:val="24"/>
              </w:rPr>
            </w:pPr>
            <w:r>
              <w:rPr>
                <w:sz w:val="24"/>
                <w:szCs w:val="24"/>
              </w:rPr>
              <w:t>руб</w:t>
            </w:r>
          </w:p>
        </w:tc>
      </w:tr>
      <w:tr w:rsidR="00CF5563" w:rsidRPr="005C07CE" w14:paraId="6094810F" w14:textId="77777777" w:rsidTr="00645666">
        <w:tc>
          <w:tcPr>
            <w:tcW w:w="571" w:type="dxa"/>
            <w:gridSpan w:val="2"/>
            <w:vAlign w:val="center"/>
          </w:tcPr>
          <w:p w14:paraId="266231C0" w14:textId="77777777" w:rsidR="00CF5563" w:rsidRPr="008A094B" w:rsidRDefault="008E1849" w:rsidP="00645666">
            <w:pPr>
              <w:tabs>
                <w:tab w:val="left" w:pos="4363"/>
              </w:tabs>
              <w:jc w:val="center"/>
              <w:rPr>
                <w:sz w:val="24"/>
                <w:szCs w:val="24"/>
              </w:rPr>
            </w:pPr>
            <w:r>
              <w:rPr>
                <w:sz w:val="24"/>
                <w:szCs w:val="24"/>
              </w:rPr>
              <w:t>1</w:t>
            </w:r>
          </w:p>
        </w:tc>
        <w:tc>
          <w:tcPr>
            <w:tcW w:w="3322" w:type="dxa"/>
            <w:vAlign w:val="center"/>
          </w:tcPr>
          <w:p w14:paraId="201B652C" w14:textId="77777777" w:rsidR="00CF5563" w:rsidRPr="008A094B" w:rsidRDefault="00DE2520" w:rsidP="00692733">
            <w:pPr>
              <w:jc w:val="center"/>
              <w:rPr>
                <w:sz w:val="24"/>
                <w:szCs w:val="24"/>
              </w:rPr>
            </w:pPr>
            <w:r w:rsidRPr="008A094B">
              <w:rPr>
                <w:sz w:val="24"/>
                <w:szCs w:val="24"/>
              </w:rPr>
              <w:t>Периодический медицинский осмотр для работников мужского пола старше 40 лет, которые связаны с коммунальным и бытовым обслуживанием населения</w:t>
            </w:r>
          </w:p>
        </w:tc>
        <w:tc>
          <w:tcPr>
            <w:tcW w:w="1744" w:type="dxa"/>
            <w:gridSpan w:val="2"/>
            <w:vAlign w:val="center"/>
          </w:tcPr>
          <w:p w14:paraId="56051B54" w14:textId="77777777" w:rsidR="00CF5563" w:rsidRPr="008A094B" w:rsidRDefault="00CF5563" w:rsidP="00BF7E71">
            <w:pPr>
              <w:tabs>
                <w:tab w:val="left" w:pos="4363"/>
              </w:tabs>
              <w:jc w:val="center"/>
              <w:rPr>
                <w:sz w:val="24"/>
                <w:szCs w:val="24"/>
              </w:rPr>
            </w:pPr>
          </w:p>
          <w:p w14:paraId="1CF65742" w14:textId="77777777" w:rsidR="00CF5563" w:rsidRPr="008A094B" w:rsidRDefault="008E1849" w:rsidP="00BF7E71">
            <w:pPr>
              <w:jc w:val="center"/>
              <w:rPr>
                <w:sz w:val="24"/>
                <w:szCs w:val="24"/>
              </w:rPr>
            </w:pPr>
            <w:r>
              <w:rPr>
                <w:sz w:val="24"/>
                <w:szCs w:val="24"/>
              </w:rPr>
              <w:t>4</w:t>
            </w:r>
          </w:p>
        </w:tc>
        <w:tc>
          <w:tcPr>
            <w:tcW w:w="1559" w:type="dxa"/>
            <w:vAlign w:val="center"/>
          </w:tcPr>
          <w:p w14:paraId="317E4E7A" w14:textId="77777777" w:rsidR="00CF5563" w:rsidRPr="005C07CE" w:rsidRDefault="00C46886" w:rsidP="00BF7E71">
            <w:pPr>
              <w:tabs>
                <w:tab w:val="left" w:pos="4363"/>
              </w:tabs>
              <w:jc w:val="center"/>
              <w:rPr>
                <w:color w:val="FF0000"/>
                <w:sz w:val="24"/>
                <w:szCs w:val="24"/>
              </w:rPr>
            </w:pPr>
            <w:r>
              <w:rPr>
                <w:color w:val="FF0000"/>
                <w:sz w:val="24"/>
                <w:szCs w:val="24"/>
              </w:rPr>
              <w:t>1495</w:t>
            </w:r>
            <w:r w:rsidR="00A60CB9">
              <w:rPr>
                <w:color w:val="FF0000"/>
                <w:sz w:val="24"/>
                <w:szCs w:val="24"/>
              </w:rPr>
              <w:t>,0</w:t>
            </w:r>
            <w:r w:rsidR="000B3416">
              <w:rPr>
                <w:color w:val="FF0000"/>
                <w:sz w:val="24"/>
                <w:szCs w:val="24"/>
              </w:rPr>
              <w:t>0</w:t>
            </w:r>
          </w:p>
        </w:tc>
        <w:tc>
          <w:tcPr>
            <w:tcW w:w="2126" w:type="dxa"/>
            <w:vAlign w:val="center"/>
          </w:tcPr>
          <w:p w14:paraId="55956D72" w14:textId="77777777" w:rsidR="00CF5563" w:rsidRPr="005C07CE" w:rsidRDefault="00C46886" w:rsidP="00BF7E71">
            <w:pPr>
              <w:tabs>
                <w:tab w:val="left" w:pos="4363"/>
              </w:tabs>
              <w:jc w:val="center"/>
              <w:rPr>
                <w:color w:val="FF0000"/>
                <w:sz w:val="24"/>
                <w:szCs w:val="24"/>
              </w:rPr>
            </w:pPr>
            <w:r>
              <w:rPr>
                <w:color w:val="FF0000"/>
                <w:sz w:val="24"/>
                <w:szCs w:val="24"/>
              </w:rPr>
              <w:t>5980</w:t>
            </w:r>
            <w:r w:rsidR="00A60CB9">
              <w:rPr>
                <w:color w:val="FF0000"/>
                <w:sz w:val="24"/>
                <w:szCs w:val="24"/>
              </w:rPr>
              <w:t>,0</w:t>
            </w:r>
            <w:r w:rsidR="000B3416">
              <w:rPr>
                <w:color w:val="FF0000"/>
                <w:sz w:val="24"/>
                <w:szCs w:val="24"/>
              </w:rPr>
              <w:t>0</w:t>
            </w:r>
          </w:p>
        </w:tc>
      </w:tr>
      <w:tr w:rsidR="00C46886" w:rsidRPr="005C07CE" w14:paraId="370617C4" w14:textId="77777777" w:rsidTr="00645666">
        <w:tc>
          <w:tcPr>
            <w:tcW w:w="571" w:type="dxa"/>
            <w:gridSpan w:val="2"/>
            <w:vAlign w:val="center"/>
          </w:tcPr>
          <w:p w14:paraId="3C2803B3" w14:textId="77777777" w:rsidR="00C46886" w:rsidRDefault="00C46886" w:rsidP="00645666">
            <w:pPr>
              <w:tabs>
                <w:tab w:val="left" w:pos="4363"/>
              </w:tabs>
              <w:jc w:val="center"/>
              <w:rPr>
                <w:sz w:val="24"/>
                <w:szCs w:val="24"/>
              </w:rPr>
            </w:pPr>
            <w:r>
              <w:rPr>
                <w:sz w:val="24"/>
                <w:szCs w:val="24"/>
              </w:rPr>
              <w:t>2</w:t>
            </w:r>
          </w:p>
        </w:tc>
        <w:tc>
          <w:tcPr>
            <w:tcW w:w="3322" w:type="dxa"/>
            <w:vAlign w:val="center"/>
          </w:tcPr>
          <w:p w14:paraId="6622CF67" w14:textId="77777777" w:rsidR="00C46886" w:rsidRPr="008A094B" w:rsidRDefault="00C46886" w:rsidP="005B3C2A">
            <w:pPr>
              <w:tabs>
                <w:tab w:val="left" w:pos="4363"/>
              </w:tabs>
              <w:jc w:val="center"/>
              <w:rPr>
                <w:sz w:val="24"/>
                <w:szCs w:val="24"/>
              </w:rPr>
            </w:pPr>
            <w:r w:rsidRPr="008A094B">
              <w:rPr>
                <w:sz w:val="24"/>
                <w:szCs w:val="24"/>
              </w:rPr>
              <w:t>Периодический медицинский осмотр для работников мужского пола младше 40 лет, которые имеют контакт с пищевыми продуктами в процессе их производства, хранения, транспортировки и реализации</w:t>
            </w:r>
          </w:p>
        </w:tc>
        <w:tc>
          <w:tcPr>
            <w:tcW w:w="1744" w:type="dxa"/>
            <w:gridSpan w:val="2"/>
            <w:vAlign w:val="center"/>
          </w:tcPr>
          <w:p w14:paraId="607B9967" w14:textId="77777777" w:rsidR="00C46886" w:rsidRPr="008A094B" w:rsidRDefault="00A60CB9" w:rsidP="00BF7E71">
            <w:pPr>
              <w:tabs>
                <w:tab w:val="left" w:pos="4363"/>
              </w:tabs>
              <w:jc w:val="center"/>
              <w:rPr>
                <w:sz w:val="24"/>
                <w:szCs w:val="24"/>
              </w:rPr>
            </w:pPr>
            <w:r>
              <w:rPr>
                <w:sz w:val="24"/>
                <w:szCs w:val="24"/>
              </w:rPr>
              <w:t>14</w:t>
            </w:r>
          </w:p>
        </w:tc>
        <w:tc>
          <w:tcPr>
            <w:tcW w:w="1559" w:type="dxa"/>
            <w:vAlign w:val="center"/>
          </w:tcPr>
          <w:p w14:paraId="00B8EF58" w14:textId="77777777" w:rsidR="00C46886" w:rsidRDefault="00C46886" w:rsidP="00BF7E71">
            <w:pPr>
              <w:tabs>
                <w:tab w:val="left" w:pos="4363"/>
              </w:tabs>
              <w:jc w:val="center"/>
              <w:rPr>
                <w:color w:val="FF0000"/>
                <w:sz w:val="24"/>
                <w:szCs w:val="24"/>
              </w:rPr>
            </w:pPr>
            <w:r>
              <w:rPr>
                <w:color w:val="FF0000"/>
                <w:sz w:val="24"/>
                <w:szCs w:val="24"/>
              </w:rPr>
              <w:t>1445</w:t>
            </w:r>
            <w:r w:rsidR="00A60CB9">
              <w:rPr>
                <w:color w:val="FF0000"/>
                <w:sz w:val="24"/>
                <w:szCs w:val="24"/>
              </w:rPr>
              <w:t>,0</w:t>
            </w:r>
            <w:r w:rsidR="000B3416">
              <w:rPr>
                <w:color w:val="FF0000"/>
                <w:sz w:val="24"/>
                <w:szCs w:val="24"/>
              </w:rPr>
              <w:t>0</w:t>
            </w:r>
          </w:p>
        </w:tc>
        <w:tc>
          <w:tcPr>
            <w:tcW w:w="2126" w:type="dxa"/>
            <w:vAlign w:val="center"/>
          </w:tcPr>
          <w:p w14:paraId="51C2BE29" w14:textId="77777777" w:rsidR="00C46886" w:rsidRDefault="00A60CB9" w:rsidP="00BF7E71">
            <w:pPr>
              <w:tabs>
                <w:tab w:val="left" w:pos="4363"/>
              </w:tabs>
              <w:jc w:val="center"/>
              <w:rPr>
                <w:color w:val="FF0000"/>
                <w:sz w:val="24"/>
                <w:szCs w:val="24"/>
              </w:rPr>
            </w:pPr>
            <w:r>
              <w:rPr>
                <w:color w:val="FF0000"/>
                <w:sz w:val="24"/>
                <w:szCs w:val="24"/>
              </w:rPr>
              <w:t>20230,0</w:t>
            </w:r>
            <w:r w:rsidR="000B3416">
              <w:rPr>
                <w:color w:val="FF0000"/>
                <w:sz w:val="24"/>
                <w:szCs w:val="24"/>
              </w:rPr>
              <w:t>0</w:t>
            </w:r>
          </w:p>
        </w:tc>
      </w:tr>
      <w:tr w:rsidR="00C46886" w:rsidRPr="005C07CE" w14:paraId="18A2F987" w14:textId="77777777" w:rsidTr="00645666">
        <w:tc>
          <w:tcPr>
            <w:tcW w:w="571" w:type="dxa"/>
            <w:gridSpan w:val="2"/>
            <w:vAlign w:val="center"/>
          </w:tcPr>
          <w:p w14:paraId="7FCA9C95" w14:textId="77777777" w:rsidR="00C46886" w:rsidRDefault="00C46886" w:rsidP="00645666">
            <w:pPr>
              <w:tabs>
                <w:tab w:val="left" w:pos="4363"/>
              </w:tabs>
              <w:jc w:val="center"/>
              <w:rPr>
                <w:sz w:val="24"/>
                <w:szCs w:val="24"/>
              </w:rPr>
            </w:pPr>
            <w:r>
              <w:rPr>
                <w:sz w:val="24"/>
                <w:szCs w:val="24"/>
              </w:rPr>
              <w:t>3</w:t>
            </w:r>
          </w:p>
        </w:tc>
        <w:tc>
          <w:tcPr>
            <w:tcW w:w="3322" w:type="dxa"/>
            <w:vAlign w:val="center"/>
          </w:tcPr>
          <w:p w14:paraId="1AE5ECED" w14:textId="77777777" w:rsidR="00C46886" w:rsidRPr="008A094B" w:rsidRDefault="00C46886" w:rsidP="005B3C2A">
            <w:pPr>
              <w:tabs>
                <w:tab w:val="left" w:pos="4363"/>
              </w:tabs>
              <w:jc w:val="center"/>
              <w:rPr>
                <w:sz w:val="24"/>
                <w:szCs w:val="24"/>
              </w:rPr>
            </w:pPr>
            <w:r w:rsidRPr="008A094B">
              <w:rPr>
                <w:sz w:val="24"/>
                <w:szCs w:val="24"/>
              </w:rPr>
              <w:t>Периодический медицинский осмотр для работников мужского пола старше 40 лет, которые имеют контакт с пищевыми продуктами в процессе их производства, хранения, транспортировки и реализации</w:t>
            </w:r>
          </w:p>
        </w:tc>
        <w:tc>
          <w:tcPr>
            <w:tcW w:w="1744" w:type="dxa"/>
            <w:gridSpan w:val="2"/>
            <w:vAlign w:val="center"/>
          </w:tcPr>
          <w:p w14:paraId="01BF100D" w14:textId="77777777" w:rsidR="00C46886" w:rsidRPr="008A094B" w:rsidRDefault="00A60CB9" w:rsidP="00BF7E71">
            <w:pPr>
              <w:tabs>
                <w:tab w:val="left" w:pos="4363"/>
              </w:tabs>
              <w:jc w:val="center"/>
              <w:rPr>
                <w:sz w:val="24"/>
                <w:szCs w:val="24"/>
              </w:rPr>
            </w:pPr>
            <w:r>
              <w:rPr>
                <w:sz w:val="24"/>
                <w:szCs w:val="24"/>
              </w:rPr>
              <w:t>22</w:t>
            </w:r>
          </w:p>
        </w:tc>
        <w:tc>
          <w:tcPr>
            <w:tcW w:w="1559" w:type="dxa"/>
            <w:vAlign w:val="center"/>
          </w:tcPr>
          <w:p w14:paraId="19D76EEF" w14:textId="77777777" w:rsidR="00C46886" w:rsidRDefault="00C46886" w:rsidP="00BF7E71">
            <w:pPr>
              <w:tabs>
                <w:tab w:val="left" w:pos="4363"/>
              </w:tabs>
              <w:jc w:val="center"/>
              <w:rPr>
                <w:color w:val="FF0000"/>
                <w:sz w:val="24"/>
                <w:szCs w:val="24"/>
              </w:rPr>
            </w:pPr>
            <w:r>
              <w:rPr>
                <w:color w:val="FF0000"/>
                <w:sz w:val="24"/>
                <w:szCs w:val="24"/>
              </w:rPr>
              <w:t>1495</w:t>
            </w:r>
            <w:r w:rsidR="00A60CB9">
              <w:rPr>
                <w:color w:val="FF0000"/>
                <w:sz w:val="24"/>
                <w:szCs w:val="24"/>
              </w:rPr>
              <w:t>,0</w:t>
            </w:r>
            <w:r w:rsidR="000B3416">
              <w:rPr>
                <w:color w:val="FF0000"/>
                <w:sz w:val="24"/>
                <w:szCs w:val="24"/>
              </w:rPr>
              <w:t>0</w:t>
            </w:r>
          </w:p>
        </w:tc>
        <w:tc>
          <w:tcPr>
            <w:tcW w:w="2126" w:type="dxa"/>
            <w:vAlign w:val="center"/>
          </w:tcPr>
          <w:p w14:paraId="78C780BE" w14:textId="77777777" w:rsidR="00C46886" w:rsidRDefault="00A60CB9" w:rsidP="00BF7E71">
            <w:pPr>
              <w:tabs>
                <w:tab w:val="left" w:pos="4363"/>
              </w:tabs>
              <w:jc w:val="center"/>
              <w:rPr>
                <w:color w:val="FF0000"/>
                <w:sz w:val="24"/>
                <w:szCs w:val="24"/>
              </w:rPr>
            </w:pPr>
            <w:r>
              <w:rPr>
                <w:color w:val="FF0000"/>
                <w:sz w:val="24"/>
                <w:szCs w:val="24"/>
              </w:rPr>
              <w:t>32890,0</w:t>
            </w:r>
            <w:r w:rsidR="000B3416">
              <w:rPr>
                <w:color w:val="FF0000"/>
                <w:sz w:val="24"/>
                <w:szCs w:val="24"/>
              </w:rPr>
              <w:t>0</w:t>
            </w:r>
          </w:p>
        </w:tc>
      </w:tr>
      <w:tr w:rsidR="000B3416" w:rsidRPr="008A094B" w14:paraId="4257146F" w14:textId="77777777" w:rsidTr="00171F6C">
        <w:trPr>
          <w:trHeight w:val="233"/>
        </w:trPr>
        <w:tc>
          <w:tcPr>
            <w:tcW w:w="7196" w:type="dxa"/>
            <w:gridSpan w:val="6"/>
          </w:tcPr>
          <w:p w14:paraId="3F4B774D" w14:textId="77777777" w:rsidR="000B3416" w:rsidRPr="008A094B" w:rsidRDefault="000B3416" w:rsidP="000B3416">
            <w:pPr>
              <w:tabs>
                <w:tab w:val="left" w:pos="4363"/>
              </w:tabs>
              <w:jc w:val="center"/>
              <w:rPr>
                <w:sz w:val="24"/>
                <w:szCs w:val="24"/>
              </w:rPr>
            </w:pPr>
            <w:r w:rsidRPr="008A094B">
              <w:rPr>
                <w:sz w:val="24"/>
                <w:szCs w:val="24"/>
              </w:rPr>
              <w:t>Итого:</w:t>
            </w:r>
          </w:p>
        </w:tc>
        <w:tc>
          <w:tcPr>
            <w:tcW w:w="2126" w:type="dxa"/>
          </w:tcPr>
          <w:p w14:paraId="4D2C94D9" w14:textId="77777777" w:rsidR="000B3416" w:rsidRPr="00645666" w:rsidRDefault="000B3416" w:rsidP="00686A49">
            <w:pPr>
              <w:tabs>
                <w:tab w:val="left" w:pos="4363"/>
              </w:tabs>
              <w:jc w:val="center"/>
              <w:rPr>
                <w:color w:val="FF0000"/>
                <w:sz w:val="24"/>
                <w:szCs w:val="24"/>
              </w:rPr>
            </w:pPr>
            <w:r>
              <w:rPr>
                <w:color w:val="FF0000"/>
                <w:sz w:val="24"/>
                <w:szCs w:val="24"/>
              </w:rPr>
              <w:t>59100,00</w:t>
            </w:r>
          </w:p>
        </w:tc>
      </w:tr>
      <w:tr w:rsidR="00CF5563" w:rsidRPr="008A094B" w14:paraId="22E92AB2" w14:textId="77777777" w:rsidTr="00843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3"/>
          <w:wBefore w:w="46" w:type="dxa"/>
          <w:wAfter w:w="4459" w:type="dxa"/>
        </w:trPr>
        <w:tc>
          <w:tcPr>
            <w:tcW w:w="4817" w:type="dxa"/>
            <w:gridSpan w:val="3"/>
          </w:tcPr>
          <w:p w14:paraId="21B7CABB" w14:textId="77777777" w:rsidR="00CF5563" w:rsidRPr="008A094B" w:rsidRDefault="00CF5563" w:rsidP="00686A49">
            <w:pPr>
              <w:rPr>
                <w:sz w:val="24"/>
                <w:szCs w:val="24"/>
              </w:rPr>
            </w:pPr>
          </w:p>
        </w:tc>
      </w:tr>
    </w:tbl>
    <w:p w14:paraId="6617C26F" w14:textId="77777777" w:rsidR="00D6192C" w:rsidRPr="008A094B" w:rsidRDefault="00D6192C" w:rsidP="00D6192C">
      <w:pPr>
        <w:rPr>
          <w:sz w:val="24"/>
          <w:szCs w:val="24"/>
        </w:rPr>
      </w:pPr>
      <w:r w:rsidRPr="008A094B">
        <w:rPr>
          <w:sz w:val="24"/>
          <w:szCs w:val="24"/>
        </w:rPr>
        <w:t xml:space="preserve">                                                                                        </w:t>
      </w:r>
    </w:p>
    <w:tbl>
      <w:tblPr>
        <w:tblW w:w="13649" w:type="dxa"/>
        <w:tblInd w:w="108" w:type="dxa"/>
        <w:tblLook w:val="01E0" w:firstRow="1" w:lastRow="1" w:firstColumn="1" w:lastColumn="1" w:noHBand="0" w:noVBand="0"/>
      </w:tblPr>
      <w:tblGrid>
        <w:gridCol w:w="5165"/>
        <w:gridCol w:w="284"/>
        <w:gridCol w:w="4100"/>
        <w:gridCol w:w="4100"/>
      </w:tblGrid>
      <w:tr w:rsidR="004E0971" w:rsidRPr="008A094B" w14:paraId="78F22501" w14:textId="77777777" w:rsidTr="004E0971">
        <w:tc>
          <w:tcPr>
            <w:tcW w:w="5165" w:type="dxa"/>
            <w:vAlign w:val="center"/>
          </w:tcPr>
          <w:p w14:paraId="388AF903" w14:textId="77777777" w:rsidR="004E0971" w:rsidRPr="008A094B" w:rsidRDefault="008A094B" w:rsidP="00D6192C">
            <w:pPr>
              <w:shd w:val="clear" w:color="auto" w:fill="FFFFFF"/>
              <w:spacing w:line="317" w:lineRule="exact"/>
              <w:ind w:right="29"/>
              <w:jc w:val="center"/>
              <w:rPr>
                <w:sz w:val="24"/>
                <w:szCs w:val="24"/>
              </w:rPr>
            </w:pPr>
            <w:r w:rsidRPr="008A094B">
              <w:rPr>
                <w:sz w:val="24"/>
                <w:szCs w:val="24"/>
              </w:rPr>
              <w:t xml:space="preserve"> </w:t>
            </w:r>
            <w:r w:rsidR="004E0971" w:rsidRPr="008A094B">
              <w:rPr>
                <w:sz w:val="24"/>
                <w:szCs w:val="24"/>
              </w:rPr>
              <w:t>«Исполнитель»</w:t>
            </w:r>
          </w:p>
        </w:tc>
        <w:tc>
          <w:tcPr>
            <w:tcW w:w="284" w:type="dxa"/>
            <w:vAlign w:val="center"/>
          </w:tcPr>
          <w:p w14:paraId="467FB604" w14:textId="77777777" w:rsidR="004E0971" w:rsidRPr="008A094B" w:rsidRDefault="004E0971" w:rsidP="00D6192C">
            <w:pPr>
              <w:shd w:val="clear" w:color="auto" w:fill="FFFFFF"/>
              <w:spacing w:line="317" w:lineRule="exact"/>
              <w:ind w:right="29"/>
              <w:jc w:val="both"/>
              <w:rPr>
                <w:sz w:val="24"/>
                <w:szCs w:val="24"/>
              </w:rPr>
            </w:pPr>
          </w:p>
        </w:tc>
        <w:tc>
          <w:tcPr>
            <w:tcW w:w="4100" w:type="dxa"/>
            <w:vAlign w:val="center"/>
          </w:tcPr>
          <w:p w14:paraId="2C768DB2" w14:textId="77777777" w:rsidR="004E0971" w:rsidRPr="008A094B" w:rsidRDefault="004E0971" w:rsidP="00686A49">
            <w:pPr>
              <w:shd w:val="clear" w:color="auto" w:fill="FFFFFF"/>
              <w:spacing w:line="317" w:lineRule="exact"/>
              <w:ind w:right="29"/>
              <w:jc w:val="center"/>
              <w:rPr>
                <w:sz w:val="24"/>
                <w:szCs w:val="24"/>
              </w:rPr>
            </w:pPr>
            <w:r w:rsidRPr="008A094B">
              <w:rPr>
                <w:sz w:val="24"/>
                <w:szCs w:val="24"/>
              </w:rPr>
              <w:t>«Государственный заказчик»</w:t>
            </w:r>
          </w:p>
        </w:tc>
        <w:tc>
          <w:tcPr>
            <w:tcW w:w="4100" w:type="dxa"/>
            <w:vAlign w:val="center"/>
          </w:tcPr>
          <w:p w14:paraId="5B26C220" w14:textId="77777777" w:rsidR="004E0971" w:rsidRPr="008A094B" w:rsidRDefault="004E0971" w:rsidP="004E0971">
            <w:pPr>
              <w:shd w:val="clear" w:color="auto" w:fill="FFFFFF"/>
              <w:spacing w:line="317" w:lineRule="exact"/>
              <w:ind w:right="29"/>
              <w:jc w:val="center"/>
              <w:rPr>
                <w:sz w:val="24"/>
                <w:szCs w:val="24"/>
              </w:rPr>
            </w:pPr>
          </w:p>
        </w:tc>
      </w:tr>
      <w:tr w:rsidR="00F7704B" w:rsidRPr="008A094B" w14:paraId="058A0108" w14:textId="77777777" w:rsidTr="00686A49">
        <w:trPr>
          <w:gridAfter w:val="1"/>
          <w:wAfter w:w="4100" w:type="dxa"/>
        </w:trPr>
        <w:tc>
          <w:tcPr>
            <w:tcW w:w="5165" w:type="dxa"/>
            <w:vAlign w:val="center"/>
          </w:tcPr>
          <w:p w14:paraId="7C82A054" w14:textId="77777777" w:rsidR="00F7704B" w:rsidRPr="008A094B" w:rsidRDefault="00F7704B" w:rsidP="00686A49">
            <w:pPr>
              <w:pBdr>
                <w:bottom w:val="single" w:sz="4" w:space="1" w:color="auto"/>
              </w:pBdr>
              <w:shd w:val="clear" w:color="auto" w:fill="FFFFFF"/>
              <w:spacing w:line="317" w:lineRule="exact"/>
              <w:ind w:right="29"/>
              <w:rPr>
                <w:sz w:val="24"/>
                <w:szCs w:val="24"/>
              </w:rPr>
            </w:pPr>
          </w:p>
        </w:tc>
        <w:tc>
          <w:tcPr>
            <w:tcW w:w="284" w:type="dxa"/>
            <w:vAlign w:val="center"/>
          </w:tcPr>
          <w:p w14:paraId="3A4DB838" w14:textId="77777777" w:rsidR="00F7704B" w:rsidRPr="008A094B" w:rsidRDefault="00F7704B" w:rsidP="00D6192C">
            <w:pPr>
              <w:shd w:val="clear" w:color="auto" w:fill="FFFFFF"/>
              <w:spacing w:line="317" w:lineRule="exact"/>
              <w:ind w:right="29"/>
              <w:jc w:val="center"/>
              <w:rPr>
                <w:sz w:val="24"/>
                <w:szCs w:val="24"/>
              </w:rPr>
            </w:pPr>
          </w:p>
        </w:tc>
        <w:tc>
          <w:tcPr>
            <w:tcW w:w="4100" w:type="dxa"/>
            <w:vAlign w:val="center"/>
          </w:tcPr>
          <w:p w14:paraId="52A10001" w14:textId="2F0BD9D7" w:rsidR="00F7704B" w:rsidRPr="008A094B" w:rsidRDefault="002031E3" w:rsidP="002031E3">
            <w:pPr>
              <w:pBdr>
                <w:bottom w:val="single" w:sz="4" w:space="1" w:color="auto"/>
              </w:pBdr>
              <w:shd w:val="clear" w:color="auto" w:fill="FFFFFF"/>
              <w:spacing w:line="317" w:lineRule="exact"/>
              <w:ind w:right="29"/>
              <w:rPr>
                <w:sz w:val="24"/>
                <w:szCs w:val="24"/>
              </w:rPr>
            </w:pPr>
            <w:r>
              <w:rPr>
                <w:sz w:val="24"/>
                <w:szCs w:val="24"/>
              </w:rPr>
              <w:t>Врио н</w:t>
            </w:r>
            <w:r w:rsidR="00F7704B" w:rsidRPr="008A094B">
              <w:rPr>
                <w:sz w:val="24"/>
                <w:szCs w:val="24"/>
              </w:rPr>
              <w:t xml:space="preserve">ачальника </w:t>
            </w:r>
          </w:p>
        </w:tc>
      </w:tr>
      <w:tr w:rsidR="00F7704B" w:rsidRPr="008A094B" w14:paraId="757CA648" w14:textId="77777777" w:rsidTr="00686A49">
        <w:trPr>
          <w:gridAfter w:val="1"/>
          <w:wAfter w:w="4100" w:type="dxa"/>
        </w:trPr>
        <w:tc>
          <w:tcPr>
            <w:tcW w:w="5165" w:type="dxa"/>
            <w:vAlign w:val="center"/>
          </w:tcPr>
          <w:p w14:paraId="1A563B24" w14:textId="77777777" w:rsidR="00F7704B" w:rsidRPr="008A094B" w:rsidRDefault="00F7704B" w:rsidP="00686A49">
            <w:pPr>
              <w:pBdr>
                <w:bottom w:val="single" w:sz="4" w:space="1" w:color="auto"/>
              </w:pBdr>
              <w:shd w:val="clear" w:color="auto" w:fill="FFFFFF"/>
              <w:spacing w:line="317" w:lineRule="exact"/>
              <w:ind w:right="29"/>
              <w:jc w:val="right"/>
              <w:rPr>
                <w:sz w:val="24"/>
                <w:szCs w:val="24"/>
              </w:rPr>
            </w:pPr>
          </w:p>
        </w:tc>
        <w:tc>
          <w:tcPr>
            <w:tcW w:w="284" w:type="dxa"/>
            <w:vAlign w:val="center"/>
          </w:tcPr>
          <w:p w14:paraId="7927A67F" w14:textId="77777777" w:rsidR="00F7704B" w:rsidRPr="008A094B" w:rsidRDefault="00F7704B" w:rsidP="00D6192C">
            <w:pPr>
              <w:shd w:val="clear" w:color="auto" w:fill="FFFFFF"/>
              <w:spacing w:line="317" w:lineRule="exact"/>
              <w:ind w:right="29"/>
              <w:jc w:val="center"/>
              <w:rPr>
                <w:sz w:val="24"/>
                <w:szCs w:val="24"/>
              </w:rPr>
            </w:pPr>
          </w:p>
        </w:tc>
        <w:tc>
          <w:tcPr>
            <w:tcW w:w="4100" w:type="dxa"/>
            <w:vAlign w:val="center"/>
          </w:tcPr>
          <w:p w14:paraId="012B4EDA" w14:textId="74B0E4D8" w:rsidR="00F7704B" w:rsidRPr="008A094B" w:rsidRDefault="002031E3" w:rsidP="00383C3F">
            <w:pPr>
              <w:pBdr>
                <w:bottom w:val="single" w:sz="4" w:space="1" w:color="auto"/>
              </w:pBdr>
              <w:shd w:val="clear" w:color="auto" w:fill="FFFFFF"/>
              <w:spacing w:line="317" w:lineRule="exact"/>
              <w:ind w:right="29"/>
              <w:jc w:val="center"/>
              <w:rPr>
                <w:sz w:val="24"/>
                <w:szCs w:val="24"/>
              </w:rPr>
            </w:pPr>
            <w:r>
              <w:rPr>
                <w:sz w:val="24"/>
                <w:szCs w:val="24"/>
              </w:rPr>
              <w:t xml:space="preserve">                                О.С. Дорошкевич</w:t>
            </w:r>
          </w:p>
        </w:tc>
      </w:tr>
    </w:tbl>
    <w:p w14:paraId="4A0414FD" w14:textId="77777777" w:rsidR="00A06307" w:rsidRDefault="00A06307" w:rsidP="00D6192C">
      <w:pPr>
        <w:pStyle w:val="a4"/>
      </w:pPr>
    </w:p>
    <w:sectPr w:rsidR="00A06307" w:rsidSect="00FF5668">
      <w:type w:val="continuous"/>
      <w:pgSz w:w="11909" w:h="16834"/>
      <w:pgMar w:top="624" w:right="851" w:bottom="851"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63B7"/>
    <w:multiLevelType w:val="singleLevel"/>
    <w:tmpl w:val="B67E7536"/>
    <w:lvl w:ilvl="0">
      <w:start w:val="1"/>
      <w:numFmt w:val="decimal"/>
      <w:lvlText w:val="7.%1."/>
      <w:lvlJc w:val="left"/>
      <w:pPr>
        <w:tabs>
          <w:tab w:val="num" w:pos="142"/>
        </w:tabs>
        <w:ind w:left="142" w:firstLine="0"/>
      </w:pPr>
      <w:rPr>
        <w:rFonts w:ascii="Times New Roman" w:hAnsi="Times New Roman" w:cs="Times New Roman" w:hint="default"/>
      </w:rPr>
    </w:lvl>
  </w:abstractNum>
  <w:abstractNum w:abstractNumId="1" w15:restartNumberingAfterBreak="0">
    <w:nsid w:val="0B334BE4"/>
    <w:multiLevelType w:val="singleLevel"/>
    <w:tmpl w:val="6212A3F2"/>
    <w:lvl w:ilvl="0">
      <w:start w:val="1"/>
      <w:numFmt w:val="decimal"/>
      <w:lvlText w:val="2.1.%1."/>
      <w:legacy w:legacy="1" w:legacySpace="0" w:legacyIndent="720"/>
      <w:lvlJc w:val="left"/>
      <w:rPr>
        <w:rFonts w:ascii="Times New Roman" w:hAnsi="Times New Roman" w:cs="Times New Roman" w:hint="default"/>
      </w:rPr>
    </w:lvl>
  </w:abstractNum>
  <w:abstractNum w:abstractNumId="2" w15:restartNumberingAfterBreak="0">
    <w:nsid w:val="334464CE"/>
    <w:multiLevelType w:val="singleLevel"/>
    <w:tmpl w:val="F5823A1A"/>
    <w:lvl w:ilvl="0">
      <w:start w:val="1"/>
      <w:numFmt w:val="decimal"/>
      <w:lvlText w:val="2.1.%1."/>
      <w:legacy w:legacy="1" w:legacySpace="0" w:legacyIndent="715"/>
      <w:lvlJc w:val="left"/>
      <w:rPr>
        <w:rFonts w:ascii="Times New Roman" w:hAnsi="Times New Roman" w:cs="Times New Roman" w:hint="default"/>
      </w:rPr>
    </w:lvl>
  </w:abstractNum>
  <w:abstractNum w:abstractNumId="3" w15:restartNumberingAfterBreak="0">
    <w:nsid w:val="363958CB"/>
    <w:multiLevelType w:val="hybridMultilevel"/>
    <w:tmpl w:val="8780D6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3F6393"/>
    <w:multiLevelType w:val="singleLevel"/>
    <w:tmpl w:val="9F900402"/>
    <w:lvl w:ilvl="0">
      <w:start w:val="1"/>
      <w:numFmt w:val="decimal"/>
      <w:lvlText w:val="2.2.%1."/>
      <w:legacy w:legacy="1" w:legacySpace="0" w:legacyIndent="715"/>
      <w:lvlJc w:val="left"/>
      <w:rPr>
        <w:rFonts w:ascii="Times New Roman" w:hAnsi="Times New Roman" w:cs="Times New Roman" w:hint="default"/>
      </w:rPr>
    </w:lvl>
  </w:abstractNum>
  <w:abstractNum w:abstractNumId="5" w15:restartNumberingAfterBreak="0">
    <w:nsid w:val="45B43E5C"/>
    <w:multiLevelType w:val="singleLevel"/>
    <w:tmpl w:val="3FDC3DCC"/>
    <w:lvl w:ilvl="0">
      <w:start w:val="1"/>
      <w:numFmt w:val="decimal"/>
      <w:lvlText w:val="1.%1."/>
      <w:legacy w:legacy="1" w:legacySpace="0" w:legacyIndent="629"/>
      <w:lvlJc w:val="left"/>
      <w:rPr>
        <w:rFonts w:ascii="Times New Roman" w:hAnsi="Times New Roman" w:cs="Times New Roman" w:hint="default"/>
      </w:rPr>
    </w:lvl>
  </w:abstractNum>
  <w:abstractNum w:abstractNumId="6" w15:restartNumberingAfterBreak="0">
    <w:nsid w:val="4895407A"/>
    <w:multiLevelType w:val="hybridMultilevel"/>
    <w:tmpl w:val="CB9A50C0"/>
    <w:lvl w:ilvl="0" w:tplc="79E015E8">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7" w15:restartNumberingAfterBreak="0">
    <w:nsid w:val="4D6E30CF"/>
    <w:multiLevelType w:val="hybridMultilevel"/>
    <w:tmpl w:val="B720BEF0"/>
    <w:lvl w:ilvl="0" w:tplc="954CE8BA">
      <w:start w:val="3"/>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8" w15:restartNumberingAfterBreak="0">
    <w:nsid w:val="5EC167E5"/>
    <w:multiLevelType w:val="singleLevel"/>
    <w:tmpl w:val="F828C350"/>
    <w:lvl w:ilvl="0">
      <w:start w:val="1"/>
      <w:numFmt w:val="decimal"/>
      <w:lvlText w:val="9.%1."/>
      <w:lvlJc w:val="left"/>
      <w:pPr>
        <w:tabs>
          <w:tab w:val="num" w:pos="0"/>
        </w:tabs>
        <w:ind w:left="0" w:firstLine="0"/>
      </w:pPr>
      <w:rPr>
        <w:rFonts w:ascii="Times New Roman" w:hAnsi="Times New Roman" w:cs="Times New Roman" w:hint="default"/>
      </w:rPr>
    </w:lvl>
  </w:abstractNum>
  <w:abstractNum w:abstractNumId="9" w15:restartNumberingAfterBreak="0">
    <w:nsid w:val="65CF778A"/>
    <w:multiLevelType w:val="hybridMultilevel"/>
    <w:tmpl w:val="7B3636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DE9187C"/>
    <w:multiLevelType w:val="singleLevel"/>
    <w:tmpl w:val="BBC280A0"/>
    <w:lvl w:ilvl="0">
      <w:start w:val="1"/>
      <w:numFmt w:val="decimal"/>
      <w:lvlText w:val="10.%1."/>
      <w:lvlJc w:val="left"/>
      <w:pPr>
        <w:tabs>
          <w:tab w:val="num" w:pos="426"/>
        </w:tabs>
        <w:ind w:left="426" w:firstLine="0"/>
      </w:pPr>
      <w:rPr>
        <w:rFonts w:ascii="Times New Roman" w:hAnsi="Times New Roman" w:cs="Times New Roman" w:hint="default"/>
        <w:b w:val="0"/>
        <w:sz w:val="22"/>
        <w:szCs w:val="22"/>
      </w:rPr>
    </w:lvl>
  </w:abstractNum>
  <w:num w:numId="1">
    <w:abstractNumId w:val="5"/>
  </w:num>
  <w:num w:numId="2">
    <w:abstractNumId w:val="1"/>
  </w:num>
  <w:num w:numId="3">
    <w:abstractNumId w:val="4"/>
  </w:num>
  <w:num w:numId="4">
    <w:abstractNumId w:val="0"/>
  </w:num>
  <w:num w:numId="5">
    <w:abstractNumId w:val="8"/>
  </w:num>
  <w:num w:numId="6">
    <w:abstractNumId w:val="10"/>
  </w:num>
  <w:num w:numId="7">
    <w:abstractNumId w:val="2"/>
  </w:num>
  <w:num w:numId="8">
    <w:abstractNumId w:val="6"/>
  </w:num>
  <w:num w:numId="9">
    <w:abstractNumId w:val="0"/>
    <w:lvlOverride w:ilvl="0">
      <w:startOverride w:val="1"/>
    </w:lvlOverride>
  </w:num>
  <w:num w:numId="10">
    <w:abstractNumId w:val="10"/>
    <w:lvlOverride w:ilvl="0">
      <w:startOverride w:val="1"/>
    </w:lvlOverride>
  </w:num>
  <w:num w:numId="11">
    <w:abstractNumId w:val="9"/>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2"/>
    <w:compatSetting w:name="useWord2013TrackBottomHyphenation" w:uri="http://schemas.microsoft.com/office/word" w:val="1"/>
  </w:compat>
  <w:rsids>
    <w:rsidRoot w:val="00581FE5"/>
    <w:rsid w:val="000003BA"/>
    <w:rsid w:val="00005A51"/>
    <w:rsid w:val="000106C7"/>
    <w:rsid w:val="00014A7B"/>
    <w:rsid w:val="00031BB8"/>
    <w:rsid w:val="000335A0"/>
    <w:rsid w:val="00043839"/>
    <w:rsid w:val="00066FBE"/>
    <w:rsid w:val="000674E0"/>
    <w:rsid w:val="0007113E"/>
    <w:rsid w:val="0007241C"/>
    <w:rsid w:val="00073100"/>
    <w:rsid w:val="000807CE"/>
    <w:rsid w:val="00083E65"/>
    <w:rsid w:val="00087089"/>
    <w:rsid w:val="00092E12"/>
    <w:rsid w:val="00095145"/>
    <w:rsid w:val="000A4C80"/>
    <w:rsid w:val="000B3416"/>
    <w:rsid w:val="000C2E09"/>
    <w:rsid w:val="000C33C4"/>
    <w:rsid w:val="000C67EF"/>
    <w:rsid w:val="000D37BF"/>
    <w:rsid w:val="000E5395"/>
    <w:rsid w:val="000E612F"/>
    <w:rsid w:val="000F6DC4"/>
    <w:rsid w:val="00101847"/>
    <w:rsid w:val="00105B4F"/>
    <w:rsid w:val="00106E88"/>
    <w:rsid w:val="00120845"/>
    <w:rsid w:val="0012368C"/>
    <w:rsid w:val="001265F9"/>
    <w:rsid w:val="00136023"/>
    <w:rsid w:val="00147749"/>
    <w:rsid w:val="00154746"/>
    <w:rsid w:val="00160C7F"/>
    <w:rsid w:val="0016155D"/>
    <w:rsid w:val="00164154"/>
    <w:rsid w:val="001703B3"/>
    <w:rsid w:val="00172683"/>
    <w:rsid w:val="001739B1"/>
    <w:rsid w:val="00173E47"/>
    <w:rsid w:val="00174C7A"/>
    <w:rsid w:val="0018540B"/>
    <w:rsid w:val="001A537B"/>
    <w:rsid w:val="001A7455"/>
    <w:rsid w:val="001B6564"/>
    <w:rsid w:val="001D1BE5"/>
    <w:rsid w:val="001D6ACA"/>
    <w:rsid w:val="002031E3"/>
    <w:rsid w:val="0022280F"/>
    <w:rsid w:val="00222DA4"/>
    <w:rsid w:val="00224638"/>
    <w:rsid w:val="00255934"/>
    <w:rsid w:val="002726D0"/>
    <w:rsid w:val="0027774A"/>
    <w:rsid w:val="00286127"/>
    <w:rsid w:val="0029258E"/>
    <w:rsid w:val="00296590"/>
    <w:rsid w:val="002973BE"/>
    <w:rsid w:val="002A4EB7"/>
    <w:rsid w:val="002A60DE"/>
    <w:rsid w:val="002B0F08"/>
    <w:rsid w:val="002B3C94"/>
    <w:rsid w:val="002B4E94"/>
    <w:rsid w:val="002C250E"/>
    <w:rsid w:val="002C4EAB"/>
    <w:rsid w:val="002D3AA0"/>
    <w:rsid w:val="002F4A50"/>
    <w:rsid w:val="00301085"/>
    <w:rsid w:val="0031437F"/>
    <w:rsid w:val="003179C3"/>
    <w:rsid w:val="00320058"/>
    <w:rsid w:val="0032153B"/>
    <w:rsid w:val="00330025"/>
    <w:rsid w:val="0033370D"/>
    <w:rsid w:val="003438B7"/>
    <w:rsid w:val="0034673F"/>
    <w:rsid w:val="00350CE0"/>
    <w:rsid w:val="00351A7C"/>
    <w:rsid w:val="00364AB3"/>
    <w:rsid w:val="00383C3F"/>
    <w:rsid w:val="003841F6"/>
    <w:rsid w:val="003908AE"/>
    <w:rsid w:val="00390F6F"/>
    <w:rsid w:val="003A4C37"/>
    <w:rsid w:val="003A70B4"/>
    <w:rsid w:val="003B1BF1"/>
    <w:rsid w:val="003C2241"/>
    <w:rsid w:val="003C3880"/>
    <w:rsid w:val="003E37CE"/>
    <w:rsid w:val="0040475C"/>
    <w:rsid w:val="004218F0"/>
    <w:rsid w:val="00421A1E"/>
    <w:rsid w:val="0042357C"/>
    <w:rsid w:val="00424DB8"/>
    <w:rsid w:val="00432CE7"/>
    <w:rsid w:val="00435D3E"/>
    <w:rsid w:val="004367EA"/>
    <w:rsid w:val="00441211"/>
    <w:rsid w:val="0045479C"/>
    <w:rsid w:val="00460BCA"/>
    <w:rsid w:val="00472025"/>
    <w:rsid w:val="0048145D"/>
    <w:rsid w:val="004860DA"/>
    <w:rsid w:val="004A279E"/>
    <w:rsid w:val="004A5DEE"/>
    <w:rsid w:val="004B6F3A"/>
    <w:rsid w:val="004C074F"/>
    <w:rsid w:val="004C521C"/>
    <w:rsid w:val="004C534E"/>
    <w:rsid w:val="004E01D3"/>
    <w:rsid w:val="004E0971"/>
    <w:rsid w:val="004E5D64"/>
    <w:rsid w:val="004F382B"/>
    <w:rsid w:val="00502876"/>
    <w:rsid w:val="00516A91"/>
    <w:rsid w:val="00520F83"/>
    <w:rsid w:val="00522737"/>
    <w:rsid w:val="00523479"/>
    <w:rsid w:val="00524818"/>
    <w:rsid w:val="00532A64"/>
    <w:rsid w:val="005367AC"/>
    <w:rsid w:val="00542493"/>
    <w:rsid w:val="005628EF"/>
    <w:rsid w:val="005731BA"/>
    <w:rsid w:val="00575EDC"/>
    <w:rsid w:val="00577601"/>
    <w:rsid w:val="005777CF"/>
    <w:rsid w:val="00577AD7"/>
    <w:rsid w:val="00577F7F"/>
    <w:rsid w:val="00581FE5"/>
    <w:rsid w:val="00595943"/>
    <w:rsid w:val="005A02C0"/>
    <w:rsid w:val="005B2D39"/>
    <w:rsid w:val="005B3B80"/>
    <w:rsid w:val="005B4B0A"/>
    <w:rsid w:val="005C07CE"/>
    <w:rsid w:val="005C6BC9"/>
    <w:rsid w:val="005D1899"/>
    <w:rsid w:val="005D2E67"/>
    <w:rsid w:val="005E524C"/>
    <w:rsid w:val="005F5E20"/>
    <w:rsid w:val="0060268D"/>
    <w:rsid w:val="00604092"/>
    <w:rsid w:val="00604976"/>
    <w:rsid w:val="00604A7C"/>
    <w:rsid w:val="00630A57"/>
    <w:rsid w:val="00631670"/>
    <w:rsid w:val="00641AA6"/>
    <w:rsid w:val="00641EAA"/>
    <w:rsid w:val="00645666"/>
    <w:rsid w:val="00650FB2"/>
    <w:rsid w:val="00651F1D"/>
    <w:rsid w:val="0065515A"/>
    <w:rsid w:val="00661A88"/>
    <w:rsid w:val="00665125"/>
    <w:rsid w:val="0066739E"/>
    <w:rsid w:val="00686A49"/>
    <w:rsid w:val="00690F42"/>
    <w:rsid w:val="00692733"/>
    <w:rsid w:val="006A139A"/>
    <w:rsid w:val="006A4C7A"/>
    <w:rsid w:val="006A502D"/>
    <w:rsid w:val="006B0F63"/>
    <w:rsid w:val="006B7126"/>
    <w:rsid w:val="006C3540"/>
    <w:rsid w:val="006C3A9E"/>
    <w:rsid w:val="006E1FBD"/>
    <w:rsid w:val="006E56FE"/>
    <w:rsid w:val="006E64CB"/>
    <w:rsid w:val="006F165E"/>
    <w:rsid w:val="00710999"/>
    <w:rsid w:val="00717DEB"/>
    <w:rsid w:val="007211EE"/>
    <w:rsid w:val="00734346"/>
    <w:rsid w:val="007426EE"/>
    <w:rsid w:val="0074537E"/>
    <w:rsid w:val="00746787"/>
    <w:rsid w:val="007533F8"/>
    <w:rsid w:val="00755709"/>
    <w:rsid w:val="00757AA1"/>
    <w:rsid w:val="00761E73"/>
    <w:rsid w:val="007641B8"/>
    <w:rsid w:val="00772A9B"/>
    <w:rsid w:val="007750BF"/>
    <w:rsid w:val="00776735"/>
    <w:rsid w:val="0079076B"/>
    <w:rsid w:val="007978F9"/>
    <w:rsid w:val="007B46D2"/>
    <w:rsid w:val="007B6D08"/>
    <w:rsid w:val="007C2858"/>
    <w:rsid w:val="007C3A22"/>
    <w:rsid w:val="007D070C"/>
    <w:rsid w:val="007D2CB4"/>
    <w:rsid w:val="007D553B"/>
    <w:rsid w:val="007D65B6"/>
    <w:rsid w:val="007F0B88"/>
    <w:rsid w:val="0081308D"/>
    <w:rsid w:val="008269F4"/>
    <w:rsid w:val="00835DB6"/>
    <w:rsid w:val="00841B61"/>
    <w:rsid w:val="00843174"/>
    <w:rsid w:val="008564DD"/>
    <w:rsid w:val="0086751D"/>
    <w:rsid w:val="008709AA"/>
    <w:rsid w:val="00880126"/>
    <w:rsid w:val="00882ED1"/>
    <w:rsid w:val="00883977"/>
    <w:rsid w:val="008A094B"/>
    <w:rsid w:val="008A18D1"/>
    <w:rsid w:val="008A525A"/>
    <w:rsid w:val="008B450D"/>
    <w:rsid w:val="008B4D62"/>
    <w:rsid w:val="008C6CE3"/>
    <w:rsid w:val="008D4D0F"/>
    <w:rsid w:val="008E1849"/>
    <w:rsid w:val="008E2AF7"/>
    <w:rsid w:val="008F0565"/>
    <w:rsid w:val="008F16B6"/>
    <w:rsid w:val="008F1CE3"/>
    <w:rsid w:val="008F6F90"/>
    <w:rsid w:val="00912179"/>
    <w:rsid w:val="00917C8D"/>
    <w:rsid w:val="009324F5"/>
    <w:rsid w:val="00932A0F"/>
    <w:rsid w:val="00935419"/>
    <w:rsid w:val="00963CAC"/>
    <w:rsid w:val="00985928"/>
    <w:rsid w:val="00985B3F"/>
    <w:rsid w:val="00986542"/>
    <w:rsid w:val="009A6B6E"/>
    <w:rsid w:val="009B0DF6"/>
    <w:rsid w:val="009B1C4A"/>
    <w:rsid w:val="009C196D"/>
    <w:rsid w:val="009D3736"/>
    <w:rsid w:val="009D4529"/>
    <w:rsid w:val="009D5B28"/>
    <w:rsid w:val="009E526B"/>
    <w:rsid w:val="009E6EA7"/>
    <w:rsid w:val="009F04D3"/>
    <w:rsid w:val="009F2BF2"/>
    <w:rsid w:val="009F544F"/>
    <w:rsid w:val="00A003FC"/>
    <w:rsid w:val="00A06307"/>
    <w:rsid w:val="00A13F11"/>
    <w:rsid w:val="00A2233E"/>
    <w:rsid w:val="00A223B9"/>
    <w:rsid w:val="00A23BA2"/>
    <w:rsid w:val="00A35E84"/>
    <w:rsid w:val="00A36EE9"/>
    <w:rsid w:val="00A37C3A"/>
    <w:rsid w:val="00A37EA1"/>
    <w:rsid w:val="00A46D48"/>
    <w:rsid w:val="00A47E30"/>
    <w:rsid w:val="00A53F19"/>
    <w:rsid w:val="00A549A9"/>
    <w:rsid w:val="00A5594D"/>
    <w:rsid w:val="00A60CB9"/>
    <w:rsid w:val="00A639E6"/>
    <w:rsid w:val="00A86580"/>
    <w:rsid w:val="00A92A63"/>
    <w:rsid w:val="00AA1027"/>
    <w:rsid w:val="00AA2833"/>
    <w:rsid w:val="00AA3C63"/>
    <w:rsid w:val="00AA53E8"/>
    <w:rsid w:val="00AA5BA9"/>
    <w:rsid w:val="00AA6EF5"/>
    <w:rsid w:val="00AC520F"/>
    <w:rsid w:val="00AC7E27"/>
    <w:rsid w:val="00AD275D"/>
    <w:rsid w:val="00AD630E"/>
    <w:rsid w:val="00AE4C4B"/>
    <w:rsid w:val="00AE5B4B"/>
    <w:rsid w:val="00AF04E8"/>
    <w:rsid w:val="00B067DF"/>
    <w:rsid w:val="00B0710D"/>
    <w:rsid w:val="00B1053D"/>
    <w:rsid w:val="00B162AD"/>
    <w:rsid w:val="00B300EB"/>
    <w:rsid w:val="00B30830"/>
    <w:rsid w:val="00B4040E"/>
    <w:rsid w:val="00B90CBD"/>
    <w:rsid w:val="00BA1C3C"/>
    <w:rsid w:val="00BB2CBB"/>
    <w:rsid w:val="00BC0B02"/>
    <w:rsid w:val="00BC1D06"/>
    <w:rsid w:val="00BC53D9"/>
    <w:rsid w:val="00BE1D5B"/>
    <w:rsid w:val="00BE64C9"/>
    <w:rsid w:val="00BF7E71"/>
    <w:rsid w:val="00C01FDD"/>
    <w:rsid w:val="00C12CA4"/>
    <w:rsid w:val="00C223E7"/>
    <w:rsid w:val="00C26C39"/>
    <w:rsid w:val="00C26F52"/>
    <w:rsid w:val="00C27226"/>
    <w:rsid w:val="00C43624"/>
    <w:rsid w:val="00C43E34"/>
    <w:rsid w:val="00C46886"/>
    <w:rsid w:val="00C47D40"/>
    <w:rsid w:val="00C5707B"/>
    <w:rsid w:val="00C571C8"/>
    <w:rsid w:val="00C60CB6"/>
    <w:rsid w:val="00C64BFF"/>
    <w:rsid w:val="00C6609C"/>
    <w:rsid w:val="00C71817"/>
    <w:rsid w:val="00C916DE"/>
    <w:rsid w:val="00CA1C70"/>
    <w:rsid w:val="00CB1583"/>
    <w:rsid w:val="00CB17A8"/>
    <w:rsid w:val="00CB68FE"/>
    <w:rsid w:val="00CC395E"/>
    <w:rsid w:val="00CC3BFD"/>
    <w:rsid w:val="00CD5A64"/>
    <w:rsid w:val="00CD5BB4"/>
    <w:rsid w:val="00CE1AFA"/>
    <w:rsid w:val="00CF0C4A"/>
    <w:rsid w:val="00CF5563"/>
    <w:rsid w:val="00CF78F8"/>
    <w:rsid w:val="00CF7BE7"/>
    <w:rsid w:val="00D0485A"/>
    <w:rsid w:val="00D06325"/>
    <w:rsid w:val="00D27CF8"/>
    <w:rsid w:val="00D456B5"/>
    <w:rsid w:val="00D54B65"/>
    <w:rsid w:val="00D6192C"/>
    <w:rsid w:val="00D76C18"/>
    <w:rsid w:val="00D80F82"/>
    <w:rsid w:val="00D937C0"/>
    <w:rsid w:val="00DA2764"/>
    <w:rsid w:val="00DA612A"/>
    <w:rsid w:val="00DC6AF9"/>
    <w:rsid w:val="00DD0AD8"/>
    <w:rsid w:val="00DE2520"/>
    <w:rsid w:val="00DE40B1"/>
    <w:rsid w:val="00DE61FB"/>
    <w:rsid w:val="00DE62D2"/>
    <w:rsid w:val="00DE74DC"/>
    <w:rsid w:val="00DF3AE3"/>
    <w:rsid w:val="00DF7F43"/>
    <w:rsid w:val="00E043FE"/>
    <w:rsid w:val="00E14FF7"/>
    <w:rsid w:val="00E260CC"/>
    <w:rsid w:val="00E30137"/>
    <w:rsid w:val="00E3532F"/>
    <w:rsid w:val="00E439E7"/>
    <w:rsid w:val="00E46572"/>
    <w:rsid w:val="00E510AE"/>
    <w:rsid w:val="00E572EC"/>
    <w:rsid w:val="00E760EB"/>
    <w:rsid w:val="00E77589"/>
    <w:rsid w:val="00E874C9"/>
    <w:rsid w:val="00EB24FA"/>
    <w:rsid w:val="00EF16D5"/>
    <w:rsid w:val="00F00C44"/>
    <w:rsid w:val="00F04928"/>
    <w:rsid w:val="00F1101E"/>
    <w:rsid w:val="00F2786A"/>
    <w:rsid w:val="00F53C74"/>
    <w:rsid w:val="00F54F83"/>
    <w:rsid w:val="00F57235"/>
    <w:rsid w:val="00F678AA"/>
    <w:rsid w:val="00F73ED8"/>
    <w:rsid w:val="00F74DB1"/>
    <w:rsid w:val="00F7704B"/>
    <w:rsid w:val="00F87577"/>
    <w:rsid w:val="00F956E1"/>
    <w:rsid w:val="00FB74EC"/>
    <w:rsid w:val="00FC1C12"/>
    <w:rsid w:val="00FC298C"/>
    <w:rsid w:val="00FC6A73"/>
    <w:rsid w:val="00FD3529"/>
    <w:rsid w:val="00FE1DBF"/>
    <w:rsid w:val="00FE2669"/>
    <w:rsid w:val="00FE2B9E"/>
    <w:rsid w:val="00FE33A5"/>
    <w:rsid w:val="00FE7CE6"/>
    <w:rsid w:val="00FF5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05A81E"/>
  <w15:docId w15:val="{6FE2883B-A585-493D-8AD4-67B29BF7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38B7"/>
    <w:pPr>
      <w:widowControl w:val="0"/>
      <w:autoSpaceDE w:val="0"/>
      <w:autoSpaceDN w:val="0"/>
      <w:adjustRightInd w:val="0"/>
    </w:pPr>
  </w:style>
  <w:style w:type="paragraph" w:styleId="1">
    <w:name w:val="heading 1"/>
    <w:basedOn w:val="a"/>
    <w:qFormat/>
    <w:rsid w:val="001D1BE5"/>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6AF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rsid w:val="00AA2833"/>
    <w:rPr>
      <w:rFonts w:ascii="Times New Roman" w:hAnsi="Times New Roman" w:cs="Times New Roman"/>
      <w:b/>
      <w:bCs/>
      <w:sz w:val="20"/>
      <w:szCs w:val="20"/>
    </w:rPr>
  </w:style>
  <w:style w:type="paragraph" w:styleId="a4">
    <w:name w:val="No Spacing"/>
    <w:qFormat/>
    <w:rsid w:val="00AA2833"/>
    <w:pPr>
      <w:widowControl w:val="0"/>
      <w:autoSpaceDE w:val="0"/>
      <w:autoSpaceDN w:val="0"/>
      <w:adjustRightInd w:val="0"/>
    </w:pPr>
    <w:rPr>
      <w:sz w:val="24"/>
      <w:szCs w:val="24"/>
    </w:rPr>
  </w:style>
  <w:style w:type="paragraph" w:customStyle="1" w:styleId="2">
    <w:name w:val="Знак Знак2"/>
    <w:basedOn w:val="a"/>
    <w:rsid w:val="007B6D08"/>
    <w:pPr>
      <w:widowControl/>
      <w:autoSpaceDE/>
      <w:autoSpaceDN/>
      <w:adjustRightInd/>
      <w:spacing w:before="100" w:beforeAutospacing="1" w:after="100" w:afterAutospacing="1"/>
    </w:pPr>
    <w:rPr>
      <w:rFonts w:ascii="Tahoma" w:hAnsi="Tahoma"/>
      <w:lang w:val="en-US" w:eastAsia="en-US"/>
    </w:rPr>
  </w:style>
  <w:style w:type="paragraph" w:styleId="a5">
    <w:name w:val="Body Text Indent"/>
    <w:basedOn w:val="a"/>
    <w:link w:val="a6"/>
    <w:rsid w:val="00B162AD"/>
    <w:pPr>
      <w:spacing w:after="120"/>
      <w:ind w:left="283"/>
    </w:pPr>
  </w:style>
  <w:style w:type="character" w:customStyle="1" w:styleId="a6">
    <w:name w:val="Основной текст с отступом Знак"/>
    <w:basedOn w:val="a0"/>
    <w:link w:val="a5"/>
    <w:rsid w:val="00B162AD"/>
  </w:style>
  <w:style w:type="paragraph" w:styleId="3">
    <w:name w:val="Body Text Indent 3"/>
    <w:basedOn w:val="a"/>
    <w:link w:val="30"/>
    <w:rsid w:val="00B162AD"/>
    <w:pPr>
      <w:spacing w:after="120"/>
      <w:ind w:left="283"/>
    </w:pPr>
    <w:rPr>
      <w:sz w:val="16"/>
      <w:szCs w:val="16"/>
    </w:rPr>
  </w:style>
  <w:style w:type="character" w:customStyle="1" w:styleId="30">
    <w:name w:val="Основной текст с отступом 3 Знак"/>
    <w:link w:val="3"/>
    <w:rsid w:val="00B162AD"/>
    <w:rPr>
      <w:sz w:val="16"/>
      <w:szCs w:val="16"/>
    </w:rPr>
  </w:style>
  <w:style w:type="paragraph" w:customStyle="1" w:styleId="10">
    <w:name w:val="Без интервала1"/>
    <w:rsid w:val="007750BF"/>
    <w:rPr>
      <w:rFonts w:ascii="Calibri" w:hAnsi="Calibri" w:cs="Calibri"/>
      <w:sz w:val="22"/>
      <w:szCs w:val="22"/>
      <w:lang w:eastAsia="en-US"/>
    </w:rPr>
  </w:style>
  <w:style w:type="paragraph" w:customStyle="1" w:styleId="a7">
    <w:name w:val="Знак Знак Знак Знак"/>
    <w:basedOn w:val="a"/>
    <w:rsid w:val="006C3540"/>
    <w:pPr>
      <w:widowControl/>
      <w:autoSpaceDE/>
      <w:autoSpaceDN/>
      <w:adjustRightInd/>
      <w:spacing w:before="100" w:beforeAutospacing="1" w:after="100" w:afterAutospacing="1"/>
    </w:pPr>
    <w:rPr>
      <w:rFonts w:ascii="Tahoma" w:hAnsi="Tahoma"/>
      <w:lang w:val="en-US" w:eastAsia="en-US"/>
    </w:rPr>
  </w:style>
  <w:style w:type="character" w:styleId="a8">
    <w:name w:val="Hyperlink"/>
    <w:rsid w:val="000C67EF"/>
    <w:rPr>
      <w:color w:val="0000FF"/>
      <w:u w:val="single"/>
    </w:rPr>
  </w:style>
  <w:style w:type="paragraph" w:customStyle="1" w:styleId="a9">
    <w:name w:val="Знак Знак Знак Знак Знак Знак"/>
    <w:basedOn w:val="a"/>
    <w:rsid w:val="001D1BE5"/>
    <w:pPr>
      <w:widowControl/>
      <w:autoSpaceDE/>
      <w:autoSpaceDN/>
      <w:adjustRightInd/>
      <w:spacing w:before="100" w:beforeAutospacing="1" w:after="100" w:afterAutospacing="1"/>
    </w:pPr>
    <w:rPr>
      <w:rFonts w:ascii="Tahoma" w:hAnsi="Tahoma"/>
      <w:lang w:val="en-US" w:eastAsia="en-US"/>
    </w:rPr>
  </w:style>
  <w:style w:type="paragraph" w:customStyle="1" w:styleId="20">
    <w:name w:val="Знак Знак2 Знак Знак"/>
    <w:basedOn w:val="a"/>
    <w:rsid w:val="00D6192C"/>
    <w:pPr>
      <w:widowControl/>
      <w:autoSpaceDE/>
      <w:autoSpaceDN/>
      <w:adjustRightInd/>
      <w:spacing w:before="100" w:beforeAutospacing="1" w:after="100" w:afterAutospacing="1"/>
    </w:pPr>
    <w:rPr>
      <w:rFonts w:ascii="Tahoma" w:hAnsi="Tahoma" w:cs="Tahoma"/>
      <w:lang w:val="en-US" w:eastAsia="en-US"/>
    </w:rPr>
  </w:style>
  <w:style w:type="paragraph" w:styleId="aa">
    <w:name w:val="Balloon Text"/>
    <w:basedOn w:val="a"/>
    <w:semiHidden/>
    <w:rsid w:val="009324F5"/>
    <w:rPr>
      <w:rFonts w:ascii="Tahoma" w:hAnsi="Tahoma" w:cs="Tahoma"/>
      <w:sz w:val="16"/>
      <w:szCs w:val="16"/>
    </w:rPr>
  </w:style>
  <w:style w:type="paragraph" w:customStyle="1" w:styleId="11">
    <w:name w:val="Знак Знак Знак Знак Знак Знак1"/>
    <w:basedOn w:val="a"/>
    <w:rsid w:val="003A70B4"/>
    <w:pPr>
      <w:widowControl/>
      <w:autoSpaceDE/>
      <w:autoSpaceDN/>
      <w:adjustRightInd/>
      <w:spacing w:before="100" w:beforeAutospacing="1" w:after="100" w:afterAutospacing="1"/>
    </w:pPr>
    <w:rPr>
      <w:rFonts w:ascii="Tahoma" w:hAnsi="Tahoma" w:cs="Tahoma"/>
      <w:lang w:val="en-US" w:eastAsia="en-US"/>
    </w:rPr>
  </w:style>
  <w:style w:type="paragraph" w:styleId="ab">
    <w:name w:val="List Paragraph"/>
    <w:basedOn w:val="a"/>
    <w:uiPriority w:val="34"/>
    <w:qFormat/>
    <w:rsid w:val="008A094B"/>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8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56089334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010A1AF9CAACF296C76EB89616BB531278C26CAB4E4122274DB1F6AE9E0EC305EE9F3DDCA483C625OBU1H"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E4FE2C6A7ABEBE2A655824424C2F41FE7A7EDDF0B0C4C701E3A755E9D5D633DDFE2A6442B551EAvBF1H" TargetMode="External"/><Relationship Id="rId11" Type="http://schemas.openxmlformats.org/officeDocument/2006/relationships/hyperlink" Target="mailto:oto.ik3@mail.ru" TargetMode="External"/><Relationship Id="rId5" Type="http://schemas.openxmlformats.org/officeDocument/2006/relationships/webSettings" Target="webSettings.xml"/><Relationship Id="rId10" Type="http://schemas.openxmlformats.org/officeDocument/2006/relationships/hyperlink" Target="consultantplus://offline/ref=793C75098BAB5D0E254804CE1D9E446D7F96619BC41BCB9CDAD54830FD2814B06EF56F6CED52E382vAkEE" TargetMode="External"/><Relationship Id="rId4" Type="http://schemas.openxmlformats.org/officeDocument/2006/relationships/settings" Target="settings.xml"/><Relationship Id="rId9" Type="http://schemas.openxmlformats.org/officeDocument/2006/relationships/hyperlink" Target="consultantplus://offline/ref=544BADA1A7EAEF27134F821CF361A73237E6C92BD3B30F9AB24200DA33m96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B4D7B-4D1A-42A5-A151-7991F65EB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1417</TotalTime>
  <Pages>9</Pages>
  <Words>3505</Words>
  <Characters>19981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ОКАЗАНИЕ УСЛУГ ПО ОБЕСПЕЧЕНИЮ ТОПЛИВОМ</vt:lpstr>
    </vt:vector>
  </TitlesOfParts>
  <Company>ФГУ ИК 3</Company>
  <LinksUpToDate>false</LinksUpToDate>
  <CharactersWithSpaces>23440</CharactersWithSpaces>
  <SharedDoc>false</SharedDoc>
  <HLinks>
    <vt:vector size="18" baseType="variant">
      <vt:variant>
        <vt:i4>8323131</vt:i4>
      </vt:variant>
      <vt:variant>
        <vt:i4>6</vt:i4>
      </vt:variant>
      <vt:variant>
        <vt:i4>0</vt:i4>
      </vt:variant>
      <vt:variant>
        <vt:i4>5</vt:i4>
      </vt:variant>
      <vt:variant>
        <vt:lpwstr>consultantplus://offline/ref=04D34755ADB056376A3AA5C043E631641D0412C9FD1A7D390B531A5997BB24276A03226B4A5C1195e2EEI</vt:lpwstr>
      </vt:variant>
      <vt:variant>
        <vt:lpwstr/>
      </vt:variant>
      <vt:variant>
        <vt:i4>2359395</vt:i4>
      </vt:variant>
      <vt:variant>
        <vt:i4>3</vt:i4>
      </vt:variant>
      <vt:variant>
        <vt:i4>0</vt:i4>
      </vt:variant>
      <vt:variant>
        <vt:i4>5</vt:i4>
      </vt:variant>
      <vt:variant>
        <vt:lpwstr>consultantplus://offline/ref=D6043E63D4E8E8182C1CA3C171604486EC0822BD07E3B3A56A108A037D756F05196F036B75059482hD59H</vt:lpwstr>
      </vt:variant>
      <vt:variant>
        <vt:lpwstr/>
      </vt:variant>
      <vt:variant>
        <vt:i4>5767250</vt:i4>
      </vt:variant>
      <vt:variant>
        <vt:i4>0</vt:i4>
      </vt:variant>
      <vt:variant>
        <vt:i4>0</vt:i4>
      </vt:variant>
      <vt:variant>
        <vt:i4>5</vt:i4>
      </vt:variant>
      <vt:variant>
        <vt:lpwstr>consultantplus://offline/ref=E4FE2C6A7ABEBE2A655824424C2F41FE7A7EDDF0B0C4C701E3A755E9D5D633DDFE2A6442B551EAvBF1H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ОКАЗАНИЕ УСЛУГ ПО ОБЕСПЕЧЕНИЮ ТОПЛИВОМ</dc:title>
  <dc:creator>Маркетинг</dc:creator>
  <cp:lastModifiedBy>Professional</cp:lastModifiedBy>
  <cp:revision>29</cp:revision>
  <cp:lastPrinted>2017-04-10T08:30:00Z</cp:lastPrinted>
  <dcterms:created xsi:type="dcterms:W3CDTF">2021-09-09T06:15:00Z</dcterms:created>
  <dcterms:modified xsi:type="dcterms:W3CDTF">2026-05-27T11:09:00Z</dcterms:modified>
</cp:coreProperties>
</file>