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51780" w14:textId="77777777" w:rsidR="003B77AD" w:rsidRPr="003167C4" w:rsidRDefault="003B77AD" w:rsidP="00F742CB">
      <w:pPr>
        <w:jc w:val="center"/>
        <w:rPr>
          <w:rFonts w:ascii="PT Astra Serif" w:hAnsi="PT Astra Serif"/>
          <w:sz w:val="18"/>
          <w:szCs w:val="18"/>
        </w:rPr>
      </w:pPr>
      <w:r w:rsidRPr="003167C4">
        <w:rPr>
          <w:rFonts w:ascii="PT Astra Serif" w:hAnsi="PT Astra Serif"/>
          <w:sz w:val="18"/>
          <w:szCs w:val="18"/>
        </w:rPr>
        <w:t>Государственный контракт №</w:t>
      </w:r>
      <w:r w:rsidR="001F585E" w:rsidRPr="003167C4">
        <w:rPr>
          <w:rFonts w:ascii="PT Astra Serif" w:hAnsi="PT Astra Serif"/>
          <w:sz w:val="18"/>
          <w:szCs w:val="18"/>
        </w:rPr>
        <w:t xml:space="preserve"> </w:t>
      </w:r>
      <w:r w:rsidR="008F1174" w:rsidRPr="003167C4">
        <w:rPr>
          <w:rFonts w:ascii="PT Astra Serif" w:hAnsi="PT Astra Serif"/>
          <w:sz w:val="18"/>
          <w:szCs w:val="18"/>
        </w:rPr>
        <w:t>______</w:t>
      </w:r>
    </w:p>
    <w:p w14:paraId="1E0D6B92" w14:textId="109054B8" w:rsidR="00472EC7" w:rsidRPr="003167C4" w:rsidRDefault="00504227" w:rsidP="00B7127E">
      <w:pPr>
        <w:pStyle w:val="a3"/>
        <w:jc w:val="center"/>
        <w:outlineLvl w:val="0"/>
        <w:rPr>
          <w:rFonts w:ascii="PT Astra Serif" w:hAnsi="PT Astra Serif"/>
          <w:b/>
          <w:sz w:val="18"/>
          <w:szCs w:val="18"/>
        </w:rPr>
      </w:pPr>
      <w:r w:rsidRPr="003167C4">
        <w:rPr>
          <w:rFonts w:ascii="PT Astra Serif" w:hAnsi="PT Astra Serif"/>
          <w:b/>
          <w:sz w:val="18"/>
          <w:szCs w:val="18"/>
        </w:rPr>
        <w:t xml:space="preserve">ИКЗ </w:t>
      </w:r>
      <w:r w:rsidR="001B7285" w:rsidRPr="001B7285">
        <w:rPr>
          <w:rFonts w:ascii="PT Astra Serif" w:hAnsi="PT Astra Serif"/>
          <w:b/>
          <w:sz w:val="18"/>
          <w:szCs w:val="18"/>
        </w:rPr>
        <w:t>261421709041642170100100580000000000</w:t>
      </w:r>
    </w:p>
    <w:p w14:paraId="32D6FC9E" w14:textId="77777777" w:rsidR="00013755" w:rsidRPr="003167C4" w:rsidRDefault="00013755" w:rsidP="00B7127E">
      <w:pPr>
        <w:pStyle w:val="a3"/>
        <w:jc w:val="center"/>
        <w:outlineLvl w:val="0"/>
        <w:rPr>
          <w:rFonts w:ascii="PT Astra Serif" w:hAnsi="PT Astra Serif"/>
          <w:sz w:val="18"/>
          <w:szCs w:val="18"/>
        </w:rPr>
      </w:pPr>
    </w:p>
    <w:p w14:paraId="03E4899F" w14:textId="4083F84A" w:rsidR="00472EC7" w:rsidRPr="003167C4" w:rsidRDefault="00472EC7" w:rsidP="00B7127E">
      <w:pPr>
        <w:widowControl w:val="0"/>
        <w:autoSpaceDE w:val="0"/>
        <w:autoSpaceDN w:val="0"/>
        <w:adjustRightInd w:val="0"/>
        <w:jc w:val="both"/>
        <w:rPr>
          <w:rFonts w:ascii="PT Astra Serif" w:hAnsi="PT Astra Serif"/>
          <w:sz w:val="18"/>
          <w:szCs w:val="18"/>
        </w:rPr>
      </w:pPr>
      <w:r w:rsidRPr="003167C4">
        <w:rPr>
          <w:rFonts w:ascii="PT Astra Serif" w:hAnsi="PT Astra Serif"/>
          <w:sz w:val="18"/>
          <w:szCs w:val="18"/>
        </w:rPr>
        <w:t xml:space="preserve">г. Новокузнецк                                                                                                     </w:t>
      </w:r>
      <w:r w:rsidR="00E413F8" w:rsidRPr="003167C4">
        <w:rPr>
          <w:rFonts w:ascii="PT Astra Serif" w:hAnsi="PT Astra Serif"/>
          <w:sz w:val="18"/>
          <w:szCs w:val="18"/>
        </w:rPr>
        <w:t xml:space="preserve">    </w:t>
      </w:r>
      <w:r w:rsidR="001845E4" w:rsidRPr="003167C4">
        <w:rPr>
          <w:rFonts w:ascii="PT Astra Serif" w:hAnsi="PT Astra Serif"/>
          <w:sz w:val="18"/>
          <w:szCs w:val="18"/>
        </w:rPr>
        <w:t xml:space="preserve">      </w:t>
      </w:r>
      <w:r w:rsidR="00316244" w:rsidRPr="003167C4">
        <w:rPr>
          <w:rFonts w:ascii="PT Astra Serif" w:hAnsi="PT Astra Serif"/>
          <w:sz w:val="18"/>
          <w:szCs w:val="18"/>
        </w:rPr>
        <w:t xml:space="preserve">    </w:t>
      </w:r>
      <w:r w:rsidR="00F87481">
        <w:rPr>
          <w:rFonts w:ascii="PT Astra Serif" w:hAnsi="PT Astra Serif"/>
          <w:sz w:val="18"/>
          <w:szCs w:val="18"/>
        </w:rPr>
        <w:t xml:space="preserve">            </w:t>
      </w:r>
      <w:r w:rsidR="001B7285">
        <w:rPr>
          <w:rFonts w:ascii="PT Astra Serif" w:hAnsi="PT Astra Serif"/>
          <w:sz w:val="18"/>
          <w:szCs w:val="18"/>
        </w:rPr>
        <w:t xml:space="preserve">    </w:t>
      </w:r>
      <w:r w:rsidR="00316244" w:rsidRPr="003167C4">
        <w:rPr>
          <w:rFonts w:ascii="PT Astra Serif" w:hAnsi="PT Astra Serif"/>
          <w:sz w:val="18"/>
          <w:szCs w:val="18"/>
        </w:rPr>
        <w:t xml:space="preserve"> </w:t>
      </w:r>
      <w:r w:rsidRPr="003167C4">
        <w:rPr>
          <w:rFonts w:ascii="PT Astra Serif" w:hAnsi="PT Astra Serif"/>
          <w:sz w:val="18"/>
          <w:szCs w:val="18"/>
        </w:rPr>
        <w:t xml:space="preserve">«___»___________ </w:t>
      </w:r>
      <w:r w:rsidR="001B7285">
        <w:rPr>
          <w:rFonts w:ascii="PT Astra Serif" w:hAnsi="PT Astra Serif"/>
          <w:sz w:val="18"/>
          <w:szCs w:val="18"/>
        </w:rPr>
        <w:t>2026</w:t>
      </w:r>
      <w:r w:rsidRPr="003167C4">
        <w:rPr>
          <w:rFonts w:ascii="PT Astra Serif" w:hAnsi="PT Astra Serif"/>
          <w:sz w:val="18"/>
          <w:szCs w:val="18"/>
        </w:rPr>
        <w:t xml:space="preserve"> года</w:t>
      </w:r>
    </w:p>
    <w:p w14:paraId="71805A79" w14:textId="77777777" w:rsidR="003B77AD" w:rsidRPr="003167C4" w:rsidRDefault="003B77AD" w:rsidP="00B7127E">
      <w:pPr>
        <w:widowControl w:val="0"/>
        <w:tabs>
          <w:tab w:val="left" w:pos="8647"/>
        </w:tabs>
        <w:rPr>
          <w:rFonts w:ascii="PT Astra Serif" w:hAnsi="PT Astra Serif"/>
          <w:sz w:val="18"/>
          <w:szCs w:val="18"/>
        </w:rPr>
      </w:pPr>
    </w:p>
    <w:p w14:paraId="641BB942" w14:textId="558A4451" w:rsidR="00A70084" w:rsidRPr="003167C4" w:rsidRDefault="00D9109F" w:rsidP="008703F7">
      <w:pPr>
        <w:widowControl w:val="0"/>
        <w:ind w:firstLine="567"/>
        <w:jc w:val="both"/>
        <w:rPr>
          <w:rFonts w:ascii="PT Astra Serif" w:hAnsi="PT Astra Serif"/>
          <w:color w:val="000000"/>
          <w:sz w:val="18"/>
          <w:szCs w:val="18"/>
        </w:rPr>
      </w:pPr>
      <w:r w:rsidRPr="003167C4">
        <w:rPr>
          <w:rFonts w:ascii="PT Astra Serif" w:hAnsi="PT Astra Serif"/>
          <w:sz w:val="18"/>
          <w:szCs w:val="18"/>
        </w:rPr>
        <w:t xml:space="preserve">Федеральное казенное образовательное учреждение высшего образования «Кузбасский институт Федеральной службы исполнения наказаний», действующее от имени Российской Федерации, именуемое </w:t>
      </w:r>
      <w:r w:rsidR="006747A8" w:rsidRPr="003167C4">
        <w:rPr>
          <w:rFonts w:ascii="PT Astra Serif" w:hAnsi="PT Astra Serif"/>
          <w:sz w:val="18"/>
          <w:szCs w:val="18"/>
        </w:rPr>
        <w:br/>
      </w:r>
      <w:r w:rsidRPr="003167C4">
        <w:rPr>
          <w:rFonts w:ascii="PT Astra Serif" w:hAnsi="PT Astra Serif"/>
          <w:sz w:val="18"/>
          <w:szCs w:val="18"/>
        </w:rPr>
        <w:t xml:space="preserve">в дальнейшем «Государственный заказчик», в лице </w:t>
      </w:r>
      <w:r w:rsidR="009221DD" w:rsidRPr="003167C4">
        <w:rPr>
          <w:rFonts w:ascii="PT Astra Serif" w:hAnsi="PT Astra Serif"/>
          <w:sz w:val="18"/>
          <w:szCs w:val="18"/>
        </w:rPr>
        <w:t>___________</w:t>
      </w:r>
      <w:r w:rsidRPr="003167C4">
        <w:rPr>
          <w:rFonts w:ascii="PT Astra Serif" w:hAnsi="PT Astra Serif"/>
          <w:sz w:val="18"/>
          <w:szCs w:val="18"/>
        </w:rPr>
        <w:t xml:space="preserve">, действующего на основании </w:t>
      </w:r>
      <w:r w:rsidR="009221DD" w:rsidRPr="003167C4">
        <w:rPr>
          <w:rFonts w:ascii="PT Astra Serif" w:hAnsi="PT Astra Serif"/>
          <w:sz w:val="18"/>
          <w:szCs w:val="18"/>
        </w:rPr>
        <w:t>_________</w:t>
      </w:r>
      <w:r w:rsidRPr="003167C4">
        <w:rPr>
          <w:rFonts w:ascii="PT Astra Serif" w:hAnsi="PT Astra Serif"/>
          <w:sz w:val="18"/>
          <w:szCs w:val="18"/>
        </w:rPr>
        <w:t xml:space="preserve">, с одной стороны, и </w:t>
      </w:r>
      <w:r w:rsidR="009221DD" w:rsidRPr="003167C4">
        <w:rPr>
          <w:rFonts w:ascii="PT Astra Serif" w:hAnsi="PT Astra Serif"/>
          <w:sz w:val="18"/>
          <w:szCs w:val="18"/>
        </w:rPr>
        <w:t>_________________</w:t>
      </w:r>
      <w:r w:rsidR="00850FCF" w:rsidRPr="003167C4">
        <w:rPr>
          <w:rFonts w:ascii="PT Astra Serif" w:hAnsi="PT Astra Serif"/>
          <w:sz w:val="18"/>
          <w:szCs w:val="18"/>
        </w:rPr>
        <w:t>,</w:t>
      </w:r>
      <w:r w:rsidR="009221DD" w:rsidRPr="003167C4">
        <w:rPr>
          <w:rFonts w:ascii="PT Astra Serif" w:hAnsi="PT Astra Serif"/>
          <w:sz w:val="18"/>
          <w:szCs w:val="18"/>
        </w:rPr>
        <w:t xml:space="preserve"> в лице ___________, действующего на основании _________, </w:t>
      </w:r>
      <w:r w:rsidR="00850FCF" w:rsidRPr="003167C4">
        <w:rPr>
          <w:rFonts w:ascii="PT Astra Serif" w:hAnsi="PT Astra Serif"/>
          <w:sz w:val="18"/>
          <w:szCs w:val="18"/>
        </w:rPr>
        <w:t xml:space="preserve"> именуемый</w:t>
      </w:r>
      <w:r w:rsidR="009221DD" w:rsidRPr="003167C4">
        <w:rPr>
          <w:rFonts w:ascii="PT Astra Serif" w:hAnsi="PT Astra Serif"/>
          <w:sz w:val="18"/>
          <w:szCs w:val="18"/>
        </w:rPr>
        <w:t xml:space="preserve"> в дальнейшем </w:t>
      </w:r>
      <w:r w:rsidRPr="003167C4">
        <w:rPr>
          <w:rFonts w:ascii="PT Astra Serif" w:hAnsi="PT Astra Serif"/>
          <w:sz w:val="18"/>
          <w:szCs w:val="18"/>
        </w:rPr>
        <w:t xml:space="preserve">«Поставщик», </w:t>
      </w:r>
      <w:r w:rsidR="009B420A" w:rsidRPr="003167C4">
        <w:rPr>
          <w:rFonts w:ascii="PT Astra Serif" w:hAnsi="PT Astra Serif"/>
          <w:sz w:val="18"/>
          <w:szCs w:val="18"/>
        </w:rPr>
        <w:t xml:space="preserve"> </w:t>
      </w:r>
      <w:r w:rsidRPr="003167C4">
        <w:rPr>
          <w:rFonts w:ascii="PT Astra Serif" w:hAnsi="PT Astra Serif"/>
          <w:sz w:val="18"/>
          <w:szCs w:val="18"/>
        </w:rPr>
        <w:t xml:space="preserve">с другой стороны, вместе именуемые «Стороны», </w:t>
      </w:r>
      <w:r w:rsidRPr="003167C4">
        <w:rPr>
          <w:rFonts w:ascii="PT Astra Serif" w:hAnsi="PT Astra Serif"/>
          <w:color w:val="000000"/>
          <w:sz w:val="18"/>
          <w:szCs w:val="18"/>
        </w:rPr>
        <w:t xml:space="preserve">в </w:t>
      </w:r>
      <w:r w:rsidRPr="003167C4">
        <w:rPr>
          <w:rFonts w:ascii="PT Astra Serif" w:hAnsi="PT Astra Serif"/>
          <w:sz w:val="18"/>
          <w:szCs w:val="18"/>
        </w:rPr>
        <w:t>соответствии с п. 5 ч. 1 ст. 93 Федерального закона от 5 апреля 2013</w:t>
      </w:r>
      <w:r w:rsidR="00727026" w:rsidRPr="003167C4">
        <w:rPr>
          <w:rFonts w:ascii="PT Astra Serif" w:hAnsi="PT Astra Serif"/>
          <w:sz w:val="18"/>
          <w:szCs w:val="18"/>
        </w:rPr>
        <w:t xml:space="preserve"> </w:t>
      </w:r>
      <w:r w:rsidRPr="003167C4">
        <w:rPr>
          <w:rFonts w:ascii="PT Astra Serif" w:hAnsi="PT Astra Serif"/>
          <w:sz w:val="18"/>
          <w:szCs w:val="18"/>
        </w:rPr>
        <w:t>г. № 44-ФЗ «О контрактной системе в сфере закупок товаров, работ, услуг для обеспечения</w:t>
      </w:r>
      <w:r w:rsidRPr="003167C4">
        <w:rPr>
          <w:rFonts w:ascii="PT Astra Serif" w:hAnsi="PT Astra Serif"/>
          <w:color w:val="000000"/>
          <w:sz w:val="18"/>
          <w:szCs w:val="18"/>
        </w:rPr>
        <w:t xml:space="preserve"> государственных и муниципальных нужд» (далее – Закон № 44-ФЗ), заключили настоящий Государственный контракт (далее - Контракт) о нижеследующем:</w:t>
      </w:r>
    </w:p>
    <w:p w14:paraId="1AB87DA6" w14:textId="77777777" w:rsidR="00801A2E" w:rsidRPr="003167C4" w:rsidRDefault="00801A2E" w:rsidP="008703F7">
      <w:pPr>
        <w:widowControl w:val="0"/>
        <w:ind w:firstLine="567"/>
        <w:jc w:val="both"/>
        <w:rPr>
          <w:rFonts w:ascii="PT Astra Serif" w:hAnsi="PT Astra Serif"/>
          <w:color w:val="000000"/>
          <w:sz w:val="18"/>
          <w:szCs w:val="18"/>
        </w:rPr>
      </w:pPr>
    </w:p>
    <w:p w14:paraId="62FFF890" w14:textId="6652DB76" w:rsidR="002A4EEB" w:rsidRPr="00583FA4" w:rsidRDefault="007B3943" w:rsidP="007B3943">
      <w:pPr>
        <w:widowControl w:val="0"/>
        <w:ind w:left="567"/>
        <w:jc w:val="center"/>
        <w:rPr>
          <w:rFonts w:ascii="PT Astra Serif" w:hAnsi="PT Astra Serif"/>
          <w:b/>
          <w:sz w:val="18"/>
          <w:szCs w:val="18"/>
        </w:rPr>
      </w:pPr>
      <w:proofErr w:type="gramStart"/>
      <w:r w:rsidRPr="00583FA4">
        <w:rPr>
          <w:rFonts w:ascii="PT Astra Serif" w:hAnsi="PT Astra Serif"/>
          <w:b/>
          <w:sz w:val="18"/>
          <w:szCs w:val="18"/>
          <w:lang w:val="en-US"/>
        </w:rPr>
        <w:t>I</w:t>
      </w:r>
      <w:r w:rsidRPr="00583FA4">
        <w:rPr>
          <w:rFonts w:ascii="PT Astra Serif" w:hAnsi="PT Astra Serif"/>
          <w:b/>
          <w:sz w:val="18"/>
          <w:szCs w:val="18"/>
        </w:rPr>
        <w:t xml:space="preserve">. </w:t>
      </w:r>
      <w:r w:rsidR="003B77AD" w:rsidRPr="00583FA4">
        <w:rPr>
          <w:rFonts w:ascii="PT Astra Serif" w:hAnsi="PT Astra Serif"/>
          <w:b/>
          <w:sz w:val="18"/>
          <w:szCs w:val="18"/>
        </w:rPr>
        <w:t>Предмет Контракта.</w:t>
      </w:r>
      <w:proofErr w:type="gramEnd"/>
    </w:p>
    <w:p w14:paraId="00E9B22C" w14:textId="177D6A8A" w:rsidR="007B3943" w:rsidRPr="00583FA4" w:rsidRDefault="007B3943" w:rsidP="001E456B">
      <w:pPr>
        <w:autoSpaceDE w:val="0"/>
        <w:autoSpaceDN w:val="0"/>
        <w:adjustRightInd w:val="0"/>
        <w:ind w:firstLine="567"/>
        <w:jc w:val="both"/>
        <w:rPr>
          <w:rFonts w:ascii="PT Astra Serif" w:hAnsi="PT Astra Serif"/>
          <w:sz w:val="18"/>
          <w:szCs w:val="18"/>
        </w:rPr>
      </w:pPr>
      <w:r w:rsidRPr="00583FA4">
        <w:rPr>
          <w:rFonts w:ascii="PT Astra Serif" w:hAnsi="PT Astra Serif"/>
          <w:sz w:val="18"/>
          <w:szCs w:val="18"/>
        </w:rPr>
        <w:t xml:space="preserve">1.1. </w:t>
      </w:r>
      <w:r w:rsidR="00EC0609">
        <w:rPr>
          <w:rFonts w:ascii="PT Astra Serif" w:hAnsi="PT Astra Serif"/>
          <w:sz w:val="18"/>
          <w:szCs w:val="18"/>
        </w:rPr>
        <w:t xml:space="preserve">«Поставщик» обязуется поставить </w:t>
      </w:r>
      <w:r w:rsidR="00A117BA">
        <w:rPr>
          <w:rFonts w:ascii="PT Astra Serif" w:hAnsi="PT Astra Serif"/>
          <w:sz w:val="18"/>
          <w:szCs w:val="18"/>
        </w:rPr>
        <w:t>лакокрасочные материалы</w:t>
      </w:r>
      <w:r w:rsidR="00F87481" w:rsidRPr="00F87481">
        <w:rPr>
          <w:rFonts w:ascii="PT Astra Serif" w:hAnsi="PT Astra Serif"/>
          <w:sz w:val="18"/>
          <w:szCs w:val="18"/>
        </w:rPr>
        <w:t xml:space="preserve"> </w:t>
      </w:r>
      <w:r w:rsidRPr="00583FA4">
        <w:rPr>
          <w:rFonts w:ascii="PT Astra Serif" w:hAnsi="PT Astra Serif"/>
          <w:sz w:val="18"/>
          <w:szCs w:val="18"/>
        </w:rPr>
        <w:t>(далее - Товар), а «Государственный заказчик» обязуется принять и оплатить Товар в порядке и на условиях, предусмотренных Контрактом.</w:t>
      </w:r>
    </w:p>
    <w:p w14:paraId="2064FD24" w14:textId="05D14BF7" w:rsidR="007B3943" w:rsidRDefault="007B3943" w:rsidP="007B3943">
      <w:pPr>
        <w:autoSpaceDE w:val="0"/>
        <w:autoSpaceDN w:val="0"/>
        <w:adjustRightInd w:val="0"/>
        <w:ind w:firstLine="567"/>
        <w:jc w:val="both"/>
        <w:rPr>
          <w:rFonts w:ascii="PT Astra Serif" w:hAnsi="PT Astra Serif"/>
          <w:sz w:val="18"/>
          <w:szCs w:val="18"/>
        </w:rPr>
      </w:pPr>
      <w:r w:rsidRPr="00583FA4">
        <w:rPr>
          <w:rFonts w:ascii="PT Astra Serif" w:hAnsi="PT Astra Serif"/>
          <w:sz w:val="18"/>
          <w:szCs w:val="18"/>
        </w:rPr>
        <w:t>1.2.</w:t>
      </w:r>
      <w:r w:rsidRPr="00583FA4">
        <w:rPr>
          <w:rFonts w:ascii="PT Astra Serif" w:hAnsi="PT Astra Serif"/>
          <w:sz w:val="18"/>
          <w:szCs w:val="18"/>
          <w:lang w:val="en-US"/>
        </w:rPr>
        <w:t> </w:t>
      </w:r>
      <w:r w:rsidRPr="00583FA4">
        <w:rPr>
          <w:rFonts w:ascii="PT Astra Serif" w:hAnsi="PT Astra Serif"/>
          <w:sz w:val="18"/>
          <w:szCs w:val="18"/>
        </w:rPr>
        <w:t xml:space="preserve">Наименование, количество и иные характеристики поставляемого Товара </w:t>
      </w:r>
      <w:r w:rsidR="00EF3370">
        <w:rPr>
          <w:rFonts w:ascii="PT Astra Serif" w:hAnsi="PT Astra Serif"/>
          <w:sz w:val="18"/>
          <w:szCs w:val="18"/>
        </w:rPr>
        <w:t xml:space="preserve">указаны </w:t>
      </w:r>
      <w:r w:rsidR="00EF3370">
        <w:rPr>
          <w:rFonts w:ascii="PT Astra Serif" w:hAnsi="PT Astra Serif"/>
          <w:sz w:val="18"/>
          <w:szCs w:val="18"/>
        </w:rPr>
        <w:br/>
        <w:t>в Спецификации, являющей</w:t>
      </w:r>
      <w:r w:rsidRPr="00583FA4">
        <w:rPr>
          <w:rFonts w:ascii="PT Astra Serif" w:hAnsi="PT Astra Serif"/>
          <w:sz w:val="18"/>
          <w:szCs w:val="18"/>
        </w:rPr>
        <w:t>ся неотъемлемой частью Контракта (Приложение к настоящему Контракту).</w:t>
      </w:r>
    </w:p>
    <w:p w14:paraId="24B03B87" w14:textId="77777777" w:rsidR="001B506C" w:rsidRPr="00583FA4" w:rsidRDefault="001B506C" w:rsidP="007B3943">
      <w:pPr>
        <w:autoSpaceDE w:val="0"/>
        <w:autoSpaceDN w:val="0"/>
        <w:adjustRightInd w:val="0"/>
        <w:ind w:firstLine="567"/>
        <w:jc w:val="both"/>
        <w:rPr>
          <w:rFonts w:ascii="PT Astra Serif" w:hAnsi="PT Astra Serif"/>
          <w:sz w:val="18"/>
          <w:szCs w:val="18"/>
        </w:rPr>
      </w:pPr>
    </w:p>
    <w:p w14:paraId="407F6C45" w14:textId="677991E9" w:rsidR="007934E8" w:rsidRPr="003167C4" w:rsidRDefault="007B3943" w:rsidP="00520917">
      <w:pPr>
        <w:widowControl w:val="0"/>
        <w:ind w:firstLine="567"/>
        <w:jc w:val="center"/>
        <w:rPr>
          <w:rFonts w:ascii="PT Astra Serif" w:eastAsia="Calibri" w:hAnsi="PT Astra Serif"/>
          <w:b/>
          <w:kern w:val="2"/>
          <w:sz w:val="18"/>
          <w:szCs w:val="18"/>
        </w:rPr>
      </w:pPr>
      <w:r>
        <w:rPr>
          <w:rFonts w:ascii="PT Astra Serif" w:eastAsia="Calibri" w:hAnsi="PT Astra Serif"/>
          <w:b/>
          <w:kern w:val="2"/>
          <w:sz w:val="18"/>
          <w:szCs w:val="18"/>
          <w:lang w:val="en-US"/>
        </w:rPr>
        <w:t>II</w:t>
      </w:r>
      <w:r w:rsidR="007934E8" w:rsidRPr="003167C4">
        <w:rPr>
          <w:rFonts w:ascii="PT Astra Serif" w:eastAsia="Calibri" w:hAnsi="PT Astra Serif"/>
          <w:b/>
          <w:kern w:val="2"/>
          <w:sz w:val="18"/>
          <w:szCs w:val="18"/>
        </w:rPr>
        <w:t>. Цена Контракта и порядок расчетов.</w:t>
      </w:r>
    </w:p>
    <w:p w14:paraId="7369579F" w14:textId="77777777" w:rsidR="007934E8" w:rsidRPr="003167C4" w:rsidRDefault="007934E8" w:rsidP="00520917">
      <w:pPr>
        <w:widowControl w:val="0"/>
        <w:ind w:firstLine="567"/>
        <w:jc w:val="center"/>
        <w:rPr>
          <w:rFonts w:ascii="PT Astra Serif" w:eastAsia="Calibri" w:hAnsi="PT Astra Serif"/>
          <w:b/>
          <w:kern w:val="2"/>
          <w:sz w:val="18"/>
          <w:szCs w:val="18"/>
        </w:rPr>
      </w:pPr>
      <w:r w:rsidRPr="003167C4">
        <w:rPr>
          <w:rFonts w:ascii="PT Astra Serif" w:eastAsia="Calibri" w:hAnsi="PT Astra Serif"/>
          <w:b/>
          <w:kern w:val="2"/>
          <w:sz w:val="18"/>
          <w:szCs w:val="18"/>
        </w:rPr>
        <w:t>Определение и обоснование заключения Контракта, определение цены Контракта</w:t>
      </w:r>
    </w:p>
    <w:p w14:paraId="2B5376AF" w14:textId="0CA128C0" w:rsidR="007934E8" w:rsidRPr="003167C4" w:rsidRDefault="007934E8" w:rsidP="00520917">
      <w:pPr>
        <w:ind w:firstLine="567"/>
        <w:jc w:val="both"/>
        <w:rPr>
          <w:rFonts w:ascii="PT Astra Serif" w:eastAsia="Arial Unicode MS" w:hAnsi="PT Astra Serif"/>
          <w:sz w:val="18"/>
          <w:szCs w:val="18"/>
        </w:rPr>
      </w:pPr>
      <w:r w:rsidRPr="003167C4">
        <w:rPr>
          <w:rFonts w:ascii="PT Astra Serif" w:eastAsia="Arial Unicode MS" w:hAnsi="PT Astra Serif"/>
          <w:sz w:val="18"/>
          <w:szCs w:val="18"/>
        </w:rPr>
        <w:t>2.1. Цена Контракта составляет</w:t>
      </w:r>
      <w:proofErr w:type="gramStart"/>
      <w:r w:rsidRPr="003167C4">
        <w:rPr>
          <w:rFonts w:ascii="PT Astra Serif" w:eastAsia="Arial Unicode MS" w:hAnsi="PT Astra Serif"/>
          <w:sz w:val="18"/>
          <w:szCs w:val="18"/>
        </w:rPr>
        <w:t xml:space="preserve"> </w:t>
      </w:r>
      <w:r w:rsidR="00EC0609" w:rsidRPr="00EC0609">
        <w:t xml:space="preserve"> </w:t>
      </w:r>
      <w:r w:rsidR="00EC0609" w:rsidRPr="00EC0609">
        <w:rPr>
          <w:rFonts w:ascii="PT Astra Serif" w:eastAsia="Arial Unicode MS" w:hAnsi="PT Astra Serif"/>
          <w:b/>
          <w:sz w:val="18"/>
          <w:szCs w:val="18"/>
        </w:rPr>
        <w:t>_____________ (_______)</w:t>
      </w:r>
      <w:r w:rsidR="00EC0609">
        <w:rPr>
          <w:rFonts w:ascii="PT Astra Serif" w:eastAsia="Arial Unicode MS" w:hAnsi="PT Astra Serif"/>
          <w:b/>
          <w:sz w:val="18"/>
          <w:szCs w:val="18"/>
        </w:rPr>
        <w:t xml:space="preserve"> </w:t>
      </w:r>
      <w:proofErr w:type="gramEnd"/>
      <w:r w:rsidR="00EC0609" w:rsidRPr="00EC0609">
        <w:rPr>
          <w:rFonts w:ascii="PT Astra Serif" w:eastAsia="Arial Unicode MS" w:hAnsi="PT Astra Serif"/>
          <w:b/>
          <w:sz w:val="18"/>
          <w:szCs w:val="18"/>
        </w:rPr>
        <w:t>рублей __ копеек</w:t>
      </w:r>
      <w:r w:rsidRPr="003167C4">
        <w:rPr>
          <w:rFonts w:ascii="PT Astra Serif" w:eastAsia="Arial Unicode MS" w:hAnsi="PT Astra Serif"/>
          <w:sz w:val="18"/>
          <w:szCs w:val="18"/>
        </w:rPr>
        <w:t xml:space="preserve">, </w:t>
      </w:r>
      <w:r w:rsidRPr="003167C4">
        <w:rPr>
          <w:rFonts w:ascii="PT Astra Serif" w:hAnsi="PT Astra Serif"/>
          <w:bCs/>
          <w:sz w:val="18"/>
          <w:szCs w:val="18"/>
        </w:rPr>
        <w:t>в том числе НДС - (____ процентов) ________ (______) рублей __ копеек/НДС не облагается в соответствии с налоговым законодательством Российской Федерации.</w:t>
      </w:r>
    </w:p>
    <w:p w14:paraId="3BFCDE3B" w14:textId="7B090136" w:rsidR="007934E8" w:rsidRPr="003167C4" w:rsidRDefault="007934E8" w:rsidP="00520917">
      <w:pPr>
        <w:widowControl w:val="0"/>
        <w:tabs>
          <w:tab w:val="left" w:pos="7740"/>
        </w:tabs>
        <w:suppressAutoHyphens/>
        <w:autoSpaceDE w:val="0"/>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Цена Контракта включает в себя: расходы «Поставщика», связанные с исполнением обязательств по настоящему Контракту, в том числе расходы</w:t>
      </w:r>
      <w:r w:rsidR="00CB10AD">
        <w:rPr>
          <w:rFonts w:ascii="PT Astra Serif" w:eastAsia="Arial Unicode MS" w:hAnsi="PT Astra Serif"/>
          <w:sz w:val="18"/>
          <w:szCs w:val="18"/>
          <w:lang w:eastAsia="ar-SA"/>
        </w:rPr>
        <w:t xml:space="preserve"> на</w:t>
      </w:r>
      <w:r w:rsidR="00CB10AD" w:rsidRPr="00CB10AD">
        <w:t xml:space="preserve"> </w:t>
      </w:r>
      <w:r w:rsidR="00CB10AD" w:rsidRPr="00CB10AD">
        <w:rPr>
          <w:rFonts w:ascii="PT Astra Serif" w:eastAsia="Arial Unicode MS" w:hAnsi="PT Astra Serif"/>
          <w:sz w:val="18"/>
          <w:szCs w:val="18"/>
          <w:lang w:eastAsia="ar-SA"/>
        </w:rPr>
        <w:t>доставк</w:t>
      </w:r>
      <w:r w:rsidR="00CB10AD">
        <w:rPr>
          <w:rFonts w:ascii="PT Astra Serif" w:eastAsia="Arial Unicode MS" w:hAnsi="PT Astra Serif"/>
          <w:sz w:val="18"/>
          <w:szCs w:val="18"/>
          <w:lang w:eastAsia="ar-SA"/>
        </w:rPr>
        <w:t>у</w:t>
      </w:r>
      <w:r w:rsidR="00CB10AD" w:rsidRPr="00CB10AD">
        <w:rPr>
          <w:rFonts w:ascii="PT Astra Serif" w:eastAsia="Arial Unicode MS" w:hAnsi="PT Astra Serif"/>
          <w:sz w:val="18"/>
          <w:szCs w:val="18"/>
          <w:lang w:eastAsia="ar-SA"/>
        </w:rPr>
        <w:t>,  погрузочно-разгрузочные работы, складирование Товара на место хранения в помещениях «Государственного заказчика»</w:t>
      </w:r>
      <w:r w:rsidR="00CB10AD">
        <w:rPr>
          <w:rFonts w:ascii="PT Astra Serif" w:eastAsia="Arial Unicode MS" w:hAnsi="PT Astra Serif"/>
          <w:sz w:val="18"/>
          <w:szCs w:val="18"/>
          <w:lang w:eastAsia="ar-SA"/>
        </w:rPr>
        <w:t>,</w:t>
      </w:r>
      <w:r w:rsidRPr="003167C4">
        <w:rPr>
          <w:rFonts w:ascii="PT Astra Serif" w:eastAsia="Arial Unicode MS" w:hAnsi="PT Astra Serif"/>
          <w:sz w:val="18"/>
          <w:szCs w:val="18"/>
          <w:lang w:eastAsia="ar-SA"/>
        </w:rPr>
        <w:t xml:space="preserve"> по оплате необходимых налогов, пошлин и сборов, а также расходы на упаковку, маркировку</w:t>
      </w:r>
      <w:r w:rsidR="00CB10AD">
        <w:rPr>
          <w:rFonts w:ascii="PT Astra Serif" w:eastAsia="Arial Unicode MS" w:hAnsi="PT Astra Serif"/>
          <w:sz w:val="18"/>
          <w:szCs w:val="18"/>
          <w:lang w:eastAsia="ar-SA"/>
        </w:rPr>
        <w:t>.</w:t>
      </w:r>
    </w:p>
    <w:p w14:paraId="2128DFE4" w14:textId="77777777" w:rsidR="00576033" w:rsidRDefault="007934E8" w:rsidP="00520917">
      <w:pPr>
        <w:widowControl w:val="0"/>
        <w:tabs>
          <w:tab w:val="left" w:pos="7740"/>
        </w:tabs>
        <w:autoSpaceDE w:val="0"/>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Цена Контракта является твердой и определяется на весь срок исполнения Контракта, за исключением случаев, установленных Законом № 44-ФЗ.</w:t>
      </w:r>
      <w:r w:rsidR="00576033">
        <w:rPr>
          <w:rFonts w:ascii="PT Astra Serif" w:eastAsia="Arial Unicode MS" w:hAnsi="PT Astra Serif"/>
          <w:sz w:val="18"/>
          <w:szCs w:val="18"/>
          <w:lang w:eastAsia="ar-SA"/>
        </w:rPr>
        <w:t xml:space="preserve">  </w:t>
      </w:r>
    </w:p>
    <w:p w14:paraId="3B133702" w14:textId="3821F875" w:rsidR="00576033" w:rsidRPr="003167C4" w:rsidRDefault="00576033" w:rsidP="00520917">
      <w:pPr>
        <w:widowControl w:val="0"/>
        <w:tabs>
          <w:tab w:val="left" w:pos="7740"/>
        </w:tabs>
        <w:autoSpaceDE w:val="0"/>
        <w:ind w:firstLine="567"/>
        <w:jc w:val="both"/>
        <w:rPr>
          <w:rFonts w:ascii="PT Astra Serif" w:eastAsia="Arial Unicode MS" w:hAnsi="PT Astra Serif"/>
          <w:sz w:val="18"/>
          <w:szCs w:val="18"/>
          <w:lang w:eastAsia="ar-SA"/>
        </w:rPr>
      </w:pPr>
      <w:r w:rsidRPr="00576033">
        <w:rPr>
          <w:rFonts w:ascii="PT Astra Serif" w:eastAsia="Arial Unicode MS" w:hAnsi="PT Astra Serif"/>
          <w:sz w:val="18"/>
          <w:szCs w:val="18"/>
          <w:lang w:eastAsia="ar-SA"/>
        </w:rPr>
        <w:t>Цена единицы Товара установлена в Спецификации (Приложение к настоящему Контракту).</w:t>
      </w:r>
    </w:p>
    <w:p w14:paraId="17557718" w14:textId="77777777" w:rsidR="007934E8" w:rsidRPr="003167C4" w:rsidRDefault="007934E8" w:rsidP="00520917">
      <w:pPr>
        <w:widowControl w:val="0"/>
        <w:tabs>
          <w:tab w:val="left" w:pos="7740"/>
        </w:tabs>
        <w:autoSpaceDE w:val="0"/>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2.2. Оплата производится «Государственным заказчиком» в безналичной форме в течение 10 (десяти) рабочих дней по факту поставки Товара, после подписания «Сторонами» выставленного «Поставщиком» универсального передаточного документа или товарной накладной, счета/счет-фактуры (далее – документ о приемке).</w:t>
      </w:r>
    </w:p>
    <w:p w14:paraId="44C68ED6" w14:textId="721E071B" w:rsidR="007934E8" w:rsidRPr="003167C4" w:rsidRDefault="007934E8" w:rsidP="00520917">
      <w:pPr>
        <w:widowControl w:val="0"/>
        <w:autoSpaceDE w:val="0"/>
        <w:autoSpaceDN w:val="0"/>
        <w:adjustRightInd w:val="0"/>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 xml:space="preserve">2.3.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w:t>
      </w:r>
      <w:r w:rsidR="00CC3D60">
        <w:rPr>
          <w:rFonts w:ascii="PT Astra Serif" w:eastAsia="Arial Unicode MS" w:hAnsi="PT Astra Serif"/>
          <w:sz w:val="18"/>
          <w:szCs w:val="18"/>
          <w:lang w:eastAsia="ar-SA"/>
        </w:rPr>
        <w:t xml:space="preserve">пятидневный </w:t>
      </w:r>
      <w:r w:rsidRPr="003167C4">
        <w:rPr>
          <w:rFonts w:ascii="PT Astra Serif" w:eastAsia="Arial Unicode MS" w:hAnsi="PT Astra Serif"/>
          <w:sz w:val="18"/>
          <w:szCs w:val="18"/>
          <w:lang w:eastAsia="ar-SA"/>
        </w:rPr>
        <w:t xml:space="preserve">срок с момента изменения расчетного счета направить «Государственному заказчику»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 </w:t>
      </w:r>
      <w:r w:rsidRPr="003167C4">
        <w:rPr>
          <w:rFonts w:ascii="PT Astra Serif" w:hAnsi="PT Astra Serif"/>
          <w:sz w:val="18"/>
          <w:szCs w:val="18"/>
        </w:rPr>
        <w:t>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14:paraId="10628DA6" w14:textId="77777777"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2.4. Обязательства по оплате поставленного Товара считаются выполненными в день списания денежных средств со счета «Государственного заказчика».</w:t>
      </w:r>
    </w:p>
    <w:p w14:paraId="2FE0CDFB" w14:textId="232E55A6"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 xml:space="preserve">2.5. В случае наступления ответственности, предусмотренной разделом </w:t>
      </w:r>
      <w:r w:rsidR="00883782" w:rsidRPr="00883782">
        <w:rPr>
          <w:rFonts w:ascii="PT Astra Serif" w:eastAsia="Arial Unicode MS" w:hAnsi="PT Astra Serif"/>
          <w:sz w:val="18"/>
          <w:szCs w:val="18"/>
          <w:lang w:eastAsia="ar-SA"/>
        </w:rPr>
        <w:t>VII</w:t>
      </w:r>
      <w:r w:rsidRPr="003167C4">
        <w:rPr>
          <w:rFonts w:ascii="PT Astra Serif" w:eastAsia="Arial Unicode MS" w:hAnsi="PT Astra Serif"/>
          <w:sz w:val="18"/>
          <w:szCs w:val="18"/>
          <w:lang w:eastAsia="ar-SA"/>
        </w:rPr>
        <w:t xml:space="preserve"> Контракта, «Государственный заказчик» направляет «Поставщику» требование об уплате неустоек (штрафов, пеней). Сумма неустоек (штрафов, пеней), предъявленная «Государственным заказчиком» в соответствии с Законом № 44-ФЗ и неоплаченная «Поставщиком», удерживается из суммы, подлежащей оплате «Поставщику».  В данном случае начисление по исполнению денежного обязательства по Контракту производится на основании акта приемки, содержащего сведения об исполнении обязательства «Поставщиком», о принятых результатах исполнения Контракта, включая сумму неустойки (штрафа, пени). Оплата Контракта будет осуществлена путем выплаты «Поставщику» суммы, уменьшенной на сумму неустойки (штрафа, пени) с последующим перечислением неустойки (штрафа, пени) в доход федерального бюджета на основании платежного документа, оформленного «Государственным заказчиком» с указанием «Поставщика», за которого осуществляется перечисление неустойки (штрафа, пени) в соответствии с условиями Контракта</w:t>
      </w:r>
      <w:r w:rsidRPr="003167C4">
        <w:rPr>
          <w:rFonts w:ascii="PT Astra Serif" w:hAnsi="PT Astra Serif"/>
          <w:sz w:val="18"/>
          <w:szCs w:val="18"/>
        </w:rPr>
        <w:t xml:space="preserve"> </w:t>
      </w:r>
      <w:r w:rsidRPr="003167C4">
        <w:rPr>
          <w:rFonts w:ascii="PT Astra Serif" w:eastAsia="Arial Unicode MS" w:hAnsi="PT Astra Serif"/>
          <w:sz w:val="18"/>
          <w:szCs w:val="18"/>
          <w:lang w:eastAsia="ar-SA"/>
        </w:rPr>
        <w:t>по следующим реквизитам:</w:t>
      </w:r>
    </w:p>
    <w:p w14:paraId="5E4AE442" w14:textId="77777777"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3167C4">
        <w:rPr>
          <w:rFonts w:ascii="PT Astra Serif" w:eastAsia="Arial Unicode MS" w:hAnsi="PT Astra Serif"/>
          <w:b/>
          <w:sz w:val="18"/>
          <w:szCs w:val="18"/>
          <w:lang w:eastAsia="ar-SA"/>
        </w:rPr>
        <w:t>ИНН 4217090416  КПП 421701001</w:t>
      </w:r>
    </w:p>
    <w:p w14:paraId="7A239C27" w14:textId="02E8D411"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3167C4">
        <w:rPr>
          <w:rFonts w:ascii="PT Astra Serif" w:eastAsia="Arial Unicode MS" w:hAnsi="PT Astra Serif"/>
          <w:b/>
          <w:sz w:val="18"/>
          <w:szCs w:val="18"/>
          <w:lang w:eastAsia="ar-SA"/>
        </w:rPr>
        <w:t xml:space="preserve">УФК по Кемеровской области - Кузбассу (ФКОУ ВО Кузбасский институт ФСИН России </w:t>
      </w:r>
      <w:r w:rsidR="00E91A0F" w:rsidRPr="003167C4">
        <w:rPr>
          <w:rFonts w:ascii="PT Astra Serif" w:eastAsia="Arial Unicode MS" w:hAnsi="PT Astra Serif"/>
          <w:b/>
          <w:sz w:val="18"/>
          <w:szCs w:val="18"/>
          <w:lang w:eastAsia="ar-SA"/>
        </w:rPr>
        <w:br/>
      </w:r>
      <w:r w:rsidRPr="003167C4">
        <w:rPr>
          <w:rFonts w:ascii="PT Astra Serif" w:eastAsia="Arial Unicode MS" w:hAnsi="PT Astra Serif"/>
          <w:b/>
          <w:sz w:val="18"/>
          <w:szCs w:val="18"/>
          <w:lang w:eastAsia="ar-SA"/>
        </w:rPr>
        <w:t>л/с 04391856000)</w:t>
      </w:r>
    </w:p>
    <w:p w14:paraId="432A7EC0" w14:textId="77777777"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3167C4">
        <w:rPr>
          <w:rFonts w:ascii="PT Astra Serif" w:eastAsia="Arial Unicode MS" w:hAnsi="PT Astra Serif"/>
          <w:b/>
          <w:sz w:val="18"/>
          <w:szCs w:val="18"/>
          <w:lang w:eastAsia="ar-SA"/>
        </w:rPr>
        <w:t>р/</w:t>
      </w:r>
      <w:proofErr w:type="spellStart"/>
      <w:r w:rsidRPr="003167C4">
        <w:rPr>
          <w:rFonts w:ascii="PT Astra Serif" w:eastAsia="Arial Unicode MS" w:hAnsi="PT Astra Serif"/>
          <w:b/>
          <w:sz w:val="18"/>
          <w:szCs w:val="18"/>
          <w:lang w:eastAsia="ar-SA"/>
        </w:rPr>
        <w:t>сч</w:t>
      </w:r>
      <w:proofErr w:type="spellEnd"/>
      <w:r w:rsidRPr="003167C4">
        <w:rPr>
          <w:rFonts w:ascii="PT Astra Serif" w:eastAsia="Arial Unicode MS" w:hAnsi="PT Astra Serif"/>
          <w:b/>
          <w:sz w:val="18"/>
          <w:szCs w:val="18"/>
          <w:lang w:eastAsia="ar-SA"/>
        </w:rPr>
        <w:t xml:space="preserve"> 03100643000000013900</w:t>
      </w:r>
    </w:p>
    <w:p w14:paraId="504D6BE2" w14:textId="77777777"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3167C4">
        <w:rPr>
          <w:rFonts w:ascii="PT Astra Serif" w:eastAsia="Arial Unicode MS" w:hAnsi="PT Astra Serif"/>
          <w:b/>
          <w:sz w:val="18"/>
          <w:szCs w:val="18"/>
          <w:lang w:eastAsia="ar-SA"/>
        </w:rPr>
        <w:t>Единый казначейский счет 40102810745370000032</w:t>
      </w:r>
    </w:p>
    <w:p w14:paraId="3E9DE791" w14:textId="77777777" w:rsidR="00B0649A" w:rsidRDefault="00B0649A" w:rsidP="00520917">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B0649A">
        <w:rPr>
          <w:rFonts w:ascii="PT Astra Serif" w:eastAsia="Arial Unicode MS" w:hAnsi="PT Astra Serif"/>
          <w:b/>
          <w:color w:val="FF0000"/>
          <w:sz w:val="18"/>
          <w:szCs w:val="18"/>
          <w:lang w:eastAsia="ar-SA"/>
        </w:rPr>
        <w:t xml:space="preserve">ОКЦ № 5 </w:t>
      </w:r>
      <w:proofErr w:type="spellStart"/>
      <w:r w:rsidRPr="00B0649A">
        <w:rPr>
          <w:rFonts w:ascii="PT Astra Serif" w:eastAsia="Arial Unicode MS" w:hAnsi="PT Astra Serif"/>
          <w:b/>
          <w:color w:val="FF0000"/>
          <w:sz w:val="18"/>
          <w:szCs w:val="18"/>
          <w:lang w:eastAsia="ar-SA"/>
        </w:rPr>
        <w:t>СибГУ</w:t>
      </w:r>
      <w:proofErr w:type="spellEnd"/>
      <w:r w:rsidRPr="00B0649A">
        <w:rPr>
          <w:rFonts w:ascii="PT Astra Serif" w:eastAsia="Arial Unicode MS" w:hAnsi="PT Astra Serif"/>
          <w:b/>
          <w:color w:val="FF0000"/>
          <w:sz w:val="18"/>
          <w:szCs w:val="18"/>
          <w:lang w:eastAsia="ar-SA"/>
        </w:rPr>
        <w:t xml:space="preserve"> Банка России // УФК по Кемеровской области - Кузбассу, г. Кемерово </w:t>
      </w:r>
    </w:p>
    <w:p w14:paraId="745D8A3F" w14:textId="4AC969A3"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3167C4">
        <w:rPr>
          <w:rFonts w:ascii="PT Astra Serif" w:eastAsia="Arial Unicode MS" w:hAnsi="PT Astra Serif"/>
          <w:b/>
          <w:sz w:val="18"/>
          <w:szCs w:val="18"/>
          <w:lang w:eastAsia="ar-SA"/>
        </w:rPr>
        <w:t>БИК 013207212</w:t>
      </w:r>
    </w:p>
    <w:p w14:paraId="438D8095" w14:textId="77777777"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3167C4">
        <w:rPr>
          <w:rFonts w:ascii="PT Astra Serif" w:eastAsia="Arial Unicode MS" w:hAnsi="PT Astra Serif"/>
          <w:b/>
          <w:sz w:val="18"/>
          <w:szCs w:val="18"/>
          <w:lang w:eastAsia="ar-SA"/>
        </w:rPr>
        <w:t>КБК 320 116 07010 01 9000 140.</w:t>
      </w:r>
    </w:p>
    <w:p w14:paraId="268AAAF9" w14:textId="0D42C113"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b/>
          <w:sz w:val="18"/>
          <w:szCs w:val="18"/>
          <w:lang w:eastAsia="ar-SA"/>
        </w:rPr>
      </w:pPr>
      <w:r w:rsidRPr="003167C4">
        <w:rPr>
          <w:rFonts w:ascii="PT Astra Serif" w:eastAsia="Arial Unicode MS" w:hAnsi="PT Astra Serif"/>
          <w:sz w:val="18"/>
          <w:szCs w:val="18"/>
          <w:lang w:eastAsia="ar-SA"/>
        </w:rPr>
        <w:t xml:space="preserve">2.6. Источник финансирования: средства федерального бюджета на </w:t>
      </w:r>
      <w:r w:rsidR="001B7285">
        <w:rPr>
          <w:rFonts w:ascii="PT Astra Serif" w:eastAsia="Arial Unicode MS" w:hAnsi="PT Astra Serif"/>
          <w:sz w:val="18"/>
          <w:szCs w:val="18"/>
          <w:lang w:eastAsia="ar-SA"/>
        </w:rPr>
        <w:t>2026</w:t>
      </w:r>
      <w:r w:rsidRPr="003167C4">
        <w:rPr>
          <w:rFonts w:ascii="PT Astra Serif" w:eastAsia="Arial Unicode MS" w:hAnsi="PT Astra Serif"/>
          <w:sz w:val="18"/>
          <w:szCs w:val="18"/>
          <w:lang w:eastAsia="ar-SA"/>
        </w:rPr>
        <w:t xml:space="preserve"> год. </w:t>
      </w:r>
    </w:p>
    <w:p w14:paraId="30CDD9F1" w14:textId="77777777" w:rsidR="007934E8" w:rsidRPr="003167C4" w:rsidRDefault="007934E8" w:rsidP="00520917">
      <w:pPr>
        <w:widowControl w:val="0"/>
        <w:shd w:val="clear" w:color="auto" w:fill="FFFFFF"/>
        <w:tabs>
          <w:tab w:val="left" w:pos="108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2.7.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42EB0F7" w14:textId="2D5CDF57" w:rsidR="007934E8" w:rsidRPr="003167C4" w:rsidRDefault="001B0AA7" w:rsidP="00520917">
      <w:pPr>
        <w:widowControl w:val="0"/>
        <w:shd w:val="clear" w:color="auto" w:fill="FFFFFF"/>
        <w:tabs>
          <w:tab w:val="left" w:pos="108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 xml:space="preserve">2.8. </w:t>
      </w:r>
      <w:r w:rsidR="007934E8" w:rsidRPr="003167C4">
        <w:rPr>
          <w:rFonts w:ascii="PT Astra Serif" w:eastAsia="Arial Unicode MS" w:hAnsi="PT Astra Serif"/>
          <w:sz w:val="18"/>
          <w:szCs w:val="18"/>
          <w:lang w:eastAsia="ar-SA"/>
        </w:rPr>
        <w:t xml:space="preserve">Цена контракта определена в порядке, установленном Законом № 44-ФЗ. </w:t>
      </w:r>
    </w:p>
    <w:p w14:paraId="6E47D955" w14:textId="77777777" w:rsidR="007934E8" w:rsidRPr="003167C4" w:rsidRDefault="007934E8" w:rsidP="00520917">
      <w:pPr>
        <w:widowControl w:val="0"/>
        <w:tabs>
          <w:tab w:val="left" w:pos="774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lastRenderedPageBreak/>
        <w:t>Цена контракта заключаемого с единственным «Поставщиком» определена методом сопоставимых рыночных цен: как наименьшее значение цен, полученных по запросу не менее чем от трех потенциальных поставщиков.</w:t>
      </w:r>
    </w:p>
    <w:p w14:paraId="55697768" w14:textId="77777777" w:rsidR="007934E8" w:rsidRDefault="007934E8" w:rsidP="00520917">
      <w:pPr>
        <w:widowControl w:val="0"/>
        <w:tabs>
          <w:tab w:val="left" w:pos="774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 xml:space="preserve">2.9. Код бюджетной классификации расходов </w:t>
      </w:r>
      <w:r w:rsidRPr="006D3904">
        <w:rPr>
          <w:rFonts w:ascii="PT Astra Serif" w:eastAsia="Arial Unicode MS" w:hAnsi="PT Astra Serif"/>
          <w:color w:val="FF0000"/>
          <w:sz w:val="18"/>
          <w:szCs w:val="18"/>
          <w:lang w:eastAsia="ar-SA"/>
        </w:rPr>
        <w:t>320 0706 42 4 06 90059 244</w:t>
      </w:r>
      <w:r w:rsidRPr="003167C4">
        <w:rPr>
          <w:rFonts w:ascii="PT Astra Serif" w:eastAsia="Arial Unicode MS" w:hAnsi="PT Astra Serif"/>
          <w:sz w:val="18"/>
          <w:szCs w:val="18"/>
          <w:lang w:eastAsia="ar-SA"/>
        </w:rPr>
        <w:t>.</w:t>
      </w:r>
    </w:p>
    <w:p w14:paraId="0CA392C1" w14:textId="77777777" w:rsidR="001B7285" w:rsidRPr="003167C4" w:rsidRDefault="001B7285" w:rsidP="00520917">
      <w:pPr>
        <w:widowControl w:val="0"/>
        <w:tabs>
          <w:tab w:val="left" w:pos="7740"/>
        </w:tabs>
        <w:ind w:firstLine="567"/>
        <w:jc w:val="both"/>
        <w:rPr>
          <w:rFonts w:ascii="PT Astra Serif" w:eastAsia="Arial Unicode MS" w:hAnsi="PT Astra Serif"/>
          <w:sz w:val="18"/>
          <w:szCs w:val="18"/>
          <w:lang w:eastAsia="ar-SA"/>
        </w:rPr>
      </w:pPr>
    </w:p>
    <w:p w14:paraId="63545F28" w14:textId="45A053B4" w:rsidR="007934E8" w:rsidRPr="003167C4" w:rsidRDefault="007B3943" w:rsidP="00520917">
      <w:pPr>
        <w:widowControl w:val="0"/>
        <w:autoSpaceDE w:val="0"/>
        <w:autoSpaceDN w:val="0"/>
        <w:adjustRightInd w:val="0"/>
        <w:ind w:firstLine="567"/>
        <w:jc w:val="center"/>
        <w:rPr>
          <w:rFonts w:ascii="PT Astra Serif" w:hAnsi="PT Astra Serif"/>
          <w:b/>
          <w:sz w:val="18"/>
          <w:szCs w:val="18"/>
        </w:rPr>
      </w:pPr>
      <w:r>
        <w:rPr>
          <w:rFonts w:ascii="PT Astra Serif" w:hAnsi="PT Astra Serif"/>
          <w:b/>
          <w:sz w:val="18"/>
          <w:szCs w:val="18"/>
          <w:lang w:val="en-US"/>
        </w:rPr>
        <w:t>III</w:t>
      </w:r>
      <w:r w:rsidR="007934E8" w:rsidRPr="003167C4">
        <w:rPr>
          <w:rFonts w:ascii="PT Astra Serif" w:hAnsi="PT Astra Serif"/>
          <w:b/>
          <w:sz w:val="18"/>
          <w:szCs w:val="18"/>
        </w:rPr>
        <w:t>. Сроки, место и порядок поставки товара.</w:t>
      </w:r>
    </w:p>
    <w:p w14:paraId="12157E3A" w14:textId="77777777" w:rsidR="009968B4" w:rsidRDefault="009968B4" w:rsidP="00520917">
      <w:pPr>
        <w:widowControl w:val="0"/>
        <w:shd w:val="clear" w:color="auto" w:fill="FFFFFF"/>
        <w:tabs>
          <w:tab w:val="left" w:pos="1080"/>
        </w:tabs>
        <w:ind w:firstLine="567"/>
        <w:jc w:val="both"/>
        <w:rPr>
          <w:rFonts w:ascii="PT Astra Serif" w:hAnsi="PT Astra Serif"/>
          <w:sz w:val="18"/>
          <w:szCs w:val="18"/>
        </w:rPr>
      </w:pPr>
    </w:p>
    <w:p w14:paraId="36D35FB8" w14:textId="22C24673" w:rsidR="007934E8" w:rsidRDefault="007934E8" w:rsidP="00520917">
      <w:pPr>
        <w:widowControl w:val="0"/>
        <w:shd w:val="clear" w:color="auto" w:fill="FFFFFF"/>
        <w:tabs>
          <w:tab w:val="left" w:pos="1080"/>
        </w:tabs>
        <w:ind w:firstLine="567"/>
        <w:jc w:val="both"/>
        <w:rPr>
          <w:rFonts w:ascii="PT Astra Serif" w:hAnsi="PT Astra Serif"/>
          <w:color w:val="000000" w:themeColor="text1"/>
          <w:sz w:val="18"/>
          <w:szCs w:val="18"/>
        </w:rPr>
      </w:pPr>
      <w:r w:rsidRPr="003167C4">
        <w:rPr>
          <w:rFonts w:ascii="PT Astra Serif" w:hAnsi="PT Astra Serif"/>
          <w:sz w:val="18"/>
          <w:szCs w:val="18"/>
        </w:rPr>
        <w:t>3.1</w:t>
      </w:r>
      <w:r w:rsidRPr="00A06607">
        <w:rPr>
          <w:rFonts w:ascii="PT Astra Serif" w:hAnsi="PT Astra Serif"/>
          <w:color w:val="000000" w:themeColor="text1"/>
          <w:sz w:val="18"/>
          <w:szCs w:val="18"/>
        </w:rPr>
        <w:t xml:space="preserve">. Поставка Товара осуществляется </w:t>
      </w:r>
      <w:r w:rsidR="006D3904" w:rsidRPr="00A06607">
        <w:rPr>
          <w:rFonts w:ascii="PT Astra Serif" w:hAnsi="PT Astra Serif"/>
          <w:color w:val="000000" w:themeColor="text1"/>
          <w:sz w:val="18"/>
          <w:szCs w:val="18"/>
        </w:rPr>
        <w:t xml:space="preserve">одной партией </w:t>
      </w:r>
      <w:r w:rsidR="009968B4">
        <w:rPr>
          <w:rFonts w:ascii="PT Astra Serif" w:hAnsi="PT Astra Serif"/>
          <w:color w:val="000000" w:themeColor="text1"/>
          <w:sz w:val="18"/>
          <w:szCs w:val="18"/>
        </w:rPr>
        <w:t>с момента заключения контракта до 10.06.2026 года.</w:t>
      </w:r>
    </w:p>
    <w:p w14:paraId="263FF407" w14:textId="57F478E8" w:rsidR="00A45FEC" w:rsidRPr="00A06607" w:rsidRDefault="00A45FEC" w:rsidP="00520917">
      <w:pPr>
        <w:widowControl w:val="0"/>
        <w:shd w:val="clear" w:color="auto" w:fill="FFFFFF"/>
        <w:tabs>
          <w:tab w:val="left" w:pos="1080"/>
        </w:tabs>
        <w:ind w:firstLine="567"/>
        <w:jc w:val="both"/>
        <w:rPr>
          <w:rFonts w:ascii="PT Astra Serif" w:hAnsi="PT Astra Serif"/>
          <w:color w:val="000000" w:themeColor="text1"/>
          <w:sz w:val="18"/>
          <w:szCs w:val="18"/>
        </w:rPr>
      </w:pPr>
      <w:r w:rsidRPr="00A45FEC">
        <w:rPr>
          <w:rFonts w:ascii="PT Astra Serif" w:hAnsi="PT Astra Serif"/>
          <w:color w:val="000000" w:themeColor="text1"/>
          <w:sz w:val="18"/>
          <w:szCs w:val="18"/>
        </w:rPr>
        <w:t>3.2. Поставка Товара по настоящему Контракту производится силами, средствами и за счет «Поставщика» по адресу: 654066, Кемеровская область - Кузбасс, г. Новокузнецк, пр. Октябрьский, 49, материальный склад, с 09:00 до 12:30 и с 13:30 до 16:30 в рабочие дни.</w:t>
      </w:r>
    </w:p>
    <w:p w14:paraId="660BD5AE" w14:textId="77777777" w:rsidR="007934E8" w:rsidRPr="003167C4" w:rsidRDefault="007934E8" w:rsidP="00520917">
      <w:pPr>
        <w:widowControl w:val="0"/>
        <w:shd w:val="clear" w:color="auto" w:fill="FFFFFF"/>
        <w:tabs>
          <w:tab w:val="left" w:pos="1080"/>
        </w:tabs>
        <w:ind w:firstLine="567"/>
        <w:jc w:val="both"/>
        <w:rPr>
          <w:rFonts w:ascii="PT Astra Serif" w:hAnsi="PT Astra Serif"/>
          <w:sz w:val="18"/>
          <w:szCs w:val="18"/>
        </w:rPr>
      </w:pPr>
      <w:r w:rsidRPr="003167C4">
        <w:rPr>
          <w:rFonts w:ascii="PT Astra Serif" w:hAnsi="PT Astra Serif"/>
          <w:sz w:val="18"/>
          <w:szCs w:val="18"/>
        </w:rPr>
        <w:t>Согласование «Поставщиком» даты и времени поставки с «Государственным заказчиком» производится не менее чем за 2 (два) рабочих дня с определением конкретного автотранспортного средства и лиц, сопровождающих Товар.</w:t>
      </w:r>
    </w:p>
    <w:p w14:paraId="6F116B1F" w14:textId="77777777" w:rsidR="007934E8" w:rsidRPr="001B7285" w:rsidRDefault="007934E8" w:rsidP="00520917">
      <w:pPr>
        <w:widowControl w:val="0"/>
        <w:tabs>
          <w:tab w:val="left" w:pos="0"/>
        </w:tabs>
        <w:ind w:firstLine="567"/>
        <w:jc w:val="both"/>
        <w:rPr>
          <w:rFonts w:ascii="PT Astra Serif" w:hAnsi="PT Astra Serif"/>
          <w:sz w:val="18"/>
          <w:szCs w:val="18"/>
        </w:rPr>
      </w:pPr>
      <w:proofErr w:type="gramStart"/>
      <w:r w:rsidRPr="003167C4">
        <w:rPr>
          <w:rFonts w:ascii="PT Astra Serif" w:hAnsi="PT Astra Serif"/>
          <w:sz w:val="18"/>
          <w:szCs w:val="18"/>
        </w:rPr>
        <w:t xml:space="preserve">В связи с требованиями приказа Минюста России от 11.10.2018 № 211 «Об утверждении Порядка обеспечения безопасности объектов уголовно-исполнительной системы…», по причине осуществления пропускного режима на территории «Государственного заказчика» «Поставщик» предоставляет список работников, которым для поставки </w:t>
      </w:r>
      <w:r w:rsidRPr="001B7285">
        <w:rPr>
          <w:rFonts w:ascii="PT Astra Serif" w:hAnsi="PT Astra Serif"/>
          <w:sz w:val="18"/>
          <w:szCs w:val="18"/>
        </w:rPr>
        <w:t>Товара необходим доступ на территорию «Государственного заказчика»,  копии документов удостоверяющих их личность, копии приказов о принятии на работу.</w:t>
      </w:r>
      <w:proofErr w:type="gramEnd"/>
      <w:r w:rsidRPr="001B7285">
        <w:rPr>
          <w:rFonts w:ascii="PT Astra Serif" w:hAnsi="PT Astra Serif"/>
          <w:sz w:val="18"/>
          <w:szCs w:val="18"/>
        </w:rPr>
        <w:t xml:space="preserve"> В случае</w:t>
      </w:r>
      <w:proofErr w:type="gramStart"/>
      <w:r w:rsidRPr="001B7285">
        <w:rPr>
          <w:rFonts w:ascii="PT Astra Serif" w:hAnsi="PT Astra Serif"/>
          <w:sz w:val="18"/>
          <w:szCs w:val="18"/>
        </w:rPr>
        <w:t>,</w:t>
      </w:r>
      <w:proofErr w:type="gramEnd"/>
      <w:r w:rsidRPr="001B7285">
        <w:rPr>
          <w:rFonts w:ascii="PT Astra Serif" w:hAnsi="PT Astra Serif"/>
          <w:sz w:val="18"/>
          <w:szCs w:val="18"/>
        </w:rPr>
        <w:t xml:space="preserve"> если задействованные работники являются иностранными гражданами, «Поставщик», не позднее чем за 10 (десять) рабочих дней до предполагаемой даты поставки Товара, дополнительно предоставляет «Государственному заказчику» копии документов, подтверждающих законность их пребывания, а также дающих право на осуществление трудовой деятельности на территории РФ.</w:t>
      </w:r>
    </w:p>
    <w:p w14:paraId="0A476838" w14:textId="3885B887" w:rsidR="007934E8" w:rsidRPr="001B7285" w:rsidRDefault="007934E8" w:rsidP="00520917">
      <w:pPr>
        <w:widowControl w:val="0"/>
        <w:tabs>
          <w:tab w:val="left" w:pos="0"/>
        </w:tabs>
        <w:ind w:firstLine="567"/>
        <w:jc w:val="both"/>
        <w:rPr>
          <w:rFonts w:ascii="PT Astra Serif" w:hAnsi="PT Astra Serif"/>
          <w:sz w:val="18"/>
          <w:szCs w:val="18"/>
        </w:rPr>
      </w:pPr>
      <w:r w:rsidRPr="001B7285">
        <w:rPr>
          <w:rFonts w:ascii="PT Astra Serif" w:hAnsi="PT Astra Serif"/>
          <w:sz w:val="18"/>
          <w:szCs w:val="18"/>
        </w:rPr>
        <w:t xml:space="preserve">Контактное лицо «Поставщика»: </w:t>
      </w:r>
      <w:r w:rsidR="00B12EED" w:rsidRPr="001B7285">
        <w:rPr>
          <w:rFonts w:ascii="PT Astra Serif" w:hAnsi="PT Astra Serif"/>
          <w:sz w:val="18"/>
          <w:szCs w:val="18"/>
        </w:rPr>
        <w:t>ФИО________, тел ______</w:t>
      </w:r>
      <w:r w:rsidRPr="001B7285">
        <w:rPr>
          <w:rFonts w:ascii="PT Astra Serif" w:hAnsi="PT Astra Serif"/>
          <w:sz w:val="18"/>
          <w:szCs w:val="18"/>
        </w:rPr>
        <w:t>_</w:t>
      </w:r>
      <w:r w:rsidR="00B12EED" w:rsidRPr="001B7285">
        <w:rPr>
          <w:rFonts w:ascii="PT Astra Serif" w:hAnsi="PT Astra Serif"/>
          <w:sz w:val="18"/>
          <w:szCs w:val="18"/>
        </w:rPr>
        <w:t xml:space="preserve">, </w:t>
      </w:r>
      <w:r w:rsidR="00B12EED" w:rsidRPr="001B7285">
        <w:rPr>
          <w:rFonts w:ascii="PT Astra Serif" w:hAnsi="PT Astra Serif"/>
          <w:sz w:val="18"/>
          <w:szCs w:val="18"/>
          <w:lang w:val="en-US"/>
        </w:rPr>
        <w:t>e</w:t>
      </w:r>
      <w:r w:rsidR="00B12EED" w:rsidRPr="001B7285">
        <w:rPr>
          <w:rFonts w:ascii="PT Astra Serif" w:hAnsi="PT Astra Serif"/>
          <w:sz w:val="18"/>
          <w:szCs w:val="18"/>
        </w:rPr>
        <w:t>-</w:t>
      </w:r>
      <w:r w:rsidR="00B12EED" w:rsidRPr="001B7285">
        <w:rPr>
          <w:rFonts w:ascii="PT Astra Serif" w:hAnsi="PT Astra Serif"/>
          <w:sz w:val="18"/>
          <w:szCs w:val="18"/>
          <w:lang w:val="en-US"/>
        </w:rPr>
        <w:t>mail</w:t>
      </w:r>
      <w:r w:rsidR="00B12EED" w:rsidRPr="001B7285">
        <w:rPr>
          <w:rFonts w:ascii="PT Astra Serif" w:hAnsi="PT Astra Serif"/>
          <w:sz w:val="18"/>
          <w:szCs w:val="18"/>
        </w:rPr>
        <w:t>_________</w:t>
      </w:r>
      <w:r w:rsidRPr="001B7285">
        <w:rPr>
          <w:rFonts w:ascii="PT Astra Serif" w:hAnsi="PT Astra Serif"/>
          <w:sz w:val="18"/>
          <w:szCs w:val="18"/>
        </w:rPr>
        <w:t>.</w:t>
      </w:r>
    </w:p>
    <w:p w14:paraId="1E9BE299" w14:textId="48FD8958" w:rsidR="001B7285" w:rsidRPr="00A117BA" w:rsidRDefault="00F56D62" w:rsidP="00520917">
      <w:pPr>
        <w:widowControl w:val="0"/>
        <w:tabs>
          <w:tab w:val="left" w:pos="0"/>
        </w:tabs>
        <w:ind w:firstLine="567"/>
        <w:jc w:val="both"/>
        <w:rPr>
          <w:rFonts w:ascii="PT Astra Serif" w:eastAsia="Arial Unicode MS" w:hAnsi="PT Astra Serif"/>
          <w:sz w:val="18"/>
          <w:szCs w:val="18"/>
        </w:rPr>
      </w:pPr>
      <w:r w:rsidRPr="001B7285">
        <w:rPr>
          <w:rFonts w:ascii="PT Astra Serif" w:hAnsi="PT Astra Serif"/>
          <w:color w:val="000000" w:themeColor="text1"/>
          <w:sz w:val="18"/>
          <w:szCs w:val="18"/>
        </w:rPr>
        <w:t>Контактное лиц</w:t>
      </w:r>
      <w:r w:rsidR="00FF73EC" w:rsidRPr="001B7285">
        <w:rPr>
          <w:rFonts w:ascii="PT Astra Serif" w:hAnsi="PT Astra Serif"/>
          <w:color w:val="000000" w:themeColor="text1"/>
          <w:sz w:val="18"/>
          <w:szCs w:val="18"/>
        </w:rPr>
        <w:t>о «Государственного заказчика»:</w:t>
      </w:r>
      <w:r w:rsidR="00A45FEC" w:rsidRPr="00A45FEC">
        <w:rPr>
          <w:rFonts w:ascii="PT Astra Serif" w:eastAsia="Arial Unicode MS" w:hAnsi="PT Astra Serif"/>
          <w:sz w:val="18"/>
          <w:szCs w:val="18"/>
        </w:rPr>
        <w:t xml:space="preserve"> </w:t>
      </w:r>
      <w:proofErr w:type="spellStart"/>
      <w:r w:rsidR="00A117BA" w:rsidRPr="00A117BA">
        <w:rPr>
          <w:rFonts w:ascii="PT Astra Serif" w:eastAsia="Arial Unicode MS" w:hAnsi="PT Astra Serif"/>
          <w:sz w:val="18"/>
          <w:szCs w:val="18"/>
        </w:rPr>
        <w:t>Бараксанов</w:t>
      </w:r>
      <w:proofErr w:type="spellEnd"/>
      <w:r w:rsidR="00A117BA" w:rsidRPr="00A117BA">
        <w:rPr>
          <w:rFonts w:ascii="PT Astra Serif" w:eastAsia="Arial Unicode MS" w:hAnsi="PT Astra Serif"/>
          <w:sz w:val="18"/>
          <w:szCs w:val="18"/>
        </w:rPr>
        <w:t xml:space="preserve"> Семен Александрович, Детушев Алексей Викторович,</w:t>
      </w:r>
      <w:r w:rsidR="00A117BA" w:rsidRPr="00A117BA">
        <w:t xml:space="preserve"> </w:t>
      </w:r>
      <w:r w:rsidR="00A117BA" w:rsidRPr="00A117BA">
        <w:rPr>
          <w:rFonts w:ascii="PT Astra Serif" w:eastAsia="Arial Unicode MS" w:hAnsi="PT Astra Serif"/>
          <w:sz w:val="18"/>
          <w:szCs w:val="18"/>
        </w:rPr>
        <w:t>Тимохин Николай Владимирович</w:t>
      </w:r>
      <w:r w:rsidR="00A117BA">
        <w:rPr>
          <w:rFonts w:ascii="PT Astra Serif" w:eastAsia="Arial Unicode MS" w:hAnsi="PT Astra Serif"/>
          <w:sz w:val="18"/>
          <w:szCs w:val="18"/>
        </w:rPr>
        <w:t>,</w:t>
      </w:r>
      <w:r w:rsidR="00A117BA" w:rsidRPr="00A117BA">
        <w:rPr>
          <w:rFonts w:ascii="PT Astra Serif" w:eastAsia="Arial Unicode MS" w:hAnsi="PT Astra Serif"/>
          <w:sz w:val="18"/>
          <w:szCs w:val="18"/>
        </w:rPr>
        <w:t xml:space="preserve"> тел. 8 (3843) 77-64-97 доб. 1963, e-</w:t>
      </w:r>
      <w:proofErr w:type="spellStart"/>
      <w:r w:rsidR="00A117BA" w:rsidRPr="00A117BA">
        <w:rPr>
          <w:rFonts w:ascii="PT Astra Serif" w:eastAsia="Arial Unicode MS" w:hAnsi="PT Astra Serif"/>
          <w:sz w:val="18"/>
          <w:szCs w:val="18"/>
        </w:rPr>
        <w:t>mail</w:t>
      </w:r>
      <w:proofErr w:type="spellEnd"/>
      <w:r w:rsidR="00A117BA" w:rsidRPr="00A117BA">
        <w:rPr>
          <w:rFonts w:ascii="PT Astra Serif" w:eastAsia="Arial Unicode MS" w:hAnsi="PT Astra Serif"/>
          <w:sz w:val="18"/>
          <w:szCs w:val="18"/>
        </w:rPr>
        <w:t>: 107oto@mail.ru</w:t>
      </w:r>
      <w:r w:rsidR="001E456B" w:rsidRPr="00A117BA">
        <w:rPr>
          <w:rFonts w:ascii="PT Astra Serif" w:eastAsia="Arial Unicode MS" w:hAnsi="PT Astra Serif"/>
          <w:sz w:val="18"/>
          <w:szCs w:val="18"/>
        </w:rPr>
        <w:t>.</w:t>
      </w:r>
    </w:p>
    <w:p w14:paraId="2C4F816A" w14:textId="4FF1675C" w:rsidR="007934E8" w:rsidRPr="007B3943" w:rsidRDefault="007934E8" w:rsidP="00520917">
      <w:pPr>
        <w:widowControl w:val="0"/>
        <w:tabs>
          <w:tab w:val="left" w:pos="0"/>
        </w:tabs>
        <w:ind w:firstLine="567"/>
        <w:jc w:val="both"/>
        <w:rPr>
          <w:rFonts w:ascii="PT Astra Serif" w:eastAsia="Arial Unicode MS" w:hAnsi="PT Astra Serif"/>
          <w:sz w:val="18"/>
          <w:szCs w:val="18"/>
          <w:lang w:eastAsia="ar-SA"/>
        </w:rPr>
      </w:pPr>
      <w:r w:rsidRPr="003167C4">
        <w:rPr>
          <w:rFonts w:ascii="PT Astra Serif" w:eastAsia="Arial Unicode MS" w:hAnsi="PT Astra Serif"/>
          <w:sz w:val="18"/>
          <w:szCs w:val="18"/>
          <w:lang w:eastAsia="ar-SA"/>
        </w:rPr>
        <w:t>3.3. Право собственности на Товар переходит от «Поставщика» к «Государственному заказчику» с момента приемки Товара и подписания документа о приемке «Государственным заказчиком» или его уполномоченным представителем.</w:t>
      </w:r>
      <w:r w:rsidR="00FB4B7B" w:rsidRPr="00FB4B7B">
        <w:rPr>
          <w:rFonts w:ascii="PT Astra Serif" w:eastAsia="Arial Unicode MS" w:hAnsi="PT Astra Serif"/>
          <w:sz w:val="18"/>
          <w:szCs w:val="18"/>
          <w:lang w:eastAsia="ar-SA"/>
        </w:rPr>
        <w:t xml:space="preserve"> </w:t>
      </w:r>
      <w:r w:rsidR="00FB4B7B" w:rsidRPr="00A06607">
        <w:rPr>
          <w:rFonts w:ascii="PT Astra Serif" w:eastAsia="Arial Unicode MS" w:hAnsi="PT Astra Serif"/>
          <w:sz w:val="18"/>
          <w:szCs w:val="18"/>
          <w:lang w:eastAsia="ar-SA"/>
        </w:rPr>
        <w:t xml:space="preserve">С этого момента риски, связанные с утратой, случайной гибелью или случайным повреждением, хищением и прочие, переходят на </w:t>
      </w:r>
      <w:r w:rsidR="00FB4B7B">
        <w:rPr>
          <w:rFonts w:ascii="PT Astra Serif" w:eastAsia="Arial Unicode MS" w:hAnsi="PT Astra Serif"/>
          <w:sz w:val="18"/>
          <w:szCs w:val="18"/>
          <w:lang w:eastAsia="ar-SA"/>
        </w:rPr>
        <w:t>«Государственного</w:t>
      </w:r>
      <w:r w:rsidR="00FB4B7B" w:rsidRPr="00FB4B7B">
        <w:rPr>
          <w:rFonts w:ascii="PT Astra Serif" w:eastAsia="Arial Unicode MS" w:hAnsi="PT Astra Serif"/>
          <w:sz w:val="18"/>
          <w:szCs w:val="18"/>
          <w:lang w:eastAsia="ar-SA"/>
        </w:rPr>
        <w:t xml:space="preserve"> заказчик</w:t>
      </w:r>
      <w:r w:rsidR="00FB4B7B">
        <w:rPr>
          <w:rFonts w:ascii="PT Astra Serif" w:eastAsia="Arial Unicode MS" w:hAnsi="PT Astra Serif"/>
          <w:sz w:val="18"/>
          <w:szCs w:val="18"/>
          <w:lang w:eastAsia="ar-SA"/>
        </w:rPr>
        <w:t>а</w:t>
      </w:r>
      <w:r w:rsidR="00FB4B7B" w:rsidRPr="00FB4B7B">
        <w:rPr>
          <w:rFonts w:ascii="PT Astra Serif" w:eastAsia="Arial Unicode MS" w:hAnsi="PT Astra Serif"/>
          <w:sz w:val="18"/>
          <w:szCs w:val="18"/>
          <w:lang w:eastAsia="ar-SA"/>
        </w:rPr>
        <w:t>»</w:t>
      </w:r>
      <w:r w:rsidR="00FB4B7B" w:rsidRPr="00A06607">
        <w:rPr>
          <w:rFonts w:ascii="PT Astra Serif" w:eastAsia="Arial Unicode MS" w:hAnsi="PT Astra Serif"/>
          <w:sz w:val="18"/>
          <w:szCs w:val="18"/>
          <w:lang w:eastAsia="ar-SA"/>
        </w:rPr>
        <w:t>.</w:t>
      </w:r>
    </w:p>
    <w:p w14:paraId="35D70C9F" w14:textId="77777777" w:rsidR="00F8645A" w:rsidRPr="00FF73EC" w:rsidRDefault="00F8645A" w:rsidP="00520917">
      <w:pPr>
        <w:widowControl w:val="0"/>
        <w:tabs>
          <w:tab w:val="left" w:pos="0"/>
        </w:tabs>
        <w:ind w:firstLine="567"/>
        <w:jc w:val="both"/>
        <w:rPr>
          <w:rFonts w:ascii="PT Astra Serif" w:eastAsia="Arial Unicode MS" w:hAnsi="PT Astra Serif"/>
          <w:sz w:val="18"/>
          <w:szCs w:val="18"/>
          <w:lang w:eastAsia="ar-SA"/>
        </w:rPr>
      </w:pPr>
    </w:p>
    <w:p w14:paraId="4290BB94" w14:textId="4B1DCDF0" w:rsidR="007B3943" w:rsidRDefault="007B3943" w:rsidP="007B3943">
      <w:pPr>
        <w:autoSpaceDE w:val="0"/>
        <w:autoSpaceDN w:val="0"/>
        <w:adjustRightInd w:val="0"/>
        <w:jc w:val="center"/>
        <w:outlineLvl w:val="1"/>
        <w:rPr>
          <w:rFonts w:ascii="PT Astra Serif" w:hAnsi="PT Astra Serif"/>
          <w:b/>
          <w:sz w:val="20"/>
          <w:szCs w:val="20"/>
        </w:rPr>
      </w:pPr>
      <w:r>
        <w:rPr>
          <w:rFonts w:ascii="PT Astra Serif" w:hAnsi="PT Astra Serif"/>
          <w:b/>
          <w:sz w:val="20"/>
          <w:szCs w:val="20"/>
        </w:rPr>
        <w:t>IV. Взаимодействие «Сторон»</w:t>
      </w:r>
    </w:p>
    <w:p w14:paraId="200D2951" w14:textId="54814A96" w:rsidR="007B3943" w:rsidRPr="007B3943" w:rsidRDefault="007B3943" w:rsidP="007B3943">
      <w:pPr>
        <w:widowControl w:val="0"/>
        <w:tabs>
          <w:tab w:val="left" w:pos="0"/>
        </w:tabs>
        <w:ind w:firstLine="567"/>
        <w:rPr>
          <w:rFonts w:ascii="PT Astra Serif" w:eastAsia="Arial Unicode MS" w:hAnsi="PT Astra Serif"/>
          <w:b/>
          <w:sz w:val="18"/>
          <w:szCs w:val="18"/>
          <w:lang w:eastAsia="ar-SA"/>
        </w:rPr>
      </w:pPr>
      <w:r>
        <w:rPr>
          <w:rFonts w:ascii="PT Astra Serif" w:eastAsia="Arial Unicode MS" w:hAnsi="PT Astra Serif"/>
          <w:b/>
          <w:sz w:val="18"/>
          <w:szCs w:val="18"/>
          <w:lang w:eastAsia="ar-SA"/>
        </w:rPr>
        <w:t>4</w:t>
      </w:r>
      <w:r w:rsidRPr="007B3943">
        <w:rPr>
          <w:rFonts w:ascii="PT Astra Serif" w:eastAsia="Arial Unicode MS" w:hAnsi="PT Astra Serif"/>
          <w:b/>
          <w:sz w:val="18"/>
          <w:szCs w:val="18"/>
          <w:lang w:eastAsia="ar-SA"/>
        </w:rPr>
        <w:t>.1. «Поставщик» обязан:</w:t>
      </w:r>
    </w:p>
    <w:p w14:paraId="33F6BE27" w14:textId="37EB33CB"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.1.1. Поставить Товар в порядке, в срок и на условиях, предусмотренных настоящим Контрактом;</w:t>
      </w:r>
    </w:p>
    <w:p w14:paraId="1BE99AB6" w14:textId="7F76E7A5"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.1.2. Обеспечить соответствие поставляемого Товара требованиям качества, безопасности жизни и здоровья, а также иным требованиям безопасности (требованиям стандартов, технических регламентов, санитарных  норм), сертификации, лицензирования, установленным законодательством Российской Федерации и Контрактом;</w:t>
      </w:r>
    </w:p>
    <w:p w14:paraId="6BE108F6" w14:textId="44BFAB6A"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321C532" w14:textId="4BC0F963"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.1.4.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3196E482" w14:textId="4BC8CAC6"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.1.5.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04C924CC" w14:textId="4B8527BF"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w:t>
      </w:r>
      <w:r w:rsidRPr="007B3943">
        <w:rPr>
          <w:rFonts w:ascii="PT Astra Serif" w:eastAsia="Arial Unicode MS" w:hAnsi="PT Astra Serif"/>
          <w:sz w:val="18"/>
          <w:szCs w:val="18"/>
          <w:lang w:eastAsia="ar-SA"/>
        </w:rPr>
        <w:t xml:space="preserve">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33956A38" w14:textId="3BB95F68"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w:t>
      </w:r>
      <w:r w:rsidRPr="007B3943">
        <w:rPr>
          <w:rFonts w:ascii="PT Astra Serif" w:eastAsia="Arial Unicode MS" w:hAnsi="PT Astra Serif"/>
          <w:sz w:val="18"/>
          <w:szCs w:val="18"/>
          <w:lang w:eastAsia="ar-SA"/>
        </w:rPr>
        <w:t xml:space="preserve"> дата получения «Поставщиком» подтверждения о вручении «Государственному заказчику» заказного письма, предусмотренного настоящим пунктом,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618C475" w14:textId="3AE73BFA" w:rsidR="007B3943" w:rsidRPr="007B3943" w:rsidRDefault="007B3943" w:rsidP="007B3943">
      <w:pPr>
        <w:widowControl w:val="0"/>
        <w:tabs>
          <w:tab w:val="left" w:pos="0"/>
        </w:tabs>
        <w:ind w:firstLine="567"/>
        <w:jc w:val="both"/>
        <w:rPr>
          <w:rFonts w:ascii="PT Astra Serif" w:eastAsia="Arial Unicode MS" w:hAnsi="PT Astra Serif"/>
          <w:b/>
          <w:sz w:val="18"/>
          <w:szCs w:val="18"/>
          <w:lang w:eastAsia="ar-SA"/>
        </w:rPr>
      </w:pPr>
      <w:r>
        <w:rPr>
          <w:rFonts w:ascii="PT Astra Serif" w:eastAsia="Arial Unicode MS" w:hAnsi="PT Astra Serif"/>
          <w:b/>
          <w:sz w:val="18"/>
          <w:szCs w:val="18"/>
          <w:lang w:eastAsia="ar-SA"/>
        </w:rPr>
        <w:t>4</w:t>
      </w:r>
      <w:r w:rsidRPr="007B3943">
        <w:rPr>
          <w:rFonts w:ascii="PT Astra Serif" w:eastAsia="Arial Unicode MS" w:hAnsi="PT Astra Serif"/>
          <w:b/>
          <w:sz w:val="18"/>
          <w:szCs w:val="18"/>
          <w:lang w:eastAsia="ar-SA"/>
        </w:rPr>
        <w:t>.2. «Поставщик» вправе:</w:t>
      </w:r>
    </w:p>
    <w:p w14:paraId="7F35755F" w14:textId="6BC631F7"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.2.1. Требовать от «Государственного заказчика» произвести приемку Товара в порядке и в сроки, предусмотренные Контрактом;</w:t>
      </w:r>
    </w:p>
    <w:p w14:paraId="40E4B88B" w14:textId="67668047"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 xml:space="preserve">.2.2.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14:paraId="2188903A" w14:textId="29775F50"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.2.3. Принять решение об одностороннем отказе от исполнения Контракта в соответствии с гражданским законодательством</w:t>
      </w:r>
      <w:r w:rsidR="00040C59">
        <w:rPr>
          <w:rFonts w:ascii="PT Astra Serif" w:eastAsia="Arial Unicode MS" w:hAnsi="PT Astra Serif"/>
          <w:sz w:val="18"/>
          <w:szCs w:val="18"/>
          <w:lang w:eastAsia="ar-SA"/>
        </w:rPr>
        <w:t xml:space="preserve"> РФ</w:t>
      </w:r>
      <w:r w:rsidRPr="007B3943">
        <w:rPr>
          <w:rFonts w:ascii="PT Astra Serif" w:eastAsia="Arial Unicode MS" w:hAnsi="PT Astra Serif"/>
          <w:sz w:val="18"/>
          <w:szCs w:val="18"/>
          <w:lang w:eastAsia="ar-SA"/>
        </w:rPr>
        <w:t xml:space="preserve">; </w:t>
      </w:r>
    </w:p>
    <w:p w14:paraId="0F11D1D9" w14:textId="599069BD"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 xml:space="preserve">.2.4. Требовать возмещения убытков, уплаты неустоек (штрафов, пеней) в соответствии с разделом  </w:t>
      </w:r>
      <w:r w:rsidR="00883782" w:rsidRPr="00883782">
        <w:rPr>
          <w:rFonts w:ascii="PT Astra Serif" w:eastAsia="Arial Unicode MS" w:hAnsi="PT Astra Serif"/>
          <w:sz w:val="18"/>
          <w:szCs w:val="18"/>
          <w:lang w:eastAsia="ar-SA"/>
        </w:rPr>
        <w:t>VII</w:t>
      </w:r>
      <w:r w:rsidRPr="007B3943">
        <w:rPr>
          <w:rFonts w:ascii="PT Astra Serif" w:eastAsia="Arial Unicode MS" w:hAnsi="PT Astra Serif"/>
          <w:sz w:val="18"/>
          <w:szCs w:val="18"/>
          <w:lang w:eastAsia="ar-SA"/>
        </w:rPr>
        <w:t xml:space="preserve"> Контракта;</w:t>
      </w:r>
    </w:p>
    <w:p w14:paraId="39AC1DF7" w14:textId="33553851"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 xml:space="preserve">.2.5. </w:t>
      </w:r>
      <w:proofErr w:type="gramStart"/>
      <w:r w:rsidRPr="007B3943">
        <w:rPr>
          <w:rFonts w:ascii="PT Astra Serif" w:eastAsia="Arial Unicode MS" w:hAnsi="PT Astra Serif"/>
          <w:sz w:val="18"/>
          <w:szCs w:val="18"/>
          <w:lang w:eastAsia="ar-SA"/>
        </w:rPr>
        <w:t>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Закона № 44-ФЗ).</w:t>
      </w:r>
      <w:proofErr w:type="gramEnd"/>
    </w:p>
    <w:p w14:paraId="1B06660C" w14:textId="298C7CC8"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.2.6.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 44-ФЗ.</w:t>
      </w:r>
    </w:p>
    <w:p w14:paraId="5F85A19D" w14:textId="2CE20045" w:rsid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 xml:space="preserve">.2.7. Предложить снизить цену Контракта без изменения </w:t>
      </w:r>
      <w:proofErr w:type="gramStart"/>
      <w:r w:rsidRPr="007B3943">
        <w:rPr>
          <w:rFonts w:ascii="PT Astra Serif" w:eastAsia="Arial Unicode MS" w:hAnsi="PT Astra Serif"/>
          <w:sz w:val="18"/>
          <w:szCs w:val="18"/>
          <w:lang w:eastAsia="ar-SA"/>
        </w:rPr>
        <w:t>предусмотренных</w:t>
      </w:r>
      <w:proofErr w:type="gramEnd"/>
      <w:r w:rsidRPr="007B3943">
        <w:rPr>
          <w:rFonts w:ascii="PT Astra Serif" w:eastAsia="Arial Unicode MS" w:hAnsi="PT Astra Serif"/>
          <w:sz w:val="18"/>
          <w:szCs w:val="18"/>
          <w:lang w:eastAsia="ar-SA"/>
        </w:rPr>
        <w:t xml:space="preserve"> Контрактом количества и качества поставляемого Товара.</w:t>
      </w:r>
    </w:p>
    <w:p w14:paraId="2495FA46" w14:textId="7AE6292F"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lastRenderedPageBreak/>
        <w:t>4</w:t>
      </w:r>
      <w:r w:rsidRPr="007B3943">
        <w:rPr>
          <w:rFonts w:ascii="PT Astra Serif" w:eastAsia="Arial Unicode MS" w:hAnsi="PT Astra Serif"/>
          <w:sz w:val="18"/>
          <w:szCs w:val="18"/>
          <w:lang w:eastAsia="ar-SA"/>
        </w:rPr>
        <w:t>.</w:t>
      </w:r>
      <w:r w:rsidRPr="007B3943">
        <w:rPr>
          <w:rFonts w:ascii="PT Astra Serif" w:eastAsia="Arial Unicode MS" w:hAnsi="PT Astra Serif"/>
          <w:b/>
          <w:sz w:val="18"/>
          <w:szCs w:val="18"/>
          <w:lang w:eastAsia="ar-SA"/>
        </w:rPr>
        <w:t>3</w:t>
      </w:r>
      <w:r>
        <w:rPr>
          <w:rFonts w:ascii="PT Astra Serif" w:eastAsia="Arial Unicode MS" w:hAnsi="PT Astra Serif"/>
          <w:b/>
          <w:sz w:val="18"/>
          <w:szCs w:val="18"/>
          <w:lang w:eastAsia="ar-SA"/>
        </w:rPr>
        <w:t>. Государственный заказчик обязан</w:t>
      </w:r>
      <w:r w:rsidRPr="007B3943">
        <w:rPr>
          <w:rFonts w:ascii="PT Astra Serif" w:eastAsia="Arial Unicode MS" w:hAnsi="PT Astra Serif"/>
          <w:b/>
          <w:sz w:val="18"/>
          <w:szCs w:val="18"/>
          <w:lang w:eastAsia="ar-SA"/>
        </w:rPr>
        <w:t>:</w:t>
      </w:r>
    </w:p>
    <w:p w14:paraId="28AF1B09" w14:textId="6B1F7B01"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 xml:space="preserve">.3.1. Обеспечить приемку поставленного Товара, соответствующего условиям настоящего Контракта, в порядке и сроки, предусмотренные настоящим Контрактом, </w:t>
      </w:r>
    </w:p>
    <w:p w14:paraId="60ACE64F" w14:textId="0119AD2B"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.3.2.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14:paraId="640C4DD2" w14:textId="2D22B9BB"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.3.3. Обеспечить оплату поставленного Товара, соответствующего условиям настоящего Контракта, в порядке и сроки, предусмотренные настоящим Контрактом;</w:t>
      </w:r>
    </w:p>
    <w:p w14:paraId="47126B6C" w14:textId="229151A4"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.3.4. 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«Государственным заказчиком» требований настоящего пункта считается надлежащим уведомлением «Поставщика» об одностороннем отказе от исполнения Контракта.</w:t>
      </w:r>
    </w:p>
    <w:p w14:paraId="28AFEAEC" w14:textId="77777777"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sidRPr="007B3943">
        <w:rPr>
          <w:rFonts w:ascii="PT Astra Serif" w:eastAsia="Arial Unicode MS" w:hAnsi="PT Astra Serif"/>
          <w:sz w:val="18"/>
          <w:szCs w:val="18"/>
          <w:lang w:eastAsia="ar-SA"/>
        </w:rPr>
        <w:t>Датой такого надлежащего уведомления считается:</w:t>
      </w:r>
    </w:p>
    <w:p w14:paraId="7FD42DA8" w14:textId="26A05676"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sidRPr="007B3943">
        <w:rPr>
          <w:rFonts w:ascii="PT Astra Serif" w:eastAsia="Arial Unicode MS" w:hAnsi="PT Astra Serif"/>
          <w:sz w:val="18"/>
          <w:szCs w:val="18"/>
          <w:lang w:eastAsia="ar-SA"/>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09E882A4" w14:textId="57BD42DC"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sidRPr="007B3943">
        <w:rPr>
          <w:rFonts w:ascii="PT Astra Serif" w:eastAsia="Arial Unicode MS" w:hAnsi="PT Astra Serif"/>
          <w:sz w:val="18"/>
          <w:szCs w:val="18"/>
          <w:lang w:eastAsia="ar-SA"/>
        </w:rPr>
        <w:t>- дата получения «Государственным заказчиком» подтверждения о вручении «Поставщику» заказного письма, предусмотренного настоящим пунктом,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7E883C1" w14:textId="7B9870CE"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 xml:space="preserve">.3.5.Требовать возмещения убытков, уплаты неустоек (штрафов, пеней) в соответствии с разделом </w:t>
      </w:r>
      <w:r w:rsidR="005B6676" w:rsidRPr="005B6676">
        <w:rPr>
          <w:rFonts w:ascii="PT Astra Serif" w:eastAsia="Arial Unicode MS" w:hAnsi="PT Astra Serif"/>
          <w:sz w:val="18"/>
          <w:szCs w:val="18"/>
          <w:lang w:eastAsia="ar-SA"/>
        </w:rPr>
        <w:t>VII</w:t>
      </w:r>
      <w:r w:rsidRPr="007B3943">
        <w:rPr>
          <w:rFonts w:ascii="PT Astra Serif" w:eastAsia="Arial Unicode MS" w:hAnsi="PT Astra Serif"/>
          <w:sz w:val="18"/>
          <w:szCs w:val="18"/>
          <w:lang w:eastAsia="ar-SA"/>
        </w:rPr>
        <w:t xml:space="preserve"> Контракта;</w:t>
      </w:r>
    </w:p>
    <w:p w14:paraId="6E134319" w14:textId="0F482FEA" w:rsidR="007B3943" w:rsidRPr="007B3943" w:rsidRDefault="007B3943" w:rsidP="007B3943">
      <w:pPr>
        <w:widowControl w:val="0"/>
        <w:tabs>
          <w:tab w:val="left" w:pos="0"/>
        </w:tabs>
        <w:ind w:firstLine="567"/>
        <w:jc w:val="both"/>
        <w:rPr>
          <w:rFonts w:ascii="PT Astra Serif" w:eastAsia="Arial Unicode MS" w:hAnsi="PT Astra Serif"/>
          <w:b/>
          <w:sz w:val="18"/>
          <w:szCs w:val="18"/>
          <w:lang w:eastAsia="ar-SA"/>
        </w:rPr>
      </w:pPr>
      <w:r>
        <w:rPr>
          <w:rFonts w:ascii="PT Astra Serif" w:eastAsia="Arial Unicode MS" w:hAnsi="PT Astra Serif"/>
          <w:b/>
          <w:sz w:val="18"/>
          <w:szCs w:val="18"/>
          <w:lang w:eastAsia="ar-SA"/>
        </w:rPr>
        <w:t>4</w:t>
      </w:r>
      <w:r w:rsidRPr="007B3943">
        <w:rPr>
          <w:rFonts w:ascii="PT Astra Serif" w:eastAsia="Arial Unicode MS" w:hAnsi="PT Astra Serif"/>
          <w:b/>
          <w:sz w:val="18"/>
          <w:szCs w:val="18"/>
          <w:lang w:eastAsia="ar-SA"/>
        </w:rPr>
        <w:t>.4. «Государственный заказчик» вправе:</w:t>
      </w:r>
    </w:p>
    <w:p w14:paraId="74021AED" w14:textId="6EB4F8EC"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.4.1. Требовать от «Поставщика» полного и своевременного исполнения обязательств по Контракту;</w:t>
      </w:r>
    </w:p>
    <w:p w14:paraId="3873765C" w14:textId="0A1D409E"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.4.2.</w:t>
      </w:r>
      <w:r w:rsidR="005B6676">
        <w:rPr>
          <w:rFonts w:ascii="PT Astra Serif" w:eastAsia="Arial Unicode MS" w:hAnsi="PT Astra Serif"/>
          <w:sz w:val="18"/>
          <w:szCs w:val="18"/>
          <w:lang w:eastAsia="ar-SA"/>
        </w:rPr>
        <w:t xml:space="preserve"> П</w:t>
      </w:r>
      <w:r w:rsidRPr="007B3943">
        <w:rPr>
          <w:rFonts w:ascii="PT Astra Serif" w:eastAsia="Arial Unicode MS" w:hAnsi="PT Astra Serif"/>
          <w:sz w:val="18"/>
          <w:szCs w:val="18"/>
          <w:lang w:eastAsia="ar-SA"/>
        </w:rPr>
        <w:t>роверять ход и качество выполнения «Поставщиком» условий Контракта без вмешательства в оперативно-хозяйственную деятельность «Поставщика»;</w:t>
      </w:r>
    </w:p>
    <w:p w14:paraId="4090695C" w14:textId="5DD4B254"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.4.3. Отказаться от приемки и оплаты Товара, не соответствующего условиям Контракта;</w:t>
      </w:r>
    </w:p>
    <w:p w14:paraId="7F26C243" w14:textId="6390575A"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.4.4. Принять решение об одностороннем отказе от исполнения Контракта в соответствии с гражданским законодательством</w:t>
      </w:r>
      <w:r w:rsidR="00040C59">
        <w:rPr>
          <w:rFonts w:ascii="PT Astra Serif" w:eastAsia="Arial Unicode MS" w:hAnsi="PT Astra Serif"/>
          <w:sz w:val="18"/>
          <w:szCs w:val="18"/>
          <w:lang w:eastAsia="ar-SA"/>
        </w:rPr>
        <w:t xml:space="preserve"> РФ</w:t>
      </w:r>
      <w:r w:rsidRPr="007B3943">
        <w:rPr>
          <w:rFonts w:ascii="PT Astra Serif" w:eastAsia="Arial Unicode MS" w:hAnsi="PT Astra Serif"/>
          <w:sz w:val="18"/>
          <w:szCs w:val="18"/>
          <w:lang w:eastAsia="ar-SA"/>
        </w:rPr>
        <w:t>;</w:t>
      </w:r>
    </w:p>
    <w:p w14:paraId="0CF78E5C" w14:textId="6E1E3CB4"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.4.5.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101D2961" w14:textId="70B9FA07"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.4.6. Требовать от «Поставщика» своевременного устранения выявленных недостатков Товара.</w:t>
      </w:r>
    </w:p>
    <w:p w14:paraId="49C92C6E" w14:textId="5A107DA7"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.4.7.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 44-ФЗ.</w:t>
      </w:r>
    </w:p>
    <w:p w14:paraId="32B7F31D" w14:textId="400CD2FD" w:rsidR="007B3943" w:rsidRPr="007B3943" w:rsidRDefault="007B3943" w:rsidP="007B3943">
      <w:pPr>
        <w:widowControl w:val="0"/>
        <w:tabs>
          <w:tab w:val="left" w:pos="0"/>
        </w:tabs>
        <w:ind w:firstLine="567"/>
        <w:jc w:val="both"/>
        <w:rPr>
          <w:rFonts w:ascii="PT Astra Serif" w:eastAsia="Arial Unicode MS" w:hAnsi="PT Astra Serif"/>
          <w:sz w:val="18"/>
          <w:szCs w:val="18"/>
          <w:lang w:eastAsia="ar-SA"/>
        </w:rPr>
      </w:pPr>
      <w:r>
        <w:rPr>
          <w:rFonts w:ascii="PT Astra Serif" w:eastAsia="Arial Unicode MS" w:hAnsi="PT Astra Serif"/>
          <w:sz w:val="18"/>
          <w:szCs w:val="18"/>
          <w:lang w:eastAsia="ar-SA"/>
        </w:rPr>
        <w:t>4</w:t>
      </w:r>
      <w:r w:rsidRPr="007B3943">
        <w:rPr>
          <w:rFonts w:ascii="PT Astra Serif" w:eastAsia="Arial Unicode MS" w:hAnsi="PT Astra Serif"/>
          <w:sz w:val="18"/>
          <w:szCs w:val="18"/>
          <w:lang w:eastAsia="ar-SA"/>
        </w:rPr>
        <w:t xml:space="preserve">.4.8. Предложить снизить цену Контракта без изменения </w:t>
      </w:r>
      <w:proofErr w:type="gramStart"/>
      <w:r w:rsidRPr="007B3943">
        <w:rPr>
          <w:rFonts w:ascii="PT Astra Serif" w:eastAsia="Arial Unicode MS" w:hAnsi="PT Astra Serif"/>
          <w:sz w:val="18"/>
          <w:szCs w:val="18"/>
          <w:lang w:eastAsia="ar-SA"/>
        </w:rPr>
        <w:t>предусмотренных</w:t>
      </w:r>
      <w:proofErr w:type="gramEnd"/>
      <w:r w:rsidRPr="007B3943">
        <w:rPr>
          <w:rFonts w:ascii="PT Astra Serif" w:eastAsia="Arial Unicode MS" w:hAnsi="PT Astra Serif"/>
          <w:sz w:val="18"/>
          <w:szCs w:val="18"/>
          <w:lang w:eastAsia="ar-SA"/>
        </w:rPr>
        <w:t xml:space="preserve"> Контрактом количества и качества поставляемого Товара.</w:t>
      </w:r>
    </w:p>
    <w:p w14:paraId="3CDFFD84" w14:textId="77777777" w:rsidR="007B3943" w:rsidRDefault="007B3943" w:rsidP="007B3943">
      <w:pPr>
        <w:autoSpaceDE w:val="0"/>
        <w:autoSpaceDN w:val="0"/>
        <w:adjustRightInd w:val="0"/>
        <w:jc w:val="center"/>
        <w:outlineLvl w:val="1"/>
        <w:rPr>
          <w:rFonts w:ascii="PT Astra Serif" w:hAnsi="PT Astra Serif"/>
          <w:b/>
          <w:sz w:val="20"/>
          <w:szCs w:val="20"/>
        </w:rPr>
      </w:pPr>
      <w:bookmarkStart w:id="0" w:name="Par138"/>
      <w:bookmarkEnd w:id="0"/>
      <w:r>
        <w:rPr>
          <w:rFonts w:ascii="PT Astra Serif" w:hAnsi="PT Astra Serif"/>
          <w:b/>
          <w:sz w:val="20"/>
          <w:szCs w:val="20"/>
        </w:rPr>
        <w:t>V. Качество Товара</w:t>
      </w:r>
    </w:p>
    <w:p w14:paraId="757A2924" w14:textId="375F2447" w:rsidR="00DD5675" w:rsidRPr="00DD5675" w:rsidRDefault="007B3943" w:rsidP="00DD5675">
      <w:pPr>
        <w:ind w:firstLine="567"/>
        <w:jc w:val="both"/>
        <w:rPr>
          <w:rFonts w:ascii="PT Astra Serif" w:eastAsia="Calibri" w:hAnsi="PT Astra Serif"/>
          <w:kern w:val="2"/>
          <w:sz w:val="18"/>
          <w:szCs w:val="18"/>
        </w:rPr>
      </w:pPr>
      <w:r>
        <w:rPr>
          <w:rFonts w:ascii="PT Astra Serif" w:eastAsia="Calibri" w:hAnsi="PT Astra Serif"/>
          <w:kern w:val="2"/>
          <w:sz w:val="18"/>
          <w:szCs w:val="18"/>
        </w:rPr>
        <w:t>5</w:t>
      </w:r>
      <w:r w:rsidR="00DD5675" w:rsidRPr="00DD5675">
        <w:rPr>
          <w:rFonts w:ascii="PT Astra Serif" w:eastAsia="Calibri" w:hAnsi="PT Astra Serif"/>
          <w:kern w:val="2"/>
          <w:sz w:val="18"/>
          <w:szCs w:val="18"/>
        </w:rPr>
        <w:t>.1. Качество поставляемого Товара должно соответствовать требованиям стандартов, технических регламентов, санитарных  норм, законодательных актов, действующих на территории Российской Федерации для данного вида Товара.</w:t>
      </w:r>
    </w:p>
    <w:p w14:paraId="6A893F0A" w14:textId="003E1FA7" w:rsidR="00DD5675" w:rsidRPr="00DD5675" w:rsidRDefault="007B3943" w:rsidP="00DD5675">
      <w:pPr>
        <w:ind w:firstLine="567"/>
        <w:jc w:val="both"/>
        <w:rPr>
          <w:rFonts w:ascii="PT Astra Serif" w:eastAsia="Calibri" w:hAnsi="PT Astra Serif"/>
          <w:kern w:val="2"/>
          <w:sz w:val="18"/>
          <w:szCs w:val="18"/>
        </w:rPr>
      </w:pPr>
      <w:r>
        <w:rPr>
          <w:rFonts w:ascii="PT Astra Serif" w:eastAsia="Calibri" w:hAnsi="PT Astra Serif"/>
          <w:kern w:val="2"/>
          <w:sz w:val="18"/>
          <w:szCs w:val="18"/>
        </w:rPr>
        <w:t>5</w:t>
      </w:r>
      <w:r w:rsidR="00DD5675" w:rsidRPr="00DD5675">
        <w:rPr>
          <w:rFonts w:ascii="PT Astra Serif" w:eastAsia="Calibri" w:hAnsi="PT Astra Serif"/>
          <w:kern w:val="2"/>
          <w:sz w:val="18"/>
          <w:szCs w:val="18"/>
        </w:rPr>
        <w:t>.2.«Поставщик»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(или) законодательством Российской Федерации.</w:t>
      </w:r>
    </w:p>
    <w:p w14:paraId="2E44514E" w14:textId="23330C34" w:rsidR="00DD5675" w:rsidRPr="00DD5675" w:rsidRDefault="007B3943" w:rsidP="00DD5675">
      <w:pPr>
        <w:ind w:firstLine="567"/>
        <w:jc w:val="both"/>
        <w:rPr>
          <w:rFonts w:ascii="PT Astra Serif" w:eastAsia="Calibri" w:hAnsi="PT Astra Serif"/>
          <w:kern w:val="2"/>
          <w:sz w:val="18"/>
          <w:szCs w:val="18"/>
        </w:rPr>
      </w:pPr>
      <w:r>
        <w:rPr>
          <w:rFonts w:ascii="PT Astra Serif" w:eastAsia="Calibri" w:hAnsi="PT Astra Serif"/>
          <w:kern w:val="2"/>
          <w:sz w:val="18"/>
          <w:szCs w:val="18"/>
        </w:rPr>
        <w:t>5</w:t>
      </w:r>
      <w:r w:rsidR="00DD5675" w:rsidRPr="00DD5675">
        <w:rPr>
          <w:rFonts w:ascii="PT Astra Serif" w:eastAsia="Calibri" w:hAnsi="PT Astra Serif"/>
          <w:kern w:val="2"/>
          <w:sz w:val="18"/>
          <w:szCs w:val="18"/>
        </w:rPr>
        <w:t>.3. Поставляемый Товар является новым (товаром, который не был в употреблении, который не был восстановлен</w:t>
      </w:r>
      <w:r w:rsidR="00296C8B">
        <w:rPr>
          <w:rFonts w:ascii="PT Astra Serif" w:eastAsia="Calibri" w:hAnsi="PT Astra Serif"/>
          <w:kern w:val="2"/>
          <w:sz w:val="18"/>
          <w:szCs w:val="18"/>
        </w:rPr>
        <w:t>, не был в ремонте,</w:t>
      </w:r>
      <w:r w:rsidR="00DD5675" w:rsidRPr="00DD5675">
        <w:rPr>
          <w:rFonts w:ascii="PT Astra Serif" w:eastAsia="Calibri" w:hAnsi="PT Astra Serif"/>
          <w:kern w:val="2"/>
          <w:sz w:val="18"/>
          <w:szCs w:val="18"/>
        </w:rPr>
        <w:t xml:space="preserve"> не были восстановлены его потребительские свойства). На Товаре не должно быть механических повреждений.</w:t>
      </w:r>
    </w:p>
    <w:p w14:paraId="0DEFDBAE" w14:textId="7924994B" w:rsidR="00DD5675" w:rsidRPr="001F25CB" w:rsidRDefault="007B3943" w:rsidP="00DD5675">
      <w:pPr>
        <w:ind w:firstLine="567"/>
        <w:jc w:val="both"/>
        <w:rPr>
          <w:rFonts w:ascii="PT Astra Serif" w:eastAsia="Calibri" w:hAnsi="PT Astra Serif"/>
          <w:kern w:val="2"/>
          <w:sz w:val="18"/>
          <w:szCs w:val="18"/>
        </w:rPr>
      </w:pPr>
      <w:r>
        <w:rPr>
          <w:rFonts w:ascii="PT Astra Serif" w:eastAsia="Calibri" w:hAnsi="PT Astra Serif"/>
          <w:kern w:val="2"/>
          <w:sz w:val="18"/>
          <w:szCs w:val="18"/>
        </w:rPr>
        <w:t>5</w:t>
      </w:r>
      <w:r w:rsidR="00DD5675" w:rsidRPr="00DD5675">
        <w:rPr>
          <w:rFonts w:ascii="PT Astra Serif" w:eastAsia="Calibri" w:hAnsi="PT Astra Serif"/>
          <w:kern w:val="2"/>
          <w:sz w:val="18"/>
          <w:szCs w:val="18"/>
        </w:rPr>
        <w:t>.4.</w:t>
      </w:r>
      <w:r w:rsidR="001F25CB">
        <w:rPr>
          <w:rFonts w:ascii="PT Astra Serif" w:eastAsia="Calibri" w:hAnsi="PT Astra Serif"/>
          <w:kern w:val="2"/>
          <w:sz w:val="18"/>
          <w:szCs w:val="18"/>
        </w:rPr>
        <w:t xml:space="preserve"> </w:t>
      </w:r>
      <w:r w:rsidR="00DD5675" w:rsidRPr="00DD5675">
        <w:rPr>
          <w:rFonts w:ascii="PT Astra Serif" w:eastAsia="Calibri" w:hAnsi="PT Astra Serif"/>
          <w:kern w:val="2"/>
          <w:sz w:val="18"/>
          <w:szCs w:val="18"/>
        </w:rPr>
        <w:t>Одновременно с передачей Товара «Поставщик» передаёт «Государственному заказчику» документы, подтверждающие качество Товара (в случае если Товар подлежи</w:t>
      </w:r>
      <w:r w:rsidR="001F25CB">
        <w:rPr>
          <w:rFonts w:ascii="PT Astra Serif" w:eastAsia="Calibri" w:hAnsi="PT Astra Serif"/>
          <w:kern w:val="2"/>
          <w:sz w:val="18"/>
          <w:szCs w:val="18"/>
        </w:rPr>
        <w:t>т сертификации, декларированию</w:t>
      </w:r>
      <w:r w:rsidR="00ED0FBD">
        <w:rPr>
          <w:rFonts w:ascii="PT Astra Serif" w:eastAsia="Calibri" w:hAnsi="PT Astra Serif"/>
          <w:kern w:val="2"/>
          <w:sz w:val="18"/>
          <w:szCs w:val="18"/>
        </w:rPr>
        <w:t>).</w:t>
      </w:r>
    </w:p>
    <w:p w14:paraId="45CB5A7B" w14:textId="71B5D228" w:rsidR="00DD5675" w:rsidRDefault="007B3943" w:rsidP="00DD5675">
      <w:pPr>
        <w:ind w:firstLine="567"/>
        <w:jc w:val="both"/>
        <w:rPr>
          <w:rFonts w:ascii="PT Astra Serif" w:eastAsia="Calibri" w:hAnsi="PT Astra Serif"/>
          <w:kern w:val="2"/>
          <w:sz w:val="18"/>
          <w:szCs w:val="18"/>
        </w:rPr>
      </w:pPr>
      <w:r>
        <w:rPr>
          <w:rFonts w:ascii="PT Astra Serif" w:eastAsia="Calibri" w:hAnsi="PT Astra Serif"/>
          <w:kern w:val="2"/>
          <w:sz w:val="18"/>
          <w:szCs w:val="18"/>
        </w:rPr>
        <w:t>5</w:t>
      </w:r>
      <w:r w:rsidR="00DD5675" w:rsidRPr="00DD5675">
        <w:rPr>
          <w:rFonts w:ascii="PT Astra Serif" w:eastAsia="Calibri" w:hAnsi="PT Astra Serif"/>
          <w:kern w:val="2"/>
          <w:sz w:val="18"/>
          <w:szCs w:val="18"/>
        </w:rPr>
        <w:t>.5.Товар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хранения. Упаковка должна соответствовать характеру поставляемого Товара и способу его транспортировки. Упаковка возврату не подлежит.</w:t>
      </w:r>
    </w:p>
    <w:p w14:paraId="3D6B59D4" w14:textId="36556983" w:rsidR="00A117BA" w:rsidRPr="00DD5675" w:rsidRDefault="00A117BA" w:rsidP="00DD5675">
      <w:pPr>
        <w:ind w:firstLine="567"/>
        <w:jc w:val="both"/>
        <w:rPr>
          <w:rFonts w:ascii="PT Astra Serif" w:eastAsia="Calibri" w:hAnsi="PT Astra Serif"/>
          <w:kern w:val="2"/>
          <w:sz w:val="18"/>
          <w:szCs w:val="18"/>
        </w:rPr>
      </w:pPr>
      <w:r>
        <w:rPr>
          <w:rFonts w:ascii="PT Astra Serif" w:eastAsia="Calibri" w:hAnsi="PT Astra Serif"/>
          <w:kern w:val="2"/>
          <w:sz w:val="18"/>
          <w:szCs w:val="18"/>
        </w:rPr>
        <w:t>5.6. Остаточный срок Товара указан в спецификации (Приложение к контракту).</w:t>
      </w:r>
    </w:p>
    <w:p w14:paraId="30A83D11" w14:textId="7B02E828" w:rsidR="00DD5675" w:rsidRPr="00DD5675" w:rsidRDefault="007B3943" w:rsidP="00DD5675">
      <w:pPr>
        <w:ind w:firstLine="567"/>
        <w:jc w:val="both"/>
        <w:rPr>
          <w:rFonts w:ascii="PT Astra Serif" w:eastAsia="Calibri" w:hAnsi="PT Astra Serif"/>
          <w:kern w:val="2"/>
          <w:sz w:val="18"/>
          <w:szCs w:val="18"/>
        </w:rPr>
      </w:pPr>
      <w:r>
        <w:rPr>
          <w:rFonts w:ascii="PT Astra Serif" w:eastAsia="Calibri" w:hAnsi="PT Astra Serif"/>
          <w:kern w:val="2"/>
          <w:sz w:val="18"/>
          <w:szCs w:val="18"/>
        </w:rPr>
        <w:t>5</w:t>
      </w:r>
      <w:r w:rsidR="00DD5675" w:rsidRPr="00DD5675">
        <w:rPr>
          <w:rFonts w:ascii="PT Astra Serif" w:eastAsia="Calibri" w:hAnsi="PT Astra Serif"/>
          <w:kern w:val="2"/>
          <w:sz w:val="18"/>
          <w:szCs w:val="18"/>
        </w:rPr>
        <w:t>.</w:t>
      </w:r>
      <w:r w:rsidR="00A117BA">
        <w:rPr>
          <w:rFonts w:ascii="PT Astra Serif" w:eastAsia="Calibri" w:hAnsi="PT Astra Serif"/>
          <w:kern w:val="2"/>
          <w:sz w:val="18"/>
          <w:szCs w:val="18"/>
        </w:rPr>
        <w:t>7</w:t>
      </w:r>
      <w:r w:rsidR="00DD5675" w:rsidRPr="00DD5675">
        <w:rPr>
          <w:rFonts w:ascii="PT Astra Serif" w:eastAsia="Calibri" w:hAnsi="PT Astra Serif"/>
          <w:kern w:val="2"/>
          <w:sz w:val="18"/>
          <w:szCs w:val="18"/>
        </w:rPr>
        <w:t xml:space="preserve">.«Государственный заказчик» вправе в течение всего </w:t>
      </w:r>
      <w:r w:rsidR="00A117BA">
        <w:rPr>
          <w:rFonts w:ascii="PT Astra Serif" w:eastAsia="Calibri" w:hAnsi="PT Astra Serif"/>
          <w:kern w:val="2"/>
          <w:sz w:val="18"/>
          <w:szCs w:val="18"/>
        </w:rPr>
        <w:t>остаточного</w:t>
      </w:r>
      <w:r w:rsidR="00DD5675" w:rsidRPr="00DD5675">
        <w:rPr>
          <w:rFonts w:ascii="PT Astra Serif" w:eastAsia="Calibri" w:hAnsi="PT Astra Serif"/>
          <w:kern w:val="2"/>
          <w:sz w:val="18"/>
          <w:szCs w:val="18"/>
        </w:rPr>
        <w:t xml:space="preserve"> срока направить «Поставщику» претензию по качеству Товара. При обнаружении дефектов Товара,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При отказе или уклонении «Поставщика» от устранения обнаруженных дефектов Товара «Государственный заказчик» вправе привлечь для их устранения третьих лиц с возмещением расходов за счет «Поставщика».</w:t>
      </w:r>
    </w:p>
    <w:p w14:paraId="413B7504" w14:textId="2E59D744" w:rsidR="00DD5675" w:rsidRDefault="007B3943" w:rsidP="00DD5675">
      <w:pPr>
        <w:ind w:firstLine="567"/>
        <w:jc w:val="both"/>
        <w:rPr>
          <w:rFonts w:ascii="PT Astra Serif" w:eastAsia="Calibri" w:hAnsi="PT Astra Serif"/>
          <w:kern w:val="2"/>
          <w:sz w:val="18"/>
          <w:szCs w:val="18"/>
        </w:rPr>
      </w:pPr>
      <w:r>
        <w:rPr>
          <w:rFonts w:ascii="PT Astra Serif" w:eastAsia="Calibri" w:hAnsi="PT Astra Serif"/>
          <w:kern w:val="2"/>
          <w:sz w:val="18"/>
          <w:szCs w:val="18"/>
        </w:rPr>
        <w:t>5</w:t>
      </w:r>
      <w:r w:rsidR="00A117BA">
        <w:rPr>
          <w:rFonts w:ascii="PT Astra Serif" w:eastAsia="Calibri" w:hAnsi="PT Astra Serif"/>
          <w:kern w:val="2"/>
          <w:sz w:val="18"/>
          <w:szCs w:val="18"/>
        </w:rPr>
        <w:t>.8</w:t>
      </w:r>
      <w:r w:rsidR="00DD5675" w:rsidRPr="00DD5675">
        <w:rPr>
          <w:rFonts w:ascii="PT Astra Serif" w:eastAsia="Calibri" w:hAnsi="PT Astra Serif"/>
          <w:kern w:val="2"/>
          <w:sz w:val="18"/>
          <w:szCs w:val="18"/>
        </w:rPr>
        <w:t xml:space="preserve">.При замене Товара </w:t>
      </w:r>
      <w:r w:rsidR="00A117BA">
        <w:rPr>
          <w:rFonts w:ascii="PT Astra Serif" w:eastAsia="Calibri" w:hAnsi="PT Astra Serif"/>
          <w:kern w:val="2"/>
          <w:sz w:val="18"/>
          <w:szCs w:val="18"/>
        </w:rPr>
        <w:t>остаточный</w:t>
      </w:r>
      <w:r w:rsidR="00DD5675" w:rsidRPr="00DD5675">
        <w:rPr>
          <w:rFonts w:ascii="PT Astra Serif" w:eastAsia="Calibri" w:hAnsi="PT Astra Serif"/>
          <w:kern w:val="2"/>
          <w:sz w:val="18"/>
          <w:szCs w:val="18"/>
        </w:rPr>
        <w:t xml:space="preserve"> срок на него исчисляется заново с момента подписания «Государственным заказчиком» документов о его приемке. Расходы, связанные с заменой Товара в период </w:t>
      </w:r>
      <w:r w:rsidR="00A117BA">
        <w:rPr>
          <w:rFonts w:ascii="PT Astra Serif" w:eastAsia="Calibri" w:hAnsi="PT Astra Serif"/>
          <w:kern w:val="2"/>
          <w:sz w:val="18"/>
          <w:szCs w:val="18"/>
        </w:rPr>
        <w:t>остаточного</w:t>
      </w:r>
      <w:r w:rsidR="00DD5675" w:rsidRPr="00DD5675">
        <w:rPr>
          <w:rFonts w:ascii="PT Astra Serif" w:eastAsia="Calibri" w:hAnsi="PT Astra Serif"/>
          <w:kern w:val="2"/>
          <w:sz w:val="18"/>
          <w:szCs w:val="18"/>
        </w:rPr>
        <w:t xml:space="preserve"> срока несет «Поставщик».</w:t>
      </w:r>
    </w:p>
    <w:p w14:paraId="467A9FB4" w14:textId="3CBA75C5" w:rsidR="0081183E" w:rsidRPr="003167C4" w:rsidRDefault="007B3943" w:rsidP="009C68BC">
      <w:pPr>
        <w:widowControl w:val="0"/>
        <w:jc w:val="center"/>
        <w:rPr>
          <w:rFonts w:ascii="PT Astra Serif" w:eastAsia="Calibri" w:hAnsi="PT Astra Serif"/>
          <w:b/>
          <w:kern w:val="2"/>
          <w:sz w:val="18"/>
          <w:szCs w:val="18"/>
        </w:rPr>
      </w:pPr>
      <w:r>
        <w:rPr>
          <w:rFonts w:ascii="PT Astra Serif" w:hAnsi="PT Astra Serif"/>
          <w:b/>
          <w:sz w:val="20"/>
          <w:szCs w:val="20"/>
        </w:rPr>
        <w:t>VI</w:t>
      </w:r>
      <w:r w:rsidR="007934E8" w:rsidRPr="003167C4">
        <w:rPr>
          <w:rFonts w:ascii="PT Astra Serif" w:eastAsia="Calibri" w:hAnsi="PT Astra Serif"/>
          <w:b/>
          <w:kern w:val="2"/>
          <w:sz w:val="18"/>
          <w:szCs w:val="18"/>
        </w:rPr>
        <w:t xml:space="preserve">. Порядок приемки товара. </w:t>
      </w:r>
    </w:p>
    <w:p w14:paraId="5FA9C331" w14:textId="641FD5F0" w:rsidR="00DA22FD" w:rsidRPr="003167C4" w:rsidRDefault="007B3943" w:rsidP="00164A48">
      <w:pPr>
        <w:autoSpaceDE w:val="0"/>
        <w:autoSpaceDN w:val="0"/>
        <w:adjustRightInd w:val="0"/>
        <w:ind w:firstLine="567"/>
        <w:jc w:val="both"/>
        <w:rPr>
          <w:rFonts w:ascii="PT Astra Serif" w:eastAsia="Calibri" w:hAnsi="PT Astra Serif" w:cs="PT Astra Serif"/>
          <w:sz w:val="18"/>
          <w:szCs w:val="18"/>
        </w:rPr>
      </w:pPr>
      <w:r>
        <w:rPr>
          <w:rFonts w:ascii="PT Astra Serif" w:eastAsia="Calibri" w:hAnsi="PT Astra Serif"/>
          <w:kern w:val="2"/>
          <w:sz w:val="18"/>
          <w:szCs w:val="18"/>
        </w:rPr>
        <w:t>6</w:t>
      </w:r>
      <w:r w:rsidR="00DA22FD" w:rsidRPr="003167C4">
        <w:rPr>
          <w:rFonts w:ascii="PT Astra Serif" w:eastAsia="Calibri" w:hAnsi="PT Astra Serif"/>
          <w:kern w:val="2"/>
          <w:sz w:val="18"/>
          <w:szCs w:val="18"/>
        </w:rPr>
        <w:t>.1.</w:t>
      </w:r>
      <w:r w:rsidR="007934E8" w:rsidRPr="003167C4">
        <w:rPr>
          <w:rFonts w:ascii="PT Astra Serif" w:eastAsia="Calibri" w:hAnsi="PT Astra Serif"/>
          <w:kern w:val="2"/>
          <w:sz w:val="18"/>
          <w:szCs w:val="18"/>
        </w:rPr>
        <w:t xml:space="preserve"> Для проверки поставленного «Поставщиком» Товара, предусмотренного Контрактом, в части соответствия условиям Контракта «Государственный заказчик» проводит экспертизу. Экспертиза Товара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00DA22FD" w:rsidRPr="003167C4">
        <w:rPr>
          <w:rFonts w:ascii="PT Astra Serif" w:eastAsia="Calibri" w:hAnsi="PT Astra Serif"/>
          <w:kern w:val="2"/>
          <w:sz w:val="18"/>
          <w:szCs w:val="18"/>
        </w:rPr>
        <w:t xml:space="preserve"> </w:t>
      </w:r>
      <w:r w:rsidR="00DA22FD" w:rsidRPr="003167C4">
        <w:rPr>
          <w:rFonts w:ascii="PT Astra Serif" w:eastAsia="Calibri" w:hAnsi="PT Astra Serif" w:cs="PT Astra Serif"/>
          <w:sz w:val="18"/>
          <w:szCs w:val="18"/>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62A6045" w14:textId="77777777" w:rsidR="00DA22FD" w:rsidRPr="003167C4" w:rsidRDefault="007934E8" w:rsidP="00164A48">
      <w:pPr>
        <w:autoSpaceDE w:val="0"/>
        <w:autoSpaceDN w:val="0"/>
        <w:adjustRightInd w:val="0"/>
        <w:ind w:firstLine="567"/>
        <w:jc w:val="both"/>
        <w:rPr>
          <w:rFonts w:ascii="PT Astra Serif" w:eastAsia="Calibri" w:hAnsi="PT Astra Serif" w:cs="PT Astra Serif"/>
          <w:sz w:val="18"/>
          <w:szCs w:val="18"/>
        </w:rPr>
      </w:pPr>
      <w:r w:rsidRPr="003167C4">
        <w:rPr>
          <w:rFonts w:ascii="PT Astra Serif" w:eastAsia="Calibri" w:hAnsi="PT Astra Serif"/>
          <w:kern w:val="2"/>
          <w:sz w:val="18"/>
          <w:szCs w:val="18"/>
        </w:rPr>
        <w:lastRenderedPageBreak/>
        <w:t>Расходы, понесенные «Государственным заказчиком» в случае привлечения экспертов, экспертных организаций на основании государственных контрактов, заключенных в соответствии с Законом № 44-ФЗ  подлежат возмещению «Поставщиком».</w:t>
      </w:r>
    </w:p>
    <w:p w14:paraId="56AB0721" w14:textId="77777777" w:rsidR="00DA22FD" w:rsidRPr="003167C4" w:rsidRDefault="007934E8" w:rsidP="00164A48">
      <w:pPr>
        <w:autoSpaceDE w:val="0"/>
        <w:autoSpaceDN w:val="0"/>
        <w:adjustRightInd w:val="0"/>
        <w:ind w:firstLine="567"/>
        <w:jc w:val="both"/>
        <w:rPr>
          <w:rFonts w:ascii="PT Astra Serif" w:eastAsia="Calibri" w:hAnsi="PT Astra Serif" w:cs="PT Astra Serif"/>
          <w:sz w:val="18"/>
          <w:szCs w:val="18"/>
        </w:rPr>
      </w:pPr>
      <w:r w:rsidRPr="003167C4">
        <w:rPr>
          <w:rFonts w:ascii="PT Astra Serif" w:eastAsia="Arial" w:hAnsi="PT Astra Serif"/>
          <w:sz w:val="18"/>
          <w:szCs w:val="18"/>
          <w:lang w:eastAsia="ar-SA"/>
        </w:rPr>
        <w:t>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 Товар на период проведения экспертизы находится у «Государственного заказчика» на ответственном хранении.</w:t>
      </w:r>
    </w:p>
    <w:p w14:paraId="0527EFFC" w14:textId="77777777" w:rsidR="00DA22FD" w:rsidRPr="003167C4" w:rsidRDefault="007934E8" w:rsidP="00164A48">
      <w:pPr>
        <w:autoSpaceDE w:val="0"/>
        <w:autoSpaceDN w:val="0"/>
        <w:adjustRightInd w:val="0"/>
        <w:ind w:firstLine="567"/>
        <w:jc w:val="both"/>
        <w:rPr>
          <w:rFonts w:ascii="PT Astra Serif" w:eastAsia="Calibri" w:hAnsi="PT Astra Serif" w:cs="PT Astra Serif"/>
          <w:sz w:val="18"/>
          <w:szCs w:val="18"/>
        </w:rPr>
      </w:pPr>
      <w:r w:rsidRPr="003167C4">
        <w:rPr>
          <w:rFonts w:ascii="PT Astra Serif" w:eastAsia="Calibri" w:hAnsi="PT Astra Serif"/>
          <w:kern w:val="2"/>
          <w:sz w:val="18"/>
          <w:szCs w:val="18"/>
        </w:rPr>
        <w:t>Товар, не соответствующий условиям Контракта и требованиям действующего законодательства Российской Федерации для данного вида Товара, не подлежит приёмке. В случае отказа «Поставщика» забрать Товар, не подлежащий приёмке, «Государственный заказчик» принимает Товар на ответственное хранение.</w:t>
      </w:r>
    </w:p>
    <w:p w14:paraId="42892403" w14:textId="77777777" w:rsidR="00DA22FD" w:rsidRPr="003167C4" w:rsidRDefault="007934E8" w:rsidP="00164A48">
      <w:pPr>
        <w:autoSpaceDE w:val="0"/>
        <w:autoSpaceDN w:val="0"/>
        <w:adjustRightInd w:val="0"/>
        <w:ind w:firstLine="567"/>
        <w:jc w:val="both"/>
        <w:rPr>
          <w:rFonts w:ascii="PT Astra Serif" w:eastAsia="Calibri" w:hAnsi="PT Astra Serif" w:cs="PT Astra Serif"/>
          <w:sz w:val="18"/>
          <w:szCs w:val="18"/>
        </w:rPr>
      </w:pPr>
      <w:r w:rsidRPr="003167C4">
        <w:rPr>
          <w:rFonts w:ascii="PT Astra Serif" w:eastAsia="Calibri" w:hAnsi="PT Astra Serif"/>
          <w:kern w:val="2"/>
          <w:sz w:val="18"/>
          <w:szCs w:val="18"/>
        </w:rPr>
        <w:t>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4427ACD0" w14:textId="432BC6EC" w:rsidR="00DA22FD" w:rsidRPr="003167C4" w:rsidRDefault="007B3943" w:rsidP="00164A48">
      <w:pPr>
        <w:autoSpaceDE w:val="0"/>
        <w:autoSpaceDN w:val="0"/>
        <w:adjustRightInd w:val="0"/>
        <w:ind w:firstLine="567"/>
        <w:jc w:val="both"/>
        <w:rPr>
          <w:rFonts w:ascii="PT Astra Serif" w:eastAsia="Calibri" w:hAnsi="PT Astra Serif" w:cs="PT Astra Serif"/>
          <w:sz w:val="18"/>
          <w:szCs w:val="18"/>
        </w:rPr>
      </w:pPr>
      <w:r>
        <w:rPr>
          <w:rFonts w:ascii="PT Astra Serif" w:eastAsia="Calibri" w:hAnsi="PT Astra Serif"/>
          <w:kern w:val="2"/>
          <w:sz w:val="18"/>
          <w:szCs w:val="18"/>
        </w:rPr>
        <w:t>6</w:t>
      </w:r>
      <w:r w:rsidR="00DA22FD" w:rsidRPr="003167C4">
        <w:rPr>
          <w:rFonts w:ascii="PT Astra Serif" w:eastAsia="Calibri" w:hAnsi="PT Astra Serif"/>
          <w:kern w:val="2"/>
          <w:sz w:val="18"/>
          <w:szCs w:val="18"/>
        </w:rPr>
        <w:t xml:space="preserve">.2. </w:t>
      </w:r>
      <w:r w:rsidR="00DA22FD" w:rsidRPr="003167C4">
        <w:rPr>
          <w:rFonts w:ascii="PT Astra Serif" w:eastAsia="Arial" w:hAnsi="PT Astra Serif"/>
          <w:kern w:val="2"/>
          <w:sz w:val="18"/>
          <w:szCs w:val="18"/>
          <w:lang w:eastAsia="ar-SA"/>
        </w:rPr>
        <w:t xml:space="preserve">В день поставки экспертная комиссия «Государственного заказчика» осуществляет приемку Товара </w:t>
      </w:r>
      <w:r w:rsidR="00DA22FD" w:rsidRPr="003167C4">
        <w:rPr>
          <w:rFonts w:ascii="PT Astra Serif" w:eastAsia="Calibri" w:hAnsi="PT Astra Serif"/>
          <w:kern w:val="2"/>
          <w:sz w:val="18"/>
          <w:szCs w:val="18"/>
        </w:rPr>
        <w:t>по наименованию</w:t>
      </w:r>
      <w:r w:rsidR="00210DD9" w:rsidRPr="003167C4">
        <w:rPr>
          <w:rFonts w:ascii="PT Astra Serif" w:eastAsia="Calibri" w:hAnsi="PT Astra Serif"/>
          <w:kern w:val="2"/>
          <w:sz w:val="18"/>
          <w:szCs w:val="18"/>
        </w:rPr>
        <w:t>,</w:t>
      </w:r>
      <w:r w:rsidR="00DA22FD" w:rsidRPr="003167C4">
        <w:rPr>
          <w:rFonts w:ascii="PT Astra Serif" w:eastAsia="Calibri" w:hAnsi="PT Astra Serif"/>
          <w:kern w:val="2"/>
          <w:sz w:val="18"/>
          <w:szCs w:val="18"/>
        </w:rPr>
        <w:t xml:space="preserve"> качеству, количеству</w:t>
      </w:r>
      <w:r w:rsidR="000A1E57" w:rsidRPr="003167C4">
        <w:rPr>
          <w:rFonts w:ascii="PT Astra Serif" w:eastAsia="Calibri" w:hAnsi="PT Astra Serif"/>
          <w:kern w:val="2"/>
          <w:sz w:val="18"/>
          <w:szCs w:val="18"/>
        </w:rPr>
        <w:t xml:space="preserve"> </w:t>
      </w:r>
      <w:r w:rsidR="00DA22FD" w:rsidRPr="003167C4">
        <w:rPr>
          <w:rFonts w:ascii="PT Astra Serif" w:eastAsia="Calibri" w:hAnsi="PT Astra Serif"/>
          <w:kern w:val="2"/>
          <w:sz w:val="18"/>
          <w:szCs w:val="18"/>
        </w:rPr>
        <w:t xml:space="preserve"> и иным характеристикам поставляемого Товара. «Государственный заказчик» проводит проверку их соответствия сведениям, содержащимся в сопроводительных документах «Поставщика». Приемка Товара осуществляется в присутствии уполномоченного представителя «Поставщика». «Поставщик» обязан направить в адрес «Государственного заказчика» уполномоченного представителя для осуществления приемки Товара, а в случае невыполнения данного обязательства «Государственный заказчик» имеет право отказаться от приёмки Товара, либо осуществить приёмку Товара в одностороннем порядке,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уполномоченного представителя «Поставщика» для приёмки Товара рассматривается «Сторонами», как согласие «Поставщика» на одностороннюю приемку Товара «Государственным заказчиком».</w:t>
      </w:r>
    </w:p>
    <w:p w14:paraId="00A71003" w14:textId="6BDECFC3" w:rsidR="00DA22FD" w:rsidRPr="003167C4" w:rsidRDefault="007B3943" w:rsidP="00164A48">
      <w:pPr>
        <w:autoSpaceDE w:val="0"/>
        <w:autoSpaceDN w:val="0"/>
        <w:adjustRightInd w:val="0"/>
        <w:ind w:firstLine="567"/>
        <w:jc w:val="both"/>
        <w:rPr>
          <w:rFonts w:ascii="PT Astra Serif" w:eastAsia="Calibri" w:hAnsi="PT Astra Serif" w:cs="PT Astra Serif"/>
          <w:sz w:val="18"/>
          <w:szCs w:val="18"/>
        </w:rPr>
      </w:pPr>
      <w:r>
        <w:rPr>
          <w:rFonts w:ascii="PT Astra Serif" w:eastAsia="Calibri" w:hAnsi="PT Astra Serif"/>
          <w:kern w:val="2"/>
          <w:sz w:val="18"/>
          <w:szCs w:val="18"/>
        </w:rPr>
        <w:t>6</w:t>
      </w:r>
      <w:r w:rsidR="007934E8" w:rsidRPr="003167C4">
        <w:rPr>
          <w:rFonts w:ascii="PT Astra Serif" w:eastAsia="Calibri" w:hAnsi="PT Astra Serif"/>
          <w:kern w:val="2"/>
          <w:sz w:val="18"/>
          <w:szCs w:val="18"/>
        </w:rPr>
        <w:t xml:space="preserve">.3. Не позднее 20 (двадцати) рабочих дней, следующих за днем поступления документа о приемке после проведения экспертизы поставленного </w:t>
      </w:r>
      <w:r w:rsidR="00853284" w:rsidRPr="003167C4">
        <w:rPr>
          <w:rFonts w:ascii="PT Astra Serif" w:eastAsia="Calibri" w:hAnsi="PT Astra Serif"/>
          <w:kern w:val="2"/>
          <w:sz w:val="18"/>
          <w:szCs w:val="18"/>
        </w:rPr>
        <w:t xml:space="preserve">Товара </w:t>
      </w:r>
      <w:r w:rsidR="007934E8" w:rsidRPr="003167C4">
        <w:rPr>
          <w:rFonts w:ascii="PT Astra Serif" w:eastAsia="Calibri" w:hAnsi="PT Astra Serif"/>
          <w:kern w:val="2"/>
          <w:sz w:val="18"/>
          <w:szCs w:val="18"/>
        </w:rPr>
        <w:t>«Государственн</w:t>
      </w:r>
      <w:r w:rsidR="00DA22FD" w:rsidRPr="003167C4">
        <w:rPr>
          <w:rFonts w:ascii="PT Astra Serif" w:eastAsia="Calibri" w:hAnsi="PT Astra Serif"/>
          <w:kern w:val="2"/>
          <w:sz w:val="18"/>
          <w:szCs w:val="18"/>
        </w:rPr>
        <w:t>ый</w:t>
      </w:r>
      <w:r w:rsidR="007934E8" w:rsidRPr="003167C4">
        <w:rPr>
          <w:rFonts w:ascii="PT Astra Serif" w:eastAsia="Calibri" w:hAnsi="PT Astra Serif"/>
          <w:kern w:val="2"/>
          <w:sz w:val="18"/>
          <w:szCs w:val="18"/>
        </w:rPr>
        <w:t xml:space="preserve"> заказчик</w:t>
      </w:r>
      <w:r w:rsidR="00DA22FD" w:rsidRPr="003167C4">
        <w:rPr>
          <w:rFonts w:ascii="PT Astra Serif" w:eastAsia="Calibri" w:hAnsi="PT Astra Serif"/>
          <w:kern w:val="2"/>
          <w:sz w:val="18"/>
          <w:szCs w:val="18"/>
        </w:rPr>
        <w:t>» подписывае</w:t>
      </w:r>
      <w:r w:rsidR="007934E8" w:rsidRPr="003167C4">
        <w:rPr>
          <w:rFonts w:ascii="PT Astra Serif" w:eastAsia="Calibri" w:hAnsi="PT Astra Serif"/>
          <w:kern w:val="2"/>
          <w:sz w:val="18"/>
          <w:szCs w:val="18"/>
        </w:rPr>
        <w:t>т поступивший документ о при</w:t>
      </w:r>
      <w:r w:rsidR="00DA22FD" w:rsidRPr="003167C4">
        <w:rPr>
          <w:rFonts w:ascii="PT Astra Serif" w:eastAsia="Calibri" w:hAnsi="PT Astra Serif"/>
          <w:kern w:val="2"/>
          <w:sz w:val="18"/>
          <w:szCs w:val="18"/>
        </w:rPr>
        <w:t>емке или составляе</w:t>
      </w:r>
      <w:r w:rsidR="007934E8" w:rsidRPr="003167C4">
        <w:rPr>
          <w:rFonts w:ascii="PT Astra Serif" w:eastAsia="Calibri" w:hAnsi="PT Astra Serif"/>
          <w:kern w:val="2"/>
          <w:sz w:val="18"/>
          <w:szCs w:val="18"/>
        </w:rPr>
        <w:t>т мотивированный отказ от подписания документа о приемке с указанием причин такого отказа.</w:t>
      </w:r>
    </w:p>
    <w:p w14:paraId="32309568" w14:textId="5DFB1229" w:rsidR="007934E8" w:rsidRPr="003167C4" w:rsidRDefault="007B3943" w:rsidP="00164A48">
      <w:pPr>
        <w:autoSpaceDE w:val="0"/>
        <w:autoSpaceDN w:val="0"/>
        <w:adjustRightInd w:val="0"/>
        <w:ind w:firstLine="567"/>
        <w:jc w:val="both"/>
        <w:rPr>
          <w:rFonts w:ascii="PT Astra Serif" w:eastAsia="Calibri" w:hAnsi="PT Astra Serif" w:cs="PT Astra Serif"/>
          <w:sz w:val="18"/>
          <w:szCs w:val="18"/>
        </w:rPr>
      </w:pPr>
      <w:r>
        <w:rPr>
          <w:rFonts w:ascii="PT Astra Serif" w:eastAsia="Arial" w:hAnsi="PT Astra Serif"/>
          <w:sz w:val="18"/>
          <w:szCs w:val="18"/>
          <w:lang w:eastAsia="ar-SA"/>
        </w:rPr>
        <w:t>6</w:t>
      </w:r>
      <w:r w:rsidR="007934E8" w:rsidRPr="003167C4">
        <w:rPr>
          <w:rFonts w:ascii="PT Astra Serif" w:eastAsia="Arial" w:hAnsi="PT Astra Serif"/>
          <w:sz w:val="18"/>
          <w:szCs w:val="18"/>
          <w:lang w:eastAsia="ar-SA"/>
        </w:rPr>
        <w:t>.4. По результатам проведенной экспертизы Товара, «Государственный заказчик» составляет экспертное заключение об отсутствии или наличии нарушений условий настоящего Контракта. П</w:t>
      </w:r>
      <w:r w:rsidR="007934E8" w:rsidRPr="003167C4">
        <w:rPr>
          <w:rFonts w:ascii="PT Astra Serif" w:hAnsi="PT Astra Serif"/>
          <w:sz w:val="18"/>
          <w:szCs w:val="18"/>
        </w:rPr>
        <w:t xml:space="preserve">ри выявлении несоответствий </w:t>
      </w:r>
      <w:r w:rsidR="007934E8" w:rsidRPr="003167C4">
        <w:rPr>
          <w:rFonts w:ascii="PT Astra Serif" w:eastAsia="Arial" w:hAnsi="PT Astra Serif"/>
          <w:sz w:val="18"/>
          <w:szCs w:val="18"/>
          <w:lang w:eastAsia="ar-SA"/>
        </w:rPr>
        <w:t>поставленного Товара требованиям настоящего Контракта</w:t>
      </w:r>
      <w:r w:rsidR="007934E8" w:rsidRPr="003167C4">
        <w:rPr>
          <w:rFonts w:ascii="PT Astra Serif" w:hAnsi="PT Astra Serif"/>
          <w:sz w:val="18"/>
          <w:szCs w:val="18"/>
        </w:rPr>
        <w:t xml:space="preserve"> (наименования, качества, количества, комплектности, иных характеристик, в том числе в случае выявления внешних признаков, препятствующих его дальнейшему использованию (повреждение содержимого и т.д.)</w:t>
      </w:r>
      <w:r w:rsidR="007934E8" w:rsidRPr="003167C4">
        <w:rPr>
          <w:rFonts w:ascii="PT Astra Serif" w:hAnsi="PT Astra Serif"/>
          <w:spacing w:val="-4"/>
          <w:sz w:val="18"/>
          <w:szCs w:val="18"/>
        </w:rPr>
        <w:t xml:space="preserve"> «</w:t>
      </w:r>
      <w:r w:rsidR="007934E8" w:rsidRPr="003167C4">
        <w:rPr>
          <w:rFonts w:ascii="PT Astra Serif" w:hAnsi="PT Astra Serif"/>
          <w:sz w:val="18"/>
          <w:szCs w:val="18"/>
        </w:rPr>
        <w:t xml:space="preserve">Государственный заказчик», в присутствии уполномоченного представителя «Поставщика», отказывается от приемки Товара, составляет экспертное заключение с </w:t>
      </w:r>
      <w:r w:rsidR="007934E8" w:rsidRPr="003167C4">
        <w:rPr>
          <w:rFonts w:ascii="PT Astra Serif" w:eastAsia="Arial" w:hAnsi="PT Astra Serif"/>
          <w:sz w:val="18"/>
          <w:szCs w:val="18"/>
          <w:lang w:eastAsia="ar-SA"/>
        </w:rPr>
        <w:t>указанием выявленных несоответствий.</w:t>
      </w:r>
      <w:r w:rsidR="007934E8" w:rsidRPr="003167C4">
        <w:rPr>
          <w:rFonts w:ascii="PT Astra Serif" w:hAnsi="PT Astra Serif"/>
          <w:sz w:val="18"/>
          <w:szCs w:val="18"/>
        </w:rPr>
        <w:t xml:space="preserve"> </w:t>
      </w:r>
      <w:r w:rsidR="007934E8" w:rsidRPr="003167C4">
        <w:rPr>
          <w:rFonts w:ascii="PT Astra Serif" w:eastAsia="Arial" w:hAnsi="PT Astra Serif"/>
          <w:sz w:val="18"/>
          <w:szCs w:val="18"/>
          <w:lang w:eastAsia="ar-SA"/>
        </w:rPr>
        <w:t xml:space="preserve">При отсутствии представителя «Поставщика» проводится видео-фотосъемка такого Товара. </w:t>
      </w:r>
      <w:r w:rsidR="007934E8" w:rsidRPr="003167C4">
        <w:rPr>
          <w:rFonts w:ascii="PT Astra Serif" w:hAnsi="PT Astra Serif"/>
          <w:sz w:val="18"/>
          <w:szCs w:val="18"/>
        </w:rPr>
        <w:t xml:space="preserve">«Государственный заказчик» составляет мотивированный отказ от подписания документа о приемке Товара (с перечнем выявленных недостатков и указанием сроков их устранения) и направляет его «Поставщику» по адресу, </w:t>
      </w:r>
      <w:r w:rsidR="00422783" w:rsidRPr="003167C4">
        <w:rPr>
          <w:rFonts w:ascii="PT Astra Serif" w:hAnsi="PT Astra Serif"/>
          <w:sz w:val="18"/>
          <w:szCs w:val="18"/>
        </w:rPr>
        <w:t>указанному</w:t>
      </w:r>
      <w:r w:rsidR="007934E8" w:rsidRPr="003167C4">
        <w:rPr>
          <w:rFonts w:ascii="PT Astra Serif" w:hAnsi="PT Astra Serif"/>
          <w:sz w:val="18"/>
          <w:szCs w:val="18"/>
        </w:rPr>
        <w:t xml:space="preserve"> </w:t>
      </w:r>
      <w:r w:rsidR="00422783" w:rsidRPr="003167C4">
        <w:rPr>
          <w:rFonts w:ascii="PT Astra Serif" w:hAnsi="PT Astra Serif"/>
          <w:sz w:val="18"/>
          <w:szCs w:val="18"/>
        </w:rPr>
        <w:t>в</w:t>
      </w:r>
      <w:r w:rsidR="007934E8" w:rsidRPr="003167C4">
        <w:rPr>
          <w:rFonts w:ascii="PT Astra Serif" w:hAnsi="PT Astra Serif"/>
          <w:sz w:val="18"/>
          <w:szCs w:val="18"/>
        </w:rPr>
        <w:t xml:space="preserve"> Кон</w:t>
      </w:r>
      <w:r w:rsidR="00422783" w:rsidRPr="003167C4">
        <w:rPr>
          <w:rFonts w:ascii="PT Astra Serif" w:hAnsi="PT Astra Serif"/>
          <w:sz w:val="18"/>
          <w:szCs w:val="18"/>
        </w:rPr>
        <w:t>тракте</w:t>
      </w:r>
      <w:r w:rsidR="007934E8" w:rsidRPr="003167C4">
        <w:rPr>
          <w:rFonts w:ascii="PT Astra Serif" w:hAnsi="PT Astra Serif"/>
          <w:sz w:val="18"/>
          <w:szCs w:val="18"/>
        </w:rP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007934E8" w:rsidRPr="003167C4">
        <w:rPr>
          <w:rFonts w:ascii="PT Astra Serif" w:hAnsi="PT Astra Serif"/>
          <w:sz w:val="18"/>
          <w:szCs w:val="18"/>
        </w:rPr>
        <w:t>связи</w:t>
      </w:r>
      <w:proofErr w:type="gramEnd"/>
      <w:r w:rsidR="007934E8" w:rsidRPr="003167C4">
        <w:rPr>
          <w:rFonts w:ascii="PT Astra Serif" w:hAnsi="PT Astra Serif"/>
          <w:sz w:val="18"/>
          <w:szCs w:val="18"/>
        </w:rPr>
        <w:t xml:space="preserve"> либо сотовой связи (с использованием мессенджеров).</w:t>
      </w:r>
    </w:p>
    <w:p w14:paraId="0CE08443" w14:textId="5BEE4F43" w:rsidR="007934E8" w:rsidRDefault="007B3943" w:rsidP="00164A48">
      <w:pPr>
        <w:widowControl w:val="0"/>
        <w:suppressAutoHyphens/>
        <w:ind w:firstLine="567"/>
        <w:jc w:val="both"/>
        <w:rPr>
          <w:rFonts w:ascii="PT Astra Serif" w:eastAsia="Calibri" w:hAnsi="PT Astra Serif"/>
          <w:kern w:val="2"/>
          <w:sz w:val="18"/>
          <w:szCs w:val="18"/>
        </w:rPr>
      </w:pPr>
      <w:r>
        <w:rPr>
          <w:rFonts w:ascii="PT Astra Serif" w:eastAsia="Calibri" w:hAnsi="PT Astra Serif"/>
          <w:kern w:val="2"/>
          <w:sz w:val="18"/>
          <w:szCs w:val="18"/>
        </w:rPr>
        <w:t>6</w:t>
      </w:r>
      <w:r w:rsidR="007934E8" w:rsidRPr="003167C4">
        <w:rPr>
          <w:rFonts w:ascii="PT Astra Serif" w:eastAsia="Calibri" w:hAnsi="PT Astra Serif"/>
          <w:kern w:val="2"/>
          <w:sz w:val="18"/>
          <w:szCs w:val="18"/>
        </w:rPr>
        <w:t>.5. При получении</w:t>
      </w:r>
      <w:r w:rsidR="00210DD9" w:rsidRPr="003167C4">
        <w:rPr>
          <w:rFonts w:ascii="PT Astra Serif" w:eastAsia="Calibri" w:hAnsi="PT Astra Serif"/>
          <w:kern w:val="2"/>
          <w:sz w:val="18"/>
          <w:szCs w:val="18"/>
        </w:rPr>
        <w:t xml:space="preserve"> мотивированного отказа</w:t>
      </w:r>
      <w:r w:rsidR="007934E8" w:rsidRPr="003167C4">
        <w:rPr>
          <w:rFonts w:ascii="PT Astra Serif" w:eastAsia="Calibri" w:hAnsi="PT Astra Serif"/>
          <w:kern w:val="2"/>
          <w:sz w:val="18"/>
          <w:szCs w:val="18"/>
        </w:rPr>
        <w:t xml:space="preserve"> «Поставщик» обязан </w:t>
      </w:r>
      <w:r w:rsidR="00DA22FD" w:rsidRPr="003167C4">
        <w:rPr>
          <w:rFonts w:ascii="PT Astra Serif" w:eastAsia="Calibri" w:hAnsi="PT Astra Serif"/>
          <w:kern w:val="2"/>
          <w:sz w:val="18"/>
          <w:szCs w:val="18"/>
        </w:rPr>
        <w:t>устранить выявленные несоответствия</w:t>
      </w:r>
      <w:r w:rsidR="007934E8" w:rsidRPr="003167C4">
        <w:rPr>
          <w:rFonts w:ascii="PT Astra Serif" w:eastAsia="Calibri" w:hAnsi="PT Astra Serif"/>
          <w:kern w:val="2"/>
          <w:sz w:val="18"/>
          <w:szCs w:val="18"/>
        </w:rPr>
        <w:t xml:space="preserve"> или представить мотивированный отказ в удовлетворении требований в целом или частично с приложением актов (заключений) независимой экспертной организации (эксперта). Выявленные недостатки устраняются «Поставщиком» за его счет.</w:t>
      </w:r>
    </w:p>
    <w:p w14:paraId="12F111B6" w14:textId="473F7144" w:rsidR="007B3943" w:rsidRDefault="007B3943" w:rsidP="007B3943">
      <w:pPr>
        <w:widowControl w:val="0"/>
        <w:autoSpaceDE w:val="0"/>
        <w:autoSpaceDN w:val="0"/>
        <w:adjustRightInd w:val="0"/>
        <w:ind w:firstLine="567"/>
        <w:jc w:val="center"/>
        <w:rPr>
          <w:rFonts w:ascii="PT Astra Serif" w:hAnsi="PT Astra Serif"/>
          <w:b/>
          <w:sz w:val="20"/>
          <w:szCs w:val="20"/>
        </w:rPr>
      </w:pPr>
      <w:r>
        <w:rPr>
          <w:rFonts w:ascii="PT Astra Serif" w:hAnsi="PT Astra Serif"/>
          <w:b/>
          <w:sz w:val="20"/>
          <w:szCs w:val="20"/>
        </w:rPr>
        <w:t>VII. Ответственность «Сторон».</w:t>
      </w:r>
    </w:p>
    <w:p w14:paraId="6B7C1A51" w14:textId="76C863AE" w:rsidR="007934E8" w:rsidRPr="003167C4" w:rsidRDefault="007B3943" w:rsidP="00520917">
      <w:pPr>
        <w:widowControl w:val="0"/>
        <w:ind w:firstLine="567"/>
        <w:jc w:val="both"/>
        <w:rPr>
          <w:rFonts w:ascii="PT Astra Serif" w:eastAsia="Calibri" w:hAnsi="PT Astra Serif"/>
          <w:kern w:val="2"/>
          <w:sz w:val="18"/>
          <w:szCs w:val="18"/>
        </w:rPr>
      </w:pPr>
      <w:r>
        <w:rPr>
          <w:rFonts w:ascii="PT Astra Serif" w:eastAsia="Calibri" w:hAnsi="PT Astra Serif"/>
          <w:kern w:val="2"/>
          <w:sz w:val="18"/>
          <w:szCs w:val="18"/>
        </w:rPr>
        <w:t>7</w:t>
      </w:r>
      <w:r w:rsidR="007934E8" w:rsidRPr="003167C4">
        <w:rPr>
          <w:rFonts w:ascii="PT Astra Serif" w:eastAsia="Calibri" w:hAnsi="PT Astra Serif"/>
          <w:kern w:val="2"/>
          <w:sz w:val="18"/>
          <w:szCs w:val="18"/>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130A805A" w14:textId="53A7B79F" w:rsidR="007934E8" w:rsidRPr="003167C4" w:rsidRDefault="007B3943" w:rsidP="00520917">
      <w:pPr>
        <w:widowControl w:val="0"/>
        <w:ind w:firstLine="567"/>
        <w:jc w:val="both"/>
        <w:rPr>
          <w:rFonts w:ascii="PT Astra Serif" w:eastAsia="Calibri" w:hAnsi="PT Astra Serif"/>
          <w:kern w:val="2"/>
          <w:sz w:val="18"/>
          <w:szCs w:val="18"/>
        </w:rPr>
      </w:pPr>
      <w:r>
        <w:rPr>
          <w:rFonts w:ascii="PT Astra Serif" w:eastAsia="Calibri" w:hAnsi="PT Astra Serif"/>
          <w:kern w:val="2"/>
          <w:sz w:val="18"/>
          <w:szCs w:val="18"/>
        </w:rPr>
        <w:t>7</w:t>
      </w:r>
      <w:r w:rsidR="007934E8" w:rsidRPr="003167C4">
        <w:rPr>
          <w:rFonts w:ascii="PT Astra Serif" w:eastAsia="Calibri" w:hAnsi="PT Astra Serif"/>
          <w:kern w:val="2"/>
          <w:sz w:val="18"/>
          <w:szCs w:val="18"/>
        </w:rPr>
        <w:t>.2. В случае неисполнения «Поставщиком» условий Контракта «Государственный заказчик» вправе обратиться в суд с требованием о расторжении настоящего Контракта.</w:t>
      </w:r>
    </w:p>
    <w:p w14:paraId="14EAB7F7" w14:textId="7244E0B5" w:rsidR="007934E8" w:rsidRPr="003167C4" w:rsidRDefault="007B3943" w:rsidP="00520917">
      <w:pPr>
        <w:widowControl w:val="0"/>
        <w:ind w:firstLine="567"/>
        <w:jc w:val="both"/>
        <w:rPr>
          <w:rFonts w:ascii="PT Astra Serif" w:eastAsia="Calibri" w:hAnsi="PT Astra Serif"/>
          <w:kern w:val="2"/>
          <w:sz w:val="18"/>
          <w:szCs w:val="18"/>
        </w:rPr>
      </w:pPr>
      <w:r>
        <w:rPr>
          <w:rFonts w:ascii="PT Astra Serif" w:eastAsia="Calibri" w:hAnsi="PT Astra Serif"/>
          <w:kern w:val="2"/>
          <w:sz w:val="18"/>
          <w:szCs w:val="18"/>
        </w:rPr>
        <w:t>7</w:t>
      </w:r>
      <w:r w:rsidR="007934E8" w:rsidRPr="003167C4">
        <w:rPr>
          <w:rFonts w:ascii="PT Astra Serif" w:eastAsia="Calibri" w:hAnsi="PT Astra Serif"/>
          <w:kern w:val="2"/>
          <w:sz w:val="18"/>
          <w:szCs w:val="18"/>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0BA04C36" w14:textId="1F7F23FE" w:rsidR="007934E8" w:rsidRPr="003167C4" w:rsidRDefault="007B3943" w:rsidP="00520917">
      <w:pPr>
        <w:widowControl w:val="0"/>
        <w:ind w:firstLine="567"/>
        <w:jc w:val="both"/>
        <w:rPr>
          <w:rFonts w:ascii="PT Astra Serif" w:eastAsia="Calibri" w:hAnsi="PT Astra Serif"/>
          <w:kern w:val="2"/>
          <w:sz w:val="18"/>
          <w:szCs w:val="18"/>
        </w:rPr>
      </w:pPr>
      <w:r>
        <w:rPr>
          <w:rFonts w:ascii="PT Astra Serif" w:eastAsia="Calibri" w:hAnsi="PT Astra Serif"/>
          <w:kern w:val="2"/>
          <w:sz w:val="18"/>
          <w:szCs w:val="18"/>
        </w:rPr>
        <w:t>7</w:t>
      </w:r>
      <w:r w:rsidR="007934E8" w:rsidRPr="003167C4">
        <w:rPr>
          <w:rFonts w:ascii="PT Astra Serif" w:eastAsia="Calibri" w:hAnsi="PT Astra Serif"/>
          <w:kern w:val="2"/>
          <w:sz w:val="18"/>
          <w:szCs w:val="18"/>
        </w:rPr>
        <w:t>.4.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(пени, штрафов).</w:t>
      </w:r>
    </w:p>
    <w:p w14:paraId="1F98600D"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 xml:space="preserve">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3A9A18C"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0DA75500" w14:textId="3E605971" w:rsidR="007934E8" w:rsidRPr="003167C4" w:rsidRDefault="007B3943" w:rsidP="00520917">
      <w:pPr>
        <w:widowControl w:val="0"/>
        <w:ind w:firstLine="567"/>
        <w:jc w:val="both"/>
        <w:rPr>
          <w:rFonts w:ascii="PT Astra Serif" w:eastAsia="Calibri" w:hAnsi="PT Astra Serif"/>
          <w:kern w:val="2"/>
          <w:sz w:val="18"/>
          <w:szCs w:val="18"/>
        </w:rPr>
      </w:pPr>
      <w:r>
        <w:rPr>
          <w:rFonts w:ascii="PT Astra Serif" w:eastAsia="Calibri" w:hAnsi="PT Astra Serif"/>
          <w:kern w:val="2"/>
          <w:sz w:val="18"/>
          <w:szCs w:val="18"/>
        </w:rPr>
        <w:t>7</w:t>
      </w:r>
      <w:r w:rsidR="007934E8" w:rsidRPr="003167C4">
        <w:rPr>
          <w:rFonts w:ascii="PT Astra Serif" w:eastAsia="Calibri" w:hAnsi="PT Astra Serif"/>
          <w:kern w:val="2"/>
          <w:sz w:val="18"/>
          <w:szCs w:val="18"/>
        </w:rPr>
        <w:t>.5.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неустойки (пени, штрафов).</w:t>
      </w:r>
    </w:p>
    <w:p w14:paraId="67748C02"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D2C0C9A"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 xml:space="preserve">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r w:rsidRPr="003167C4">
        <w:rPr>
          <w:rFonts w:ascii="PT Astra Serif" w:eastAsia="Calibri" w:hAnsi="PT Astra Serif"/>
          <w:kern w:val="2"/>
          <w:sz w:val="18"/>
          <w:szCs w:val="18"/>
        </w:rPr>
        <w:lastRenderedPageBreak/>
        <w:t>размер штрафа устанавливается в размере 10 процентов от цены Контракта (этапа).</w:t>
      </w:r>
    </w:p>
    <w:p w14:paraId="1DEC7505" w14:textId="77777777" w:rsidR="007934E8" w:rsidRPr="003167C4" w:rsidRDefault="007934E8" w:rsidP="00520917">
      <w:pPr>
        <w:widowControl w:val="0"/>
        <w:ind w:firstLine="567"/>
        <w:jc w:val="both"/>
        <w:rPr>
          <w:rFonts w:ascii="PT Astra Serif" w:eastAsia="Calibri" w:hAnsi="PT Astra Serif"/>
          <w:kern w:val="2"/>
          <w:sz w:val="18"/>
          <w:szCs w:val="18"/>
        </w:rPr>
      </w:pPr>
      <w:r w:rsidRPr="003167C4">
        <w:rPr>
          <w:rFonts w:ascii="PT Astra Serif" w:eastAsia="Calibri" w:hAnsi="PT Astra Serif"/>
          <w:kern w:val="2"/>
          <w:sz w:val="18"/>
          <w:szCs w:val="18"/>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(не предоставление документов на оплату, предоставление неверно оформленных документов на оплату и в иных случаях), штраф устанавливается  в размере 1000 (одна тысяча) рублей 00 копеек.</w:t>
      </w:r>
    </w:p>
    <w:p w14:paraId="13520B13" w14:textId="63D4BC72" w:rsidR="007934E8" w:rsidRPr="003167C4" w:rsidRDefault="007B3943" w:rsidP="00520917">
      <w:pPr>
        <w:widowControl w:val="0"/>
        <w:ind w:firstLine="567"/>
        <w:jc w:val="both"/>
        <w:rPr>
          <w:rFonts w:ascii="PT Astra Serif" w:eastAsia="Calibri" w:hAnsi="PT Astra Serif"/>
          <w:kern w:val="2"/>
          <w:sz w:val="18"/>
          <w:szCs w:val="18"/>
        </w:rPr>
      </w:pPr>
      <w:r>
        <w:rPr>
          <w:rFonts w:ascii="PT Astra Serif" w:eastAsia="Calibri" w:hAnsi="PT Astra Serif"/>
          <w:kern w:val="2"/>
          <w:sz w:val="18"/>
          <w:szCs w:val="18"/>
        </w:rPr>
        <w:t>7</w:t>
      </w:r>
      <w:r w:rsidR="007934E8" w:rsidRPr="003167C4">
        <w:rPr>
          <w:rFonts w:ascii="PT Astra Serif" w:eastAsia="Calibri" w:hAnsi="PT Astra Serif"/>
          <w:kern w:val="2"/>
          <w:sz w:val="18"/>
          <w:szCs w:val="18"/>
        </w:rPr>
        <w:t>.6.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4D7F8B9A" w14:textId="1DF5DF40" w:rsidR="007934E8" w:rsidRPr="003167C4" w:rsidRDefault="007B3943" w:rsidP="00520917">
      <w:pPr>
        <w:widowControl w:val="0"/>
        <w:ind w:firstLine="567"/>
        <w:jc w:val="both"/>
        <w:rPr>
          <w:rFonts w:ascii="PT Astra Serif" w:eastAsia="Calibri" w:hAnsi="PT Astra Serif"/>
          <w:kern w:val="2"/>
          <w:sz w:val="18"/>
          <w:szCs w:val="18"/>
        </w:rPr>
      </w:pPr>
      <w:r>
        <w:rPr>
          <w:rFonts w:ascii="PT Astra Serif" w:eastAsia="Calibri" w:hAnsi="PT Astra Serif"/>
          <w:kern w:val="2"/>
          <w:sz w:val="18"/>
          <w:szCs w:val="18"/>
        </w:rPr>
        <w:t>7</w:t>
      </w:r>
      <w:r w:rsidR="007934E8" w:rsidRPr="003167C4">
        <w:rPr>
          <w:rFonts w:ascii="PT Astra Serif" w:eastAsia="Calibri" w:hAnsi="PT Astra Serif"/>
          <w:kern w:val="2"/>
          <w:sz w:val="18"/>
          <w:szCs w:val="18"/>
        </w:rPr>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11B7986" w14:textId="2F231C47" w:rsidR="007934E8" w:rsidRPr="003167C4" w:rsidRDefault="007B3943" w:rsidP="00520917">
      <w:pPr>
        <w:widowControl w:val="0"/>
        <w:ind w:firstLine="567"/>
        <w:jc w:val="both"/>
        <w:rPr>
          <w:rFonts w:ascii="PT Astra Serif" w:eastAsia="Calibri" w:hAnsi="PT Astra Serif"/>
          <w:kern w:val="2"/>
          <w:sz w:val="18"/>
          <w:szCs w:val="18"/>
        </w:rPr>
      </w:pPr>
      <w:r>
        <w:rPr>
          <w:rFonts w:ascii="PT Astra Serif" w:eastAsia="Calibri" w:hAnsi="PT Astra Serif"/>
          <w:kern w:val="2"/>
          <w:sz w:val="18"/>
          <w:szCs w:val="18"/>
        </w:rPr>
        <w:t>7</w:t>
      </w:r>
      <w:r w:rsidR="007934E8" w:rsidRPr="003167C4">
        <w:rPr>
          <w:rFonts w:ascii="PT Astra Serif" w:eastAsia="Calibri" w:hAnsi="PT Astra Serif"/>
          <w:kern w:val="2"/>
          <w:sz w:val="18"/>
          <w:szCs w:val="18"/>
        </w:rPr>
        <w:t>.8.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611D6B6" w14:textId="3DF7A5E0" w:rsidR="007934E8" w:rsidRPr="003167C4" w:rsidRDefault="007B3943" w:rsidP="00520917">
      <w:pPr>
        <w:widowControl w:val="0"/>
        <w:ind w:firstLine="567"/>
        <w:jc w:val="both"/>
        <w:rPr>
          <w:rFonts w:ascii="PT Astra Serif" w:eastAsia="Calibri" w:hAnsi="PT Astra Serif"/>
          <w:kern w:val="2"/>
          <w:sz w:val="18"/>
          <w:szCs w:val="18"/>
        </w:rPr>
      </w:pPr>
      <w:r>
        <w:rPr>
          <w:rFonts w:ascii="PT Astra Serif" w:eastAsia="Calibri" w:hAnsi="PT Astra Serif"/>
          <w:kern w:val="2"/>
          <w:sz w:val="18"/>
          <w:szCs w:val="18"/>
        </w:rPr>
        <w:t>7</w:t>
      </w:r>
      <w:r w:rsidR="007934E8" w:rsidRPr="003167C4">
        <w:rPr>
          <w:rFonts w:ascii="PT Astra Serif" w:eastAsia="Calibri" w:hAnsi="PT Astra Serif"/>
          <w:kern w:val="2"/>
          <w:sz w:val="18"/>
          <w:szCs w:val="18"/>
        </w:rPr>
        <w:t>.9. Применение неустойки (штрафа, пени) не освобождает Стороны от исполнения обязательств по Контракту.</w:t>
      </w:r>
    </w:p>
    <w:p w14:paraId="7566AD1A" w14:textId="73411C3D" w:rsidR="007934E8" w:rsidRPr="003167C4" w:rsidRDefault="007B3943" w:rsidP="00520917">
      <w:pPr>
        <w:widowControl w:val="0"/>
        <w:ind w:firstLine="567"/>
        <w:jc w:val="both"/>
        <w:rPr>
          <w:rFonts w:ascii="PT Astra Serif" w:eastAsia="Calibri" w:hAnsi="PT Astra Serif"/>
          <w:kern w:val="2"/>
          <w:sz w:val="18"/>
          <w:szCs w:val="18"/>
        </w:rPr>
      </w:pPr>
      <w:r>
        <w:rPr>
          <w:rFonts w:ascii="PT Astra Serif" w:eastAsia="Calibri" w:hAnsi="PT Astra Serif"/>
          <w:kern w:val="2"/>
          <w:sz w:val="18"/>
          <w:szCs w:val="18"/>
        </w:rPr>
        <w:t>7</w:t>
      </w:r>
      <w:r w:rsidR="007934E8" w:rsidRPr="003167C4">
        <w:rPr>
          <w:rFonts w:ascii="PT Astra Serif" w:eastAsia="Calibri" w:hAnsi="PT Astra Serif"/>
          <w:kern w:val="2"/>
          <w:sz w:val="18"/>
          <w:szCs w:val="18"/>
        </w:rPr>
        <w:t>.10. «Поставщик» возмещает «Государственному заказчику» убытки, причинённые вследствие ненадлежащего исполнения обязательств по Контракту в порядке, предусмотренном Гражданским кодексом Российской Федерации.</w:t>
      </w:r>
    </w:p>
    <w:p w14:paraId="43012CC0" w14:textId="2F9F0DA7" w:rsidR="000B2988" w:rsidRPr="003167C4" w:rsidRDefault="007B3943" w:rsidP="00520917">
      <w:pPr>
        <w:widowControl w:val="0"/>
        <w:ind w:firstLine="567"/>
        <w:jc w:val="both"/>
        <w:rPr>
          <w:rFonts w:ascii="PT Astra Serif" w:eastAsia="Calibri" w:hAnsi="PT Astra Serif"/>
          <w:kern w:val="2"/>
          <w:sz w:val="18"/>
          <w:szCs w:val="18"/>
        </w:rPr>
      </w:pPr>
      <w:r>
        <w:rPr>
          <w:rFonts w:ascii="PT Astra Serif" w:eastAsia="Calibri" w:hAnsi="PT Astra Serif"/>
          <w:kern w:val="2"/>
          <w:sz w:val="18"/>
          <w:szCs w:val="18"/>
        </w:rPr>
        <w:t>7</w:t>
      </w:r>
      <w:r w:rsidR="007934E8" w:rsidRPr="003167C4">
        <w:rPr>
          <w:rFonts w:ascii="PT Astra Serif" w:eastAsia="Calibri" w:hAnsi="PT Astra Serif"/>
          <w:kern w:val="2"/>
          <w:sz w:val="18"/>
          <w:szCs w:val="18"/>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52F7500" w14:textId="1FCB2B3A" w:rsidR="007934E8" w:rsidRPr="003167C4" w:rsidRDefault="007B3943" w:rsidP="00520917">
      <w:pPr>
        <w:widowControl w:val="0"/>
        <w:ind w:firstLine="567"/>
        <w:jc w:val="center"/>
        <w:rPr>
          <w:rFonts w:ascii="PT Astra Serif" w:hAnsi="PT Astra Serif"/>
          <w:b/>
          <w:sz w:val="18"/>
          <w:szCs w:val="18"/>
        </w:rPr>
      </w:pPr>
      <w:r>
        <w:rPr>
          <w:rFonts w:ascii="PT Astra Serif" w:hAnsi="PT Astra Serif"/>
          <w:b/>
          <w:sz w:val="20"/>
          <w:szCs w:val="20"/>
        </w:rPr>
        <w:t>VIII</w:t>
      </w:r>
      <w:r w:rsidR="007934E8" w:rsidRPr="003167C4">
        <w:rPr>
          <w:rFonts w:ascii="PT Astra Serif" w:hAnsi="PT Astra Serif"/>
          <w:b/>
          <w:bCs/>
          <w:sz w:val="18"/>
          <w:szCs w:val="18"/>
        </w:rPr>
        <w:t xml:space="preserve">. </w:t>
      </w:r>
      <w:r w:rsidR="007934E8" w:rsidRPr="003167C4">
        <w:rPr>
          <w:rFonts w:ascii="PT Astra Serif" w:hAnsi="PT Astra Serif"/>
          <w:b/>
          <w:sz w:val="18"/>
          <w:szCs w:val="18"/>
        </w:rPr>
        <w:t>Обстоятельства непреодолимой силы</w:t>
      </w:r>
    </w:p>
    <w:p w14:paraId="08A845DD" w14:textId="77777777" w:rsidR="007934E8" w:rsidRPr="003167C4" w:rsidRDefault="007934E8" w:rsidP="00520917">
      <w:pPr>
        <w:widowControl w:val="0"/>
        <w:autoSpaceDE w:val="0"/>
        <w:autoSpaceDN w:val="0"/>
        <w:adjustRightInd w:val="0"/>
        <w:ind w:firstLine="567"/>
        <w:jc w:val="both"/>
        <w:rPr>
          <w:rFonts w:ascii="PT Astra Serif" w:eastAsia="Calibri" w:hAnsi="PT Astra Serif"/>
          <w:sz w:val="18"/>
          <w:szCs w:val="18"/>
        </w:rPr>
      </w:pPr>
      <w:r w:rsidRPr="003167C4">
        <w:rPr>
          <w:rFonts w:ascii="PT Astra Serif" w:eastAsia="Calibri" w:hAnsi="PT Astra Serif"/>
          <w:sz w:val="18"/>
          <w:szCs w:val="18"/>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A8CDFFD" w14:textId="77777777" w:rsidR="007934E8" w:rsidRPr="003167C4" w:rsidRDefault="007934E8" w:rsidP="00520917">
      <w:pPr>
        <w:widowControl w:val="0"/>
        <w:autoSpaceDE w:val="0"/>
        <w:autoSpaceDN w:val="0"/>
        <w:adjustRightInd w:val="0"/>
        <w:ind w:firstLine="567"/>
        <w:jc w:val="both"/>
        <w:rPr>
          <w:rFonts w:ascii="PT Astra Serif" w:eastAsia="Calibri" w:hAnsi="PT Astra Serif"/>
          <w:sz w:val="18"/>
          <w:szCs w:val="18"/>
        </w:rPr>
      </w:pPr>
      <w:r w:rsidRPr="003167C4">
        <w:rPr>
          <w:rFonts w:ascii="PT Astra Serif" w:eastAsia="Calibri" w:hAnsi="PT Astra Serif"/>
          <w:sz w:val="18"/>
          <w:szCs w:val="18"/>
        </w:rPr>
        <w:t xml:space="preserve">8.2. «Сторона», для которой создалась невозможность исполнения обязательств </w:t>
      </w:r>
      <w:r w:rsidRPr="003167C4">
        <w:rPr>
          <w:rFonts w:ascii="PT Astra Serif" w:eastAsia="Calibri" w:hAnsi="PT Astra Serif"/>
          <w:sz w:val="18"/>
          <w:szCs w:val="18"/>
        </w:rPr>
        <w:br/>
        <w:t>по настоящему Контракту вследствие обстоятельств непреодолимой силы, не позднее 3 (трех) рабочих дней с момента их наступления в письменной форме извещает другую «Сторону». После прекращения обстоятельств непреодолимой силы «Сторона», прекратившая исполнение обязательства по настоящему Контракту, незамедлительно возобновляет его исполнение.</w:t>
      </w:r>
    </w:p>
    <w:p w14:paraId="4979C94C" w14:textId="77777777" w:rsidR="007934E8" w:rsidRPr="003167C4" w:rsidRDefault="007934E8" w:rsidP="00520917">
      <w:pPr>
        <w:widowControl w:val="0"/>
        <w:autoSpaceDE w:val="0"/>
        <w:autoSpaceDN w:val="0"/>
        <w:adjustRightInd w:val="0"/>
        <w:ind w:firstLine="567"/>
        <w:jc w:val="both"/>
        <w:rPr>
          <w:rFonts w:ascii="PT Astra Serif" w:eastAsia="Calibri" w:hAnsi="PT Astra Serif"/>
          <w:sz w:val="18"/>
          <w:szCs w:val="18"/>
        </w:rPr>
      </w:pPr>
      <w:r w:rsidRPr="003167C4">
        <w:rPr>
          <w:rFonts w:ascii="PT Astra Serif" w:eastAsia="Calibri" w:hAnsi="PT Astra Serif"/>
          <w:sz w:val="18"/>
          <w:szCs w:val="18"/>
        </w:rPr>
        <w:t>8.3.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602C4106" w14:textId="77777777" w:rsidR="007934E8" w:rsidRPr="003167C4" w:rsidRDefault="007934E8" w:rsidP="00520917">
      <w:pPr>
        <w:widowControl w:val="0"/>
        <w:autoSpaceDE w:val="0"/>
        <w:autoSpaceDN w:val="0"/>
        <w:adjustRightInd w:val="0"/>
        <w:ind w:firstLine="567"/>
        <w:jc w:val="both"/>
        <w:rPr>
          <w:rFonts w:ascii="PT Astra Serif" w:eastAsia="Calibri" w:hAnsi="PT Astra Serif"/>
          <w:sz w:val="18"/>
          <w:szCs w:val="18"/>
        </w:rPr>
      </w:pPr>
      <w:r w:rsidRPr="003167C4">
        <w:rPr>
          <w:rFonts w:ascii="PT Astra Serif" w:eastAsia="Calibri" w:hAnsi="PT Astra Serif"/>
          <w:sz w:val="18"/>
          <w:szCs w:val="18"/>
        </w:rPr>
        <w:t xml:space="preserve">8.4.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(торгово-промышленной палаты или иного уполномоченного органа). </w:t>
      </w:r>
    </w:p>
    <w:p w14:paraId="1CC769E9" w14:textId="77777777" w:rsidR="007934E8" w:rsidRPr="007B3943" w:rsidRDefault="007934E8" w:rsidP="00520917">
      <w:pPr>
        <w:widowControl w:val="0"/>
        <w:autoSpaceDE w:val="0"/>
        <w:autoSpaceDN w:val="0"/>
        <w:adjustRightInd w:val="0"/>
        <w:ind w:firstLine="567"/>
        <w:jc w:val="both"/>
        <w:rPr>
          <w:rFonts w:ascii="PT Astra Serif" w:eastAsia="Calibri" w:hAnsi="PT Astra Serif"/>
          <w:sz w:val="18"/>
          <w:szCs w:val="18"/>
        </w:rPr>
      </w:pPr>
      <w:r w:rsidRPr="003167C4">
        <w:rPr>
          <w:rFonts w:ascii="PT Astra Serif" w:eastAsia="Calibri" w:hAnsi="PT Astra Serif"/>
          <w:sz w:val="18"/>
          <w:szCs w:val="18"/>
        </w:rPr>
        <w:t>8.5.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60C0A5A" w14:textId="77777777" w:rsidR="00F8645A" w:rsidRPr="007B3943" w:rsidRDefault="00F8645A" w:rsidP="00520917">
      <w:pPr>
        <w:widowControl w:val="0"/>
        <w:autoSpaceDE w:val="0"/>
        <w:autoSpaceDN w:val="0"/>
        <w:adjustRightInd w:val="0"/>
        <w:ind w:firstLine="567"/>
        <w:jc w:val="both"/>
        <w:rPr>
          <w:rFonts w:ascii="PT Astra Serif" w:eastAsia="Calibri" w:hAnsi="PT Astra Serif"/>
          <w:sz w:val="18"/>
          <w:szCs w:val="18"/>
        </w:rPr>
      </w:pPr>
    </w:p>
    <w:p w14:paraId="35136BFF" w14:textId="611300EB" w:rsidR="007934E8" w:rsidRPr="003167C4" w:rsidRDefault="007B3943" w:rsidP="00520917">
      <w:pPr>
        <w:widowControl w:val="0"/>
        <w:autoSpaceDE w:val="0"/>
        <w:autoSpaceDN w:val="0"/>
        <w:adjustRightInd w:val="0"/>
        <w:ind w:firstLine="567"/>
        <w:jc w:val="center"/>
        <w:rPr>
          <w:rFonts w:ascii="PT Astra Serif" w:hAnsi="PT Astra Serif"/>
          <w:b/>
          <w:bCs/>
          <w:sz w:val="18"/>
          <w:szCs w:val="18"/>
        </w:rPr>
      </w:pPr>
      <w:r>
        <w:rPr>
          <w:rFonts w:ascii="PT Astra Serif" w:hAnsi="PT Astra Serif"/>
          <w:b/>
          <w:bCs/>
          <w:sz w:val="18"/>
          <w:szCs w:val="18"/>
          <w:lang w:val="en-US"/>
        </w:rPr>
        <w:t>IX</w:t>
      </w:r>
      <w:r w:rsidR="007934E8" w:rsidRPr="003167C4">
        <w:rPr>
          <w:rFonts w:ascii="PT Astra Serif" w:hAnsi="PT Astra Serif"/>
          <w:b/>
          <w:bCs/>
          <w:sz w:val="18"/>
          <w:szCs w:val="18"/>
        </w:rPr>
        <w:t>. Обстоятельства, исключающие ответственность</w:t>
      </w:r>
    </w:p>
    <w:p w14:paraId="4522D793" w14:textId="77777777" w:rsidR="007934E8" w:rsidRPr="003167C4" w:rsidRDefault="007934E8" w:rsidP="00520917">
      <w:pPr>
        <w:widowControl w:val="0"/>
        <w:autoSpaceDE w:val="0"/>
        <w:autoSpaceDN w:val="0"/>
        <w:adjustRightInd w:val="0"/>
        <w:ind w:firstLine="567"/>
        <w:jc w:val="center"/>
        <w:rPr>
          <w:rFonts w:ascii="PT Astra Serif" w:hAnsi="PT Astra Serif"/>
          <w:b/>
          <w:bCs/>
          <w:sz w:val="18"/>
          <w:szCs w:val="18"/>
        </w:rPr>
      </w:pPr>
      <w:r w:rsidRPr="003167C4">
        <w:rPr>
          <w:rFonts w:ascii="PT Astra Serif" w:hAnsi="PT Astra Serif"/>
          <w:b/>
          <w:bCs/>
          <w:sz w:val="18"/>
          <w:szCs w:val="18"/>
        </w:rPr>
        <w:t xml:space="preserve"> «Государственного заказчика»</w:t>
      </w:r>
    </w:p>
    <w:p w14:paraId="64B4F63F" w14:textId="77777777" w:rsidR="007934E8" w:rsidRPr="003167C4" w:rsidRDefault="007934E8" w:rsidP="00520917">
      <w:pPr>
        <w:widowControl w:val="0"/>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9.1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органов исполнительной власти и управления, либо при иных обстоятельствах, не зависящих от воли «Государственного заказчика».</w:t>
      </w:r>
    </w:p>
    <w:p w14:paraId="0D57B28B" w14:textId="77777777" w:rsidR="007934E8" w:rsidRPr="003167C4" w:rsidRDefault="007934E8" w:rsidP="00520917">
      <w:pPr>
        <w:widowControl w:val="0"/>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9.2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Федерального казначейства, его структурных, обособленных подразделений по отказу в акцепте заявок на кассовый расход по независящим от «Государственного заказчика» обстоятельствам.</w:t>
      </w:r>
    </w:p>
    <w:p w14:paraId="7869484C" w14:textId="77777777" w:rsidR="007934E8" w:rsidRPr="003167C4" w:rsidRDefault="007934E8" w:rsidP="00520917">
      <w:pPr>
        <w:widowControl w:val="0"/>
        <w:autoSpaceDE w:val="0"/>
        <w:autoSpaceDN w:val="0"/>
        <w:adjustRightInd w:val="0"/>
        <w:ind w:firstLine="567"/>
        <w:jc w:val="both"/>
        <w:rPr>
          <w:rFonts w:ascii="PT Astra Serif" w:hAnsi="PT Astra Serif"/>
          <w:sz w:val="18"/>
          <w:szCs w:val="18"/>
        </w:rPr>
      </w:pPr>
    </w:p>
    <w:p w14:paraId="7A078896" w14:textId="617142F2" w:rsidR="007934E8" w:rsidRPr="003167C4" w:rsidRDefault="007B3943" w:rsidP="00520917">
      <w:pPr>
        <w:autoSpaceDE w:val="0"/>
        <w:autoSpaceDN w:val="0"/>
        <w:adjustRightInd w:val="0"/>
        <w:ind w:firstLine="567"/>
        <w:jc w:val="center"/>
        <w:outlineLvl w:val="1"/>
        <w:rPr>
          <w:rFonts w:ascii="PT Astra Serif" w:hAnsi="PT Astra Serif"/>
          <w:b/>
          <w:sz w:val="18"/>
          <w:szCs w:val="18"/>
        </w:rPr>
      </w:pPr>
      <w:r>
        <w:rPr>
          <w:rFonts w:ascii="PT Astra Serif" w:hAnsi="PT Astra Serif"/>
          <w:b/>
          <w:sz w:val="18"/>
          <w:szCs w:val="18"/>
          <w:lang w:val="en-US"/>
        </w:rPr>
        <w:t>X</w:t>
      </w:r>
      <w:r w:rsidR="007934E8" w:rsidRPr="003167C4">
        <w:rPr>
          <w:rFonts w:ascii="PT Astra Serif" w:hAnsi="PT Astra Serif"/>
          <w:b/>
          <w:sz w:val="18"/>
          <w:szCs w:val="18"/>
        </w:rPr>
        <w:t>.</w:t>
      </w:r>
      <w:r w:rsidR="007934E8" w:rsidRPr="003167C4">
        <w:rPr>
          <w:rFonts w:ascii="PT Astra Serif" w:hAnsi="PT Astra Serif"/>
          <w:b/>
          <w:sz w:val="18"/>
          <w:szCs w:val="18"/>
          <w:lang w:val="en-US"/>
        </w:rPr>
        <w:t> </w:t>
      </w:r>
      <w:r w:rsidR="007934E8" w:rsidRPr="003167C4">
        <w:rPr>
          <w:rFonts w:ascii="PT Astra Serif" w:hAnsi="PT Astra Serif"/>
          <w:b/>
          <w:sz w:val="18"/>
          <w:szCs w:val="18"/>
        </w:rPr>
        <w:t>Рассмотрение и разрешение споров</w:t>
      </w:r>
    </w:p>
    <w:p w14:paraId="0E0FE1CC"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10.1.</w:t>
      </w:r>
      <w:r w:rsidRPr="003167C4">
        <w:rPr>
          <w:rFonts w:ascii="PT Astra Serif" w:hAnsi="PT Astra Serif"/>
          <w:sz w:val="18"/>
          <w:szCs w:val="18"/>
          <w:lang w:val="en-US"/>
        </w:rPr>
        <w:t> </w:t>
      </w:r>
      <w:r w:rsidRPr="003167C4">
        <w:rPr>
          <w:rFonts w:ascii="PT Astra Serif" w:hAnsi="PT Astra Serif"/>
          <w:sz w:val="18"/>
          <w:szCs w:val="18"/>
        </w:rPr>
        <w:t xml:space="preserve">Все споры, возникающие в процессе исполнения Контракта, решаются «Сторонами» в претензионном порядке. Срок рассмотрения претензии 7 (семь) рабочих дней. </w:t>
      </w:r>
    </w:p>
    <w:p w14:paraId="125619F7"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 xml:space="preserve">10.2.До передачи спора на разрешение Арбитражного суда Кемеровской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9" w:history="1">
        <w:r w:rsidRPr="003167C4">
          <w:rPr>
            <w:rFonts w:ascii="PT Astra Serif" w:hAnsi="PT Astra Serif"/>
            <w:sz w:val="18"/>
            <w:szCs w:val="18"/>
          </w:rPr>
          <w:t>части 5 статьи 4</w:t>
        </w:r>
      </w:hyperlink>
      <w:r w:rsidRPr="003167C4">
        <w:rPr>
          <w:rFonts w:ascii="PT Astra Serif" w:hAnsi="PT Astra Serif"/>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2EDDD1"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color w:val="000000"/>
          <w:sz w:val="18"/>
          <w:szCs w:val="18"/>
        </w:rPr>
        <w:t>10.3.Претензия оформляется в письменной форме и направляется «Стороне», которой допущены нарушения условий Контракта,</w:t>
      </w:r>
      <w:r w:rsidRPr="003167C4">
        <w:rPr>
          <w:rFonts w:ascii="PT Astra Serif" w:hAnsi="PT Astra Serif"/>
          <w:sz w:val="18"/>
          <w:szCs w:val="18"/>
        </w:rPr>
        <w:t xml:space="preserve">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Pr="003167C4">
        <w:rPr>
          <w:rFonts w:ascii="PT Astra Serif" w:hAnsi="PT Astra Serif"/>
          <w:sz w:val="18"/>
          <w:szCs w:val="18"/>
        </w:rPr>
        <w:t>связи</w:t>
      </w:r>
      <w:proofErr w:type="gramEnd"/>
      <w:r w:rsidRPr="003167C4">
        <w:rPr>
          <w:rFonts w:ascii="PT Astra Serif" w:hAnsi="PT Astra Serif"/>
          <w:sz w:val="18"/>
          <w:szCs w:val="18"/>
        </w:rPr>
        <w:t xml:space="preserve"> либо сотовой связи (с использованием мессенджеров).</w:t>
      </w:r>
    </w:p>
    <w:p w14:paraId="7D006088" w14:textId="77777777" w:rsidR="007934E8" w:rsidRPr="003167C4" w:rsidRDefault="007934E8" w:rsidP="00520917">
      <w:pPr>
        <w:widowControl w:val="0"/>
        <w:suppressAutoHyphens/>
        <w:autoSpaceDE w:val="0"/>
        <w:ind w:firstLine="567"/>
        <w:jc w:val="both"/>
        <w:rPr>
          <w:rFonts w:ascii="PT Astra Serif" w:hAnsi="PT Astra Serif"/>
          <w:sz w:val="18"/>
          <w:szCs w:val="18"/>
        </w:rPr>
      </w:pPr>
      <w:r w:rsidRPr="003167C4">
        <w:rPr>
          <w:rFonts w:ascii="PT Astra Serif" w:hAnsi="PT Astra Serif"/>
          <w:sz w:val="18"/>
          <w:szCs w:val="18"/>
        </w:rPr>
        <w:t xml:space="preserve">10.4.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128437CC" w14:textId="77777777" w:rsidR="007934E8" w:rsidRPr="003167C4" w:rsidRDefault="007934E8" w:rsidP="00520917">
      <w:pPr>
        <w:widowControl w:val="0"/>
        <w:suppressAutoHyphens/>
        <w:autoSpaceDE w:val="0"/>
        <w:ind w:firstLine="567"/>
        <w:jc w:val="both"/>
        <w:rPr>
          <w:rFonts w:ascii="PT Astra Serif" w:hAnsi="PT Astra Serif"/>
          <w:sz w:val="18"/>
          <w:szCs w:val="18"/>
        </w:rPr>
      </w:pPr>
      <w:r w:rsidRPr="003167C4">
        <w:rPr>
          <w:rFonts w:ascii="PT Astra Serif" w:hAnsi="PT Astra Serif"/>
          <w:sz w:val="18"/>
          <w:szCs w:val="18"/>
        </w:rPr>
        <w:t>10.5. В подтверждение заявленных требований к претензии могут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55D4048"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10.6.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5780CAF" w14:textId="4021665D"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lastRenderedPageBreak/>
        <w:t>10.7.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Кемеровской области.</w:t>
      </w:r>
    </w:p>
    <w:p w14:paraId="398B593C" w14:textId="77777777"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10.8.</w:t>
      </w:r>
      <w:r w:rsidRPr="003167C4">
        <w:rPr>
          <w:rFonts w:ascii="PT Astra Serif" w:hAnsi="PT Astra Serif"/>
          <w:sz w:val="18"/>
          <w:szCs w:val="18"/>
          <w:lang w:val="en-US"/>
        </w:rPr>
        <w:t> </w:t>
      </w:r>
      <w:r w:rsidRPr="003167C4">
        <w:rPr>
          <w:rFonts w:ascii="PT Astra Serif" w:hAnsi="PT Astra Serif"/>
          <w:sz w:val="18"/>
          <w:szCs w:val="18"/>
        </w:rPr>
        <w:t>При не урегулировании «Сторонами» спора в досудебном порядке, спор разрешается в судебном порядке в Арбитражном суде Кемеровской области.</w:t>
      </w:r>
    </w:p>
    <w:p w14:paraId="263BD977" w14:textId="25ED2228" w:rsidR="007934E8" w:rsidRPr="003167C4" w:rsidRDefault="007B3943" w:rsidP="00520917">
      <w:pPr>
        <w:widowControl w:val="0"/>
        <w:ind w:firstLine="567"/>
        <w:jc w:val="center"/>
        <w:rPr>
          <w:rFonts w:ascii="PT Astra Serif" w:hAnsi="PT Astra Serif"/>
          <w:b/>
          <w:bCs/>
          <w:sz w:val="18"/>
          <w:szCs w:val="18"/>
        </w:rPr>
      </w:pPr>
      <w:r>
        <w:rPr>
          <w:rFonts w:ascii="PT Astra Serif" w:hAnsi="PT Astra Serif"/>
          <w:b/>
          <w:bCs/>
          <w:sz w:val="18"/>
          <w:szCs w:val="18"/>
          <w:lang w:val="en-US"/>
        </w:rPr>
        <w:t>XI</w:t>
      </w:r>
      <w:r w:rsidR="007934E8" w:rsidRPr="003167C4">
        <w:rPr>
          <w:rFonts w:ascii="PT Astra Serif" w:hAnsi="PT Astra Serif"/>
          <w:b/>
          <w:bCs/>
          <w:sz w:val="18"/>
          <w:szCs w:val="18"/>
        </w:rPr>
        <w:t>. Условия изменения и расторжения Контракта.</w:t>
      </w:r>
    </w:p>
    <w:p w14:paraId="4A76B934" w14:textId="77777777" w:rsidR="003630AE" w:rsidRPr="003630AE" w:rsidRDefault="003630AE" w:rsidP="003630AE">
      <w:pPr>
        <w:widowControl w:val="0"/>
        <w:autoSpaceDE w:val="0"/>
        <w:ind w:firstLine="567"/>
        <w:jc w:val="both"/>
        <w:rPr>
          <w:rFonts w:ascii="PT Astra Serif" w:hAnsi="PT Astra Serif"/>
          <w:sz w:val="18"/>
          <w:szCs w:val="18"/>
        </w:rPr>
      </w:pPr>
      <w:r w:rsidRPr="003630AE">
        <w:rPr>
          <w:rFonts w:ascii="PT Astra Serif" w:hAnsi="PT Astra Serif"/>
          <w:sz w:val="18"/>
          <w:szCs w:val="18"/>
        </w:rPr>
        <w:t xml:space="preserve">11.1. В случае изменения юридических  адресов, банковских реквизитов, организационно-правового статуса «Сторона» обязана направить другой «Стороне» в течение 5 (пяти) календарных дней </w:t>
      </w:r>
      <w:proofErr w:type="gramStart"/>
      <w:r w:rsidRPr="003630AE">
        <w:rPr>
          <w:rFonts w:ascii="PT Astra Serif" w:hAnsi="PT Astra Serif"/>
          <w:sz w:val="18"/>
          <w:szCs w:val="18"/>
        </w:rPr>
        <w:t>с даты изменения</w:t>
      </w:r>
      <w:proofErr w:type="gramEnd"/>
      <w:r w:rsidRPr="003630AE">
        <w:rPr>
          <w:rFonts w:ascii="PT Astra Serif" w:hAnsi="PT Astra Serif"/>
          <w:sz w:val="18"/>
          <w:szCs w:val="18"/>
        </w:rPr>
        <w:t>,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w:t>
      </w:r>
    </w:p>
    <w:p w14:paraId="47ABCB32" w14:textId="77777777" w:rsidR="003630AE" w:rsidRPr="003630AE" w:rsidRDefault="003630AE" w:rsidP="003630AE">
      <w:pPr>
        <w:widowControl w:val="0"/>
        <w:autoSpaceDE w:val="0"/>
        <w:ind w:firstLine="567"/>
        <w:jc w:val="both"/>
        <w:rPr>
          <w:rFonts w:ascii="PT Astra Serif" w:hAnsi="PT Astra Serif"/>
          <w:sz w:val="18"/>
          <w:szCs w:val="18"/>
        </w:rPr>
      </w:pPr>
      <w:r w:rsidRPr="003630AE">
        <w:rPr>
          <w:rFonts w:ascii="PT Astra Serif" w:hAnsi="PT Astra Serif"/>
          <w:sz w:val="18"/>
          <w:szCs w:val="18"/>
        </w:rPr>
        <w:t>11.2. 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95 и 112 Закона № 44-ФЗ.</w:t>
      </w:r>
    </w:p>
    <w:p w14:paraId="249F05B2" w14:textId="77777777" w:rsidR="003630AE" w:rsidRPr="003630AE" w:rsidRDefault="003630AE" w:rsidP="003630AE">
      <w:pPr>
        <w:widowControl w:val="0"/>
        <w:autoSpaceDE w:val="0"/>
        <w:ind w:firstLine="567"/>
        <w:jc w:val="both"/>
        <w:rPr>
          <w:rFonts w:ascii="PT Astra Serif" w:hAnsi="PT Astra Serif"/>
          <w:sz w:val="18"/>
          <w:szCs w:val="18"/>
        </w:rPr>
      </w:pPr>
      <w:r w:rsidRPr="003630AE">
        <w:rPr>
          <w:rFonts w:ascii="PT Astra Serif" w:hAnsi="PT Astra Serif"/>
          <w:sz w:val="18"/>
          <w:szCs w:val="18"/>
        </w:rPr>
        <w:t>11.3. Контрактом предусмотрена возможность снижения цены Контракта без изменений иных условий Контракта,  по согласованию «Сторон».</w:t>
      </w:r>
    </w:p>
    <w:p w14:paraId="139C0B53" w14:textId="03AA50EA" w:rsidR="003167C4" w:rsidRDefault="003630AE" w:rsidP="003630AE">
      <w:pPr>
        <w:widowControl w:val="0"/>
        <w:autoSpaceDE w:val="0"/>
        <w:ind w:firstLine="567"/>
        <w:jc w:val="both"/>
        <w:rPr>
          <w:rFonts w:ascii="PT Astra Serif" w:hAnsi="PT Astra Serif"/>
          <w:sz w:val="18"/>
          <w:szCs w:val="18"/>
        </w:rPr>
      </w:pPr>
      <w:r w:rsidRPr="003630AE">
        <w:rPr>
          <w:rFonts w:ascii="PT Astra Serif" w:hAnsi="PT Astra Serif"/>
          <w:sz w:val="18"/>
          <w:szCs w:val="18"/>
        </w:rPr>
        <w:t>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14:paraId="71100644" w14:textId="77777777" w:rsidR="001B7285" w:rsidRPr="003167C4" w:rsidRDefault="001B7285" w:rsidP="003630AE">
      <w:pPr>
        <w:widowControl w:val="0"/>
        <w:autoSpaceDE w:val="0"/>
        <w:ind w:firstLine="567"/>
        <w:jc w:val="both"/>
        <w:rPr>
          <w:rFonts w:ascii="PT Astra Serif" w:hAnsi="PT Astra Serif"/>
          <w:sz w:val="18"/>
          <w:szCs w:val="18"/>
        </w:rPr>
      </w:pPr>
    </w:p>
    <w:p w14:paraId="3811946B" w14:textId="6FA44DDA" w:rsidR="007934E8" w:rsidRPr="003167C4" w:rsidRDefault="007B3943" w:rsidP="00520917">
      <w:pPr>
        <w:widowControl w:val="0"/>
        <w:ind w:firstLine="567"/>
        <w:jc w:val="center"/>
        <w:rPr>
          <w:rFonts w:ascii="PT Astra Serif" w:hAnsi="PT Astra Serif"/>
          <w:b/>
          <w:bCs/>
          <w:sz w:val="18"/>
          <w:szCs w:val="18"/>
        </w:rPr>
      </w:pPr>
      <w:r>
        <w:rPr>
          <w:rFonts w:ascii="PT Astra Serif" w:hAnsi="PT Astra Serif"/>
          <w:b/>
          <w:bCs/>
          <w:sz w:val="18"/>
          <w:szCs w:val="18"/>
          <w:lang w:val="en-US"/>
        </w:rPr>
        <w:t>XII</w:t>
      </w:r>
      <w:r w:rsidR="007934E8" w:rsidRPr="003167C4">
        <w:rPr>
          <w:rFonts w:ascii="PT Astra Serif" w:hAnsi="PT Astra Serif"/>
          <w:b/>
          <w:bCs/>
          <w:sz w:val="18"/>
          <w:szCs w:val="18"/>
        </w:rPr>
        <w:t>. Срок действия Контракта.</w:t>
      </w:r>
    </w:p>
    <w:p w14:paraId="1577A4C4" w14:textId="03CEA1F2" w:rsidR="007934E8" w:rsidRPr="003167C4" w:rsidRDefault="00A37A01" w:rsidP="00520917">
      <w:pPr>
        <w:widowControl w:val="0"/>
        <w:ind w:firstLine="567"/>
        <w:jc w:val="both"/>
        <w:rPr>
          <w:rFonts w:ascii="PT Astra Serif" w:hAnsi="PT Astra Serif"/>
          <w:sz w:val="18"/>
          <w:szCs w:val="18"/>
        </w:rPr>
      </w:pPr>
      <w:r w:rsidRPr="003167C4">
        <w:rPr>
          <w:rFonts w:ascii="PT Astra Serif" w:hAnsi="PT Astra Serif"/>
          <w:sz w:val="18"/>
          <w:szCs w:val="18"/>
        </w:rPr>
        <w:t xml:space="preserve">12.1 </w:t>
      </w:r>
      <w:r w:rsidR="007934E8" w:rsidRPr="003167C4">
        <w:rPr>
          <w:rFonts w:ascii="PT Astra Serif" w:hAnsi="PT Astra Serif"/>
          <w:sz w:val="18"/>
          <w:szCs w:val="18"/>
        </w:rPr>
        <w:t>Контра</w:t>
      </w:r>
      <w:proofErr w:type="gramStart"/>
      <w:r w:rsidR="007934E8" w:rsidRPr="003167C4">
        <w:rPr>
          <w:rFonts w:ascii="PT Astra Serif" w:hAnsi="PT Astra Serif"/>
          <w:sz w:val="18"/>
          <w:szCs w:val="18"/>
        </w:rPr>
        <w:t>кт вст</w:t>
      </w:r>
      <w:proofErr w:type="gramEnd"/>
      <w:r w:rsidR="007934E8" w:rsidRPr="003167C4">
        <w:rPr>
          <w:rFonts w:ascii="PT Astra Serif" w:hAnsi="PT Astra Serif"/>
          <w:sz w:val="18"/>
          <w:szCs w:val="18"/>
        </w:rPr>
        <w:t xml:space="preserve">упает в силу с момента его подписания обеими «Сторонами» и действует по «31» декабря </w:t>
      </w:r>
      <w:r w:rsidR="001B7285">
        <w:rPr>
          <w:rFonts w:ascii="PT Astra Serif" w:hAnsi="PT Astra Serif"/>
          <w:sz w:val="18"/>
          <w:szCs w:val="18"/>
        </w:rPr>
        <w:t>2026</w:t>
      </w:r>
      <w:r w:rsidR="007934E8" w:rsidRPr="003167C4">
        <w:rPr>
          <w:rFonts w:ascii="PT Astra Serif" w:hAnsi="PT Astra Serif"/>
          <w:sz w:val="18"/>
          <w:szCs w:val="18"/>
        </w:rPr>
        <w:t xml:space="preserve"> г. Окончание срока действия Контракта не влечет прекращения неисполненных обязательств «Сторон» по Контракту.</w:t>
      </w:r>
    </w:p>
    <w:p w14:paraId="0ECD4A87" w14:textId="77777777" w:rsidR="001B7285" w:rsidRDefault="001B7285" w:rsidP="00520917">
      <w:pPr>
        <w:widowControl w:val="0"/>
        <w:ind w:firstLine="567"/>
        <w:jc w:val="center"/>
        <w:rPr>
          <w:rFonts w:ascii="PT Astra Serif" w:hAnsi="PT Astra Serif"/>
          <w:b/>
          <w:sz w:val="18"/>
          <w:szCs w:val="18"/>
        </w:rPr>
      </w:pPr>
    </w:p>
    <w:p w14:paraId="560387E2" w14:textId="099C2622" w:rsidR="007934E8" w:rsidRPr="003167C4" w:rsidRDefault="007B3943" w:rsidP="00520917">
      <w:pPr>
        <w:widowControl w:val="0"/>
        <w:ind w:firstLine="567"/>
        <w:jc w:val="center"/>
        <w:rPr>
          <w:rFonts w:ascii="PT Astra Serif" w:hAnsi="PT Astra Serif"/>
          <w:b/>
          <w:sz w:val="18"/>
          <w:szCs w:val="18"/>
        </w:rPr>
      </w:pPr>
      <w:r>
        <w:rPr>
          <w:rFonts w:ascii="PT Astra Serif" w:hAnsi="PT Astra Serif"/>
          <w:b/>
          <w:sz w:val="18"/>
          <w:szCs w:val="18"/>
          <w:lang w:val="en-US"/>
        </w:rPr>
        <w:t>XII</w:t>
      </w:r>
      <w:r w:rsidR="00583FA4">
        <w:rPr>
          <w:rFonts w:ascii="PT Astra Serif" w:hAnsi="PT Astra Serif"/>
          <w:b/>
          <w:sz w:val="18"/>
          <w:szCs w:val="18"/>
          <w:lang w:val="en-US"/>
        </w:rPr>
        <w:t>I</w:t>
      </w:r>
      <w:r w:rsidR="007934E8" w:rsidRPr="003167C4">
        <w:rPr>
          <w:rFonts w:ascii="PT Astra Serif" w:hAnsi="PT Astra Serif"/>
          <w:b/>
          <w:sz w:val="18"/>
          <w:szCs w:val="18"/>
        </w:rPr>
        <w:t>. Прочие условия.</w:t>
      </w:r>
    </w:p>
    <w:p w14:paraId="6080C3B0" w14:textId="528CBDEF" w:rsidR="007934E8" w:rsidRPr="003167C4" w:rsidRDefault="007934E8" w:rsidP="00520917">
      <w:pPr>
        <w:widowControl w:val="0"/>
        <w:tabs>
          <w:tab w:val="left" w:pos="7740"/>
        </w:tabs>
        <w:autoSpaceDE w:val="0"/>
        <w:autoSpaceDN w:val="0"/>
        <w:adjustRightInd w:val="0"/>
        <w:ind w:firstLine="567"/>
        <w:jc w:val="both"/>
        <w:rPr>
          <w:rFonts w:ascii="PT Astra Serif" w:eastAsia="Calibri" w:hAnsi="PT Astra Serif"/>
          <w:sz w:val="18"/>
          <w:szCs w:val="18"/>
        </w:rPr>
      </w:pPr>
      <w:r w:rsidRPr="003167C4">
        <w:rPr>
          <w:rFonts w:ascii="PT Astra Serif" w:eastAsia="Calibri" w:hAnsi="PT Astra Serif"/>
          <w:sz w:val="18"/>
          <w:szCs w:val="18"/>
        </w:rPr>
        <w:t>1</w:t>
      </w:r>
      <w:r w:rsidR="00A37A01" w:rsidRPr="003167C4">
        <w:rPr>
          <w:rFonts w:ascii="PT Astra Serif" w:eastAsia="Calibri" w:hAnsi="PT Astra Serif"/>
          <w:sz w:val="18"/>
          <w:szCs w:val="18"/>
        </w:rPr>
        <w:t>3</w:t>
      </w:r>
      <w:r w:rsidRPr="003167C4">
        <w:rPr>
          <w:rFonts w:ascii="PT Astra Serif" w:eastAsia="Calibri" w:hAnsi="PT Astra Serif"/>
          <w:sz w:val="18"/>
          <w:szCs w:val="18"/>
        </w:rPr>
        <w:t>.1. Настоящий Контракт составлен в форме электронного документа, подписанного усиленными электронными подписями Сторон (</w:t>
      </w:r>
      <w:r w:rsidRPr="003167C4">
        <w:rPr>
          <w:rFonts w:ascii="PT Astra Serif" w:eastAsia="Calibri" w:hAnsi="PT Astra Serif"/>
          <w:i/>
          <w:sz w:val="18"/>
          <w:szCs w:val="18"/>
        </w:rPr>
        <w:t>в случае подписания Контракта на ЕАТ</w:t>
      </w:r>
      <w:r w:rsidRPr="003167C4">
        <w:rPr>
          <w:rFonts w:ascii="PT Astra Serif" w:eastAsia="Calibri" w:hAnsi="PT Astra Serif"/>
          <w:sz w:val="18"/>
          <w:szCs w:val="18"/>
        </w:rPr>
        <w:t>).</w:t>
      </w:r>
    </w:p>
    <w:p w14:paraId="46E027EE" w14:textId="3B5ADA55" w:rsidR="007934E8" w:rsidRPr="003167C4" w:rsidRDefault="007934E8" w:rsidP="00520917">
      <w:pPr>
        <w:widowControl w:val="0"/>
        <w:tabs>
          <w:tab w:val="left" w:pos="7740"/>
        </w:tabs>
        <w:autoSpaceDE w:val="0"/>
        <w:autoSpaceDN w:val="0"/>
        <w:adjustRightInd w:val="0"/>
        <w:ind w:firstLine="567"/>
        <w:jc w:val="both"/>
        <w:rPr>
          <w:rFonts w:ascii="PT Astra Serif" w:eastAsia="Calibri" w:hAnsi="PT Astra Serif"/>
          <w:i/>
          <w:sz w:val="18"/>
          <w:szCs w:val="18"/>
        </w:rPr>
      </w:pPr>
      <w:r w:rsidRPr="003167C4">
        <w:rPr>
          <w:rFonts w:ascii="PT Astra Serif" w:eastAsia="Calibri" w:hAnsi="PT Astra Serif"/>
          <w:sz w:val="18"/>
          <w:szCs w:val="18"/>
        </w:rPr>
        <w:t>Настоящий Контракт составлен в двух подлинных экземплярах имеющих одинаковую юридическую силу по одному для каждой из «Сторон» (</w:t>
      </w:r>
      <w:r w:rsidRPr="003167C4">
        <w:rPr>
          <w:rFonts w:ascii="PT Astra Serif" w:eastAsia="Calibri" w:hAnsi="PT Astra Serif"/>
          <w:i/>
          <w:sz w:val="18"/>
          <w:szCs w:val="18"/>
        </w:rPr>
        <w:t>в случае подписания Контракта не на  ЕАТ).</w:t>
      </w:r>
    </w:p>
    <w:p w14:paraId="2068AC01" w14:textId="131EAB19"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w:t>
      </w:r>
      <w:r w:rsidR="00A37A01" w:rsidRPr="003167C4">
        <w:rPr>
          <w:rFonts w:ascii="PT Astra Serif" w:hAnsi="PT Astra Serif"/>
          <w:sz w:val="18"/>
          <w:szCs w:val="18"/>
        </w:rPr>
        <w:t>3</w:t>
      </w:r>
      <w:r w:rsidRPr="003167C4">
        <w:rPr>
          <w:rFonts w:ascii="PT Astra Serif" w:hAnsi="PT Astra Serif"/>
          <w:sz w:val="18"/>
          <w:szCs w:val="18"/>
        </w:rPr>
        <w:t>.</w:t>
      </w:r>
      <w:r w:rsidR="003B4472" w:rsidRPr="003167C4">
        <w:rPr>
          <w:rFonts w:ascii="PT Astra Serif" w:hAnsi="PT Astra Serif"/>
          <w:sz w:val="18"/>
          <w:szCs w:val="18"/>
        </w:rPr>
        <w:t>2</w:t>
      </w:r>
      <w:r w:rsidRPr="003167C4">
        <w:rPr>
          <w:rFonts w:ascii="PT Astra Serif" w:hAnsi="PT Astra Serif"/>
          <w:sz w:val="18"/>
          <w:szCs w:val="18"/>
        </w:rPr>
        <w:t>. Во всем, что не оговорено в настоящем Контракте, Стороны руководствуются действующим законодательством Российской Федерации.</w:t>
      </w:r>
    </w:p>
    <w:p w14:paraId="6A9B7455" w14:textId="3AFE63EA"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w:t>
      </w:r>
      <w:r w:rsidR="00A37A01" w:rsidRPr="003167C4">
        <w:rPr>
          <w:rFonts w:ascii="PT Astra Serif" w:hAnsi="PT Astra Serif"/>
          <w:sz w:val="18"/>
          <w:szCs w:val="18"/>
        </w:rPr>
        <w:t>3</w:t>
      </w:r>
      <w:r w:rsidRPr="003167C4">
        <w:rPr>
          <w:rFonts w:ascii="PT Astra Serif" w:hAnsi="PT Astra Serif"/>
          <w:sz w:val="18"/>
          <w:szCs w:val="18"/>
        </w:rPr>
        <w:t>.</w:t>
      </w:r>
      <w:r w:rsidR="003B4472" w:rsidRPr="003167C4">
        <w:rPr>
          <w:rFonts w:ascii="PT Astra Serif" w:hAnsi="PT Astra Serif"/>
          <w:sz w:val="18"/>
          <w:szCs w:val="18"/>
        </w:rPr>
        <w:t>3</w:t>
      </w:r>
      <w:r w:rsidRPr="003167C4">
        <w:rPr>
          <w:rFonts w:ascii="PT Astra Serif" w:hAnsi="PT Astra Serif"/>
          <w:sz w:val="18"/>
          <w:szCs w:val="18"/>
        </w:rPr>
        <w:t xml:space="preserve">. Все сообщения, требования, замечания или уведомления Сторон по настоящему Контракту направляются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Pr="003167C4">
        <w:rPr>
          <w:rFonts w:ascii="PT Astra Serif" w:hAnsi="PT Astra Serif"/>
          <w:sz w:val="18"/>
          <w:szCs w:val="18"/>
        </w:rPr>
        <w:t>связи</w:t>
      </w:r>
      <w:proofErr w:type="gramEnd"/>
      <w:r w:rsidRPr="003167C4">
        <w:rPr>
          <w:rFonts w:ascii="PT Astra Serif" w:hAnsi="PT Astra Serif"/>
          <w:sz w:val="18"/>
          <w:szCs w:val="18"/>
        </w:rPr>
        <w:t xml:space="preserve"> либо сотовой связи (с использованием мессенджеров)</w:t>
      </w:r>
      <w:r w:rsidR="003B4472" w:rsidRPr="003167C4">
        <w:rPr>
          <w:rFonts w:ascii="PT Astra Serif" w:hAnsi="PT Astra Serif"/>
          <w:sz w:val="18"/>
          <w:szCs w:val="18"/>
        </w:rPr>
        <w:t>.</w:t>
      </w:r>
    </w:p>
    <w:p w14:paraId="68CAD624" w14:textId="632FC751" w:rsidR="007934E8" w:rsidRPr="003167C4" w:rsidRDefault="007934E8" w:rsidP="00520917">
      <w:pPr>
        <w:autoSpaceDE w:val="0"/>
        <w:autoSpaceDN w:val="0"/>
        <w:adjustRightInd w:val="0"/>
        <w:ind w:firstLine="567"/>
        <w:jc w:val="both"/>
        <w:rPr>
          <w:rFonts w:ascii="PT Astra Serif" w:hAnsi="PT Astra Serif"/>
          <w:sz w:val="18"/>
          <w:szCs w:val="18"/>
        </w:rPr>
      </w:pPr>
      <w:r w:rsidRPr="003167C4">
        <w:rPr>
          <w:rFonts w:ascii="PT Astra Serif" w:hAnsi="PT Astra Serif"/>
          <w:sz w:val="18"/>
          <w:szCs w:val="18"/>
        </w:rPr>
        <w:t>1</w:t>
      </w:r>
      <w:r w:rsidR="00A37A01" w:rsidRPr="003167C4">
        <w:rPr>
          <w:rFonts w:ascii="PT Astra Serif" w:hAnsi="PT Astra Serif"/>
          <w:sz w:val="18"/>
          <w:szCs w:val="18"/>
        </w:rPr>
        <w:t>3</w:t>
      </w:r>
      <w:r w:rsidRPr="003167C4">
        <w:rPr>
          <w:rFonts w:ascii="PT Astra Serif" w:hAnsi="PT Astra Serif"/>
          <w:sz w:val="18"/>
          <w:szCs w:val="18"/>
        </w:rPr>
        <w:t>.</w:t>
      </w:r>
      <w:r w:rsidR="003B4472" w:rsidRPr="003167C4">
        <w:rPr>
          <w:rFonts w:ascii="PT Astra Serif" w:hAnsi="PT Astra Serif"/>
          <w:sz w:val="18"/>
          <w:szCs w:val="18"/>
        </w:rPr>
        <w:t>4</w:t>
      </w:r>
      <w:r w:rsidRPr="003167C4">
        <w:rPr>
          <w:rFonts w:ascii="PT Astra Serif" w:hAnsi="PT Astra Serif"/>
          <w:sz w:val="18"/>
          <w:szCs w:val="18"/>
        </w:rPr>
        <w:t xml:space="preserve">. При исполнении настоящего Контракта не допускается перемена </w:t>
      </w:r>
      <w:r w:rsidR="00B12EED" w:rsidRPr="003167C4">
        <w:rPr>
          <w:rFonts w:ascii="PT Astra Serif" w:hAnsi="PT Astra Serif"/>
          <w:sz w:val="18"/>
          <w:szCs w:val="18"/>
        </w:rPr>
        <w:t>«</w:t>
      </w:r>
      <w:r w:rsidRPr="003167C4">
        <w:rPr>
          <w:rFonts w:ascii="PT Astra Serif" w:hAnsi="PT Astra Serif"/>
          <w:sz w:val="18"/>
          <w:szCs w:val="18"/>
        </w:rPr>
        <w:t>Поставщика</w:t>
      </w:r>
      <w:r w:rsidR="00B12EED" w:rsidRPr="003167C4">
        <w:rPr>
          <w:rFonts w:ascii="PT Astra Serif" w:hAnsi="PT Astra Serif"/>
          <w:sz w:val="18"/>
          <w:szCs w:val="18"/>
        </w:rPr>
        <w:t>»</w:t>
      </w:r>
      <w:r w:rsidRPr="003167C4">
        <w:rPr>
          <w:rFonts w:ascii="PT Astra Serif" w:hAnsi="PT Astra Serif"/>
          <w:sz w:val="18"/>
          <w:szCs w:val="18"/>
        </w:rPr>
        <w:t xml:space="preserve">, за исключением случая, если новый </w:t>
      </w:r>
      <w:r w:rsidR="00B12EED" w:rsidRPr="003167C4">
        <w:rPr>
          <w:rFonts w:ascii="PT Astra Serif" w:hAnsi="PT Astra Serif"/>
          <w:sz w:val="18"/>
          <w:szCs w:val="18"/>
        </w:rPr>
        <w:t>«</w:t>
      </w:r>
      <w:r w:rsidRPr="003167C4">
        <w:rPr>
          <w:rFonts w:ascii="PT Astra Serif" w:hAnsi="PT Astra Serif"/>
          <w:sz w:val="18"/>
          <w:szCs w:val="18"/>
        </w:rPr>
        <w:t>Поставщик</w:t>
      </w:r>
      <w:r w:rsidR="00B12EED" w:rsidRPr="003167C4">
        <w:rPr>
          <w:rFonts w:ascii="PT Astra Serif" w:hAnsi="PT Astra Serif"/>
          <w:sz w:val="18"/>
          <w:szCs w:val="18"/>
        </w:rPr>
        <w:t>»</w:t>
      </w:r>
      <w:r w:rsidRPr="003167C4">
        <w:rPr>
          <w:rFonts w:ascii="PT Astra Serif" w:hAnsi="PT Astra Serif"/>
          <w:sz w:val="18"/>
          <w:szCs w:val="18"/>
        </w:rPr>
        <w:t xml:space="preserve"> является правопреемником </w:t>
      </w:r>
      <w:r w:rsidR="00B12EED" w:rsidRPr="003167C4">
        <w:rPr>
          <w:rFonts w:ascii="PT Astra Serif" w:hAnsi="PT Astra Serif"/>
          <w:sz w:val="18"/>
          <w:szCs w:val="18"/>
        </w:rPr>
        <w:t>«</w:t>
      </w:r>
      <w:r w:rsidRPr="003167C4">
        <w:rPr>
          <w:rFonts w:ascii="PT Astra Serif" w:hAnsi="PT Astra Serif"/>
          <w:sz w:val="18"/>
          <w:szCs w:val="18"/>
        </w:rPr>
        <w:t>Поставщика</w:t>
      </w:r>
      <w:r w:rsidR="00B12EED" w:rsidRPr="003167C4">
        <w:rPr>
          <w:rFonts w:ascii="PT Astra Serif" w:hAnsi="PT Astra Serif"/>
          <w:sz w:val="18"/>
          <w:szCs w:val="18"/>
        </w:rPr>
        <w:t>»</w:t>
      </w:r>
      <w:r w:rsidRPr="003167C4">
        <w:rPr>
          <w:rFonts w:ascii="PT Astra Serif" w:hAnsi="PT Astra Serif"/>
          <w:sz w:val="18"/>
          <w:szCs w:val="18"/>
        </w:rPr>
        <w:t xml:space="preserve">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w:t>
      </w:r>
      <w:r w:rsidR="00B12EED" w:rsidRPr="003167C4">
        <w:rPr>
          <w:rFonts w:ascii="PT Astra Serif" w:hAnsi="PT Astra Serif"/>
          <w:sz w:val="18"/>
          <w:szCs w:val="18"/>
        </w:rPr>
        <w:t>«</w:t>
      </w:r>
      <w:r w:rsidRPr="003167C4">
        <w:rPr>
          <w:rFonts w:ascii="PT Astra Serif" w:hAnsi="PT Astra Serif"/>
          <w:sz w:val="18"/>
          <w:szCs w:val="18"/>
        </w:rPr>
        <w:t>Поставщика</w:t>
      </w:r>
      <w:r w:rsidR="00B12EED" w:rsidRPr="003167C4">
        <w:rPr>
          <w:rFonts w:ascii="PT Astra Serif" w:hAnsi="PT Astra Serif"/>
          <w:sz w:val="18"/>
          <w:szCs w:val="18"/>
        </w:rPr>
        <w:t>»</w:t>
      </w:r>
      <w:r w:rsidRPr="003167C4">
        <w:rPr>
          <w:rFonts w:ascii="PT Astra Serif" w:hAnsi="PT Astra Serif"/>
          <w:sz w:val="18"/>
          <w:szCs w:val="18"/>
        </w:rPr>
        <w:t xml:space="preserve"> оформляется путем заключения соответствующего дополнительного соглашения к настоящему Контракту.</w:t>
      </w:r>
    </w:p>
    <w:p w14:paraId="2EC41F62" w14:textId="5625465B" w:rsidR="00296C8B" w:rsidRPr="00296C8B" w:rsidRDefault="00296C8B" w:rsidP="00296C8B">
      <w:pPr>
        <w:autoSpaceDE w:val="0"/>
        <w:autoSpaceDN w:val="0"/>
        <w:adjustRightInd w:val="0"/>
        <w:jc w:val="center"/>
        <w:outlineLvl w:val="1"/>
        <w:rPr>
          <w:rFonts w:ascii="PT Astra Serif" w:hAnsi="PT Astra Serif"/>
          <w:b/>
          <w:sz w:val="19"/>
          <w:szCs w:val="19"/>
        </w:rPr>
      </w:pPr>
      <w:r>
        <w:rPr>
          <w:rFonts w:ascii="PT Astra Serif" w:hAnsi="PT Astra Serif"/>
          <w:b/>
          <w:sz w:val="18"/>
          <w:szCs w:val="18"/>
          <w:lang w:val="en-US"/>
        </w:rPr>
        <w:t>XIV</w:t>
      </w:r>
      <w:r w:rsidRPr="00296C8B">
        <w:rPr>
          <w:rFonts w:ascii="PT Astra Serif" w:hAnsi="PT Astra Serif"/>
          <w:b/>
          <w:sz w:val="19"/>
          <w:szCs w:val="19"/>
        </w:rPr>
        <w:t>. Перечень приложений</w:t>
      </w:r>
    </w:p>
    <w:p w14:paraId="34F4C33A" w14:textId="77777777" w:rsidR="00296C8B" w:rsidRPr="00296C8B" w:rsidRDefault="00296C8B" w:rsidP="00296C8B">
      <w:pPr>
        <w:autoSpaceDE w:val="0"/>
        <w:autoSpaceDN w:val="0"/>
        <w:adjustRightInd w:val="0"/>
        <w:ind w:firstLine="567"/>
        <w:jc w:val="both"/>
        <w:rPr>
          <w:rFonts w:ascii="PT Astra Serif" w:hAnsi="PT Astra Serif"/>
          <w:sz w:val="19"/>
          <w:szCs w:val="19"/>
        </w:rPr>
      </w:pPr>
      <w:r w:rsidRPr="00296C8B">
        <w:rPr>
          <w:rFonts w:ascii="PT Astra Serif" w:hAnsi="PT Astra Serif"/>
          <w:sz w:val="19"/>
          <w:szCs w:val="19"/>
        </w:rPr>
        <w:t>13.1. Неотъемлемой частью Контракта является следующее приложение:</w:t>
      </w:r>
    </w:p>
    <w:p w14:paraId="2CF24CA2" w14:textId="06CC1021" w:rsidR="00296C8B" w:rsidRPr="00296C8B" w:rsidRDefault="00296C8B" w:rsidP="00296C8B">
      <w:pPr>
        <w:autoSpaceDE w:val="0"/>
        <w:autoSpaceDN w:val="0"/>
        <w:adjustRightInd w:val="0"/>
        <w:ind w:firstLine="567"/>
        <w:outlineLvl w:val="1"/>
        <w:rPr>
          <w:rFonts w:ascii="PT Astra Serif" w:hAnsi="PT Astra Serif"/>
          <w:sz w:val="19"/>
          <w:szCs w:val="19"/>
        </w:rPr>
      </w:pPr>
      <w:r w:rsidRPr="00296C8B">
        <w:rPr>
          <w:rFonts w:ascii="PT Astra Serif" w:hAnsi="PT Astra Serif"/>
          <w:sz w:val="19"/>
          <w:szCs w:val="19"/>
        </w:rPr>
        <w:t xml:space="preserve">Спецификация на </w:t>
      </w:r>
      <w:r>
        <w:rPr>
          <w:rFonts w:ascii="PT Astra Serif" w:hAnsi="PT Astra Serif"/>
          <w:sz w:val="19"/>
          <w:szCs w:val="19"/>
        </w:rPr>
        <w:t>__</w:t>
      </w:r>
      <w:r w:rsidRPr="00296C8B">
        <w:rPr>
          <w:rFonts w:ascii="PT Astra Serif" w:hAnsi="PT Astra Serif"/>
          <w:sz w:val="19"/>
          <w:szCs w:val="19"/>
        </w:rPr>
        <w:t xml:space="preserve">  лист</w:t>
      </w:r>
      <w:r>
        <w:rPr>
          <w:rFonts w:ascii="PT Astra Serif" w:hAnsi="PT Astra Serif"/>
          <w:sz w:val="19"/>
          <w:szCs w:val="19"/>
        </w:rPr>
        <w:t>__</w:t>
      </w:r>
      <w:r w:rsidRPr="00296C8B">
        <w:rPr>
          <w:rFonts w:ascii="PT Astra Serif" w:hAnsi="PT Astra Serif"/>
          <w:sz w:val="19"/>
          <w:szCs w:val="19"/>
        </w:rPr>
        <w:t>.</w:t>
      </w:r>
    </w:p>
    <w:p w14:paraId="7F50249B" w14:textId="77777777" w:rsidR="00801A2E" w:rsidRPr="003167C4" w:rsidRDefault="00801A2E" w:rsidP="00520917">
      <w:pPr>
        <w:autoSpaceDE w:val="0"/>
        <w:autoSpaceDN w:val="0"/>
        <w:adjustRightInd w:val="0"/>
        <w:ind w:firstLine="567"/>
        <w:jc w:val="both"/>
        <w:rPr>
          <w:rFonts w:ascii="PT Astra Serif" w:hAnsi="PT Astra Serif"/>
          <w:sz w:val="18"/>
          <w:szCs w:val="18"/>
        </w:rPr>
      </w:pPr>
    </w:p>
    <w:p w14:paraId="7F735EF3" w14:textId="6F090160" w:rsidR="00B7127E" w:rsidRPr="003167C4" w:rsidRDefault="007B3943" w:rsidP="00520917">
      <w:pPr>
        <w:pStyle w:val="21"/>
        <w:widowControl w:val="0"/>
        <w:tabs>
          <w:tab w:val="left" w:pos="7740"/>
        </w:tabs>
        <w:autoSpaceDE w:val="0"/>
        <w:autoSpaceDN w:val="0"/>
        <w:adjustRightInd w:val="0"/>
        <w:spacing w:after="0" w:line="240" w:lineRule="auto"/>
        <w:ind w:firstLine="567"/>
        <w:jc w:val="center"/>
        <w:rPr>
          <w:rFonts w:ascii="PT Astra Serif" w:hAnsi="PT Astra Serif"/>
          <w:b/>
          <w:sz w:val="18"/>
          <w:szCs w:val="18"/>
        </w:rPr>
      </w:pPr>
      <w:r>
        <w:rPr>
          <w:rFonts w:ascii="PT Astra Serif" w:hAnsi="PT Astra Serif"/>
          <w:b/>
          <w:sz w:val="18"/>
          <w:szCs w:val="18"/>
          <w:lang w:val="en-US"/>
        </w:rPr>
        <w:t>XV</w:t>
      </w:r>
      <w:r w:rsidR="00817C55" w:rsidRPr="003167C4">
        <w:rPr>
          <w:rFonts w:ascii="PT Astra Serif" w:hAnsi="PT Astra Serif"/>
          <w:b/>
          <w:sz w:val="18"/>
          <w:szCs w:val="18"/>
        </w:rPr>
        <w:t>. Юридические адреса, банковские реквизиты «Стор</w:t>
      </w:r>
      <w:r w:rsidR="007A7E76" w:rsidRPr="003167C4">
        <w:rPr>
          <w:rFonts w:ascii="PT Astra Serif" w:hAnsi="PT Astra Serif"/>
          <w:b/>
          <w:sz w:val="18"/>
          <w:szCs w:val="18"/>
        </w:rPr>
        <w:t>он».</w:t>
      </w:r>
    </w:p>
    <w:tbl>
      <w:tblPr>
        <w:tblW w:w="9495" w:type="dxa"/>
        <w:tblInd w:w="-34" w:type="dxa"/>
        <w:tblLayout w:type="fixed"/>
        <w:tblLook w:val="00A0" w:firstRow="1" w:lastRow="0" w:firstColumn="1" w:lastColumn="0" w:noHBand="0" w:noVBand="0"/>
      </w:tblPr>
      <w:tblGrid>
        <w:gridCol w:w="4677"/>
        <w:gridCol w:w="4818"/>
      </w:tblGrid>
      <w:tr w:rsidR="009221DD" w:rsidRPr="003167C4" w14:paraId="24CB3662" w14:textId="77777777" w:rsidTr="009221DD">
        <w:tc>
          <w:tcPr>
            <w:tcW w:w="4678" w:type="dxa"/>
            <w:tcBorders>
              <w:top w:val="single" w:sz="2" w:space="0" w:color="000000"/>
              <w:left w:val="single" w:sz="2" w:space="0" w:color="000000"/>
              <w:bottom w:val="single" w:sz="2" w:space="0" w:color="000000"/>
              <w:right w:val="nil"/>
            </w:tcBorders>
            <w:hideMark/>
          </w:tcPr>
          <w:p w14:paraId="582B711B" w14:textId="77777777" w:rsidR="00503B40" w:rsidRPr="003167C4" w:rsidRDefault="00503B40" w:rsidP="00520917">
            <w:pPr>
              <w:widowControl w:val="0"/>
              <w:snapToGrid w:val="0"/>
              <w:ind w:right="1" w:firstLine="34"/>
              <w:rPr>
                <w:rFonts w:ascii="PT Astra Serif" w:eastAsia="MS Mincho" w:hAnsi="PT Astra Serif"/>
                <w:sz w:val="18"/>
                <w:szCs w:val="18"/>
                <w:lang w:eastAsia="en-US"/>
              </w:rPr>
            </w:pPr>
            <w:r w:rsidRPr="003167C4">
              <w:rPr>
                <w:rFonts w:ascii="PT Astra Serif" w:hAnsi="PT Astra Serif"/>
                <w:b/>
                <w:bCs/>
                <w:sz w:val="18"/>
                <w:szCs w:val="18"/>
                <w:lang w:eastAsia="en-US"/>
              </w:rPr>
              <w:t xml:space="preserve">«Государственный </w:t>
            </w:r>
            <w:r w:rsidRPr="003167C4">
              <w:rPr>
                <w:rFonts w:ascii="PT Astra Serif" w:eastAsia="MS Mincho" w:hAnsi="PT Astra Serif"/>
                <w:b/>
                <w:bCs/>
                <w:sz w:val="18"/>
                <w:szCs w:val="18"/>
                <w:lang w:eastAsia="en-US"/>
              </w:rPr>
              <w:t xml:space="preserve">заказчик»: </w:t>
            </w:r>
          </w:p>
          <w:p w14:paraId="159EFBCB" w14:textId="77777777" w:rsidR="00503B40" w:rsidRPr="003167C4" w:rsidRDefault="00503B40" w:rsidP="00520917">
            <w:pPr>
              <w:widowControl w:val="0"/>
              <w:ind w:right="1" w:firstLine="34"/>
              <w:rPr>
                <w:rFonts w:ascii="PT Astra Serif" w:eastAsia="MS Mincho" w:hAnsi="PT Astra Serif"/>
                <w:sz w:val="18"/>
                <w:szCs w:val="18"/>
              </w:rPr>
            </w:pPr>
            <w:r w:rsidRPr="003167C4">
              <w:rPr>
                <w:rFonts w:ascii="PT Astra Serif" w:eastAsia="MS Mincho" w:hAnsi="PT Astra Serif"/>
                <w:sz w:val="18"/>
                <w:szCs w:val="18"/>
              </w:rPr>
              <w:t>ФКОУ ВО Кузбасский институт ФСИН России</w:t>
            </w:r>
          </w:p>
          <w:p w14:paraId="0F2E4C34" w14:textId="77777777" w:rsidR="00503B40" w:rsidRPr="003167C4" w:rsidRDefault="00503B40" w:rsidP="00520917">
            <w:pPr>
              <w:widowControl w:val="0"/>
              <w:ind w:right="1" w:firstLine="34"/>
              <w:rPr>
                <w:rFonts w:ascii="PT Astra Serif" w:eastAsia="MS Mincho" w:hAnsi="PT Astra Serif"/>
                <w:sz w:val="18"/>
                <w:szCs w:val="18"/>
              </w:rPr>
            </w:pPr>
            <w:r w:rsidRPr="003167C4">
              <w:rPr>
                <w:rFonts w:ascii="PT Astra Serif" w:eastAsia="MS Mincho" w:hAnsi="PT Astra Serif"/>
                <w:sz w:val="18"/>
                <w:szCs w:val="18"/>
              </w:rPr>
              <w:t>654066, Кемеровская область- Кузбасс,</w:t>
            </w:r>
          </w:p>
          <w:p w14:paraId="7E2E15DE" w14:textId="77777777" w:rsidR="00503B40" w:rsidRPr="003167C4" w:rsidRDefault="00503B40" w:rsidP="00520917">
            <w:pPr>
              <w:widowControl w:val="0"/>
              <w:ind w:right="1" w:firstLine="34"/>
              <w:rPr>
                <w:rFonts w:ascii="PT Astra Serif" w:eastAsia="MS Mincho" w:hAnsi="PT Astra Serif"/>
                <w:sz w:val="18"/>
                <w:szCs w:val="18"/>
              </w:rPr>
            </w:pPr>
            <w:r w:rsidRPr="003167C4">
              <w:rPr>
                <w:rFonts w:ascii="PT Astra Serif" w:eastAsia="MS Mincho" w:hAnsi="PT Astra Serif"/>
                <w:sz w:val="18"/>
                <w:szCs w:val="18"/>
              </w:rPr>
              <w:t>г. Новокузнецк, пр. Октябрьский, 49</w:t>
            </w:r>
          </w:p>
          <w:p w14:paraId="4909E194" w14:textId="77777777" w:rsidR="00503B40" w:rsidRPr="003167C4" w:rsidRDefault="00503B40" w:rsidP="00520917">
            <w:pPr>
              <w:widowControl w:val="0"/>
              <w:ind w:right="1" w:firstLine="34"/>
              <w:rPr>
                <w:rFonts w:ascii="PT Astra Serif" w:eastAsia="MS Mincho" w:hAnsi="PT Astra Serif"/>
                <w:sz w:val="18"/>
                <w:szCs w:val="18"/>
              </w:rPr>
            </w:pPr>
            <w:r w:rsidRPr="003167C4">
              <w:rPr>
                <w:rFonts w:ascii="PT Astra Serif" w:eastAsia="MS Mincho" w:hAnsi="PT Astra Serif"/>
                <w:sz w:val="18"/>
                <w:szCs w:val="18"/>
              </w:rPr>
              <w:t>ИНН 4217090416 КПП 421701001</w:t>
            </w:r>
          </w:p>
          <w:p w14:paraId="1B1FD564" w14:textId="77777777" w:rsidR="00503B40" w:rsidRPr="003167C4" w:rsidRDefault="00503B40" w:rsidP="00520917">
            <w:pPr>
              <w:widowControl w:val="0"/>
              <w:ind w:right="1" w:firstLine="34"/>
              <w:rPr>
                <w:rFonts w:ascii="PT Astra Serif" w:eastAsia="MS Mincho" w:hAnsi="PT Astra Serif"/>
                <w:sz w:val="18"/>
                <w:szCs w:val="18"/>
              </w:rPr>
            </w:pPr>
            <w:r w:rsidRPr="003167C4">
              <w:rPr>
                <w:rFonts w:ascii="PT Astra Serif" w:eastAsia="MS Mincho" w:hAnsi="PT Astra Serif"/>
                <w:sz w:val="18"/>
                <w:szCs w:val="18"/>
              </w:rPr>
              <w:t>р/</w:t>
            </w:r>
            <w:proofErr w:type="spellStart"/>
            <w:r w:rsidRPr="003167C4">
              <w:rPr>
                <w:rFonts w:ascii="PT Astra Serif" w:eastAsia="MS Mincho" w:hAnsi="PT Astra Serif"/>
                <w:sz w:val="18"/>
                <w:szCs w:val="18"/>
              </w:rPr>
              <w:t>сч</w:t>
            </w:r>
            <w:proofErr w:type="spellEnd"/>
            <w:r w:rsidRPr="003167C4">
              <w:rPr>
                <w:rFonts w:ascii="PT Astra Serif" w:eastAsia="MS Mincho" w:hAnsi="PT Astra Serif"/>
                <w:sz w:val="18"/>
                <w:szCs w:val="18"/>
              </w:rPr>
              <w:t>. 03211643000000015106</w:t>
            </w:r>
          </w:p>
          <w:p w14:paraId="2F4A2303" w14:textId="77777777" w:rsidR="00503B40" w:rsidRPr="003167C4" w:rsidRDefault="00503B40" w:rsidP="00520917">
            <w:pPr>
              <w:widowControl w:val="0"/>
              <w:ind w:right="1" w:firstLine="34"/>
              <w:rPr>
                <w:rFonts w:ascii="PT Astra Serif" w:eastAsia="MS Mincho" w:hAnsi="PT Astra Serif"/>
                <w:sz w:val="18"/>
                <w:szCs w:val="18"/>
              </w:rPr>
            </w:pPr>
            <w:proofErr w:type="spellStart"/>
            <w:r w:rsidRPr="003167C4">
              <w:rPr>
                <w:rFonts w:ascii="PT Astra Serif" w:eastAsia="MS Mincho" w:hAnsi="PT Astra Serif"/>
                <w:sz w:val="18"/>
                <w:szCs w:val="18"/>
              </w:rPr>
              <w:t>кор</w:t>
            </w:r>
            <w:proofErr w:type="spellEnd"/>
            <w:r w:rsidRPr="003167C4">
              <w:rPr>
                <w:rFonts w:ascii="PT Astra Serif" w:eastAsia="MS Mincho" w:hAnsi="PT Astra Serif"/>
                <w:sz w:val="18"/>
                <w:szCs w:val="18"/>
              </w:rPr>
              <w:t>. счет 40102810445370000043</w:t>
            </w:r>
          </w:p>
          <w:p w14:paraId="4A2E0115" w14:textId="07D8A178" w:rsidR="00503B40" w:rsidRPr="003167C4" w:rsidRDefault="00C85A3D" w:rsidP="00520917">
            <w:pPr>
              <w:widowControl w:val="0"/>
              <w:ind w:right="1" w:firstLine="34"/>
              <w:rPr>
                <w:rFonts w:ascii="PT Astra Serif" w:eastAsia="MS Mincho" w:hAnsi="PT Astra Serif"/>
                <w:sz w:val="18"/>
                <w:szCs w:val="18"/>
              </w:rPr>
            </w:pPr>
            <w:r w:rsidRPr="00C85A3D">
              <w:rPr>
                <w:rFonts w:ascii="PT Astra Serif" w:eastAsia="MS Mincho" w:hAnsi="PT Astra Serif"/>
                <w:sz w:val="18"/>
                <w:szCs w:val="18"/>
              </w:rPr>
              <w:t>УФК по Ново</w:t>
            </w:r>
            <w:r w:rsidR="004F4E60">
              <w:rPr>
                <w:rFonts w:ascii="PT Astra Serif" w:eastAsia="MS Mincho" w:hAnsi="PT Astra Serif"/>
                <w:sz w:val="18"/>
                <w:szCs w:val="18"/>
              </w:rPr>
              <w:t>сибирской области</w:t>
            </w:r>
            <w:r w:rsidRPr="00C85A3D">
              <w:rPr>
                <w:rFonts w:ascii="PT Astra Serif" w:eastAsia="MS Mincho" w:hAnsi="PT Astra Serif"/>
                <w:sz w:val="18"/>
                <w:szCs w:val="18"/>
              </w:rPr>
              <w:t xml:space="preserve"> </w:t>
            </w:r>
            <w:r w:rsidR="00503B40" w:rsidRPr="003167C4">
              <w:rPr>
                <w:rFonts w:ascii="PT Astra Serif" w:eastAsia="MS Mincho" w:hAnsi="PT Astra Serif"/>
                <w:sz w:val="18"/>
                <w:szCs w:val="18"/>
              </w:rPr>
              <w:t xml:space="preserve">(ФКОУ </w:t>
            </w:r>
            <w:proofErr w:type="gramStart"/>
            <w:r w:rsidR="00503B40" w:rsidRPr="003167C4">
              <w:rPr>
                <w:rFonts w:ascii="PT Astra Serif" w:eastAsia="MS Mincho" w:hAnsi="PT Astra Serif"/>
                <w:sz w:val="18"/>
                <w:szCs w:val="18"/>
              </w:rPr>
              <w:t>ВО</w:t>
            </w:r>
            <w:proofErr w:type="gramEnd"/>
            <w:r w:rsidR="00503B40" w:rsidRPr="003167C4">
              <w:rPr>
                <w:rFonts w:ascii="PT Astra Serif" w:eastAsia="MS Mincho" w:hAnsi="PT Astra Serif"/>
                <w:sz w:val="18"/>
                <w:szCs w:val="18"/>
              </w:rPr>
              <w:t xml:space="preserve"> Кузбасский институт ФСИН России </w:t>
            </w:r>
          </w:p>
          <w:p w14:paraId="61EC580C" w14:textId="77777777" w:rsidR="00503B40" w:rsidRPr="003167C4" w:rsidRDefault="00503B40" w:rsidP="00520917">
            <w:pPr>
              <w:widowControl w:val="0"/>
              <w:ind w:right="1" w:firstLine="34"/>
              <w:rPr>
                <w:rFonts w:ascii="PT Astra Serif" w:eastAsia="MS Mincho" w:hAnsi="PT Astra Serif"/>
                <w:sz w:val="18"/>
                <w:szCs w:val="18"/>
              </w:rPr>
            </w:pPr>
            <w:r w:rsidRPr="003167C4">
              <w:rPr>
                <w:rFonts w:ascii="PT Astra Serif" w:eastAsia="MS Mincho" w:hAnsi="PT Astra Serif"/>
                <w:sz w:val="18"/>
                <w:szCs w:val="18"/>
              </w:rPr>
              <w:t xml:space="preserve"> л/с 03391856000)</w:t>
            </w:r>
          </w:p>
          <w:p w14:paraId="4EDAEF9A" w14:textId="77777777" w:rsidR="00600DE6" w:rsidRDefault="00600DE6" w:rsidP="00600DE6">
            <w:pPr>
              <w:widowControl w:val="0"/>
              <w:ind w:right="1"/>
              <w:rPr>
                <w:rFonts w:ascii="PT Astra Serif" w:eastAsia="MS Mincho" w:hAnsi="PT Astra Serif"/>
                <w:sz w:val="18"/>
                <w:szCs w:val="18"/>
              </w:rPr>
            </w:pPr>
            <w:r>
              <w:rPr>
                <w:rFonts w:ascii="PT Astra Serif" w:eastAsia="MS Mincho" w:hAnsi="PT Astra Serif"/>
                <w:color w:val="FF0000"/>
                <w:sz w:val="18"/>
                <w:szCs w:val="18"/>
              </w:rPr>
              <w:t xml:space="preserve">ОКЦ № 1 </w:t>
            </w:r>
            <w:proofErr w:type="spellStart"/>
            <w:r>
              <w:rPr>
                <w:rFonts w:ascii="PT Astra Serif" w:eastAsia="MS Mincho" w:hAnsi="PT Astra Serif"/>
                <w:color w:val="FF0000"/>
                <w:sz w:val="18"/>
                <w:szCs w:val="18"/>
              </w:rPr>
              <w:t>СибГУ</w:t>
            </w:r>
            <w:proofErr w:type="spellEnd"/>
            <w:r>
              <w:rPr>
                <w:rFonts w:ascii="PT Astra Serif" w:eastAsia="MS Mincho" w:hAnsi="PT Astra Serif"/>
                <w:color w:val="FF0000"/>
                <w:sz w:val="18"/>
                <w:szCs w:val="18"/>
              </w:rPr>
              <w:t xml:space="preserve"> Банка России // УФК по Новосибирской области, г. Новосибирск</w:t>
            </w:r>
            <w:r>
              <w:rPr>
                <w:rFonts w:ascii="PT Astra Serif" w:eastAsia="MS Mincho" w:hAnsi="PT Astra Serif"/>
                <w:sz w:val="18"/>
                <w:szCs w:val="18"/>
              </w:rPr>
              <w:t xml:space="preserve"> </w:t>
            </w:r>
          </w:p>
          <w:p w14:paraId="7C5A4DFA" w14:textId="4026D949" w:rsidR="00503B40" w:rsidRPr="003167C4" w:rsidRDefault="00600DE6" w:rsidP="00600DE6">
            <w:pPr>
              <w:widowControl w:val="0"/>
              <w:ind w:right="1" w:firstLine="34"/>
              <w:rPr>
                <w:rFonts w:ascii="PT Astra Serif" w:eastAsia="MS Mincho" w:hAnsi="PT Astra Serif"/>
                <w:sz w:val="18"/>
                <w:szCs w:val="18"/>
              </w:rPr>
            </w:pPr>
            <w:r w:rsidRPr="003167C4">
              <w:rPr>
                <w:rFonts w:ascii="PT Astra Serif" w:eastAsia="MS Mincho" w:hAnsi="PT Astra Serif"/>
                <w:sz w:val="18"/>
                <w:szCs w:val="18"/>
              </w:rPr>
              <w:t xml:space="preserve"> </w:t>
            </w:r>
            <w:r w:rsidR="00503B40" w:rsidRPr="003167C4">
              <w:rPr>
                <w:rFonts w:ascii="PT Astra Serif" w:eastAsia="MS Mincho" w:hAnsi="PT Astra Serif"/>
                <w:sz w:val="18"/>
                <w:szCs w:val="18"/>
              </w:rPr>
              <w:t xml:space="preserve">БИК 015004950 </w:t>
            </w:r>
          </w:p>
          <w:p w14:paraId="2F6E71E6" w14:textId="77777777" w:rsidR="00503B40" w:rsidRPr="003167C4" w:rsidRDefault="00503B40" w:rsidP="00520917">
            <w:pPr>
              <w:widowControl w:val="0"/>
              <w:ind w:right="1" w:firstLine="34"/>
              <w:rPr>
                <w:rFonts w:ascii="PT Astra Serif" w:eastAsia="MS Mincho" w:hAnsi="PT Astra Serif"/>
                <w:sz w:val="18"/>
                <w:szCs w:val="18"/>
              </w:rPr>
            </w:pPr>
            <w:r w:rsidRPr="003167C4">
              <w:rPr>
                <w:rFonts w:ascii="PT Astra Serif" w:eastAsia="MS Mincho" w:hAnsi="PT Astra Serif"/>
                <w:sz w:val="18"/>
                <w:szCs w:val="18"/>
              </w:rPr>
              <w:t>ОКТМО 32731000</w:t>
            </w:r>
          </w:p>
          <w:p w14:paraId="3B14449E" w14:textId="77777777" w:rsidR="00503B40" w:rsidRPr="003167C4" w:rsidRDefault="00503B40" w:rsidP="00520917">
            <w:pPr>
              <w:widowControl w:val="0"/>
              <w:ind w:right="1" w:firstLine="34"/>
              <w:rPr>
                <w:rFonts w:ascii="PT Astra Serif" w:eastAsia="MS Mincho" w:hAnsi="PT Astra Serif"/>
                <w:sz w:val="18"/>
                <w:szCs w:val="18"/>
              </w:rPr>
            </w:pPr>
            <w:r w:rsidRPr="003167C4">
              <w:rPr>
                <w:rFonts w:ascii="PT Astra Serif" w:eastAsia="MS Mincho" w:hAnsi="PT Astra Serif"/>
                <w:sz w:val="18"/>
                <w:szCs w:val="18"/>
              </w:rPr>
              <w:t>ОКПО 08943758</w:t>
            </w:r>
          </w:p>
          <w:p w14:paraId="139946DB" w14:textId="77777777" w:rsidR="00503B40" w:rsidRPr="003167C4" w:rsidRDefault="00503B40" w:rsidP="00520917">
            <w:pPr>
              <w:widowControl w:val="0"/>
              <w:ind w:right="1" w:firstLine="34"/>
              <w:rPr>
                <w:rFonts w:ascii="PT Astra Serif" w:eastAsia="MS Mincho" w:hAnsi="PT Astra Serif"/>
                <w:sz w:val="18"/>
                <w:szCs w:val="18"/>
              </w:rPr>
            </w:pPr>
            <w:r w:rsidRPr="003167C4">
              <w:rPr>
                <w:rFonts w:ascii="PT Astra Serif" w:eastAsia="MS Mincho" w:hAnsi="PT Astra Serif"/>
                <w:sz w:val="18"/>
                <w:szCs w:val="18"/>
              </w:rPr>
              <w:t xml:space="preserve">Дата постановки на учет в налоговом органе </w:t>
            </w:r>
          </w:p>
          <w:p w14:paraId="7A3FF0C9" w14:textId="77777777" w:rsidR="00503B40" w:rsidRPr="003167C4" w:rsidRDefault="00503B40" w:rsidP="00520917">
            <w:pPr>
              <w:widowControl w:val="0"/>
              <w:ind w:right="1" w:firstLine="34"/>
              <w:rPr>
                <w:rFonts w:ascii="PT Astra Serif" w:eastAsia="MS Mincho" w:hAnsi="PT Astra Serif"/>
                <w:sz w:val="18"/>
                <w:szCs w:val="18"/>
              </w:rPr>
            </w:pPr>
            <w:r w:rsidRPr="003167C4">
              <w:rPr>
                <w:rFonts w:ascii="PT Astra Serif" w:eastAsia="MS Mincho" w:hAnsi="PT Astra Serif"/>
                <w:sz w:val="18"/>
                <w:szCs w:val="18"/>
              </w:rPr>
              <w:t>16.02.2007 г.</w:t>
            </w:r>
          </w:p>
          <w:p w14:paraId="020535D3" w14:textId="77777777" w:rsidR="00503B40" w:rsidRPr="003167C4" w:rsidRDefault="00503B40" w:rsidP="00520917">
            <w:pPr>
              <w:widowControl w:val="0"/>
              <w:ind w:right="1" w:firstLine="34"/>
              <w:rPr>
                <w:rFonts w:ascii="PT Astra Serif" w:eastAsia="MS Mincho" w:hAnsi="PT Astra Serif"/>
                <w:sz w:val="18"/>
                <w:szCs w:val="18"/>
              </w:rPr>
            </w:pPr>
            <w:r w:rsidRPr="003167C4">
              <w:rPr>
                <w:rFonts w:ascii="PT Astra Serif" w:eastAsia="MS Mincho" w:hAnsi="PT Astra Serif"/>
                <w:sz w:val="18"/>
                <w:szCs w:val="18"/>
              </w:rPr>
              <w:t>Эл. почта institut@42.fsin.gov.ru</w:t>
            </w:r>
          </w:p>
          <w:p w14:paraId="0466AE08" w14:textId="1CEE9B39" w:rsidR="009221DD" w:rsidRPr="003167C4" w:rsidRDefault="00503B40" w:rsidP="00520917">
            <w:pPr>
              <w:widowControl w:val="0"/>
              <w:autoSpaceDE w:val="0"/>
              <w:ind w:firstLine="34"/>
              <w:rPr>
                <w:rFonts w:ascii="PT Astra Serif" w:eastAsia="MS Mincho" w:hAnsi="PT Astra Serif"/>
                <w:sz w:val="18"/>
                <w:szCs w:val="18"/>
                <w:lang w:eastAsia="en-US"/>
              </w:rPr>
            </w:pPr>
            <w:r w:rsidRPr="003167C4">
              <w:rPr>
                <w:rFonts w:ascii="PT Astra Serif" w:eastAsia="MS Mincho" w:hAnsi="PT Astra Serif"/>
                <w:sz w:val="18"/>
                <w:szCs w:val="18"/>
              </w:rPr>
              <w:t>Тел. 8 (3843) 77-64-97.</w:t>
            </w:r>
          </w:p>
        </w:tc>
        <w:tc>
          <w:tcPr>
            <w:tcW w:w="4820" w:type="dxa"/>
            <w:tcBorders>
              <w:top w:val="single" w:sz="2" w:space="0" w:color="000000"/>
              <w:left w:val="single" w:sz="2" w:space="0" w:color="000000"/>
              <w:bottom w:val="single" w:sz="2" w:space="0" w:color="000000"/>
              <w:right w:val="single" w:sz="2" w:space="0" w:color="000000"/>
            </w:tcBorders>
          </w:tcPr>
          <w:p w14:paraId="75B7365A" w14:textId="512BC42F" w:rsidR="009C68BC" w:rsidRPr="003167C4" w:rsidRDefault="009C68BC" w:rsidP="009C68BC">
            <w:pPr>
              <w:widowControl w:val="0"/>
              <w:snapToGrid w:val="0"/>
              <w:ind w:right="180" w:hanging="10"/>
              <w:jc w:val="center"/>
              <w:rPr>
                <w:rFonts w:ascii="PT Astra Serif" w:eastAsia="MS Mincho" w:hAnsi="PT Astra Serif"/>
                <w:b/>
                <w:bCs/>
                <w:sz w:val="18"/>
                <w:szCs w:val="18"/>
              </w:rPr>
            </w:pPr>
            <w:r w:rsidRPr="003167C4">
              <w:rPr>
                <w:rFonts w:ascii="PT Astra Serif" w:eastAsia="MS Mincho" w:hAnsi="PT Astra Serif"/>
                <w:b/>
                <w:bCs/>
                <w:sz w:val="18"/>
                <w:szCs w:val="18"/>
              </w:rPr>
              <w:t>«Поставщик»:</w:t>
            </w:r>
          </w:p>
          <w:p w14:paraId="10AD1641"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Наименование _________________</w:t>
            </w:r>
          </w:p>
          <w:p w14:paraId="5B3B8351"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Адрес _________________________</w:t>
            </w:r>
          </w:p>
          <w:p w14:paraId="1529B41D"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ИНН ___________ КПП __________</w:t>
            </w:r>
          </w:p>
          <w:p w14:paraId="7BEF6F68"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р/</w:t>
            </w:r>
            <w:proofErr w:type="spellStart"/>
            <w:r w:rsidRPr="003167C4">
              <w:rPr>
                <w:rFonts w:ascii="PT Astra Serif" w:eastAsia="MS Mincho" w:hAnsi="PT Astra Serif"/>
                <w:bCs/>
                <w:sz w:val="18"/>
                <w:szCs w:val="18"/>
              </w:rPr>
              <w:t>сч</w:t>
            </w:r>
            <w:proofErr w:type="spellEnd"/>
            <w:r w:rsidRPr="003167C4">
              <w:rPr>
                <w:rFonts w:ascii="PT Astra Serif" w:eastAsia="MS Mincho" w:hAnsi="PT Astra Serif"/>
                <w:bCs/>
                <w:sz w:val="18"/>
                <w:szCs w:val="18"/>
              </w:rPr>
              <w:t>. ____________________________</w:t>
            </w:r>
          </w:p>
          <w:p w14:paraId="2B91F5CC"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Банк __________________________</w:t>
            </w:r>
          </w:p>
          <w:p w14:paraId="198F6742"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БИК ___________________________</w:t>
            </w:r>
          </w:p>
          <w:p w14:paraId="2D7901C8"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к/с _____________________________</w:t>
            </w:r>
          </w:p>
          <w:p w14:paraId="16460EFB"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ОКТМО ________________________</w:t>
            </w:r>
          </w:p>
          <w:p w14:paraId="18B964F0"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ОКПО _________________________</w:t>
            </w:r>
          </w:p>
          <w:p w14:paraId="1B62160B"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Дата постановки на учет в налоговом органе __</w:t>
            </w:r>
          </w:p>
          <w:p w14:paraId="1CF46915" w14:textId="77777777" w:rsidR="009C68BC" w:rsidRPr="003167C4" w:rsidRDefault="009C68BC" w:rsidP="009C68BC">
            <w:pPr>
              <w:widowControl w:val="0"/>
              <w:autoSpaceDE w:val="0"/>
              <w:ind w:hanging="10"/>
              <w:jc w:val="both"/>
              <w:rPr>
                <w:rFonts w:ascii="PT Astra Serif" w:eastAsia="MS Mincho" w:hAnsi="PT Astra Serif"/>
                <w:bCs/>
                <w:sz w:val="18"/>
                <w:szCs w:val="18"/>
              </w:rPr>
            </w:pPr>
            <w:r w:rsidRPr="003167C4">
              <w:rPr>
                <w:rFonts w:ascii="PT Astra Serif" w:eastAsia="MS Mincho" w:hAnsi="PT Astra Serif"/>
                <w:bCs/>
                <w:sz w:val="18"/>
                <w:szCs w:val="18"/>
              </w:rPr>
              <w:t>Эл. почта _____________________</w:t>
            </w:r>
          </w:p>
          <w:p w14:paraId="44950AC6" w14:textId="6770103C" w:rsidR="009221DD" w:rsidRPr="003167C4" w:rsidRDefault="009C68BC" w:rsidP="009C68BC">
            <w:pPr>
              <w:widowControl w:val="0"/>
              <w:autoSpaceDE w:val="0"/>
              <w:jc w:val="both"/>
              <w:rPr>
                <w:rFonts w:ascii="PT Astra Serif" w:eastAsia="MS Mincho" w:hAnsi="PT Astra Serif"/>
                <w:sz w:val="18"/>
                <w:szCs w:val="18"/>
              </w:rPr>
            </w:pPr>
            <w:r w:rsidRPr="003167C4">
              <w:rPr>
                <w:rFonts w:ascii="PT Astra Serif" w:eastAsia="MS Mincho" w:hAnsi="PT Astra Serif"/>
                <w:bCs/>
                <w:sz w:val="18"/>
                <w:szCs w:val="18"/>
              </w:rPr>
              <w:t>Тел. _______________________</w:t>
            </w:r>
          </w:p>
        </w:tc>
      </w:tr>
      <w:tr w:rsidR="009221DD" w:rsidRPr="003167C4" w14:paraId="2C50F393" w14:textId="77777777" w:rsidTr="009221DD">
        <w:tc>
          <w:tcPr>
            <w:tcW w:w="4678" w:type="dxa"/>
            <w:tcBorders>
              <w:top w:val="single" w:sz="2" w:space="0" w:color="000000"/>
              <w:left w:val="single" w:sz="2" w:space="0" w:color="000000"/>
              <w:bottom w:val="single" w:sz="2" w:space="0" w:color="000000"/>
              <w:right w:val="nil"/>
            </w:tcBorders>
          </w:tcPr>
          <w:p w14:paraId="22F20906" w14:textId="77777777" w:rsidR="009221DD" w:rsidRPr="003167C4" w:rsidRDefault="009221DD" w:rsidP="00520917">
            <w:pPr>
              <w:widowControl w:val="0"/>
              <w:snapToGrid w:val="0"/>
              <w:ind w:left="1" w:right="1" w:firstLine="567"/>
              <w:rPr>
                <w:rFonts w:ascii="PT Astra Serif" w:hAnsi="PT Astra Serif"/>
                <w:bCs/>
                <w:sz w:val="18"/>
                <w:szCs w:val="18"/>
                <w:lang w:eastAsia="en-US"/>
              </w:rPr>
            </w:pPr>
          </w:p>
          <w:p w14:paraId="3A50E03B" w14:textId="6BE296FF" w:rsidR="009221DD" w:rsidRPr="003167C4" w:rsidRDefault="009221DD" w:rsidP="00520917">
            <w:pPr>
              <w:widowControl w:val="0"/>
              <w:snapToGrid w:val="0"/>
              <w:ind w:left="1" w:right="1" w:firstLine="567"/>
              <w:rPr>
                <w:rFonts w:ascii="PT Astra Serif" w:hAnsi="PT Astra Serif"/>
                <w:bCs/>
                <w:sz w:val="18"/>
                <w:szCs w:val="18"/>
                <w:lang w:eastAsia="en-US"/>
              </w:rPr>
            </w:pPr>
            <w:r w:rsidRPr="003167C4">
              <w:rPr>
                <w:rFonts w:ascii="PT Astra Serif" w:hAnsi="PT Astra Serif"/>
                <w:bCs/>
                <w:sz w:val="18"/>
                <w:szCs w:val="18"/>
                <w:lang w:eastAsia="en-US"/>
              </w:rPr>
              <w:t>________________________     / __________/</w:t>
            </w:r>
          </w:p>
          <w:p w14:paraId="4BB701FD" w14:textId="77777777" w:rsidR="009221DD" w:rsidRPr="003167C4" w:rsidRDefault="009221DD" w:rsidP="00520917">
            <w:pPr>
              <w:widowControl w:val="0"/>
              <w:snapToGrid w:val="0"/>
              <w:ind w:left="1" w:right="1" w:firstLine="567"/>
              <w:rPr>
                <w:rFonts w:ascii="PT Astra Serif" w:hAnsi="PT Astra Serif"/>
                <w:bCs/>
                <w:sz w:val="18"/>
                <w:szCs w:val="18"/>
                <w:lang w:eastAsia="en-US"/>
              </w:rPr>
            </w:pPr>
            <w:r w:rsidRPr="003167C4">
              <w:rPr>
                <w:rFonts w:ascii="PT Astra Serif" w:hAnsi="PT Astra Serif"/>
                <w:bCs/>
                <w:sz w:val="18"/>
                <w:szCs w:val="18"/>
                <w:lang w:eastAsia="en-US"/>
              </w:rPr>
              <w:t xml:space="preserve">                     МП</w:t>
            </w:r>
          </w:p>
        </w:tc>
        <w:tc>
          <w:tcPr>
            <w:tcW w:w="4820" w:type="dxa"/>
            <w:tcBorders>
              <w:top w:val="single" w:sz="2" w:space="0" w:color="000000"/>
              <w:left w:val="single" w:sz="2" w:space="0" w:color="000000"/>
              <w:bottom w:val="single" w:sz="2" w:space="0" w:color="000000"/>
              <w:right w:val="single" w:sz="2" w:space="0" w:color="000000"/>
            </w:tcBorders>
          </w:tcPr>
          <w:p w14:paraId="46D4167C" w14:textId="77777777" w:rsidR="009221DD" w:rsidRPr="003167C4" w:rsidRDefault="009221DD" w:rsidP="00520917">
            <w:pPr>
              <w:widowControl w:val="0"/>
              <w:snapToGrid w:val="0"/>
              <w:ind w:right="180" w:firstLine="567"/>
              <w:rPr>
                <w:rFonts w:ascii="PT Astra Serif" w:eastAsia="MS Mincho" w:hAnsi="PT Astra Serif"/>
                <w:sz w:val="18"/>
                <w:szCs w:val="18"/>
              </w:rPr>
            </w:pPr>
          </w:p>
          <w:p w14:paraId="516F6924" w14:textId="21B7E27A" w:rsidR="009221DD" w:rsidRPr="003167C4" w:rsidRDefault="009221DD" w:rsidP="00520917">
            <w:pPr>
              <w:widowControl w:val="0"/>
              <w:snapToGrid w:val="0"/>
              <w:ind w:right="180" w:firstLine="567"/>
              <w:rPr>
                <w:rFonts w:ascii="PT Astra Serif" w:eastAsia="MS Mincho" w:hAnsi="PT Astra Serif"/>
                <w:sz w:val="18"/>
                <w:szCs w:val="18"/>
              </w:rPr>
            </w:pPr>
            <w:r w:rsidRPr="003167C4">
              <w:rPr>
                <w:rFonts w:ascii="PT Astra Serif" w:eastAsia="MS Mincho" w:hAnsi="PT Astra Serif"/>
                <w:sz w:val="18"/>
                <w:szCs w:val="18"/>
              </w:rPr>
              <w:t>_______________________    /___________/</w:t>
            </w:r>
          </w:p>
          <w:p w14:paraId="3A21589B" w14:textId="111BF5C2" w:rsidR="009221DD" w:rsidRPr="003167C4" w:rsidRDefault="009221DD" w:rsidP="00520917">
            <w:pPr>
              <w:widowControl w:val="0"/>
              <w:snapToGrid w:val="0"/>
              <w:ind w:right="180" w:firstLine="567"/>
              <w:rPr>
                <w:rFonts w:ascii="PT Astra Serif" w:eastAsia="MS Mincho" w:hAnsi="PT Astra Serif"/>
                <w:sz w:val="18"/>
                <w:szCs w:val="18"/>
              </w:rPr>
            </w:pPr>
            <w:r w:rsidRPr="003167C4">
              <w:rPr>
                <w:rFonts w:ascii="PT Astra Serif" w:eastAsia="MS Mincho" w:hAnsi="PT Astra Serif"/>
                <w:sz w:val="18"/>
                <w:szCs w:val="18"/>
              </w:rPr>
              <w:t xml:space="preserve">                </w:t>
            </w:r>
            <w:r w:rsidR="00FC6D77" w:rsidRPr="003167C4">
              <w:rPr>
                <w:rFonts w:ascii="PT Astra Serif" w:eastAsia="MS Mincho" w:hAnsi="PT Astra Serif"/>
                <w:sz w:val="18"/>
                <w:szCs w:val="18"/>
              </w:rPr>
              <w:t xml:space="preserve"> </w:t>
            </w:r>
            <w:r w:rsidR="00C85A3D">
              <w:rPr>
                <w:rFonts w:ascii="PT Astra Serif" w:eastAsia="MS Mincho" w:hAnsi="PT Astra Serif"/>
                <w:sz w:val="18"/>
                <w:szCs w:val="18"/>
              </w:rPr>
              <w:t>МП</w:t>
            </w:r>
            <w:r w:rsidR="00967D12" w:rsidRPr="003167C4">
              <w:rPr>
                <w:rFonts w:ascii="PT Astra Serif" w:eastAsia="MS Mincho" w:hAnsi="PT Astra Serif"/>
                <w:sz w:val="18"/>
                <w:szCs w:val="18"/>
              </w:rPr>
              <w:t xml:space="preserve">  </w:t>
            </w:r>
            <w:r w:rsidRPr="003167C4">
              <w:rPr>
                <w:rFonts w:ascii="PT Astra Serif" w:eastAsia="MS Mincho" w:hAnsi="PT Astra Serif"/>
                <w:sz w:val="18"/>
                <w:szCs w:val="18"/>
              </w:rPr>
              <w:t>(ЭП)</w:t>
            </w:r>
          </w:p>
        </w:tc>
      </w:tr>
    </w:tbl>
    <w:p w14:paraId="389D09E5" w14:textId="77777777" w:rsidR="00A1727A" w:rsidRDefault="00A1727A" w:rsidP="005309D7">
      <w:pPr>
        <w:widowControl w:val="0"/>
        <w:autoSpaceDE w:val="0"/>
        <w:jc w:val="both"/>
        <w:rPr>
          <w:rFonts w:ascii="PT Astra Serif" w:hAnsi="PT Astra Serif"/>
          <w:sz w:val="18"/>
          <w:szCs w:val="18"/>
          <w:lang w:val="en-US"/>
        </w:rPr>
      </w:pPr>
    </w:p>
    <w:p w14:paraId="171B6CFB" w14:textId="77777777" w:rsidR="00F87481" w:rsidRDefault="00F87481" w:rsidP="007B3943">
      <w:pPr>
        <w:autoSpaceDE w:val="0"/>
        <w:autoSpaceDN w:val="0"/>
        <w:adjustRightInd w:val="0"/>
        <w:jc w:val="right"/>
        <w:rPr>
          <w:rFonts w:ascii="PT Astra Serif" w:hAnsi="PT Astra Serif"/>
          <w:b/>
          <w:bCs/>
          <w:sz w:val="18"/>
          <w:szCs w:val="18"/>
        </w:rPr>
      </w:pPr>
    </w:p>
    <w:p w14:paraId="12308CBD" w14:textId="77777777" w:rsidR="00F87481" w:rsidRDefault="00F87481" w:rsidP="007B3943">
      <w:pPr>
        <w:autoSpaceDE w:val="0"/>
        <w:autoSpaceDN w:val="0"/>
        <w:adjustRightInd w:val="0"/>
        <w:jc w:val="right"/>
        <w:rPr>
          <w:rFonts w:ascii="PT Astra Serif" w:hAnsi="PT Astra Serif"/>
          <w:b/>
          <w:bCs/>
          <w:sz w:val="18"/>
          <w:szCs w:val="18"/>
        </w:rPr>
      </w:pPr>
    </w:p>
    <w:p w14:paraId="729C4D44" w14:textId="77777777" w:rsidR="007B3943" w:rsidRPr="001B7285" w:rsidRDefault="007B3943" w:rsidP="007B3943">
      <w:pPr>
        <w:autoSpaceDE w:val="0"/>
        <w:autoSpaceDN w:val="0"/>
        <w:adjustRightInd w:val="0"/>
        <w:jc w:val="right"/>
        <w:rPr>
          <w:rFonts w:ascii="PT Astra Serif" w:hAnsi="PT Astra Serif"/>
          <w:b/>
          <w:bCs/>
          <w:sz w:val="18"/>
          <w:szCs w:val="18"/>
        </w:rPr>
      </w:pPr>
      <w:r w:rsidRPr="001B7285">
        <w:rPr>
          <w:rFonts w:ascii="PT Astra Serif" w:hAnsi="PT Astra Serif"/>
          <w:b/>
          <w:bCs/>
          <w:sz w:val="18"/>
          <w:szCs w:val="18"/>
        </w:rPr>
        <w:lastRenderedPageBreak/>
        <w:t xml:space="preserve">Приложение </w:t>
      </w:r>
      <w:proofErr w:type="gramStart"/>
      <w:r w:rsidRPr="001B7285">
        <w:rPr>
          <w:rFonts w:ascii="PT Astra Serif" w:hAnsi="PT Astra Serif"/>
          <w:b/>
          <w:bCs/>
          <w:sz w:val="18"/>
          <w:szCs w:val="18"/>
        </w:rPr>
        <w:t>к</w:t>
      </w:r>
      <w:proofErr w:type="gramEnd"/>
      <w:r w:rsidRPr="001B7285">
        <w:rPr>
          <w:rFonts w:ascii="PT Astra Serif" w:hAnsi="PT Astra Serif"/>
          <w:b/>
          <w:bCs/>
          <w:sz w:val="18"/>
          <w:szCs w:val="18"/>
        </w:rPr>
        <w:t xml:space="preserve"> </w:t>
      </w:r>
    </w:p>
    <w:p w14:paraId="714D1D04" w14:textId="77777777" w:rsidR="007B3943" w:rsidRPr="001B7285" w:rsidRDefault="007B3943" w:rsidP="007B3943">
      <w:pPr>
        <w:autoSpaceDE w:val="0"/>
        <w:autoSpaceDN w:val="0"/>
        <w:adjustRightInd w:val="0"/>
        <w:jc w:val="right"/>
        <w:rPr>
          <w:rFonts w:ascii="PT Astra Serif" w:hAnsi="PT Astra Serif"/>
          <w:b/>
          <w:bCs/>
          <w:sz w:val="18"/>
          <w:szCs w:val="18"/>
        </w:rPr>
      </w:pPr>
      <w:r w:rsidRPr="001B7285">
        <w:rPr>
          <w:rFonts w:ascii="PT Astra Serif" w:hAnsi="PT Astra Serif"/>
          <w:b/>
          <w:bCs/>
          <w:sz w:val="18"/>
          <w:szCs w:val="18"/>
        </w:rPr>
        <w:t>контракту</w:t>
      </w:r>
    </w:p>
    <w:p w14:paraId="365F1146" w14:textId="6B9FFB5E" w:rsidR="007B3943" w:rsidRPr="001B7285" w:rsidRDefault="007B3943" w:rsidP="007B3943">
      <w:pPr>
        <w:autoSpaceDE w:val="0"/>
        <w:autoSpaceDN w:val="0"/>
        <w:adjustRightInd w:val="0"/>
        <w:jc w:val="right"/>
        <w:rPr>
          <w:rFonts w:ascii="PT Astra Serif" w:hAnsi="PT Astra Serif"/>
          <w:b/>
          <w:bCs/>
          <w:sz w:val="18"/>
          <w:szCs w:val="18"/>
        </w:rPr>
      </w:pPr>
      <w:r w:rsidRPr="001B7285">
        <w:rPr>
          <w:rFonts w:ascii="PT Astra Serif" w:hAnsi="PT Astra Serif"/>
          <w:b/>
          <w:bCs/>
          <w:sz w:val="18"/>
          <w:szCs w:val="18"/>
        </w:rPr>
        <w:t xml:space="preserve"> № _______ от «___»_________</w:t>
      </w:r>
      <w:r w:rsidR="001B7285" w:rsidRPr="001B7285">
        <w:rPr>
          <w:rFonts w:ascii="PT Astra Serif" w:hAnsi="PT Astra Serif"/>
          <w:b/>
          <w:bCs/>
          <w:sz w:val="18"/>
          <w:szCs w:val="18"/>
        </w:rPr>
        <w:t>2026</w:t>
      </w:r>
      <w:r w:rsidRPr="001B7285">
        <w:rPr>
          <w:rFonts w:ascii="PT Astra Serif" w:hAnsi="PT Astra Serif"/>
          <w:b/>
          <w:bCs/>
          <w:sz w:val="18"/>
          <w:szCs w:val="18"/>
        </w:rPr>
        <w:t xml:space="preserve"> г.</w:t>
      </w:r>
    </w:p>
    <w:p w14:paraId="76A7B404" w14:textId="77777777" w:rsidR="007B3943" w:rsidRPr="001B7285" w:rsidRDefault="007B3943" w:rsidP="007B3943">
      <w:pPr>
        <w:ind w:firstLine="709"/>
        <w:jc w:val="center"/>
        <w:rPr>
          <w:rFonts w:ascii="PT Astra Serif" w:hAnsi="PT Astra Serif"/>
          <w:b/>
          <w:sz w:val="18"/>
          <w:szCs w:val="18"/>
        </w:rPr>
      </w:pPr>
    </w:p>
    <w:p w14:paraId="1AB1E3E2" w14:textId="77777777" w:rsidR="007B3943" w:rsidRDefault="007B3943" w:rsidP="007B3943">
      <w:pPr>
        <w:ind w:firstLine="709"/>
        <w:jc w:val="center"/>
        <w:rPr>
          <w:rFonts w:ascii="PT Astra Serif" w:hAnsi="PT Astra Serif"/>
          <w:b/>
          <w:sz w:val="18"/>
          <w:szCs w:val="18"/>
        </w:rPr>
      </w:pPr>
      <w:r w:rsidRPr="001B7285">
        <w:rPr>
          <w:rFonts w:ascii="PT Astra Serif" w:hAnsi="PT Astra Serif"/>
          <w:b/>
          <w:sz w:val="18"/>
          <w:szCs w:val="18"/>
        </w:rPr>
        <w:t>Спецификация</w:t>
      </w:r>
    </w:p>
    <w:p w14:paraId="7F355037" w14:textId="77777777" w:rsidR="001E456B" w:rsidRPr="001B7285" w:rsidRDefault="001E456B" w:rsidP="007B3943">
      <w:pPr>
        <w:ind w:firstLine="709"/>
        <w:jc w:val="center"/>
        <w:rPr>
          <w:rFonts w:ascii="PT Astra Serif" w:hAnsi="PT Astra Serif"/>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554"/>
        <w:gridCol w:w="1465"/>
        <w:gridCol w:w="616"/>
        <w:gridCol w:w="611"/>
        <w:gridCol w:w="1045"/>
        <w:gridCol w:w="3794"/>
      </w:tblGrid>
      <w:tr w:rsidR="00D826C7" w:rsidRPr="00A117BA" w14:paraId="73AF7EBE" w14:textId="77777777" w:rsidTr="00D826C7">
        <w:trPr>
          <w:jc w:val="center"/>
        </w:trPr>
        <w:tc>
          <w:tcPr>
            <w:tcW w:w="254" w:type="pct"/>
            <w:tcBorders>
              <w:top w:val="single" w:sz="4" w:space="0" w:color="auto"/>
              <w:left w:val="single" w:sz="4" w:space="0" w:color="auto"/>
              <w:bottom w:val="single" w:sz="4" w:space="0" w:color="auto"/>
              <w:right w:val="single" w:sz="4" w:space="0" w:color="auto"/>
            </w:tcBorders>
            <w:vAlign w:val="center"/>
            <w:hideMark/>
          </w:tcPr>
          <w:p w14:paraId="03F51BB5"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 xml:space="preserve">№ </w:t>
            </w:r>
            <w:proofErr w:type="gramStart"/>
            <w:r w:rsidRPr="00A117BA">
              <w:rPr>
                <w:rFonts w:ascii="PT Astra Serif" w:hAnsi="PT Astra Serif"/>
                <w:sz w:val="20"/>
                <w:szCs w:val="20"/>
              </w:rPr>
              <w:t>п</w:t>
            </w:r>
            <w:proofErr w:type="gramEnd"/>
            <w:r w:rsidRPr="00A117BA">
              <w:rPr>
                <w:rFonts w:ascii="PT Astra Serif" w:hAnsi="PT Astra Serif"/>
                <w:sz w:val="20"/>
                <w:szCs w:val="20"/>
              </w:rPr>
              <w:t>/п</w:t>
            </w:r>
          </w:p>
        </w:tc>
        <w:tc>
          <w:tcPr>
            <w:tcW w:w="812" w:type="pct"/>
            <w:tcBorders>
              <w:top w:val="single" w:sz="4" w:space="0" w:color="auto"/>
              <w:left w:val="single" w:sz="4" w:space="0" w:color="auto"/>
              <w:bottom w:val="single" w:sz="4" w:space="0" w:color="auto"/>
              <w:right w:val="single" w:sz="4" w:space="0" w:color="auto"/>
            </w:tcBorders>
            <w:vAlign w:val="center"/>
            <w:hideMark/>
          </w:tcPr>
          <w:p w14:paraId="6D34A23A"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Наименование объекта закупки</w:t>
            </w:r>
          </w:p>
        </w:tc>
        <w:tc>
          <w:tcPr>
            <w:tcW w:w="765" w:type="pct"/>
            <w:tcBorders>
              <w:top w:val="single" w:sz="4" w:space="0" w:color="auto"/>
              <w:left w:val="single" w:sz="4" w:space="0" w:color="auto"/>
              <w:bottom w:val="single" w:sz="4" w:space="0" w:color="auto"/>
              <w:right w:val="single" w:sz="4" w:space="0" w:color="auto"/>
            </w:tcBorders>
            <w:hideMark/>
          </w:tcPr>
          <w:p w14:paraId="1740831C"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Наименование товаров, работ, услуг по ОКПД</w:t>
            </w:r>
            <w:proofErr w:type="gramStart"/>
            <w:r w:rsidRPr="00A117BA">
              <w:rPr>
                <w:rFonts w:ascii="PT Astra Serif" w:hAnsi="PT Astra Serif"/>
                <w:sz w:val="20"/>
                <w:szCs w:val="20"/>
              </w:rPr>
              <w:t>2</w:t>
            </w:r>
            <w:proofErr w:type="gramEnd"/>
            <w:r w:rsidRPr="00A117BA">
              <w:rPr>
                <w:rFonts w:ascii="PT Astra Serif" w:hAnsi="PT Astra Serif"/>
                <w:sz w:val="20"/>
                <w:szCs w:val="20"/>
              </w:rPr>
              <w:t>/КТРУ</w:t>
            </w:r>
          </w:p>
          <w:p w14:paraId="20F27C5A"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 xml:space="preserve"> (при наличии), дата начала обязательного применения)</w:t>
            </w:r>
          </w:p>
        </w:tc>
        <w:tc>
          <w:tcPr>
            <w:tcW w:w="322" w:type="pct"/>
            <w:tcBorders>
              <w:top w:val="single" w:sz="4" w:space="0" w:color="auto"/>
              <w:left w:val="single" w:sz="4" w:space="0" w:color="auto"/>
              <w:bottom w:val="single" w:sz="4" w:space="0" w:color="auto"/>
              <w:right w:val="single" w:sz="4" w:space="0" w:color="auto"/>
            </w:tcBorders>
            <w:vAlign w:val="center"/>
            <w:hideMark/>
          </w:tcPr>
          <w:p w14:paraId="11993E7F"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Кол-во</w:t>
            </w:r>
          </w:p>
        </w:tc>
        <w:tc>
          <w:tcPr>
            <w:tcW w:w="319" w:type="pct"/>
            <w:tcBorders>
              <w:top w:val="single" w:sz="4" w:space="0" w:color="auto"/>
              <w:left w:val="single" w:sz="4" w:space="0" w:color="auto"/>
              <w:bottom w:val="single" w:sz="4" w:space="0" w:color="auto"/>
              <w:right w:val="single" w:sz="4" w:space="0" w:color="auto"/>
            </w:tcBorders>
            <w:vAlign w:val="center"/>
            <w:hideMark/>
          </w:tcPr>
          <w:p w14:paraId="3EFF51A6"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Ед. изм.</w:t>
            </w:r>
          </w:p>
        </w:tc>
        <w:tc>
          <w:tcPr>
            <w:tcW w:w="546" w:type="pct"/>
            <w:tcBorders>
              <w:top w:val="single" w:sz="4" w:space="0" w:color="auto"/>
              <w:left w:val="single" w:sz="4" w:space="0" w:color="auto"/>
              <w:bottom w:val="single" w:sz="4" w:space="0" w:color="auto"/>
              <w:right w:val="single" w:sz="4" w:space="0" w:color="auto"/>
            </w:tcBorders>
            <w:vAlign w:val="center"/>
          </w:tcPr>
          <w:p w14:paraId="71633B55" w14:textId="4D438DBD" w:rsidR="00D826C7" w:rsidRPr="00A117BA" w:rsidRDefault="00D826C7" w:rsidP="00D826C7">
            <w:pPr>
              <w:widowControl w:val="0"/>
              <w:jc w:val="center"/>
              <w:rPr>
                <w:rFonts w:ascii="PT Astra Serif" w:hAnsi="PT Astra Serif"/>
                <w:sz w:val="20"/>
                <w:szCs w:val="20"/>
              </w:rPr>
            </w:pPr>
            <w:r>
              <w:rPr>
                <w:rFonts w:ascii="PT Astra Serif" w:hAnsi="PT Astra Serif"/>
                <w:sz w:val="20"/>
                <w:szCs w:val="20"/>
              </w:rPr>
              <w:t>Цена за ед. изм. в руб.</w:t>
            </w:r>
          </w:p>
        </w:tc>
        <w:tc>
          <w:tcPr>
            <w:tcW w:w="1982" w:type="pct"/>
            <w:tcBorders>
              <w:top w:val="single" w:sz="4" w:space="0" w:color="auto"/>
              <w:left w:val="single" w:sz="4" w:space="0" w:color="auto"/>
              <w:bottom w:val="single" w:sz="4" w:space="0" w:color="auto"/>
              <w:right w:val="single" w:sz="4" w:space="0" w:color="auto"/>
            </w:tcBorders>
            <w:vAlign w:val="center"/>
            <w:hideMark/>
          </w:tcPr>
          <w:p w14:paraId="63EC1A08" w14:textId="0145E4B2"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Описание объекта закупки, в соответствии с требованиями ст. 33 Федерального закона от 05.04.2013 N 44-ФЗ (при отсутствии КТРУ); Характеристики в соответствии с КТРУ</w:t>
            </w:r>
          </w:p>
        </w:tc>
      </w:tr>
      <w:tr w:rsidR="00D826C7" w:rsidRPr="00A117BA" w14:paraId="5BB0FE8F" w14:textId="77777777" w:rsidTr="00D826C7">
        <w:trPr>
          <w:trHeight w:val="2887"/>
          <w:jc w:val="center"/>
        </w:trPr>
        <w:tc>
          <w:tcPr>
            <w:tcW w:w="254" w:type="pct"/>
            <w:tcBorders>
              <w:top w:val="single" w:sz="4" w:space="0" w:color="auto"/>
              <w:left w:val="single" w:sz="4" w:space="0" w:color="auto"/>
              <w:bottom w:val="single" w:sz="4" w:space="0" w:color="auto"/>
              <w:right w:val="single" w:sz="4" w:space="0" w:color="auto"/>
            </w:tcBorders>
            <w:vAlign w:val="center"/>
            <w:hideMark/>
          </w:tcPr>
          <w:p w14:paraId="2E9E370F"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1</w:t>
            </w:r>
          </w:p>
        </w:tc>
        <w:tc>
          <w:tcPr>
            <w:tcW w:w="812" w:type="pct"/>
            <w:tcBorders>
              <w:top w:val="single" w:sz="4" w:space="0" w:color="auto"/>
              <w:left w:val="single" w:sz="4" w:space="0" w:color="auto"/>
              <w:bottom w:val="single" w:sz="4" w:space="0" w:color="auto"/>
              <w:right w:val="single" w:sz="4" w:space="0" w:color="auto"/>
            </w:tcBorders>
          </w:tcPr>
          <w:p w14:paraId="06B313FE" w14:textId="77777777" w:rsidR="00D826C7" w:rsidRPr="00A117BA" w:rsidRDefault="00D826C7" w:rsidP="00A117BA">
            <w:pPr>
              <w:widowControl w:val="0"/>
              <w:rPr>
                <w:rFonts w:ascii="PT Astra Serif" w:hAnsi="PT Astra Serif"/>
                <w:sz w:val="20"/>
                <w:szCs w:val="20"/>
              </w:rPr>
            </w:pPr>
            <w:r w:rsidRPr="00A117BA">
              <w:rPr>
                <w:rFonts w:ascii="PT Astra Serif" w:hAnsi="PT Astra Serif"/>
                <w:sz w:val="20"/>
                <w:szCs w:val="20"/>
              </w:rPr>
              <w:t>Краска на основе акриловых или виниловых полимеров в водной среде</w:t>
            </w:r>
          </w:p>
          <w:p w14:paraId="1F12AD13" w14:textId="77777777" w:rsidR="00D826C7" w:rsidRPr="00A117BA" w:rsidRDefault="00D826C7" w:rsidP="00A117BA">
            <w:pPr>
              <w:widowControl w:val="0"/>
              <w:rPr>
                <w:rFonts w:ascii="PT Astra Serif" w:hAnsi="PT Astra Serif"/>
                <w:sz w:val="20"/>
                <w:szCs w:val="20"/>
                <w:lang w:eastAsia="en-US"/>
              </w:rPr>
            </w:pPr>
          </w:p>
          <w:p w14:paraId="2A86756A" w14:textId="77777777" w:rsidR="00D826C7" w:rsidRPr="00A117BA" w:rsidRDefault="00D826C7" w:rsidP="00A117BA">
            <w:pPr>
              <w:widowControl w:val="0"/>
              <w:rPr>
                <w:rFonts w:ascii="PT Astra Serif" w:hAnsi="PT Astra Serif"/>
                <w:sz w:val="20"/>
                <w:szCs w:val="20"/>
                <w:lang w:eastAsia="en-US"/>
              </w:rPr>
            </w:pPr>
          </w:p>
          <w:p w14:paraId="225F2738" w14:textId="77777777" w:rsidR="00D826C7" w:rsidRPr="00A117BA" w:rsidRDefault="00D826C7" w:rsidP="00A117BA">
            <w:pPr>
              <w:widowControl w:val="0"/>
              <w:suppressAutoHyphens/>
              <w:rPr>
                <w:rFonts w:ascii="PT Astra Serif" w:hAnsi="PT Astra Serif"/>
                <w:sz w:val="20"/>
                <w:szCs w:val="20"/>
              </w:rPr>
            </w:pPr>
            <w:r w:rsidRPr="00A117BA">
              <w:rPr>
                <w:rFonts w:ascii="PT Astra Serif" w:hAnsi="PT Astra Serif"/>
                <w:sz w:val="20"/>
                <w:szCs w:val="20"/>
              </w:rPr>
              <w:t>Страна происхождения товара: _______</w:t>
            </w:r>
          </w:p>
          <w:p w14:paraId="3770501F" w14:textId="77777777" w:rsidR="00D826C7" w:rsidRDefault="00D826C7" w:rsidP="00A117BA">
            <w:pPr>
              <w:widowControl w:val="0"/>
              <w:rPr>
                <w:rFonts w:ascii="PT Astra Serif" w:hAnsi="PT Astra Serif"/>
                <w:iCs/>
                <w:sz w:val="20"/>
                <w:szCs w:val="20"/>
              </w:rPr>
            </w:pPr>
            <w:r w:rsidRPr="00A117BA">
              <w:rPr>
                <w:rFonts w:ascii="PT Astra Serif" w:hAnsi="PT Astra Serif"/>
                <w:sz w:val="20"/>
                <w:szCs w:val="20"/>
              </w:rPr>
              <w:t xml:space="preserve">Товарный знак </w:t>
            </w:r>
            <w:r w:rsidRPr="00A117BA">
              <w:rPr>
                <w:rFonts w:ascii="PT Astra Serif" w:hAnsi="PT Astra Serif"/>
                <w:iCs/>
                <w:sz w:val="20"/>
                <w:szCs w:val="20"/>
              </w:rPr>
              <w:t>______</w:t>
            </w:r>
          </w:p>
          <w:p w14:paraId="296E47A3" w14:textId="6ABE7D01" w:rsidR="00D826C7" w:rsidRPr="00A117BA" w:rsidRDefault="00D826C7" w:rsidP="00A117BA">
            <w:pPr>
              <w:jc w:val="both"/>
              <w:rPr>
                <w:rFonts w:ascii="PT Astra Serif" w:hAnsi="PT Astra Serif"/>
                <w:i/>
                <w:sz w:val="20"/>
                <w:szCs w:val="20"/>
              </w:rPr>
            </w:pPr>
            <w:r w:rsidRPr="00A117BA">
              <w:rPr>
                <w:rFonts w:ascii="PT Astra Serif" w:hAnsi="PT Astra Serif"/>
                <w:i/>
                <w:sz w:val="16"/>
                <w:szCs w:val="16"/>
                <w:lang w:eastAsia="en-US"/>
              </w:rPr>
              <w:t>(указать информацию о конкретном товарном знаке либо его отсутствие).</w:t>
            </w:r>
          </w:p>
        </w:tc>
        <w:tc>
          <w:tcPr>
            <w:tcW w:w="765" w:type="pct"/>
            <w:tcBorders>
              <w:top w:val="single" w:sz="4" w:space="0" w:color="auto"/>
              <w:left w:val="single" w:sz="4" w:space="0" w:color="auto"/>
              <w:bottom w:val="single" w:sz="4" w:space="0" w:color="auto"/>
              <w:right w:val="single" w:sz="4" w:space="0" w:color="auto"/>
            </w:tcBorders>
          </w:tcPr>
          <w:p w14:paraId="06BF09E5"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20.30.11.120 - Краски на основе акриловых или виниловых полимеров в водной среде</w:t>
            </w:r>
          </w:p>
          <w:p w14:paraId="69EB39DB" w14:textId="77777777" w:rsidR="00D826C7" w:rsidRPr="00A117BA" w:rsidRDefault="00D826C7" w:rsidP="00A117BA">
            <w:pPr>
              <w:widowControl w:val="0"/>
              <w:rPr>
                <w:rFonts w:ascii="PT Astra Serif" w:hAnsi="PT Astra Serif"/>
                <w:sz w:val="20"/>
                <w:szCs w:val="20"/>
              </w:rPr>
            </w:pPr>
          </w:p>
          <w:p w14:paraId="00177216" w14:textId="77777777" w:rsidR="00D826C7" w:rsidRPr="00A117BA" w:rsidRDefault="00D826C7" w:rsidP="00A117BA">
            <w:pPr>
              <w:widowControl w:val="0"/>
              <w:rPr>
                <w:rFonts w:ascii="PT Astra Serif" w:hAnsi="PT Astra Serif"/>
                <w:sz w:val="20"/>
                <w:szCs w:val="20"/>
              </w:rPr>
            </w:pPr>
            <w:r w:rsidRPr="00A117BA">
              <w:rPr>
                <w:rFonts w:ascii="PT Astra Serif" w:hAnsi="PT Astra Serif"/>
                <w:sz w:val="20"/>
                <w:szCs w:val="20"/>
              </w:rPr>
              <w:t>20.30.11.120-00000001 - Краска на основе акриловых или виниловых полимеров в водной среде</w:t>
            </w:r>
          </w:p>
          <w:p w14:paraId="1E805C35"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(0</w:t>
            </w:r>
            <w:r w:rsidRPr="00A117BA">
              <w:rPr>
                <w:rFonts w:ascii="PT Astra Serif" w:hAnsi="PT Astra Serif"/>
                <w:sz w:val="20"/>
                <w:szCs w:val="20"/>
                <w:lang w:val="en-US"/>
              </w:rPr>
              <w:t>6</w:t>
            </w:r>
            <w:r w:rsidRPr="00A117BA">
              <w:rPr>
                <w:rFonts w:ascii="PT Astra Serif" w:hAnsi="PT Astra Serif"/>
                <w:sz w:val="20"/>
                <w:szCs w:val="20"/>
              </w:rPr>
              <w:t>.0</w:t>
            </w:r>
            <w:r w:rsidRPr="00A117BA">
              <w:rPr>
                <w:rFonts w:ascii="PT Astra Serif" w:hAnsi="PT Astra Serif"/>
                <w:sz w:val="20"/>
                <w:szCs w:val="20"/>
                <w:lang w:val="en-US"/>
              </w:rPr>
              <w:t>5</w:t>
            </w:r>
            <w:r w:rsidRPr="00A117BA">
              <w:rPr>
                <w:rFonts w:ascii="PT Astra Serif" w:hAnsi="PT Astra Serif"/>
                <w:sz w:val="20"/>
                <w:szCs w:val="20"/>
              </w:rPr>
              <w:t>.202</w:t>
            </w:r>
            <w:r w:rsidRPr="00A117BA">
              <w:rPr>
                <w:rFonts w:ascii="PT Astra Serif" w:hAnsi="PT Astra Serif"/>
                <w:sz w:val="20"/>
                <w:szCs w:val="20"/>
                <w:lang w:val="en-US"/>
              </w:rPr>
              <w:t>6</w:t>
            </w:r>
            <w:r w:rsidRPr="00A117BA">
              <w:rPr>
                <w:rFonts w:ascii="PT Astra Serif" w:hAnsi="PT Astra Serif"/>
                <w:sz w:val="20"/>
                <w:szCs w:val="20"/>
              </w:rPr>
              <w:t>)</w:t>
            </w:r>
          </w:p>
        </w:tc>
        <w:tc>
          <w:tcPr>
            <w:tcW w:w="322" w:type="pct"/>
            <w:tcBorders>
              <w:top w:val="single" w:sz="4" w:space="0" w:color="auto"/>
              <w:left w:val="single" w:sz="4" w:space="0" w:color="auto"/>
              <w:bottom w:val="single" w:sz="4" w:space="0" w:color="auto"/>
              <w:right w:val="single" w:sz="4" w:space="0" w:color="auto"/>
            </w:tcBorders>
            <w:hideMark/>
          </w:tcPr>
          <w:p w14:paraId="3D5E2928"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lang w:eastAsia="en-US"/>
              </w:rPr>
              <w:t>1638</w:t>
            </w:r>
          </w:p>
        </w:tc>
        <w:tc>
          <w:tcPr>
            <w:tcW w:w="319" w:type="pct"/>
            <w:tcBorders>
              <w:top w:val="single" w:sz="4" w:space="0" w:color="auto"/>
              <w:left w:val="single" w:sz="4" w:space="0" w:color="auto"/>
              <w:bottom w:val="single" w:sz="4" w:space="0" w:color="auto"/>
              <w:right w:val="single" w:sz="4" w:space="0" w:color="auto"/>
            </w:tcBorders>
            <w:hideMark/>
          </w:tcPr>
          <w:p w14:paraId="605DCB15"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кг</w:t>
            </w:r>
          </w:p>
        </w:tc>
        <w:tc>
          <w:tcPr>
            <w:tcW w:w="546" w:type="pct"/>
            <w:tcBorders>
              <w:top w:val="single" w:sz="4" w:space="0" w:color="auto"/>
              <w:left w:val="single" w:sz="4" w:space="0" w:color="auto"/>
              <w:bottom w:val="single" w:sz="4" w:space="0" w:color="auto"/>
              <w:right w:val="single" w:sz="4" w:space="0" w:color="auto"/>
            </w:tcBorders>
          </w:tcPr>
          <w:p w14:paraId="0F7AD22F" w14:textId="77777777" w:rsidR="00D826C7" w:rsidRPr="00A117BA" w:rsidRDefault="00D826C7" w:rsidP="00A117BA">
            <w:pPr>
              <w:suppressAutoHyphens/>
              <w:jc w:val="center"/>
              <w:rPr>
                <w:rFonts w:ascii="PT Astra Serif" w:hAnsi="PT Astra Serif"/>
                <w:b/>
                <w:sz w:val="20"/>
                <w:szCs w:val="20"/>
              </w:rPr>
            </w:pPr>
          </w:p>
        </w:tc>
        <w:tc>
          <w:tcPr>
            <w:tcW w:w="1982" w:type="pct"/>
            <w:tcBorders>
              <w:top w:val="single" w:sz="4" w:space="0" w:color="auto"/>
              <w:left w:val="single" w:sz="4" w:space="0" w:color="auto"/>
              <w:bottom w:val="single" w:sz="4" w:space="0" w:color="auto"/>
              <w:right w:val="single" w:sz="4" w:space="0" w:color="auto"/>
            </w:tcBorders>
          </w:tcPr>
          <w:p w14:paraId="0944BF85" w14:textId="06E80E5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Область применения</w:t>
            </w:r>
          </w:p>
          <w:p w14:paraId="2D741175"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sz w:val="20"/>
                <w:szCs w:val="20"/>
              </w:rPr>
              <w:t>Внутренняя окраска</w:t>
            </w:r>
          </w:p>
          <w:p w14:paraId="58CE7B90" w14:textId="77777777" w:rsidR="00D826C7" w:rsidRPr="00A117BA" w:rsidRDefault="00D826C7" w:rsidP="00A117BA">
            <w:pPr>
              <w:suppressAutoHyphens/>
              <w:jc w:val="center"/>
              <w:rPr>
                <w:rFonts w:ascii="PT Astra Serif" w:hAnsi="PT Astra Serif"/>
                <w:b/>
                <w:sz w:val="20"/>
                <w:szCs w:val="20"/>
              </w:rPr>
            </w:pPr>
          </w:p>
          <w:p w14:paraId="046716C9"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Основа состава</w:t>
            </w:r>
          </w:p>
          <w:p w14:paraId="01E1DDD6"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sz w:val="20"/>
                <w:szCs w:val="20"/>
              </w:rPr>
              <w:t>Акриловая</w:t>
            </w:r>
          </w:p>
          <w:p w14:paraId="510812CA" w14:textId="77777777" w:rsidR="00D826C7" w:rsidRPr="00A117BA" w:rsidRDefault="00D826C7" w:rsidP="00A117BA">
            <w:pPr>
              <w:suppressAutoHyphens/>
              <w:jc w:val="center"/>
              <w:rPr>
                <w:rFonts w:ascii="PT Astra Serif" w:hAnsi="PT Astra Serif"/>
                <w:b/>
                <w:sz w:val="20"/>
                <w:szCs w:val="20"/>
              </w:rPr>
            </w:pPr>
          </w:p>
          <w:p w14:paraId="3DC5A421"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Тип краски</w:t>
            </w:r>
          </w:p>
          <w:p w14:paraId="6236612D" w14:textId="77777777" w:rsidR="00D826C7" w:rsidRPr="00A117BA" w:rsidRDefault="00D826C7" w:rsidP="00A117BA">
            <w:pPr>
              <w:suppressAutoHyphens/>
              <w:jc w:val="center"/>
              <w:rPr>
                <w:rFonts w:ascii="PT Astra Serif" w:hAnsi="PT Astra Serif"/>
                <w:sz w:val="20"/>
                <w:szCs w:val="20"/>
              </w:rPr>
            </w:pPr>
            <w:proofErr w:type="spellStart"/>
            <w:r w:rsidRPr="00A117BA">
              <w:rPr>
                <w:rFonts w:ascii="PT Astra Serif" w:hAnsi="PT Astra Serif"/>
                <w:sz w:val="20"/>
                <w:szCs w:val="20"/>
              </w:rPr>
              <w:t>Воднодисперсионная</w:t>
            </w:r>
            <w:proofErr w:type="spellEnd"/>
          </w:p>
          <w:p w14:paraId="5B3AD75C" w14:textId="77777777" w:rsidR="00D826C7" w:rsidRPr="00A117BA" w:rsidRDefault="00D826C7" w:rsidP="00A117BA">
            <w:pPr>
              <w:suppressAutoHyphens/>
              <w:jc w:val="center"/>
              <w:rPr>
                <w:rFonts w:ascii="PT Astra Serif" w:hAnsi="PT Astra Serif"/>
                <w:b/>
                <w:sz w:val="20"/>
                <w:szCs w:val="20"/>
              </w:rPr>
            </w:pPr>
          </w:p>
          <w:p w14:paraId="7B64C05B"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Дополнительная информация*</w:t>
            </w:r>
          </w:p>
          <w:p w14:paraId="65E98E81" w14:textId="77777777" w:rsidR="00D826C7" w:rsidRDefault="00D826C7" w:rsidP="00A117BA">
            <w:pPr>
              <w:jc w:val="center"/>
              <w:rPr>
                <w:rFonts w:ascii="PT Astra Serif" w:hAnsi="PT Astra Serif"/>
                <w:sz w:val="20"/>
                <w:szCs w:val="20"/>
              </w:rPr>
            </w:pPr>
            <w:r w:rsidRPr="00A117BA">
              <w:rPr>
                <w:rFonts w:ascii="PT Astra Serif" w:hAnsi="PT Astra Serif"/>
                <w:sz w:val="20"/>
                <w:szCs w:val="20"/>
              </w:rPr>
              <w:t xml:space="preserve">глубоко матовая колеровка </w:t>
            </w:r>
            <w:r w:rsidRPr="00A117BA">
              <w:rPr>
                <w:rFonts w:ascii="PT Astra Serif" w:hAnsi="PT Astra Serif"/>
                <w:sz w:val="20"/>
                <w:szCs w:val="20"/>
                <w:lang w:val="en-US"/>
              </w:rPr>
              <w:t>G</w:t>
            </w:r>
            <w:r w:rsidRPr="00A117BA">
              <w:rPr>
                <w:rFonts w:ascii="PT Astra Serif" w:hAnsi="PT Astra Serif"/>
                <w:sz w:val="20"/>
                <w:szCs w:val="20"/>
              </w:rPr>
              <w:t xml:space="preserve">314, стойкая к мытью (не менее 3 класса) </w:t>
            </w:r>
          </w:p>
          <w:p w14:paraId="2B42136C" w14:textId="77777777" w:rsidR="00D826C7" w:rsidRDefault="00D826C7" w:rsidP="00A117BA">
            <w:pPr>
              <w:jc w:val="center"/>
              <w:rPr>
                <w:rFonts w:ascii="PT Astra Serif" w:hAnsi="PT Astra Serif"/>
                <w:b/>
                <w:sz w:val="20"/>
                <w:szCs w:val="20"/>
              </w:rPr>
            </w:pPr>
          </w:p>
          <w:p w14:paraId="44052FD3" w14:textId="2153E9EE" w:rsidR="00D826C7" w:rsidRPr="00A117BA" w:rsidRDefault="00D826C7" w:rsidP="00A117BA">
            <w:pPr>
              <w:jc w:val="center"/>
              <w:rPr>
                <w:rFonts w:ascii="PT Astra Serif" w:hAnsi="PT Astra Serif"/>
                <w:b/>
                <w:sz w:val="20"/>
                <w:szCs w:val="20"/>
              </w:rPr>
            </w:pPr>
            <w:r w:rsidRPr="00A117BA">
              <w:rPr>
                <w:rFonts w:ascii="PT Astra Serif" w:hAnsi="PT Astra Serif"/>
                <w:b/>
                <w:sz w:val="20"/>
                <w:szCs w:val="20"/>
              </w:rPr>
              <w:t>Фасовка</w:t>
            </w:r>
          </w:p>
          <w:p w14:paraId="63345E64" w14:textId="142D73AB" w:rsidR="00D826C7" w:rsidRDefault="00D826C7" w:rsidP="00A117BA">
            <w:pPr>
              <w:jc w:val="center"/>
              <w:rPr>
                <w:rFonts w:ascii="PT Astra Serif" w:hAnsi="PT Astra Serif"/>
                <w:sz w:val="20"/>
                <w:szCs w:val="20"/>
              </w:rPr>
            </w:pPr>
            <w:r>
              <w:rPr>
                <w:rFonts w:ascii="PT Astra Serif" w:hAnsi="PT Astra Serif"/>
                <w:sz w:val="20"/>
                <w:szCs w:val="20"/>
              </w:rPr>
              <w:t>Не менее 13 кг и не более 14 кг</w:t>
            </w:r>
          </w:p>
          <w:p w14:paraId="232B0255" w14:textId="77777777" w:rsidR="00D826C7" w:rsidRPr="00A117BA" w:rsidRDefault="00D826C7" w:rsidP="00A117BA">
            <w:pPr>
              <w:jc w:val="center"/>
              <w:rPr>
                <w:rFonts w:ascii="PT Astra Serif" w:hAnsi="PT Astra Serif"/>
                <w:sz w:val="20"/>
                <w:szCs w:val="20"/>
              </w:rPr>
            </w:pPr>
          </w:p>
          <w:p w14:paraId="6B15FB91" w14:textId="77777777" w:rsidR="00D826C7" w:rsidRPr="00A117BA" w:rsidRDefault="00D826C7" w:rsidP="00A117BA">
            <w:pPr>
              <w:jc w:val="center"/>
              <w:rPr>
                <w:rFonts w:ascii="PT Astra Serif" w:hAnsi="PT Astra Serif"/>
                <w:b/>
                <w:sz w:val="20"/>
                <w:szCs w:val="20"/>
              </w:rPr>
            </w:pPr>
            <w:r w:rsidRPr="00A117BA">
              <w:rPr>
                <w:rFonts w:ascii="PT Astra Serif" w:hAnsi="PT Astra Serif"/>
                <w:b/>
                <w:sz w:val="20"/>
                <w:szCs w:val="20"/>
              </w:rPr>
              <w:t xml:space="preserve">Остаточный срок реализации </w:t>
            </w:r>
          </w:p>
          <w:p w14:paraId="4560D054" w14:textId="415CC21F" w:rsidR="00D826C7" w:rsidRDefault="00D826C7" w:rsidP="00A117BA">
            <w:pPr>
              <w:jc w:val="center"/>
              <w:rPr>
                <w:rFonts w:ascii="PT Astra Serif" w:hAnsi="PT Astra Serif"/>
                <w:sz w:val="20"/>
                <w:szCs w:val="20"/>
              </w:rPr>
            </w:pPr>
            <w:r>
              <w:rPr>
                <w:rFonts w:ascii="PT Astra Serif" w:hAnsi="PT Astra Serif"/>
                <w:sz w:val="20"/>
                <w:szCs w:val="20"/>
              </w:rPr>
              <w:t>Не менее 1</w:t>
            </w:r>
            <w:r w:rsidR="009968B4">
              <w:rPr>
                <w:rFonts w:ascii="PT Astra Serif" w:hAnsi="PT Astra Serif"/>
                <w:sz w:val="20"/>
                <w:szCs w:val="20"/>
              </w:rPr>
              <w:t>2</w:t>
            </w:r>
            <w:r>
              <w:rPr>
                <w:rFonts w:ascii="PT Astra Serif" w:hAnsi="PT Astra Serif"/>
                <w:sz w:val="20"/>
                <w:szCs w:val="20"/>
              </w:rPr>
              <w:t xml:space="preserve"> месяцев</w:t>
            </w:r>
          </w:p>
          <w:p w14:paraId="2421066D" w14:textId="77777777" w:rsidR="00D826C7" w:rsidRPr="00A117BA" w:rsidRDefault="00D826C7" w:rsidP="00A117BA">
            <w:pPr>
              <w:jc w:val="center"/>
              <w:rPr>
                <w:rFonts w:ascii="PT Astra Serif" w:hAnsi="PT Astra Serif"/>
                <w:sz w:val="20"/>
                <w:szCs w:val="20"/>
              </w:rPr>
            </w:pPr>
          </w:p>
          <w:p w14:paraId="27234DDC" w14:textId="4A8BE7E1" w:rsidR="00D826C7" w:rsidRPr="00A117BA" w:rsidRDefault="00D826C7" w:rsidP="00A117BA">
            <w:pPr>
              <w:jc w:val="center"/>
              <w:rPr>
                <w:rFonts w:ascii="PT Astra Serif" w:hAnsi="PT Astra Serif"/>
                <w:b/>
                <w:sz w:val="20"/>
                <w:szCs w:val="20"/>
              </w:rPr>
            </w:pPr>
            <w:r w:rsidRPr="00A117BA">
              <w:rPr>
                <w:rFonts w:ascii="PT Astra Serif" w:hAnsi="PT Astra Serif"/>
                <w:b/>
                <w:sz w:val="20"/>
                <w:szCs w:val="20"/>
              </w:rPr>
              <w:t>Требования к стандартам и регламентам</w:t>
            </w:r>
          </w:p>
          <w:p w14:paraId="2E24FAA9" w14:textId="440ECA00" w:rsidR="00D826C7" w:rsidRPr="00A117BA" w:rsidRDefault="00D826C7" w:rsidP="00A117BA">
            <w:pPr>
              <w:jc w:val="center"/>
              <w:rPr>
                <w:rFonts w:ascii="PT Astra Serif" w:hAnsi="PT Astra Serif"/>
                <w:sz w:val="20"/>
                <w:szCs w:val="20"/>
              </w:rPr>
            </w:pPr>
            <w:r>
              <w:rPr>
                <w:rFonts w:ascii="PT Astra Serif" w:hAnsi="PT Astra Serif"/>
                <w:sz w:val="20"/>
                <w:szCs w:val="20"/>
              </w:rPr>
              <w:t xml:space="preserve">В соответствии с требованиями </w:t>
            </w:r>
            <w:r w:rsidRPr="00A117BA">
              <w:rPr>
                <w:rFonts w:ascii="PT Astra Serif" w:hAnsi="PT Astra Serif"/>
                <w:sz w:val="20"/>
                <w:szCs w:val="20"/>
              </w:rPr>
              <w:t>ГОСТ 28196-89 либо ТУ</w:t>
            </w:r>
            <w:r>
              <w:rPr>
                <w:rFonts w:ascii="PT Astra Serif" w:hAnsi="PT Astra Serif"/>
                <w:sz w:val="20"/>
                <w:szCs w:val="20"/>
              </w:rPr>
              <w:t xml:space="preserve">, не </w:t>
            </w:r>
            <w:proofErr w:type="gramStart"/>
            <w:r>
              <w:rPr>
                <w:rFonts w:ascii="PT Astra Serif" w:hAnsi="PT Astra Serif"/>
                <w:sz w:val="20"/>
                <w:szCs w:val="20"/>
              </w:rPr>
              <w:t>противоречащее</w:t>
            </w:r>
            <w:proofErr w:type="gramEnd"/>
            <w:r>
              <w:rPr>
                <w:rFonts w:ascii="PT Astra Serif" w:hAnsi="PT Astra Serif"/>
                <w:sz w:val="20"/>
                <w:szCs w:val="20"/>
              </w:rPr>
              <w:t xml:space="preserve"> </w:t>
            </w:r>
            <w:r w:rsidRPr="00A117BA">
              <w:rPr>
                <w:rFonts w:ascii="PT Astra Serif" w:hAnsi="PT Astra Serif"/>
                <w:sz w:val="20"/>
                <w:szCs w:val="20"/>
              </w:rPr>
              <w:t>ГОСТ 28196-89</w:t>
            </w:r>
          </w:p>
        </w:tc>
      </w:tr>
      <w:tr w:rsidR="00D826C7" w:rsidRPr="00A117BA" w14:paraId="3C0C083F" w14:textId="77777777" w:rsidTr="00D826C7">
        <w:trPr>
          <w:trHeight w:val="2887"/>
          <w:jc w:val="center"/>
        </w:trPr>
        <w:tc>
          <w:tcPr>
            <w:tcW w:w="254" w:type="pct"/>
            <w:tcBorders>
              <w:top w:val="single" w:sz="4" w:space="0" w:color="auto"/>
              <w:left w:val="single" w:sz="4" w:space="0" w:color="auto"/>
              <w:bottom w:val="single" w:sz="4" w:space="0" w:color="auto"/>
              <w:right w:val="single" w:sz="4" w:space="0" w:color="auto"/>
            </w:tcBorders>
            <w:vAlign w:val="center"/>
            <w:hideMark/>
          </w:tcPr>
          <w:p w14:paraId="302293A2"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sz w:val="20"/>
                <w:szCs w:val="20"/>
              </w:rPr>
              <w:t>2</w:t>
            </w:r>
          </w:p>
        </w:tc>
        <w:tc>
          <w:tcPr>
            <w:tcW w:w="812" w:type="pct"/>
            <w:tcBorders>
              <w:top w:val="single" w:sz="4" w:space="0" w:color="auto"/>
              <w:left w:val="single" w:sz="4" w:space="0" w:color="auto"/>
              <w:bottom w:val="single" w:sz="4" w:space="0" w:color="auto"/>
              <w:right w:val="single" w:sz="4" w:space="0" w:color="auto"/>
            </w:tcBorders>
          </w:tcPr>
          <w:p w14:paraId="398685F8" w14:textId="77777777" w:rsidR="00D826C7" w:rsidRPr="00A117BA" w:rsidRDefault="00D826C7" w:rsidP="00A117BA">
            <w:pPr>
              <w:widowControl w:val="0"/>
              <w:rPr>
                <w:rFonts w:ascii="PT Astra Serif" w:hAnsi="PT Astra Serif"/>
                <w:sz w:val="20"/>
                <w:szCs w:val="20"/>
              </w:rPr>
            </w:pPr>
            <w:r w:rsidRPr="00A117BA">
              <w:rPr>
                <w:rFonts w:ascii="PT Astra Serif" w:hAnsi="PT Astra Serif"/>
                <w:sz w:val="20"/>
                <w:szCs w:val="20"/>
              </w:rPr>
              <w:t>Краска на основе акриловых или виниловых полимеров в водной среде</w:t>
            </w:r>
          </w:p>
          <w:p w14:paraId="78CE45F2" w14:textId="77777777" w:rsidR="00D826C7" w:rsidRPr="00A117BA" w:rsidRDefault="00D826C7" w:rsidP="00A117BA">
            <w:pPr>
              <w:widowControl w:val="0"/>
              <w:rPr>
                <w:rFonts w:ascii="PT Astra Serif" w:hAnsi="PT Astra Serif"/>
                <w:sz w:val="20"/>
                <w:szCs w:val="20"/>
                <w:lang w:eastAsia="en-US"/>
              </w:rPr>
            </w:pPr>
          </w:p>
          <w:p w14:paraId="1C5E405D" w14:textId="77777777" w:rsidR="00D826C7" w:rsidRPr="00A117BA" w:rsidRDefault="00D826C7" w:rsidP="00A117BA">
            <w:pPr>
              <w:widowControl w:val="0"/>
              <w:rPr>
                <w:rFonts w:ascii="PT Astra Serif" w:hAnsi="PT Astra Serif"/>
                <w:sz w:val="20"/>
                <w:szCs w:val="20"/>
                <w:lang w:eastAsia="en-US"/>
              </w:rPr>
            </w:pPr>
          </w:p>
          <w:p w14:paraId="2E72D735" w14:textId="77777777" w:rsidR="00D826C7" w:rsidRPr="00A117BA" w:rsidRDefault="00D826C7" w:rsidP="00A117BA">
            <w:pPr>
              <w:widowControl w:val="0"/>
              <w:suppressAutoHyphens/>
              <w:rPr>
                <w:rFonts w:ascii="PT Astra Serif" w:hAnsi="PT Astra Serif"/>
                <w:sz w:val="20"/>
                <w:szCs w:val="20"/>
              </w:rPr>
            </w:pPr>
            <w:r w:rsidRPr="00A117BA">
              <w:rPr>
                <w:rFonts w:ascii="PT Astra Serif" w:hAnsi="PT Astra Serif"/>
                <w:sz w:val="20"/>
                <w:szCs w:val="20"/>
              </w:rPr>
              <w:t>Страна происхождения товара: _______</w:t>
            </w:r>
          </w:p>
          <w:p w14:paraId="06B6D3F7" w14:textId="77777777" w:rsidR="00D826C7" w:rsidRDefault="00D826C7" w:rsidP="00A117BA">
            <w:pPr>
              <w:widowControl w:val="0"/>
              <w:rPr>
                <w:rFonts w:ascii="PT Astra Serif" w:hAnsi="PT Astra Serif"/>
                <w:iCs/>
                <w:sz w:val="20"/>
                <w:szCs w:val="20"/>
              </w:rPr>
            </w:pPr>
            <w:r w:rsidRPr="00A117BA">
              <w:rPr>
                <w:rFonts w:ascii="PT Astra Serif" w:hAnsi="PT Astra Serif"/>
                <w:sz w:val="20"/>
                <w:szCs w:val="20"/>
              </w:rPr>
              <w:t xml:space="preserve">Товарный знак </w:t>
            </w:r>
            <w:r w:rsidRPr="00A117BA">
              <w:rPr>
                <w:rFonts w:ascii="PT Astra Serif" w:hAnsi="PT Astra Serif"/>
                <w:iCs/>
                <w:sz w:val="20"/>
                <w:szCs w:val="20"/>
              </w:rPr>
              <w:t>______</w:t>
            </w:r>
          </w:p>
          <w:p w14:paraId="05F3B376" w14:textId="2EEE6331" w:rsidR="00D826C7" w:rsidRPr="00A117BA" w:rsidRDefault="00D826C7" w:rsidP="00A117BA">
            <w:pPr>
              <w:widowControl w:val="0"/>
              <w:rPr>
                <w:rFonts w:ascii="PT Astra Serif" w:hAnsi="PT Astra Serif"/>
                <w:sz w:val="20"/>
                <w:szCs w:val="20"/>
              </w:rPr>
            </w:pPr>
            <w:r w:rsidRPr="00A117BA">
              <w:rPr>
                <w:rFonts w:ascii="PT Astra Serif" w:hAnsi="PT Astra Serif"/>
                <w:i/>
                <w:sz w:val="16"/>
                <w:szCs w:val="16"/>
                <w:lang w:eastAsia="en-US"/>
              </w:rPr>
              <w:t>(указать информацию о конкретном товарном знаке либо его отсутствие).</w:t>
            </w:r>
          </w:p>
        </w:tc>
        <w:tc>
          <w:tcPr>
            <w:tcW w:w="765" w:type="pct"/>
            <w:tcBorders>
              <w:top w:val="single" w:sz="4" w:space="0" w:color="auto"/>
              <w:left w:val="single" w:sz="4" w:space="0" w:color="auto"/>
              <w:bottom w:val="single" w:sz="4" w:space="0" w:color="auto"/>
              <w:right w:val="single" w:sz="4" w:space="0" w:color="auto"/>
            </w:tcBorders>
          </w:tcPr>
          <w:p w14:paraId="713860CC"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20.30.11.120 - Краски на основе акриловых или виниловых полимеров в водной среде</w:t>
            </w:r>
          </w:p>
          <w:p w14:paraId="1AE67563" w14:textId="77777777" w:rsidR="00D826C7" w:rsidRPr="00A117BA" w:rsidRDefault="00D826C7" w:rsidP="00A117BA">
            <w:pPr>
              <w:widowControl w:val="0"/>
              <w:rPr>
                <w:rFonts w:ascii="PT Astra Serif" w:hAnsi="PT Astra Serif"/>
                <w:sz w:val="20"/>
                <w:szCs w:val="20"/>
              </w:rPr>
            </w:pPr>
          </w:p>
          <w:p w14:paraId="1632136F" w14:textId="77777777" w:rsidR="00D826C7" w:rsidRPr="00A117BA" w:rsidRDefault="00D826C7" w:rsidP="00A117BA">
            <w:pPr>
              <w:widowControl w:val="0"/>
              <w:rPr>
                <w:rFonts w:ascii="PT Astra Serif" w:hAnsi="PT Astra Serif"/>
                <w:sz w:val="20"/>
                <w:szCs w:val="20"/>
              </w:rPr>
            </w:pPr>
            <w:r w:rsidRPr="00A117BA">
              <w:rPr>
                <w:rFonts w:ascii="PT Astra Serif" w:hAnsi="PT Astra Serif"/>
                <w:sz w:val="20"/>
                <w:szCs w:val="20"/>
              </w:rPr>
              <w:t>20.30.11.120-00000001 - Краска на основе акриловых или виниловых полимеров в водной среде</w:t>
            </w:r>
          </w:p>
          <w:p w14:paraId="1A205335" w14:textId="77777777" w:rsidR="00D826C7" w:rsidRPr="00A117BA" w:rsidRDefault="00D826C7" w:rsidP="00A117BA">
            <w:pPr>
              <w:widowControl w:val="0"/>
              <w:rPr>
                <w:rFonts w:ascii="PT Astra Serif" w:hAnsi="PT Astra Serif"/>
                <w:sz w:val="20"/>
                <w:szCs w:val="20"/>
              </w:rPr>
            </w:pPr>
            <w:r w:rsidRPr="00A117BA">
              <w:rPr>
                <w:rFonts w:ascii="PT Astra Serif" w:hAnsi="PT Astra Serif"/>
                <w:sz w:val="20"/>
                <w:szCs w:val="20"/>
              </w:rPr>
              <w:t>(0</w:t>
            </w:r>
            <w:r w:rsidRPr="00A117BA">
              <w:rPr>
                <w:rFonts w:ascii="PT Astra Serif" w:hAnsi="PT Astra Serif"/>
                <w:sz w:val="20"/>
                <w:szCs w:val="20"/>
                <w:lang w:val="en-US"/>
              </w:rPr>
              <w:t>6</w:t>
            </w:r>
            <w:r w:rsidRPr="00A117BA">
              <w:rPr>
                <w:rFonts w:ascii="PT Astra Serif" w:hAnsi="PT Astra Serif"/>
                <w:sz w:val="20"/>
                <w:szCs w:val="20"/>
              </w:rPr>
              <w:t>.0</w:t>
            </w:r>
            <w:r w:rsidRPr="00A117BA">
              <w:rPr>
                <w:rFonts w:ascii="PT Astra Serif" w:hAnsi="PT Astra Serif"/>
                <w:sz w:val="20"/>
                <w:szCs w:val="20"/>
                <w:lang w:val="en-US"/>
              </w:rPr>
              <w:t>5</w:t>
            </w:r>
            <w:r w:rsidRPr="00A117BA">
              <w:rPr>
                <w:rFonts w:ascii="PT Astra Serif" w:hAnsi="PT Astra Serif"/>
                <w:sz w:val="20"/>
                <w:szCs w:val="20"/>
              </w:rPr>
              <w:t>.202</w:t>
            </w:r>
            <w:r w:rsidRPr="00A117BA">
              <w:rPr>
                <w:rFonts w:ascii="PT Astra Serif" w:hAnsi="PT Astra Serif"/>
                <w:sz w:val="20"/>
                <w:szCs w:val="20"/>
                <w:lang w:val="en-US"/>
              </w:rPr>
              <w:t>6</w:t>
            </w:r>
            <w:r w:rsidRPr="00A117BA">
              <w:rPr>
                <w:rFonts w:ascii="PT Astra Serif" w:hAnsi="PT Astra Serif"/>
                <w:sz w:val="20"/>
                <w:szCs w:val="20"/>
              </w:rPr>
              <w:t>)</w:t>
            </w:r>
          </w:p>
        </w:tc>
        <w:tc>
          <w:tcPr>
            <w:tcW w:w="322" w:type="pct"/>
            <w:tcBorders>
              <w:top w:val="single" w:sz="4" w:space="0" w:color="auto"/>
              <w:left w:val="single" w:sz="4" w:space="0" w:color="auto"/>
              <w:bottom w:val="single" w:sz="4" w:space="0" w:color="auto"/>
              <w:right w:val="single" w:sz="4" w:space="0" w:color="auto"/>
            </w:tcBorders>
            <w:hideMark/>
          </w:tcPr>
          <w:p w14:paraId="6524CF79"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lang w:eastAsia="en-US"/>
              </w:rPr>
              <w:t>280</w:t>
            </w:r>
          </w:p>
        </w:tc>
        <w:tc>
          <w:tcPr>
            <w:tcW w:w="319" w:type="pct"/>
            <w:tcBorders>
              <w:top w:val="single" w:sz="4" w:space="0" w:color="auto"/>
              <w:left w:val="single" w:sz="4" w:space="0" w:color="auto"/>
              <w:bottom w:val="single" w:sz="4" w:space="0" w:color="auto"/>
              <w:right w:val="single" w:sz="4" w:space="0" w:color="auto"/>
            </w:tcBorders>
            <w:hideMark/>
          </w:tcPr>
          <w:p w14:paraId="50385023"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sz w:val="20"/>
                <w:szCs w:val="20"/>
              </w:rPr>
              <w:t>кг</w:t>
            </w:r>
          </w:p>
        </w:tc>
        <w:tc>
          <w:tcPr>
            <w:tcW w:w="546" w:type="pct"/>
            <w:tcBorders>
              <w:top w:val="single" w:sz="4" w:space="0" w:color="auto"/>
              <w:left w:val="single" w:sz="4" w:space="0" w:color="auto"/>
              <w:bottom w:val="single" w:sz="4" w:space="0" w:color="auto"/>
              <w:right w:val="single" w:sz="4" w:space="0" w:color="auto"/>
            </w:tcBorders>
          </w:tcPr>
          <w:p w14:paraId="6578D2AC" w14:textId="77777777" w:rsidR="00D826C7" w:rsidRPr="00A117BA" w:rsidRDefault="00D826C7" w:rsidP="00A117BA">
            <w:pPr>
              <w:suppressAutoHyphens/>
              <w:jc w:val="center"/>
              <w:rPr>
                <w:rFonts w:ascii="PT Astra Serif" w:hAnsi="PT Astra Serif"/>
                <w:b/>
                <w:sz w:val="20"/>
                <w:szCs w:val="20"/>
              </w:rPr>
            </w:pPr>
          </w:p>
        </w:tc>
        <w:tc>
          <w:tcPr>
            <w:tcW w:w="1982" w:type="pct"/>
            <w:tcBorders>
              <w:top w:val="single" w:sz="4" w:space="0" w:color="auto"/>
              <w:left w:val="single" w:sz="4" w:space="0" w:color="auto"/>
              <w:bottom w:val="single" w:sz="4" w:space="0" w:color="auto"/>
              <w:right w:val="single" w:sz="4" w:space="0" w:color="auto"/>
            </w:tcBorders>
          </w:tcPr>
          <w:p w14:paraId="1B67403C" w14:textId="75DE1FDA"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Область применения</w:t>
            </w:r>
          </w:p>
          <w:p w14:paraId="6317F864"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sz w:val="20"/>
                <w:szCs w:val="20"/>
              </w:rPr>
              <w:t>Внутренняя окраска</w:t>
            </w:r>
          </w:p>
          <w:p w14:paraId="29A0EFD1" w14:textId="77777777" w:rsidR="00D826C7" w:rsidRPr="00A117BA" w:rsidRDefault="00D826C7" w:rsidP="00A117BA">
            <w:pPr>
              <w:suppressAutoHyphens/>
              <w:jc w:val="center"/>
              <w:rPr>
                <w:rFonts w:ascii="PT Astra Serif" w:hAnsi="PT Astra Serif"/>
                <w:b/>
                <w:sz w:val="20"/>
                <w:szCs w:val="20"/>
              </w:rPr>
            </w:pPr>
          </w:p>
          <w:p w14:paraId="1E1CF673"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Основа состава</w:t>
            </w:r>
          </w:p>
          <w:p w14:paraId="5827653B"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sz w:val="20"/>
                <w:szCs w:val="20"/>
              </w:rPr>
              <w:t>Акриловая</w:t>
            </w:r>
          </w:p>
          <w:p w14:paraId="7A635EE6" w14:textId="77777777" w:rsidR="00D826C7" w:rsidRPr="00A117BA" w:rsidRDefault="00D826C7" w:rsidP="00A117BA">
            <w:pPr>
              <w:suppressAutoHyphens/>
              <w:jc w:val="center"/>
              <w:rPr>
                <w:rFonts w:ascii="PT Astra Serif" w:hAnsi="PT Astra Serif"/>
                <w:b/>
                <w:sz w:val="20"/>
                <w:szCs w:val="20"/>
              </w:rPr>
            </w:pPr>
          </w:p>
          <w:p w14:paraId="513C8EEC"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Тип краски</w:t>
            </w:r>
          </w:p>
          <w:p w14:paraId="1B43C6D5" w14:textId="77777777" w:rsidR="00D826C7" w:rsidRPr="00A117BA" w:rsidRDefault="00D826C7" w:rsidP="00A117BA">
            <w:pPr>
              <w:suppressAutoHyphens/>
              <w:jc w:val="center"/>
              <w:rPr>
                <w:rFonts w:ascii="PT Astra Serif" w:hAnsi="PT Astra Serif"/>
                <w:sz w:val="20"/>
                <w:szCs w:val="20"/>
              </w:rPr>
            </w:pPr>
            <w:proofErr w:type="spellStart"/>
            <w:r w:rsidRPr="00A117BA">
              <w:rPr>
                <w:rFonts w:ascii="PT Astra Serif" w:hAnsi="PT Astra Serif"/>
                <w:sz w:val="20"/>
                <w:szCs w:val="20"/>
              </w:rPr>
              <w:t>Воднодисперсионная</w:t>
            </w:r>
            <w:proofErr w:type="spellEnd"/>
          </w:p>
          <w:p w14:paraId="122F9DB7" w14:textId="77777777" w:rsidR="00D826C7" w:rsidRPr="00A117BA" w:rsidRDefault="00D826C7" w:rsidP="00A117BA">
            <w:pPr>
              <w:suppressAutoHyphens/>
              <w:jc w:val="center"/>
              <w:rPr>
                <w:rFonts w:ascii="PT Astra Serif" w:hAnsi="PT Astra Serif"/>
                <w:b/>
                <w:sz w:val="20"/>
                <w:szCs w:val="20"/>
              </w:rPr>
            </w:pPr>
          </w:p>
          <w:p w14:paraId="47C24222"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Дополнительная информация*</w:t>
            </w:r>
          </w:p>
          <w:p w14:paraId="026FE53A"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b/>
                <w:sz w:val="20"/>
                <w:szCs w:val="20"/>
              </w:rPr>
              <w:t xml:space="preserve">Цвет: </w:t>
            </w:r>
            <w:r w:rsidRPr="00A117BA">
              <w:rPr>
                <w:rFonts w:ascii="PT Astra Serif" w:hAnsi="PT Astra Serif"/>
                <w:sz w:val="20"/>
                <w:szCs w:val="20"/>
              </w:rPr>
              <w:t>Белый</w:t>
            </w:r>
          </w:p>
          <w:p w14:paraId="6D64985D" w14:textId="77777777" w:rsidR="00D826C7" w:rsidRDefault="00D826C7" w:rsidP="004B4220">
            <w:pPr>
              <w:jc w:val="center"/>
              <w:rPr>
                <w:rFonts w:ascii="PT Astra Serif" w:hAnsi="PT Astra Serif"/>
                <w:sz w:val="20"/>
                <w:szCs w:val="20"/>
              </w:rPr>
            </w:pPr>
            <w:proofErr w:type="gramStart"/>
            <w:r w:rsidRPr="00A117BA">
              <w:rPr>
                <w:rFonts w:ascii="PT Astra Serif" w:hAnsi="PT Astra Serif"/>
                <w:sz w:val="20"/>
                <w:szCs w:val="20"/>
              </w:rPr>
              <w:t>стойкая</w:t>
            </w:r>
            <w:proofErr w:type="gramEnd"/>
            <w:r w:rsidRPr="00A117BA">
              <w:rPr>
                <w:rFonts w:ascii="PT Astra Serif" w:hAnsi="PT Astra Serif"/>
                <w:sz w:val="20"/>
                <w:szCs w:val="20"/>
              </w:rPr>
              <w:t xml:space="preserve"> к мытью (не менее 3 класса) </w:t>
            </w:r>
          </w:p>
          <w:p w14:paraId="4946A278" w14:textId="77777777" w:rsidR="00D826C7" w:rsidRDefault="00D826C7" w:rsidP="004B4220">
            <w:pPr>
              <w:jc w:val="center"/>
              <w:rPr>
                <w:rFonts w:ascii="PT Astra Serif" w:hAnsi="PT Astra Serif"/>
                <w:b/>
                <w:sz w:val="20"/>
                <w:szCs w:val="20"/>
              </w:rPr>
            </w:pPr>
          </w:p>
          <w:p w14:paraId="7F3C599C" w14:textId="77777777" w:rsidR="00D826C7" w:rsidRPr="00A117BA" w:rsidRDefault="00D826C7" w:rsidP="004B4220">
            <w:pPr>
              <w:jc w:val="center"/>
              <w:rPr>
                <w:rFonts w:ascii="PT Astra Serif" w:hAnsi="PT Astra Serif"/>
                <w:b/>
                <w:sz w:val="20"/>
                <w:szCs w:val="20"/>
              </w:rPr>
            </w:pPr>
            <w:r w:rsidRPr="00A117BA">
              <w:rPr>
                <w:rFonts w:ascii="PT Astra Serif" w:hAnsi="PT Astra Serif"/>
                <w:b/>
                <w:sz w:val="20"/>
                <w:szCs w:val="20"/>
              </w:rPr>
              <w:t>Фасовка</w:t>
            </w:r>
          </w:p>
          <w:p w14:paraId="4588852B" w14:textId="47360A77" w:rsidR="00D826C7" w:rsidRDefault="00D826C7" w:rsidP="004B4220">
            <w:pPr>
              <w:jc w:val="center"/>
              <w:rPr>
                <w:rFonts w:ascii="PT Astra Serif" w:hAnsi="PT Astra Serif"/>
                <w:sz w:val="20"/>
                <w:szCs w:val="20"/>
              </w:rPr>
            </w:pPr>
            <w:r>
              <w:rPr>
                <w:rFonts w:ascii="PT Astra Serif" w:hAnsi="PT Astra Serif"/>
                <w:sz w:val="20"/>
                <w:szCs w:val="20"/>
              </w:rPr>
              <w:t>Не менее 13 кг и не более 14 кг</w:t>
            </w:r>
          </w:p>
          <w:p w14:paraId="19B99181" w14:textId="7F56F1D5" w:rsidR="00D826C7" w:rsidRPr="00A117BA" w:rsidRDefault="00D826C7" w:rsidP="00A117BA">
            <w:pPr>
              <w:jc w:val="center"/>
              <w:rPr>
                <w:rFonts w:ascii="PT Astra Serif" w:hAnsi="PT Astra Serif"/>
                <w:sz w:val="20"/>
                <w:szCs w:val="20"/>
              </w:rPr>
            </w:pPr>
          </w:p>
          <w:p w14:paraId="7F0FB483" w14:textId="77777777" w:rsidR="00D826C7" w:rsidRPr="00A117BA" w:rsidRDefault="00D826C7" w:rsidP="00A117BA">
            <w:pPr>
              <w:jc w:val="center"/>
              <w:rPr>
                <w:rFonts w:ascii="PT Astra Serif" w:hAnsi="PT Astra Serif"/>
                <w:b/>
                <w:sz w:val="20"/>
                <w:szCs w:val="20"/>
              </w:rPr>
            </w:pPr>
            <w:r w:rsidRPr="00A117BA">
              <w:rPr>
                <w:rFonts w:ascii="PT Astra Serif" w:hAnsi="PT Astra Serif"/>
                <w:b/>
                <w:sz w:val="20"/>
                <w:szCs w:val="20"/>
              </w:rPr>
              <w:t xml:space="preserve">Остаточный срок реализации </w:t>
            </w:r>
          </w:p>
          <w:p w14:paraId="188D14B5" w14:textId="45DEBDF7" w:rsidR="00D826C7" w:rsidRDefault="00D826C7" w:rsidP="00A117BA">
            <w:pPr>
              <w:jc w:val="center"/>
              <w:rPr>
                <w:rFonts w:ascii="PT Astra Serif" w:hAnsi="PT Astra Serif"/>
                <w:sz w:val="20"/>
                <w:szCs w:val="20"/>
              </w:rPr>
            </w:pPr>
            <w:r w:rsidRPr="00A117BA">
              <w:rPr>
                <w:rFonts w:ascii="PT Astra Serif" w:hAnsi="PT Astra Serif"/>
                <w:sz w:val="20"/>
                <w:szCs w:val="20"/>
              </w:rPr>
              <w:t>Не менее 1</w:t>
            </w:r>
            <w:r w:rsidR="009968B4">
              <w:rPr>
                <w:rFonts w:ascii="PT Astra Serif" w:hAnsi="PT Astra Serif"/>
                <w:sz w:val="20"/>
                <w:szCs w:val="20"/>
              </w:rPr>
              <w:t>2</w:t>
            </w:r>
            <w:r w:rsidRPr="00A117BA">
              <w:rPr>
                <w:rFonts w:ascii="PT Astra Serif" w:hAnsi="PT Astra Serif"/>
                <w:sz w:val="20"/>
                <w:szCs w:val="20"/>
              </w:rPr>
              <w:t xml:space="preserve"> месяцев.</w:t>
            </w:r>
          </w:p>
          <w:p w14:paraId="61DBA8A9" w14:textId="77777777" w:rsidR="00D826C7" w:rsidRPr="00A117BA" w:rsidRDefault="00D826C7" w:rsidP="00A117BA">
            <w:pPr>
              <w:jc w:val="center"/>
              <w:rPr>
                <w:rFonts w:ascii="PT Astra Serif" w:hAnsi="PT Astra Serif"/>
                <w:sz w:val="20"/>
                <w:szCs w:val="20"/>
              </w:rPr>
            </w:pPr>
          </w:p>
          <w:p w14:paraId="3EE2631E" w14:textId="77777777" w:rsidR="00D826C7" w:rsidRPr="00A117BA" w:rsidRDefault="00D826C7" w:rsidP="004B4220">
            <w:pPr>
              <w:jc w:val="center"/>
              <w:rPr>
                <w:rFonts w:ascii="PT Astra Serif" w:hAnsi="PT Astra Serif"/>
                <w:b/>
                <w:sz w:val="20"/>
                <w:szCs w:val="20"/>
              </w:rPr>
            </w:pPr>
            <w:r w:rsidRPr="00A117BA">
              <w:rPr>
                <w:rFonts w:ascii="PT Astra Serif" w:hAnsi="PT Astra Serif"/>
                <w:b/>
                <w:sz w:val="20"/>
                <w:szCs w:val="20"/>
              </w:rPr>
              <w:t>Требования к стандартам и регламентам</w:t>
            </w:r>
          </w:p>
          <w:p w14:paraId="776014D4" w14:textId="0E0145B3" w:rsidR="00D826C7" w:rsidRPr="00A117BA" w:rsidRDefault="00D826C7" w:rsidP="004B4220">
            <w:pPr>
              <w:suppressAutoHyphens/>
              <w:jc w:val="center"/>
              <w:rPr>
                <w:rFonts w:ascii="PT Astra Serif" w:hAnsi="PT Astra Serif"/>
                <w:b/>
                <w:sz w:val="20"/>
                <w:szCs w:val="20"/>
              </w:rPr>
            </w:pPr>
            <w:r>
              <w:rPr>
                <w:rFonts w:ascii="PT Astra Serif" w:hAnsi="PT Astra Serif"/>
                <w:sz w:val="20"/>
                <w:szCs w:val="20"/>
              </w:rPr>
              <w:t xml:space="preserve">В соответствии с требованиями </w:t>
            </w:r>
            <w:r w:rsidRPr="00A117BA">
              <w:rPr>
                <w:rFonts w:ascii="PT Astra Serif" w:hAnsi="PT Astra Serif"/>
                <w:sz w:val="20"/>
                <w:szCs w:val="20"/>
              </w:rPr>
              <w:t>ГОСТ 28196-89 либо ТУ</w:t>
            </w:r>
            <w:r>
              <w:rPr>
                <w:rFonts w:ascii="PT Astra Serif" w:hAnsi="PT Astra Serif"/>
                <w:sz w:val="20"/>
                <w:szCs w:val="20"/>
              </w:rPr>
              <w:t xml:space="preserve">, не </w:t>
            </w:r>
            <w:proofErr w:type="gramStart"/>
            <w:r>
              <w:rPr>
                <w:rFonts w:ascii="PT Astra Serif" w:hAnsi="PT Astra Serif"/>
                <w:sz w:val="20"/>
                <w:szCs w:val="20"/>
              </w:rPr>
              <w:t>противоречащее</w:t>
            </w:r>
            <w:proofErr w:type="gramEnd"/>
            <w:r>
              <w:rPr>
                <w:rFonts w:ascii="PT Astra Serif" w:hAnsi="PT Astra Serif"/>
                <w:sz w:val="20"/>
                <w:szCs w:val="20"/>
              </w:rPr>
              <w:t xml:space="preserve"> </w:t>
            </w:r>
            <w:r w:rsidRPr="00A117BA">
              <w:rPr>
                <w:rFonts w:ascii="PT Astra Serif" w:hAnsi="PT Astra Serif"/>
                <w:sz w:val="20"/>
                <w:szCs w:val="20"/>
              </w:rPr>
              <w:t>ГОСТ 28196-89</w:t>
            </w:r>
          </w:p>
        </w:tc>
      </w:tr>
      <w:tr w:rsidR="00D826C7" w:rsidRPr="00A117BA" w14:paraId="0C9A5FB7" w14:textId="77777777" w:rsidTr="00D826C7">
        <w:trPr>
          <w:trHeight w:val="699"/>
          <w:jc w:val="center"/>
        </w:trPr>
        <w:tc>
          <w:tcPr>
            <w:tcW w:w="254" w:type="pct"/>
            <w:tcBorders>
              <w:top w:val="single" w:sz="4" w:space="0" w:color="auto"/>
              <w:left w:val="single" w:sz="4" w:space="0" w:color="auto"/>
              <w:bottom w:val="single" w:sz="4" w:space="0" w:color="auto"/>
              <w:right w:val="single" w:sz="4" w:space="0" w:color="auto"/>
            </w:tcBorders>
            <w:vAlign w:val="center"/>
            <w:hideMark/>
          </w:tcPr>
          <w:p w14:paraId="34A51CD9"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lastRenderedPageBreak/>
              <w:t>3</w:t>
            </w:r>
          </w:p>
        </w:tc>
        <w:tc>
          <w:tcPr>
            <w:tcW w:w="812" w:type="pct"/>
            <w:tcBorders>
              <w:top w:val="single" w:sz="4" w:space="0" w:color="auto"/>
              <w:left w:val="single" w:sz="4" w:space="0" w:color="auto"/>
              <w:bottom w:val="single" w:sz="4" w:space="0" w:color="auto"/>
              <w:right w:val="single" w:sz="4" w:space="0" w:color="auto"/>
            </w:tcBorders>
          </w:tcPr>
          <w:p w14:paraId="3D508101" w14:textId="77777777" w:rsidR="00D826C7" w:rsidRPr="00A117BA" w:rsidRDefault="00D826C7" w:rsidP="00A117BA">
            <w:pPr>
              <w:widowControl w:val="0"/>
              <w:rPr>
                <w:rFonts w:ascii="PT Astra Serif" w:eastAsia="Calibri" w:hAnsi="PT Astra Serif"/>
                <w:sz w:val="20"/>
                <w:szCs w:val="20"/>
              </w:rPr>
            </w:pPr>
            <w:r w:rsidRPr="00A117BA">
              <w:rPr>
                <w:rFonts w:ascii="PT Astra Serif" w:eastAsia="Calibri" w:hAnsi="PT Astra Serif"/>
                <w:sz w:val="20"/>
                <w:szCs w:val="20"/>
              </w:rPr>
              <w:t>Эмаль</w:t>
            </w:r>
          </w:p>
          <w:p w14:paraId="5471EAD7" w14:textId="77777777" w:rsidR="00D826C7" w:rsidRPr="00A117BA" w:rsidRDefault="00D826C7" w:rsidP="00A117BA">
            <w:pPr>
              <w:widowControl w:val="0"/>
              <w:rPr>
                <w:rFonts w:ascii="PT Astra Serif" w:eastAsia="Calibri" w:hAnsi="PT Astra Serif"/>
                <w:sz w:val="20"/>
                <w:szCs w:val="20"/>
              </w:rPr>
            </w:pPr>
          </w:p>
          <w:p w14:paraId="314B0E07" w14:textId="77777777" w:rsidR="00D826C7" w:rsidRPr="00A117BA" w:rsidRDefault="00D826C7" w:rsidP="00A117BA">
            <w:pPr>
              <w:widowControl w:val="0"/>
              <w:rPr>
                <w:rFonts w:ascii="PT Astra Serif" w:eastAsia="Calibri" w:hAnsi="PT Astra Serif"/>
                <w:sz w:val="20"/>
                <w:szCs w:val="20"/>
              </w:rPr>
            </w:pPr>
          </w:p>
          <w:p w14:paraId="2765E6CE" w14:textId="77777777" w:rsidR="00D826C7" w:rsidRPr="00A117BA" w:rsidRDefault="00D826C7" w:rsidP="00A117BA">
            <w:pPr>
              <w:widowControl w:val="0"/>
              <w:suppressAutoHyphens/>
              <w:rPr>
                <w:rFonts w:ascii="PT Astra Serif" w:hAnsi="PT Astra Serif"/>
                <w:sz w:val="20"/>
                <w:szCs w:val="20"/>
              </w:rPr>
            </w:pPr>
            <w:r w:rsidRPr="00A117BA">
              <w:rPr>
                <w:rFonts w:ascii="PT Astra Serif" w:hAnsi="PT Astra Serif"/>
                <w:sz w:val="20"/>
                <w:szCs w:val="20"/>
              </w:rPr>
              <w:t>Страна происхождения товара: _______</w:t>
            </w:r>
          </w:p>
          <w:p w14:paraId="1BA47CB3" w14:textId="77777777" w:rsidR="00D826C7" w:rsidRDefault="00D826C7" w:rsidP="00A117BA">
            <w:pPr>
              <w:widowControl w:val="0"/>
              <w:rPr>
                <w:rFonts w:ascii="PT Astra Serif" w:hAnsi="PT Astra Serif"/>
                <w:iCs/>
                <w:sz w:val="20"/>
                <w:szCs w:val="20"/>
              </w:rPr>
            </w:pPr>
            <w:r w:rsidRPr="00A117BA">
              <w:rPr>
                <w:rFonts w:ascii="PT Astra Serif" w:hAnsi="PT Astra Serif"/>
                <w:sz w:val="20"/>
                <w:szCs w:val="20"/>
              </w:rPr>
              <w:t xml:space="preserve">Товарный знак </w:t>
            </w:r>
            <w:r w:rsidRPr="00A117BA">
              <w:rPr>
                <w:rFonts w:ascii="PT Astra Serif" w:hAnsi="PT Astra Serif"/>
                <w:iCs/>
                <w:sz w:val="20"/>
                <w:szCs w:val="20"/>
              </w:rPr>
              <w:t>______</w:t>
            </w:r>
          </w:p>
          <w:p w14:paraId="0B543286" w14:textId="51A70489" w:rsidR="00D826C7" w:rsidRPr="00A117BA" w:rsidRDefault="00D826C7" w:rsidP="00A117BA">
            <w:pPr>
              <w:widowControl w:val="0"/>
              <w:rPr>
                <w:rFonts w:ascii="PT Astra Serif" w:hAnsi="PT Astra Serif"/>
                <w:i/>
                <w:sz w:val="16"/>
                <w:szCs w:val="16"/>
                <w:lang w:eastAsia="en-US"/>
              </w:rPr>
            </w:pPr>
            <w:r w:rsidRPr="00A117BA">
              <w:rPr>
                <w:rFonts w:ascii="PT Astra Serif" w:hAnsi="PT Astra Serif"/>
                <w:i/>
                <w:sz w:val="16"/>
                <w:szCs w:val="16"/>
                <w:lang w:eastAsia="en-US"/>
              </w:rPr>
              <w:t>(указать информацию о конкретном товарном знаке либо его отсутствие).</w:t>
            </w:r>
          </w:p>
        </w:tc>
        <w:tc>
          <w:tcPr>
            <w:tcW w:w="765" w:type="pct"/>
            <w:tcBorders>
              <w:top w:val="single" w:sz="4" w:space="0" w:color="auto"/>
              <w:left w:val="single" w:sz="4" w:space="0" w:color="auto"/>
              <w:bottom w:val="single" w:sz="4" w:space="0" w:color="auto"/>
              <w:right w:val="single" w:sz="4" w:space="0" w:color="auto"/>
            </w:tcBorders>
          </w:tcPr>
          <w:p w14:paraId="3822EF4F"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20.30.12.130 - Эмали на основе сложных полиэфиров, акриловых или виниловых полимеров в неводной среде</w:t>
            </w:r>
          </w:p>
          <w:p w14:paraId="2F437F1E" w14:textId="77777777" w:rsidR="00D826C7" w:rsidRPr="00A117BA" w:rsidRDefault="00D826C7" w:rsidP="00A117BA">
            <w:pPr>
              <w:widowControl w:val="0"/>
              <w:rPr>
                <w:rFonts w:ascii="PT Astra Serif" w:hAnsi="PT Astra Serif"/>
                <w:sz w:val="20"/>
                <w:szCs w:val="20"/>
              </w:rPr>
            </w:pPr>
          </w:p>
          <w:p w14:paraId="4B707E6F" w14:textId="793CF313" w:rsidR="00D826C7" w:rsidRPr="00A117BA" w:rsidRDefault="00D826C7" w:rsidP="00A117BA">
            <w:pPr>
              <w:widowControl w:val="0"/>
              <w:rPr>
                <w:rFonts w:ascii="PT Astra Serif" w:hAnsi="PT Astra Serif"/>
                <w:sz w:val="20"/>
                <w:szCs w:val="20"/>
              </w:rPr>
            </w:pPr>
            <w:r w:rsidRPr="00A117BA">
              <w:rPr>
                <w:rFonts w:ascii="PT Astra Serif" w:hAnsi="PT Astra Serif"/>
                <w:sz w:val="20"/>
                <w:szCs w:val="20"/>
              </w:rPr>
              <w:t>20.30.12.130-0000000</w:t>
            </w:r>
            <w:r w:rsidR="00E1383A">
              <w:rPr>
                <w:rFonts w:ascii="PT Astra Serif" w:hAnsi="PT Astra Serif"/>
                <w:sz w:val="20"/>
                <w:szCs w:val="20"/>
              </w:rPr>
              <w:t>4</w:t>
            </w:r>
            <w:r w:rsidRPr="00A117BA">
              <w:rPr>
                <w:rFonts w:ascii="PT Astra Serif" w:hAnsi="PT Astra Serif"/>
                <w:sz w:val="20"/>
                <w:szCs w:val="20"/>
              </w:rPr>
              <w:t xml:space="preserve"> – Эмаль</w:t>
            </w:r>
          </w:p>
          <w:p w14:paraId="35AF4EAD"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w:t>
            </w:r>
            <w:r w:rsidRPr="00A117BA">
              <w:rPr>
                <w:rFonts w:ascii="PT Astra Serif" w:hAnsi="PT Astra Serif"/>
                <w:sz w:val="20"/>
                <w:szCs w:val="20"/>
                <w:lang w:val="en-US"/>
              </w:rPr>
              <w:t>01</w:t>
            </w:r>
            <w:r w:rsidRPr="00A117BA">
              <w:rPr>
                <w:rFonts w:ascii="PT Astra Serif" w:hAnsi="PT Astra Serif"/>
                <w:sz w:val="20"/>
                <w:szCs w:val="20"/>
              </w:rPr>
              <w:t>.0</w:t>
            </w:r>
            <w:r w:rsidRPr="00A117BA">
              <w:rPr>
                <w:rFonts w:ascii="PT Astra Serif" w:hAnsi="PT Astra Serif"/>
                <w:sz w:val="20"/>
                <w:szCs w:val="20"/>
                <w:lang w:val="en-US"/>
              </w:rPr>
              <w:t>4</w:t>
            </w:r>
            <w:r w:rsidRPr="00A117BA">
              <w:rPr>
                <w:rFonts w:ascii="PT Astra Serif" w:hAnsi="PT Astra Serif"/>
                <w:sz w:val="20"/>
                <w:szCs w:val="20"/>
              </w:rPr>
              <w:t>.202</w:t>
            </w:r>
            <w:r w:rsidRPr="00A117BA">
              <w:rPr>
                <w:rFonts w:ascii="PT Astra Serif" w:hAnsi="PT Astra Serif"/>
                <w:sz w:val="20"/>
                <w:szCs w:val="20"/>
                <w:lang w:val="en-US"/>
              </w:rPr>
              <w:t>6</w:t>
            </w:r>
            <w:r w:rsidRPr="00A117BA">
              <w:rPr>
                <w:rFonts w:ascii="PT Astra Serif" w:hAnsi="PT Astra Serif"/>
                <w:sz w:val="20"/>
                <w:szCs w:val="20"/>
              </w:rPr>
              <w:t>)</w:t>
            </w:r>
          </w:p>
        </w:tc>
        <w:tc>
          <w:tcPr>
            <w:tcW w:w="322" w:type="pct"/>
            <w:tcBorders>
              <w:top w:val="single" w:sz="4" w:space="0" w:color="auto"/>
              <w:left w:val="single" w:sz="4" w:space="0" w:color="auto"/>
              <w:bottom w:val="single" w:sz="4" w:space="0" w:color="auto"/>
              <w:right w:val="single" w:sz="4" w:space="0" w:color="auto"/>
            </w:tcBorders>
            <w:hideMark/>
          </w:tcPr>
          <w:p w14:paraId="216A2156" w14:textId="33404A62" w:rsidR="00D826C7" w:rsidRPr="00A117BA" w:rsidRDefault="00E1383A" w:rsidP="00A117BA">
            <w:pPr>
              <w:widowControl w:val="0"/>
              <w:jc w:val="center"/>
              <w:rPr>
                <w:rFonts w:ascii="PT Astra Serif" w:hAnsi="PT Astra Serif"/>
                <w:sz w:val="20"/>
                <w:szCs w:val="20"/>
                <w:lang w:eastAsia="en-US"/>
              </w:rPr>
            </w:pPr>
            <w:r>
              <w:rPr>
                <w:rFonts w:ascii="PT Astra Serif" w:hAnsi="PT Astra Serif"/>
                <w:sz w:val="20"/>
                <w:szCs w:val="20"/>
                <w:lang w:eastAsia="en-US"/>
              </w:rPr>
              <w:t>36</w:t>
            </w:r>
          </w:p>
        </w:tc>
        <w:tc>
          <w:tcPr>
            <w:tcW w:w="319" w:type="pct"/>
            <w:tcBorders>
              <w:top w:val="single" w:sz="4" w:space="0" w:color="auto"/>
              <w:left w:val="single" w:sz="4" w:space="0" w:color="auto"/>
              <w:bottom w:val="single" w:sz="4" w:space="0" w:color="auto"/>
              <w:right w:val="single" w:sz="4" w:space="0" w:color="auto"/>
            </w:tcBorders>
            <w:hideMark/>
          </w:tcPr>
          <w:p w14:paraId="7F8D9596" w14:textId="2F9B77AF" w:rsidR="00D826C7" w:rsidRPr="00A117BA" w:rsidRDefault="00E1383A" w:rsidP="00A117BA">
            <w:pPr>
              <w:widowControl w:val="0"/>
              <w:jc w:val="center"/>
              <w:rPr>
                <w:rFonts w:ascii="PT Astra Serif" w:hAnsi="PT Astra Serif"/>
                <w:sz w:val="20"/>
                <w:szCs w:val="20"/>
                <w:lang w:eastAsia="en-US"/>
              </w:rPr>
            </w:pPr>
            <w:proofErr w:type="spellStart"/>
            <w:proofErr w:type="gramStart"/>
            <w:r>
              <w:rPr>
                <w:rFonts w:ascii="PT Astra Serif" w:hAnsi="PT Astra Serif"/>
                <w:sz w:val="20"/>
                <w:szCs w:val="20"/>
              </w:rPr>
              <w:t>шт</w:t>
            </w:r>
            <w:proofErr w:type="spellEnd"/>
            <w:proofErr w:type="gramEnd"/>
          </w:p>
        </w:tc>
        <w:tc>
          <w:tcPr>
            <w:tcW w:w="546" w:type="pct"/>
            <w:tcBorders>
              <w:top w:val="single" w:sz="4" w:space="0" w:color="auto"/>
              <w:left w:val="single" w:sz="4" w:space="0" w:color="auto"/>
              <w:bottom w:val="single" w:sz="4" w:space="0" w:color="auto"/>
              <w:right w:val="single" w:sz="4" w:space="0" w:color="auto"/>
            </w:tcBorders>
          </w:tcPr>
          <w:p w14:paraId="4420DD49" w14:textId="77777777" w:rsidR="00D826C7" w:rsidRPr="00A117BA" w:rsidRDefault="00D826C7" w:rsidP="00A117BA">
            <w:pPr>
              <w:suppressAutoHyphens/>
              <w:jc w:val="center"/>
              <w:rPr>
                <w:rFonts w:ascii="PT Astra Serif" w:hAnsi="PT Astra Serif"/>
                <w:b/>
                <w:sz w:val="20"/>
                <w:szCs w:val="20"/>
              </w:rPr>
            </w:pPr>
          </w:p>
        </w:tc>
        <w:tc>
          <w:tcPr>
            <w:tcW w:w="1982" w:type="pct"/>
            <w:tcBorders>
              <w:top w:val="single" w:sz="4" w:space="0" w:color="auto"/>
              <w:left w:val="single" w:sz="4" w:space="0" w:color="auto"/>
              <w:bottom w:val="single" w:sz="4" w:space="0" w:color="auto"/>
              <w:right w:val="single" w:sz="4" w:space="0" w:color="auto"/>
            </w:tcBorders>
          </w:tcPr>
          <w:p w14:paraId="75B0A848" w14:textId="673700A6"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Группа</w:t>
            </w:r>
          </w:p>
          <w:p w14:paraId="1534B7B0"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sz w:val="20"/>
                <w:szCs w:val="20"/>
              </w:rPr>
              <w:t>Атмосферостойкая (1)</w:t>
            </w:r>
          </w:p>
          <w:p w14:paraId="22779336" w14:textId="77777777" w:rsidR="00D826C7" w:rsidRPr="00A117BA" w:rsidRDefault="00D826C7" w:rsidP="00A117BA">
            <w:pPr>
              <w:suppressAutoHyphens/>
              <w:jc w:val="center"/>
              <w:rPr>
                <w:rFonts w:ascii="PT Astra Serif" w:hAnsi="PT Astra Serif"/>
                <w:sz w:val="20"/>
                <w:szCs w:val="20"/>
              </w:rPr>
            </w:pPr>
          </w:p>
          <w:p w14:paraId="605741E7"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Область применения</w:t>
            </w:r>
          </w:p>
          <w:p w14:paraId="0E88191B"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sz w:val="20"/>
                <w:szCs w:val="20"/>
              </w:rPr>
              <w:t>Для наружных работ</w:t>
            </w:r>
          </w:p>
          <w:p w14:paraId="1637E0A6" w14:textId="77777777" w:rsidR="00D826C7" w:rsidRPr="00A117BA" w:rsidRDefault="00D826C7" w:rsidP="00A117BA">
            <w:pPr>
              <w:suppressAutoHyphens/>
              <w:jc w:val="center"/>
              <w:rPr>
                <w:rFonts w:ascii="PT Astra Serif" w:hAnsi="PT Astra Serif"/>
                <w:b/>
                <w:sz w:val="20"/>
                <w:szCs w:val="20"/>
              </w:rPr>
            </w:pPr>
          </w:p>
          <w:p w14:paraId="78B210D9"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Тип эмали</w:t>
            </w:r>
          </w:p>
          <w:p w14:paraId="623D5F26" w14:textId="77777777" w:rsidR="00D826C7" w:rsidRPr="00A117BA" w:rsidRDefault="00D826C7" w:rsidP="00A117BA">
            <w:pPr>
              <w:suppressAutoHyphens/>
              <w:jc w:val="center"/>
              <w:rPr>
                <w:rFonts w:ascii="PT Astra Serif" w:hAnsi="PT Astra Serif"/>
                <w:sz w:val="20"/>
                <w:szCs w:val="20"/>
              </w:rPr>
            </w:pPr>
            <w:proofErr w:type="gramStart"/>
            <w:r w:rsidRPr="00A117BA">
              <w:rPr>
                <w:rFonts w:ascii="PT Astra Serif" w:hAnsi="PT Astra Serif"/>
                <w:sz w:val="20"/>
                <w:szCs w:val="20"/>
              </w:rPr>
              <w:t>Пентафталевая</w:t>
            </w:r>
            <w:proofErr w:type="gramEnd"/>
            <w:r w:rsidRPr="00A117BA">
              <w:rPr>
                <w:rFonts w:ascii="PT Astra Serif" w:hAnsi="PT Astra Serif"/>
                <w:sz w:val="20"/>
                <w:szCs w:val="20"/>
              </w:rPr>
              <w:t xml:space="preserve"> (ПФ)</w:t>
            </w:r>
          </w:p>
          <w:p w14:paraId="67781AA1" w14:textId="77777777" w:rsidR="00D826C7" w:rsidRPr="00A117BA" w:rsidRDefault="00D826C7" w:rsidP="00A117BA">
            <w:pPr>
              <w:suppressAutoHyphens/>
              <w:jc w:val="center"/>
              <w:rPr>
                <w:rFonts w:ascii="PT Astra Serif" w:hAnsi="PT Astra Serif"/>
                <w:b/>
                <w:sz w:val="20"/>
                <w:szCs w:val="20"/>
              </w:rPr>
            </w:pPr>
          </w:p>
          <w:p w14:paraId="05A28CED"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Дополнительная информация*</w:t>
            </w:r>
          </w:p>
          <w:p w14:paraId="48050BEE"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b/>
                <w:sz w:val="20"/>
                <w:szCs w:val="20"/>
              </w:rPr>
              <w:t xml:space="preserve">Цвет: </w:t>
            </w:r>
            <w:r w:rsidRPr="00A117BA">
              <w:rPr>
                <w:rFonts w:ascii="PT Astra Serif" w:hAnsi="PT Astra Serif"/>
                <w:sz w:val="20"/>
                <w:szCs w:val="20"/>
              </w:rPr>
              <w:t>Белый</w:t>
            </w:r>
          </w:p>
          <w:p w14:paraId="04A78D45"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b/>
                <w:sz w:val="20"/>
                <w:szCs w:val="20"/>
              </w:rPr>
              <w:t xml:space="preserve">Фасовка: </w:t>
            </w:r>
            <w:r w:rsidRPr="00A117BA">
              <w:rPr>
                <w:rFonts w:ascii="PT Astra Serif" w:hAnsi="PT Astra Serif"/>
                <w:sz w:val="20"/>
                <w:szCs w:val="20"/>
              </w:rPr>
              <w:t>2,7 килограмм</w:t>
            </w:r>
          </w:p>
          <w:p w14:paraId="2AE34172"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 xml:space="preserve">Остаточный срок реализации </w:t>
            </w:r>
          </w:p>
          <w:p w14:paraId="6B5280C9"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sz w:val="20"/>
                <w:szCs w:val="20"/>
              </w:rPr>
              <w:t>Не менее 12 месяцев</w:t>
            </w:r>
          </w:p>
          <w:p w14:paraId="0EA00058" w14:textId="77777777" w:rsidR="00D826C7" w:rsidRPr="00A117BA" w:rsidRDefault="00D826C7" w:rsidP="007E46CB">
            <w:pPr>
              <w:jc w:val="center"/>
              <w:rPr>
                <w:rFonts w:ascii="PT Astra Serif" w:hAnsi="PT Astra Serif"/>
                <w:b/>
                <w:sz w:val="20"/>
                <w:szCs w:val="20"/>
              </w:rPr>
            </w:pPr>
            <w:r w:rsidRPr="00A117BA">
              <w:rPr>
                <w:rFonts w:ascii="PT Astra Serif" w:hAnsi="PT Astra Serif"/>
                <w:b/>
                <w:sz w:val="20"/>
                <w:szCs w:val="20"/>
              </w:rPr>
              <w:t>Требования к стандартам и регламентам</w:t>
            </w:r>
          </w:p>
          <w:p w14:paraId="57239F12" w14:textId="368D450A" w:rsidR="00D826C7" w:rsidRPr="00A117BA" w:rsidRDefault="00D826C7" w:rsidP="009968B4">
            <w:pPr>
              <w:suppressAutoHyphens/>
              <w:jc w:val="center"/>
              <w:rPr>
                <w:rFonts w:ascii="PT Astra Serif" w:hAnsi="PT Astra Serif"/>
                <w:sz w:val="20"/>
                <w:szCs w:val="20"/>
              </w:rPr>
            </w:pPr>
            <w:r>
              <w:rPr>
                <w:rFonts w:ascii="PT Astra Serif" w:hAnsi="PT Astra Serif"/>
                <w:sz w:val="20"/>
                <w:szCs w:val="20"/>
              </w:rPr>
              <w:t>В соответствии с требованиями</w:t>
            </w:r>
            <w:r w:rsidRPr="00A117BA">
              <w:rPr>
                <w:rFonts w:ascii="PT Astra Serif" w:hAnsi="PT Astra Serif"/>
                <w:sz w:val="20"/>
                <w:szCs w:val="20"/>
              </w:rPr>
              <w:t xml:space="preserve"> </w:t>
            </w:r>
            <w:r w:rsidR="009968B4" w:rsidRPr="009968B4">
              <w:rPr>
                <w:rFonts w:ascii="PT Astra Serif" w:hAnsi="PT Astra Serif"/>
                <w:sz w:val="20"/>
                <w:szCs w:val="20"/>
              </w:rPr>
              <w:t xml:space="preserve">ГОСТ 35089-2024 </w:t>
            </w:r>
            <w:r w:rsidR="009968B4">
              <w:rPr>
                <w:rFonts w:ascii="PT Astra Serif" w:hAnsi="PT Astra Serif"/>
                <w:sz w:val="20"/>
                <w:szCs w:val="20"/>
              </w:rPr>
              <w:t>«</w:t>
            </w:r>
            <w:r w:rsidR="009968B4" w:rsidRPr="009968B4">
              <w:rPr>
                <w:rFonts w:ascii="PT Astra Serif" w:hAnsi="PT Astra Serif"/>
                <w:sz w:val="20"/>
                <w:szCs w:val="20"/>
              </w:rPr>
              <w:t>Материалы лакокрасочные. Э</w:t>
            </w:r>
            <w:r w:rsidR="009968B4">
              <w:rPr>
                <w:rFonts w:ascii="PT Astra Serif" w:hAnsi="PT Astra Serif"/>
                <w:sz w:val="20"/>
                <w:szCs w:val="20"/>
              </w:rPr>
              <w:t>мали. Общие технические условия»</w:t>
            </w:r>
          </w:p>
        </w:tc>
      </w:tr>
      <w:tr w:rsidR="00D826C7" w:rsidRPr="00A117BA" w14:paraId="02A47A3E" w14:textId="77777777" w:rsidTr="00D826C7">
        <w:trPr>
          <w:trHeight w:val="290"/>
          <w:jc w:val="center"/>
        </w:trPr>
        <w:tc>
          <w:tcPr>
            <w:tcW w:w="254" w:type="pct"/>
            <w:tcBorders>
              <w:top w:val="single" w:sz="4" w:space="0" w:color="auto"/>
              <w:left w:val="single" w:sz="4" w:space="0" w:color="auto"/>
              <w:bottom w:val="single" w:sz="4" w:space="0" w:color="auto"/>
              <w:right w:val="single" w:sz="4" w:space="0" w:color="auto"/>
            </w:tcBorders>
            <w:vAlign w:val="center"/>
            <w:hideMark/>
          </w:tcPr>
          <w:p w14:paraId="1956B1B8"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lang w:eastAsia="en-US"/>
              </w:rPr>
              <w:t>4</w:t>
            </w:r>
          </w:p>
        </w:tc>
        <w:tc>
          <w:tcPr>
            <w:tcW w:w="812" w:type="pct"/>
            <w:tcBorders>
              <w:top w:val="single" w:sz="4" w:space="0" w:color="auto"/>
              <w:left w:val="single" w:sz="4" w:space="0" w:color="auto"/>
              <w:bottom w:val="single" w:sz="4" w:space="0" w:color="auto"/>
              <w:right w:val="single" w:sz="4" w:space="0" w:color="auto"/>
            </w:tcBorders>
          </w:tcPr>
          <w:p w14:paraId="2DECA933" w14:textId="77777777" w:rsidR="00D826C7" w:rsidRPr="00A117BA" w:rsidRDefault="00D826C7" w:rsidP="00A117BA">
            <w:pPr>
              <w:widowControl w:val="0"/>
              <w:rPr>
                <w:rFonts w:ascii="PT Astra Serif" w:eastAsia="Calibri" w:hAnsi="PT Astra Serif"/>
                <w:sz w:val="20"/>
                <w:szCs w:val="20"/>
              </w:rPr>
            </w:pPr>
            <w:r w:rsidRPr="00A117BA">
              <w:rPr>
                <w:rFonts w:ascii="PT Astra Serif" w:eastAsia="Calibri" w:hAnsi="PT Astra Serif"/>
                <w:sz w:val="20"/>
                <w:szCs w:val="20"/>
              </w:rPr>
              <w:t>Эмаль</w:t>
            </w:r>
          </w:p>
          <w:p w14:paraId="6B23DCB2" w14:textId="77777777" w:rsidR="00D826C7" w:rsidRPr="00A117BA" w:rsidRDefault="00D826C7" w:rsidP="00A117BA">
            <w:pPr>
              <w:widowControl w:val="0"/>
              <w:rPr>
                <w:rFonts w:ascii="PT Astra Serif" w:eastAsia="Calibri" w:hAnsi="PT Astra Serif"/>
                <w:sz w:val="20"/>
                <w:szCs w:val="20"/>
              </w:rPr>
            </w:pPr>
          </w:p>
          <w:p w14:paraId="59D68A54" w14:textId="77777777" w:rsidR="00D826C7" w:rsidRPr="00A117BA" w:rsidRDefault="00D826C7" w:rsidP="00A117BA">
            <w:pPr>
              <w:widowControl w:val="0"/>
              <w:rPr>
                <w:rFonts w:ascii="PT Astra Serif" w:eastAsia="Calibri" w:hAnsi="PT Astra Serif"/>
                <w:sz w:val="20"/>
                <w:szCs w:val="20"/>
              </w:rPr>
            </w:pPr>
          </w:p>
          <w:p w14:paraId="04E624C3" w14:textId="77777777" w:rsidR="00D826C7" w:rsidRPr="00A117BA" w:rsidRDefault="00D826C7" w:rsidP="00A117BA">
            <w:pPr>
              <w:widowControl w:val="0"/>
              <w:suppressAutoHyphens/>
              <w:rPr>
                <w:rFonts w:ascii="PT Astra Serif" w:hAnsi="PT Astra Serif"/>
                <w:sz w:val="20"/>
                <w:szCs w:val="20"/>
              </w:rPr>
            </w:pPr>
            <w:r w:rsidRPr="00A117BA">
              <w:rPr>
                <w:rFonts w:ascii="PT Astra Serif" w:hAnsi="PT Astra Serif"/>
                <w:sz w:val="20"/>
                <w:szCs w:val="20"/>
              </w:rPr>
              <w:t>Страна происхождения товара: _______</w:t>
            </w:r>
          </w:p>
          <w:p w14:paraId="0C1CF933" w14:textId="77777777" w:rsidR="00D826C7" w:rsidRDefault="00D826C7" w:rsidP="00A117BA">
            <w:pPr>
              <w:widowControl w:val="0"/>
              <w:rPr>
                <w:rFonts w:ascii="PT Astra Serif" w:hAnsi="PT Astra Serif"/>
                <w:iCs/>
                <w:sz w:val="20"/>
                <w:szCs w:val="20"/>
              </w:rPr>
            </w:pPr>
            <w:r w:rsidRPr="00A117BA">
              <w:rPr>
                <w:rFonts w:ascii="PT Astra Serif" w:hAnsi="PT Astra Serif"/>
                <w:sz w:val="20"/>
                <w:szCs w:val="20"/>
              </w:rPr>
              <w:t xml:space="preserve">Товарный знак </w:t>
            </w:r>
            <w:r w:rsidRPr="00A117BA">
              <w:rPr>
                <w:rFonts w:ascii="PT Astra Serif" w:hAnsi="PT Astra Serif"/>
                <w:iCs/>
                <w:sz w:val="20"/>
                <w:szCs w:val="20"/>
              </w:rPr>
              <w:t>______</w:t>
            </w:r>
          </w:p>
          <w:p w14:paraId="20771A43" w14:textId="4E90E162"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i/>
                <w:sz w:val="16"/>
                <w:szCs w:val="16"/>
                <w:lang w:eastAsia="en-US"/>
              </w:rPr>
              <w:t>(указать информацию о конкретном товарном знаке либо его отсутствие).</w:t>
            </w:r>
          </w:p>
        </w:tc>
        <w:tc>
          <w:tcPr>
            <w:tcW w:w="765" w:type="pct"/>
            <w:tcBorders>
              <w:top w:val="single" w:sz="4" w:space="0" w:color="auto"/>
              <w:left w:val="single" w:sz="4" w:space="0" w:color="auto"/>
              <w:bottom w:val="single" w:sz="4" w:space="0" w:color="auto"/>
              <w:right w:val="single" w:sz="4" w:space="0" w:color="auto"/>
            </w:tcBorders>
          </w:tcPr>
          <w:p w14:paraId="14374A7E"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20.30.12.130 - Эмали на основе сложных полиэфиров, акриловых или виниловых полимеров в неводной среде</w:t>
            </w:r>
          </w:p>
          <w:p w14:paraId="2831888F" w14:textId="77777777" w:rsidR="00D826C7" w:rsidRPr="00A117BA" w:rsidRDefault="00D826C7" w:rsidP="00A117BA">
            <w:pPr>
              <w:widowControl w:val="0"/>
              <w:rPr>
                <w:rFonts w:ascii="PT Astra Serif" w:hAnsi="PT Astra Serif"/>
                <w:sz w:val="20"/>
                <w:szCs w:val="20"/>
              </w:rPr>
            </w:pPr>
          </w:p>
          <w:p w14:paraId="0F50A60D" w14:textId="438A68C0" w:rsidR="00D826C7" w:rsidRPr="00A117BA" w:rsidRDefault="00D826C7" w:rsidP="00A117BA">
            <w:pPr>
              <w:widowControl w:val="0"/>
              <w:rPr>
                <w:rFonts w:ascii="PT Astra Serif" w:hAnsi="PT Astra Serif"/>
                <w:sz w:val="20"/>
                <w:szCs w:val="20"/>
              </w:rPr>
            </w:pPr>
            <w:r w:rsidRPr="00A117BA">
              <w:rPr>
                <w:rFonts w:ascii="PT Astra Serif" w:hAnsi="PT Astra Serif"/>
                <w:sz w:val="20"/>
                <w:szCs w:val="20"/>
              </w:rPr>
              <w:t>20.30.12.130-0000000</w:t>
            </w:r>
            <w:r w:rsidR="00E1383A">
              <w:rPr>
                <w:rFonts w:ascii="PT Astra Serif" w:hAnsi="PT Astra Serif"/>
                <w:sz w:val="20"/>
                <w:szCs w:val="20"/>
              </w:rPr>
              <w:t>4</w:t>
            </w:r>
            <w:r w:rsidRPr="00A117BA">
              <w:rPr>
                <w:rFonts w:ascii="PT Astra Serif" w:hAnsi="PT Astra Serif"/>
                <w:sz w:val="20"/>
                <w:szCs w:val="20"/>
              </w:rPr>
              <w:t xml:space="preserve"> – Эмаль</w:t>
            </w:r>
          </w:p>
          <w:p w14:paraId="23FEFADE"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w:t>
            </w:r>
            <w:r w:rsidRPr="00A117BA">
              <w:rPr>
                <w:rFonts w:ascii="PT Astra Serif" w:hAnsi="PT Astra Serif"/>
                <w:sz w:val="20"/>
                <w:szCs w:val="20"/>
                <w:lang w:val="en-US"/>
              </w:rPr>
              <w:t>01</w:t>
            </w:r>
            <w:r w:rsidRPr="00A117BA">
              <w:rPr>
                <w:rFonts w:ascii="PT Astra Serif" w:hAnsi="PT Astra Serif"/>
                <w:sz w:val="20"/>
                <w:szCs w:val="20"/>
              </w:rPr>
              <w:t>.0</w:t>
            </w:r>
            <w:r w:rsidRPr="00A117BA">
              <w:rPr>
                <w:rFonts w:ascii="PT Astra Serif" w:hAnsi="PT Astra Serif"/>
                <w:sz w:val="20"/>
                <w:szCs w:val="20"/>
                <w:lang w:val="en-US"/>
              </w:rPr>
              <w:t>4</w:t>
            </w:r>
            <w:r w:rsidRPr="00A117BA">
              <w:rPr>
                <w:rFonts w:ascii="PT Astra Serif" w:hAnsi="PT Astra Serif"/>
                <w:sz w:val="20"/>
                <w:szCs w:val="20"/>
              </w:rPr>
              <w:t>.202</w:t>
            </w:r>
            <w:r w:rsidRPr="00A117BA">
              <w:rPr>
                <w:rFonts w:ascii="PT Astra Serif" w:hAnsi="PT Astra Serif"/>
                <w:sz w:val="20"/>
                <w:szCs w:val="20"/>
                <w:lang w:val="en-US"/>
              </w:rPr>
              <w:t>6</w:t>
            </w:r>
            <w:r w:rsidRPr="00A117BA">
              <w:rPr>
                <w:rFonts w:ascii="PT Astra Serif" w:hAnsi="PT Astra Serif"/>
                <w:sz w:val="20"/>
                <w:szCs w:val="20"/>
              </w:rPr>
              <w:t>)</w:t>
            </w:r>
          </w:p>
        </w:tc>
        <w:tc>
          <w:tcPr>
            <w:tcW w:w="322" w:type="pct"/>
            <w:tcBorders>
              <w:top w:val="single" w:sz="4" w:space="0" w:color="auto"/>
              <w:left w:val="single" w:sz="4" w:space="0" w:color="auto"/>
              <w:bottom w:val="single" w:sz="4" w:space="0" w:color="auto"/>
              <w:right w:val="single" w:sz="4" w:space="0" w:color="auto"/>
            </w:tcBorders>
            <w:hideMark/>
          </w:tcPr>
          <w:p w14:paraId="07EAEEB1" w14:textId="730F710D" w:rsidR="00D826C7" w:rsidRPr="00A117BA" w:rsidRDefault="00E1383A" w:rsidP="00A117BA">
            <w:pPr>
              <w:widowControl w:val="0"/>
              <w:jc w:val="center"/>
              <w:rPr>
                <w:rFonts w:ascii="PT Astra Serif" w:hAnsi="PT Astra Serif"/>
                <w:sz w:val="20"/>
                <w:szCs w:val="20"/>
                <w:lang w:eastAsia="en-US"/>
              </w:rPr>
            </w:pPr>
            <w:r>
              <w:rPr>
                <w:rFonts w:ascii="PT Astra Serif" w:hAnsi="PT Astra Serif"/>
                <w:sz w:val="20"/>
                <w:szCs w:val="20"/>
                <w:lang w:eastAsia="en-US"/>
              </w:rPr>
              <w:t>10</w:t>
            </w:r>
          </w:p>
        </w:tc>
        <w:tc>
          <w:tcPr>
            <w:tcW w:w="319" w:type="pct"/>
            <w:tcBorders>
              <w:top w:val="single" w:sz="4" w:space="0" w:color="auto"/>
              <w:left w:val="single" w:sz="4" w:space="0" w:color="auto"/>
              <w:bottom w:val="single" w:sz="4" w:space="0" w:color="auto"/>
              <w:right w:val="single" w:sz="4" w:space="0" w:color="auto"/>
            </w:tcBorders>
            <w:hideMark/>
          </w:tcPr>
          <w:p w14:paraId="451A301F" w14:textId="79C9ED7D" w:rsidR="00D826C7" w:rsidRPr="00E1383A" w:rsidRDefault="00E1383A" w:rsidP="00E1383A">
            <w:pPr>
              <w:jc w:val="center"/>
              <w:rPr>
                <w:rFonts w:ascii="PT Astra Serif" w:hAnsi="PT Astra Serif"/>
                <w:sz w:val="20"/>
                <w:szCs w:val="20"/>
                <w:lang w:eastAsia="en-US"/>
              </w:rPr>
            </w:pPr>
            <w:proofErr w:type="spellStart"/>
            <w:proofErr w:type="gramStart"/>
            <w:r>
              <w:rPr>
                <w:rFonts w:ascii="PT Astra Serif" w:hAnsi="PT Astra Serif"/>
                <w:sz w:val="20"/>
                <w:szCs w:val="20"/>
              </w:rPr>
              <w:t>шт</w:t>
            </w:r>
            <w:proofErr w:type="spellEnd"/>
            <w:proofErr w:type="gramEnd"/>
          </w:p>
        </w:tc>
        <w:tc>
          <w:tcPr>
            <w:tcW w:w="546" w:type="pct"/>
            <w:tcBorders>
              <w:top w:val="single" w:sz="4" w:space="0" w:color="auto"/>
              <w:left w:val="single" w:sz="4" w:space="0" w:color="auto"/>
              <w:bottom w:val="single" w:sz="4" w:space="0" w:color="auto"/>
              <w:right w:val="single" w:sz="4" w:space="0" w:color="auto"/>
            </w:tcBorders>
          </w:tcPr>
          <w:p w14:paraId="1E8F03A6" w14:textId="77777777" w:rsidR="00D826C7" w:rsidRPr="00A117BA" w:rsidRDefault="00D826C7" w:rsidP="00A117BA">
            <w:pPr>
              <w:suppressAutoHyphens/>
              <w:jc w:val="center"/>
              <w:rPr>
                <w:rFonts w:ascii="PT Astra Serif" w:hAnsi="PT Astra Serif"/>
                <w:b/>
                <w:sz w:val="20"/>
                <w:szCs w:val="20"/>
              </w:rPr>
            </w:pPr>
          </w:p>
        </w:tc>
        <w:tc>
          <w:tcPr>
            <w:tcW w:w="1982" w:type="pct"/>
            <w:tcBorders>
              <w:top w:val="single" w:sz="4" w:space="0" w:color="auto"/>
              <w:left w:val="single" w:sz="4" w:space="0" w:color="auto"/>
              <w:bottom w:val="single" w:sz="4" w:space="0" w:color="auto"/>
              <w:right w:val="single" w:sz="4" w:space="0" w:color="auto"/>
            </w:tcBorders>
          </w:tcPr>
          <w:p w14:paraId="0880BAA5" w14:textId="3BD61276"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Группа</w:t>
            </w:r>
          </w:p>
          <w:p w14:paraId="4D85112D"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sz w:val="20"/>
                <w:szCs w:val="20"/>
              </w:rPr>
              <w:t>Атмосферостойкая (1)</w:t>
            </w:r>
          </w:p>
          <w:p w14:paraId="04F0BEE6" w14:textId="77777777" w:rsidR="00D826C7" w:rsidRPr="00A117BA" w:rsidRDefault="00D826C7" w:rsidP="00A117BA">
            <w:pPr>
              <w:suppressAutoHyphens/>
              <w:jc w:val="center"/>
              <w:rPr>
                <w:rFonts w:ascii="PT Astra Serif" w:hAnsi="PT Astra Serif"/>
                <w:b/>
                <w:sz w:val="20"/>
                <w:szCs w:val="20"/>
              </w:rPr>
            </w:pPr>
          </w:p>
          <w:p w14:paraId="22D81EFA"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Область применения</w:t>
            </w:r>
          </w:p>
          <w:p w14:paraId="582910BF"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sz w:val="20"/>
                <w:szCs w:val="20"/>
              </w:rPr>
              <w:t>Для наружных работ</w:t>
            </w:r>
          </w:p>
          <w:p w14:paraId="3A744482" w14:textId="77777777" w:rsidR="00D826C7" w:rsidRPr="00A117BA" w:rsidRDefault="00D826C7" w:rsidP="00A117BA">
            <w:pPr>
              <w:suppressAutoHyphens/>
              <w:jc w:val="center"/>
              <w:rPr>
                <w:rFonts w:ascii="PT Astra Serif" w:hAnsi="PT Astra Serif"/>
                <w:b/>
                <w:sz w:val="20"/>
                <w:szCs w:val="20"/>
              </w:rPr>
            </w:pPr>
          </w:p>
          <w:p w14:paraId="1974EFE4"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Тип эмали</w:t>
            </w:r>
          </w:p>
          <w:p w14:paraId="3623CE4D" w14:textId="77777777" w:rsidR="00D826C7" w:rsidRPr="00A117BA" w:rsidRDefault="00D826C7" w:rsidP="00A117BA">
            <w:pPr>
              <w:suppressAutoHyphens/>
              <w:jc w:val="center"/>
              <w:rPr>
                <w:rFonts w:ascii="PT Astra Serif" w:hAnsi="PT Astra Serif"/>
                <w:sz w:val="20"/>
                <w:szCs w:val="20"/>
              </w:rPr>
            </w:pPr>
            <w:proofErr w:type="gramStart"/>
            <w:r w:rsidRPr="00A117BA">
              <w:rPr>
                <w:rFonts w:ascii="PT Astra Serif" w:hAnsi="PT Astra Serif"/>
                <w:sz w:val="20"/>
                <w:szCs w:val="20"/>
              </w:rPr>
              <w:t>Пентафталевая</w:t>
            </w:r>
            <w:proofErr w:type="gramEnd"/>
            <w:r w:rsidRPr="00A117BA">
              <w:rPr>
                <w:rFonts w:ascii="PT Astra Serif" w:hAnsi="PT Astra Serif"/>
                <w:sz w:val="20"/>
                <w:szCs w:val="20"/>
              </w:rPr>
              <w:t xml:space="preserve"> (ПФ)</w:t>
            </w:r>
          </w:p>
          <w:p w14:paraId="16AE3CF6" w14:textId="77777777" w:rsidR="00D826C7" w:rsidRPr="00A117BA" w:rsidRDefault="00D826C7" w:rsidP="00A117BA">
            <w:pPr>
              <w:suppressAutoHyphens/>
              <w:jc w:val="center"/>
              <w:rPr>
                <w:rFonts w:ascii="PT Astra Serif" w:hAnsi="PT Astra Serif"/>
                <w:b/>
                <w:sz w:val="20"/>
                <w:szCs w:val="20"/>
              </w:rPr>
            </w:pPr>
          </w:p>
          <w:p w14:paraId="35656CCE"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Дополнительная информация*</w:t>
            </w:r>
          </w:p>
          <w:p w14:paraId="0F0BE099"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b/>
                <w:sz w:val="20"/>
                <w:szCs w:val="20"/>
              </w:rPr>
              <w:t xml:space="preserve">Цвет: </w:t>
            </w:r>
            <w:r w:rsidRPr="00A117BA">
              <w:rPr>
                <w:rFonts w:ascii="PT Astra Serif" w:hAnsi="PT Astra Serif"/>
                <w:sz w:val="20"/>
                <w:szCs w:val="20"/>
              </w:rPr>
              <w:t>Желтый</w:t>
            </w:r>
          </w:p>
          <w:p w14:paraId="55B4052E"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b/>
                <w:sz w:val="20"/>
                <w:szCs w:val="20"/>
              </w:rPr>
              <w:t xml:space="preserve">Фасовка: </w:t>
            </w:r>
            <w:r w:rsidRPr="00A117BA">
              <w:rPr>
                <w:rFonts w:ascii="PT Astra Serif" w:hAnsi="PT Astra Serif"/>
                <w:sz w:val="20"/>
                <w:szCs w:val="20"/>
              </w:rPr>
              <w:t>2,7 килограмм</w:t>
            </w:r>
          </w:p>
          <w:p w14:paraId="76378701" w14:textId="77777777" w:rsidR="00D826C7" w:rsidRPr="00A117BA" w:rsidRDefault="00D826C7" w:rsidP="00A117BA">
            <w:pPr>
              <w:suppressAutoHyphens/>
              <w:jc w:val="center"/>
              <w:rPr>
                <w:rFonts w:ascii="PT Astra Serif" w:hAnsi="PT Astra Serif"/>
                <w:b/>
                <w:sz w:val="20"/>
                <w:szCs w:val="20"/>
              </w:rPr>
            </w:pPr>
            <w:r w:rsidRPr="00A117BA">
              <w:rPr>
                <w:rFonts w:ascii="PT Astra Serif" w:hAnsi="PT Astra Serif"/>
                <w:b/>
                <w:sz w:val="20"/>
                <w:szCs w:val="20"/>
              </w:rPr>
              <w:t xml:space="preserve">Остаточный срок реализации </w:t>
            </w:r>
          </w:p>
          <w:p w14:paraId="4B4334A3" w14:textId="77777777" w:rsidR="00D826C7" w:rsidRPr="00A117BA" w:rsidRDefault="00D826C7" w:rsidP="00A117BA">
            <w:pPr>
              <w:suppressAutoHyphens/>
              <w:jc w:val="center"/>
              <w:rPr>
                <w:rFonts w:ascii="PT Astra Serif" w:hAnsi="PT Astra Serif"/>
                <w:sz w:val="20"/>
                <w:szCs w:val="20"/>
              </w:rPr>
            </w:pPr>
            <w:r w:rsidRPr="00A117BA">
              <w:rPr>
                <w:rFonts w:ascii="PT Astra Serif" w:hAnsi="PT Astra Serif"/>
                <w:sz w:val="20"/>
                <w:szCs w:val="20"/>
              </w:rPr>
              <w:t>Не менее 12 месяцев</w:t>
            </w:r>
          </w:p>
          <w:p w14:paraId="5FACD38C" w14:textId="77777777" w:rsidR="00D826C7" w:rsidRPr="00A117BA" w:rsidRDefault="00D826C7" w:rsidP="007E46CB">
            <w:pPr>
              <w:jc w:val="center"/>
              <w:rPr>
                <w:rFonts w:ascii="PT Astra Serif" w:hAnsi="PT Astra Serif"/>
                <w:b/>
                <w:sz w:val="20"/>
                <w:szCs w:val="20"/>
              </w:rPr>
            </w:pPr>
            <w:r w:rsidRPr="00A117BA">
              <w:rPr>
                <w:rFonts w:ascii="PT Astra Serif" w:hAnsi="PT Astra Serif"/>
                <w:b/>
                <w:sz w:val="20"/>
                <w:szCs w:val="20"/>
              </w:rPr>
              <w:t>Требования к стандартам и регламентам</w:t>
            </w:r>
          </w:p>
          <w:p w14:paraId="6C47340B" w14:textId="7F018EB9" w:rsidR="00D826C7" w:rsidRPr="00A117BA" w:rsidRDefault="00D826C7" w:rsidP="007E46CB">
            <w:pPr>
              <w:suppressAutoHyphens/>
              <w:jc w:val="center"/>
              <w:rPr>
                <w:rFonts w:ascii="PT Astra Serif" w:hAnsi="PT Astra Serif"/>
                <w:sz w:val="20"/>
                <w:szCs w:val="20"/>
              </w:rPr>
            </w:pPr>
            <w:r>
              <w:rPr>
                <w:rFonts w:ascii="PT Astra Serif" w:hAnsi="PT Astra Serif"/>
                <w:sz w:val="20"/>
                <w:szCs w:val="20"/>
              </w:rPr>
              <w:t>В соответствии с требованиями</w:t>
            </w:r>
            <w:r w:rsidRPr="00A117BA">
              <w:rPr>
                <w:rFonts w:ascii="PT Astra Serif" w:hAnsi="PT Astra Serif"/>
                <w:sz w:val="20"/>
                <w:szCs w:val="20"/>
              </w:rPr>
              <w:t xml:space="preserve"> </w:t>
            </w:r>
            <w:r w:rsidR="009968B4" w:rsidRPr="009968B4">
              <w:rPr>
                <w:rFonts w:ascii="PT Astra Serif" w:hAnsi="PT Astra Serif"/>
                <w:sz w:val="20"/>
                <w:szCs w:val="20"/>
              </w:rPr>
              <w:t xml:space="preserve">ГОСТ 35089-2024 </w:t>
            </w:r>
            <w:r w:rsidR="009968B4">
              <w:rPr>
                <w:rFonts w:ascii="PT Astra Serif" w:hAnsi="PT Astra Serif"/>
                <w:sz w:val="20"/>
                <w:szCs w:val="20"/>
              </w:rPr>
              <w:t>«</w:t>
            </w:r>
            <w:r w:rsidR="009968B4" w:rsidRPr="009968B4">
              <w:rPr>
                <w:rFonts w:ascii="PT Astra Serif" w:hAnsi="PT Astra Serif"/>
                <w:sz w:val="20"/>
                <w:szCs w:val="20"/>
              </w:rPr>
              <w:t>Материалы лакокрасочные. Э</w:t>
            </w:r>
            <w:r w:rsidR="009968B4">
              <w:rPr>
                <w:rFonts w:ascii="PT Astra Serif" w:hAnsi="PT Astra Serif"/>
                <w:sz w:val="20"/>
                <w:szCs w:val="20"/>
              </w:rPr>
              <w:t>мали. Общие технические условия»</w:t>
            </w:r>
          </w:p>
        </w:tc>
      </w:tr>
      <w:tr w:rsidR="00D826C7" w:rsidRPr="00A117BA" w14:paraId="63BB14BF" w14:textId="77777777" w:rsidTr="00D826C7">
        <w:trPr>
          <w:trHeight w:val="290"/>
          <w:jc w:val="center"/>
        </w:trPr>
        <w:tc>
          <w:tcPr>
            <w:tcW w:w="254" w:type="pct"/>
            <w:tcBorders>
              <w:top w:val="single" w:sz="4" w:space="0" w:color="auto"/>
              <w:left w:val="single" w:sz="4" w:space="0" w:color="auto"/>
              <w:bottom w:val="single" w:sz="4" w:space="0" w:color="auto"/>
              <w:right w:val="single" w:sz="4" w:space="0" w:color="auto"/>
            </w:tcBorders>
            <w:vAlign w:val="center"/>
            <w:hideMark/>
          </w:tcPr>
          <w:p w14:paraId="7AF253E4"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5</w:t>
            </w:r>
          </w:p>
        </w:tc>
        <w:tc>
          <w:tcPr>
            <w:tcW w:w="812" w:type="pct"/>
            <w:tcBorders>
              <w:top w:val="single" w:sz="4" w:space="0" w:color="auto"/>
              <w:left w:val="single" w:sz="4" w:space="0" w:color="auto"/>
              <w:bottom w:val="single" w:sz="4" w:space="0" w:color="auto"/>
              <w:right w:val="single" w:sz="4" w:space="0" w:color="auto"/>
            </w:tcBorders>
          </w:tcPr>
          <w:p w14:paraId="3D895AF3" w14:textId="77777777" w:rsidR="00D826C7" w:rsidRPr="00A117BA" w:rsidRDefault="00D826C7" w:rsidP="00A117BA">
            <w:pPr>
              <w:widowControl w:val="0"/>
              <w:rPr>
                <w:rFonts w:ascii="PT Astra Serif" w:eastAsia="Calibri" w:hAnsi="PT Astra Serif"/>
                <w:sz w:val="20"/>
                <w:szCs w:val="20"/>
              </w:rPr>
            </w:pPr>
            <w:r w:rsidRPr="00A117BA">
              <w:rPr>
                <w:rFonts w:ascii="PT Astra Serif" w:eastAsia="Calibri" w:hAnsi="PT Astra Serif"/>
                <w:sz w:val="20"/>
                <w:szCs w:val="20"/>
              </w:rPr>
              <w:t>Эмаль</w:t>
            </w:r>
          </w:p>
          <w:p w14:paraId="5972F644" w14:textId="77777777" w:rsidR="00D826C7" w:rsidRPr="00A117BA" w:rsidRDefault="00D826C7" w:rsidP="00A117BA">
            <w:pPr>
              <w:widowControl w:val="0"/>
              <w:rPr>
                <w:rFonts w:ascii="PT Astra Serif" w:eastAsia="Calibri" w:hAnsi="PT Astra Serif"/>
                <w:sz w:val="20"/>
                <w:szCs w:val="20"/>
              </w:rPr>
            </w:pPr>
          </w:p>
          <w:p w14:paraId="2A5E6E50" w14:textId="77777777" w:rsidR="00D826C7" w:rsidRPr="00A117BA" w:rsidRDefault="00D826C7" w:rsidP="00A117BA">
            <w:pPr>
              <w:widowControl w:val="0"/>
              <w:rPr>
                <w:rFonts w:ascii="PT Astra Serif" w:eastAsia="Calibri" w:hAnsi="PT Astra Serif"/>
                <w:sz w:val="20"/>
                <w:szCs w:val="20"/>
              </w:rPr>
            </w:pPr>
          </w:p>
          <w:p w14:paraId="77D55C35" w14:textId="77777777" w:rsidR="00D826C7" w:rsidRPr="00A117BA" w:rsidRDefault="00D826C7" w:rsidP="00A117BA">
            <w:pPr>
              <w:widowControl w:val="0"/>
              <w:suppressAutoHyphens/>
              <w:rPr>
                <w:rFonts w:ascii="PT Astra Serif" w:hAnsi="PT Astra Serif"/>
                <w:sz w:val="20"/>
                <w:szCs w:val="20"/>
              </w:rPr>
            </w:pPr>
            <w:r w:rsidRPr="00A117BA">
              <w:rPr>
                <w:rFonts w:ascii="PT Astra Serif" w:hAnsi="PT Astra Serif"/>
                <w:sz w:val="20"/>
                <w:szCs w:val="20"/>
              </w:rPr>
              <w:t>Страна происхождения товара: _______</w:t>
            </w:r>
          </w:p>
          <w:p w14:paraId="4F3F4747" w14:textId="77777777" w:rsidR="00D826C7" w:rsidRDefault="00D826C7" w:rsidP="00A117BA">
            <w:pPr>
              <w:widowControl w:val="0"/>
              <w:rPr>
                <w:rFonts w:ascii="PT Astra Serif" w:hAnsi="PT Astra Serif"/>
                <w:iCs/>
                <w:sz w:val="20"/>
                <w:szCs w:val="20"/>
              </w:rPr>
            </w:pPr>
            <w:r w:rsidRPr="00A117BA">
              <w:rPr>
                <w:rFonts w:ascii="PT Astra Serif" w:hAnsi="PT Astra Serif"/>
                <w:sz w:val="20"/>
                <w:szCs w:val="20"/>
              </w:rPr>
              <w:t xml:space="preserve">Товарный знак </w:t>
            </w:r>
            <w:r w:rsidRPr="00A117BA">
              <w:rPr>
                <w:rFonts w:ascii="PT Astra Serif" w:hAnsi="PT Astra Serif"/>
                <w:iCs/>
                <w:sz w:val="20"/>
                <w:szCs w:val="20"/>
              </w:rPr>
              <w:t>______</w:t>
            </w:r>
          </w:p>
          <w:p w14:paraId="2F061A98" w14:textId="499E4988"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i/>
                <w:sz w:val="16"/>
                <w:szCs w:val="16"/>
                <w:lang w:eastAsia="en-US"/>
              </w:rPr>
              <w:t>(указать информацию о конкретном товарном знаке либо его отсутствие).</w:t>
            </w:r>
          </w:p>
        </w:tc>
        <w:tc>
          <w:tcPr>
            <w:tcW w:w="765" w:type="pct"/>
            <w:tcBorders>
              <w:top w:val="single" w:sz="4" w:space="0" w:color="auto"/>
              <w:left w:val="single" w:sz="4" w:space="0" w:color="auto"/>
              <w:bottom w:val="single" w:sz="4" w:space="0" w:color="auto"/>
              <w:right w:val="single" w:sz="4" w:space="0" w:color="auto"/>
            </w:tcBorders>
          </w:tcPr>
          <w:p w14:paraId="1836FDEE"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20.30.12.130 - Эмали на основе сложных полиэфиров, акриловых или виниловых полимеров в неводной среде</w:t>
            </w:r>
          </w:p>
          <w:p w14:paraId="10B85C98" w14:textId="77777777" w:rsidR="00D826C7" w:rsidRPr="00A117BA" w:rsidRDefault="00D826C7" w:rsidP="00A117BA">
            <w:pPr>
              <w:widowControl w:val="0"/>
              <w:rPr>
                <w:rFonts w:ascii="PT Astra Serif" w:hAnsi="PT Astra Serif"/>
                <w:sz w:val="20"/>
                <w:szCs w:val="20"/>
              </w:rPr>
            </w:pPr>
          </w:p>
          <w:p w14:paraId="0BC4F17D" w14:textId="7597BA4B" w:rsidR="00D826C7" w:rsidRPr="00A117BA" w:rsidRDefault="00D826C7" w:rsidP="00A117BA">
            <w:pPr>
              <w:widowControl w:val="0"/>
              <w:rPr>
                <w:rFonts w:ascii="PT Astra Serif" w:hAnsi="PT Astra Serif"/>
                <w:sz w:val="20"/>
                <w:szCs w:val="20"/>
              </w:rPr>
            </w:pPr>
            <w:r w:rsidRPr="00A117BA">
              <w:rPr>
                <w:rFonts w:ascii="PT Astra Serif" w:hAnsi="PT Astra Serif"/>
                <w:sz w:val="20"/>
                <w:szCs w:val="20"/>
              </w:rPr>
              <w:t>20.30.12.130-0000000</w:t>
            </w:r>
            <w:r w:rsidR="00E1383A">
              <w:rPr>
                <w:rFonts w:ascii="PT Astra Serif" w:hAnsi="PT Astra Serif"/>
                <w:sz w:val="20"/>
                <w:szCs w:val="20"/>
              </w:rPr>
              <w:t>4</w:t>
            </w:r>
            <w:r w:rsidRPr="00A117BA">
              <w:rPr>
                <w:rFonts w:ascii="PT Astra Serif" w:hAnsi="PT Astra Serif"/>
                <w:sz w:val="20"/>
                <w:szCs w:val="20"/>
              </w:rPr>
              <w:t xml:space="preserve"> – Эмаль</w:t>
            </w:r>
          </w:p>
          <w:p w14:paraId="1D70F9B7"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w:t>
            </w:r>
            <w:r w:rsidRPr="00A117BA">
              <w:rPr>
                <w:rFonts w:ascii="PT Astra Serif" w:hAnsi="PT Astra Serif"/>
                <w:sz w:val="20"/>
                <w:szCs w:val="20"/>
                <w:lang w:val="en-US"/>
              </w:rPr>
              <w:t>01</w:t>
            </w:r>
            <w:r w:rsidRPr="00A117BA">
              <w:rPr>
                <w:rFonts w:ascii="PT Astra Serif" w:hAnsi="PT Astra Serif"/>
                <w:sz w:val="20"/>
                <w:szCs w:val="20"/>
              </w:rPr>
              <w:t>.0</w:t>
            </w:r>
            <w:r w:rsidRPr="00A117BA">
              <w:rPr>
                <w:rFonts w:ascii="PT Astra Serif" w:hAnsi="PT Astra Serif"/>
                <w:sz w:val="20"/>
                <w:szCs w:val="20"/>
                <w:lang w:val="en-US"/>
              </w:rPr>
              <w:t>4</w:t>
            </w:r>
            <w:r w:rsidRPr="00A117BA">
              <w:rPr>
                <w:rFonts w:ascii="PT Astra Serif" w:hAnsi="PT Astra Serif"/>
                <w:sz w:val="20"/>
                <w:szCs w:val="20"/>
              </w:rPr>
              <w:t>.202</w:t>
            </w:r>
            <w:r w:rsidRPr="00A117BA">
              <w:rPr>
                <w:rFonts w:ascii="PT Astra Serif" w:hAnsi="PT Astra Serif"/>
                <w:sz w:val="20"/>
                <w:szCs w:val="20"/>
                <w:lang w:val="en-US"/>
              </w:rPr>
              <w:t>6</w:t>
            </w:r>
            <w:r w:rsidRPr="00A117BA">
              <w:rPr>
                <w:rFonts w:ascii="PT Astra Serif" w:hAnsi="PT Astra Serif"/>
                <w:sz w:val="20"/>
                <w:szCs w:val="20"/>
              </w:rPr>
              <w:t>)</w:t>
            </w:r>
          </w:p>
        </w:tc>
        <w:tc>
          <w:tcPr>
            <w:tcW w:w="322" w:type="pct"/>
            <w:tcBorders>
              <w:top w:val="single" w:sz="4" w:space="0" w:color="auto"/>
              <w:left w:val="single" w:sz="4" w:space="0" w:color="auto"/>
              <w:bottom w:val="single" w:sz="4" w:space="0" w:color="auto"/>
              <w:right w:val="single" w:sz="4" w:space="0" w:color="auto"/>
            </w:tcBorders>
            <w:hideMark/>
          </w:tcPr>
          <w:p w14:paraId="1228A8E4" w14:textId="308AA1B6" w:rsidR="00D826C7" w:rsidRPr="00A117BA" w:rsidRDefault="00E1383A" w:rsidP="00A117BA">
            <w:pPr>
              <w:widowControl w:val="0"/>
              <w:jc w:val="center"/>
              <w:rPr>
                <w:rFonts w:ascii="PT Astra Serif" w:hAnsi="PT Astra Serif"/>
                <w:sz w:val="20"/>
                <w:szCs w:val="20"/>
                <w:lang w:eastAsia="en-US"/>
              </w:rPr>
            </w:pPr>
            <w:r>
              <w:rPr>
                <w:rFonts w:ascii="PT Astra Serif" w:hAnsi="PT Astra Serif"/>
                <w:sz w:val="20"/>
                <w:szCs w:val="20"/>
                <w:lang w:eastAsia="en-US"/>
              </w:rPr>
              <w:t>17</w:t>
            </w:r>
          </w:p>
        </w:tc>
        <w:tc>
          <w:tcPr>
            <w:tcW w:w="319" w:type="pct"/>
            <w:tcBorders>
              <w:top w:val="single" w:sz="4" w:space="0" w:color="auto"/>
              <w:left w:val="single" w:sz="4" w:space="0" w:color="auto"/>
              <w:bottom w:val="single" w:sz="4" w:space="0" w:color="auto"/>
              <w:right w:val="single" w:sz="4" w:space="0" w:color="auto"/>
            </w:tcBorders>
            <w:hideMark/>
          </w:tcPr>
          <w:p w14:paraId="3CE3EA47" w14:textId="6CA3DE59" w:rsidR="00D826C7" w:rsidRPr="00A117BA" w:rsidRDefault="00E1383A" w:rsidP="00A117BA">
            <w:pPr>
              <w:widowControl w:val="0"/>
              <w:jc w:val="center"/>
              <w:rPr>
                <w:rFonts w:ascii="PT Astra Serif" w:hAnsi="PT Astra Serif"/>
                <w:sz w:val="20"/>
                <w:szCs w:val="20"/>
                <w:lang w:eastAsia="en-US"/>
              </w:rPr>
            </w:pPr>
            <w:proofErr w:type="spellStart"/>
            <w:proofErr w:type="gramStart"/>
            <w:r>
              <w:rPr>
                <w:rFonts w:ascii="PT Astra Serif" w:hAnsi="PT Astra Serif"/>
                <w:sz w:val="20"/>
                <w:szCs w:val="20"/>
              </w:rPr>
              <w:t>шт</w:t>
            </w:r>
            <w:proofErr w:type="spellEnd"/>
            <w:proofErr w:type="gramEnd"/>
          </w:p>
        </w:tc>
        <w:tc>
          <w:tcPr>
            <w:tcW w:w="546" w:type="pct"/>
            <w:tcBorders>
              <w:top w:val="single" w:sz="4" w:space="0" w:color="auto"/>
              <w:left w:val="single" w:sz="4" w:space="0" w:color="auto"/>
              <w:bottom w:val="single" w:sz="4" w:space="0" w:color="auto"/>
              <w:right w:val="single" w:sz="4" w:space="0" w:color="auto"/>
            </w:tcBorders>
          </w:tcPr>
          <w:p w14:paraId="5DBBB9F6" w14:textId="77777777" w:rsidR="00D826C7" w:rsidRPr="00A117BA" w:rsidRDefault="00D826C7" w:rsidP="00A117BA">
            <w:pPr>
              <w:widowControl w:val="0"/>
              <w:jc w:val="center"/>
              <w:rPr>
                <w:rFonts w:ascii="PT Astra Serif" w:hAnsi="PT Astra Serif"/>
                <w:b/>
                <w:sz w:val="20"/>
                <w:szCs w:val="20"/>
              </w:rPr>
            </w:pPr>
          </w:p>
        </w:tc>
        <w:tc>
          <w:tcPr>
            <w:tcW w:w="1982" w:type="pct"/>
            <w:tcBorders>
              <w:top w:val="single" w:sz="4" w:space="0" w:color="auto"/>
              <w:left w:val="single" w:sz="4" w:space="0" w:color="auto"/>
              <w:bottom w:val="single" w:sz="4" w:space="0" w:color="auto"/>
              <w:right w:val="single" w:sz="4" w:space="0" w:color="auto"/>
            </w:tcBorders>
          </w:tcPr>
          <w:p w14:paraId="0E9F6928" w14:textId="6F8BB56B"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Группа</w:t>
            </w:r>
          </w:p>
          <w:p w14:paraId="1491E253"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sz w:val="20"/>
                <w:szCs w:val="20"/>
              </w:rPr>
              <w:t>Атмосферостойкая (1)</w:t>
            </w:r>
          </w:p>
          <w:p w14:paraId="3BA445DF" w14:textId="77777777" w:rsidR="00D826C7" w:rsidRPr="00A117BA" w:rsidRDefault="00D826C7" w:rsidP="00A117BA">
            <w:pPr>
              <w:widowControl w:val="0"/>
              <w:jc w:val="center"/>
              <w:rPr>
                <w:rFonts w:ascii="PT Astra Serif" w:hAnsi="PT Astra Serif"/>
                <w:sz w:val="20"/>
                <w:szCs w:val="20"/>
              </w:rPr>
            </w:pPr>
          </w:p>
          <w:p w14:paraId="28194CF0"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Область применения</w:t>
            </w:r>
          </w:p>
          <w:p w14:paraId="6DA94D41"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sz w:val="20"/>
                <w:szCs w:val="20"/>
              </w:rPr>
              <w:t>Для наружных работ</w:t>
            </w:r>
          </w:p>
          <w:p w14:paraId="1305AE0D" w14:textId="77777777" w:rsidR="00D826C7" w:rsidRPr="00A117BA" w:rsidRDefault="00D826C7" w:rsidP="00A117BA">
            <w:pPr>
              <w:widowControl w:val="0"/>
              <w:jc w:val="center"/>
              <w:rPr>
                <w:rFonts w:ascii="PT Astra Serif" w:hAnsi="PT Astra Serif"/>
                <w:sz w:val="20"/>
                <w:szCs w:val="20"/>
              </w:rPr>
            </w:pPr>
          </w:p>
          <w:p w14:paraId="5BF2F0E1"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Тип эмали</w:t>
            </w:r>
          </w:p>
          <w:p w14:paraId="120FBE82" w14:textId="77777777" w:rsidR="00D826C7" w:rsidRPr="00A117BA" w:rsidRDefault="00D826C7" w:rsidP="00A117BA">
            <w:pPr>
              <w:widowControl w:val="0"/>
              <w:jc w:val="center"/>
              <w:rPr>
                <w:rFonts w:ascii="PT Astra Serif" w:hAnsi="PT Astra Serif"/>
                <w:sz w:val="20"/>
                <w:szCs w:val="20"/>
              </w:rPr>
            </w:pPr>
            <w:proofErr w:type="gramStart"/>
            <w:r w:rsidRPr="00A117BA">
              <w:rPr>
                <w:rFonts w:ascii="PT Astra Serif" w:hAnsi="PT Astra Serif"/>
                <w:sz w:val="20"/>
                <w:szCs w:val="20"/>
              </w:rPr>
              <w:t>Пентафталевая</w:t>
            </w:r>
            <w:proofErr w:type="gramEnd"/>
            <w:r w:rsidRPr="00A117BA">
              <w:rPr>
                <w:rFonts w:ascii="PT Astra Serif" w:hAnsi="PT Astra Serif"/>
                <w:sz w:val="20"/>
                <w:szCs w:val="20"/>
              </w:rPr>
              <w:t xml:space="preserve"> (ПФ)</w:t>
            </w:r>
          </w:p>
          <w:p w14:paraId="010C41BE" w14:textId="77777777" w:rsidR="00D826C7" w:rsidRPr="00A117BA" w:rsidRDefault="00D826C7" w:rsidP="00A117BA">
            <w:pPr>
              <w:widowControl w:val="0"/>
              <w:jc w:val="center"/>
              <w:rPr>
                <w:rFonts w:ascii="PT Astra Serif" w:hAnsi="PT Astra Serif"/>
                <w:sz w:val="20"/>
                <w:szCs w:val="20"/>
              </w:rPr>
            </w:pPr>
          </w:p>
          <w:p w14:paraId="4E42D88F"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Дополнительная информация*</w:t>
            </w:r>
          </w:p>
          <w:p w14:paraId="757ACB2D"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b/>
                <w:sz w:val="20"/>
                <w:szCs w:val="20"/>
              </w:rPr>
              <w:t xml:space="preserve">Цвет: </w:t>
            </w:r>
            <w:r w:rsidRPr="00A117BA">
              <w:rPr>
                <w:rFonts w:ascii="PT Astra Serif" w:hAnsi="PT Astra Serif"/>
                <w:sz w:val="20"/>
                <w:szCs w:val="20"/>
              </w:rPr>
              <w:t>Серый</w:t>
            </w:r>
          </w:p>
          <w:p w14:paraId="02D171DD"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b/>
                <w:sz w:val="20"/>
                <w:szCs w:val="20"/>
              </w:rPr>
              <w:t xml:space="preserve">Фасовка: </w:t>
            </w:r>
            <w:r w:rsidRPr="00A117BA">
              <w:rPr>
                <w:rFonts w:ascii="PT Astra Serif" w:hAnsi="PT Astra Serif"/>
                <w:sz w:val="20"/>
                <w:szCs w:val="20"/>
              </w:rPr>
              <w:t>2,7 килограмм</w:t>
            </w:r>
          </w:p>
          <w:p w14:paraId="3809F025"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 xml:space="preserve">Остаточный срок реализации </w:t>
            </w:r>
          </w:p>
          <w:p w14:paraId="704E9282"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sz w:val="20"/>
                <w:szCs w:val="20"/>
              </w:rPr>
              <w:t>Не менее 12 месяцев</w:t>
            </w:r>
          </w:p>
          <w:p w14:paraId="2150EF3F" w14:textId="77777777" w:rsidR="00D826C7" w:rsidRPr="00A117BA" w:rsidRDefault="00D826C7" w:rsidP="007E46CB">
            <w:pPr>
              <w:jc w:val="center"/>
              <w:rPr>
                <w:rFonts w:ascii="PT Astra Serif" w:hAnsi="PT Astra Serif"/>
                <w:b/>
                <w:sz w:val="20"/>
                <w:szCs w:val="20"/>
              </w:rPr>
            </w:pPr>
            <w:r w:rsidRPr="00A117BA">
              <w:rPr>
                <w:rFonts w:ascii="PT Astra Serif" w:hAnsi="PT Astra Serif"/>
                <w:b/>
                <w:sz w:val="20"/>
                <w:szCs w:val="20"/>
              </w:rPr>
              <w:t>Требования к стандартам и регламентам</w:t>
            </w:r>
          </w:p>
          <w:p w14:paraId="1157789F" w14:textId="549A3ED2" w:rsidR="00D826C7" w:rsidRPr="00A117BA" w:rsidRDefault="00D826C7" w:rsidP="007E46CB">
            <w:pPr>
              <w:widowControl w:val="0"/>
              <w:jc w:val="center"/>
              <w:rPr>
                <w:rFonts w:ascii="PT Astra Serif" w:hAnsi="PT Astra Serif"/>
                <w:sz w:val="20"/>
                <w:szCs w:val="20"/>
                <w:lang w:eastAsia="en-US"/>
              </w:rPr>
            </w:pPr>
            <w:r>
              <w:rPr>
                <w:rFonts w:ascii="PT Astra Serif" w:hAnsi="PT Astra Serif"/>
                <w:sz w:val="20"/>
                <w:szCs w:val="20"/>
              </w:rPr>
              <w:t>В соответствии с требованиями</w:t>
            </w:r>
            <w:r w:rsidRPr="00A117BA">
              <w:rPr>
                <w:rFonts w:ascii="PT Astra Serif" w:hAnsi="PT Astra Serif"/>
                <w:sz w:val="20"/>
                <w:szCs w:val="20"/>
              </w:rPr>
              <w:t xml:space="preserve"> </w:t>
            </w:r>
            <w:r w:rsidR="009968B4" w:rsidRPr="009968B4">
              <w:rPr>
                <w:rFonts w:ascii="PT Astra Serif" w:hAnsi="PT Astra Serif"/>
                <w:sz w:val="20"/>
                <w:szCs w:val="20"/>
              </w:rPr>
              <w:t xml:space="preserve">ГОСТ 35089-2024 </w:t>
            </w:r>
            <w:r w:rsidR="009968B4">
              <w:rPr>
                <w:rFonts w:ascii="PT Astra Serif" w:hAnsi="PT Astra Serif"/>
                <w:sz w:val="20"/>
                <w:szCs w:val="20"/>
              </w:rPr>
              <w:t>«</w:t>
            </w:r>
            <w:r w:rsidR="009968B4" w:rsidRPr="009968B4">
              <w:rPr>
                <w:rFonts w:ascii="PT Astra Serif" w:hAnsi="PT Astra Serif"/>
                <w:sz w:val="20"/>
                <w:szCs w:val="20"/>
              </w:rPr>
              <w:t>Материалы лакокрасочные. Э</w:t>
            </w:r>
            <w:r w:rsidR="009968B4">
              <w:rPr>
                <w:rFonts w:ascii="PT Astra Serif" w:hAnsi="PT Astra Serif"/>
                <w:sz w:val="20"/>
                <w:szCs w:val="20"/>
              </w:rPr>
              <w:t>мали. Общие технические условия»</w:t>
            </w:r>
          </w:p>
        </w:tc>
      </w:tr>
      <w:tr w:rsidR="00D826C7" w:rsidRPr="00A117BA" w14:paraId="3C28ED4B" w14:textId="77777777" w:rsidTr="00D826C7">
        <w:trPr>
          <w:trHeight w:val="290"/>
          <w:jc w:val="center"/>
        </w:trPr>
        <w:tc>
          <w:tcPr>
            <w:tcW w:w="254" w:type="pct"/>
            <w:tcBorders>
              <w:top w:val="single" w:sz="4" w:space="0" w:color="auto"/>
              <w:left w:val="single" w:sz="4" w:space="0" w:color="auto"/>
              <w:bottom w:val="single" w:sz="4" w:space="0" w:color="auto"/>
              <w:right w:val="single" w:sz="4" w:space="0" w:color="auto"/>
            </w:tcBorders>
            <w:vAlign w:val="center"/>
            <w:hideMark/>
          </w:tcPr>
          <w:p w14:paraId="1B17CAF1"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6</w:t>
            </w:r>
          </w:p>
        </w:tc>
        <w:tc>
          <w:tcPr>
            <w:tcW w:w="812" w:type="pct"/>
            <w:tcBorders>
              <w:top w:val="single" w:sz="4" w:space="0" w:color="auto"/>
              <w:left w:val="single" w:sz="4" w:space="0" w:color="auto"/>
              <w:bottom w:val="single" w:sz="4" w:space="0" w:color="auto"/>
              <w:right w:val="single" w:sz="4" w:space="0" w:color="auto"/>
            </w:tcBorders>
          </w:tcPr>
          <w:p w14:paraId="7AD13412" w14:textId="77777777" w:rsidR="00D826C7" w:rsidRPr="00A117BA" w:rsidRDefault="00D826C7" w:rsidP="00A117BA">
            <w:pPr>
              <w:widowControl w:val="0"/>
              <w:rPr>
                <w:rFonts w:ascii="PT Astra Serif" w:eastAsia="Calibri" w:hAnsi="PT Astra Serif"/>
                <w:sz w:val="20"/>
                <w:szCs w:val="20"/>
              </w:rPr>
            </w:pPr>
            <w:r w:rsidRPr="00A117BA">
              <w:rPr>
                <w:rFonts w:ascii="PT Astra Serif" w:eastAsia="Calibri" w:hAnsi="PT Astra Serif"/>
                <w:sz w:val="20"/>
                <w:szCs w:val="20"/>
              </w:rPr>
              <w:t>Эмаль</w:t>
            </w:r>
          </w:p>
          <w:p w14:paraId="46C7A367" w14:textId="77777777" w:rsidR="00D826C7" w:rsidRPr="00A117BA" w:rsidRDefault="00D826C7" w:rsidP="00A117BA">
            <w:pPr>
              <w:widowControl w:val="0"/>
              <w:rPr>
                <w:rFonts w:ascii="PT Astra Serif" w:eastAsia="Calibri" w:hAnsi="PT Astra Serif"/>
                <w:sz w:val="20"/>
                <w:szCs w:val="20"/>
              </w:rPr>
            </w:pPr>
          </w:p>
          <w:p w14:paraId="73D492D6" w14:textId="77777777" w:rsidR="00D826C7" w:rsidRPr="00A117BA" w:rsidRDefault="00D826C7" w:rsidP="00A117BA">
            <w:pPr>
              <w:widowControl w:val="0"/>
              <w:rPr>
                <w:rFonts w:ascii="PT Astra Serif" w:eastAsia="Calibri" w:hAnsi="PT Astra Serif"/>
                <w:sz w:val="20"/>
                <w:szCs w:val="20"/>
              </w:rPr>
            </w:pPr>
          </w:p>
          <w:p w14:paraId="484A4F50" w14:textId="77777777" w:rsidR="00D826C7" w:rsidRPr="00A117BA" w:rsidRDefault="00D826C7" w:rsidP="00A117BA">
            <w:pPr>
              <w:widowControl w:val="0"/>
              <w:suppressAutoHyphens/>
              <w:rPr>
                <w:rFonts w:ascii="PT Astra Serif" w:hAnsi="PT Astra Serif"/>
                <w:sz w:val="20"/>
                <w:szCs w:val="20"/>
              </w:rPr>
            </w:pPr>
            <w:r w:rsidRPr="00A117BA">
              <w:rPr>
                <w:rFonts w:ascii="PT Astra Serif" w:hAnsi="PT Astra Serif"/>
                <w:sz w:val="20"/>
                <w:szCs w:val="20"/>
              </w:rPr>
              <w:t>Страна происхождения товара: _______</w:t>
            </w:r>
          </w:p>
          <w:p w14:paraId="65D18C86" w14:textId="77777777" w:rsidR="00D826C7" w:rsidRDefault="00D826C7" w:rsidP="00A117BA">
            <w:pPr>
              <w:widowControl w:val="0"/>
              <w:rPr>
                <w:rFonts w:ascii="PT Astra Serif" w:hAnsi="PT Astra Serif"/>
                <w:iCs/>
                <w:sz w:val="20"/>
                <w:szCs w:val="20"/>
              </w:rPr>
            </w:pPr>
            <w:r w:rsidRPr="00A117BA">
              <w:rPr>
                <w:rFonts w:ascii="PT Astra Serif" w:hAnsi="PT Astra Serif"/>
                <w:sz w:val="20"/>
                <w:szCs w:val="20"/>
              </w:rPr>
              <w:lastRenderedPageBreak/>
              <w:t xml:space="preserve">Товарный знак </w:t>
            </w:r>
            <w:r w:rsidRPr="00A117BA">
              <w:rPr>
                <w:rFonts w:ascii="PT Astra Serif" w:hAnsi="PT Astra Serif"/>
                <w:iCs/>
                <w:sz w:val="20"/>
                <w:szCs w:val="20"/>
              </w:rPr>
              <w:t>______</w:t>
            </w:r>
          </w:p>
          <w:p w14:paraId="79D28FBA" w14:textId="3308D011"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i/>
                <w:sz w:val="16"/>
                <w:szCs w:val="16"/>
                <w:lang w:eastAsia="en-US"/>
              </w:rPr>
              <w:t>(указать информацию о конкретном товарном знаке либо его отсутствие).</w:t>
            </w:r>
          </w:p>
        </w:tc>
        <w:tc>
          <w:tcPr>
            <w:tcW w:w="765" w:type="pct"/>
            <w:tcBorders>
              <w:top w:val="single" w:sz="4" w:space="0" w:color="auto"/>
              <w:left w:val="single" w:sz="4" w:space="0" w:color="auto"/>
              <w:bottom w:val="single" w:sz="4" w:space="0" w:color="auto"/>
              <w:right w:val="single" w:sz="4" w:space="0" w:color="auto"/>
            </w:tcBorders>
          </w:tcPr>
          <w:p w14:paraId="1DE0BEEB"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lastRenderedPageBreak/>
              <w:t xml:space="preserve">20.30.12.130 - Эмали на основе сложных полиэфиров, акриловых или </w:t>
            </w:r>
            <w:r w:rsidRPr="00A117BA">
              <w:rPr>
                <w:rFonts w:ascii="PT Astra Serif" w:hAnsi="PT Astra Serif"/>
                <w:sz w:val="20"/>
                <w:szCs w:val="20"/>
              </w:rPr>
              <w:lastRenderedPageBreak/>
              <w:t>виниловых полимеров в неводной среде</w:t>
            </w:r>
          </w:p>
          <w:p w14:paraId="52090A06" w14:textId="77777777" w:rsidR="00D826C7" w:rsidRPr="00A117BA" w:rsidRDefault="00D826C7" w:rsidP="00A117BA">
            <w:pPr>
              <w:widowControl w:val="0"/>
              <w:rPr>
                <w:rFonts w:ascii="PT Astra Serif" w:hAnsi="PT Astra Serif"/>
                <w:sz w:val="20"/>
                <w:szCs w:val="20"/>
              </w:rPr>
            </w:pPr>
          </w:p>
          <w:p w14:paraId="3FD25B0D" w14:textId="266B0EC5" w:rsidR="00D826C7" w:rsidRPr="00A117BA" w:rsidRDefault="00D826C7" w:rsidP="00A117BA">
            <w:pPr>
              <w:widowControl w:val="0"/>
              <w:rPr>
                <w:rFonts w:ascii="PT Astra Serif" w:hAnsi="PT Astra Serif"/>
                <w:sz w:val="20"/>
                <w:szCs w:val="20"/>
              </w:rPr>
            </w:pPr>
            <w:r w:rsidRPr="00A117BA">
              <w:rPr>
                <w:rFonts w:ascii="PT Astra Serif" w:hAnsi="PT Astra Serif"/>
                <w:sz w:val="20"/>
                <w:szCs w:val="20"/>
              </w:rPr>
              <w:t>20.30.12.130-0000000</w:t>
            </w:r>
            <w:r w:rsidR="00E1383A">
              <w:rPr>
                <w:rFonts w:ascii="PT Astra Serif" w:hAnsi="PT Astra Serif"/>
                <w:sz w:val="20"/>
                <w:szCs w:val="20"/>
              </w:rPr>
              <w:t>4</w:t>
            </w:r>
            <w:r w:rsidRPr="00A117BA">
              <w:rPr>
                <w:rFonts w:ascii="PT Astra Serif" w:hAnsi="PT Astra Serif"/>
                <w:sz w:val="20"/>
                <w:szCs w:val="20"/>
              </w:rPr>
              <w:t xml:space="preserve"> – Эмаль</w:t>
            </w:r>
          </w:p>
          <w:p w14:paraId="03FBD785"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w:t>
            </w:r>
            <w:r w:rsidRPr="00A117BA">
              <w:rPr>
                <w:rFonts w:ascii="PT Astra Serif" w:hAnsi="PT Astra Serif"/>
                <w:sz w:val="20"/>
                <w:szCs w:val="20"/>
                <w:lang w:val="en-US"/>
              </w:rPr>
              <w:t>01</w:t>
            </w:r>
            <w:r w:rsidRPr="00A117BA">
              <w:rPr>
                <w:rFonts w:ascii="PT Astra Serif" w:hAnsi="PT Astra Serif"/>
                <w:sz w:val="20"/>
                <w:szCs w:val="20"/>
              </w:rPr>
              <w:t>.0</w:t>
            </w:r>
            <w:r w:rsidRPr="00A117BA">
              <w:rPr>
                <w:rFonts w:ascii="PT Astra Serif" w:hAnsi="PT Astra Serif"/>
                <w:sz w:val="20"/>
                <w:szCs w:val="20"/>
                <w:lang w:val="en-US"/>
              </w:rPr>
              <w:t>4</w:t>
            </w:r>
            <w:r w:rsidRPr="00A117BA">
              <w:rPr>
                <w:rFonts w:ascii="PT Astra Serif" w:hAnsi="PT Astra Serif"/>
                <w:sz w:val="20"/>
                <w:szCs w:val="20"/>
              </w:rPr>
              <w:t>.202</w:t>
            </w:r>
            <w:r w:rsidRPr="00A117BA">
              <w:rPr>
                <w:rFonts w:ascii="PT Astra Serif" w:hAnsi="PT Astra Serif"/>
                <w:sz w:val="20"/>
                <w:szCs w:val="20"/>
                <w:lang w:val="en-US"/>
              </w:rPr>
              <w:t>6</w:t>
            </w:r>
            <w:r w:rsidRPr="00A117BA">
              <w:rPr>
                <w:rFonts w:ascii="PT Astra Serif" w:hAnsi="PT Astra Serif"/>
                <w:sz w:val="20"/>
                <w:szCs w:val="20"/>
              </w:rPr>
              <w:t>)</w:t>
            </w:r>
          </w:p>
        </w:tc>
        <w:tc>
          <w:tcPr>
            <w:tcW w:w="322" w:type="pct"/>
            <w:tcBorders>
              <w:top w:val="single" w:sz="4" w:space="0" w:color="auto"/>
              <w:left w:val="single" w:sz="4" w:space="0" w:color="auto"/>
              <w:bottom w:val="single" w:sz="4" w:space="0" w:color="auto"/>
              <w:right w:val="single" w:sz="4" w:space="0" w:color="auto"/>
            </w:tcBorders>
            <w:hideMark/>
          </w:tcPr>
          <w:p w14:paraId="6F87BBF7" w14:textId="02BDCD0D" w:rsidR="00D826C7" w:rsidRPr="00A117BA" w:rsidRDefault="00E1383A" w:rsidP="00A117BA">
            <w:pPr>
              <w:widowControl w:val="0"/>
              <w:jc w:val="center"/>
              <w:rPr>
                <w:rFonts w:ascii="PT Astra Serif" w:hAnsi="PT Astra Serif"/>
                <w:sz w:val="20"/>
                <w:szCs w:val="20"/>
                <w:lang w:eastAsia="en-US"/>
              </w:rPr>
            </w:pPr>
            <w:r>
              <w:rPr>
                <w:rFonts w:ascii="PT Astra Serif" w:hAnsi="PT Astra Serif"/>
                <w:sz w:val="20"/>
                <w:szCs w:val="20"/>
                <w:lang w:eastAsia="en-US"/>
              </w:rPr>
              <w:lastRenderedPageBreak/>
              <w:t>7</w:t>
            </w:r>
          </w:p>
        </w:tc>
        <w:tc>
          <w:tcPr>
            <w:tcW w:w="319" w:type="pct"/>
            <w:tcBorders>
              <w:top w:val="single" w:sz="4" w:space="0" w:color="auto"/>
              <w:left w:val="single" w:sz="4" w:space="0" w:color="auto"/>
              <w:bottom w:val="single" w:sz="4" w:space="0" w:color="auto"/>
              <w:right w:val="single" w:sz="4" w:space="0" w:color="auto"/>
            </w:tcBorders>
            <w:hideMark/>
          </w:tcPr>
          <w:p w14:paraId="4542EAD7" w14:textId="5F7DC3EA" w:rsidR="00D826C7" w:rsidRPr="00A117BA" w:rsidRDefault="00E1383A" w:rsidP="00A117BA">
            <w:pPr>
              <w:widowControl w:val="0"/>
              <w:jc w:val="center"/>
              <w:rPr>
                <w:rFonts w:ascii="PT Astra Serif" w:hAnsi="PT Astra Serif"/>
                <w:sz w:val="20"/>
                <w:szCs w:val="20"/>
                <w:lang w:eastAsia="en-US"/>
              </w:rPr>
            </w:pPr>
            <w:proofErr w:type="spellStart"/>
            <w:proofErr w:type="gramStart"/>
            <w:r>
              <w:rPr>
                <w:rFonts w:ascii="PT Astra Serif" w:hAnsi="PT Astra Serif"/>
                <w:sz w:val="20"/>
                <w:szCs w:val="20"/>
              </w:rPr>
              <w:t>шт</w:t>
            </w:r>
            <w:proofErr w:type="spellEnd"/>
            <w:proofErr w:type="gramEnd"/>
          </w:p>
        </w:tc>
        <w:tc>
          <w:tcPr>
            <w:tcW w:w="546" w:type="pct"/>
            <w:tcBorders>
              <w:top w:val="single" w:sz="4" w:space="0" w:color="auto"/>
              <w:left w:val="single" w:sz="4" w:space="0" w:color="auto"/>
              <w:bottom w:val="single" w:sz="4" w:space="0" w:color="auto"/>
              <w:right w:val="single" w:sz="4" w:space="0" w:color="auto"/>
            </w:tcBorders>
          </w:tcPr>
          <w:p w14:paraId="18804E4D" w14:textId="77777777" w:rsidR="00D826C7" w:rsidRPr="00A117BA" w:rsidRDefault="00D826C7" w:rsidP="00A117BA">
            <w:pPr>
              <w:widowControl w:val="0"/>
              <w:jc w:val="center"/>
              <w:rPr>
                <w:rFonts w:ascii="PT Astra Serif" w:hAnsi="PT Astra Serif"/>
                <w:b/>
                <w:sz w:val="20"/>
                <w:szCs w:val="20"/>
              </w:rPr>
            </w:pPr>
          </w:p>
        </w:tc>
        <w:tc>
          <w:tcPr>
            <w:tcW w:w="1982" w:type="pct"/>
            <w:tcBorders>
              <w:top w:val="single" w:sz="4" w:space="0" w:color="auto"/>
              <w:left w:val="single" w:sz="4" w:space="0" w:color="auto"/>
              <w:bottom w:val="single" w:sz="4" w:space="0" w:color="auto"/>
              <w:right w:val="single" w:sz="4" w:space="0" w:color="auto"/>
            </w:tcBorders>
          </w:tcPr>
          <w:p w14:paraId="33381A8A" w14:textId="05DA0862" w:rsidR="00D826C7" w:rsidRPr="00A117BA" w:rsidRDefault="00D826C7" w:rsidP="00A117BA">
            <w:pPr>
              <w:widowControl w:val="0"/>
              <w:jc w:val="center"/>
              <w:rPr>
                <w:rFonts w:ascii="PT Astra Serif" w:hAnsi="PT Astra Serif"/>
                <w:b/>
                <w:sz w:val="20"/>
                <w:szCs w:val="20"/>
              </w:rPr>
            </w:pPr>
          </w:p>
          <w:p w14:paraId="0A5EF135"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Группа</w:t>
            </w:r>
          </w:p>
          <w:p w14:paraId="77584642"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sz w:val="20"/>
                <w:szCs w:val="20"/>
              </w:rPr>
              <w:t>Атмосферостойкая (1)</w:t>
            </w:r>
          </w:p>
          <w:p w14:paraId="108C412C" w14:textId="77777777" w:rsidR="00D826C7" w:rsidRPr="00A117BA" w:rsidRDefault="00D826C7" w:rsidP="00A117BA">
            <w:pPr>
              <w:widowControl w:val="0"/>
              <w:jc w:val="center"/>
              <w:rPr>
                <w:rFonts w:ascii="PT Astra Serif" w:hAnsi="PT Astra Serif"/>
                <w:sz w:val="20"/>
                <w:szCs w:val="20"/>
              </w:rPr>
            </w:pPr>
          </w:p>
          <w:p w14:paraId="6FACFDBD"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Область применения</w:t>
            </w:r>
          </w:p>
          <w:p w14:paraId="5A8F23CF"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sz w:val="20"/>
                <w:szCs w:val="20"/>
              </w:rPr>
              <w:t>Для наружных работ</w:t>
            </w:r>
          </w:p>
          <w:p w14:paraId="405DA89F" w14:textId="77777777" w:rsidR="00D826C7" w:rsidRPr="00A117BA" w:rsidRDefault="00D826C7" w:rsidP="00A117BA">
            <w:pPr>
              <w:widowControl w:val="0"/>
              <w:jc w:val="center"/>
              <w:rPr>
                <w:rFonts w:ascii="PT Astra Serif" w:hAnsi="PT Astra Serif"/>
                <w:sz w:val="20"/>
                <w:szCs w:val="20"/>
              </w:rPr>
            </w:pPr>
          </w:p>
          <w:p w14:paraId="641AAF3B"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lastRenderedPageBreak/>
              <w:t>Тип эмали</w:t>
            </w:r>
          </w:p>
          <w:p w14:paraId="6EC1519B" w14:textId="77777777" w:rsidR="00D826C7" w:rsidRPr="00A117BA" w:rsidRDefault="00D826C7" w:rsidP="00A117BA">
            <w:pPr>
              <w:widowControl w:val="0"/>
              <w:jc w:val="center"/>
              <w:rPr>
                <w:rFonts w:ascii="PT Astra Serif" w:hAnsi="PT Astra Serif"/>
                <w:sz w:val="20"/>
                <w:szCs w:val="20"/>
              </w:rPr>
            </w:pPr>
            <w:proofErr w:type="gramStart"/>
            <w:r w:rsidRPr="00A117BA">
              <w:rPr>
                <w:rFonts w:ascii="PT Astra Serif" w:hAnsi="PT Astra Serif"/>
                <w:sz w:val="20"/>
                <w:szCs w:val="20"/>
              </w:rPr>
              <w:t>Пентафталевая</w:t>
            </w:r>
            <w:proofErr w:type="gramEnd"/>
            <w:r w:rsidRPr="00A117BA">
              <w:rPr>
                <w:rFonts w:ascii="PT Astra Serif" w:hAnsi="PT Astra Serif"/>
                <w:sz w:val="20"/>
                <w:szCs w:val="20"/>
              </w:rPr>
              <w:t xml:space="preserve"> (ПФ)</w:t>
            </w:r>
          </w:p>
          <w:p w14:paraId="0964AC16" w14:textId="77777777" w:rsidR="00D826C7" w:rsidRPr="00A117BA" w:rsidRDefault="00D826C7" w:rsidP="00A117BA">
            <w:pPr>
              <w:widowControl w:val="0"/>
              <w:jc w:val="center"/>
              <w:rPr>
                <w:rFonts w:ascii="PT Astra Serif" w:hAnsi="PT Astra Serif"/>
                <w:sz w:val="20"/>
                <w:szCs w:val="20"/>
              </w:rPr>
            </w:pPr>
          </w:p>
          <w:p w14:paraId="762A765F"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Дополнительная информация*</w:t>
            </w:r>
          </w:p>
          <w:p w14:paraId="560C050F"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b/>
                <w:sz w:val="20"/>
                <w:szCs w:val="20"/>
              </w:rPr>
              <w:t xml:space="preserve">Цвет: </w:t>
            </w:r>
            <w:r w:rsidRPr="00A117BA">
              <w:rPr>
                <w:rFonts w:ascii="PT Astra Serif" w:hAnsi="PT Astra Serif"/>
                <w:sz w:val="20"/>
                <w:szCs w:val="20"/>
              </w:rPr>
              <w:t>Красный</w:t>
            </w:r>
          </w:p>
          <w:p w14:paraId="262AF5AE"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b/>
                <w:sz w:val="20"/>
                <w:szCs w:val="20"/>
              </w:rPr>
              <w:t xml:space="preserve">Фасовка: </w:t>
            </w:r>
            <w:r w:rsidRPr="00A117BA">
              <w:rPr>
                <w:rFonts w:ascii="PT Astra Serif" w:hAnsi="PT Astra Serif"/>
                <w:sz w:val="20"/>
                <w:szCs w:val="20"/>
              </w:rPr>
              <w:t>2,7 килограмм</w:t>
            </w:r>
          </w:p>
          <w:p w14:paraId="591FD6E5"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 xml:space="preserve">Остаточный срок реализации </w:t>
            </w:r>
          </w:p>
          <w:p w14:paraId="3584025B"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sz w:val="20"/>
                <w:szCs w:val="20"/>
              </w:rPr>
              <w:t>Не менее 12 месяцев</w:t>
            </w:r>
          </w:p>
          <w:p w14:paraId="7C3D83EB" w14:textId="77777777" w:rsidR="00D826C7" w:rsidRPr="00A117BA" w:rsidRDefault="00D826C7" w:rsidP="007E46CB">
            <w:pPr>
              <w:jc w:val="center"/>
              <w:rPr>
                <w:rFonts w:ascii="PT Astra Serif" w:hAnsi="PT Astra Serif"/>
                <w:b/>
                <w:sz w:val="20"/>
                <w:szCs w:val="20"/>
              </w:rPr>
            </w:pPr>
            <w:r w:rsidRPr="00A117BA">
              <w:rPr>
                <w:rFonts w:ascii="PT Astra Serif" w:hAnsi="PT Astra Serif"/>
                <w:b/>
                <w:sz w:val="20"/>
                <w:szCs w:val="20"/>
              </w:rPr>
              <w:t>Требования к стандартам и регламентам</w:t>
            </w:r>
          </w:p>
          <w:p w14:paraId="5B613B33" w14:textId="1FD31DA9" w:rsidR="00D826C7" w:rsidRPr="00A117BA" w:rsidRDefault="00D826C7" w:rsidP="00A117BA">
            <w:pPr>
              <w:widowControl w:val="0"/>
              <w:jc w:val="center"/>
              <w:rPr>
                <w:rFonts w:ascii="PT Astra Serif" w:hAnsi="PT Astra Serif"/>
                <w:b/>
                <w:sz w:val="20"/>
                <w:szCs w:val="20"/>
                <w:lang w:eastAsia="en-US"/>
              </w:rPr>
            </w:pPr>
            <w:r>
              <w:rPr>
                <w:rFonts w:ascii="PT Astra Serif" w:hAnsi="PT Astra Serif"/>
                <w:sz w:val="20"/>
                <w:szCs w:val="20"/>
              </w:rPr>
              <w:t>В соответствии с требованиями</w:t>
            </w:r>
            <w:r w:rsidRPr="00A117BA">
              <w:rPr>
                <w:rFonts w:ascii="PT Astra Serif" w:hAnsi="PT Astra Serif"/>
                <w:sz w:val="20"/>
                <w:szCs w:val="20"/>
              </w:rPr>
              <w:t xml:space="preserve"> </w:t>
            </w:r>
            <w:r w:rsidR="009968B4" w:rsidRPr="009968B4">
              <w:rPr>
                <w:rFonts w:ascii="PT Astra Serif" w:hAnsi="PT Astra Serif"/>
                <w:sz w:val="20"/>
                <w:szCs w:val="20"/>
              </w:rPr>
              <w:t xml:space="preserve">ГОСТ 35089-2024 </w:t>
            </w:r>
            <w:r w:rsidR="009968B4">
              <w:rPr>
                <w:rFonts w:ascii="PT Astra Serif" w:hAnsi="PT Astra Serif"/>
                <w:sz w:val="20"/>
                <w:szCs w:val="20"/>
              </w:rPr>
              <w:t>«</w:t>
            </w:r>
            <w:r w:rsidR="009968B4" w:rsidRPr="009968B4">
              <w:rPr>
                <w:rFonts w:ascii="PT Astra Serif" w:hAnsi="PT Astra Serif"/>
                <w:sz w:val="20"/>
                <w:szCs w:val="20"/>
              </w:rPr>
              <w:t>Материалы лакокрасочные. Э</w:t>
            </w:r>
            <w:r w:rsidR="009968B4">
              <w:rPr>
                <w:rFonts w:ascii="PT Astra Serif" w:hAnsi="PT Astra Serif"/>
                <w:sz w:val="20"/>
                <w:szCs w:val="20"/>
              </w:rPr>
              <w:t>мали. Общие технические условия»</w:t>
            </w:r>
          </w:p>
        </w:tc>
      </w:tr>
      <w:tr w:rsidR="00D826C7" w:rsidRPr="00A117BA" w14:paraId="4572F261" w14:textId="77777777" w:rsidTr="00D826C7">
        <w:trPr>
          <w:trHeight w:val="290"/>
          <w:jc w:val="center"/>
        </w:trPr>
        <w:tc>
          <w:tcPr>
            <w:tcW w:w="254" w:type="pct"/>
            <w:tcBorders>
              <w:top w:val="single" w:sz="4" w:space="0" w:color="auto"/>
              <w:left w:val="single" w:sz="4" w:space="0" w:color="auto"/>
              <w:bottom w:val="single" w:sz="4" w:space="0" w:color="auto"/>
              <w:right w:val="single" w:sz="4" w:space="0" w:color="auto"/>
            </w:tcBorders>
            <w:vAlign w:val="center"/>
            <w:hideMark/>
          </w:tcPr>
          <w:p w14:paraId="092420F4"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lastRenderedPageBreak/>
              <w:t>7</w:t>
            </w:r>
          </w:p>
        </w:tc>
        <w:tc>
          <w:tcPr>
            <w:tcW w:w="812" w:type="pct"/>
            <w:tcBorders>
              <w:top w:val="single" w:sz="4" w:space="0" w:color="auto"/>
              <w:left w:val="single" w:sz="4" w:space="0" w:color="auto"/>
              <w:bottom w:val="single" w:sz="4" w:space="0" w:color="auto"/>
              <w:right w:val="single" w:sz="4" w:space="0" w:color="auto"/>
            </w:tcBorders>
          </w:tcPr>
          <w:p w14:paraId="4A10E7CA" w14:textId="77777777" w:rsidR="00D826C7" w:rsidRPr="00A117BA" w:rsidRDefault="00D826C7" w:rsidP="00A117BA">
            <w:pPr>
              <w:widowControl w:val="0"/>
              <w:rPr>
                <w:rFonts w:ascii="PT Astra Serif" w:eastAsia="Calibri" w:hAnsi="PT Astra Serif"/>
                <w:sz w:val="20"/>
                <w:szCs w:val="20"/>
              </w:rPr>
            </w:pPr>
            <w:r w:rsidRPr="00A117BA">
              <w:rPr>
                <w:rFonts w:ascii="PT Astra Serif" w:eastAsia="Calibri" w:hAnsi="PT Astra Serif"/>
                <w:sz w:val="20"/>
                <w:szCs w:val="20"/>
              </w:rPr>
              <w:t>Эмаль</w:t>
            </w:r>
          </w:p>
          <w:p w14:paraId="0598FE3D" w14:textId="77777777" w:rsidR="00D826C7" w:rsidRPr="00A117BA" w:rsidRDefault="00D826C7" w:rsidP="00A117BA">
            <w:pPr>
              <w:widowControl w:val="0"/>
              <w:rPr>
                <w:rFonts w:ascii="PT Astra Serif" w:eastAsia="Calibri" w:hAnsi="PT Astra Serif"/>
                <w:sz w:val="20"/>
                <w:szCs w:val="20"/>
              </w:rPr>
            </w:pPr>
          </w:p>
          <w:p w14:paraId="595E1312" w14:textId="77777777" w:rsidR="00D826C7" w:rsidRPr="00A117BA" w:rsidRDefault="00D826C7" w:rsidP="00A117BA">
            <w:pPr>
              <w:widowControl w:val="0"/>
              <w:rPr>
                <w:rFonts w:ascii="PT Astra Serif" w:eastAsia="Calibri" w:hAnsi="PT Astra Serif"/>
                <w:sz w:val="20"/>
                <w:szCs w:val="20"/>
              </w:rPr>
            </w:pPr>
          </w:p>
          <w:p w14:paraId="598E37F0" w14:textId="77777777" w:rsidR="00D826C7" w:rsidRPr="00A117BA" w:rsidRDefault="00D826C7" w:rsidP="00A117BA">
            <w:pPr>
              <w:widowControl w:val="0"/>
              <w:suppressAutoHyphens/>
              <w:rPr>
                <w:rFonts w:ascii="PT Astra Serif" w:hAnsi="PT Astra Serif"/>
                <w:sz w:val="20"/>
                <w:szCs w:val="20"/>
              </w:rPr>
            </w:pPr>
            <w:r w:rsidRPr="00A117BA">
              <w:rPr>
                <w:rFonts w:ascii="PT Astra Serif" w:hAnsi="PT Astra Serif"/>
                <w:sz w:val="20"/>
                <w:szCs w:val="20"/>
              </w:rPr>
              <w:t>Страна происхождения товара: _______</w:t>
            </w:r>
          </w:p>
          <w:p w14:paraId="4004C5F5" w14:textId="77777777" w:rsidR="00D826C7" w:rsidRDefault="00D826C7" w:rsidP="00A117BA">
            <w:pPr>
              <w:widowControl w:val="0"/>
              <w:rPr>
                <w:rFonts w:ascii="PT Astra Serif" w:hAnsi="PT Astra Serif"/>
                <w:iCs/>
                <w:sz w:val="20"/>
                <w:szCs w:val="20"/>
              </w:rPr>
            </w:pPr>
            <w:r w:rsidRPr="00A117BA">
              <w:rPr>
                <w:rFonts w:ascii="PT Astra Serif" w:hAnsi="PT Astra Serif"/>
                <w:sz w:val="20"/>
                <w:szCs w:val="20"/>
              </w:rPr>
              <w:t xml:space="preserve">Товарный знак </w:t>
            </w:r>
            <w:r w:rsidRPr="00A117BA">
              <w:rPr>
                <w:rFonts w:ascii="PT Astra Serif" w:hAnsi="PT Astra Serif"/>
                <w:iCs/>
                <w:sz w:val="20"/>
                <w:szCs w:val="20"/>
              </w:rPr>
              <w:t>______</w:t>
            </w:r>
          </w:p>
          <w:p w14:paraId="0B6FD646" w14:textId="122B24B1"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i/>
                <w:sz w:val="16"/>
                <w:szCs w:val="16"/>
                <w:lang w:eastAsia="en-US"/>
              </w:rPr>
              <w:t>(указать информацию о конкретном товарном знаке либо его отсутствие).</w:t>
            </w:r>
          </w:p>
        </w:tc>
        <w:tc>
          <w:tcPr>
            <w:tcW w:w="765" w:type="pct"/>
            <w:tcBorders>
              <w:top w:val="single" w:sz="4" w:space="0" w:color="auto"/>
              <w:left w:val="single" w:sz="4" w:space="0" w:color="auto"/>
              <w:bottom w:val="single" w:sz="4" w:space="0" w:color="auto"/>
              <w:right w:val="single" w:sz="4" w:space="0" w:color="auto"/>
            </w:tcBorders>
          </w:tcPr>
          <w:p w14:paraId="5C7BFB31"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20.30.12.130 - Эмали на основе сложных полиэфиров, акриловых или виниловых полимеров в неводной среде</w:t>
            </w:r>
          </w:p>
          <w:p w14:paraId="1B6076BF" w14:textId="77777777" w:rsidR="00D826C7" w:rsidRPr="00A117BA" w:rsidRDefault="00D826C7" w:rsidP="00A117BA">
            <w:pPr>
              <w:widowControl w:val="0"/>
              <w:rPr>
                <w:rFonts w:ascii="PT Astra Serif" w:hAnsi="PT Astra Serif"/>
                <w:sz w:val="20"/>
                <w:szCs w:val="20"/>
              </w:rPr>
            </w:pPr>
          </w:p>
          <w:p w14:paraId="5EB83F19" w14:textId="67471C3D" w:rsidR="00D826C7" w:rsidRPr="00A117BA" w:rsidRDefault="00D826C7" w:rsidP="00A117BA">
            <w:pPr>
              <w:widowControl w:val="0"/>
              <w:rPr>
                <w:rFonts w:ascii="PT Astra Serif" w:hAnsi="PT Astra Serif"/>
                <w:sz w:val="20"/>
                <w:szCs w:val="20"/>
              </w:rPr>
            </w:pPr>
            <w:r w:rsidRPr="00A117BA">
              <w:rPr>
                <w:rFonts w:ascii="PT Astra Serif" w:hAnsi="PT Astra Serif"/>
                <w:sz w:val="20"/>
                <w:szCs w:val="20"/>
              </w:rPr>
              <w:t>20.30.12.130-0000000</w:t>
            </w:r>
            <w:r w:rsidR="00E1383A">
              <w:rPr>
                <w:rFonts w:ascii="PT Astra Serif" w:hAnsi="PT Astra Serif"/>
                <w:sz w:val="20"/>
                <w:szCs w:val="20"/>
              </w:rPr>
              <w:t>4</w:t>
            </w:r>
            <w:r w:rsidRPr="00A117BA">
              <w:rPr>
                <w:rFonts w:ascii="PT Astra Serif" w:hAnsi="PT Astra Serif"/>
                <w:sz w:val="20"/>
                <w:szCs w:val="20"/>
              </w:rPr>
              <w:t xml:space="preserve"> – Эмаль</w:t>
            </w:r>
          </w:p>
          <w:p w14:paraId="5D598762"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w:t>
            </w:r>
            <w:r w:rsidRPr="00A117BA">
              <w:rPr>
                <w:rFonts w:ascii="PT Astra Serif" w:hAnsi="PT Astra Serif"/>
                <w:sz w:val="20"/>
                <w:szCs w:val="20"/>
                <w:lang w:val="en-US"/>
              </w:rPr>
              <w:t>01</w:t>
            </w:r>
            <w:r w:rsidRPr="00A117BA">
              <w:rPr>
                <w:rFonts w:ascii="PT Astra Serif" w:hAnsi="PT Astra Serif"/>
                <w:sz w:val="20"/>
                <w:szCs w:val="20"/>
              </w:rPr>
              <w:t>.0</w:t>
            </w:r>
            <w:r w:rsidRPr="00A117BA">
              <w:rPr>
                <w:rFonts w:ascii="PT Astra Serif" w:hAnsi="PT Astra Serif"/>
                <w:sz w:val="20"/>
                <w:szCs w:val="20"/>
                <w:lang w:val="en-US"/>
              </w:rPr>
              <w:t>4</w:t>
            </w:r>
            <w:r w:rsidRPr="00A117BA">
              <w:rPr>
                <w:rFonts w:ascii="PT Astra Serif" w:hAnsi="PT Astra Serif"/>
                <w:sz w:val="20"/>
                <w:szCs w:val="20"/>
              </w:rPr>
              <w:t>.202</w:t>
            </w:r>
            <w:r w:rsidRPr="00A117BA">
              <w:rPr>
                <w:rFonts w:ascii="PT Astra Serif" w:hAnsi="PT Astra Serif"/>
                <w:sz w:val="20"/>
                <w:szCs w:val="20"/>
                <w:lang w:val="en-US"/>
              </w:rPr>
              <w:t>6</w:t>
            </w:r>
            <w:r w:rsidRPr="00A117BA">
              <w:rPr>
                <w:rFonts w:ascii="PT Astra Serif" w:hAnsi="PT Astra Serif"/>
                <w:sz w:val="20"/>
                <w:szCs w:val="20"/>
              </w:rPr>
              <w:t>)</w:t>
            </w:r>
          </w:p>
        </w:tc>
        <w:tc>
          <w:tcPr>
            <w:tcW w:w="322" w:type="pct"/>
            <w:tcBorders>
              <w:top w:val="single" w:sz="4" w:space="0" w:color="auto"/>
              <w:left w:val="single" w:sz="4" w:space="0" w:color="auto"/>
              <w:bottom w:val="single" w:sz="4" w:space="0" w:color="auto"/>
              <w:right w:val="single" w:sz="4" w:space="0" w:color="auto"/>
            </w:tcBorders>
            <w:hideMark/>
          </w:tcPr>
          <w:p w14:paraId="4EABAA9E" w14:textId="467011C9" w:rsidR="00D826C7" w:rsidRPr="00A117BA" w:rsidRDefault="00E1383A" w:rsidP="00A117BA">
            <w:pPr>
              <w:widowControl w:val="0"/>
              <w:jc w:val="center"/>
              <w:rPr>
                <w:rFonts w:ascii="PT Astra Serif" w:hAnsi="PT Astra Serif"/>
                <w:sz w:val="20"/>
                <w:szCs w:val="20"/>
                <w:lang w:eastAsia="en-US"/>
              </w:rPr>
            </w:pPr>
            <w:r>
              <w:rPr>
                <w:rFonts w:ascii="PT Astra Serif" w:hAnsi="PT Astra Serif"/>
                <w:sz w:val="20"/>
                <w:szCs w:val="20"/>
                <w:lang w:eastAsia="en-US"/>
              </w:rPr>
              <w:t>16</w:t>
            </w:r>
          </w:p>
        </w:tc>
        <w:tc>
          <w:tcPr>
            <w:tcW w:w="319" w:type="pct"/>
            <w:tcBorders>
              <w:top w:val="single" w:sz="4" w:space="0" w:color="auto"/>
              <w:left w:val="single" w:sz="4" w:space="0" w:color="auto"/>
              <w:bottom w:val="single" w:sz="4" w:space="0" w:color="auto"/>
              <w:right w:val="single" w:sz="4" w:space="0" w:color="auto"/>
            </w:tcBorders>
            <w:hideMark/>
          </w:tcPr>
          <w:p w14:paraId="2ABD5E72" w14:textId="32B1B77B" w:rsidR="00D826C7" w:rsidRPr="00A117BA" w:rsidRDefault="00E1383A" w:rsidP="00A117BA">
            <w:pPr>
              <w:widowControl w:val="0"/>
              <w:jc w:val="center"/>
              <w:rPr>
                <w:rFonts w:ascii="PT Astra Serif" w:hAnsi="PT Astra Serif"/>
                <w:sz w:val="20"/>
                <w:szCs w:val="20"/>
                <w:lang w:eastAsia="en-US"/>
              </w:rPr>
            </w:pPr>
            <w:proofErr w:type="spellStart"/>
            <w:proofErr w:type="gramStart"/>
            <w:r>
              <w:rPr>
                <w:rFonts w:ascii="PT Astra Serif" w:hAnsi="PT Astra Serif"/>
                <w:sz w:val="20"/>
                <w:szCs w:val="20"/>
              </w:rPr>
              <w:t>шт</w:t>
            </w:r>
            <w:proofErr w:type="spellEnd"/>
            <w:proofErr w:type="gramEnd"/>
          </w:p>
        </w:tc>
        <w:tc>
          <w:tcPr>
            <w:tcW w:w="546" w:type="pct"/>
            <w:tcBorders>
              <w:top w:val="single" w:sz="4" w:space="0" w:color="auto"/>
              <w:left w:val="single" w:sz="4" w:space="0" w:color="auto"/>
              <w:bottom w:val="single" w:sz="4" w:space="0" w:color="auto"/>
              <w:right w:val="single" w:sz="4" w:space="0" w:color="auto"/>
            </w:tcBorders>
          </w:tcPr>
          <w:p w14:paraId="37BD0CE0" w14:textId="77777777" w:rsidR="00D826C7" w:rsidRPr="00A117BA" w:rsidRDefault="00D826C7" w:rsidP="00A117BA">
            <w:pPr>
              <w:widowControl w:val="0"/>
              <w:jc w:val="center"/>
              <w:rPr>
                <w:rFonts w:ascii="PT Astra Serif" w:hAnsi="PT Astra Serif"/>
                <w:sz w:val="20"/>
                <w:szCs w:val="20"/>
              </w:rPr>
            </w:pPr>
          </w:p>
        </w:tc>
        <w:tc>
          <w:tcPr>
            <w:tcW w:w="1982" w:type="pct"/>
            <w:tcBorders>
              <w:top w:val="single" w:sz="4" w:space="0" w:color="auto"/>
              <w:left w:val="single" w:sz="4" w:space="0" w:color="auto"/>
              <w:bottom w:val="single" w:sz="4" w:space="0" w:color="auto"/>
              <w:right w:val="single" w:sz="4" w:space="0" w:color="auto"/>
            </w:tcBorders>
          </w:tcPr>
          <w:p w14:paraId="3DDCF63C" w14:textId="0D48AA61" w:rsidR="00D826C7" w:rsidRPr="00A117BA" w:rsidRDefault="00D826C7" w:rsidP="00A117BA">
            <w:pPr>
              <w:widowControl w:val="0"/>
              <w:jc w:val="center"/>
              <w:rPr>
                <w:rFonts w:ascii="PT Astra Serif" w:hAnsi="PT Astra Serif"/>
                <w:sz w:val="20"/>
                <w:szCs w:val="20"/>
              </w:rPr>
            </w:pPr>
          </w:p>
          <w:p w14:paraId="60DF25D3"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Группа</w:t>
            </w:r>
          </w:p>
          <w:p w14:paraId="6BBAFB2C"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sz w:val="20"/>
                <w:szCs w:val="20"/>
              </w:rPr>
              <w:t>Атмосферостойкая (1)</w:t>
            </w:r>
          </w:p>
          <w:p w14:paraId="7F42B9EC" w14:textId="77777777" w:rsidR="00D826C7" w:rsidRPr="00A117BA" w:rsidRDefault="00D826C7" w:rsidP="00A117BA">
            <w:pPr>
              <w:widowControl w:val="0"/>
              <w:jc w:val="center"/>
              <w:rPr>
                <w:rFonts w:ascii="PT Astra Serif" w:hAnsi="PT Astra Serif"/>
                <w:sz w:val="20"/>
                <w:szCs w:val="20"/>
              </w:rPr>
            </w:pPr>
          </w:p>
          <w:p w14:paraId="3DE38526"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Область применения</w:t>
            </w:r>
          </w:p>
          <w:p w14:paraId="5C77EABB"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sz w:val="20"/>
                <w:szCs w:val="20"/>
              </w:rPr>
              <w:t>Для наружных работ</w:t>
            </w:r>
          </w:p>
          <w:p w14:paraId="7F74DF4C" w14:textId="77777777" w:rsidR="00D826C7" w:rsidRPr="00A117BA" w:rsidRDefault="00D826C7" w:rsidP="00A117BA">
            <w:pPr>
              <w:widowControl w:val="0"/>
              <w:jc w:val="center"/>
              <w:rPr>
                <w:rFonts w:ascii="PT Astra Serif" w:hAnsi="PT Astra Serif"/>
                <w:sz w:val="20"/>
                <w:szCs w:val="20"/>
              </w:rPr>
            </w:pPr>
          </w:p>
          <w:p w14:paraId="41A75EDF"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Тип эмали</w:t>
            </w:r>
          </w:p>
          <w:p w14:paraId="4CEF5904" w14:textId="77777777" w:rsidR="00D826C7" w:rsidRPr="00A117BA" w:rsidRDefault="00D826C7" w:rsidP="00A117BA">
            <w:pPr>
              <w:widowControl w:val="0"/>
              <w:jc w:val="center"/>
              <w:rPr>
                <w:rFonts w:ascii="PT Astra Serif" w:hAnsi="PT Astra Serif"/>
                <w:sz w:val="20"/>
                <w:szCs w:val="20"/>
              </w:rPr>
            </w:pPr>
            <w:proofErr w:type="gramStart"/>
            <w:r w:rsidRPr="00A117BA">
              <w:rPr>
                <w:rFonts w:ascii="PT Astra Serif" w:hAnsi="PT Astra Serif"/>
                <w:sz w:val="20"/>
                <w:szCs w:val="20"/>
              </w:rPr>
              <w:t>Пентафталевая</w:t>
            </w:r>
            <w:proofErr w:type="gramEnd"/>
            <w:r w:rsidRPr="00A117BA">
              <w:rPr>
                <w:rFonts w:ascii="PT Astra Serif" w:hAnsi="PT Astra Serif"/>
                <w:sz w:val="20"/>
                <w:szCs w:val="20"/>
              </w:rPr>
              <w:t xml:space="preserve"> (ПФ)</w:t>
            </w:r>
          </w:p>
          <w:p w14:paraId="1536DDA6" w14:textId="77777777" w:rsidR="00D826C7" w:rsidRPr="00A117BA" w:rsidRDefault="00D826C7" w:rsidP="00A117BA">
            <w:pPr>
              <w:widowControl w:val="0"/>
              <w:jc w:val="center"/>
              <w:rPr>
                <w:rFonts w:ascii="PT Astra Serif" w:hAnsi="PT Astra Serif"/>
                <w:sz w:val="20"/>
                <w:szCs w:val="20"/>
              </w:rPr>
            </w:pPr>
          </w:p>
          <w:p w14:paraId="74E1F20F"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Дополнительная информация*</w:t>
            </w:r>
          </w:p>
          <w:p w14:paraId="1B10119A"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b/>
                <w:sz w:val="20"/>
                <w:szCs w:val="20"/>
              </w:rPr>
              <w:t xml:space="preserve">Цвет: </w:t>
            </w:r>
            <w:r w:rsidRPr="00A117BA">
              <w:rPr>
                <w:rFonts w:ascii="PT Astra Serif" w:hAnsi="PT Astra Serif"/>
                <w:sz w:val="20"/>
                <w:szCs w:val="20"/>
              </w:rPr>
              <w:t>Красно-коричневый</w:t>
            </w:r>
          </w:p>
          <w:p w14:paraId="52800701"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b/>
                <w:sz w:val="20"/>
                <w:szCs w:val="20"/>
              </w:rPr>
              <w:t xml:space="preserve">Фасовка: </w:t>
            </w:r>
            <w:r w:rsidRPr="00A117BA">
              <w:rPr>
                <w:rFonts w:ascii="PT Astra Serif" w:hAnsi="PT Astra Serif"/>
                <w:sz w:val="20"/>
                <w:szCs w:val="20"/>
              </w:rPr>
              <w:t>2,7 килограмм</w:t>
            </w:r>
          </w:p>
          <w:p w14:paraId="149984D6"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sz w:val="20"/>
                <w:szCs w:val="20"/>
              </w:rPr>
              <w:t xml:space="preserve">Остаточный срок реализации </w:t>
            </w:r>
          </w:p>
          <w:p w14:paraId="6089C68E" w14:textId="77777777" w:rsidR="00D826C7" w:rsidRDefault="00D826C7" w:rsidP="00A117BA">
            <w:pPr>
              <w:widowControl w:val="0"/>
              <w:jc w:val="center"/>
              <w:rPr>
                <w:rFonts w:ascii="PT Astra Serif" w:hAnsi="PT Astra Serif"/>
                <w:sz w:val="20"/>
                <w:szCs w:val="20"/>
              </w:rPr>
            </w:pPr>
            <w:r w:rsidRPr="00A117BA">
              <w:rPr>
                <w:rFonts w:ascii="PT Astra Serif" w:hAnsi="PT Astra Serif"/>
                <w:sz w:val="20"/>
                <w:szCs w:val="20"/>
              </w:rPr>
              <w:t>Не менее 12 месяцев</w:t>
            </w:r>
          </w:p>
          <w:p w14:paraId="6357537D" w14:textId="0A651659" w:rsidR="009968B4" w:rsidRPr="009968B4" w:rsidRDefault="009968B4" w:rsidP="009968B4">
            <w:pPr>
              <w:jc w:val="center"/>
              <w:rPr>
                <w:rFonts w:ascii="PT Astra Serif" w:hAnsi="PT Astra Serif"/>
                <w:b/>
                <w:sz w:val="20"/>
                <w:szCs w:val="20"/>
              </w:rPr>
            </w:pPr>
            <w:r w:rsidRPr="00A117BA">
              <w:rPr>
                <w:rFonts w:ascii="PT Astra Serif" w:hAnsi="PT Astra Serif"/>
                <w:b/>
                <w:sz w:val="20"/>
                <w:szCs w:val="20"/>
              </w:rPr>
              <w:t>Требования к стандартам и регламентам</w:t>
            </w:r>
          </w:p>
          <w:p w14:paraId="209313FF" w14:textId="196EEB4A" w:rsidR="00D826C7" w:rsidRPr="00A117BA" w:rsidRDefault="009968B4" w:rsidP="00A117BA">
            <w:pPr>
              <w:widowControl w:val="0"/>
              <w:jc w:val="center"/>
              <w:rPr>
                <w:rFonts w:ascii="PT Astra Serif" w:hAnsi="PT Astra Serif"/>
                <w:sz w:val="20"/>
                <w:szCs w:val="20"/>
                <w:lang w:eastAsia="en-US"/>
              </w:rPr>
            </w:pPr>
            <w:r w:rsidRPr="009968B4">
              <w:rPr>
                <w:rFonts w:ascii="PT Astra Serif" w:hAnsi="PT Astra Serif"/>
                <w:sz w:val="20"/>
                <w:szCs w:val="20"/>
              </w:rPr>
              <w:t xml:space="preserve">ГОСТ 35089-2024 </w:t>
            </w:r>
            <w:r>
              <w:rPr>
                <w:rFonts w:ascii="PT Astra Serif" w:hAnsi="PT Astra Serif"/>
                <w:sz w:val="20"/>
                <w:szCs w:val="20"/>
              </w:rPr>
              <w:t>«</w:t>
            </w:r>
            <w:r w:rsidRPr="009968B4">
              <w:rPr>
                <w:rFonts w:ascii="PT Astra Serif" w:hAnsi="PT Astra Serif"/>
                <w:sz w:val="20"/>
                <w:szCs w:val="20"/>
              </w:rPr>
              <w:t>Материалы лакокрасочные. Э</w:t>
            </w:r>
            <w:r>
              <w:rPr>
                <w:rFonts w:ascii="PT Astra Serif" w:hAnsi="PT Astra Serif"/>
                <w:sz w:val="20"/>
                <w:szCs w:val="20"/>
              </w:rPr>
              <w:t>мали. Общие технические условия»</w:t>
            </w:r>
          </w:p>
        </w:tc>
      </w:tr>
      <w:tr w:rsidR="00D826C7" w:rsidRPr="00A117BA" w14:paraId="1538F9E1" w14:textId="77777777" w:rsidTr="00D826C7">
        <w:trPr>
          <w:trHeight w:val="290"/>
          <w:jc w:val="center"/>
        </w:trPr>
        <w:tc>
          <w:tcPr>
            <w:tcW w:w="254" w:type="pct"/>
            <w:tcBorders>
              <w:top w:val="single" w:sz="4" w:space="0" w:color="auto"/>
              <w:left w:val="single" w:sz="4" w:space="0" w:color="auto"/>
              <w:bottom w:val="single" w:sz="4" w:space="0" w:color="auto"/>
              <w:right w:val="single" w:sz="4" w:space="0" w:color="auto"/>
            </w:tcBorders>
            <w:vAlign w:val="center"/>
            <w:hideMark/>
          </w:tcPr>
          <w:p w14:paraId="65C95DC9"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8</w:t>
            </w:r>
          </w:p>
        </w:tc>
        <w:tc>
          <w:tcPr>
            <w:tcW w:w="812" w:type="pct"/>
            <w:tcBorders>
              <w:top w:val="single" w:sz="4" w:space="0" w:color="auto"/>
              <w:left w:val="single" w:sz="4" w:space="0" w:color="auto"/>
              <w:bottom w:val="single" w:sz="4" w:space="0" w:color="auto"/>
              <w:right w:val="single" w:sz="4" w:space="0" w:color="auto"/>
            </w:tcBorders>
          </w:tcPr>
          <w:p w14:paraId="791FCD18" w14:textId="77777777" w:rsidR="00D826C7" w:rsidRPr="00A117BA" w:rsidRDefault="00D826C7" w:rsidP="00A117BA">
            <w:pPr>
              <w:widowControl w:val="0"/>
              <w:rPr>
                <w:rFonts w:ascii="PT Astra Serif" w:eastAsia="Calibri" w:hAnsi="PT Astra Serif"/>
                <w:sz w:val="20"/>
                <w:szCs w:val="20"/>
              </w:rPr>
            </w:pPr>
            <w:r w:rsidRPr="00A117BA">
              <w:rPr>
                <w:rFonts w:ascii="PT Astra Serif" w:eastAsia="Calibri" w:hAnsi="PT Astra Serif"/>
                <w:sz w:val="20"/>
                <w:szCs w:val="20"/>
              </w:rPr>
              <w:t>Уайт-спирит</w:t>
            </w:r>
          </w:p>
          <w:p w14:paraId="540C1332" w14:textId="77777777" w:rsidR="00D826C7" w:rsidRPr="00A117BA" w:rsidRDefault="00D826C7" w:rsidP="00A117BA">
            <w:pPr>
              <w:widowControl w:val="0"/>
              <w:suppressAutoHyphens/>
              <w:rPr>
                <w:rFonts w:ascii="PT Astra Serif" w:hAnsi="PT Astra Serif"/>
                <w:sz w:val="20"/>
                <w:szCs w:val="20"/>
              </w:rPr>
            </w:pPr>
          </w:p>
          <w:p w14:paraId="6E493A35" w14:textId="77777777" w:rsidR="00D826C7" w:rsidRPr="00A117BA" w:rsidRDefault="00D826C7" w:rsidP="00A117BA">
            <w:pPr>
              <w:widowControl w:val="0"/>
              <w:suppressAutoHyphens/>
              <w:rPr>
                <w:rFonts w:ascii="PT Astra Serif" w:hAnsi="PT Astra Serif"/>
                <w:sz w:val="20"/>
                <w:szCs w:val="20"/>
              </w:rPr>
            </w:pPr>
          </w:p>
          <w:p w14:paraId="4DD6789C" w14:textId="77777777" w:rsidR="00D826C7" w:rsidRPr="00A117BA" w:rsidRDefault="00D826C7" w:rsidP="00A117BA">
            <w:pPr>
              <w:widowControl w:val="0"/>
              <w:suppressAutoHyphens/>
              <w:rPr>
                <w:rFonts w:ascii="PT Astra Serif" w:hAnsi="PT Astra Serif"/>
                <w:sz w:val="20"/>
                <w:szCs w:val="20"/>
              </w:rPr>
            </w:pPr>
            <w:r w:rsidRPr="00A117BA">
              <w:rPr>
                <w:rFonts w:ascii="PT Astra Serif" w:hAnsi="PT Astra Serif"/>
                <w:sz w:val="20"/>
                <w:szCs w:val="20"/>
              </w:rPr>
              <w:t>Страна происхождения товара: _______</w:t>
            </w:r>
          </w:p>
          <w:p w14:paraId="37DDD1FD" w14:textId="77777777" w:rsidR="00D826C7" w:rsidRDefault="00D826C7" w:rsidP="00A117BA">
            <w:pPr>
              <w:widowControl w:val="0"/>
              <w:rPr>
                <w:rFonts w:ascii="PT Astra Serif" w:hAnsi="PT Astra Serif"/>
                <w:iCs/>
                <w:sz w:val="20"/>
                <w:szCs w:val="20"/>
              </w:rPr>
            </w:pPr>
            <w:r w:rsidRPr="00A117BA">
              <w:rPr>
                <w:rFonts w:ascii="PT Astra Serif" w:hAnsi="PT Astra Serif"/>
                <w:sz w:val="20"/>
                <w:szCs w:val="20"/>
              </w:rPr>
              <w:t xml:space="preserve">Товарный знак </w:t>
            </w:r>
            <w:r w:rsidRPr="00A117BA">
              <w:rPr>
                <w:rFonts w:ascii="PT Astra Serif" w:hAnsi="PT Astra Serif"/>
                <w:iCs/>
                <w:sz w:val="20"/>
                <w:szCs w:val="20"/>
              </w:rPr>
              <w:t>______</w:t>
            </w:r>
          </w:p>
          <w:p w14:paraId="75FF48CE" w14:textId="53CD9E2B" w:rsidR="00D826C7" w:rsidRPr="00A117BA" w:rsidRDefault="00D826C7" w:rsidP="00A117BA">
            <w:pPr>
              <w:widowControl w:val="0"/>
              <w:rPr>
                <w:rFonts w:ascii="PT Astra Serif" w:eastAsia="Calibri" w:hAnsi="PT Astra Serif"/>
                <w:sz w:val="20"/>
                <w:szCs w:val="20"/>
              </w:rPr>
            </w:pPr>
            <w:r w:rsidRPr="00A117BA">
              <w:rPr>
                <w:rFonts w:ascii="PT Astra Serif" w:hAnsi="PT Astra Serif"/>
                <w:i/>
                <w:sz w:val="16"/>
                <w:szCs w:val="16"/>
                <w:lang w:eastAsia="en-US"/>
              </w:rPr>
              <w:t>(указать информацию о конкретном товарном знаке либо его отсутствие).</w:t>
            </w:r>
          </w:p>
        </w:tc>
        <w:tc>
          <w:tcPr>
            <w:tcW w:w="765" w:type="pct"/>
            <w:tcBorders>
              <w:top w:val="single" w:sz="4" w:space="0" w:color="auto"/>
              <w:left w:val="single" w:sz="4" w:space="0" w:color="auto"/>
              <w:bottom w:val="single" w:sz="4" w:space="0" w:color="auto"/>
              <w:right w:val="single" w:sz="4" w:space="0" w:color="auto"/>
            </w:tcBorders>
            <w:hideMark/>
          </w:tcPr>
          <w:p w14:paraId="5D98F162" w14:textId="77777777" w:rsidR="00D826C7" w:rsidRPr="00A117BA" w:rsidRDefault="00D826C7" w:rsidP="00A117BA">
            <w:pPr>
              <w:widowControl w:val="0"/>
              <w:rPr>
                <w:rFonts w:ascii="PT Astra Serif" w:hAnsi="PT Astra Serif"/>
                <w:sz w:val="20"/>
                <w:szCs w:val="20"/>
                <w:lang w:eastAsia="en-US"/>
              </w:rPr>
            </w:pPr>
            <w:r w:rsidRPr="00A117BA">
              <w:rPr>
                <w:rFonts w:ascii="PT Astra Serif" w:hAnsi="PT Astra Serif"/>
                <w:sz w:val="20"/>
                <w:szCs w:val="20"/>
              </w:rPr>
              <w:t xml:space="preserve">20.30.22.220 - Растворители и </w:t>
            </w:r>
            <w:proofErr w:type="gramStart"/>
            <w:r w:rsidRPr="00A117BA">
              <w:rPr>
                <w:rFonts w:ascii="PT Astra Serif" w:hAnsi="PT Astra Serif"/>
                <w:sz w:val="20"/>
                <w:szCs w:val="20"/>
              </w:rPr>
              <w:t>разбавители</w:t>
            </w:r>
            <w:proofErr w:type="gramEnd"/>
            <w:r w:rsidRPr="00A117BA">
              <w:rPr>
                <w:rFonts w:ascii="PT Astra Serif" w:hAnsi="PT Astra Serif"/>
                <w:sz w:val="20"/>
                <w:szCs w:val="20"/>
              </w:rPr>
              <w:t xml:space="preserve"> органические сложные; составы готовые для удаления красок и лаков (смывки)</w:t>
            </w:r>
          </w:p>
        </w:tc>
        <w:tc>
          <w:tcPr>
            <w:tcW w:w="322" w:type="pct"/>
            <w:tcBorders>
              <w:top w:val="single" w:sz="4" w:space="0" w:color="auto"/>
              <w:left w:val="single" w:sz="4" w:space="0" w:color="auto"/>
              <w:bottom w:val="single" w:sz="4" w:space="0" w:color="auto"/>
              <w:right w:val="single" w:sz="4" w:space="0" w:color="auto"/>
            </w:tcBorders>
            <w:hideMark/>
          </w:tcPr>
          <w:p w14:paraId="4F7121D4"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lang w:eastAsia="en-US"/>
              </w:rPr>
              <w:t>15,0</w:t>
            </w:r>
          </w:p>
        </w:tc>
        <w:tc>
          <w:tcPr>
            <w:tcW w:w="319" w:type="pct"/>
            <w:tcBorders>
              <w:top w:val="single" w:sz="4" w:space="0" w:color="auto"/>
              <w:left w:val="single" w:sz="4" w:space="0" w:color="auto"/>
              <w:bottom w:val="single" w:sz="4" w:space="0" w:color="auto"/>
              <w:right w:val="single" w:sz="4" w:space="0" w:color="auto"/>
            </w:tcBorders>
            <w:hideMark/>
          </w:tcPr>
          <w:p w14:paraId="422BAB11"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литр</w:t>
            </w:r>
          </w:p>
        </w:tc>
        <w:tc>
          <w:tcPr>
            <w:tcW w:w="546" w:type="pct"/>
            <w:tcBorders>
              <w:top w:val="single" w:sz="4" w:space="0" w:color="auto"/>
              <w:left w:val="single" w:sz="4" w:space="0" w:color="auto"/>
              <w:bottom w:val="single" w:sz="4" w:space="0" w:color="auto"/>
              <w:right w:val="single" w:sz="4" w:space="0" w:color="auto"/>
            </w:tcBorders>
          </w:tcPr>
          <w:p w14:paraId="28CAD2E5" w14:textId="77777777" w:rsidR="00D826C7" w:rsidRPr="00A117BA" w:rsidRDefault="00D826C7" w:rsidP="00A117BA">
            <w:pPr>
              <w:widowControl w:val="0"/>
              <w:jc w:val="center"/>
              <w:rPr>
                <w:rFonts w:ascii="PT Astra Serif" w:hAnsi="PT Astra Serif"/>
                <w:b/>
                <w:sz w:val="20"/>
                <w:szCs w:val="20"/>
              </w:rPr>
            </w:pPr>
          </w:p>
        </w:tc>
        <w:tc>
          <w:tcPr>
            <w:tcW w:w="1982" w:type="pct"/>
            <w:tcBorders>
              <w:top w:val="single" w:sz="4" w:space="0" w:color="auto"/>
              <w:left w:val="single" w:sz="4" w:space="0" w:color="auto"/>
              <w:bottom w:val="single" w:sz="4" w:space="0" w:color="auto"/>
              <w:right w:val="single" w:sz="4" w:space="0" w:color="auto"/>
            </w:tcBorders>
          </w:tcPr>
          <w:p w14:paraId="204E77FB" w14:textId="6AA3CBB5"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Остаточный срок реализации</w:t>
            </w:r>
          </w:p>
          <w:p w14:paraId="7D5D92A0" w14:textId="77777777" w:rsidR="00D826C7" w:rsidRPr="00A117BA" w:rsidRDefault="00D826C7" w:rsidP="00A117BA">
            <w:pPr>
              <w:widowControl w:val="0"/>
              <w:jc w:val="center"/>
              <w:rPr>
                <w:rFonts w:ascii="PT Astra Serif" w:hAnsi="PT Astra Serif"/>
                <w:sz w:val="20"/>
                <w:szCs w:val="20"/>
              </w:rPr>
            </w:pPr>
            <w:r w:rsidRPr="00A117BA">
              <w:rPr>
                <w:rFonts w:ascii="PT Astra Serif" w:hAnsi="PT Astra Serif"/>
                <w:sz w:val="20"/>
                <w:szCs w:val="20"/>
              </w:rPr>
              <w:t>Не менее 24 месяцев</w:t>
            </w:r>
          </w:p>
          <w:p w14:paraId="09CEF80B" w14:textId="77777777" w:rsidR="00D826C7" w:rsidRPr="00A117BA" w:rsidRDefault="00D826C7" w:rsidP="00A117BA">
            <w:pPr>
              <w:widowControl w:val="0"/>
              <w:jc w:val="center"/>
              <w:rPr>
                <w:rFonts w:ascii="PT Astra Serif" w:hAnsi="PT Astra Serif"/>
                <w:sz w:val="20"/>
                <w:szCs w:val="20"/>
              </w:rPr>
            </w:pPr>
          </w:p>
          <w:p w14:paraId="640E7178" w14:textId="77777777" w:rsidR="00D826C7" w:rsidRPr="00A117BA" w:rsidRDefault="00D826C7" w:rsidP="00A117BA">
            <w:pPr>
              <w:widowControl w:val="0"/>
              <w:jc w:val="center"/>
              <w:rPr>
                <w:rFonts w:ascii="PT Astra Serif" w:hAnsi="PT Astra Serif"/>
                <w:b/>
                <w:sz w:val="20"/>
                <w:szCs w:val="20"/>
              </w:rPr>
            </w:pPr>
            <w:r w:rsidRPr="00A117BA">
              <w:rPr>
                <w:rFonts w:ascii="PT Astra Serif" w:hAnsi="PT Astra Serif"/>
                <w:b/>
                <w:sz w:val="20"/>
                <w:szCs w:val="20"/>
              </w:rPr>
              <w:t>Фасовка:</w:t>
            </w:r>
          </w:p>
          <w:p w14:paraId="192400A2" w14:textId="77777777" w:rsidR="00D826C7" w:rsidRPr="00A117BA" w:rsidRDefault="00D826C7" w:rsidP="00A117BA">
            <w:pPr>
              <w:widowControl w:val="0"/>
              <w:jc w:val="center"/>
              <w:rPr>
                <w:rFonts w:ascii="PT Astra Serif" w:hAnsi="PT Astra Serif"/>
                <w:sz w:val="20"/>
                <w:szCs w:val="20"/>
                <w:lang w:eastAsia="en-US"/>
              </w:rPr>
            </w:pPr>
            <w:r w:rsidRPr="00A117BA">
              <w:rPr>
                <w:rFonts w:ascii="PT Astra Serif" w:hAnsi="PT Astra Serif"/>
                <w:sz w:val="20"/>
                <w:szCs w:val="20"/>
              </w:rPr>
              <w:t>не более 0,5 л</w:t>
            </w:r>
          </w:p>
        </w:tc>
      </w:tr>
    </w:tbl>
    <w:p w14:paraId="0DE01A09" w14:textId="77777777" w:rsidR="00753D88" w:rsidRDefault="00753D88" w:rsidP="00A117BA">
      <w:pPr>
        <w:widowControl w:val="0"/>
        <w:autoSpaceDE w:val="0"/>
        <w:jc w:val="both"/>
        <w:rPr>
          <w:rFonts w:ascii="PT Astra Serif" w:hAnsi="PT Astra Serif"/>
          <w:sz w:val="18"/>
          <w:szCs w:val="18"/>
        </w:rPr>
      </w:pPr>
    </w:p>
    <w:p w14:paraId="2A543D16" w14:textId="4CA1266E" w:rsidR="00EF6AD2" w:rsidRPr="00EF6AD2" w:rsidRDefault="00EF6AD2" w:rsidP="00EF6AD2">
      <w:pPr>
        <w:ind w:firstLine="709"/>
        <w:jc w:val="both"/>
        <w:rPr>
          <w:rFonts w:ascii="PT Astra Serif" w:eastAsia="Calibri" w:hAnsi="PT Astra Serif"/>
          <w:sz w:val="20"/>
          <w:szCs w:val="20"/>
          <w:lang w:eastAsia="en-US"/>
        </w:rPr>
      </w:pPr>
      <w:r w:rsidRPr="00EF6AD2">
        <w:rPr>
          <w:rFonts w:ascii="PT Astra Serif" w:eastAsia="Calibri" w:hAnsi="PT Astra Serif"/>
          <w:sz w:val="20"/>
          <w:szCs w:val="20"/>
          <w:lang w:eastAsia="en-US"/>
        </w:rPr>
        <w:t xml:space="preserve">В случае отмены ГОСТа на Товар </w:t>
      </w:r>
      <w:r>
        <w:rPr>
          <w:rFonts w:ascii="PT Astra Serif" w:eastAsia="Calibri" w:hAnsi="PT Astra Serif"/>
          <w:sz w:val="20"/>
          <w:szCs w:val="20"/>
          <w:lang w:eastAsia="en-US"/>
        </w:rPr>
        <w:t xml:space="preserve">(либо иного документа, не противоречащего ГОСТу) </w:t>
      </w:r>
      <w:r w:rsidRPr="00EF6AD2">
        <w:rPr>
          <w:rFonts w:ascii="PT Astra Serif" w:eastAsia="Calibri" w:hAnsi="PT Astra Serif"/>
          <w:sz w:val="20"/>
          <w:szCs w:val="20"/>
          <w:lang w:eastAsia="en-US"/>
        </w:rPr>
        <w:t>в течение срока исполнения Контракта, «Поставщик» обязуется поставить Товар, соответствующий ГОСТу</w:t>
      </w:r>
      <w:r>
        <w:rPr>
          <w:rFonts w:ascii="PT Astra Serif" w:eastAsia="Calibri" w:hAnsi="PT Astra Serif"/>
          <w:sz w:val="20"/>
          <w:szCs w:val="20"/>
          <w:lang w:eastAsia="en-US"/>
        </w:rPr>
        <w:t xml:space="preserve"> </w:t>
      </w:r>
      <w:r w:rsidRPr="00EF6AD2">
        <w:rPr>
          <w:rFonts w:ascii="PT Astra Serif" w:eastAsia="Calibri" w:hAnsi="PT Astra Serif"/>
          <w:sz w:val="20"/>
          <w:szCs w:val="20"/>
          <w:lang w:eastAsia="en-US"/>
        </w:rPr>
        <w:t>(либо ино</w:t>
      </w:r>
      <w:r>
        <w:rPr>
          <w:rFonts w:ascii="PT Astra Serif" w:eastAsia="Calibri" w:hAnsi="PT Astra Serif"/>
          <w:sz w:val="20"/>
          <w:szCs w:val="20"/>
          <w:lang w:eastAsia="en-US"/>
        </w:rPr>
        <w:t>му</w:t>
      </w:r>
      <w:r w:rsidRPr="00EF6AD2">
        <w:rPr>
          <w:rFonts w:ascii="PT Astra Serif" w:eastAsia="Calibri" w:hAnsi="PT Astra Serif"/>
          <w:sz w:val="20"/>
          <w:szCs w:val="20"/>
          <w:lang w:eastAsia="en-US"/>
        </w:rPr>
        <w:t xml:space="preserve"> документ</w:t>
      </w:r>
      <w:r>
        <w:rPr>
          <w:rFonts w:ascii="PT Astra Serif" w:eastAsia="Calibri" w:hAnsi="PT Astra Serif"/>
          <w:sz w:val="20"/>
          <w:szCs w:val="20"/>
          <w:lang w:eastAsia="en-US"/>
        </w:rPr>
        <w:t>у</w:t>
      </w:r>
      <w:r w:rsidRPr="00EF6AD2">
        <w:rPr>
          <w:rFonts w:ascii="PT Astra Serif" w:eastAsia="Calibri" w:hAnsi="PT Astra Serif"/>
          <w:sz w:val="20"/>
          <w:szCs w:val="20"/>
          <w:lang w:eastAsia="en-US"/>
        </w:rPr>
        <w:t>, не противоречаще</w:t>
      </w:r>
      <w:r>
        <w:rPr>
          <w:rFonts w:ascii="PT Astra Serif" w:eastAsia="Calibri" w:hAnsi="PT Astra Serif"/>
          <w:sz w:val="20"/>
          <w:szCs w:val="20"/>
          <w:lang w:eastAsia="en-US"/>
        </w:rPr>
        <w:t>му</w:t>
      </w:r>
      <w:r w:rsidRPr="00EF6AD2">
        <w:rPr>
          <w:rFonts w:ascii="PT Astra Serif" w:eastAsia="Calibri" w:hAnsi="PT Astra Serif"/>
          <w:sz w:val="20"/>
          <w:szCs w:val="20"/>
          <w:lang w:eastAsia="en-US"/>
        </w:rPr>
        <w:t xml:space="preserve"> ГОСТу)</w:t>
      </w:r>
      <w:r w:rsidRPr="00EF6AD2">
        <w:rPr>
          <w:rFonts w:ascii="PT Astra Serif" w:eastAsia="Calibri" w:hAnsi="PT Astra Serif"/>
          <w:sz w:val="20"/>
          <w:szCs w:val="20"/>
          <w:lang w:eastAsia="en-US"/>
        </w:rPr>
        <w:t>, действующему взамен отмененного.</w:t>
      </w:r>
      <w:bookmarkStart w:id="1" w:name="_GoBack"/>
      <w:bookmarkEnd w:id="1"/>
    </w:p>
    <w:p w14:paraId="45D6FAF7" w14:textId="77777777" w:rsidR="00A117BA" w:rsidRDefault="00A117BA" w:rsidP="00A117BA">
      <w:pPr>
        <w:widowControl w:val="0"/>
        <w:autoSpaceDE w:val="0"/>
        <w:jc w:val="both"/>
        <w:rPr>
          <w:rFonts w:ascii="PT Astra Serif" w:hAnsi="PT Astra Serif"/>
          <w:sz w:val="18"/>
          <w:szCs w:val="18"/>
        </w:rPr>
      </w:pPr>
    </w:p>
    <w:tbl>
      <w:tblPr>
        <w:tblpPr w:leftFromText="180" w:rightFromText="180" w:vertAnchor="page" w:horzAnchor="margin" w:tblpY="13261"/>
        <w:tblW w:w="0" w:type="auto"/>
        <w:tblLayout w:type="fixed"/>
        <w:tblCellMar>
          <w:top w:w="102" w:type="dxa"/>
          <w:left w:w="62" w:type="dxa"/>
          <w:bottom w:w="102" w:type="dxa"/>
          <w:right w:w="62" w:type="dxa"/>
        </w:tblCellMar>
        <w:tblLook w:val="04A0" w:firstRow="1" w:lastRow="0" w:firstColumn="1" w:lastColumn="0" w:noHBand="0" w:noVBand="1"/>
      </w:tblPr>
      <w:tblGrid>
        <w:gridCol w:w="5307"/>
        <w:gridCol w:w="3771"/>
      </w:tblGrid>
      <w:tr w:rsidR="009968B4" w:rsidRPr="00A117BA" w14:paraId="7E1CFD12" w14:textId="77777777" w:rsidTr="009968B4">
        <w:tc>
          <w:tcPr>
            <w:tcW w:w="5307" w:type="dxa"/>
            <w:vAlign w:val="center"/>
            <w:hideMark/>
          </w:tcPr>
          <w:p w14:paraId="1204F8ED" w14:textId="77777777" w:rsidR="009968B4" w:rsidRPr="00A117BA" w:rsidRDefault="009968B4" w:rsidP="009968B4">
            <w:pPr>
              <w:autoSpaceDE w:val="0"/>
              <w:autoSpaceDN w:val="0"/>
              <w:adjustRightInd w:val="0"/>
              <w:jc w:val="center"/>
              <w:rPr>
                <w:rFonts w:ascii="PT Astra Serif" w:hAnsi="PT Astra Serif"/>
                <w:bCs/>
                <w:sz w:val="18"/>
                <w:szCs w:val="18"/>
              </w:rPr>
            </w:pPr>
            <w:r w:rsidRPr="00A117BA">
              <w:rPr>
                <w:rFonts w:ascii="PT Astra Serif" w:hAnsi="PT Astra Serif"/>
                <w:bCs/>
                <w:sz w:val="18"/>
                <w:szCs w:val="18"/>
              </w:rPr>
              <w:t>ГОСУДАРСТВЕННЫЙ ЗАКАЗЧИК:</w:t>
            </w:r>
          </w:p>
        </w:tc>
        <w:tc>
          <w:tcPr>
            <w:tcW w:w="3771" w:type="dxa"/>
            <w:vAlign w:val="center"/>
            <w:hideMark/>
          </w:tcPr>
          <w:p w14:paraId="63CE5843" w14:textId="77777777" w:rsidR="009968B4" w:rsidRPr="00A117BA" w:rsidRDefault="009968B4" w:rsidP="009968B4">
            <w:pPr>
              <w:autoSpaceDE w:val="0"/>
              <w:autoSpaceDN w:val="0"/>
              <w:adjustRightInd w:val="0"/>
              <w:jc w:val="center"/>
              <w:rPr>
                <w:rFonts w:ascii="PT Astra Serif" w:hAnsi="PT Astra Serif"/>
                <w:bCs/>
                <w:sz w:val="18"/>
                <w:szCs w:val="18"/>
              </w:rPr>
            </w:pPr>
            <w:r w:rsidRPr="00A117BA">
              <w:rPr>
                <w:rFonts w:ascii="PT Astra Serif" w:hAnsi="PT Astra Serif"/>
                <w:bCs/>
                <w:sz w:val="18"/>
                <w:szCs w:val="18"/>
              </w:rPr>
              <w:t>ПОСТАВЩИК:</w:t>
            </w:r>
          </w:p>
        </w:tc>
      </w:tr>
      <w:tr w:rsidR="009968B4" w:rsidRPr="00A117BA" w14:paraId="4FB29FB8" w14:textId="77777777" w:rsidTr="009968B4">
        <w:tc>
          <w:tcPr>
            <w:tcW w:w="5307" w:type="dxa"/>
            <w:vAlign w:val="center"/>
            <w:hideMark/>
          </w:tcPr>
          <w:p w14:paraId="3925899C" w14:textId="77777777" w:rsidR="009968B4" w:rsidRPr="00A117BA" w:rsidRDefault="009968B4" w:rsidP="009968B4">
            <w:pPr>
              <w:autoSpaceDE w:val="0"/>
              <w:autoSpaceDN w:val="0"/>
              <w:adjustRightInd w:val="0"/>
              <w:jc w:val="center"/>
              <w:rPr>
                <w:rFonts w:ascii="PT Astra Serif" w:hAnsi="PT Astra Serif"/>
                <w:bCs/>
                <w:sz w:val="18"/>
                <w:szCs w:val="18"/>
              </w:rPr>
            </w:pPr>
            <w:r w:rsidRPr="00A117BA">
              <w:rPr>
                <w:rFonts w:ascii="PT Astra Serif" w:hAnsi="PT Astra Serif"/>
                <w:bCs/>
                <w:sz w:val="18"/>
                <w:szCs w:val="18"/>
              </w:rPr>
              <w:t>________________________________</w:t>
            </w:r>
          </w:p>
          <w:p w14:paraId="701CF911" w14:textId="77777777" w:rsidR="009968B4" w:rsidRPr="00A117BA" w:rsidRDefault="009968B4" w:rsidP="009968B4">
            <w:pPr>
              <w:autoSpaceDE w:val="0"/>
              <w:autoSpaceDN w:val="0"/>
              <w:adjustRightInd w:val="0"/>
              <w:jc w:val="center"/>
              <w:rPr>
                <w:rFonts w:ascii="PT Astra Serif" w:hAnsi="PT Astra Serif"/>
                <w:bCs/>
                <w:sz w:val="18"/>
                <w:szCs w:val="18"/>
              </w:rPr>
            </w:pPr>
            <w:r w:rsidRPr="00A117BA">
              <w:rPr>
                <w:rFonts w:ascii="PT Astra Serif" w:hAnsi="PT Astra Serif"/>
                <w:bCs/>
                <w:sz w:val="18"/>
                <w:szCs w:val="18"/>
              </w:rPr>
              <w:t>(должность)</w:t>
            </w:r>
          </w:p>
        </w:tc>
        <w:tc>
          <w:tcPr>
            <w:tcW w:w="3771" w:type="dxa"/>
            <w:vAlign w:val="center"/>
            <w:hideMark/>
          </w:tcPr>
          <w:p w14:paraId="228BE163" w14:textId="77777777" w:rsidR="009968B4" w:rsidRPr="00A117BA" w:rsidRDefault="009968B4" w:rsidP="009968B4">
            <w:pPr>
              <w:autoSpaceDE w:val="0"/>
              <w:autoSpaceDN w:val="0"/>
              <w:adjustRightInd w:val="0"/>
              <w:jc w:val="center"/>
              <w:rPr>
                <w:rFonts w:ascii="PT Astra Serif" w:hAnsi="PT Astra Serif"/>
                <w:bCs/>
                <w:sz w:val="18"/>
                <w:szCs w:val="18"/>
              </w:rPr>
            </w:pPr>
            <w:r w:rsidRPr="00A117BA">
              <w:rPr>
                <w:rFonts w:ascii="PT Astra Serif" w:hAnsi="PT Astra Serif"/>
                <w:bCs/>
                <w:sz w:val="18"/>
                <w:szCs w:val="18"/>
              </w:rPr>
              <w:t>________________________________</w:t>
            </w:r>
          </w:p>
          <w:p w14:paraId="6B524F21" w14:textId="77777777" w:rsidR="009968B4" w:rsidRPr="00A117BA" w:rsidRDefault="009968B4" w:rsidP="009968B4">
            <w:pPr>
              <w:autoSpaceDE w:val="0"/>
              <w:autoSpaceDN w:val="0"/>
              <w:adjustRightInd w:val="0"/>
              <w:jc w:val="center"/>
              <w:rPr>
                <w:rFonts w:ascii="PT Astra Serif" w:hAnsi="PT Astra Serif"/>
                <w:bCs/>
                <w:sz w:val="18"/>
                <w:szCs w:val="18"/>
              </w:rPr>
            </w:pPr>
            <w:r w:rsidRPr="00A117BA">
              <w:rPr>
                <w:rFonts w:ascii="PT Astra Serif" w:hAnsi="PT Astra Serif"/>
                <w:bCs/>
                <w:sz w:val="18"/>
                <w:szCs w:val="18"/>
              </w:rPr>
              <w:t>(должность)</w:t>
            </w:r>
          </w:p>
        </w:tc>
      </w:tr>
      <w:tr w:rsidR="009968B4" w:rsidRPr="00A117BA" w14:paraId="6A33CB32" w14:textId="77777777" w:rsidTr="009968B4">
        <w:tc>
          <w:tcPr>
            <w:tcW w:w="5307" w:type="dxa"/>
            <w:vAlign w:val="center"/>
            <w:hideMark/>
          </w:tcPr>
          <w:p w14:paraId="12A643EB" w14:textId="77777777" w:rsidR="009968B4" w:rsidRPr="00A117BA" w:rsidRDefault="009968B4" w:rsidP="009968B4">
            <w:pPr>
              <w:autoSpaceDE w:val="0"/>
              <w:autoSpaceDN w:val="0"/>
              <w:adjustRightInd w:val="0"/>
              <w:jc w:val="center"/>
              <w:rPr>
                <w:rFonts w:ascii="PT Astra Serif" w:hAnsi="PT Astra Serif"/>
                <w:bCs/>
                <w:sz w:val="18"/>
                <w:szCs w:val="18"/>
              </w:rPr>
            </w:pPr>
            <w:r w:rsidRPr="00A117BA">
              <w:rPr>
                <w:rFonts w:ascii="PT Astra Serif" w:hAnsi="PT Astra Serif"/>
                <w:bCs/>
                <w:sz w:val="18"/>
                <w:szCs w:val="18"/>
              </w:rPr>
              <w:t>________________________________</w:t>
            </w:r>
          </w:p>
          <w:p w14:paraId="0F883B55" w14:textId="77777777" w:rsidR="009968B4" w:rsidRPr="00A117BA" w:rsidRDefault="009968B4" w:rsidP="009968B4">
            <w:pPr>
              <w:autoSpaceDE w:val="0"/>
              <w:autoSpaceDN w:val="0"/>
              <w:adjustRightInd w:val="0"/>
              <w:jc w:val="center"/>
              <w:rPr>
                <w:rFonts w:ascii="PT Astra Serif" w:hAnsi="PT Astra Serif"/>
                <w:bCs/>
                <w:sz w:val="18"/>
                <w:szCs w:val="18"/>
              </w:rPr>
            </w:pPr>
            <w:r w:rsidRPr="00A117BA">
              <w:rPr>
                <w:rFonts w:ascii="PT Astra Serif" w:hAnsi="PT Astra Serif"/>
                <w:bCs/>
                <w:sz w:val="18"/>
                <w:szCs w:val="18"/>
              </w:rPr>
              <w:t>(подпись, фамилия и инициалы)</w:t>
            </w:r>
          </w:p>
        </w:tc>
        <w:tc>
          <w:tcPr>
            <w:tcW w:w="3771" w:type="dxa"/>
            <w:vAlign w:val="center"/>
            <w:hideMark/>
          </w:tcPr>
          <w:p w14:paraId="7858DEC1" w14:textId="77777777" w:rsidR="009968B4" w:rsidRPr="00A117BA" w:rsidRDefault="009968B4" w:rsidP="009968B4">
            <w:pPr>
              <w:autoSpaceDE w:val="0"/>
              <w:autoSpaceDN w:val="0"/>
              <w:adjustRightInd w:val="0"/>
              <w:jc w:val="center"/>
              <w:rPr>
                <w:rFonts w:ascii="PT Astra Serif" w:hAnsi="PT Astra Serif"/>
                <w:bCs/>
                <w:sz w:val="18"/>
                <w:szCs w:val="18"/>
              </w:rPr>
            </w:pPr>
            <w:r w:rsidRPr="00A117BA">
              <w:rPr>
                <w:rFonts w:ascii="PT Astra Serif" w:hAnsi="PT Astra Serif"/>
                <w:bCs/>
                <w:sz w:val="18"/>
                <w:szCs w:val="18"/>
              </w:rPr>
              <w:t>________________________________</w:t>
            </w:r>
          </w:p>
          <w:p w14:paraId="046678C5" w14:textId="77777777" w:rsidR="009968B4" w:rsidRPr="00A117BA" w:rsidRDefault="009968B4" w:rsidP="009968B4">
            <w:pPr>
              <w:autoSpaceDE w:val="0"/>
              <w:autoSpaceDN w:val="0"/>
              <w:adjustRightInd w:val="0"/>
              <w:jc w:val="center"/>
              <w:rPr>
                <w:rFonts w:ascii="PT Astra Serif" w:hAnsi="PT Astra Serif"/>
                <w:bCs/>
                <w:sz w:val="18"/>
                <w:szCs w:val="18"/>
              </w:rPr>
            </w:pPr>
            <w:r w:rsidRPr="00A117BA">
              <w:rPr>
                <w:rFonts w:ascii="PT Astra Serif" w:hAnsi="PT Astra Serif"/>
                <w:bCs/>
                <w:sz w:val="18"/>
                <w:szCs w:val="18"/>
              </w:rPr>
              <w:t>(фамилия и инициалы)</w:t>
            </w:r>
          </w:p>
        </w:tc>
      </w:tr>
      <w:tr w:rsidR="009968B4" w:rsidRPr="00A117BA" w14:paraId="33517900" w14:textId="77777777" w:rsidTr="009968B4">
        <w:tc>
          <w:tcPr>
            <w:tcW w:w="5307" w:type="dxa"/>
            <w:vAlign w:val="center"/>
            <w:hideMark/>
          </w:tcPr>
          <w:p w14:paraId="60072EC1" w14:textId="77777777" w:rsidR="009968B4" w:rsidRPr="00A117BA" w:rsidRDefault="009968B4" w:rsidP="009968B4">
            <w:pPr>
              <w:autoSpaceDE w:val="0"/>
              <w:autoSpaceDN w:val="0"/>
              <w:adjustRightInd w:val="0"/>
              <w:jc w:val="center"/>
              <w:rPr>
                <w:rFonts w:ascii="PT Astra Serif" w:hAnsi="PT Astra Serif"/>
                <w:bCs/>
                <w:sz w:val="18"/>
                <w:szCs w:val="18"/>
              </w:rPr>
            </w:pPr>
            <w:r w:rsidRPr="00A117BA">
              <w:rPr>
                <w:rFonts w:ascii="PT Astra Serif" w:hAnsi="PT Astra Serif"/>
                <w:bCs/>
                <w:sz w:val="18"/>
                <w:szCs w:val="18"/>
              </w:rPr>
              <w:t xml:space="preserve">М.П. </w:t>
            </w:r>
          </w:p>
        </w:tc>
        <w:tc>
          <w:tcPr>
            <w:tcW w:w="3771" w:type="dxa"/>
            <w:vAlign w:val="center"/>
            <w:hideMark/>
          </w:tcPr>
          <w:p w14:paraId="0E998A0B" w14:textId="77777777" w:rsidR="009968B4" w:rsidRPr="00A117BA" w:rsidRDefault="009968B4" w:rsidP="009968B4">
            <w:pPr>
              <w:autoSpaceDE w:val="0"/>
              <w:autoSpaceDN w:val="0"/>
              <w:adjustRightInd w:val="0"/>
              <w:jc w:val="center"/>
              <w:rPr>
                <w:rFonts w:ascii="PT Astra Serif" w:hAnsi="PT Astra Serif"/>
                <w:bCs/>
                <w:sz w:val="18"/>
                <w:szCs w:val="18"/>
              </w:rPr>
            </w:pPr>
            <w:r w:rsidRPr="00A117BA">
              <w:rPr>
                <w:rFonts w:ascii="PT Astra Serif" w:hAnsi="PT Astra Serif"/>
                <w:bCs/>
                <w:sz w:val="18"/>
                <w:szCs w:val="18"/>
              </w:rPr>
              <w:t>М.П. (ЭП)</w:t>
            </w:r>
          </w:p>
        </w:tc>
      </w:tr>
    </w:tbl>
    <w:p w14:paraId="1239A77F" w14:textId="77777777" w:rsidR="00A117BA" w:rsidRDefault="00A117BA" w:rsidP="00A117BA">
      <w:pPr>
        <w:widowControl w:val="0"/>
        <w:autoSpaceDE w:val="0"/>
        <w:jc w:val="both"/>
        <w:rPr>
          <w:rFonts w:ascii="PT Astra Serif" w:hAnsi="PT Astra Serif"/>
          <w:sz w:val="18"/>
          <w:szCs w:val="18"/>
        </w:rPr>
      </w:pPr>
    </w:p>
    <w:p w14:paraId="48DB7EBD" w14:textId="77777777" w:rsidR="00A117BA" w:rsidRPr="004C3560" w:rsidRDefault="00A117BA" w:rsidP="00A117BA">
      <w:pPr>
        <w:widowControl w:val="0"/>
        <w:autoSpaceDE w:val="0"/>
        <w:jc w:val="both"/>
        <w:rPr>
          <w:rFonts w:ascii="PT Astra Serif" w:hAnsi="PT Astra Serif"/>
          <w:sz w:val="18"/>
          <w:szCs w:val="18"/>
        </w:rPr>
      </w:pPr>
    </w:p>
    <w:sectPr w:rsidR="00A117BA" w:rsidRPr="004C3560" w:rsidSect="005123AC">
      <w:footerReference w:type="default" r:id="rId10"/>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5DE37" w14:textId="77777777" w:rsidR="009968B4" w:rsidRDefault="009968B4" w:rsidP="00DA22FD">
      <w:r>
        <w:separator/>
      </w:r>
    </w:p>
  </w:endnote>
  <w:endnote w:type="continuationSeparator" w:id="0">
    <w:p w14:paraId="5127AB98" w14:textId="77777777" w:rsidR="009968B4" w:rsidRDefault="009968B4" w:rsidP="00DA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1BD7" w14:textId="1FFB233B" w:rsidR="009968B4" w:rsidRDefault="009968B4">
    <w:pPr>
      <w:pStyle w:val="af2"/>
      <w:jc w:val="right"/>
    </w:pPr>
  </w:p>
  <w:p w14:paraId="0B391AA1" w14:textId="77777777" w:rsidR="009968B4" w:rsidRDefault="009968B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0DD84" w14:textId="77777777" w:rsidR="009968B4" w:rsidRDefault="009968B4" w:rsidP="00DA22FD">
      <w:r>
        <w:separator/>
      </w:r>
    </w:p>
  </w:footnote>
  <w:footnote w:type="continuationSeparator" w:id="0">
    <w:p w14:paraId="52CD8C59" w14:textId="77777777" w:rsidR="009968B4" w:rsidRDefault="009968B4" w:rsidP="00DA2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242"/>
    <w:multiLevelType w:val="hybridMultilevel"/>
    <w:tmpl w:val="EF44A0D6"/>
    <w:lvl w:ilvl="0" w:tplc="D7F4587C">
      <w:start w:val="2"/>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A15D7"/>
    <w:multiLevelType w:val="hybridMultilevel"/>
    <w:tmpl w:val="5D2A72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10833"/>
    <w:multiLevelType w:val="hybridMultilevel"/>
    <w:tmpl w:val="D226871C"/>
    <w:lvl w:ilvl="0" w:tplc="5A5E4D88">
      <w:start w:val="53"/>
      <w:numFmt w:val="bullet"/>
      <w:lvlText w:val=""/>
      <w:lvlJc w:val="left"/>
      <w:pPr>
        <w:ind w:left="1429" w:hanging="360"/>
      </w:pPr>
      <w:rPr>
        <w:rFonts w:ascii="Symbol" w:eastAsia="Times New Roman" w:hAnsi="Symbol" w:cs="Times New Roman" w:hint="default"/>
        <w:i/>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0728C5"/>
    <w:multiLevelType w:val="hybridMultilevel"/>
    <w:tmpl w:val="3DA4236A"/>
    <w:lvl w:ilvl="0" w:tplc="405C6F82">
      <w:start w:val="53"/>
      <w:numFmt w:val="bullet"/>
      <w:lvlText w:val=""/>
      <w:lvlJc w:val="left"/>
      <w:pPr>
        <w:ind w:left="1069" w:hanging="360"/>
      </w:pPr>
      <w:rPr>
        <w:rFonts w:ascii="Symbol" w:eastAsia="Times New Roman" w:hAnsi="Symbol" w:cs="Times New Roman" w:hint="default"/>
        <w:i/>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4FC667F"/>
    <w:multiLevelType w:val="multilevel"/>
    <w:tmpl w:val="B44C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365506"/>
    <w:multiLevelType w:val="hybridMultilevel"/>
    <w:tmpl w:val="9C9CA436"/>
    <w:lvl w:ilvl="0" w:tplc="96C20DF4">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6">
    <w:nsid w:val="48773A94"/>
    <w:multiLevelType w:val="hybridMultilevel"/>
    <w:tmpl w:val="27B837A0"/>
    <w:lvl w:ilvl="0" w:tplc="66C63B6C">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DE50FA3"/>
    <w:multiLevelType w:val="hybridMultilevel"/>
    <w:tmpl w:val="83781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F238E0"/>
    <w:multiLevelType w:val="multilevel"/>
    <w:tmpl w:val="967C87E0"/>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nsid w:val="62A3460A"/>
    <w:multiLevelType w:val="hybridMultilevel"/>
    <w:tmpl w:val="54EE8562"/>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nsid w:val="63283682"/>
    <w:multiLevelType w:val="hybridMultilevel"/>
    <w:tmpl w:val="977AC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A17728"/>
    <w:multiLevelType w:val="multilevel"/>
    <w:tmpl w:val="144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25376E"/>
    <w:multiLevelType w:val="hybridMultilevel"/>
    <w:tmpl w:val="59DA6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ABF313A"/>
    <w:multiLevelType w:val="hybridMultilevel"/>
    <w:tmpl w:val="566839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3B505B"/>
    <w:multiLevelType w:val="hybridMultilevel"/>
    <w:tmpl w:val="CF3A82E2"/>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num w:numId="1">
    <w:abstractNumId w:val="11"/>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3"/>
  </w:num>
  <w:num w:numId="8">
    <w:abstractNumId w:val="2"/>
  </w:num>
  <w:num w:numId="9">
    <w:abstractNumId w:val="8"/>
  </w:num>
  <w:num w:numId="10">
    <w:abstractNumId w:val="13"/>
  </w:num>
  <w:num w:numId="11">
    <w:abstractNumId w:val="9"/>
  </w:num>
  <w:num w:numId="12">
    <w:abstractNumId w:val="10"/>
  </w:num>
  <w:num w:numId="13">
    <w:abstractNumId w:val="1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72"/>
    <w:rsid w:val="000007BB"/>
    <w:rsid w:val="000117FD"/>
    <w:rsid w:val="00013755"/>
    <w:rsid w:val="00016BEE"/>
    <w:rsid w:val="00020952"/>
    <w:rsid w:val="00023372"/>
    <w:rsid w:val="0002369B"/>
    <w:rsid w:val="00024B29"/>
    <w:rsid w:val="0002632E"/>
    <w:rsid w:val="00034C5C"/>
    <w:rsid w:val="00040C59"/>
    <w:rsid w:val="00043E40"/>
    <w:rsid w:val="0005267D"/>
    <w:rsid w:val="0005792C"/>
    <w:rsid w:val="000658C2"/>
    <w:rsid w:val="00066387"/>
    <w:rsid w:val="000700A0"/>
    <w:rsid w:val="0007218E"/>
    <w:rsid w:val="000732E2"/>
    <w:rsid w:val="00074E58"/>
    <w:rsid w:val="000767B8"/>
    <w:rsid w:val="00082F70"/>
    <w:rsid w:val="00083434"/>
    <w:rsid w:val="0008420F"/>
    <w:rsid w:val="00084916"/>
    <w:rsid w:val="00087FB0"/>
    <w:rsid w:val="00097D93"/>
    <w:rsid w:val="000A1E57"/>
    <w:rsid w:val="000A2E8B"/>
    <w:rsid w:val="000A3455"/>
    <w:rsid w:val="000A4981"/>
    <w:rsid w:val="000B2988"/>
    <w:rsid w:val="000B73AB"/>
    <w:rsid w:val="000C1CFA"/>
    <w:rsid w:val="000D3D3B"/>
    <w:rsid w:val="000D6D90"/>
    <w:rsid w:val="000D72CB"/>
    <w:rsid w:val="000E124F"/>
    <w:rsid w:val="000E4FA3"/>
    <w:rsid w:val="000E7462"/>
    <w:rsid w:val="000F42BD"/>
    <w:rsid w:val="0010704E"/>
    <w:rsid w:val="00116D12"/>
    <w:rsid w:val="00130178"/>
    <w:rsid w:val="00130983"/>
    <w:rsid w:val="00132DCC"/>
    <w:rsid w:val="00134940"/>
    <w:rsid w:val="00145E00"/>
    <w:rsid w:val="00145E1C"/>
    <w:rsid w:val="0015406B"/>
    <w:rsid w:val="00162AFF"/>
    <w:rsid w:val="00164A48"/>
    <w:rsid w:val="00165B0B"/>
    <w:rsid w:val="0018043E"/>
    <w:rsid w:val="00181C0F"/>
    <w:rsid w:val="001845E4"/>
    <w:rsid w:val="001857CB"/>
    <w:rsid w:val="001865D1"/>
    <w:rsid w:val="00187296"/>
    <w:rsid w:val="00191CD3"/>
    <w:rsid w:val="00193A8B"/>
    <w:rsid w:val="00195612"/>
    <w:rsid w:val="00197AEC"/>
    <w:rsid w:val="001A4264"/>
    <w:rsid w:val="001A63E8"/>
    <w:rsid w:val="001A6B6A"/>
    <w:rsid w:val="001B005A"/>
    <w:rsid w:val="001B0A13"/>
    <w:rsid w:val="001B0AA7"/>
    <w:rsid w:val="001B1853"/>
    <w:rsid w:val="001B3EAD"/>
    <w:rsid w:val="001B506C"/>
    <w:rsid w:val="001B677F"/>
    <w:rsid w:val="001B7285"/>
    <w:rsid w:val="001C2364"/>
    <w:rsid w:val="001C7EC3"/>
    <w:rsid w:val="001D05A2"/>
    <w:rsid w:val="001D088A"/>
    <w:rsid w:val="001D2FD6"/>
    <w:rsid w:val="001D59D1"/>
    <w:rsid w:val="001E0439"/>
    <w:rsid w:val="001E0D3B"/>
    <w:rsid w:val="001E3C9B"/>
    <w:rsid w:val="001E456B"/>
    <w:rsid w:val="001E5D32"/>
    <w:rsid w:val="001F07EE"/>
    <w:rsid w:val="001F25CB"/>
    <w:rsid w:val="001F3407"/>
    <w:rsid w:val="001F585E"/>
    <w:rsid w:val="001F7E47"/>
    <w:rsid w:val="0020082E"/>
    <w:rsid w:val="00202290"/>
    <w:rsid w:val="002045FE"/>
    <w:rsid w:val="00206FD5"/>
    <w:rsid w:val="00210DD9"/>
    <w:rsid w:val="00221BB8"/>
    <w:rsid w:val="00226C02"/>
    <w:rsid w:val="00227FA6"/>
    <w:rsid w:val="00235736"/>
    <w:rsid w:val="0024039A"/>
    <w:rsid w:val="00246B7A"/>
    <w:rsid w:val="00251EDD"/>
    <w:rsid w:val="00255962"/>
    <w:rsid w:val="002563B9"/>
    <w:rsid w:val="00262B50"/>
    <w:rsid w:val="002678CA"/>
    <w:rsid w:val="002759DA"/>
    <w:rsid w:val="002778D4"/>
    <w:rsid w:val="00280F47"/>
    <w:rsid w:val="002836D7"/>
    <w:rsid w:val="002941BA"/>
    <w:rsid w:val="00295E85"/>
    <w:rsid w:val="00296C8B"/>
    <w:rsid w:val="002A1C0C"/>
    <w:rsid w:val="002A4458"/>
    <w:rsid w:val="002A4EEB"/>
    <w:rsid w:val="002B3CEF"/>
    <w:rsid w:val="002B4433"/>
    <w:rsid w:val="002C448E"/>
    <w:rsid w:val="002C5F8F"/>
    <w:rsid w:val="002C7D55"/>
    <w:rsid w:val="002D1874"/>
    <w:rsid w:val="002D5456"/>
    <w:rsid w:val="002E0A12"/>
    <w:rsid w:val="002E4BA5"/>
    <w:rsid w:val="002F0084"/>
    <w:rsid w:val="002F5A49"/>
    <w:rsid w:val="002F6AAA"/>
    <w:rsid w:val="003031C9"/>
    <w:rsid w:val="0030323A"/>
    <w:rsid w:val="003071C5"/>
    <w:rsid w:val="00310C3A"/>
    <w:rsid w:val="00316244"/>
    <w:rsid w:val="003167C4"/>
    <w:rsid w:val="00322D77"/>
    <w:rsid w:val="00332DC2"/>
    <w:rsid w:val="00333FA4"/>
    <w:rsid w:val="00337F82"/>
    <w:rsid w:val="0035406D"/>
    <w:rsid w:val="00355B26"/>
    <w:rsid w:val="003630AE"/>
    <w:rsid w:val="0036324B"/>
    <w:rsid w:val="00365688"/>
    <w:rsid w:val="00366E29"/>
    <w:rsid w:val="0037034A"/>
    <w:rsid w:val="00370790"/>
    <w:rsid w:val="00371982"/>
    <w:rsid w:val="0037338C"/>
    <w:rsid w:val="00375607"/>
    <w:rsid w:val="00377975"/>
    <w:rsid w:val="003807AC"/>
    <w:rsid w:val="00381CE5"/>
    <w:rsid w:val="003852A4"/>
    <w:rsid w:val="00390C9F"/>
    <w:rsid w:val="00391E0D"/>
    <w:rsid w:val="0039484F"/>
    <w:rsid w:val="00395244"/>
    <w:rsid w:val="003A3A55"/>
    <w:rsid w:val="003B11FD"/>
    <w:rsid w:val="003B2979"/>
    <w:rsid w:val="003B4472"/>
    <w:rsid w:val="003B4B57"/>
    <w:rsid w:val="003B77AD"/>
    <w:rsid w:val="003C1DAE"/>
    <w:rsid w:val="003C37C3"/>
    <w:rsid w:val="003C4323"/>
    <w:rsid w:val="003C718E"/>
    <w:rsid w:val="003D112F"/>
    <w:rsid w:val="003D1C4F"/>
    <w:rsid w:val="003D5037"/>
    <w:rsid w:val="003D597C"/>
    <w:rsid w:val="003E0EA3"/>
    <w:rsid w:val="003E104D"/>
    <w:rsid w:val="003E3EBB"/>
    <w:rsid w:val="003E50A8"/>
    <w:rsid w:val="003F103E"/>
    <w:rsid w:val="00400F9D"/>
    <w:rsid w:val="00403F23"/>
    <w:rsid w:val="004043E3"/>
    <w:rsid w:val="004052D6"/>
    <w:rsid w:val="00405717"/>
    <w:rsid w:val="0041454E"/>
    <w:rsid w:val="004168CC"/>
    <w:rsid w:val="00422783"/>
    <w:rsid w:val="0043288B"/>
    <w:rsid w:val="004419A3"/>
    <w:rsid w:val="00442CAC"/>
    <w:rsid w:val="004439B8"/>
    <w:rsid w:val="0044618E"/>
    <w:rsid w:val="00451999"/>
    <w:rsid w:val="004525F4"/>
    <w:rsid w:val="0045452E"/>
    <w:rsid w:val="0046006D"/>
    <w:rsid w:val="00462471"/>
    <w:rsid w:val="00463EE7"/>
    <w:rsid w:val="0046761F"/>
    <w:rsid w:val="00472EC7"/>
    <w:rsid w:val="00482F9F"/>
    <w:rsid w:val="00486D86"/>
    <w:rsid w:val="00494184"/>
    <w:rsid w:val="004951CB"/>
    <w:rsid w:val="004A2913"/>
    <w:rsid w:val="004A4E07"/>
    <w:rsid w:val="004A5D0D"/>
    <w:rsid w:val="004B4076"/>
    <w:rsid w:val="004B4220"/>
    <w:rsid w:val="004B4A51"/>
    <w:rsid w:val="004B4D69"/>
    <w:rsid w:val="004C3560"/>
    <w:rsid w:val="004E3B7B"/>
    <w:rsid w:val="004E7D3C"/>
    <w:rsid w:val="004F0C12"/>
    <w:rsid w:val="004F1CB7"/>
    <w:rsid w:val="004F4E60"/>
    <w:rsid w:val="004F5635"/>
    <w:rsid w:val="005026CE"/>
    <w:rsid w:val="00503B40"/>
    <w:rsid w:val="00504176"/>
    <w:rsid w:val="00504227"/>
    <w:rsid w:val="00504985"/>
    <w:rsid w:val="00506E05"/>
    <w:rsid w:val="00510D67"/>
    <w:rsid w:val="00511498"/>
    <w:rsid w:val="005123AC"/>
    <w:rsid w:val="00520917"/>
    <w:rsid w:val="005248AB"/>
    <w:rsid w:val="00524DC7"/>
    <w:rsid w:val="005279E6"/>
    <w:rsid w:val="005309D7"/>
    <w:rsid w:val="005313E6"/>
    <w:rsid w:val="00533C19"/>
    <w:rsid w:val="00533FD5"/>
    <w:rsid w:val="00537832"/>
    <w:rsid w:val="00537C45"/>
    <w:rsid w:val="005514BD"/>
    <w:rsid w:val="005526FF"/>
    <w:rsid w:val="005619D7"/>
    <w:rsid w:val="0056495A"/>
    <w:rsid w:val="00564E12"/>
    <w:rsid w:val="00566B41"/>
    <w:rsid w:val="00567574"/>
    <w:rsid w:val="00570187"/>
    <w:rsid w:val="00576033"/>
    <w:rsid w:val="00576692"/>
    <w:rsid w:val="00577B29"/>
    <w:rsid w:val="00580653"/>
    <w:rsid w:val="00581C79"/>
    <w:rsid w:val="00583609"/>
    <w:rsid w:val="00583FA4"/>
    <w:rsid w:val="0058789F"/>
    <w:rsid w:val="00587E80"/>
    <w:rsid w:val="00590EEB"/>
    <w:rsid w:val="00595BDF"/>
    <w:rsid w:val="0059749F"/>
    <w:rsid w:val="005A26C2"/>
    <w:rsid w:val="005A4191"/>
    <w:rsid w:val="005A4616"/>
    <w:rsid w:val="005A594D"/>
    <w:rsid w:val="005A601B"/>
    <w:rsid w:val="005A7030"/>
    <w:rsid w:val="005B1411"/>
    <w:rsid w:val="005B204A"/>
    <w:rsid w:val="005B6676"/>
    <w:rsid w:val="005C37EA"/>
    <w:rsid w:val="005C4F7E"/>
    <w:rsid w:val="005C59E2"/>
    <w:rsid w:val="005D0D54"/>
    <w:rsid w:val="005D31C7"/>
    <w:rsid w:val="005D7189"/>
    <w:rsid w:val="005E34F8"/>
    <w:rsid w:val="005E4DC3"/>
    <w:rsid w:val="005F63AF"/>
    <w:rsid w:val="005F683A"/>
    <w:rsid w:val="005F6D4F"/>
    <w:rsid w:val="005F7F9A"/>
    <w:rsid w:val="00600DE6"/>
    <w:rsid w:val="00607864"/>
    <w:rsid w:val="00611C65"/>
    <w:rsid w:val="00613A7B"/>
    <w:rsid w:val="006142AF"/>
    <w:rsid w:val="006210D9"/>
    <w:rsid w:val="00624213"/>
    <w:rsid w:val="00624D15"/>
    <w:rsid w:val="00641818"/>
    <w:rsid w:val="006442E5"/>
    <w:rsid w:val="00644404"/>
    <w:rsid w:val="00644F12"/>
    <w:rsid w:val="00646897"/>
    <w:rsid w:val="00652299"/>
    <w:rsid w:val="00653464"/>
    <w:rsid w:val="00656401"/>
    <w:rsid w:val="00661D38"/>
    <w:rsid w:val="006747A8"/>
    <w:rsid w:val="00677E55"/>
    <w:rsid w:val="00680D90"/>
    <w:rsid w:val="0068723B"/>
    <w:rsid w:val="006923F1"/>
    <w:rsid w:val="006940C6"/>
    <w:rsid w:val="00695691"/>
    <w:rsid w:val="00696A5E"/>
    <w:rsid w:val="006A494E"/>
    <w:rsid w:val="006A5DDB"/>
    <w:rsid w:val="006B0E2F"/>
    <w:rsid w:val="006B3377"/>
    <w:rsid w:val="006B3881"/>
    <w:rsid w:val="006B5611"/>
    <w:rsid w:val="006B57E4"/>
    <w:rsid w:val="006B6012"/>
    <w:rsid w:val="006B7740"/>
    <w:rsid w:val="006B7FC8"/>
    <w:rsid w:val="006C0D29"/>
    <w:rsid w:val="006C4266"/>
    <w:rsid w:val="006C54BE"/>
    <w:rsid w:val="006D3904"/>
    <w:rsid w:val="006E2FC1"/>
    <w:rsid w:val="006E4CE0"/>
    <w:rsid w:val="006E4F04"/>
    <w:rsid w:val="006E5C8F"/>
    <w:rsid w:val="006F2307"/>
    <w:rsid w:val="006F57AF"/>
    <w:rsid w:val="006F6FB6"/>
    <w:rsid w:val="007007D9"/>
    <w:rsid w:val="007029D6"/>
    <w:rsid w:val="00706B02"/>
    <w:rsid w:val="0071187B"/>
    <w:rsid w:val="00715549"/>
    <w:rsid w:val="00722215"/>
    <w:rsid w:val="00725091"/>
    <w:rsid w:val="00727026"/>
    <w:rsid w:val="00734B7D"/>
    <w:rsid w:val="00734CD9"/>
    <w:rsid w:val="007370BB"/>
    <w:rsid w:val="0074041A"/>
    <w:rsid w:val="0074591B"/>
    <w:rsid w:val="00747310"/>
    <w:rsid w:val="00747DA3"/>
    <w:rsid w:val="00751288"/>
    <w:rsid w:val="00753D88"/>
    <w:rsid w:val="00754047"/>
    <w:rsid w:val="00755567"/>
    <w:rsid w:val="007632FD"/>
    <w:rsid w:val="0078204D"/>
    <w:rsid w:val="00787913"/>
    <w:rsid w:val="00790977"/>
    <w:rsid w:val="00790D76"/>
    <w:rsid w:val="007934E8"/>
    <w:rsid w:val="00793DE0"/>
    <w:rsid w:val="007954F7"/>
    <w:rsid w:val="007A058D"/>
    <w:rsid w:val="007A06E4"/>
    <w:rsid w:val="007A0F1A"/>
    <w:rsid w:val="007A1D50"/>
    <w:rsid w:val="007A7E76"/>
    <w:rsid w:val="007B3943"/>
    <w:rsid w:val="007B529B"/>
    <w:rsid w:val="007B707D"/>
    <w:rsid w:val="007C35F7"/>
    <w:rsid w:val="007C4D4A"/>
    <w:rsid w:val="007D1148"/>
    <w:rsid w:val="007D28F3"/>
    <w:rsid w:val="007D2E55"/>
    <w:rsid w:val="007D363C"/>
    <w:rsid w:val="007D6F55"/>
    <w:rsid w:val="007E46CB"/>
    <w:rsid w:val="007E6879"/>
    <w:rsid w:val="007E7C5E"/>
    <w:rsid w:val="007F298F"/>
    <w:rsid w:val="007F61ED"/>
    <w:rsid w:val="007F62C8"/>
    <w:rsid w:val="00800E6B"/>
    <w:rsid w:val="00801A2E"/>
    <w:rsid w:val="00803CF8"/>
    <w:rsid w:val="008064E6"/>
    <w:rsid w:val="00811441"/>
    <w:rsid w:val="0081183E"/>
    <w:rsid w:val="00812225"/>
    <w:rsid w:val="00813242"/>
    <w:rsid w:val="00817C55"/>
    <w:rsid w:val="008218E8"/>
    <w:rsid w:val="008260F2"/>
    <w:rsid w:val="00826684"/>
    <w:rsid w:val="0082679B"/>
    <w:rsid w:val="00827690"/>
    <w:rsid w:val="00830F4B"/>
    <w:rsid w:val="00831199"/>
    <w:rsid w:val="00831E1F"/>
    <w:rsid w:val="00833EB2"/>
    <w:rsid w:val="0083491B"/>
    <w:rsid w:val="00834BFA"/>
    <w:rsid w:val="00836378"/>
    <w:rsid w:val="00841630"/>
    <w:rsid w:val="00844B7A"/>
    <w:rsid w:val="0084562B"/>
    <w:rsid w:val="00850FCF"/>
    <w:rsid w:val="0085203B"/>
    <w:rsid w:val="00853284"/>
    <w:rsid w:val="0086552A"/>
    <w:rsid w:val="008703F7"/>
    <w:rsid w:val="00877DB6"/>
    <w:rsid w:val="00883782"/>
    <w:rsid w:val="00890DE4"/>
    <w:rsid w:val="00891791"/>
    <w:rsid w:val="00892A06"/>
    <w:rsid w:val="00897821"/>
    <w:rsid w:val="008A172A"/>
    <w:rsid w:val="008A7BC0"/>
    <w:rsid w:val="008B0022"/>
    <w:rsid w:val="008B1C9C"/>
    <w:rsid w:val="008B3091"/>
    <w:rsid w:val="008B31C4"/>
    <w:rsid w:val="008B365E"/>
    <w:rsid w:val="008C79DF"/>
    <w:rsid w:val="008D1732"/>
    <w:rsid w:val="008D3CE6"/>
    <w:rsid w:val="008D5B95"/>
    <w:rsid w:val="008D5CDA"/>
    <w:rsid w:val="008D6D12"/>
    <w:rsid w:val="008E6A7B"/>
    <w:rsid w:val="008E6EDE"/>
    <w:rsid w:val="008E79B5"/>
    <w:rsid w:val="008F1174"/>
    <w:rsid w:val="008F1BA8"/>
    <w:rsid w:val="008F311B"/>
    <w:rsid w:val="009014E0"/>
    <w:rsid w:val="00903FED"/>
    <w:rsid w:val="009056CE"/>
    <w:rsid w:val="00910210"/>
    <w:rsid w:val="00912C32"/>
    <w:rsid w:val="009158DF"/>
    <w:rsid w:val="009201AC"/>
    <w:rsid w:val="009221DD"/>
    <w:rsid w:val="00922AF9"/>
    <w:rsid w:val="00924160"/>
    <w:rsid w:val="009318AD"/>
    <w:rsid w:val="00932DBD"/>
    <w:rsid w:val="00935EA7"/>
    <w:rsid w:val="009501DB"/>
    <w:rsid w:val="00951447"/>
    <w:rsid w:val="00952119"/>
    <w:rsid w:val="00952BCA"/>
    <w:rsid w:val="009532E1"/>
    <w:rsid w:val="009613B1"/>
    <w:rsid w:val="0096461A"/>
    <w:rsid w:val="00966A2C"/>
    <w:rsid w:val="009671AF"/>
    <w:rsid w:val="00967D12"/>
    <w:rsid w:val="00967F9A"/>
    <w:rsid w:val="0097474C"/>
    <w:rsid w:val="00980D10"/>
    <w:rsid w:val="009848C2"/>
    <w:rsid w:val="00986098"/>
    <w:rsid w:val="0098765C"/>
    <w:rsid w:val="00991238"/>
    <w:rsid w:val="00994445"/>
    <w:rsid w:val="009968B4"/>
    <w:rsid w:val="0099794A"/>
    <w:rsid w:val="009A0123"/>
    <w:rsid w:val="009A31D2"/>
    <w:rsid w:val="009A46A3"/>
    <w:rsid w:val="009A62B1"/>
    <w:rsid w:val="009B420A"/>
    <w:rsid w:val="009C3ED6"/>
    <w:rsid w:val="009C51BC"/>
    <w:rsid w:val="009C68BC"/>
    <w:rsid w:val="009C765A"/>
    <w:rsid w:val="009D4E37"/>
    <w:rsid w:val="009E2994"/>
    <w:rsid w:val="009E335B"/>
    <w:rsid w:val="009F6063"/>
    <w:rsid w:val="009F71BC"/>
    <w:rsid w:val="00A03755"/>
    <w:rsid w:val="00A040C1"/>
    <w:rsid w:val="00A06607"/>
    <w:rsid w:val="00A10090"/>
    <w:rsid w:val="00A117BA"/>
    <w:rsid w:val="00A14A4E"/>
    <w:rsid w:val="00A1727A"/>
    <w:rsid w:val="00A31960"/>
    <w:rsid w:val="00A3392E"/>
    <w:rsid w:val="00A34755"/>
    <w:rsid w:val="00A37A01"/>
    <w:rsid w:val="00A43AD2"/>
    <w:rsid w:val="00A45FEC"/>
    <w:rsid w:val="00A46CD6"/>
    <w:rsid w:val="00A550F5"/>
    <w:rsid w:val="00A574FA"/>
    <w:rsid w:val="00A57D92"/>
    <w:rsid w:val="00A63571"/>
    <w:rsid w:val="00A70084"/>
    <w:rsid w:val="00A72EFD"/>
    <w:rsid w:val="00A76D19"/>
    <w:rsid w:val="00A83425"/>
    <w:rsid w:val="00A85935"/>
    <w:rsid w:val="00A86B43"/>
    <w:rsid w:val="00A91379"/>
    <w:rsid w:val="00A94CF0"/>
    <w:rsid w:val="00A97D1D"/>
    <w:rsid w:val="00AA048F"/>
    <w:rsid w:val="00AA3D02"/>
    <w:rsid w:val="00AB328D"/>
    <w:rsid w:val="00AB4F74"/>
    <w:rsid w:val="00AC1176"/>
    <w:rsid w:val="00AC62FA"/>
    <w:rsid w:val="00AC6D23"/>
    <w:rsid w:val="00AC765D"/>
    <w:rsid w:val="00AD19FB"/>
    <w:rsid w:val="00AD385F"/>
    <w:rsid w:val="00AD5AB4"/>
    <w:rsid w:val="00AD7894"/>
    <w:rsid w:val="00AE2244"/>
    <w:rsid w:val="00AF2745"/>
    <w:rsid w:val="00AF49B5"/>
    <w:rsid w:val="00AF4F0E"/>
    <w:rsid w:val="00AF50E7"/>
    <w:rsid w:val="00B0094F"/>
    <w:rsid w:val="00B01BCA"/>
    <w:rsid w:val="00B0649A"/>
    <w:rsid w:val="00B10C07"/>
    <w:rsid w:val="00B12EED"/>
    <w:rsid w:val="00B1786C"/>
    <w:rsid w:val="00B21B81"/>
    <w:rsid w:val="00B36318"/>
    <w:rsid w:val="00B40086"/>
    <w:rsid w:val="00B409CD"/>
    <w:rsid w:val="00B40F78"/>
    <w:rsid w:val="00B41565"/>
    <w:rsid w:val="00B41C19"/>
    <w:rsid w:val="00B45FA6"/>
    <w:rsid w:val="00B464EE"/>
    <w:rsid w:val="00B5168F"/>
    <w:rsid w:val="00B55FA1"/>
    <w:rsid w:val="00B56486"/>
    <w:rsid w:val="00B56F2F"/>
    <w:rsid w:val="00B61130"/>
    <w:rsid w:val="00B6371E"/>
    <w:rsid w:val="00B67316"/>
    <w:rsid w:val="00B7127E"/>
    <w:rsid w:val="00B7626F"/>
    <w:rsid w:val="00B76B9F"/>
    <w:rsid w:val="00B77A0F"/>
    <w:rsid w:val="00B77B4B"/>
    <w:rsid w:val="00B8596C"/>
    <w:rsid w:val="00B907AC"/>
    <w:rsid w:val="00B93937"/>
    <w:rsid w:val="00BA09D0"/>
    <w:rsid w:val="00BA2DCF"/>
    <w:rsid w:val="00BA3F69"/>
    <w:rsid w:val="00BA47DC"/>
    <w:rsid w:val="00BC0C78"/>
    <w:rsid w:val="00BC1E0F"/>
    <w:rsid w:val="00BC1F9D"/>
    <w:rsid w:val="00BC52EE"/>
    <w:rsid w:val="00BC73A8"/>
    <w:rsid w:val="00BD2F86"/>
    <w:rsid w:val="00BD76F4"/>
    <w:rsid w:val="00BE18B4"/>
    <w:rsid w:val="00BE4CD8"/>
    <w:rsid w:val="00BF28D3"/>
    <w:rsid w:val="00BF4849"/>
    <w:rsid w:val="00C0032A"/>
    <w:rsid w:val="00C00F05"/>
    <w:rsid w:val="00C012E2"/>
    <w:rsid w:val="00C02DDC"/>
    <w:rsid w:val="00C121BE"/>
    <w:rsid w:val="00C13080"/>
    <w:rsid w:val="00C17939"/>
    <w:rsid w:val="00C3240C"/>
    <w:rsid w:val="00C422B6"/>
    <w:rsid w:val="00C43382"/>
    <w:rsid w:val="00C43AB1"/>
    <w:rsid w:val="00C53976"/>
    <w:rsid w:val="00C54212"/>
    <w:rsid w:val="00C550EA"/>
    <w:rsid w:val="00C67E36"/>
    <w:rsid w:val="00C719D9"/>
    <w:rsid w:val="00C76FF0"/>
    <w:rsid w:val="00C85A3D"/>
    <w:rsid w:val="00CB10AD"/>
    <w:rsid w:val="00CC0598"/>
    <w:rsid w:val="00CC0DCE"/>
    <w:rsid w:val="00CC1A33"/>
    <w:rsid w:val="00CC3D60"/>
    <w:rsid w:val="00CC3DD9"/>
    <w:rsid w:val="00CC3E3E"/>
    <w:rsid w:val="00CD12AA"/>
    <w:rsid w:val="00CD2CAF"/>
    <w:rsid w:val="00CD5345"/>
    <w:rsid w:val="00CE33CA"/>
    <w:rsid w:val="00CE3C9A"/>
    <w:rsid w:val="00CE4087"/>
    <w:rsid w:val="00CE595C"/>
    <w:rsid w:val="00CF638A"/>
    <w:rsid w:val="00D02AA5"/>
    <w:rsid w:val="00D07FB0"/>
    <w:rsid w:val="00D239E1"/>
    <w:rsid w:val="00D2453D"/>
    <w:rsid w:val="00D24BDC"/>
    <w:rsid w:val="00D24F73"/>
    <w:rsid w:val="00D330E3"/>
    <w:rsid w:val="00D33E59"/>
    <w:rsid w:val="00D35AFE"/>
    <w:rsid w:val="00D41C1D"/>
    <w:rsid w:val="00D42117"/>
    <w:rsid w:val="00D4427A"/>
    <w:rsid w:val="00D46EF0"/>
    <w:rsid w:val="00D4710C"/>
    <w:rsid w:val="00D5063B"/>
    <w:rsid w:val="00D54FA2"/>
    <w:rsid w:val="00D56C1E"/>
    <w:rsid w:val="00D61011"/>
    <w:rsid w:val="00D63725"/>
    <w:rsid w:val="00D642FA"/>
    <w:rsid w:val="00D772A0"/>
    <w:rsid w:val="00D775C9"/>
    <w:rsid w:val="00D8200A"/>
    <w:rsid w:val="00D826C7"/>
    <w:rsid w:val="00D82FB2"/>
    <w:rsid w:val="00D87DD3"/>
    <w:rsid w:val="00D87F60"/>
    <w:rsid w:val="00D9109F"/>
    <w:rsid w:val="00D95AC3"/>
    <w:rsid w:val="00D9674C"/>
    <w:rsid w:val="00DA22FD"/>
    <w:rsid w:val="00DA2B6E"/>
    <w:rsid w:val="00DA753C"/>
    <w:rsid w:val="00DB0592"/>
    <w:rsid w:val="00DB24C2"/>
    <w:rsid w:val="00DB63D3"/>
    <w:rsid w:val="00DC1E1C"/>
    <w:rsid w:val="00DC2595"/>
    <w:rsid w:val="00DC40DF"/>
    <w:rsid w:val="00DD5675"/>
    <w:rsid w:val="00DD5E82"/>
    <w:rsid w:val="00DD7944"/>
    <w:rsid w:val="00DE01B6"/>
    <w:rsid w:val="00DE2626"/>
    <w:rsid w:val="00DE7373"/>
    <w:rsid w:val="00DF150F"/>
    <w:rsid w:val="00DF60D7"/>
    <w:rsid w:val="00E01917"/>
    <w:rsid w:val="00E11D09"/>
    <w:rsid w:val="00E1383A"/>
    <w:rsid w:val="00E13B7B"/>
    <w:rsid w:val="00E149C5"/>
    <w:rsid w:val="00E15F0E"/>
    <w:rsid w:val="00E17A64"/>
    <w:rsid w:val="00E233E6"/>
    <w:rsid w:val="00E266F1"/>
    <w:rsid w:val="00E27494"/>
    <w:rsid w:val="00E36424"/>
    <w:rsid w:val="00E413F8"/>
    <w:rsid w:val="00E43470"/>
    <w:rsid w:val="00E5144F"/>
    <w:rsid w:val="00E535D0"/>
    <w:rsid w:val="00E54C24"/>
    <w:rsid w:val="00E55AF5"/>
    <w:rsid w:val="00E56481"/>
    <w:rsid w:val="00E6540A"/>
    <w:rsid w:val="00E66FD4"/>
    <w:rsid w:val="00E72253"/>
    <w:rsid w:val="00E8368F"/>
    <w:rsid w:val="00E85C5C"/>
    <w:rsid w:val="00E91A0F"/>
    <w:rsid w:val="00E93618"/>
    <w:rsid w:val="00E940EF"/>
    <w:rsid w:val="00EA14DF"/>
    <w:rsid w:val="00EA2001"/>
    <w:rsid w:val="00EA6BBB"/>
    <w:rsid w:val="00EB4E7F"/>
    <w:rsid w:val="00EC0609"/>
    <w:rsid w:val="00EC125F"/>
    <w:rsid w:val="00EC6A9A"/>
    <w:rsid w:val="00EC735D"/>
    <w:rsid w:val="00ED0B18"/>
    <w:rsid w:val="00ED0FBD"/>
    <w:rsid w:val="00EE0A98"/>
    <w:rsid w:val="00EE1A4B"/>
    <w:rsid w:val="00EE1E77"/>
    <w:rsid w:val="00EE4A88"/>
    <w:rsid w:val="00EE4EE6"/>
    <w:rsid w:val="00EF2780"/>
    <w:rsid w:val="00EF3370"/>
    <w:rsid w:val="00EF6AD2"/>
    <w:rsid w:val="00F00DAD"/>
    <w:rsid w:val="00F11D64"/>
    <w:rsid w:val="00F14E14"/>
    <w:rsid w:val="00F23633"/>
    <w:rsid w:val="00F24E4C"/>
    <w:rsid w:val="00F26513"/>
    <w:rsid w:val="00F351CC"/>
    <w:rsid w:val="00F35CBF"/>
    <w:rsid w:val="00F477D9"/>
    <w:rsid w:val="00F47B07"/>
    <w:rsid w:val="00F56D62"/>
    <w:rsid w:val="00F62B00"/>
    <w:rsid w:val="00F64F32"/>
    <w:rsid w:val="00F66E0F"/>
    <w:rsid w:val="00F71A28"/>
    <w:rsid w:val="00F72B10"/>
    <w:rsid w:val="00F742CB"/>
    <w:rsid w:val="00F743E6"/>
    <w:rsid w:val="00F80A82"/>
    <w:rsid w:val="00F8645A"/>
    <w:rsid w:val="00F87481"/>
    <w:rsid w:val="00F87870"/>
    <w:rsid w:val="00F879EF"/>
    <w:rsid w:val="00F91C8C"/>
    <w:rsid w:val="00FA32C3"/>
    <w:rsid w:val="00FA43D4"/>
    <w:rsid w:val="00FA7DCA"/>
    <w:rsid w:val="00FB4B7B"/>
    <w:rsid w:val="00FB7894"/>
    <w:rsid w:val="00FB7F49"/>
    <w:rsid w:val="00FC4BFD"/>
    <w:rsid w:val="00FC6D77"/>
    <w:rsid w:val="00FD435B"/>
    <w:rsid w:val="00FD79E0"/>
    <w:rsid w:val="00FE02D5"/>
    <w:rsid w:val="00FE0621"/>
    <w:rsid w:val="00FE0E62"/>
    <w:rsid w:val="00FE1CF8"/>
    <w:rsid w:val="00FF343C"/>
    <w:rsid w:val="00FF6A27"/>
    <w:rsid w:val="00FF71E0"/>
    <w:rsid w:val="00FF73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B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nhideWhenUsed="0"/>
    <w:lsdException w:name="Body Text Indent 2" w:locked="1" w:semiHidden="0" w:uiPriority="0" w:unhideWhenUsed="0"/>
    <w:lsdException w:name="Body Text Indent 3"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25"/>
    <w:rPr>
      <w:rFonts w:ascii="Times New Roman" w:eastAsia="Times New Roman" w:hAnsi="Times New Roman"/>
      <w:sz w:val="24"/>
      <w:szCs w:val="24"/>
    </w:rPr>
  </w:style>
  <w:style w:type="paragraph" w:styleId="1">
    <w:name w:val="heading 1"/>
    <w:basedOn w:val="a"/>
    <w:next w:val="a"/>
    <w:link w:val="10"/>
    <w:qFormat/>
    <w:locked/>
    <w:rsid w:val="009D4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locked/>
    <w:rsid w:val="002B443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B4433"/>
    <w:rPr>
      <w:rFonts w:ascii="Cambria" w:hAnsi="Cambria"/>
      <w:b/>
      <w:color w:val="4F81BD"/>
      <w:sz w:val="26"/>
    </w:rPr>
  </w:style>
  <w:style w:type="paragraph" w:styleId="11">
    <w:name w:val="toc 1"/>
    <w:basedOn w:val="a"/>
    <w:next w:val="a"/>
    <w:autoRedefine/>
    <w:uiPriority w:val="99"/>
    <w:semiHidden/>
    <w:rsid w:val="003C1DAE"/>
    <w:pPr>
      <w:widowControl w:val="0"/>
      <w:tabs>
        <w:tab w:val="left" w:pos="567"/>
        <w:tab w:val="right" w:leader="dot" w:pos="10080"/>
      </w:tabs>
      <w:contextualSpacing/>
      <w:jc w:val="center"/>
    </w:pPr>
    <w:rPr>
      <w:b/>
      <w:bCs/>
      <w:iCs/>
      <w:caps/>
      <w:smallCaps/>
      <w:noProof/>
    </w:rPr>
  </w:style>
  <w:style w:type="paragraph" w:styleId="a3">
    <w:name w:val="Body Text"/>
    <w:basedOn w:val="a"/>
    <w:link w:val="a4"/>
    <w:uiPriority w:val="99"/>
    <w:semiHidden/>
    <w:rsid w:val="003C1DAE"/>
    <w:pPr>
      <w:widowControl w:val="0"/>
      <w:overflowPunct w:val="0"/>
      <w:autoSpaceDE w:val="0"/>
      <w:autoSpaceDN w:val="0"/>
      <w:adjustRightInd w:val="0"/>
      <w:jc w:val="both"/>
    </w:pPr>
    <w:rPr>
      <w:rFonts w:eastAsia="Calibri"/>
      <w:sz w:val="20"/>
      <w:szCs w:val="20"/>
    </w:rPr>
  </w:style>
  <w:style w:type="character" w:customStyle="1" w:styleId="a4">
    <w:name w:val="Основной текст Знак"/>
    <w:basedOn w:val="a0"/>
    <w:link w:val="a3"/>
    <w:uiPriority w:val="99"/>
    <w:semiHidden/>
    <w:locked/>
    <w:rsid w:val="003C1DAE"/>
    <w:rPr>
      <w:rFonts w:ascii="Times New Roman" w:hAnsi="Times New Roman"/>
      <w:sz w:val="20"/>
      <w:lang w:val="x-none" w:eastAsia="ru-RU"/>
    </w:rPr>
  </w:style>
  <w:style w:type="paragraph" w:styleId="21">
    <w:name w:val="Body Text 2"/>
    <w:basedOn w:val="a"/>
    <w:link w:val="22"/>
    <w:uiPriority w:val="99"/>
    <w:semiHidden/>
    <w:rsid w:val="003C1DAE"/>
    <w:pPr>
      <w:spacing w:after="120" w:line="480" w:lineRule="auto"/>
    </w:pPr>
    <w:rPr>
      <w:rFonts w:eastAsia="Calibri"/>
    </w:rPr>
  </w:style>
  <w:style w:type="character" w:customStyle="1" w:styleId="22">
    <w:name w:val="Основной текст 2 Знак"/>
    <w:basedOn w:val="a0"/>
    <w:link w:val="21"/>
    <w:uiPriority w:val="99"/>
    <w:semiHidden/>
    <w:locked/>
    <w:rsid w:val="003C1DAE"/>
    <w:rPr>
      <w:rFonts w:ascii="Times New Roman" w:hAnsi="Times New Roman"/>
      <w:sz w:val="24"/>
      <w:lang w:val="x-none" w:eastAsia="ru-RU"/>
    </w:rPr>
  </w:style>
  <w:style w:type="character" w:customStyle="1" w:styleId="210">
    <w:name w:val="Основной текст с отступом 2 Знак1"/>
    <w:aliases w:val="Знак Знак"/>
    <w:link w:val="23"/>
    <w:uiPriority w:val="99"/>
    <w:semiHidden/>
    <w:locked/>
    <w:rsid w:val="003C1DAE"/>
    <w:rPr>
      <w:sz w:val="24"/>
    </w:rPr>
  </w:style>
  <w:style w:type="paragraph" w:styleId="23">
    <w:name w:val="Body Text Indent 2"/>
    <w:aliases w:val="Знак"/>
    <w:basedOn w:val="a"/>
    <w:link w:val="210"/>
    <w:uiPriority w:val="99"/>
    <w:semiHidden/>
    <w:rsid w:val="003C1DAE"/>
    <w:pPr>
      <w:spacing w:after="120" w:line="480" w:lineRule="auto"/>
      <w:ind w:left="283"/>
    </w:pPr>
    <w:rPr>
      <w:rFonts w:ascii="Calibri" w:eastAsia="Calibri" w:hAnsi="Calibri"/>
      <w:szCs w:val="20"/>
    </w:rPr>
  </w:style>
  <w:style w:type="character" w:customStyle="1" w:styleId="BodyTextIndent2Char1">
    <w:name w:val="Body Text Indent 2 Char1"/>
    <w:aliases w:val="Знак Char1"/>
    <w:basedOn w:val="a0"/>
    <w:uiPriority w:val="99"/>
    <w:semiHidden/>
    <w:rsid w:val="00D110F0"/>
    <w:rPr>
      <w:rFonts w:ascii="Times New Roman" w:eastAsia="Times New Roman" w:hAnsi="Times New Roman"/>
      <w:sz w:val="24"/>
      <w:szCs w:val="24"/>
    </w:rPr>
  </w:style>
  <w:style w:type="character" w:customStyle="1" w:styleId="BodyTextIndent2Char11">
    <w:name w:val="Body Text Indent 2 Char11"/>
    <w:aliases w:val="Знак Char11"/>
    <w:uiPriority w:val="99"/>
    <w:semiHidden/>
    <w:locked/>
    <w:rsid w:val="00D239E1"/>
    <w:rPr>
      <w:rFonts w:ascii="Times New Roman" w:hAnsi="Times New Roman"/>
      <w:sz w:val="24"/>
    </w:rPr>
  </w:style>
  <w:style w:type="character" w:customStyle="1" w:styleId="24">
    <w:name w:val="Основной текст с отступом 2 Знак"/>
    <w:uiPriority w:val="99"/>
    <w:semiHidden/>
    <w:rsid w:val="003C1DAE"/>
    <w:rPr>
      <w:rFonts w:ascii="Times New Roman" w:hAnsi="Times New Roman"/>
      <w:sz w:val="24"/>
      <w:lang w:val="x-none" w:eastAsia="ru-RU"/>
    </w:rPr>
  </w:style>
  <w:style w:type="paragraph" w:styleId="3">
    <w:name w:val="Body Text Indent 3"/>
    <w:basedOn w:val="a"/>
    <w:link w:val="30"/>
    <w:uiPriority w:val="99"/>
    <w:semiHidden/>
    <w:rsid w:val="003C1DAE"/>
    <w:pPr>
      <w:spacing w:after="120"/>
      <w:ind w:left="283"/>
    </w:pPr>
    <w:rPr>
      <w:rFonts w:eastAsia="Calibri"/>
      <w:sz w:val="16"/>
      <w:szCs w:val="16"/>
    </w:rPr>
  </w:style>
  <w:style w:type="character" w:customStyle="1" w:styleId="30">
    <w:name w:val="Основной текст с отступом 3 Знак"/>
    <w:basedOn w:val="a0"/>
    <w:link w:val="3"/>
    <w:uiPriority w:val="99"/>
    <w:semiHidden/>
    <w:locked/>
    <w:rsid w:val="003C1DAE"/>
    <w:rPr>
      <w:rFonts w:ascii="Times New Roman" w:hAnsi="Times New Roman"/>
      <w:sz w:val="16"/>
    </w:rPr>
  </w:style>
  <w:style w:type="paragraph" w:customStyle="1" w:styleId="12">
    <w:name w:val="Название объекта1"/>
    <w:basedOn w:val="a"/>
    <w:uiPriority w:val="99"/>
    <w:rsid w:val="003C1DAE"/>
    <w:pPr>
      <w:widowControl w:val="0"/>
      <w:suppressAutoHyphens/>
      <w:jc w:val="center"/>
    </w:pPr>
    <w:rPr>
      <w:rFonts w:ascii="Arial" w:eastAsia="Calibri" w:hAnsi="Arial"/>
      <w:b/>
      <w:kern w:val="2"/>
      <w:sz w:val="20"/>
      <w:szCs w:val="20"/>
    </w:rPr>
  </w:style>
  <w:style w:type="paragraph" w:customStyle="1" w:styleId="ConsPlusNormal">
    <w:name w:val="ConsPlusNormal"/>
    <w:link w:val="ConsPlusNormal0"/>
    <w:qFormat/>
    <w:rsid w:val="003C1DAE"/>
    <w:pPr>
      <w:suppressAutoHyphens/>
      <w:autoSpaceDE w:val="0"/>
      <w:ind w:firstLine="720"/>
    </w:pPr>
    <w:rPr>
      <w:rFonts w:ascii="Arial" w:hAnsi="Arial" w:cs="Arial"/>
      <w:sz w:val="24"/>
      <w:szCs w:val="24"/>
      <w:lang w:eastAsia="ar-SA"/>
    </w:rPr>
  </w:style>
  <w:style w:type="paragraph" w:customStyle="1" w:styleId="Web">
    <w:name w:val="Обычный (Web)"/>
    <w:basedOn w:val="a"/>
    <w:uiPriority w:val="99"/>
    <w:rsid w:val="003C1DAE"/>
    <w:pPr>
      <w:suppressAutoHyphens/>
      <w:spacing w:before="280" w:after="280"/>
    </w:pPr>
    <w:rPr>
      <w:rFonts w:ascii="Arial Unicode MS" w:eastAsia="Arial Unicode MS" w:cs="Arial Unicode MS"/>
      <w:lang w:eastAsia="ar-SA"/>
    </w:rPr>
  </w:style>
  <w:style w:type="paragraph" w:styleId="a5">
    <w:name w:val="Balloon Text"/>
    <w:basedOn w:val="a"/>
    <w:link w:val="a6"/>
    <w:uiPriority w:val="99"/>
    <w:semiHidden/>
    <w:rsid w:val="00F24E4C"/>
    <w:rPr>
      <w:rFonts w:ascii="Tahoma" w:eastAsia="Calibri" w:hAnsi="Tahoma"/>
      <w:sz w:val="16"/>
      <w:szCs w:val="16"/>
    </w:rPr>
  </w:style>
  <w:style w:type="character" w:customStyle="1" w:styleId="a6">
    <w:name w:val="Текст выноски Знак"/>
    <w:basedOn w:val="a0"/>
    <w:link w:val="a5"/>
    <w:uiPriority w:val="99"/>
    <w:semiHidden/>
    <w:locked/>
    <w:rsid w:val="00F24E4C"/>
    <w:rPr>
      <w:rFonts w:ascii="Tahoma" w:hAnsi="Tahoma"/>
      <w:sz w:val="16"/>
      <w:lang w:val="x-none" w:eastAsia="ru-RU"/>
    </w:rPr>
  </w:style>
  <w:style w:type="character" w:customStyle="1" w:styleId="okpdspan1">
    <w:name w:val="okpd_span1"/>
    <w:uiPriority w:val="99"/>
    <w:rsid w:val="00877DB6"/>
    <w:rPr>
      <w:b/>
    </w:rPr>
  </w:style>
  <w:style w:type="character" w:styleId="a7">
    <w:name w:val="Hyperlink"/>
    <w:basedOn w:val="a0"/>
    <w:uiPriority w:val="99"/>
    <w:rsid w:val="00CC1A33"/>
    <w:rPr>
      <w:rFonts w:cs="Times New Roman"/>
      <w:color w:val="0000FF"/>
      <w:u w:val="single"/>
    </w:rPr>
  </w:style>
  <w:style w:type="paragraph" w:styleId="a8">
    <w:name w:val="footnote text"/>
    <w:basedOn w:val="a"/>
    <w:link w:val="a9"/>
    <w:uiPriority w:val="99"/>
    <w:semiHidden/>
    <w:rsid w:val="002B4433"/>
    <w:pPr>
      <w:spacing w:after="60"/>
      <w:jc w:val="both"/>
    </w:pPr>
    <w:rPr>
      <w:rFonts w:ascii="Calibri" w:eastAsia="Calibri" w:hAnsi="Calibri"/>
      <w:sz w:val="22"/>
      <w:szCs w:val="22"/>
    </w:rPr>
  </w:style>
  <w:style w:type="character" w:customStyle="1" w:styleId="a9">
    <w:name w:val="Текст сноски Знак"/>
    <w:basedOn w:val="a0"/>
    <w:link w:val="a8"/>
    <w:uiPriority w:val="99"/>
    <w:semiHidden/>
    <w:locked/>
    <w:rsid w:val="002B4433"/>
    <w:rPr>
      <w:sz w:val="22"/>
    </w:rPr>
  </w:style>
  <w:style w:type="paragraph" w:customStyle="1" w:styleId="aa">
    <w:name w:val="Содержимое таблицы"/>
    <w:basedOn w:val="a"/>
    <w:rsid w:val="002B4433"/>
    <w:pPr>
      <w:widowControl w:val="0"/>
      <w:suppressLineNumbers/>
      <w:suppressAutoHyphens/>
    </w:pPr>
    <w:rPr>
      <w:rFonts w:eastAsia="Calibri"/>
      <w:kern w:val="1"/>
    </w:rPr>
  </w:style>
  <w:style w:type="paragraph" w:styleId="ab">
    <w:name w:val="Normal (Web)"/>
    <w:aliases w:val="Знак2"/>
    <w:basedOn w:val="a"/>
    <w:uiPriority w:val="99"/>
    <w:rsid w:val="00405717"/>
    <w:pPr>
      <w:spacing w:before="100" w:beforeAutospacing="1" w:after="100" w:afterAutospacing="1"/>
    </w:pPr>
  </w:style>
  <w:style w:type="character" w:customStyle="1" w:styleId="apple-converted-space">
    <w:name w:val="apple-converted-space"/>
    <w:basedOn w:val="a0"/>
    <w:rsid w:val="00D24F73"/>
    <w:rPr>
      <w:rFonts w:cs="Times New Roman"/>
    </w:rPr>
  </w:style>
  <w:style w:type="character" w:customStyle="1" w:styleId="products-sliderlist">
    <w:name w:val="products-slider__list"/>
    <w:uiPriority w:val="99"/>
    <w:rsid w:val="00831199"/>
    <w:rPr>
      <w:rFonts w:ascii="Times New Roman" w:hAnsi="Times New Roman"/>
    </w:rPr>
  </w:style>
  <w:style w:type="character" w:customStyle="1" w:styleId="group-tableoption-name">
    <w:name w:val="group-table__option-name"/>
    <w:uiPriority w:val="99"/>
    <w:rsid w:val="00831199"/>
    <w:rPr>
      <w:rFonts w:ascii="Times New Roman" w:hAnsi="Times New Roman"/>
    </w:rPr>
  </w:style>
  <w:style w:type="character" w:styleId="ac">
    <w:name w:val="Emphasis"/>
    <w:uiPriority w:val="20"/>
    <w:qFormat/>
    <w:locked/>
    <w:rsid w:val="005C37EA"/>
    <w:rPr>
      <w:i/>
      <w:iCs/>
    </w:rPr>
  </w:style>
  <w:style w:type="character" w:customStyle="1" w:styleId="10">
    <w:name w:val="Заголовок 1 Знак"/>
    <w:basedOn w:val="a0"/>
    <w:link w:val="1"/>
    <w:rsid w:val="009D4E37"/>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locked/>
    <w:rsid w:val="007D363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E4EE6"/>
    <w:pPr>
      <w:spacing w:after="200" w:line="276" w:lineRule="auto"/>
      <w:ind w:left="720"/>
      <w:contextualSpacing/>
    </w:pPr>
    <w:rPr>
      <w:rFonts w:ascii="Calibri" w:hAnsi="Calibri"/>
      <w:sz w:val="22"/>
      <w:szCs w:val="22"/>
    </w:rPr>
  </w:style>
  <w:style w:type="paragraph" w:customStyle="1" w:styleId="pp1">
    <w:name w:val="pp1"/>
    <w:basedOn w:val="a"/>
    <w:rsid w:val="00EE4EE6"/>
    <w:pPr>
      <w:spacing w:after="63" w:line="250" w:lineRule="atLeast"/>
    </w:pPr>
    <w:rPr>
      <w:rFonts w:ascii="Tahoma" w:hAnsi="Tahoma" w:cs="Tahoma"/>
      <w:color w:val="888888"/>
      <w:sz w:val="16"/>
      <w:szCs w:val="16"/>
    </w:rPr>
  </w:style>
  <w:style w:type="character" w:styleId="af">
    <w:name w:val="Strong"/>
    <w:basedOn w:val="a0"/>
    <w:uiPriority w:val="22"/>
    <w:qFormat/>
    <w:locked/>
    <w:rsid w:val="000D6D90"/>
    <w:rPr>
      <w:b/>
      <w:bCs/>
    </w:rPr>
  </w:style>
  <w:style w:type="character" w:customStyle="1" w:styleId="25">
    <w:name w:val="Основной текст (2)_"/>
    <w:basedOn w:val="a0"/>
    <w:link w:val="26"/>
    <w:rsid w:val="000D6D90"/>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0D6D90"/>
    <w:pPr>
      <w:widowControl w:val="0"/>
      <w:shd w:val="clear" w:color="auto" w:fill="FFFFFF"/>
      <w:spacing w:line="326" w:lineRule="exact"/>
    </w:pPr>
    <w:rPr>
      <w:sz w:val="28"/>
      <w:szCs w:val="28"/>
    </w:rPr>
  </w:style>
  <w:style w:type="character" w:customStyle="1" w:styleId="214pt0pt">
    <w:name w:val="Основной текст (2) + 14 pt;Не полужирный;Интервал 0 pt"/>
    <w:basedOn w:val="25"/>
    <w:rsid w:val="000D6D90"/>
    <w:rPr>
      <w:rFonts w:ascii="Times New Roman" w:eastAsia="Times New Roman" w:hAnsi="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0D6D90"/>
    <w:rPr>
      <w:rFonts w:ascii="Times New Roman" w:eastAsia="Times New Roman" w:hAnsi="Times New Roman"/>
      <w:sz w:val="28"/>
      <w:szCs w:val="28"/>
      <w:shd w:val="clear" w:color="auto" w:fill="FFFFFF"/>
    </w:rPr>
  </w:style>
  <w:style w:type="character" w:customStyle="1" w:styleId="313pt0pt">
    <w:name w:val="Основной текст (3) + 13 pt;Полужирный;Интервал 0 pt"/>
    <w:basedOn w:val="31"/>
    <w:rsid w:val="000D6D90"/>
    <w:rPr>
      <w:rFonts w:ascii="Times New Roman" w:eastAsia="Times New Roman" w:hAnsi="Times New Roman"/>
      <w:b/>
      <w:bCs/>
      <w:color w:val="000000"/>
      <w:spacing w:val="-10"/>
      <w:w w:val="100"/>
      <w:position w:val="0"/>
      <w:sz w:val="26"/>
      <w:szCs w:val="26"/>
      <w:shd w:val="clear" w:color="auto" w:fill="FFFFFF"/>
      <w:lang w:val="ru-RU" w:eastAsia="ru-RU" w:bidi="ru-RU"/>
    </w:rPr>
  </w:style>
  <w:style w:type="paragraph" w:customStyle="1" w:styleId="32">
    <w:name w:val="Основной текст (3)"/>
    <w:basedOn w:val="a"/>
    <w:link w:val="31"/>
    <w:rsid w:val="000D6D90"/>
    <w:pPr>
      <w:widowControl w:val="0"/>
      <w:shd w:val="clear" w:color="auto" w:fill="FFFFFF"/>
      <w:spacing w:line="322" w:lineRule="exact"/>
      <w:jc w:val="right"/>
    </w:pPr>
    <w:rPr>
      <w:sz w:val="28"/>
      <w:szCs w:val="28"/>
    </w:rPr>
  </w:style>
  <w:style w:type="paragraph" w:customStyle="1" w:styleId="Style2">
    <w:name w:val="Style2"/>
    <w:basedOn w:val="a"/>
    <w:rsid w:val="000D6D90"/>
    <w:pPr>
      <w:widowControl w:val="0"/>
      <w:autoSpaceDE w:val="0"/>
      <w:autoSpaceDN w:val="0"/>
      <w:adjustRightInd w:val="0"/>
      <w:spacing w:line="254" w:lineRule="exact"/>
      <w:ind w:firstLine="571"/>
    </w:pPr>
  </w:style>
  <w:style w:type="character" w:customStyle="1" w:styleId="FontStyle25">
    <w:name w:val="Font Style25"/>
    <w:rsid w:val="000D6D90"/>
    <w:rPr>
      <w:rFonts w:ascii="Times New Roman" w:hAnsi="Times New Roman" w:cs="Times New Roman"/>
      <w:color w:val="000000"/>
      <w:sz w:val="22"/>
      <w:szCs w:val="22"/>
    </w:rPr>
  </w:style>
  <w:style w:type="character" w:customStyle="1" w:styleId="ConsPlusNormal0">
    <w:name w:val="ConsPlusNormal Знак"/>
    <w:link w:val="ConsPlusNormal"/>
    <w:locked/>
    <w:rsid w:val="000D6D90"/>
    <w:rPr>
      <w:rFonts w:ascii="Arial" w:hAnsi="Arial" w:cs="Arial"/>
      <w:sz w:val="24"/>
      <w:szCs w:val="24"/>
      <w:lang w:eastAsia="ar-SA"/>
    </w:rPr>
  </w:style>
  <w:style w:type="paragraph" w:customStyle="1" w:styleId="parametervalue">
    <w:name w:val="parametervalue"/>
    <w:basedOn w:val="a"/>
    <w:rsid w:val="005526FF"/>
    <w:pPr>
      <w:spacing w:before="100" w:beforeAutospacing="1" w:after="100" w:afterAutospacing="1"/>
    </w:pPr>
  </w:style>
  <w:style w:type="character" w:customStyle="1" w:styleId="13">
    <w:name w:val="Неразрешенное упоминание1"/>
    <w:basedOn w:val="a0"/>
    <w:uiPriority w:val="99"/>
    <w:semiHidden/>
    <w:unhideWhenUsed/>
    <w:rsid w:val="00C13080"/>
    <w:rPr>
      <w:color w:val="605E5C"/>
      <w:shd w:val="clear" w:color="auto" w:fill="E1DFDD"/>
    </w:rPr>
  </w:style>
  <w:style w:type="numbering" w:customStyle="1" w:styleId="14">
    <w:name w:val="Нет списка1"/>
    <w:next w:val="a2"/>
    <w:uiPriority w:val="99"/>
    <w:semiHidden/>
    <w:unhideWhenUsed/>
    <w:rsid w:val="00CD12AA"/>
  </w:style>
  <w:style w:type="table" w:customStyle="1" w:styleId="15">
    <w:name w:val="Сетка таблицы1"/>
    <w:basedOn w:val="a1"/>
    <w:next w:val="ad"/>
    <w:uiPriority w:val="59"/>
    <w:rsid w:val="00CD12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unhideWhenUsed/>
    <w:rsid w:val="00DA22FD"/>
    <w:pPr>
      <w:tabs>
        <w:tab w:val="center" w:pos="4677"/>
        <w:tab w:val="right" w:pos="9355"/>
      </w:tabs>
    </w:pPr>
  </w:style>
  <w:style w:type="character" w:customStyle="1" w:styleId="af1">
    <w:name w:val="Верхний колонтитул Знак"/>
    <w:basedOn w:val="a0"/>
    <w:link w:val="af0"/>
    <w:uiPriority w:val="99"/>
    <w:rsid w:val="00DA22FD"/>
    <w:rPr>
      <w:rFonts w:ascii="Times New Roman" w:eastAsia="Times New Roman" w:hAnsi="Times New Roman"/>
      <w:sz w:val="24"/>
      <w:szCs w:val="24"/>
    </w:rPr>
  </w:style>
  <w:style w:type="paragraph" w:styleId="af2">
    <w:name w:val="footer"/>
    <w:basedOn w:val="a"/>
    <w:link w:val="af3"/>
    <w:uiPriority w:val="99"/>
    <w:unhideWhenUsed/>
    <w:rsid w:val="00DA22FD"/>
    <w:pPr>
      <w:tabs>
        <w:tab w:val="center" w:pos="4677"/>
        <w:tab w:val="right" w:pos="9355"/>
      </w:tabs>
    </w:pPr>
  </w:style>
  <w:style w:type="character" w:customStyle="1" w:styleId="af3">
    <w:name w:val="Нижний колонтитул Знак"/>
    <w:basedOn w:val="a0"/>
    <w:link w:val="af2"/>
    <w:uiPriority w:val="99"/>
    <w:rsid w:val="00DA22F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nhideWhenUsed="0"/>
    <w:lsdException w:name="Body Text Indent 2" w:locked="1" w:semiHidden="0" w:uiPriority="0" w:unhideWhenUsed="0"/>
    <w:lsdException w:name="Body Text Indent 3"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25"/>
    <w:rPr>
      <w:rFonts w:ascii="Times New Roman" w:eastAsia="Times New Roman" w:hAnsi="Times New Roman"/>
      <w:sz w:val="24"/>
      <w:szCs w:val="24"/>
    </w:rPr>
  </w:style>
  <w:style w:type="paragraph" w:styleId="1">
    <w:name w:val="heading 1"/>
    <w:basedOn w:val="a"/>
    <w:next w:val="a"/>
    <w:link w:val="10"/>
    <w:qFormat/>
    <w:locked/>
    <w:rsid w:val="009D4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locked/>
    <w:rsid w:val="002B443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B4433"/>
    <w:rPr>
      <w:rFonts w:ascii="Cambria" w:hAnsi="Cambria"/>
      <w:b/>
      <w:color w:val="4F81BD"/>
      <w:sz w:val="26"/>
    </w:rPr>
  </w:style>
  <w:style w:type="paragraph" w:styleId="11">
    <w:name w:val="toc 1"/>
    <w:basedOn w:val="a"/>
    <w:next w:val="a"/>
    <w:autoRedefine/>
    <w:uiPriority w:val="99"/>
    <w:semiHidden/>
    <w:rsid w:val="003C1DAE"/>
    <w:pPr>
      <w:widowControl w:val="0"/>
      <w:tabs>
        <w:tab w:val="left" w:pos="567"/>
        <w:tab w:val="right" w:leader="dot" w:pos="10080"/>
      </w:tabs>
      <w:contextualSpacing/>
      <w:jc w:val="center"/>
    </w:pPr>
    <w:rPr>
      <w:b/>
      <w:bCs/>
      <w:iCs/>
      <w:caps/>
      <w:smallCaps/>
      <w:noProof/>
    </w:rPr>
  </w:style>
  <w:style w:type="paragraph" w:styleId="a3">
    <w:name w:val="Body Text"/>
    <w:basedOn w:val="a"/>
    <w:link w:val="a4"/>
    <w:uiPriority w:val="99"/>
    <w:semiHidden/>
    <w:rsid w:val="003C1DAE"/>
    <w:pPr>
      <w:widowControl w:val="0"/>
      <w:overflowPunct w:val="0"/>
      <w:autoSpaceDE w:val="0"/>
      <w:autoSpaceDN w:val="0"/>
      <w:adjustRightInd w:val="0"/>
      <w:jc w:val="both"/>
    </w:pPr>
    <w:rPr>
      <w:rFonts w:eastAsia="Calibri"/>
      <w:sz w:val="20"/>
      <w:szCs w:val="20"/>
    </w:rPr>
  </w:style>
  <w:style w:type="character" w:customStyle="1" w:styleId="a4">
    <w:name w:val="Основной текст Знак"/>
    <w:basedOn w:val="a0"/>
    <w:link w:val="a3"/>
    <w:uiPriority w:val="99"/>
    <w:semiHidden/>
    <w:locked/>
    <w:rsid w:val="003C1DAE"/>
    <w:rPr>
      <w:rFonts w:ascii="Times New Roman" w:hAnsi="Times New Roman"/>
      <w:sz w:val="20"/>
      <w:lang w:val="x-none" w:eastAsia="ru-RU"/>
    </w:rPr>
  </w:style>
  <w:style w:type="paragraph" w:styleId="21">
    <w:name w:val="Body Text 2"/>
    <w:basedOn w:val="a"/>
    <w:link w:val="22"/>
    <w:uiPriority w:val="99"/>
    <w:semiHidden/>
    <w:rsid w:val="003C1DAE"/>
    <w:pPr>
      <w:spacing w:after="120" w:line="480" w:lineRule="auto"/>
    </w:pPr>
    <w:rPr>
      <w:rFonts w:eastAsia="Calibri"/>
    </w:rPr>
  </w:style>
  <w:style w:type="character" w:customStyle="1" w:styleId="22">
    <w:name w:val="Основной текст 2 Знак"/>
    <w:basedOn w:val="a0"/>
    <w:link w:val="21"/>
    <w:uiPriority w:val="99"/>
    <w:semiHidden/>
    <w:locked/>
    <w:rsid w:val="003C1DAE"/>
    <w:rPr>
      <w:rFonts w:ascii="Times New Roman" w:hAnsi="Times New Roman"/>
      <w:sz w:val="24"/>
      <w:lang w:val="x-none" w:eastAsia="ru-RU"/>
    </w:rPr>
  </w:style>
  <w:style w:type="character" w:customStyle="1" w:styleId="210">
    <w:name w:val="Основной текст с отступом 2 Знак1"/>
    <w:aliases w:val="Знак Знак"/>
    <w:link w:val="23"/>
    <w:uiPriority w:val="99"/>
    <w:semiHidden/>
    <w:locked/>
    <w:rsid w:val="003C1DAE"/>
    <w:rPr>
      <w:sz w:val="24"/>
    </w:rPr>
  </w:style>
  <w:style w:type="paragraph" w:styleId="23">
    <w:name w:val="Body Text Indent 2"/>
    <w:aliases w:val="Знак"/>
    <w:basedOn w:val="a"/>
    <w:link w:val="210"/>
    <w:uiPriority w:val="99"/>
    <w:semiHidden/>
    <w:rsid w:val="003C1DAE"/>
    <w:pPr>
      <w:spacing w:after="120" w:line="480" w:lineRule="auto"/>
      <w:ind w:left="283"/>
    </w:pPr>
    <w:rPr>
      <w:rFonts w:ascii="Calibri" w:eastAsia="Calibri" w:hAnsi="Calibri"/>
      <w:szCs w:val="20"/>
    </w:rPr>
  </w:style>
  <w:style w:type="character" w:customStyle="1" w:styleId="BodyTextIndent2Char1">
    <w:name w:val="Body Text Indent 2 Char1"/>
    <w:aliases w:val="Знак Char1"/>
    <w:basedOn w:val="a0"/>
    <w:uiPriority w:val="99"/>
    <w:semiHidden/>
    <w:rsid w:val="00D110F0"/>
    <w:rPr>
      <w:rFonts w:ascii="Times New Roman" w:eastAsia="Times New Roman" w:hAnsi="Times New Roman"/>
      <w:sz w:val="24"/>
      <w:szCs w:val="24"/>
    </w:rPr>
  </w:style>
  <w:style w:type="character" w:customStyle="1" w:styleId="BodyTextIndent2Char11">
    <w:name w:val="Body Text Indent 2 Char11"/>
    <w:aliases w:val="Знак Char11"/>
    <w:uiPriority w:val="99"/>
    <w:semiHidden/>
    <w:locked/>
    <w:rsid w:val="00D239E1"/>
    <w:rPr>
      <w:rFonts w:ascii="Times New Roman" w:hAnsi="Times New Roman"/>
      <w:sz w:val="24"/>
    </w:rPr>
  </w:style>
  <w:style w:type="character" w:customStyle="1" w:styleId="24">
    <w:name w:val="Основной текст с отступом 2 Знак"/>
    <w:uiPriority w:val="99"/>
    <w:semiHidden/>
    <w:rsid w:val="003C1DAE"/>
    <w:rPr>
      <w:rFonts w:ascii="Times New Roman" w:hAnsi="Times New Roman"/>
      <w:sz w:val="24"/>
      <w:lang w:val="x-none" w:eastAsia="ru-RU"/>
    </w:rPr>
  </w:style>
  <w:style w:type="paragraph" w:styleId="3">
    <w:name w:val="Body Text Indent 3"/>
    <w:basedOn w:val="a"/>
    <w:link w:val="30"/>
    <w:uiPriority w:val="99"/>
    <w:semiHidden/>
    <w:rsid w:val="003C1DAE"/>
    <w:pPr>
      <w:spacing w:after="120"/>
      <w:ind w:left="283"/>
    </w:pPr>
    <w:rPr>
      <w:rFonts w:eastAsia="Calibri"/>
      <w:sz w:val="16"/>
      <w:szCs w:val="16"/>
    </w:rPr>
  </w:style>
  <w:style w:type="character" w:customStyle="1" w:styleId="30">
    <w:name w:val="Основной текст с отступом 3 Знак"/>
    <w:basedOn w:val="a0"/>
    <w:link w:val="3"/>
    <w:uiPriority w:val="99"/>
    <w:semiHidden/>
    <w:locked/>
    <w:rsid w:val="003C1DAE"/>
    <w:rPr>
      <w:rFonts w:ascii="Times New Roman" w:hAnsi="Times New Roman"/>
      <w:sz w:val="16"/>
    </w:rPr>
  </w:style>
  <w:style w:type="paragraph" w:customStyle="1" w:styleId="12">
    <w:name w:val="Название объекта1"/>
    <w:basedOn w:val="a"/>
    <w:uiPriority w:val="99"/>
    <w:rsid w:val="003C1DAE"/>
    <w:pPr>
      <w:widowControl w:val="0"/>
      <w:suppressAutoHyphens/>
      <w:jc w:val="center"/>
    </w:pPr>
    <w:rPr>
      <w:rFonts w:ascii="Arial" w:eastAsia="Calibri" w:hAnsi="Arial"/>
      <w:b/>
      <w:kern w:val="2"/>
      <w:sz w:val="20"/>
      <w:szCs w:val="20"/>
    </w:rPr>
  </w:style>
  <w:style w:type="paragraph" w:customStyle="1" w:styleId="ConsPlusNormal">
    <w:name w:val="ConsPlusNormal"/>
    <w:link w:val="ConsPlusNormal0"/>
    <w:qFormat/>
    <w:rsid w:val="003C1DAE"/>
    <w:pPr>
      <w:suppressAutoHyphens/>
      <w:autoSpaceDE w:val="0"/>
      <w:ind w:firstLine="720"/>
    </w:pPr>
    <w:rPr>
      <w:rFonts w:ascii="Arial" w:hAnsi="Arial" w:cs="Arial"/>
      <w:sz w:val="24"/>
      <w:szCs w:val="24"/>
      <w:lang w:eastAsia="ar-SA"/>
    </w:rPr>
  </w:style>
  <w:style w:type="paragraph" w:customStyle="1" w:styleId="Web">
    <w:name w:val="Обычный (Web)"/>
    <w:basedOn w:val="a"/>
    <w:uiPriority w:val="99"/>
    <w:rsid w:val="003C1DAE"/>
    <w:pPr>
      <w:suppressAutoHyphens/>
      <w:spacing w:before="280" w:after="280"/>
    </w:pPr>
    <w:rPr>
      <w:rFonts w:ascii="Arial Unicode MS" w:eastAsia="Arial Unicode MS" w:cs="Arial Unicode MS"/>
      <w:lang w:eastAsia="ar-SA"/>
    </w:rPr>
  </w:style>
  <w:style w:type="paragraph" w:styleId="a5">
    <w:name w:val="Balloon Text"/>
    <w:basedOn w:val="a"/>
    <w:link w:val="a6"/>
    <w:uiPriority w:val="99"/>
    <w:semiHidden/>
    <w:rsid w:val="00F24E4C"/>
    <w:rPr>
      <w:rFonts w:ascii="Tahoma" w:eastAsia="Calibri" w:hAnsi="Tahoma"/>
      <w:sz w:val="16"/>
      <w:szCs w:val="16"/>
    </w:rPr>
  </w:style>
  <w:style w:type="character" w:customStyle="1" w:styleId="a6">
    <w:name w:val="Текст выноски Знак"/>
    <w:basedOn w:val="a0"/>
    <w:link w:val="a5"/>
    <w:uiPriority w:val="99"/>
    <w:semiHidden/>
    <w:locked/>
    <w:rsid w:val="00F24E4C"/>
    <w:rPr>
      <w:rFonts w:ascii="Tahoma" w:hAnsi="Tahoma"/>
      <w:sz w:val="16"/>
      <w:lang w:val="x-none" w:eastAsia="ru-RU"/>
    </w:rPr>
  </w:style>
  <w:style w:type="character" w:customStyle="1" w:styleId="okpdspan1">
    <w:name w:val="okpd_span1"/>
    <w:uiPriority w:val="99"/>
    <w:rsid w:val="00877DB6"/>
    <w:rPr>
      <w:b/>
    </w:rPr>
  </w:style>
  <w:style w:type="character" w:styleId="a7">
    <w:name w:val="Hyperlink"/>
    <w:basedOn w:val="a0"/>
    <w:uiPriority w:val="99"/>
    <w:rsid w:val="00CC1A33"/>
    <w:rPr>
      <w:rFonts w:cs="Times New Roman"/>
      <w:color w:val="0000FF"/>
      <w:u w:val="single"/>
    </w:rPr>
  </w:style>
  <w:style w:type="paragraph" w:styleId="a8">
    <w:name w:val="footnote text"/>
    <w:basedOn w:val="a"/>
    <w:link w:val="a9"/>
    <w:uiPriority w:val="99"/>
    <w:semiHidden/>
    <w:rsid w:val="002B4433"/>
    <w:pPr>
      <w:spacing w:after="60"/>
      <w:jc w:val="both"/>
    </w:pPr>
    <w:rPr>
      <w:rFonts w:ascii="Calibri" w:eastAsia="Calibri" w:hAnsi="Calibri"/>
      <w:sz w:val="22"/>
      <w:szCs w:val="22"/>
    </w:rPr>
  </w:style>
  <w:style w:type="character" w:customStyle="1" w:styleId="a9">
    <w:name w:val="Текст сноски Знак"/>
    <w:basedOn w:val="a0"/>
    <w:link w:val="a8"/>
    <w:uiPriority w:val="99"/>
    <w:semiHidden/>
    <w:locked/>
    <w:rsid w:val="002B4433"/>
    <w:rPr>
      <w:sz w:val="22"/>
    </w:rPr>
  </w:style>
  <w:style w:type="paragraph" w:customStyle="1" w:styleId="aa">
    <w:name w:val="Содержимое таблицы"/>
    <w:basedOn w:val="a"/>
    <w:rsid w:val="002B4433"/>
    <w:pPr>
      <w:widowControl w:val="0"/>
      <w:suppressLineNumbers/>
      <w:suppressAutoHyphens/>
    </w:pPr>
    <w:rPr>
      <w:rFonts w:eastAsia="Calibri"/>
      <w:kern w:val="1"/>
    </w:rPr>
  </w:style>
  <w:style w:type="paragraph" w:styleId="ab">
    <w:name w:val="Normal (Web)"/>
    <w:aliases w:val="Знак2"/>
    <w:basedOn w:val="a"/>
    <w:uiPriority w:val="99"/>
    <w:rsid w:val="00405717"/>
    <w:pPr>
      <w:spacing w:before="100" w:beforeAutospacing="1" w:after="100" w:afterAutospacing="1"/>
    </w:pPr>
  </w:style>
  <w:style w:type="character" w:customStyle="1" w:styleId="apple-converted-space">
    <w:name w:val="apple-converted-space"/>
    <w:basedOn w:val="a0"/>
    <w:rsid w:val="00D24F73"/>
    <w:rPr>
      <w:rFonts w:cs="Times New Roman"/>
    </w:rPr>
  </w:style>
  <w:style w:type="character" w:customStyle="1" w:styleId="products-sliderlist">
    <w:name w:val="products-slider__list"/>
    <w:uiPriority w:val="99"/>
    <w:rsid w:val="00831199"/>
    <w:rPr>
      <w:rFonts w:ascii="Times New Roman" w:hAnsi="Times New Roman"/>
    </w:rPr>
  </w:style>
  <w:style w:type="character" w:customStyle="1" w:styleId="group-tableoption-name">
    <w:name w:val="group-table__option-name"/>
    <w:uiPriority w:val="99"/>
    <w:rsid w:val="00831199"/>
    <w:rPr>
      <w:rFonts w:ascii="Times New Roman" w:hAnsi="Times New Roman"/>
    </w:rPr>
  </w:style>
  <w:style w:type="character" w:styleId="ac">
    <w:name w:val="Emphasis"/>
    <w:uiPriority w:val="20"/>
    <w:qFormat/>
    <w:locked/>
    <w:rsid w:val="005C37EA"/>
    <w:rPr>
      <w:i/>
      <w:iCs/>
    </w:rPr>
  </w:style>
  <w:style w:type="character" w:customStyle="1" w:styleId="10">
    <w:name w:val="Заголовок 1 Знак"/>
    <w:basedOn w:val="a0"/>
    <w:link w:val="1"/>
    <w:rsid w:val="009D4E37"/>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locked/>
    <w:rsid w:val="007D363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E4EE6"/>
    <w:pPr>
      <w:spacing w:after="200" w:line="276" w:lineRule="auto"/>
      <w:ind w:left="720"/>
      <w:contextualSpacing/>
    </w:pPr>
    <w:rPr>
      <w:rFonts w:ascii="Calibri" w:hAnsi="Calibri"/>
      <w:sz w:val="22"/>
      <w:szCs w:val="22"/>
    </w:rPr>
  </w:style>
  <w:style w:type="paragraph" w:customStyle="1" w:styleId="pp1">
    <w:name w:val="pp1"/>
    <w:basedOn w:val="a"/>
    <w:rsid w:val="00EE4EE6"/>
    <w:pPr>
      <w:spacing w:after="63" w:line="250" w:lineRule="atLeast"/>
    </w:pPr>
    <w:rPr>
      <w:rFonts w:ascii="Tahoma" w:hAnsi="Tahoma" w:cs="Tahoma"/>
      <w:color w:val="888888"/>
      <w:sz w:val="16"/>
      <w:szCs w:val="16"/>
    </w:rPr>
  </w:style>
  <w:style w:type="character" w:styleId="af">
    <w:name w:val="Strong"/>
    <w:basedOn w:val="a0"/>
    <w:uiPriority w:val="22"/>
    <w:qFormat/>
    <w:locked/>
    <w:rsid w:val="000D6D90"/>
    <w:rPr>
      <w:b/>
      <w:bCs/>
    </w:rPr>
  </w:style>
  <w:style w:type="character" w:customStyle="1" w:styleId="25">
    <w:name w:val="Основной текст (2)_"/>
    <w:basedOn w:val="a0"/>
    <w:link w:val="26"/>
    <w:rsid w:val="000D6D90"/>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0D6D90"/>
    <w:pPr>
      <w:widowControl w:val="0"/>
      <w:shd w:val="clear" w:color="auto" w:fill="FFFFFF"/>
      <w:spacing w:line="326" w:lineRule="exact"/>
    </w:pPr>
    <w:rPr>
      <w:sz w:val="28"/>
      <w:szCs w:val="28"/>
    </w:rPr>
  </w:style>
  <w:style w:type="character" w:customStyle="1" w:styleId="214pt0pt">
    <w:name w:val="Основной текст (2) + 14 pt;Не полужирный;Интервал 0 pt"/>
    <w:basedOn w:val="25"/>
    <w:rsid w:val="000D6D90"/>
    <w:rPr>
      <w:rFonts w:ascii="Times New Roman" w:eastAsia="Times New Roman" w:hAnsi="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0D6D90"/>
    <w:rPr>
      <w:rFonts w:ascii="Times New Roman" w:eastAsia="Times New Roman" w:hAnsi="Times New Roman"/>
      <w:sz w:val="28"/>
      <w:szCs w:val="28"/>
      <w:shd w:val="clear" w:color="auto" w:fill="FFFFFF"/>
    </w:rPr>
  </w:style>
  <w:style w:type="character" w:customStyle="1" w:styleId="313pt0pt">
    <w:name w:val="Основной текст (3) + 13 pt;Полужирный;Интервал 0 pt"/>
    <w:basedOn w:val="31"/>
    <w:rsid w:val="000D6D90"/>
    <w:rPr>
      <w:rFonts w:ascii="Times New Roman" w:eastAsia="Times New Roman" w:hAnsi="Times New Roman"/>
      <w:b/>
      <w:bCs/>
      <w:color w:val="000000"/>
      <w:spacing w:val="-10"/>
      <w:w w:val="100"/>
      <w:position w:val="0"/>
      <w:sz w:val="26"/>
      <w:szCs w:val="26"/>
      <w:shd w:val="clear" w:color="auto" w:fill="FFFFFF"/>
      <w:lang w:val="ru-RU" w:eastAsia="ru-RU" w:bidi="ru-RU"/>
    </w:rPr>
  </w:style>
  <w:style w:type="paragraph" w:customStyle="1" w:styleId="32">
    <w:name w:val="Основной текст (3)"/>
    <w:basedOn w:val="a"/>
    <w:link w:val="31"/>
    <w:rsid w:val="000D6D90"/>
    <w:pPr>
      <w:widowControl w:val="0"/>
      <w:shd w:val="clear" w:color="auto" w:fill="FFFFFF"/>
      <w:spacing w:line="322" w:lineRule="exact"/>
      <w:jc w:val="right"/>
    </w:pPr>
    <w:rPr>
      <w:sz w:val="28"/>
      <w:szCs w:val="28"/>
    </w:rPr>
  </w:style>
  <w:style w:type="paragraph" w:customStyle="1" w:styleId="Style2">
    <w:name w:val="Style2"/>
    <w:basedOn w:val="a"/>
    <w:rsid w:val="000D6D90"/>
    <w:pPr>
      <w:widowControl w:val="0"/>
      <w:autoSpaceDE w:val="0"/>
      <w:autoSpaceDN w:val="0"/>
      <w:adjustRightInd w:val="0"/>
      <w:spacing w:line="254" w:lineRule="exact"/>
      <w:ind w:firstLine="571"/>
    </w:pPr>
  </w:style>
  <w:style w:type="character" w:customStyle="1" w:styleId="FontStyle25">
    <w:name w:val="Font Style25"/>
    <w:rsid w:val="000D6D90"/>
    <w:rPr>
      <w:rFonts w:ascii="Times New Roman" w:hAnsi="Times New Roman" w:cs="Times New Roman"/>
      <w:color w:val="000000"/>
      <w:sz w:val="22"/>
      <w:szCs w:val="22"/>
    </w:rPr>
  </w:style>
  <w:style w:type="character" w:customStyle="1" w:styleId="ConsPlusNormal0">
    <w:name w:val="ConsPlusNormal Знак"/>
    <w:link w:val="ConsPlusNormal"/>
    <w:locked/>
    <w:rsid w:val="000D6D90"/>
    <w:rPr>
      <w:rFonts w:ascii="Arial" w:hAnsi="Arial" w:cs="Arial"/>
      <w:sz w:val="24"/>
      <w:szCs w:val="24"/>
      <w:lang w:eastAsia="ar-SA"/>
    </w:rPr>
  </w:style>
  <w:style w:type="paragraph" w:customStyle="1" w:styleId="parametervalue">
    <w:name w:val="parametervalue"/>
    <w:basedOn w:val="a"/>
    <w:rsid w:val="005526FF"/>
    <w:pPr>
      <w:spacing w:before="100" w:beforeAutospacing="1" w:after="100" w:afterAutospacing="1"/>
    </w:pPr>
  </w:style>
  <w:style w:type="character" w:customStyle="1" w:styleId="13">
    <w:name w:val="Неразрешенное упоминание1"/>
    <w:basedOn w:val="a0"/>
    <w:uiPriority w:val="99"/>
    <w:semiHidden/>
    <w:unhideWhenUsed/>
    <w:rsid w:val="00C13080"/>
    <w:rPr>
      <w:color w:val="605E5C"/>
      <w:shd w:val="clear" w:color="auto" w:fill="E1DFDD"/>
    </w:rPr>
  </w:style>
  <w:style w:type="numbering" w:customStyle="1" w:styleId="14">
    <w:name w:val="Нет списка1"/>
    <w:next w:val="a2"/>
    <w:uiPriority w:val="99"/>
    <w:semiHidden/>
    <w:unhideWhenUsed/>
    <w:rsid w:val="00CD12AA"/>
  </w:style>
  <w:style w:type="table" w:customStyle="1" w:styleId="15">
    <w:name w:val="Сетка таблицы1"/>
    <w:basedOn w:val="a1"/>
    <w:next w:val="ad"/>
    <w:uiPriority w:val="59"/>
    <w:rsid w:val="00CD12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unhideWhenUsed/>
    <w:rsid w:val="00DA22FD"/>
    <w:pPr>
      <w:tabs>
        <w:tab w:val="center" w:pos="4677"/>
        <w:tab w:val="right" w:pos="9355"/>
      </w:tabs>
    </w:pPr>
  </w:style>
  <w:style w:type="character" w:customStyle="1" w:styleId="af1">
    <w:name w:val="Верхний колонтитул Знак"/>
    <w:basedOn w:val="a0"/>
    <w:link w:val="af0"/>
    <w:uiPriority w:val="99"/>
    <w:rsid w:val="00DA22FD"/>
    <w:rPr>
      <w:rFonts w:ascii="Times New Roman" w:eastAsia="Times New Roman" w:hAnsi="Times New Roman"/>
      <w:sz w:val="24"/>
      <w:szCs w:val="24"/>
    </w:rPr>
  </w:style>
  <w:style w:type="paragraph" w:styleId="af2">
    <w:name w:val="footer"/>
    <w:basedOn w:val="a"/>
    <w:link w:val="af3"/>
    <w:uiPriority w:val="99"/>
    <w:unhideWhenUsed/>
    <w:rsid w:val="00DA22FD"/>
    <w:pPr>
      <w:tabs>
        <w:tab w:val="center" w:pos="4677"/>
        <w:tab w:val="right" w:pos="9355"/>
      </w:tabs>
    </w:pPr>
  </w:style>
  <w:style w:type="character" w:customStyle="1" w:styleId="af3">
    <w:name w:val="Нижний колонтитул Знак"/>
    <w:basedOn w:val="a0"/>
    <w:link w:val="af2"/>
    <w:uiPriority w:val="99"/>
    <w:rsid w:val="00DA22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9229">
      <w:bodyDiv w:val="1"/>
      <w:marLeft w:val="0"/>
      <w:marRight w:val="0"/>
      <w:marTop w:val="0"/>
      <w:marBottom w:val="0"/>
      <w:divBdr>
        <w:top w:val="none" w:sz="0" w:space="0" w:color="auto"/>
        <w:left w:val="none" w:sz="0" w:space="0" w:color="auto"/>
        <w:bottom w:val="none" w:sz="0" w:space="0" w:color="auto"/>
        <w:right w:val="none" w:sz="0" w:space="0" w:color="auto"/>
      </w:divBdr>
    </w:div>
    <w:div w:id="52509298">
      <w:bodyDiv w:val="1"/>
      <w:marLeft w:val="0"/>
      <w:marRight w:val="0"/>
      <w:marTop w:val="0"/>
      <w:marBottom w:val="0"/>
      <w:divBdr>
        <w:top w:val="none" w:sz="0" w:space="0" w:color="auto"/>
        <w:left w:val="none" w:sz="0" w:space="0" w:color="auto"/>
        <w:bottom w:val="none" w:sz="0" w:space="0" w:color="auto"/>
        <w:right w:val="none" w:sz="0" w:space="0" w:color="auto"/>
      </w:divBdr>
    </w:div>
    <w:div w:id="123355949">
      <w:bodyDiv w:val="1"/>
      <w:marLeft w:val="0"/>
      <w:marRight w:val="0"/>
      <w:marTop w:val="0"/>
      <w:marBottom w:val="0"/>
      <w:divBdr>
        <w:top w:val="none" w:sz="0" w:space="0" w:color="auto"/>
        <w:left w:val="none" w:sz="0" w:space="0" w:color="auto"/>
        <w:bottom w:val="none" w:sz="0" w:space="0" w:color="auto"/>
        <w:right w:val="none" w:sz="0" w:space="0" w:color="auto"/>
      </w:divBdr>
    </w:div>
    <w:div w:id="136606241">
      <w:bodyDiv w:val="1"/>
      <w:marLeft w:val="0"/>
      <w:marRight w:val="0"/>
      <w:marTop w:val="0"/>
      <w:marBottom w:val="0"/>
      <w:divBdr>
        <w:top w:val="none" w:sz="0" w:space="0" w:color="auto"/>
        <w:left w:val="none" w:sz="0" w:space="0" w:color="auto"/>
        <w:bottom w:val="none" w:sz="0" w:space="0" w:color="auto"/>
        <w:right w:val="none" w:sz="0" w:space="0" w:color="auto"/>
      </w:divBdr>
    </w:div>
    <w:div w:id="146557915">
      <w:bodyDiv w:val="1"/>
      <w:marLeft w:val="0"/>
      <w:marRight w:val="0"/>
      <w:marTop w:val="0"/>
      <w:marBottom w:val="0"/>
      <w:divBdr>
        <w:top w:val="none" w:sz="0" w:space="0" w:color="auto"/>
        <w:left w:val="none" w:sz="0" w:space="0" w:color="auto"/>
        <w:bottom w:val="none" w:sz="0" w:space="0" w:color="auto"/>
        <w:right w:val="none" w:sz="0" w:space="0" w:color="auto"/>
      </w:divBdr>
    </w:div>
    <w:div w:id="226385689">
      <w:bodyDiv w:val="1"/>
      <w:marLeft w:val="0"/>
      <w:marRight w:val="0"/>
      <w:marTop w:val="0"/>
      <w:marBottom w:val="0"/>
      <w:divBdr>
        <w:top w:val="none" w:sz="0" w:space="0" w:color="auto"/>
        <w:left w:val="none" w:sz="0" w:space="0" w:color="auto"/>
        <w:bottom w:val="none" w:sz="0" w:space="0" w:color="auto"/>
        <w:right w:val="none" w:sz="0" w:space="0" w:color="auto"/>
      </w:divBdr>
    </w:div>
    <w:div w:id="233977979">
      <w:bodyDiv w:val="1"/>
      <w:marLeft w:val="0"/>
      <w:marRight w:val="0"/>
      <w:marTop w:val="0"/>
      <w:marBottom w:val="0"/>
      <w:divBdr>
        <w:top w:val="none" w:sz="0" w:space="0" w:color="auto"/>
        <w:left w:val="none" w:sz="0" w:space="0" w:color="auto"/>
        <w:bottom w:val="none" w:sz="0" w:space="0" w:color="auto"/>
        <w:right w:val="none" w:sz="0" w:space="0" w:color="auto"/>
      </w:divBdr>
    </w:div>
    <w:div w:id="246236963">
      <w:bodyDiv w:val="1"/>
      <w:marLeft w:val="0"/>
      <w:marRight w:val="0"/>
      <w:marTop w:val="0"/>
      <w:marBottom w:val="0"/>
      <w:divBdr>
        <w:top w:val="none" w:sz="0" w:space="0" w:color="auto"/>
        <w:left w:val="none" w:sz="0" w:space="0" w:color="auto"/>
        <w:bottom w:val="none" w:sz="0" w:space="0" w:color="auto"/>
        <w:right w:val="none" w:sz="0" w:space="0" w:color="auto"/>
      </w:divBdr>
    </w:div>
    <w:div w:id="348261157">
      <w:bodyDiv w:val="1"/>
      <w:marLeft w:val="0"/>
      <w:marRight w:val="0"/>
      <w:marTop w:val="0"/>
      <w:marBottom w:val="0"/>
      <w:divBdr>
        <w:top w:val="none" w:sz="0" w:space="0" w:color="auto"/>
        <w:left w:val="none" w:sz="0" w:space="0" w:color="auto"/>
        <w:bottom w:val="none" w:sz="0" w:space="0" w:color="auto"/>
        <w:right w:val="none" w:sz="0" w:space="0" w:color="auto"/>
      </w:divBdr>
    </w:div>
    <w:div w:id="371152337">
      <w:bodyDiv w:val="1"/>
      <w:marLeft w:val="0"/>
      <w:marRight w:val="0"/>
      <w:marTop w:val="0"/>
      <w:marBottom w:val="0"/>
      <w:divBdr>
        <w:top w:val="none" w:sz="0" w:space="0" w:color="auto"/>
        <w:left w:val="none" w:sz="0" w:space="0" w:color="auto"/>
        <w:bottom w:val="none" w:sz="0" w:space="0" w:color="auto"/>
        <w:right w:val="none" w:sz="0" w:space="0" w:color="auto"/>
      </w:divBdr>
    </w:div>
    <w:div w:id="449935669">
      <w:bodyDiv w:val="1"/>
      <w:marLeft w:val="0"/>
      <w:marRight w:val="0"/>
      <w:marTop w:val="0"/>
      <w:marBottom w:val="0"/>
      <w:divBdr>
        <w:top w:val="none" w:sz="0" w:space="0" w:color="auto"/>
        <w:left w:val="none" w:sz="0" w:space="0" w:color="auto"/>
        <w:bottom w:val="none" w:sz="0" w:space="0" w:color="auto"/>
        <w:right w:val="none" w:sz="0" w:space="0" w:color="auto"/>
      </w:divBdr>
    </w:div>
    <w:div w:id="484974677">
      <w:bodyDiv w:val="1"/>
      <w:marLeft w:val="0"/>
      <w:marRight w:val="0"/>
      <w:marTop w:val="0"/>
      <w:marBottom w:val="0"/>
      <w:divBdr>
        <w:top w:val="none" w:sz="0" w:space="0" w:color="auto"/>
        <w:left w:val="none" w:sz="0" w:space="0" w:color="auto"/>
        <w:bottom w:val="none" w:sz="0" w:space="0" w:color="auto"/>
        <w:right w:val="none" w:sz="0" w:space="0" w:color="auto"/>
      </w:divBdr>
    </w:div>
    <w:div w:id="498154726">
      <w:bodyDiv w:val="1"/>
      <w:marLeft w:val="0"/>
      <w:marRight w:val="0"/>
      <w:marTop w:val="0"/>
      <w:marBottom w:val="0"/>
      <w:divBdr>
        <w:top w:val="none" w:sz="0" w:space="0" w:color="auto"/>
        <w:left w:val="none" w:sz="0" w:space="0" w:color="auto"/>
        <w:bottom w:val="none" w:sz="0" w:space="0" w:color="auto"/>
        <w:right w:val="none" w:sz="0" w:space="0" w:color="auto"/>
      </w:divBdr>
    </w:div>
    <w:div w:id="559875282">
      <w:bodyDiv w:val="1"/>
      <w:marLeft w:val="0"/>
      <w:marRight w:val="0"/>
      <w:marTop w:val="0"/>
      <w:marBottom w:val="0"/>
      <w:divBdr>
        <w:top w:val="none" w:sz="0" w:space="0" w:color="auto"/>
        <w:left w:val="none" w:sz="0" w:space="0" w:color="auto"/>
        <w:bottom w:val="none" w:sz="0" w:space="0" w:color="auto"/>
        <w:right w:val="none" w:sz="0" w:space="0" w:color="auto"/>
      </w:divBdr>
    </w:div>
    <w:div w:id="566570146">
      <w:bodyDiv w:val="1"/>
      <w:marLeft w:val="0"/>
      <w:marRight w:val="0"/>
      <w:marTop w:val="0"/>
      <w:marBottom w:val="0"/>
      <w:divBdr>
        <w:top w:val="none" w:sz="0" w:space="0" w:color="auto"/>
        <w:left w:val="none" w:sz="0" w:space="0" w:color="auto"/>
        <w:bottom w:val="none" w:sz="0" w:space="0" w:color="auto"/>
        <w:right w:val="none" w:sz="0" w:space="0" w:color="auto"/>
      </w:divBdr>
    </w:div>
    <w:div w:id="623077970">
      <w:bodyDiv w:val="1"/>
      <w:marLeft w:val="0"/>
      <w:marRight w:val="0"/>
      <w:marTop w:val="0"/>
      <w:marBottom w:val="0"/>
      <w:divBdr>
        <w:top w:val="none" w:sz="0" w:space="0" w:color="auto"/>
        <w:left w:val="none" w:sz="0" w:space="0" w:color="auto"/>
        <w:bottom w:val="none" w:sz="0" w:space="0" w:color="auto"/>
        <w:right w:val="none" w:sz="0" w:space="0" w:color="auto"/>
      </w:divBdr>
    </w:div>
    <w:div w:id="679815282">
      <w:bodyDiv w:val="1"/>
      <w:marLeft w:val="0"/>
      <w:marRight w:val="0"/>
      <w:marTop w:val="0"/>
      <w:marBottom w:val="0"/>
      <w:divBdr>
        <w:top w:val="none" w:sz="0" w:space="0" w:color="auto"/>
        <w:left w:val="none" w:sz="0" w:space="0" w:color="auto"/>
        <w:bottom w:val="none" w:sz="0" w:space="0" w:color="auto"/>
        <w:right w:val="none" w:sz="0" w:space="0" w:color="auto"/>
      </w:divBdr>
    </w:div>
    <w:div w:id="739058765">
      <w:bodyDiv w:val="1"/>
      <w:marLeft w:val="0"/>
      <w:marRight w:val="0"/>
      <w:marTop w:val="0"/>
      <w:marBottom w:val="0"/>
      <w:divBdr>
        <w:top w:val="none" w:sz="0" w:space="0" w:color="auto"/>
        <w:left w:val="none" w:sz="0" w:space="0" w:color="auto"/>
        <w:bottom w:val="none" w:sz="0" w:space="0" w:color="auto"/>
        <w:right w:val="none" w:sz="0" w:space="0" w:color="auto"/>
      </w:divBdr>
    </w:div>
    <w:div w:id="772897940">
      <w:bodyDiv w:val="1"/>
      <w:marLeft w:val="0"/>
      <w:marRight w:val="0"/>
      <w:marTop w:val="0"/>
      <w:marBottom w:val="0"/>
      <w:divBdr>
        <w:top w:val="none" w:sz="0" w:space="0" w:color="auto"/>
        <w:left w:val="none" w:sz="0" w:space="0" w:color="auto"/>
        <w:bottom w:val="none" w:sz="0" w:space="0" w:color="auto"/>
        <w:right w:val="none" w:sz="0" w:space="0" w:color="auto"/>
      </w:divBdr>
    </w:div>
    <w:div w:id="780078199">
      <w:bodyDiv w:val="1"/>
      <w:marLeft w:val="0"/>
      <w:marRight w:val="0"/>
      <w:marTop w:val="0"/>
      <w:marBottom w:val="0"/>
      <w:divBdr>
        <w:top w:val="none" w:sz="0" w:space="0" w:color="auto"/>
        <w:left w:val="none" w:sz="0" w:space="0" w:color="auto"/>
        <w:bottom w:val="none" w:sz="0" w:space="0" w:color="auto"/>
        <w:right w:val="none" w:sz="0" w:space="0" w:color="auto"/>
      </w:divBdr>
    </w:div>
    <w:div w:id="836189760">
      <w:bodyDiv w:val="1"/>
      <w:marLeft w:val="0"/>
      <w:marRight w:val="0"/>
      <w:marTop w:val="0"/>
      <w:marBottom w:val="0"/>
      <w:divBdr>
        <w:top w:val="none" w:sz="0" w:space="0" w:color="auto"/>
        <w:left w:val="none" w:sz="0" w:space="0" w:color="auto"/>
        <w:bottom w:val="none" w:sz="0" w:space="0" w:color="auto"/>
        <w:right w:val="none" w:sz="0" w:space="0" w:color="auto"/>
      </w:divBdr>
    </w:div>
    <w:div w:id="857238594">
      <w:bodyDiv w:val="1"/>
      <w:marLeft w:val="0"/>
      <w:marRight w:val="0"/>
      <w:marTop w:val="0"/>
      <w:marBottom w:val="0"/>
      <w:divBdr>
        <w:top w:val="none" w:sz="0" w:space="0" w:color="auto"/>
        <w:left w:val="none" w:sz="0" w:space="0" w:color="auto"/>
        <w:bottom w:val="none" w:sz="0" w:space="0" w:color="auto"/>
        <w:right w:val="none" w:sz="0" w:space="0" w:color="auto"/>
      </w:divBdr>
    </w:div>
    <w:div w:id="888299472">
      <w:bodyDiv w:val="1"/>
      <w:marLeft w:val="0"/>
      <w:marRight w:val="0"/>
      <w:marTop w:val="0"/>
      <w:marBottom w:val="0"/>
      <w:divBdr>
        <w:top w:val="none" w:sz="0" w:space="0" w:color="auto"/>
        <w:left w:val="none" w:sz="0" w:space="0" w:color="auto"/>
        <w:bottom w:val="none" w:sz="0" w:space="0" w:color="auto"/>
        <w:right w:val="none" w:sz="0" w:space="0" w:color="auto"/>
      </w:divBdr>
    </w:div>
    <w:div w:id="909386939">
      <w:bodyDiv w:val="1"/>
      <w:marLeft w:val="0"/>
      <w:marRight w:val="0"/>
      <w:marTop w:val="0"/>
      <w:marBottom w:val="0"/>
      <w:divBdr>
        <w:top w:val="none" w:sz="0" w:space="0" w:color="auto"/>
        <w:left w:val="none" w:sz="0" w:space="0" w:color="auto"/>
        <w:bottom w:val="none" w:sz="0" w:space="0" w:color="auto"/>
        <w:right w:val="none" w:sz="0" w:space="0" w:color="auto"/>
      </w:divBdr>
      <w:divsChild>
        <w:div w:id="1751734784">
          <w:marLeft w:val="0"/>
          <w:marRight w:val="0"/>
          <w:marTop w:val="0"/>
          <w:marBottom w:val="0"/>
          <w:divBdr>
            <w:top w:val="none" w:sz="0" w:space="0" w:color="auto"/>
            <w:left w:val="none" w:sz="0" w:space="0" w:color="auto"/>
            <w:bottom w:val="none" w:sz="0" w:space="0" w:color="auto"/>
            <w:right w:val="none" w:sz="0" w:space="0" w:color="auto"/>
          </w:divBdr>
        </w:div>
        <w:div w:id="1304121742">
          <w:marLeft w:val="0"/>
          <w:marRight w:val="0"/>
          <w:marTop w:val="0"/>
          <w:marBottom w:val="0"/>
          <w:divBdr>
            <w:top w:val="none" w:sz="0" w:space="0" w:color="auto"/>
            <w:left w:val="none" w:sz="0" w:space="0" w:color="auto"/>
            <w:bottom w:val="none" w:sz="0" w:space="0" w:color="auto"/>
            <w:right w:val="none" w:sz="0" w:space="0" w:color="auto"/>
          </w:divBdr>
        </w:div>
        <w:div w:id="121463476">
          <w:marLeft w:val="0"/>
          <w:marRight w:val="0"/>
          <w:marTop w:val="0"/>
          <w:marBottom w:val="0"/>
          <w:divBdr>
            <w:top w:val="none" w:sz="0" w:space="0" w:color="auto"/>
            <w:left w:val="none" w:sz="0" w:space="0" w:color="auto"/>
            <w:bottom w:val="none" w:sz="0" w:space="0" w:color="auto"/>
            <w:right w:val="none" w:sz="0" w:space="0" w:color="auto"/>
          </w:divBdr>
        </w:div>
        <w:div w:id="920679757">
          <w:marLeft w:val="0"/>
          <w:marRight w:val="0"/>
          <w:marTop w:val="0"/>
          <w:marBottom w:val="0"/>
          <w:divBdr>
            <w:top w:val="none" w:sz="0" w:space="0" w:color="auto"/>
            <w:left w:val="none" w:sz="0" w:space="0" w:color="auto"/>
            <w:bottom w:val="none" w:sz="0" w:space="0" w:color="auto"/>
            <w:right w:val="none" w:sz="0" w:space="0" w:color="auto"/>
          </w:divBdr>
        </w:div>
        <w:div w:id="1759057615">
          <w:marLeft w:val="0"/>
          <w:marRight w:val="0"/>
          <w:marTop w:val="0"/>
          <w:marBottom w:val="0"/>
          <w:divBdr>
            <w:top w:val="none" w:sz="0" w:space="0" w:color="auto"/>
            <w:left w:val="none" w:sz="0" w:space="0" w:color="auto"/>
            <w:bottom w:val="none" w:sz="0" w:space="0" w:color="auto"/>
            <w:right w:val="none" w:sz="0" w:space="0" w:color="auto"/>
          </w:divBdr>
        </w:div>
        <w:div w:id="246312139">
          <w:marLeft w:val="0"/>
          <w:marRight w:val="0"/>
          <w:marTop w:val="0"/>
          <w:marBottom w:val="0"/>
          <w:divBdr>
            <w:top w:val="none" w:sz="0" w:space="0" w:color="auto"/>
            <w:left w:val="none" w:sz="0" w:space="0" w:color="auto"/>
            <w:bottom w:val="none" w:sz="0" w:space="0" w:color="auto"/>
            <w:right w:val="none" w:sz="0" w:space="0" w:color="auto"/>
          </w:divBdr>
        </w:div>
        <w:div w:id="2038038858">
          <w:marLeft w:val="0"/>
          <w:marRight w:val="0"/>
          <w:marTop w:val="0"/>
          <w:marBottom w:val="0"/>
          <w:divBdr>
            <w:top w:val="none" w:sz="0" w:space="0" w:color="auto"/>
            <w:left w:val="none" w:sz="0" w:space="0" w:color="auto"/>
            <w:bottom w:val="none" w:sz="0" w:space="0" w:color="auto"/>
            <w:right w:val="none" w:sz="0" w:space="0" w:color="auto"/>
          </w:divBdr>
        </w:div>
        <w:div w:id="66656208">
          <w:marLeft w:val="0"/>
          <w:marRight w:val="0"/>
          <w:marTop w:val="0"/>
          <w:marBottom w:val="0"/>
          <w:divBdr>
            <w:top w:val="none" w:sz="0" w:space="0" w:color="auto"/>
            <w:left w:val="none" w:sz="0" w:space="0" w:color="auto"/>
            <w:bottom w:val="none" w:sz="0" w:space="0" w:color="auto"/>
            <w:right w:val="none" w:sz="0" w:space="0" w:color="auto"/>
          </w:divBdr>
        </w:div>
        <w:div w:id="2104297942">
          <w:marLeft w:val="0"/>
          <w:marRight w:val="0"/>
          <w:marTop w:val="0"/>
          <w:marBottom w:val="0"/>
          <w:divBdr>
            <w:top w:val="none" w:sz="0" w:space="0" w:color="auto"/>
            <w:left w:val="none" w:sz="0" w:space="0" w:color="auto"/>
            <w:bottom w:val="none" w:sz="0" w:space="0" w:color="auto"/>
            <w:right w:val="none" w:sz="0" w:space="0" w:color="auto"/>
          </w:divBdr>
        </w:div>
        <w:div w:id="1490441233">
          <w:marLeft w:val="0"/>
          <w:marRight w:val="0"/>
          <w:marTop w:val="0"/>
          <w:marBottom w:val="0"/>
          <w:divBdr>
            <w:top w:val="none" w:sz="0" w:space="0" w:color="auto"/>
            <w:left w:val="none" w:sz="0" w:space="0" w:color="auto"/>
            <w:bottom w:val="none" w:sz="0" w:space="0" w:color="auto"/>
            <w:right w:val="none" w:sz="0" w:space="0" w:color="auto"/>
          </w:divBdr>
        </w:div>
        <w:div w:id="54860058">
          <w:marLeft w:val="0"/>
          <w:marRight w:val="0"/>
          <w:marTop w:val="0"/>
          <w:marBottom w:val="0"/>
          <w:divBdr>
            <w:top w:val="none" w:sz="0" w:space="0" w:color="auto"/>
            <w:left w:val="none" w:sz="0" w:space="0" w:color="auto"/>
            <w:bottom w:val="none" w:sz="0" w:space="0" w:color="auto"/>
            <w:right w:val="none" w:sz="0" w:space="0" w:color="auto"/>
          </w:divBdr>
        </w:div>
        <w:div w:id="2027705921">
          <w:marLeft w:val="0"/>
          <w:marRight w:val="0"/>
          <w:marTop w:val="0"/>
          <w:marBottom w:val="0"/>
          <w:divBdr>
            <w:top w:val="none" w:sz="0" w:space="0" w:color="auto"/>
            <w:left w:val="none" w:sz="0" w:space="0" w:color="auto"/>
            <w:bottom w:val="none" w:sz="0" w:space="0" w:color="auto"/>
            <w:right w:val="none" w:sz="0" w:space="0" w:color="auto"/>
          </w:divBdr>
        </w:div>
      </w:divsChild>
    </w:div>
    <w:div w:id="959188078">
      <w:bodyDiv w:val="1"/>
      <w:marLeft w:val="0"/>
      <w:marRight w:val="0"/>
      <w:marTop w:val="0"/>
      <w:marBottom w:val="0"/>
      <w:divBdr>
        <w:top w:val="none" w:sz="0" w:space="0" w:color="auto"/>
        <w:left w:val="none" w:sz="0" w:space="0" w:color="auto"/>
        <w:bottom w:val="none" w:sz="0" w:space="0" w:color="auto"/>
        <w:right w:val="none" w:sz="0" w:space="0" w:color="auto"/>
      </w:divBdr>
    </w:div>
    <w:div w:id="998310282">
      <w:bodyDiv w:val="1"/>
      <w:marLeft w:val="0"/>
      <w:marRight w:val="0"/>
      <w:marTop w:val="0"/>
      <w:marBottom w:val="0"/>
      <w:divBdr>
        <w:top w:val="none" w:sz="0" w:space="0" w:color="auto"/>
        <w:left w:val="none" w:sz="0" w:space="0" w:color="auto"/>
        <w:bottom w:val="none" w:sz="0" w:space="0" w:color="auto"/>
        <w:right w:val="none" w:sz="0" w:space="0" w:color="auto"/>
      </w:divBdr>
    </w:div>
    <w:div w:id="1029455105">
      <w:bodyDiv w:val="1"/>
      <w:marLeft w:val="0"/>
      <w:marRight w:val="0"/>
      <w:marTop w:val="0"/>
      <w:marBottom w:val="0"/>
      <w:divBdr>
        <w:top w:val="none" w:sz="0" w:space="0" w:color="auto"/>
        <w:left w:val="none" w:sz="0" w:space="0" w:color="auto"/>
        <w:bottom w:val="none" w:sz="0" w:space="0" w:color="auto"/>
        <w:right w:val="none" w:sz="0" w:space="0" w:color="auto"/>
      </w:divBdr>
    </w:div>
    <w:div w:id="1042905809">
      <w:bodyDiv w:val="1"/>
      <w:marLeft w:val="0"/>
      <w:marRight w:val="0"/>
      <w:marTop w:val="0"/>
      <w:marBottom w:val="0"/>
      <w:divBdr>
        <w:top w:val="none" w:sz="0" w:space="0" w:color="auto"/>
        <w:left w:val="none" w:sz="0" w:space="0" w:color="auto"/>
        <w:bottom w:val="none" w:sz="0" w:space="0" w:color="auto"/>
        <w:right w:val="none" w:sz="0" w:space="0" w:color="auto"/>
      </w:divBdr>
    </w:div>
    <w:div w:id="1057390474">
      <w:bodyDiv w:val="1"/>
      <w:marLeft w:val="0"/>
      <w:marRight w:val="0"/>
      <w:marTop w:val="0"/>
      <w:marBottom w:val="0"/>
      <w:divBdr>
        <w:top w:val="none" w:sz="0" w:space="0" w:color="auto"/>
        <w:left w:val="none" w:sz="0" w:space="0" w:color="auto"/>
        <w:bottom w:val="none" w:sz="0" w:space="0" w:color="auto"/>
        <w:right w:val="none" w:sz="0" w:space="0" w:color="auto"/>
      </w:divBdr>
    </w:div>
    <w:div w:id="1061097366">
      <w:bodyDiv w:val="1"/>
      <w:marLeft w:val="0"/>
      <w:marRight w:val="0"/>
      <w:marTop w:val="0"/>
      <w:marBottom w:val="0"/>
      <w:divBdr>
        <w:top w:val="none" w:sz="0" w:space="0" w:color="auto"/>
        <w:left w:val="none" w:sz="0" w:space="0" w:color="auto"/>
        <w:bottom w:val="none" w:sz="0" w:space="0" w:color="auto"/>
        <w:right w:val="none" w:sz="0" w:space="0" w:color="auto"/>
      </w:divBdr>
    </w:div>
    <w:div w:id="1072893777">
      <w:bodyDiv w:val="1"/>
      <w:marLeft w:val="0"/>
      <w:marRight w:val="0"/>
      <w:marTop w:val="0"/>
      <w:marBottom w:val="0"/>
      <w:divBdr>
        <w:top w:val="none" w:sz="0" w:space="0" w:color="auto"/>
        <w:left w:val="none" w:sz="0" w:space="0" w:color="auto"/>
        <w:bottom w:val="none" w:sz="0" w:space="0" w:color="auto"/>
        <w:right w:val="none" w:sz="0" w:space="0" w:color="auto"/>
      </w:divBdr>
    </w:div>
    <w:div w:id="1074355232">
      <w:bodyDiv w:val="1"/>
      <w:marLeft w:val="0"/>
      <w:marRight w:val="0"/>
      <w:marTop w:val="0"/>
      <w:marBottom w:val="0"/>
      <w:divBdr>
        <w:top w:val="none" w:sz="0" w:space="0" w:color="auto"/>
        <w:left w:val="none" w:sz="0" w:space="0" w:color="auto"/>
        <w:bottom w:val="none" w:sz="0" w:space="0" w:color="auto"/>
        <w:right w:val="none" w:sz="0" w:space="0" w:color="auto"/>
      </w:divBdr>
    </w:div>
    <w:div w:id="1161119887">
      <w:bodyDiv w:val="1"/>
      <w:marLeft w:val="0"/>
      <w:marRight w:val="0"/>
      <w:marTop w:val="0"/>
      <w:marBottom w:val="0"/>
      <w:divBdr>
        <w:top w:val="none" w:sz="0" w:space="0" w:color="auto"/>
        <w:left w:val="none" w:sz="0" w:space="0" w:color="auto"/>
        <w:bottom w:val="none" w:sz="0" w:space="0" w:color="auto"/>
        <w:right w:val="none" w:sz="0" w:space="0" w:color="auto"/>
      </w:divBdr>
    </w:div>
    <w:div w:id="1168323721">
      <w:bodyDiv w:val="1"/>
      <w:marLeft w:val="0"/>
      <w:marRight w:val="0"/>
      <w:marTop w:val="0"/>
      <w:marBottom w:val="0"/>
      <w:divBdr>
        <w:top w:val="none" w:sz="0" w:space="0" w:color="auto"/>
        <w:left w:val="none" w:sz="0" w:space="0" w:color="auto"/>
        <w:bottom w:val="none" w:sz="0" w:space="0" w:color="auto"/>
        <w:right w:val="none" w:sz="0" w:space="0" w:color="auto"/>
      </w:divBdr>
    </w:div>
    <w:div w:id="1201865742">
      <w:bodyDiv w:val="1"/>
      <w:marLeft w:val="0"/>
      <w:marRight w:val="0"/>
      <w:marTop w:val="0"/>
      <w:marBottom w:val="0"/>
      <w:divBdr>
        <w:top w:val="none" w:sz="0" w:space="0" w:color="auto"/>
        <w:left w:val="none" w:sz="0" w:space="0" w:color="auto"/>
        <w:bottom w:val="none" w:sz="0" w:space="0" w:color="auto"/>
        <w:right w:val="none" w:sz="0" w:space="0" w:color="auto"/>
      </w:divBdr>
    </w:div>
    <w:div w:id="1240016063">
      <w:bodyDiv w:val="1"/>
      <w:marLeft w:val="0"/>
      <w:marRight w:val="0"/>
      <w:marTop w:val="0"/>
      <w:marBottom w:val="0"/>
      <w:divBdr>
        <w:top w:val="none" w:sz="0" w:space="0" w:color="auto"/>
        <w:left w:val="none" w:sz="0" w:space="0" w:color="auto"/>
        <w:bottom w:val="none" w:sz="0" w:space="0" w:color="auto"/>
        <w:right w:val="none" w:sz="0" w:space="0" w:color="auto"/>
      </w:divBdr>
    </w:div>
    <w:div w:id="1264806458">
      <w:bodyDiv w:val="1"/>
      <w:marLeft w:val="0"/>
      <w:marRight w:val="0"/>
      <w:marTop w:val="0"/>
      <w:marBottom w:val="0"/>
      <w:divBdr>
        <w:top w:val="none" w:sz="0" w:space="0" w:color="auto"/>
        <w:left w:val="none" w:sz="0" w:space="0" w:color="auto"/>
        <w:bottom w:val="none" w:sz="0" w:space="0" w:color="auto"/>
        <w:right w:val="none" w:sz="0" w:space="0" w:color="auto"/>
      </w:divBdr>
    </w:div>
    <w:div w:id="1264921333">
      <w:bodyDiv w:val="1"/>
      <w:marLeft w:val="0"/>
      <w:marRight w:val="0"/>
      <w:marTop w:val="0"/>
      <w:marBottom w:val="0"/>
      <w:divBdr>
        <w:top w:val="none" w:sz="0" w:space="0" w:color="auto"/>
        <w:left w:val="none" w:sz="0" w:space="0" w:color="auto"/>
        <w:bottom w:val="none" w:sz="0" w:space="0" w:color="auto"/>
        <w:right w:val="none" w:sz="0" w:space="0" w:color="auto"/>
      </w:divBdr>
    </w:div>
    <w:div w:id="1274244692">
      <w:bodyDiv w:val="1"/>
      <w:marLeft w:val="0"/>
      <w:marRight w:val="0"/>
      <w:marTop w:val="0"/>
      <w:marBottom w:val="0"/>
      <w:divBdr>
        <w:top w:val="none" w:sz="0" w:space="0" w:color="auto"/>
        <w:left w:val="none" w:sz="0" w:space="0" w:color="auto"/>
        <w:bottom w:val="none" w:sz="0" w:space="0" w:color="auto"/>
        <w:right w:val="none" w:sz="0" w:space="0" w:color="auto"/>
      </w:divBdr>
    </w:div>
    <w:div w:id="1341930643">
      <w:bodyDiv w:val="1"/>
      <w:marLeft w:val="0"/>
      <w:marRight w:val="0"/>
      <w:marTop w:val="0"/>
      <w:marBottom w:val="0"/>
      <w:divBdr>
        <w:top w:val="none" w:sz="0" w:space="0" w:color="auto"/>
        <w:left w:val="none" w:sz="0" w:space="0" w:color="auto"/>
        <w:bottom w:val="none" w:sz="0" w:space="0" w:color="auto"/>
        <w:right w:val="none" w:sz="0" w:space="0" w:color="auto"/>
      </w:divBdr>
    </w:div>
    <w:div w:id="1360887402">
      <w:bodyDiv w:val="1"/>
      <w:marLeft w:val="0"/>
      <w:marRight w:val="0"/>
      <w:marTop w:val="0"/>
      <w:marBottom w:val="0"/>
      <w:divBdr>
        <w:top w:val="none" w:sz="0" w:space="0" w:color="auto"/>
        <w:left w:val="none" w:sz="0" w:space="0" w:color="auto"/>
        <w:bottom w:val="none" w:sz="0" w:space="0" w:color="auto"/>
        <w:right w:val="none" w:sz="0" w:space="0" w:color="auto"/>
      </w:divBdr>
    </w:div>
    <w:div w:id="1364939946">
      <w:bodyDiv w:val="1"/>
      <w:marLeft w:val="0"/>
      <w:marRight w:val="0"/>
      <w:marTop w:val="0"/>
      <w:marBottom w:val="0"/>
      <w:divBdr>
        <w:top w:val="none" w:sz="0" w:space="0" w:color="auto"/>
        <w:left w:val="none" w:sz="0" w:space="0" w:color="auto"/>
        <w:bottom w:val="none" w:sz="0" w:space="0" w:color="auto"/>
        <w:right w:val="none" w:sz="0" w:space="0" w:color="auto"/>
      </w:divBdr>
    </w:div>
    <w:div w:id="1381979288">
      <w:bodyDiv w:val="1"/>
      <w:marLeft w:val="0"/>
      <w:marRight w:val="0"/>
      <w:marTop w:val="0"/>
      <w:marBottom w:val="0"/>
      <w:divBdr>
        <w:top w:val="none" w:sz="0" w:space="0" w:color="auto"/>
        <w:left w:val="none" w:sz="0" w:space="0" w:color="auto"/>
        <w:bottom w:val="none" w:sz="0" w:space="0" w:color="auto"/>
        <w:right w:val="none" w:sz="0" w:space="0" w:color="auto"/>
      </w:divBdr>
    </w:div>
    <w:div w:id="1397242569">
      <w:bodyDiv w:val="1"/>
      <w:marLeft w:val="0"/>
      <w:marRight w:val="0"/>
      <w:marTop w:val="0"/>
      <w:marBottom w:val="0"/>
      <w:divBdr>
        <w:top w:val="none" w:sz="0" w:space="0" w:color="auto"/>
        <w:left w:val="none" w:sz="0" w:space="0" w:color="auto"/>
        <w:bottom w:val="none" w:sz="0" w:space="0" w:color="auto"/>
        <w:right w:val="none" w:sz="0" w:space="0" w:color="auto"/>
      </w:divBdr>
    </w:div>
    <w:div w:id="1427076197">
      <w:bodyDiv w:val="1"/>
      <w:marLeft w:val="0"/>
      <w:marRight w:val="0"/>
      <w:marTop w:val="0"/>
      <w:marBottom w:val="0"/>
      <w:divBdr>
        <w:top w:val="none" w:sz="0" w:space="0" w:color="auto"/>
        <w:left w:val="none" w:sz="0" w:space="0" w:color="auto"/>
        <w:bottom w:val="none" w:sz="0" w:space="0" w:color="auto"/>
        <w:right w:val="none" w:sz="0" w:space="0" w:color="auto"/>
      </w:divBdr>
      <w:divsChild>
        <w:div w:id="44373440">
          <w:marLeft w:val="0"/>
          <w:marRight w:val="0"/>
          <w:marTop w:val="0"/>
          <w:marBottom w:val="0"/>
          <w:divBdr>
            <w:top w:val="none" w:sz="0" w:space="0" w:color="auto"/>
            <w:left w:val="none" w:sz="0" w:space="0" w:color="auto"/>
            <w:bottom w:val="none" w:sz="0" w:space="0" w:color="auto"/>
            <w:right w:val="none" w:sz="0" w:space="0" w:color="auto"/>
          </w:divBdr>
        </w:div>
        <w:div w:id="1899971713">
          <w:marLeft w:val="0"/>
          <w:marRight w:val="0"/>
          <w:marTop w:val="0"/>
          <w:marBottom w:val="0"/>
          <w:divBdr>
            <w:top w:val="none" w:sz="0" w:space="0" w:color="auto"/>
            <w:left w:val="none" w:sz="0" w:space="0" w:color="auto"/>
            <w:bottom w:val="none" w:sz="0" w:space="0" w:color="auto"/>
            <w:right w:val="none" w:sz="0" w:space="0" w:color="auto"/>
          </w:divBdr>
        </w:div>
        <w:div w:id="788164476">
          <w:marLeft w:val="0"/>
          <w:marRight w:val="0"/>
          <w:marTop w:val="0"/>
          <w:marBottom w:val="0"/>
          <w:divBdr>
            <w:top w:val="none" w:sz="0" w:space="0" w:color="auto"/>
            <w:left w:val="none" w:sz="0" w:space="0" w:color="auto"/>
            <w:bottom w:val="none" w:sz="0" w:space="0" w:color="auto"/>
            <w:right w:val="none" w:sz="0" w:space="0" w:color="auto"/>
          </w:divBdr>
        </w:div>
        <w:div w:id="116489840">
          <w:marLeft w:val="0"/>
          <w:marRight w:val="0"/>
          <w:marTop w:val="0"/>
          <w:marBottom w:val="0"/>
          <w:divBdr>
            <w:top w:val="none" w:sz="0" w:space="0" w:color="auto"/>
            <w:left w:val="none" w:sz="0" w:space="0" w:color="auto"/>
            <w:bottom w:val="none" w:sz="0" w:space="0" w:color="auto"/>
            <w:right w:val="none" w:sz="0" w:space="0" w:color="auto"/>
          </w:divBdr>
        </w:div>
        <w:div w:id="1774980370">
          <w:marLeft w:val="0"/>
          <w:marRight w:val="0"/>
          <w:marTop w:val="0"/>
          <w:marBottom w:val="0"/>
          <w:divBdr>
            <w:top w:val="none" w:sz="0" w:space="0" w:color="auto"/>
            <w:left w:val="none" w:sz="0" w:space="0" w:color="auto"/>
            <w:bottom w:val="none" w:sz="0" w:space="0" w:color="auto"/>
            <w:right w:val="none" w:sz="0" w:space="0" w:color="auto"/>
          </w:divBdr>
        </w:div>
        <w:div w:id="96021414">
          <w:marLeft w:val="0"/>
          <w:marRight w:val="0"/>
          <w:marTop w:val="0"/>
          <w:marBottom w:val="0"/>
          <w:divBdr>
            <w:top w:val="none" w:sz="0" w:space="0" w:color="auto"/>
            <w:left w:val="none" w:sz="0" w:space="0" w:color="auto"/>
            <w:bottom w:val="none" w:sz="0" w:space="0" w:color="auto"/>
            <w:right w:val="none" w:sz="0" w:space="0" w:color="auto"/>
          </w:divBdr>
        </w:div>
        <w:div w:id="1796560263">
          <w:marLeft w:val="0"/>
          <w:marRight w:val="0"/>
          <w:marTop w:val="0"/>
          <w:marBottom w:val="0"/>
          <w:divBdr>
            <w:top w:val="none" w:sz="0" w:space="0" w:color="auto"/>
            <w:left w:val="none" w:sz="0" w:space="0" w:color="auto"/>
            <w:bottom w:val="none" w:sz="0" w:space="0" w:color="auto"/>
            <w:right w:val="none" w:sz="0" w:space="0" w:color="auto"/>
          </w:divBdr>
        </w:div>
        <w:div w:id="797264817">
          <w:marLeft w:val="0"/>
          <w:marRight w:val="0"/>
          <w:marTop w:val="0"/>
          <w:marBottom w:val="0"/>
          <w:divBdr>
            <w:top w:val="none" w:sz="0" w:space="0" w:color="auto"/>
            <w:left w:val="none" w:sz="0" w:space="0" w:color="auto"/>
            <w:bottom w:val="none" w:sz="0" w:space="0" w:color="auto"/>
            <w:right w:val="none" w:sz="0" w:space="0" w:color="auto"/>
          </w:divBdr>
        </w:div>
        <w:div w:id="42021197">
          <w:marLeft w:val="0"/>
          <w:marRight w:val="0"/>
          <w:marTop w:val="0"/>
          <w:marBottom w:val="0"/>
          <w:divBdr>
            <w:top w:val="none" w:sz="0" w:space="0" w:color="auto"/>
            <w:left w:val="none" w:sz="0" w:space="0" w:color="auto"/>
            <w:bottom w:val="none" w:sz="0" w:space="0" w:color="auto"/>
            <w:right w:val="none" w:sz="0" w:space="0" w:color="auto"/>
          </w:divBdr>
        </w:div>
        <w:div w:id="1946502032">
          <w:marLeft w:val="0"/>
          <w:marRight w:val="0"/>
          <w:marTop w:val="0"/>
          <w:marBottom w:val="0"/>
          <w:divBdr>
            <w:top w:val="none" w:sz="0" w:space="0" w:color="auto"/>
            <w:left w:val="none" w:sz="0" w:space="0" w:color="auto"/>
            <w:bottom w:val="none" w:sz="0" w:space="0" w:color="auto"/>
            <w:right w:val="none" w:sz="0" w:space="0" w:color="auto"/>
          </w:divBdr>
        </w:div>
        <w:div w:id="1883327716">
          <w:marLeft w:val="0"/>
          <w:marRight w:val="0"/>
          <w:marTop w:val="0"/>
          <w:marBottom w:val="0"/>
          <w:divBdr>
            <w:top w:val="none" w:sz="0" w:space="0" w:color="auto"/>
            <w:left w:val="none" w:sz="0" w:space="0" w:color="auto"/>
            <w:bottom w:val="none" w:sz="0" w:space="0" w:color="auto"/>
            <w:right w:val="none" w:sz="0" w:space="0" w:color="auto"/>
          </w:divBdr>
        </w:div>
        <w:div w:id="1558977557">
          <w:marLeft w:val="0"/>
          <w:marRight w:val="0"/>
          <w:marTop w:val="0"/>
          <w:marBottom w:val="0"/>
          <w:divBdr>
            <w:top w:val="none" w:sz="0" w:space="0" w:color="auto"/>
            <w:left w:val="none" w:sz="0" w:space="0" w:color="auto"/>
            <w:bottom w:val="none" w:sz="0" w:space="0" w:color="auto"/>
            <w:right w:val="none" w:sz="0" w:space="0" w:color="auto"/>
          </w:divBdr>
        </w:div>
      </w:divsChild>
    </w:div>
    <w:div w:id="1456605510">
      <w:bodyDiv w:val="1"/>
      <w:marLeft w:val="0"/>
      <w:marRight w:val="0"/>
      <w:marTop w:val="0"/>
      <w:marBottom w:val="0"/>
      <w:divBdr>
        <w:top w:val="none" w:sz="0" w:space="0" w:color="auto"/>
        <w:left w:val="none" w:sz="0" w:space="0" w:color="auto"/>
        <w:bottom w:val="none" w:sz="0" w:space="0" w:color="auto"/>
        <w:right w:val="none" w:sz="0" w:space="0" w:color="auto"/>
      </w:divBdr>
    </w:div>
    <w:div w:id="1470978682">
      <w:bodyDiv w:val="1"/>
      <w:marLeft w:val="0"/>
      <w:marRight w:val="0"/>
      <w:marTop w:val="0"/>
      <w:marBottom w:val="0"/>
      <w:divBdr>
        <w:top w:val="none" w:sz="0" w:space="0" w:color="auto"/>
        <w:left w:val="none" w:sz="0" w:space="0" w:color="auto"/>
        <w:bottom w:val="none" w:sz="0" w:space="0" w:color="auto"/>
        <w:right w:val="none" w:sz="0" w:space="0" w:color="auto"/>
      </w:divBdr>
    </w:div>
    <w:div w:id="1481651828">
      <w:bodyDiv w:val="1"/>
      <w:marLeft w:val="0"/>
      <w:marRight w:val="0"/>
      <w:marTop w:val="0"/>
      <w:marBottom w:val="0"/>
      <w:divBdr>
        <w:top w:val="none" w:sz="0" w:space="0" w:color="auto"/>
        <w:left w:val="none" w:sz="0" w:space="0" w:color="auto"/>
        <w:bottom w:val="none" w:sz="0" w:space="0" w:color="auto"/>
        <w:right w:val="none" w:sz="0" w:space="0" w:color="auto"/>
      </w:divBdr>
    </w:div>
    <w:div w:id="1506165516">
      <w:bodyDiv w:val="1"/>
      <w:marLeft w:val="0"/>
      <w:marRight w:val="0"/>
      <w:marTop w:val="0"/>
      <w:marBottom w:val="0"/>
      <w:divBdr>
        <w:top w:val="none" w:sz="0" w:space="0" w:color="auto"/>
        <w:left w:val="none" w:sz="0" w:space="0" w:color="auto"/>
        <w:bottom w:val="none" w:sz="0" w:space="0" w:color="auto"/>
        <w:right w:val="none" w:sz="0" w:space="0" w:color="auto"/>
      </w:divBdr>
    </w:div>
    <w:div w:id="1524325367">
      <w:bodyDiv w:val="1"/>
      <w:marLeft w:val="0"/>
      <w:marRight w:val="0"/>
      <w:marTop w:val="0"/>
      <w:marBottom w:val="0"/>
      <w:divBdr>
        <w:top w:val="none" w:sz="0" w:space="0" w:color="auto"/>
        <w:left w:val="none" w:sz="0" w:space="0" w:color="auto"/>
        <w:bottom w:val="none" w:sz="0" w:space="0" w:color="auto"/>
        <w:right w:val="none" w:sz="0" w:space="0" w:color="auto"/>
      </w:divBdr>
    </w:div>
    <w:div w:id="1574268768">
      <w:bodyDiv w:val="1"/>
      <w:marLeft w:val="0"/>
      <w:marRight w:val="0"/>
      <w:marTop w:val="0"/>
      <w:marBottom w:val="0"/>
      <w:divBdr>
        <w:top w:val="none" w:sz="0" w:space="0" w:color="auto"/>
        <w:left w:val="none" w:sz="0" w:space="0" w:color="auto"/>
        <w:bottom w:val="none" w:sz="0" w:space="0" w:color="auto"/>
        <w:right w:val="none" w:sz="0" w:space="0" w:color="auto"/>
      </w:divBdr>
    </w:div>
    <w:div w:id="1582056660">
      <w:bodyDiv w:val="1"/>
      <w:marLeft w:val="0"/>
      <w:marRight w:val="0"/>
      <w:marTop w:val="0"/>
      <w:marBottom w:val="0"/>
      <w:divBdr>
        <w:top w:val="none" w:sz="0" w:space="0" w:color="auto"/>
        <w:left w:val="none" w:sz="0" w:space="0" w:color="auto"/>
        <w:bottom w:val="none" w:sz="0" w:space="0" w:color="auto"/>
        <w:right w:val="none" w:sz="0" w:space="0" w:color="auto"/>
      </w:divBdr>
    </w:div>
    <w:div w:id="1594361310">
      <w:bodyDiv w:val="1"/>
      <w:marLeft w:val="0"/>
      <w:marRight w:val="0"/>
      <w:marTop w:val="0"/>
      <w:marBottom w:val="0"/>
      <w:divBdr>
        <w:top w:val="none" w:sz="0" w:space="0" w:color="auto"/>
        <w:left w:val="none" w:sz="0" w:space="0" w:color="auto"/>
        <w:bottom w:val="none" w:sz="0" w:space="0" w:color="auto"/>
        <w:right w:val="none" w:sz="0" w:space="0" w:color="auto"/>
      </w:divBdr>
    </w:div>
    <w:div w:id="1612277464">
      <w:bodyDiv w:val="1"/>
      <w:marLeft w:val="0"/>
      <w:marRight w:val="0"/>
      <w:marTop w:val="0"/>
      <w:marBottom w:val="0"/>
      <w:divBdr>
        <w:top w:val="none" w:sz="0" w:space="0" w:color="auto"/>
        <w:left w:val="none" w:sz="0" w:space="0" w:color="auto"/>
        <w:bottom w:val="none" w:sz="0" w:space="0" w:color="auto"/>
        <w:right w:val="none" w:sz="0" w:space="0" w:color="auto"/>
      </w:divBdr>
    </w:div>
    <w:div w:id="1644460166">
      <w:bodyDiv w:val="1"/>
      <w:marLeft w:val="0"/>
      <w:marRight w:val="0"/>
      <w:marTop w:val="0"/>
      <w:marBottom w:val="0"/>
      <w:divBdr>
        <w:top w:val="none" w:sz="0" w:space="0" w:color="auto"/>
        <w:left w:val="none" w:sz="0" w:space="0" w:color="auto"/>
        <w:bottom w:val="none" w:sz="0" w:space="0" w:color="auto"/>
        <w:right w:val="none" w:sz="0" w:space="0" w:color="auto"/>
      </w:divBdr>
    </w:div>
    <w:div w:id="1652294738">
      <w:bodyDiv w:val="1"/>
      <w:marLeft w:val="0"/>
      <w:marRight w:val="0"/>
      <w:marTop w:val="0"/>
      <w:marBottom w:val="0"/>
      <w:divBdr>
        <w:top w:val="none" w:sz="0" w:space="0" w:color="auto"/>
        <w:left w:val="none" w:sz="0" w:space="0" w:color="auto"/>
        <w:bottom w:val="none" w:sz="0" w:space="0" w:color="auto"/>
        <w:right w:val="none" w:sz="0" w:space="0" w:color="auto"/>
      </w:divBdr>
    </w:div>
    <w:div w:id="1720864025">
      <w:bodyDiv w:val="1"/>
      <w:marLeft w:val="0"/>
      <w:marRight w:val="0"/>
      <w:marTop w:val="0"/>
      <w:marBottom w:val="0"/>
      <w:divBdr>
        <w:top w:val="none" w:sz="0" w:space="0" w:color="auto"/>
        <w:left w:val="none" w:sz="0" w:space="0" w:color="auto"/>
        <w:bottom w:val="none" w:sz="0" w:space="0" w:color="auto"/>
        <w:right w:val="none" w:sz="0" w:space="0" w:color="auto"/>
      </w:divBdr>
    </w:div>
    <w:div w:id="1720930864">
      <w:bodyDiv w:val="1"/>
      <w:marLeft w:val="0"/>
      <w:marRight w:val="0"/>
      <w:marTop w:val="0"/>
      <w:marBottom w:val="0"/>
      <w:divBdr>
        <w:top w:val="none" w:sz="0" w:space="0" w:color="auto"/>
        <w:left w:val="none" w:sz="0" w:space="0" w:color="auto"/>
        <w:bottom w:val="none" w:sz="0" w:space="0" w:color="auto"/>
        <w:right w:val="none" w:sz="0" w:space="0" w:color="auto"/>
      </w:divBdr>
    </w:div>
    <w:div w:id="1747608444">
      <w:bodyDiv w:val="1"/>
      <w:marLeft w:val="0"/>
      <w:marRight w:val="0"/>
      <w:marTop w:val="0"/>
      <w:marBottom w:val="0"/>
      <w:divBdr>
        <w:top w:val="none" w:sz="0" w:space="0" w:color="auto"/>
        <w:left w:val="none" w:sz="0" w:space="0" w:color="auto"/>
        <w:bottom w:val="none" w:sz="0" w:space="0" w:color="auto"/>
        <w:right w:val="none" w:sz="0" w:space="0" w:color="auto"/>
      </w:divBdr>
    </w:div>
    <w:div w:id="1764691610">
      <w:bodyDiv w:val="1"/>
      <w:marLeft w:val="0"/>
      <w:marRight w:val="0"/>
      <w:marTop w:val="0"/>
      <w:marBottom w:val="0"/>
      <w:divBdr>
        <w:top w:val="none" w:sz="0" w:space="0" w:color="auto"/>
        <w:left w:val="none" w:sz="0" w:space="0" w:color="auto"/>
        <w:bottom w:val="none" w:sz="0" w:space="0" w:color="auto"/>
        <w:right w:val="none" w:sz="0" w:space="0" w:color="auto"/>
      </w:divBdr>
    </w:div>
    <w:div w:id="1776749642">
      <w:marLeft w:val="0"/>
      <w:marRight w:val="0"/>
      <w:marTop w:val="0"/>
      <w:marBottom w:val="0"/>
      <w:divBdr>
        <w:top w:val="none" w:sz="0" w:space="0" w:color="auto"/>
        <w:left w:val="none" w:sz="0" w:space="0" w:color="auto"/>
        <w:bottom w:val="none" w:sz="0" w:space="0" w:color="auto"/>
        <w:right w:val="none" w:sz="0" w:space="0" w:color="auto"/>
      </w:divBdr>
    </w:div>
    <w:div w:id="1776749643">
      <w:marLeft w:val="0"/>
      <w:marRight w:val="0"/>
      <w:marTop w:val="0"/>
      <w:marBottom w:val="0"/>
      <w:divBdr>
        <w:top w:val="none" w:sz="0" w:space="0" w:color="auto"/>
        <w:left w:val="none" w:sz="0" w:space="0" w:color="auto"/>
        <w:bottom w:val="none" w:sz="0" w:space="0" w:color="auto"/>
        <w:right w:val="none" w:sz="0" w:space="0" w:color="auto"/>
      </w:divBdr>
    </w:div>
    <w:div w:id="1776749644">
      <w:marLeft w:val="0"/>
      <w:marRight w:val="0"/>
      <w:marTop w:val="0"/>
      <w:marBottom w:val="0"/>
      <w:divBdr>
        <w:top w:val="none" w:sz="0" w:space="0" w:color="auto"/>
        <w:left w:val="none" w:sz="0" w:space="0" w:color="auto"/>
        <w:bottom w:val="none" w:sz="0" w:space="0" w:color="auto"/>
        <w:right w:val="none" w:sz="0" w:space="0" w:color="auto"/>
      </w:divBdr>
    </w:div>
    <w:div w:id="1776749645">
      <w:marLeft w:val="0"/>
      <w:marRight w:val="0"/>
      <w:marTop w:val="0"/>
      <w:marBottom w:val="0"/>
      <w:divBdr>
        <w:top w:val="none" w:sz="0" w:space="0" w:color="auto"/>
        <w:left w:val="none" w:sz="0" w:space="0" w:color="auto"/>
        <w:bottom w:val="none" w:sz="0" w:space="0" w:color="auto"/>
        <w:right w:val="none" w:sz="0" w:space="0" w:color="auto"/>
      </w:divBdr>
    </w:div>
    <w:div w:id="1776749646">
      <w:marLeft w:val="0"/>
      <w:marRight w:val="0"/>
      <w:marTop w:val="0"/>
      <w:marBottom w:val="0"/>
      <w:divBdr>
        <w:top w:val="none" w:sz="0" w:space="0" w:color="auto"/>
        <w:left w:val="none" w:sz="0" w:space="0" w:color="auto"/>
        <w:bottom w:val="none" w:sz="0" w:space="0" w:color="auto"/>
        <w:right w:val="none" w:sz="0" w:space="0" w:color="auto"/>
      </w:divBdr>
    </w:div>
    <w:div w:id="1776749647">
      <w:marLeft w:val="0"/>
      <w:marRight w:val="0"/>
      <w:marTop w:val="0"/>
      <w:marBottom w:val="0"/>
      <w:divBdr>
        <w:top w:val="none" w:sz="0" w:space="0" w:color="auto"/>
        <w:left w:val="none" w:sz="0" w:space="0" w:color="auto"/>
        <w:bottom w:val="none" w:sz="0" w:space="0" w:color="auto"/>
        <w:right w:val="none" w:sz="0" w:space="0" w:color="auto"/>
      </w:divBdr>
    </w:div>
    <w:div w:id="1776749648">
      <w:marLeft w:val="0"/>
      <w:marRight w:val="0"/>
      <w:marTop w:val="0"/>
      <w:marBottom w:val="0"/>
      <w:divBdr>
        <w:top w:val="none" w:sz="0" w:space="0" w:color="auto"/>
        <w:left w:val="none" w:sz="0" w:space="0" w:color="auto"/>
        <w:bottom w:val="none" w:sz="0" w:space="0" w:color="auto"/>
        <w:right w:val="none" w:sz="0" w:space="0" w:color="auto"/>
      </w:divBdr>
    </w:div>
    <w:div w:id="1776749649">
      <w:marLeft w:val="0"/>
      <w:marRight w:val="0"/>
      <w:marTop w:val="0"/>
      <w:marBottom w:val="0"/>
      <w:divBdr>
        <w:top w:val="none" w:sz="0" w:space="0" w:color="auto"/>
        <w:left w:val="none" w:sz="0" w:space="0" w:color="auto"/>
        <w:bottom w:val="none" w:sz="0" w:space="0" w:color="auto"/>
        <w:right w:val="none" w:sz="0" w:space="0" w:color="auto"/>
      </w:divBdr>
    </w:div>
    <w:div w:id="1776749650">
      <w:marLeft w:val="0"/>
      <w:marRight w:val="0"/>
      <w:marTop w:val="0"/>
      <w:marBottom w:val="0"/>
      <w:divBdr>
        <w:top w:val="none" w:sz="0" w:space="0" w:color="auto"/>
        <w:left w:val="none" w:sz="0" w:space="0" w:color="auto"/>
        <w:bottom w:val="none" w:sz="0" w:space="0" w:color="auto"/>
        <w:right w:val="none" w:sz="0" w:space="0" w:color="auto"/>
      </w:divBdr>
    </w:div>
    <w:div w:id="1776749651">
      <w:marLeft w:val="0"/>
      <w:marRight w:val="0"/>
      <w:marTop w:val="0"/>
      <w:marBottom w:val="0"/>
      <w:divBdr>
        <w:top w:val="none" w:sz="0" w:space="0" w:color="auto"/>
        <w:left w:val="none" w:sz="0" w:space="0" w:color="auto"/>
        <w:bottom w:val="none" w:sz="0" w:space="0" w:color="auto"/>
        <w:right w:val="none" w:sz="0" w:space="0" w:color="auto"/>
      </w:divBdr>
    </w:div>
    <w:div w:id="1776749652">
      <w:marLeft w:val="0"/>
      <w:marRight w:val="0"/>
      <w:marTop w:val="0"/>
      <w:marBottom w:val="0"/>
      <w:divBdr>
        <w:top w:val="none" w:sz="0" w:space="0" w:color="auto"/>
        <w:left w:val="none" w:sz="0" w:space="0" w:color="auto"/>
        <w:bottom w:val="none" w:sz="0" w:space="0" w:color="auto"/>
        <w:right w:val="none" w:sz="0" w:space="0" w:color="auto"/>
      </w:divBdr>
    </w:div>
    <w:div w:id="1776749653">
      <w:marLeft w:val="0"/>
      <w:marRight w:val="0"/>
      <w:marTop w:val="0"/>
      <w:marBottom w:val="0"/>
      <w:divBdr>
        <w:top w:val="none" w:sz="0" w:space="0" w:color="auto"/>
        <w:left w:val="none" w:sz="0" w:space="0" w:color="auto"/>
        <w:bottom w:val="none" w:sz="0" w:space="0" w:color="auto"/>
        <w:right w:val="none" w:sz="0" w:space="0" w:color="auto"/>
      </w:divBdr>
    </w:div>
    <w:div w:id="1776749654">
      <w:marLeft w:val="0"/>
      <w:marRight w:val="0"/>
      <w:marTop w:val="0"/>
      <w:marBottom w:val="0"/>
      <w:divBdr>
        <w:top w:val="none" w:sz="0" w:space="0" w:color="auto"/>
        <w:left w:val="none" w:sz="0" w:space="0" w:color="auto"/>
        <w:bottom w:val="none" w:sz="0" w:space="0" w:color="auto"/>
        <w:right w:val="none" w:sz="0" w:space="0" w:color="auto"/>
      </w:divBdr>
    </w:div>
    <w:div w:id="1811435936">
      <w:bodyDiv w:val="1"/>
      <w:marLeft w:val="0"/>
      <w:marRight w:val="0"/>
      <w:marTop w:val="0"/>
      <w:marBottom w:val="0"/>
      <w:divBdr>
        <w:top w:val="none" w:sz="0" w:space="0" w:color="auto"/>
        <w:left w:val="none" w:sz="0" w:space="0" w:color="auto"/>
        <w:bottom w:val="none" w:sz="0" w:space="0" w:color="auto"/>
        <w:right w:val="none" w:sz="0" w:space="0" w:color="auto"/>
      </w:divBdr>
    </w:div>
    <w:div w:id="1843929118">
      <w:bodyDiv w:val="1"/>
      <w:marLeft w:val="0"/>
      <w:marRight w:val="0"/>
      <w:marTop w:val="0"/>
      <w:marBottom w:val="0"/>
      <w:divBdr>
        <w:top w:val="none" w:sz="0" w:space="0" w:color="auto"/>
        <w:left w:val="none" w:sz="0" w:space="0" w:color="auto"/>
        <w:bottom w:val="none" w:sz="0" w:space="0" w:color="auto"/>
        <w:right w:val="none" w:sz="0" w:space="0" w:color="auto"/>
      </w:divBdr>
    </w:div>
    <w:div w:id="1896623444">
      <w:bodyDiv w:val="1"/>
      <w:marLeft w:val="0"/>
      <w:marRight w:val="0"/>
      <w:marTop w:val="0"/>
      <w:marBottom w:val="0"/>
      <w:divBdr>
        <w:top w:val="none" w:sz="0" w:space="0" w:color="auto"/>
        <w:left w:val="none" w:sz="0" w:space="0" w:color="auto"/>
        <w:bottom w:val="none" w:sz="0" w:space="0" w:color="auto"/>
        <w:right w:val="none" w:sz="0" w:space="0" w:color="auto"/>
      </w:divBdr>
    </w:div>
    <w:div w:id="1899121310">
      <w:bodyDiv w:val="1"/>
      <w:marLeft w:val="0"/>
      <w:marRight w:val="0"/>
      <w:marTop w:val="0"/>
      <w:marBottom w:val="0"/>
      <w:divBdr>
        <w:top w:val="none" w:sz="0" w:space="0" w:color="auto"/>
        <w:left w:val="none" w:sz="0" w:space="0" w:color="auto"/>
        <w:bottom w:val="none" w:sz="0" w:space="0" w:color="auto"/>
        <w:right w:val="none" w:sz="0" w:space="0" w:color="auto"/>
      </w:divBdr>
    </w:div>
    <w:div w:id="1915778787">
      <w:bodyDiv w:val="1"/>
      <w:marLeft w:val="0"/>
      <w:marRight w:val="0"/>
      <w:marTop w:val="0"/>
      <w:marBottom w:val="0"/>
      <w:divBdr>
        <w:top w:val="none" w:sz="0" w:space="0" w:color="auto"/>
        <w:left w:val="none" w:sz="0" w:space="0" w:color="auto"/>
        <w:bottom w:val="none" w:sz="0" w:space="0" w:color="auto"/>
        <w:right w:val="none" w:sz="0" w:space="0" w:color="auto"/>
      </w:divBdr>
    </w:div>
    <w:div w:id="1928266058">
      <w:bodyDiv w:val="1"/>
      <w:marLeft w:val="0"/>
      <w:marRight w:val="0"/>
      <w:marTop w:val="0"/>
      <w:marBottom w:val="0"/>
      <w:divBdr>
        <w:top w:val="none" w:sz="0" w:space="0" w:color="auto"/>
        <w:left w:val="none" w:sz="0" w:space="0" w:color="auto"/>
        <w:bottom w:val="none" w:sz="0" w:space="0" w:color="auto"/>
        <w:right w:val="none" w:sz="0" w:space="0" w:color="auto"/>
      </w:divBdr>
    </w:div>
    <w:div w:id="2055352591">
      <w:bodyDiv w:val="1"/>
      <w:marLeft w:val="0"/>
      <w:marRight w:val="0"/>
      <w:marTop w:val="0"/>
      <w:marBottom w:val="0"/>
      <w:divBdr>
        <w:top w:val="none" w:sz="0" w:space="0" w:color="auto"/>
        <w:left w:val="none" w:sz="0" w:space="0" w:color="auto"/>
        <w:bottom w:val="none" w:sz="0" w:space="0" w:color="auto"/>
        <w:right w:val="none" w:sz="0" w:space="0" w:color="auto"/>
      </w:divBdr>
    </w:div>
    <w:div w:id="2084176146">
      <w:bodyDiv w:val="1"/>
      <w:marLeft w:val="0"/>
      <w:marRight w:val="0"/>
      <w:marTop w:val="0"/>
      <w:marBottom w:val="0"/>
      <w:divBdr>
        <w:top w:val="none" w:sz="0" w:space="0" w:color="auto"/>
        <w:left w:val="none" w:sz="0" w:space="0" w:color="auto"/>
        <w:bottom w:val="none" w:sz="0" w:space="0" w:color="auto"/>
        <w:right w:val="none" w:sz="0" w:space="0" w:color="auto"/>
      </w:divBdr>
    </w:div>
    <w:div w:id="2134710627">
      <w:bodyDiv w:val="1"/>
      <w:marLeft w:val="0"/>
      <w:marRight w:val="0"/>
      <w:marTop w:val="0"/>
      <w:marBottom w:val="0"/>
      <w:divBdr>
        <w:top w:val="none" w:sz="0" w:space="0" w:color="auto"/>
        <w:left w:val="none" w:sz="0" w:space="0" w:color="auto"/>
        <w:bottom w:val="none" w:sz="0" w:space="0" w:color="auto"/>
        <w:right w:val="none" w:sz="0" w:space="0" w:color="auto"/>
      </w:divBdr>
    </w:div>
    <w:div w:id="21412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A269A1355649A60BEBA63D13BFAEE0A8E70D3CEA6B05073DDE133D848335B33B414359C564256ADCA480DB649D6AC3863EACEAD9BBF260L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317FC-6CBC-4CBC-AA7E-7A108230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9</Pages>
  <Words>4793</Words>
  <Characters>36001</Characters>
  <Application>Microsoft Office Word</Application>
  <DocSecurity>0</DocSecurity>
  <Lines>300</Lines>
  <Paragraphs>81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SPecialiST RePack</Company>
  <LinksUpToDate>false</LinksUpToDate>
  <CharactersWithSpaces>40713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1</dc:creator>
  <cp:lastModifiedBy>1</cp:lastModifiedBy>
  <cp:revision>29</cp:revision>
  <cp:lastPrinted>2026-05-27T04:11:00Z</cp:lastPrinted>
  <dcterms:created xsi:type="dcterms:W3CDTF">2025-10-31T10:18:00Z</dcterms:created>
  <dcterms:modified xsi:type="dcterms:W3CDTF">2026-05-27T04:13:00Z</dcterms:modified>
</cp:coreProperties>
</file>