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48" w:rsidRPr="00C933F6" w:rsidRDefault="00F41D48" w:rsidP="00BB0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Pr="00C933F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автономное дошкольное образовательное учреждение</w:t>
      </w:r>
    </w:p>
    <w:p w:rsidR="00F41D48" w:rsidRPr="00C933F6" w:rsidRDefault="00F41D48" w:rsidP="00F41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 70 комбинированного вида»</w:t>
      </w:r>
    </w:p>
    <w:p w:rsidR="00F41D48" w:rsidRPr="00C933F6" w:rsidRDefault="00F41D48" w:rsidP="00F41D48">
      <w:pPr>
        <w:tabs>
          <w:tab w:val="left" w:pos="41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D48" w:rsidRPr="00C933F6" w:rsidRDefault="00F41D48" w:rsidP="00F41D48">
      <w:pPr>
        <w:tabs>
          <w:tab w:val="left" w:pos="41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«Обоснование начальной (максимальной) цены контракта»</w:t>
      </w:r>
    </w:p>
    <w:p w:rsidR="00F41D48" w:rsidRPr="00C933F6" w:rsidRDefault="00F41D48" w:rsidP="00F41D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D48" w:rsidRPr="00C933F6" w:rsidRDefault="00F41D48" w:rsidP="00F41D48">
      <w:pPr>
        <w:suppressAutoHyphens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933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Начальная (максимальная) цена контракта установлена методом сопоставимых рыночных цен (анализа рынка) на основании информации о рыночных ценах идентичных товаров (работ, услуг) с учетом методических рекомендаций, утвержденных Приказом Минэкономразвития России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исполнителем)".</w:t>
      </w:r>
    </w:p>
    <w:p w:rsidR="00F41D48" w:rsidRPr="00C933F6" w:rsidRDefault="00F41D48" w:rsidP="00F41D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4936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28"/>
        <w:gridCol w:w="3402"/>
        <w:gridCol w:w="850"/>
        <w:gridCol w:w="993"/>
        <w:gridCol w:w="1559"/>
        <w:gridCol w:w="1559"/>
        <w:gridCol w:w="1701"/>
        <w:gridCol w:w="1559"/>
        <w:gridCol w:w="1985"/>
      </w:tblGrid>
      <w:tr w:rsidR="00F41D48" w:rsidRPr="00C933F6" w:rsidTr="00C933F6">
        <w:trPr>
          <w:trHeight w:val="1579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C933F6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3F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41D48" w:rsidRPr="00C933F6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3F6">
              <w:rPr>
                <w:rFonts w:ascii="Times New Roman" w:eastAsia="Calibri" w:hAnsi="Times New Roman" w:cs="Times New Roman"/>
                <w:sz w:val="24"/>
                <w:szCs w:val="24"/>
              </w:rPr>
              <w:t>п/п согласно описанию объекта закупки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C933F6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3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товара, работы, услуги, входящих в объект </w:t>
            </w:r>
            <w:bookmarkStart w:id="0" w:name="_GoBack"/>
            <w:bookmarkEnd w:id="0"/>
            <w:r w:rsidRPr="00C933F6">
              <w:rPr>
                <w:rFonts w:ascii="Times New Roman" w:eastAsia="Calibri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C933F6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3F6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D48" w:rsidRPr="00C933F6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3F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C933F6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3F6">
              <w:rPr>
                <w:rFonts w:ascii="Times New Roman" w:eastAsia="Calibri" w:hAnsi="Times New Roman" w:cs="Times New Roman"/>
                <w:sz w:val="24"/>
                <w:szCs w:val="24"/>
              </w:rPr>
              <w:t>Цена за единицу товара, работы, услуги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D48" w:rsidRPr="00C933F6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3F6">
              <w:rPr>
                <w:rFonts w:ascii="Times New Roman" w:eastAsia="Calibri" w:hAnsi="Times New Roman" w:cs="Times New Roman"/>
                <w:sz w:val="24"/>
                <w:szCs w:val="24"/>
              </w:rPr>
              <w:t>Средняя цена за единицу товара, работы, услуги, используемая для расчёта НМЦК (рублей)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D48" w:rsidRPr="00C933F6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3F6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по позиции (рублей)</w:t>
            </w:r>
          </w:p>
        </w:tc>
      </w:tr>
      <w:tr w:rsidR="00F41D48" w:rsidRPr="00C933F6" w:rsidTr="00C933F6">
        <w:trPr>
          <w:trHeight w:val="881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C933F6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C933F6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C933F6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D48" w:rsidRPr="00C933F6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C933F6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933F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Поставщик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C933F6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933F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Поставщик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C933F6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933F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Поставщик 3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C933F6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C933F6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273EA" w:rsidRPr="00C933F6" w:rsidTr="00C933F6">
        <w:trPr>
          <w:trHeight w:val="39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933F6" w:rsidRDefault="006273EA" w:rsidP="006273EA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933F6" w:rsidRDefault="006C3717" w:rsidP="00A249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Краски гуашевые</w:t>
            </w:r>
            <w:r w:rsidR="00597AB3" w:rsidRPr="00C933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6 цветов по 10 мл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73EA" w:rsidRPr="00C933F6" w:rsidRDefault="006273EA" w:rsidP="006273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3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273EA" w:rsidRPr="00C933F6" w:rsidRDefault="00597AB3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3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3EA" w:rsidRPr="00C933F6" w:rsidRDefault="003B5EDE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3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73,06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EA" w:rsidRPr="00C933F6" w:rsidRDefault="003B5EDE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3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933F6" w:rsidRDefault="003B5EDE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3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933F6" w:rsidRDefault="00570E38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933F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82,02</w:t>
            </w:r>
          </w:p>
          <w:p w:rsidR="000E1ACB" w:rsidRPr="00C933F6" w:rsidRDefault="000E1ACB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EA" w:rsidRPr="00C933F6" w:rsidRDefault="00570E38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933F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11 318,76</w:t>
            </w:r>
          </w:p>
        </w:tc>
      </w:tr>
      <w:tr w:rsidR="006273EA" w:rsidRPr="00C933F6" w:rsidTr="00C933F6">
        <w:trPr>
          <w:trHeight w:val="39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933F6" w:rsidRDefault="006273EA" w:rsidP="006273EA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AB3" w:rsidRPr="00C933F6" w:rsidRDefault="00597AB3" w:rsidP="006273E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3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Краски акварельные медовые </w:t>
            </w:r>
            <w:r w:rsidRPr="00A363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«Луч. Классика»</w:t>
            </w:r>
            <w:r w:rsidRPr="00C933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12 цветов, с кистью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73EA" w:rsidRPr="00C933F6" w:rsidRDefault="00597AB3" w:rsidP="006273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3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набор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273EA" w:rsidRPr="00C933F6" w:rsidRDefault="00597AB3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3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3EA" w:rsidRPr="00C933F6" w:rsidRDefault="003B5EDE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3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EA" w:rsidRPr="00C933F6" w:rsidRDefault="003B5EDE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3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933F6" w:rsidRDefault="003B5EDE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3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C933F6" w:rsidRDefault="00570E38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933F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133,32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EA" w:rsidRPr="00C933F6" w:rsidRDefault="00570E38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C933F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31 463,52</w:t>
            </w:r>
          </w:p>
        </w:tc>
      </w:tr>
    </w:tbl>
    <w:p w:rsidR="005F20F3" w:rsidRPr="00C933F6" w:rsidRDefault="005F20F3" w:rsidP="00F41D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8"/>
          <w:kern w:val="32"/>
          <w:sz w:val="24"/>
          <w:szCs w:val="24"/>
          <w:lang w:eastAsia="ru-RU"/>
        </w:rPr>
      </w:pPr>
    </w:p>
    <w:p w:rsidR="00F41D48" w:rsidRPr="00C933F6" w:rsidRDefault="00F41D48" w:rsidP="00A379B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</w:pPr>
      <w:r w:rsidRPr="00C933F6">
        <w:rPr>
          <w:rFonts w:ascii="Times New Roman" w:eastAsia="Times New Roman" w:hAnsi="Times New Roman" w:cs="Times New Roman"/>
          <w:color w:val="000000"/>
          <w:spacing w:val="-8"/>
          <w:kern w:val="32"/>
          <w:sz w:val="24"/>
          <w:szCs w:val="24"/>
          <w:lang w:eastAsia="ru-RU"/>
        </w:rPr>
        <w:t>Начальная (максимальная) цена Контракта составляет:</w:t>
      </w:r>
      <w:r w:rsidRPr="00C933F6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</w:t>
      </w:r>
      <w:r w:rsidR="00570E38" w:rsidRPr="00C933F6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>42 782</w:t>
      </w:r>
      <w:r w:rsidR="001637DA" w:rsidRPr="00C933F6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(</w:t>
      </w:r>
      <w:r w:rsidR="00570E38" w:rsidRPr="00C933F6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>Сорок две тысячи семьсот восемьдесят два) рубля 28</w:t>
      </w:r>
      <w:r w:rsidR="001637DA" w:rsidRPr="00C933F6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копеек.</w:t>
      </w:r>
    </w:p>
    <w:p w:rsidR="00A379BB" w:rsidRPr="00C933F6" w:rsidRDefault="00A379BB" w:rsidP="00A379B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</w:pPr>
    </w:p>
    <w:p w:rsidR="00AF378D" w:rsidRPr="00C933F6" w:rsidRDefault="00AF378D" w:rsidP="00F41D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378D" w:rsidRPr="00C933F6" w:rsidRDefault="00AF378D" w:rsidP="00F41D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2732" w:rsidRPr="00C933F6" w:rsidRDefault="00552732" w:rsidP="005527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C933F6"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 w:rsidRPr="00C933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директора МАДОУ «Детский сад № 70», </w:t>
      </w:r>
    </w:p>
    <w:p w:rsidR="00F41D48" w:rsidRPr="00C933F6" w:rsidRDefault="00552732" w:rsidP="005527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3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директора </w:t>
      </w:r>
      <w:r w:rsidRPr="00C933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3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3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3F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    К.А. Белехова</w:t>
      </w:r>
    </w:p>
    <w:p w:rsidR="00F41D48" w:rsidRPr="00C933F6" w:rsidRDefault="00F41D48" w:rsidP="00F41D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41D48" w:rsidRPr="00C933F6" w:rsidSect="005732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8B8"/>
    <w:multiLevelType w:val="multilevel"/>
    <w:tmpl w:val="088D48B8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24B2"/>
    <w:multiLevelType w:val="multilevel"/>
    <w:tmpl w:val="0C4024B2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C4F0D"/>
    <w:multiLevelType w:val="hybridMultilevel"/>
    <w:tmpl w:val="237CB7B0"/>
    <w:lvl w:ilvl="0" w:tplc="88B27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482F0E">
      <w:numFmt w:val="none"/>
      <w:lvlText w:val=""/>
      <w:lvlJc w:val="left"/>
      <w:pPr>
        <w:tabs>
          <w:tab w:val="num" w:pos="360"/>
        </w:tabs>
      </w:pPr>
    </w:lvl>
    <w:lvl w:ilvl="2" w:tplc="7E08883E">
      <w:numFmt w:val="none"/>
      <w:lvlText w:val=""/>
      <w:lvlJc w:val="left"/>
      <w:pPr>
        <w:tabs>
          <w:tab w:val="num" w:pos="360"/>
        </w:tabs>
      </w:pPr>
    </w:lvl>
    <w:lvl w:ilvl="3" w:tplc="4B10F438">
      <w:numFmt w:val="none"/>
      <w:lvlText w:val=""/>
      <w:lvlJc w:val="left"/>
      <w:pPr>
        <w:tabs>
          <w:tab w:val="num" w:pos="360"/>
        </w:tabs>
      </w:pPr>
    </w:lvl>
    <w:lvl w:ilvl="4" w:tplc="A820423E">
      <w:numFmt w:val="none"/>
      <w:lvlText w:val=""/>
      <w:lvlJc w:val="left"/>
      <w:pPr>
        <w:tabs>
          <w:tab w:val="num" w:pos="360"/>
        </w:tabs>
      </w:pPr>
    </w:lvl>
    <w:lvl w:ilvl="5" w:tplc="9B7C8F06">
      <w:numFmt w:val="none"/>
      <w:lvlText w:val=""/>
      <w:lvlJc w:val="left"/>
      <w:pPr>
        <w:tabs>
          <w:tab w:val="num" w:pos="360"/>
        </w:tabs>
      </w:pPr>
    </w:lvl>
    <w:lvl w:ilvl="6" w:tplc="3B30221E">
      <w:numFmt w:val="none"/>
      <w:lvlText w:val=""/>
      <w:lvlJc w:val="left"/>
      <w:pPr>
        <w:tabs>
          <w:tab w:val="num" w:pos="360"/>
        </w:tabs>
      </w:pPr>
    </w:lvl>
    <w:lvl w:ilvl="7" w:tplc="443C3F18">
      <w:numFmt w:val="none"/>
      <w:lvlText w:val=""/>
      <w:lvlJc w:val="left"/>
      <w:pPr>
        <w:tabs>
          <w:tab w:val="num" w:pos="360"/>
        </w:tabs>
      </w:pPr>
    </w:lvl>
    <w:lvl w:ilvl="8" w:tplc="CC3A4AE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2B26766"/>
    <w:multiLevelType w:val="multilevel"/>
    <w:tmpl w:val="0D9ED4A0"/>
    <w:lvl w:ilvl="0">
      <w:start w:val="1"/>
      <w:numFmt w:val="decimal"/>
      <w:lvlText w:val="%1"/>
      <w:lvlJc w:val="center"/>
      <w:pPr>
        <w:tabs>
          <w:tab w:val="num" w:pos="0"/>
        </w:tabs>
        <w:ind w:left="644" w:hanging="36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85C3DE2"/>
    <w:multiLevelType w:val="multilevel"/>
    <w:tmpl w:val="8FD6A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5" w15:restartNumberingAfterBreak="0">
    <w:nsid w:val="20F879C5"/>
    <w:multiLevelType w:val="multilevel"/>
    <w:tmpl w:val="20F879C5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28D1"/>
    <w:multiLevelType w:val="multilevel"/>
    <w:tmpl w:val="25ED28D1"/>
    <w:lvl w:ilvl="0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A8E0C19"/>
    <w:multiLevelType w:val="multilevel"/>
    <w:tmpl w:val="8724DA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F5E97"/>
    <w:multiLevelType w:val="multilevel"/>
    <w:tmpl w:val="3482EA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444F574B"/>
    <w:multiLevelType w:val="multilevel"/>
    <w:tmpl w:val="5B14A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92D2A"/>
    <w:multiLevelType w:val="multilevel"/>
    <w:tmpl w:val="E62020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457B1"/>
    <w:multiLevelType w:val="multilevel"/>
    <w:tmpl w:val="E8E40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48"/>
    <w:rsid w:val="00013A6D"/>
    <w:rsid w:val="000306CD"/>
    <w:rsid w:val="00043D0D"/>
    <w:rsid w:val="000542A7"/>
    <w:rsid w:val="00076BC0"/>
    <w:rsid w:val="0008547E"/>
    <w:rsid w:val="00090516"/>
    <w:rsid w:val="000B6AC4"/>
    <w:rsid w:val="000E1ACB"/>
    <w:rsid w:val="000E31CE"/>
    <w:rsid w:val="0011757F"/>
    <w:rsid w:val="00125320"/>
    <w:rsid w:val="00125FBD"/>
    <w:rsid w:val="001637DA"/>
    <w:rsid w:val="0019427E"/>
    <w:rsid w:val="001D1EC5"/>
    <w:rsid w:val="001F141F"/>
    <w:rsid w:val="001F1574"/>
    <w:rsid w:val="002033ED"/>
    <w:rsid w:val="002075C2"/>
    <w:rsid w:val="00214838"/>
    <w:rsid w:val="00225F66"/>
    <w:rsid w:val="00235F64"/>
    <w:rsid w:val="00254A3F"/>
    <w:rsid w:val="00255BB2"/>
    <w:rsid w:val="0026622E"/>
    <w:rsid w:val="002A01F1"/>
    <w:rsid w:val="002A746E"/>
    <w:rsid w:val="002B4034"/>
    <w:rsid w:val="002D41CC"/>
    <w:rsid w:val="002F0891"/>
    <w:rsid w:val="00303BF3"/>
    <w:rsid w:val="00312749"/>
    <w:rsid w:val="003234AE"/>
    <w:rsid w:val="00342A8E"/>
    <w:rsid w:val="0034564E"/>
    <w:rsid w:val="00366845"/>
    <w:rsid w:val="003B5EDE"/>
    <w:rsid w:val="003C16A7"/>
    <w:rsid w:val="003F2339"/>
    <w:rsid w:val="004576C1"/>
    <w:rsid w:val="00464E8B"/>
    <w:rsid w:val="0048357C"/>
    <w:rsid w:val="004D2713"/>
    <w:rsid w:val="004D380E"/>
    <w:rsid w:val="00507012"/>
    <w:rsid w:val="00552732"/>
    <w:rsid w:val="00570E38"/>
    <w:rsid w:val="00573240"/>
    <w:rsid w:val="005844E2"/>
    <w:rsid w:val="00596042"/>
    <w:rsid w:val="00597AB3"/>
    <w:rsid w:val="005B3251"/>
    <w:rsid w:val="005B78F7"/>
    <w:rsid w:val="005D588A"/>
    <w:rsid w:val="005F20F3"/>
    <w:rsid w:val="005F4B34"/>
    <w:rsid w:val="00610940"/>
    <w:rsid w:val="006273EA"/>
    <w:rsid w:val="0067104B"/>
    <w:rsid w:val="00675D4B"/>
    <w:rsid w:val="006937F5"/>
    <w:rsid w:val="006C3717"/>
    <w:rsid w:val="007324D8"/>
    <w:rsid w:val="00745C8A"/>
    <w:rsid w:val="00771454"/>
    <w:rsid w:val="0077383A"/>
    <w:rsid w:val="00787406"/>
    <w:rsid w:val="00796847"/>
    <w:rsid w:val="00826647"/>
    <w:rsid w:val="00831E05"/>
    <w:rsid w:val="0085430B"/>
    <w:rsid w:val="008639D7"/>
    <w:rsid w:val="00871FC2"/>
    <w:rsid w:val="008C502D"/>
    <w:rsid w:val="008F563B"/>
    <w:rsid w:val="0090579D"/>
    <w:rsid w:val="00921949"/>
    <w:rsid w:val="00926487"/>
    <w:rsid w:val="0093383F"/>
    <w:rsid w:val="00951E6C"/>
    <w:rsid w:val="009A3588"/>
    <w:rsid w:val="009B33BB"/>
    <w:rsid w:val="009B7AAC"/>
    <w:rsid w:val="009E2485"/>
    <w:rsid w:val="009F287C"/>
    <w:rsid w:val="00A01D63"/>
    <w:rsid w:val="00A0662A"/>
    <w:rsid w:val="00A10AC6"/>
    <w:rsid w:val="00A176AD"/>
    <w:rsid w:val="00A249AA"/>
    <w:rsid w:val="00A258F8"/>
    <w:rsid w:val="00A31282"/>
    <w:rsid w:val="00A36301"/>
    <w:rsid w:val="00A379BB"/>
    <w:rsid w:val="00A72AC3"/>
    <w:rsid w:val="00AD45DC"/>
    <w:rsid w:val="00AF378D"/>
    <w:rsid w:val="00B049E9"/>
    <w:rsid w:val="00B65322"/>
    <w:rsid w:val="00B72A69"/>
    <w:rsid w:val="00BB053D"/>
    <w:rsid w:val="00BD2F15"/>
    <w:rsid w:val="00C12E1F"/>
    <w:rsid w:val="00C40FC6"/>
    <w:rsid w:val="00C476AD"/>
    <w:rsid w:val="00C85409"/>
    <w:rsid w:val="00C933F6"/>
    <w:rsid w:val="00CA7036"/>
    <w:rsid w:val="00D2409E"/>
    <w:rsid w:val="00D25001"/>
    <w:rsid w:val="00DD2633"/>
    <w:rsid w:val="00DF3796"/>
    <w:rsid w:val="00E15D12"/>
    <w:rsid w:val="00E21FAE"/>
    <w:rsid w:val="00E319C3"/>
    <w:rsid w:val="00E37253"/>
    <w:rsid w:val="00EA0937"/>
    <w:rsid w:val="00EA3C81"/>
    <w:rsid w:val="00EA5217"/>
    <w:rsid w:val="00EF4A04"/>
    <w:rsid w:val="00F04D90"/>
    <w:rsid w:val="00F41D48"/>
    <w:rsid w:val="00F708CF"/>
    <w:rsid w:val="00F83D90"/>
    <w:rsid w:val="00FA05AF"/>
    <w:rsid w:val="00FB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C7601-37F0-498E-AB18-E7D807B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1D4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942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5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5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</dc:creator>
  <cp:keywords/>
  <dc:description/>
  <cp:lastModifiedBy>Садик 70</cp:lastModifiedBy>
  <cp:revision>21</cp:revision>
  <cp:lastPrinted>2026-06-16T09:20:00Z</cp:lastPrinted>
  <dcterms:created xsi:type="dcterms:W3CDTF">2026-06-15T09:02:00Z</dcterms:created>
  <dcterms:modified xsi:type="dcterms:W3CDTF">2026-06-16T09:20:00Z</dcterms:modified>
</cp:coreProperties>
</file>