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315471" w:rsidRDefault="00CC11FD" w:rsidP="00315471">
      <w:pPr>
        <w:pStyle w:val="12"/>
      </w:pPr>
    </w:p>
    <w:p w:rsidR="00CC11FD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F37B1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ED122E" w:rsidRPr="00246ADC" w:rsidRDefault="00ED122E" w:rsidP="00D06AC2">
      <w:pPr>
        <w:pStyle w:val="af2"/>
        <w:jc w:val="center"/>
        <w:rPr>
          <w:rFonts w:ascii="Times New Roman" w:hAnsi="Times New Roman"/>
          <w:b/>
          <w:sz w:val="27"/>
          <w:szCs w:val="27"/>
        </w:rPr>
      </w:pPr>
      <w:r w:rsidRPr="00246ADC">
        <w:rPr>
          <w:rFonts w:ascii="Times New Roman" w:hAnsi="Times New Roman"/>
          <w:b/>
          <w:sz w:val="27"/>
          <w:szCs w:val="27"/>
        </w:rPr>
        <w:t xml:space="preserve">на поставку </w:t>
      </w:r>
      <w:r w:rsidR="00D06AC2">
        <w:rPr>
          <w:rFonts w:ascii="Times New Roman" w:hAnsi="Times New Roman"/>
          <w:b/>
          <w:sz w:val="27"/>
          <w:szCs w:val="27"/>
        </w:rPr>
        <w:t>вещевого имущества (</w:t>
      </w:r>
      <w:r w:rsidR="00327A0A">
        <w:rPr>
          <w:rFonts w:ascii="Times New Roman" w:hAnsi="Times New Roman"/>
          <w:b/>
          <w:sz w:val="27"/>
          <w:szCs w:val="27"/>
        </w:rPr>
        <w:t>футболки</w:t>
      </w:r>
      <w:r w:rsidR="00D06AC2">
        <w:rPr>
          <w:rFonts w:ascii="Times New Roman" w:hAnsi="Times New Roman"/>
          <w:b/>
          <w:sz w:val="27"/>
          <w:szCs w:val="27"/>
        </w:rPr>
        <w:t>)</w:t>
      </w:r>
      <w:r w:rsidR="00EB45F5">
        <w:rPr>
          <w:rFonts w:ascii="Times New Roman" w:hAnsi="Times New Roman"/>
          <w:b/>
          <w:sz w:val="27"/>
          <w:szCs w:val="27"/>
        </w:rPr>
        <w:t xml:space="preserve"> </w:t>
      </w:r>
      <w:r w:rsidR="00981DBB">
        <w:rPr>
          <w:rFonts w:ascii="Times New Roman" w:hAnsi="Times New Roman"/>
          <w:b/>
          <w:sz w:val="27"/>
          <w:szCs w:val="27"/>
        </w:rPr>
        <w:t>для нужд</w:t>
      </w:r>
      <w:r w:rsidR="00F51331">
        <w:rPr>
          <w:rFonts w:ascii="Times New Roman" w:hAnsi="Times New Roman"/>
          <w:b/>
          <w:sz w:val="27"/>
          <w:szCs w:val="27"/>
        </w:rPr>
        <w:t xml:space="preserve"> сотрудников</w:t>
      </w:r>
      <w:r w:rsidR="00D06AC2">
        <w:rPr>
          <w:rFonts w:ascii="Times New Roman" w:hAnsi="Times New Roman"/>
          <w:b/>
          <w:sz w:val="27"/>
          <w:szCs w:val="27"/>
        </w:rPr>
        <w:t xml:space="preserve"> </w:t>
      </w:r>
      <w:r w:rsidRPr="00246ADC">
        <w:rPr>
          <w:rFonts w:ascii="Times New Roman" w:hAnsi="Times New Roman"/>
          <w:b/>
          <w:sz w:val="27"/>
          <w:szCs w:val="27"/>
        </w:rPr>
        <w:t>Главного управления МЧС России по Хабаровскому краю</w:t>
      </w:r>
    </w:p>
    <w:p w:rsidR="00CC11FD" w:rsidRPr="00BF6B07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6B07">
        <w:rPr>
          <w:sz w:val="24"/>
          <w:szCs w:val="24"/>
        </w:rPr>
        <w:t xml:space="preserve">ИКЗ </w:t>
      </w:r>
      <w:r w:rsidR="001B28D7" w:rsidRPr="001B28D7">
        <w:rPr>
          <w:sz w:val="24"/>
          <w:szCs w:val="24"/>
        </w:rPr>
        <w:t>261272112070027230100100250000000000</w:t>
      </w:r>
    </w:p>
    <w:p w:rsidR="00CC11FD" w:rsidRPr="00BF6B07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BB5002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327A0A">
        <w:rPr>
          <w:sz w:val="24"/>
          <w:szCs w:val="24"/>
        </w:rPr>
        <w:t>временно исполняющего обязанности Первого заместителя н</w:t>
      </w:r>
      <w:r w:rsidR="00327A0A" w:rsidRPr="002801EA">
        <w:rPr>
          <w:sz w:val="24"/>
          <w:szCs w:val="24"/>
        </w:rPr>
        <w:t xml:space="preserve">ачальника Главного управления </w:t>
      </w:r>
      <w:r w:rsidR="00327A0A">
        <w:rPr>
          <w:sz w:val="24"/>
          <w:szCs w:val="24"/>
        </w:rPr>
        <w:t xml:space="preserve"> </w:t>
      </w:r>
      <w:proofErr w:type="spellStart"/>
      <w:r w:rsidR="00327A0A">
        <w:rPr>
          <w:sz w:val="24"/>
          <w:szCs w:val="24"/>
        </w:rPr>
        <w:t>Суминского</w:t>
      </w:r>
      <w:proofErr w:type="spellEnd"/>
      <w:r w:rsidR="00327A0A">
        <w:rPr>
          <w:sz w:val="24"/>
          <w:szCs w:val="24"/>
        </w:rPr>
        <w:t xml:space="preserve"> Дмитрия Анатольевича</w:t>
      </w:r>
      <w:r w:rsidR="00327A0A" w:rsidRPr="002801EA">
        <w:rPr>
          <w:sz w:val="24"/>
          <w:szCs w:val="24"/>
        </w:rPr>
        <w:t xml:space="preserve">, действующего на основании </w:t>
      </w:r>
      <w:r w:rsidR="00327A0A">
        <w:rPr>
          <w:sz w:val="24"/>
          <w:szCs w:val="24"/>
        </w:rPr>
        <w:t>Доверенности № 255-67 от 13.08.2026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 другой стороны</w:t>
      </w:r>
      <w:proofErr w:type="gramEnd"/>
      <w:r>
        <w:rPr>
          <w:sz w:val="24"/>
          <w:szCs w:val="24"/>
        </w:rPr>
        <w:t>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proofErr w:type="gramStart"/>
      <w:r w:rsidR="00F51331">
        <w:rPr>
          <w:sz w:val="24"/>
          <w:szCs w:val="24"/>
        </w:rPr>
        <w:t>с даты заключения</w:t>
      </w:r>
      <w:proofErr w:type="gramEnd"/>
      <w:r w:rsidR="00F51331">
        <w:rPr>
          <w:sz w:val="24"/>
          <w:szCs w:val="24"/>
        </w:rPr>
        <w:t xml:space="preserve"> контракта </w:t>
      </w:r>
      <w:r w:rsidR="0084017A">
        <w:rPr>
          <w:sz w:val="24"/>
          <w:szCs w:val="24"/>
        </w:rPr>
        <w:t xml:space="preserve">до </w:t>
      </w:r>
      <w:r w:rsidR="00327A0A">
        <w:rPr>
          <w:sz w:val="24"/>
          <w:szCs w:val="24"/>
        </w:rPr>
        <w:t>01.10</w:t>
      </w:r>
      <w:r w:rsidR="00F51331" w:rsidRPr="00F51331">
        <w:rPr>
          <w:sz w:val="24"/>
          <w:szCs w:val="24"/>
        </w:rPr>
        <w:t>.2026 г.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327A0A">
        <w:rPr>
          <w:sz w:val="24"/>
          <w:szCs w:val="24"/>
        </w:rPr>
        <w:t>. Заказчик обязуется в течение 10</w:t>
      </w:r>
      <w:r>
        <w:rPr>
          <w:sz w:val="24"/>
          <w:szCs w:val="24"/>
        </w:rPr>
        <w:t xml:space="preserve"> (</w:t>
      </w:r>
      <w:r w:rsidR="00327A0A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</w:t>
      </w:r>
      <w:bookmarkStart w:id="0" w:name="_GoBack"/>
      <w:bookmarkEnd w:id="0"/>
      <w:r>
        <w:rPr>
          <w:sz w:val="24"/>
          <w:szCs w:val="24"/>
        </w:rPr>
        <w:t xml:space="preserve">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CA3A59">
        <w:rPr>
          <w:sz w:val="24"/>
          <w:szCs w:val="24"/>
        </w:rPr>
        <w:t>30.11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BB5002" w:rsidRPr="00BB5002">
        <w:rPr>
          <w:b/>
          <w:sz w:val="24"/>
          <w:szCs w:val="24"/>
        </w:rPr>
        <w:tab/>
      </w:r>
      <w:r w:rsidR="00CD38F8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 xml:space="preserve"> (</w:t>
      </w:r>
      <w:r w:rsidR="00CD38F8">
        <w:rPr>
          <w:b/>
          <w:sz w:val="24"/>
          <w:szCs w:val="24"/>
        </w:rPr>
        <w:t>Сумма прописью</w:t>
      </w:r>
      <w:r>
        <w:rPr>
          <w:b/>
          <w:sz w:val="24"/>
          <w:szCs w:val="24"/>
        </w:rPr>
        <w:t xml:space="preserve">) рублей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BB5002">
        <w:rPr>
          <w:b/>
          <w:i/>
          <w:color w:val="000000" w:themeColor="text1"/>
          <w:sz w:val="24"/>
          <w:szCs w:val="24"/>
        </w:rPr>
        <w:t>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</w:t>
      </w:r>
      <w:r>
        <w:rPr>
          <w:sz w:val="24"/>
          <w:szCs w:val="24"/>
        </w:rPr>
        <w:lastRenderedPageBreak/>
        <w:t xml:space="preserve">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B44819" w:rsidRDefault="00B44819">
      <w:pPr>
        <w:jc w:val="center"/>
        <w:rPr>
          <w:b/>
          <w:sz w:val="24"/>
          <w:szCs w:val="24"/>
        </w:rPr>
      </w:pP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Default="00CC11FD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22F5C" w:rsidRDefault="00822F5C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2"/>
          <w:szCs w:val="22"/>
        </w:rPr>
      </w:pPr>
    </w:p>
    <w:p w:rsidR="00CC11FD" w:rsidRPr="001966CB" w:rsidRDefault="009F37B1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126" w:rsidRDefault="00CA0126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BA4" w:rsidRPr="001966CB" w:rsidRDefault="006B7BA4" w:rsidP="006B7BA4">
      <w:pPr>
        <w:pStyle w:val="af2"/>
        <w:jc w:val="center"/>
        <w:rPr>
          <w:rFonts w:ascii="Times New Roman" w:hAnsi="Times New Roman" w:cs="Times New Roman"/>
          <w:b/>
        </w:rPr>
      </w:pPr>
      <w:r w:rsidRPr="001966CB">
        <w:rPr>
          <w:rFonts w:ascii="Times New Roman" w:hAnsi="Times New Roman" w:cs="Times New Roman"/>
          <w:b/>
        </w:rPr>
        <w:t xml:space="preserve">ТЕХНИЧЕСКОЕ ЗАДАНИЕ </w:t>
      </w:r>
    </w:p>
    <w:p w:rsidR="00D06AC2" w:rsidRDefault="00D06AC2" w:rsidP="00F51331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1966CB">
        <w:rPr>
          <w:rFonts w:eastAsiaTheme="minorHAnsi"/>
          <w:b/>
          <w:sz w:val="22"/>
          <w:szCs w:val="22"/>
          <w:lang w:eastAsia="en-US"/>
        </w:rPr>
        <w:t>на поставку</w:t>
      </w:r>
      <w:r w:rsidR="00F51331" w:rsidRPr="001966CB">
        <w:rPr>
          <w:rFonts w:eastAsiaTheme="minorHAnsi"/>
          <w:b/>
          <w:sz w:val="22"/>
          <w:szCs w:val="22"/>
          <w:lang w:eastAsia="en-US"/>
        </w:rPr>
        <w:t xml:space="preserve"> вещевого имущества (</w:t>
      </w:r>
      <w:r w:rsidR="00327A0A">
        <w:rPr>
          <w:rFonts w:eastAsiaTheme="minorHAnsi"/>
          <w:b/>
          <w:sz w:val="22"/>
          <w:szCs w:val="22"/>
          <w:lang w:eastAsia="en-US"/>
        </w:rPr>
        <w:t>футболки</w:t>
      </w:r>
      <w:r w:rsidR="00F51331" w:rsidRPr="001966CB">
        <w:rPr>
          <w:rFonts w:eastAsiaTheme="minorHAnsi"/>
          <w:b/>
          <w:sz w:val="22"/>
          <w:szCs w:val="22"/>
          <w:lang w:eastAsia="en-US"/>
        </w:rPr>
        <w:t>) для нужд сотрудников</w:t>
      </w:r>
      <w:r w:rsidRPr="001966CB">
        <w:rPr>
          <w:rFonts w:eastAsiaTheme="minorHAnsi"/>
          <w:b/>
          <w:sz w:val="22"/>
          <w:szCs w:val="22"/>
          <w:lang w:eastAsia="en-US"/>
        </w:rPr>
        <w:t xml:space="preserve"> Главного управления МЧС России по Хабаровскому краю</w:t>
      </w:r>
    </w:p>
    <w:p w:rsidR="00F51331" w:rsidRDefault="00F51331" w:rsidP="00F51331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FA1088" w:rsidRPr="00E903FF" w:rsidTr="00327A0A">
        <w:trPr>
          <w:trHeight w:val="4253"/>
        </w:trPr>
        <w:tc>
          <w:tcPr>
            <w:tcW w:w="10406" w:type="dxa"/>
          </w:tcPr>
          <w:p w:rsidR="00327A0A" w:rsidRPr="00327A0A" w:rsidRDefault="00327A0A" w:rsidP="00327A0A">
            <w:pPr>
              <w:pStyle w:val="23"/>
              <w:shd w:val="clear" w:color="auto" w:fill="auto"/>
              <w:spacing w:before="0" w:line="240" w:lineRule="auto"/>
              <w:ind w:firstLine="708"/>
              <w:rPr>
                <w:sz w:val="24"/>
                <w:szCs w:val="24"/>
              </w:rPr>
            </w:pPr>
            <w:r w:rsidRPr="00327A0A">
              <w:rPr>
                <w:color w:val="000000"/>
                <w:sz w:val="24"/>
                <w:szCs w:val="24"/>
                <w:lang w:bidi="ru-RU"/>
              </w:rPr>
              <w:t xml:space="preserve">Доставка товара: </w:t>
            </w:r>
            <w:proofErr w:type="gramStart"/>
            <w:r w:rsidRPr="00327A0A">
              <w:rPr>
                <w:color w:val="000000"/>
                <w:sz w:val="24"/>
                <w:szCs w:val="24"/>
                <w:lang w:bidi="ru-RU"/>
              </w:rPr>
              <w:t>в место поставки</w:t>
            </w:r>
            <w:proofErr w:type="gramEnd"/>
            <w:r w:rsidRPr="00327A0A">
              <w:rPr>
                <w:color w:val="000000"/>
                <w:sz w:val="24"/>
                <w:szCs w:val="24"/>
                <w:lang w:bidi="ru-RU"/>
              </w:rPr>
              <w:t xml:space="preserve"> осуществляется видом транспорта  поставщика,  место поставки </w:t>
            </w:r>
            <w:r w:rsidRPr="00327A0A">
              <w:rPr>
                <w:sz w:val="24"/>
                <w:szCs w:val="24"/>
                <w:lang w:bidi="ru-RU"/>
              </w:rPr>
              <w:t>Хабаровский край, г. Хабаровск ул. Тихоокеанская, 162.</w:t>
            </w:r>
          </w:p>
          <w:p w:rsidR="00327A0A" w:rsidRPr="00327A0A" w:rsidRDefault="00327A0A" w:rsidP="00327A0A">
            <w:pPr>
              <w:outlineLvl w:val="0"/>
              <w:rPr>
                <w:b/>
                <w:bCs/>
                <w:sz w:val="24"/>
                <w:szCs w:val="24"/>
              </w:rPr>
            </w:pPr>
          </w:p>
          <w:p w:rsidR="00327A0A" w:rsidRPr="00327A0A" w:rsidRDefault="00327A0A" w:rsidP="00327A0A">
            <w:pPr>
              <w:ind w:firstLine="567"/>
              <w:jc w:val="both"/>
              <w:outlineLvl w:val="0"/>
              <w:rPr>
                <w:b/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 xml:space="preserve">Футболка трикотажная хлопчатобумажная </w:t>
            </w:r>
            <w:r w:rsidRPr="00327A0A">
              <w:rPr>
                <w:bCs/>
                <w:sz w:val="24"/>
                <w:szCs w:val="24"/>
              </w:rPr>
              <w:t xml:space="preserve">МЧС России </w:t>
            </w:r>
            <w:r w:rsidRPr="00327A0A">
              <w:rPr>
                <w:sz w:val="24"/>
                <w:szCs w:val="24"/>
              </w:rPr>
              <w:t>по размерам, ассортименту материалов, внешнему виду и качеству изготовления должна соответствовать требованиям настоящего технического задания.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Описание внешнего вида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Внешний вид футболки представлен на рис.1</w:t>
            </w:r>
          </w:p>
          <w:p w:rsidR="00327A0A" w:rsidRPr="00327A0A" w:rsidRDefault="00327A0A" w:rsidP="00327A0A">
            <w:pPr>
              <w:tabs>
                <w:tab w:val="left" w:pos="709"/>
              </w:tabs>
              <w:spacing w:after="120"/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 xml:space="preserve">Футболка свободной формы, из трикотажного полотна, цвет темно-синий. Перед – цельнокроеный. Спинка цельнокроеная. По плечевым швам проложена отделочная строчка шириной  0,6±0,1 см. </w:t>
            </w:r>
            <w:r w:rsidRPr="00327A0A">
              <w:rPr>
                <w:b/>
                <w:sz w:val="24"/>
                <w:szCs w:val="24"/>
              </w:rPr>
              <w:t xml:space="preserve">В верхней части спинки нанесена </w:t>
            </w:r>
            <w:proofErr w:type="spellStart"/>
            <w:r w:rsidRPr="00327A0A">
              <w:rPr>
                <w:b/>
                <w:sz w:val="24"/>
                <w:szCs w:val="24"/>
              </w:rPr>
              <w:t>термотрансферная</w:t>
            </w:r>
            <w:proofErr w:type="spellEnd"/>
            <w:r w:rsidRPr="00327A0A">
              <w:rPr>
                <w:b/>
                <w:sz w:val="24"/>
                <w:szCs w:val="24"/>
              </w:rPr>
              <w:t xml:space="preserve"> печать (термопечать) «МЧС РОССИИ» белого цвета.</w:t>
            </w:r>
            <w:r w:rsidRPr="00327A0A">
              <w:rPr>
                <w:sz w:val="24"/>
                <w:szCs w:val="24"/>
              </w:rPr>
              <w:t xml:space="preserve"> Слова «МЧС РОССИИ» расположенные в два ряда. Рукава </w:t>
            </w:r>
            <w:proofErr w:type="spellStart"/>
            <w:r w:rsidRPr="00327A0A">
              <w:rPr>
                <w:sz w:val="24"/>
                <w:szCs w:val="24"/>
              </w:rPr>
              <w:t>втачные</w:t>
            </w:r>
            <w:proofErr w:type="spellEnd"/>
            <w:r w:rsidRPr="00327A0A">
              <w:rPr>
                <w:sz w:val="24"/>
                <w:szCs w:val="24"/>
              </w:rPr>
              <w:t xml:space="preserve">, короткие. На левых рукавах нанесены </w:t>
            </w:r>
            <w:proofErr w:type="spellStart"/>
            <w:r w:rsidRPr="00327A0A">
              <w:rPr>
                <w:sz w:val="24"/>
                <w:szCs w:val="24"/>
              </w:rPr>
              <w:t>термотрансферной</w:t>
            </w:r>
            <w:proofErr w:type="spellEnd"/>
            <w:r w:rsidRPr="00327A0A">
              <w:rPr>
                <w:sz w:val="24"/>
                <w:szCs w:val="24"/>
              </w:rPr>
              <w:t xml:space="preserve"> печатью (термопечатью) нарукавные знаки. </w:t>
            </w:r>
          </w:p>
          <w:p w:rsidR="00327A0A" w:rsidRPr="00327A0A" w:rsidRDefault="00327A0A" w:rsidP="00327A0A">
            <w:pPr>
              <w:tabs>
                <w:tab w:val="num" w:pos="-2235"/>
                <w:tab w:val="num" w:pos="-993"/>
                <w:tab w:val="left" w:pos="1080"/>
              </w:tabs>
              <w:ind w:firstLine="11"/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Нарукавный знак в виде полукруга символизирующего Государственный флаг Российской Федерации расположен на расстоянии 30 мм от шва втачивания рукава (расположение цветовой гаммы полосок сверху - вниз: белый, синий, красный, синий, цвета). На синем фоне нанесена надпись "Россия" белого цвета, по высоте синего поля.</w:t>
            </w:r>
          </w:p>
          <w:p w:rsidR="00327A0A" w:rsidRPr="00327A0A" w:rsidRDefault="00327A0A" w:rsidP="00327A0A">
            <w:pPr>
              <w:tabs>
                <w:tab w:val="left" w:pos="709"/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Воротник-стойка. Плечевой шов и шов втачивания воротника в горловину на уровне спинки обработан бейкой, с трикотажной резинкой.</w:t>
            </w:r>
          </w:p>
          <w:p w:rsidR="00327A0A" w:rsidRPr="00327A0A" w:rsidRDefault="00327A0A" w:rsidP="00327A0A">
            <w:pPr>
              <w:tabs>
                <w:tab w:val="left" w:pos="709"/>
              </w:tabs>
              <w:ind w:firstLine="540"/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Требования к футболке.</w:t>
            </w:r>
          </w:p>
          <w:p w:rsidR="00327A0A" w:rsidRDefault="00327A0A" w:rsidP="00327A0A">
            <w:pPr>
              <w:tabs>
                <w:tab w:val="left" w:pos="709"/>
                <w:tab w:val="left" w:pos="1080"/>
                <w:tab w:val="num" w:pos="1571"/>
                <w:tab w:val="left" w:pos="1694"/>
                <w:tab w:val="num" w:pos="1800"/>
              </w:tabs>
              <w:ind w:firstLine="540"/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Физико-гигиенические показатели изделий должны соответствовать нормам по ГОСТ 31228-2014</w:t>
            </w:r>
            <w:r>
              <w:rPr>
                <w:sz w:val="24"/>
                <w:szCs w:val="24"/>
              </w:rPr>
              <w:t>.</w:t>
            </w:r>
          </w:p>
          <w:p w:rsidR="00327A0A" w:rsidRPr="00327A0A" w:rsidRDefault="00327A0A" w:rsidP="00327A0A">
            <w:pPr>
              <w:tabs>
                <w:tab w:val="left" w:pos="709"/>
                <w:tab w:val="left" w:pos="1080"/>
                <w:tab w:val="num" w:pos="1571"/>
                <w:tab w:val="left" w:pos="1694"/>
                <w:tab w:val="num" w:pos="1800"/>
              </w:tabs>
              <w:ind w:firstLine="540"/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Требования к изготовлению.</w:t>
            </w:r>
          </w:p>
          <w:p w:rsidR="00327A0A" w:rsidRPr="00327A0A" w:rsidRDefault="00327A0A" w:rsidP="00327A0A">
            <w:pPr>
              <w:tabs>
                <w:tab w:val="left" w:pos="567"/>
                <w:tab w:val="left" w:pos="709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 xml:space="preserve">  Раскрой и изготовление футболки – в соответствии с промышленной технологией поузловой обработки трикотажных изделий, </w:t>
            </w:r>
            <w:r w:rsidRPr="00327A0A">
              <w:rPr>
                <w:spacing w:val="-4"/>
                <w:sz w:val="24"/>
                <w:szCs w:val="24"/>
              </w:rPr>
              <w:t>все</w:t>
            </w:r>
            <w:r w:rsidRPr="00327A0A">
              <w:rPr>
                <w:spacing w:val="52"/>
                <w:sz w:val="24"/>
                <w:szCs w:val="24"/>
              </w:rPr>
              <w:t xml:space="preserve"> </w:t>
            </w:r>
            <w:r w:rsidRPr="00327A0A">
              <w:rPr>
                <w:sz w:val="24"/>
                <w:szCs w:val="24"/>
              </w:rPr>
              <w:t xml:space="preserve">внутренние швы должны быть выполнены на четырехниточном </w:t>
            </w:r>
            <w:proofErr w:type="spellStart"/>
            <w:r w:rsidRPr="00327A0A">
              <w:rPr>
                <w:sz w:val="24"/>
                <w:szCs w:val="24"/>
              </w:rPr>
              <w:t>оверлоке</w:t>
            </w:r>
            <w:proofErr w:type="spellEnd"/>
            <w:r w:rsidRPr="00327A0A">
              <w:rPr>
                <w:sz w:val="24"/>
                <w:szCs w:val="24"/>
              </w:rPr>
              <w:t xml:space="preserve">. </w:t>
            </w:r>
            <w:r w:rsidRPr="00327A0A">
              <w:rPr>
                <w:spacing w:val="-4"/>
                <w:sz w:val="24"/>
                <w:szCs w:val="24"/>
              </w:rPr>
              <w:t xml:space="preserve">Виды </w:t>
            </w:r>
            <w:r w:rsidRPr="00327A0A">
              <w:rPr>
                <w:sz w:val="24"/>
                <w:szCs w:val="24"/>
              </w:rPr>
              <w:t xml:space="preserve">стежков, строчек и  швов,  применяемых при пошиве, должны соответствовать ГОСТ 10399-87.  </w:t>
            </w:r>
          </w:p>
          <w:p w:rsidR="00327A0A" w:rsidRPr="00327A0A" w:rsidRDefault="00327A0A" w:rsidP="00327A0A">
            <w:pPr>
              <w:tabs>
                <w:tab w:val="left" w:pos="709"/>
                <w:tab w:val="left" w:pos="1800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Цвет ниток должен соответствовать цвету основного материала.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 xml:space="preserve">Полотно изготавливают на </w:t>
            </w:r>
            <w:proofErr w:type="spellStart"/>
            <w:r w:rsidRPr="00327A0A">
              <w:rPr>
                <w:sz w:val="24"/>
                <w:szCs w:val="24"/>
              </w:rPr>
              <w:t>однофонтурных</w:t>
            </w:r>
            <w:proofErr w:type="spellEnd"/>
            <w:r w:rsidRPr="00327A0A">
              <w:rPr>
                <w:sz w:val="24"/>
                <w:szCs w:val="24"/>
              </w:rPr>
              <w:t xml:space="preserve"> и </w:t>
            </w:r>
            <w:proofErr w:type="spellStart"/>
            <w:r w:rsidRPr="00327A0A">
              <w:rPr>
                <w:sz w:val="24"/>
                <w:szCs w:val="24"/>
              </w:rPr>
              <w:t>двухфонтурных</w:t>
            </w:r>
            <w:proofErr w:type="spellEnd"/>
            <w:r w:rsidRPr="00327A0A">
              <w:rPr>
                <w:sz w:val="24"/>
                <w:szCs w:val="24"/>
              </w:rPr>
              <w:t xml:space="preserve"> кругловязальных машинах переплетением </w:t>
            </w:r>
            <w:proofErr w:type="spellStart"/>
            <w:r w:rsidRPr="00327A0A">
              <w:rPr>
                <w:sz w:val="24"/>
                <w:szCs w:val="24"/>
              </w:rPr>
              <w:t>кулирная</w:t>
            </w:r>
            <w:proofErr w:type="spellEnd"/>
            <w:r w:rsidRPr="00327A0A">
              <w:rPr>
                <w:sz w:val="24"/>
                <w:szCs w:val="24"/>
              </w:rPr>
              <w:t xml:space="preserve"> гладь.</w:t>
            </w:r>
          </w:p>
          <w:p w:rsid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  <w:lang w:eastAsia="en-US"/>
              </w:rPr>
            </w:pPr>
            <w:r w:rsidRPr="00327A0A">
              <w:rPr>
                <w:sz w:val="24"/>
                <w:szCs w:val="24"/>
              </w:rPr>
              <w:t>Футболки изготавливаются из материалов, указанных в таблице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</w:t>
            </w:r>
            <w:r w:rsidRPr="00327A0A">
              <w:rPr>
                <w:i/>
                <w:sz w:val="24"/>
                <w:szCs w:val="24"/>
              </w:rPr>
              <w:t>аблица</w:t>
            </w:r>
          </w:p>
          <w:tbl>
            <w:tblPr>
              <w:tblW w:w="99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4"/>
              <w:gridCol w:w="4256"/>
            </w:tblGrid>
            <w:tr w:rsidR="00327A0A" w:rsidRPr="00327A0A" w:rsidTr="005023DA"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>Наименование материала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>Назначение материала</w:t>
                  </w:r>
                </w:p>
              </w:tc>
            </w:tr>
            <w:tr w:rsidR="00327A0A" w:rsidRPr="00327A0A" w:rsidTr="005023DA"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 xml:space="preserve">Полотно трикотажное хлопчатобумажное, плотность 180 </w:t>
                  </w:r>
                  <w:proofErr w:type="spellStart"/>
                  <w:r w:rsidRPr="00327A0A">
                    <w:rPr>
                      <w:sz w:val="24"/>
                      <w:szCs w:val="24"/>
                    </w:rPr>
                    <w:t>гр</w:t>
                  </w:r>
                  <w:proofErr w:type="spellEnd"/>
                  <w:r w:rsidRPr="00327A0A">
                    <w:rPr>
                      <w:sz w:val="24"/>
                      <w:szCs w:val="24"/>
                    </w:rPr>
                    <w:t>/м</w:t>
                  </w:r>
                  <w:proofErr w:type="gramStart"/>
                  <w:r w:rsidRPr="00327A0A">
                    <w:rPr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>Для изготовления футболки</w:t>
                  </w:r>
                </w:p>
              </w:tc>
            </w:tr>
            <w:tr w:rsidR="00327A0A" w:rsidRPr="00327A0A" w:rsidTr="005023DA"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 xml:space="preserve">Ластичное полотно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>Для изготовления воротника футболки</w:t>
                  </w:r>
                </w:p>
              </w:tc>
            </w:tr>
            <w:tr w:rsidR="00327A0A" w:rsidRPr="00327A0A" w:rsidTr="005023DA"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 xml:space="preserve">Нитки швейные </w:t>
                  </w:r>
                  <w:proofErr w:type="gramStart"/>
                  <w:r w:rsidRPr="00327A0A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327A0A">
                    <w:rPr>
                      <w:sz w:val="24"/>
                      <w:szCs w:val="24"/>
                    </w:rPr>
                    <w:t xml:space="preserve">/э 50/2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7A0A" w:rsidRPr="00327A0A" w:rsidRDefault="00327A0A" w:rsidP="005023DA">
                  <w:pPr>
                    <w:widowControl w:val="0"/>
                    <w:tabs>
                      <w:tab w:val="left" w:pos="709"/>
                    </w:tabs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</w:rPr>
                    <w:t>Для изготовления футболок</w:t>
                  </w:r>
                </w:p>
              </w:tc>
            </w:tr>
          </w:tbl>
          <w:p w:rsidR="00327A0A" w:rsidRPr="00327A0A" w:rsidRDefault="00327A0A" w:rsidP="00327A0A">
            <w:pPr>
              <w:tabs>
                <w:tab w:val="left" w:pos="709"/>
                <w:tab w:val="left" w:pos="1440"/>
                <w:tab w:val="left" w:pos="1694"/>
              </w:tabs>
              <w:jc w:val="center"/>
              <w:rPr>
                <w:sz w:val="24"/>
                <w:szCs w:val="24"/>
              </w:rPr>
            </w:pPr>
          </w:p>
          <w:p w:rsidR="00327A0A" w:rsidRPr="00327A0A" w:rsidRDefault="00327A0A" w:rsidP="00327A0A">
            <w:pPr>
              <w:tabs>
                <w:tab w:val="left" w:pos="709"/>
                <w:tab w:val="left" w:pos="1440"/>
                <w:tab w:val="left" w:pos="1694"/>
              </w:tabs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Маркировка</w:t>
            </w:r>
          </w:p>
          <w:p w:rsidR="00327A0A" w:rsidRPr="00327A0A" w:rsidRDefault="00327A0A" w:rsidP="00327A0A">
            <w:pPr>
              <w:tabs>
                <w:tab w:val="left" w:pos="709"/>
                <w:tab w:val="num" w:pos="1260"/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Маркировка должна быть нанесена четко, несмываемой краской.</w:t>
            </w:r>
          </w:p>
          <w:p w:rsidR="00327A0A" w:rsidRPr="00327A0A" w:rsidRDefault="00327A0A" w:rsidP="00327A0A">
            <w:pPr>
              <w:tabs>
                <w:tab w:val="left" w:pos="709"/>
                <w:tab w:val="num" w:pos="1260"/>
                <w:tab w:val="left" w:pos="1440"/>
              </w:tabs>
              <w:jc w:val="both"/>
              <w:rPr>
                <w:sz w:val="24"/>
                <w:szCs w:val="24"/>
                <w:lang w:val="en-US"/>
              </w:rPr>
            </w:pPr>
            <w:r w:rsidRPr="00327A0A">
              <w:rPr>
                <w:sz w:val="24"/>
                <w:szCs w:val="24"/>
              </w:rPr>
              <w:tab/>
              <w:t>Товарный ярлык должен содержать:</w:t>
            </w:r>
          </w:p>
          <w:p w:rsidR="00327A0A" w:rsidRPr="00327A0A" w:rsidRDefault="00327A0A" w:rsidP="00327A0A">
            <w:pPr>
              <w:numPr>
                <w:ilvl w:val="0"/>
                <w:numId w:val="5"/>
              </w:numPr>
              <w:tabs>
                <w:tab w:val="clear" w:pos="720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наименование изделия;</w:t>
            </w:r>
          </w:p>
          <w:p w:rsidR="00327A0A" w:rsidRPr="00327A0A" w:rsidRDefault="00327A0A" w:rsidP="00327A0A">
            <w:pPr>
              <w:numPr>
                <w:ilvl w:val="0"/>
                <w:numId w:val="5"/>
              </w:numPr>
              <w:tabs>
                <w:tab w:val="clear" w:pos="720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наименование ткани;</w:t>
            </w:r>
          </w:p>
          <w:p w:rsidR="00327A0A" w:rsidRDefault="00327A0A" w:rsidP="00327A0A">
            <w:pPr>
              <w:numPr>
                <w:ilvl w:val="0"/>
                <w:numId w:val="5"/>
              </w:numPr>
              <w:tabs>
                <w:tab w:val="clear" w:pos="720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обозначение размера и роста изделия;</w:t>
            </w:r>
          </w:p>
          <w:p w:rsidR="0047214A" w:rsidRPr="00327A0A" w:rsidRDefault="0047214A" w:rsidP="0047214A">
            <w:pPr>
              <w:tabs>
                <w:tab w:val="left" w:pos="426"/>
                <w:tab w:val="left" w:pos="709"/>
              </w:tabs>
              <w:ind w:left="720"/>
              <w:jc w:val="both"/>
              <w:rPr>
                <w:sz w:val="24"/>
                <w:szCs w:val="24"/>
              </w:rPr>
            </w:pPr>
          </w:p>
          <w:p w:rsidR="00327A0A" w:rsidRPr="00327A0A" w:rsidRDefault="00327A0A" w:rsidP="00327A0A">
            <w:pPr>
              <w:numPr>
                <w:ilvl w:val="0"/>
                <w:numId w:val="5"/>
              </w:numPr>
              <w:tabs>
                <w:tab w:val="clear" w:pos="720"/>
                <w:tab w:val="left" w:pos="426"/>
                <w:tab w:val="left" w:pos="709"/>
              </w:tabs>
              <w:jc w:val="both"/>
              <w:rPr>
                <w:sz w:val="24"/>
                <w:szCs w:val="24"/>
                <w:lang w:val="en-US"/>
              </w:rPr>
            </w:pPr>
            <w:r w:rsidRPr="00327A0A">
              <w:rPr>
                <w:sz w:val="24"/>
                <w:szCs w:val="24"/>
              </w:rPr>
              <w:t>состав сырья;</w:t>
            </w:r>
          </w:p>
          <w:p w:rsidR="00327A0A" w:rsidRPr="00327A0A" w:rsidRDefault="00327A0A" w:rsidP="00327A0A">
            <w:pPr>
              <w:numPr>
                <w:ilvl w:val="0"/>
                <w:numId w:val="5"/>
              </w:numPr>
              <w:tabs>
                <w:tab w:val="clear" w:pos="720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символы по уходу;</w:t>
            </w:r>
          </w:p>
          <w:p w:rsidR="00327A0A" w:rsidRPr="00327A0A" w:rsidRDefault="00327A0A" w:rsidP="00327A0A">
            <w:pPr>
              <w:numPr>
                <w:ilvl w:val="0"/>
                <w:numId w:val="5"/>
              </w:numPr>
              <w:tabs>
                <w:tab w:val="clear" w:pos="720"/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дата выпуска продукции (две последние цифры).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 xml:space="preserve">Место крепления товарного ярлыка – в задней части горловины спинки с внутренней стороны. 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Упаковка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 xml:space="preserve">Упаковка индивидуальная. 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Маркировка изделия (товарный ярлык) должна быть хорошо видимой и читаемой без нарушения целостности упаковки.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Футболки должны быть упакованы в одинарный полиэтиленовый мешок.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Требования безопасности</w:t>
            </w:r>
          </w:p>
          <w:p w:rsidR="00327A0A" w:rsidRPr="00327A0A" w:rsidRDefault="00327A0A" w:rsidP="00327A0A">
            <w:pPr>
              <w:tabs>
                <w:tab w:val="left" w:pos="709"/>
              </w:tabs>
              <w:spacing w:after="120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Продукция не должна быть источником выделения в атмосферный воздух и водные вытяжки вредных веществ, уровень которых превышает санитарно-эпидемиологические и гигиенические требования.</w:t>
            </w:r>
          </w:p>
          <w:p w:rsidR="00327A0A" w:rsidRPr="00327A0A" w:rsidRDefault="00327A0A" w:rsidP="00327A0A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Транспортирование и хранение</w:t>
            </w:r>
          </w:p>
          <w:p w:rsidR="00327A0A" w:rsidRPr="00327A0A" w:rsidRDefault="00327A0A" w:rsidP="00327A0A">
            <w:pPr>
              <w:tabs>
                <w:tab w:val="left" w:pos="709"/>
                <w:tab w:val="left" w:pos="1260"/>
              </w:tabs>
              <w:spacing w:after="120"/>
              <w:ind w:left="283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ab/>
              <w:t>Транспортирование и хранение готовых изделий – по ГОСТ 3897-2015</w:t>
            </w:r>
            <w:r>
              <w:rPr>
                <w:sz w:val="24"/>
                <w:szCs w:val="24"/>
              </w:rPr>
              <w:t>.</w:t>
            </w:r>
          </w:p>
          <w:p w:rsidR="00327A0A" w:rsidRPr="00327A0A" w:rsidRDefault="00327A0A" w:rsidP="00327A0A">
            <w:pPr>
              <w:tabs>
                <w:tab w:val="left" w:pos="709"/>
                <w:tab w:val="left" w:pos="1260"/>
              </w:tabs>
              <w:spacing w:after="120"/>
              <w:ind w:left="283"/>
              <w:jc w:val="right"/>
              <w:rPr>
                <w:sz w:val="24"/>
                <w:szCs w:val="24"/>
              </w:rPr>
            </w:pPr>
          </w:p>
          <w:p w:rsidR="00327A0A" w:rsidRPr="00327A0A" w:rsidRDefault="00327A0A" w:rsidP="00327A0A">
            <w:pPr>
              <w:tabs>
                <w:tab w:val="left" w:pos="709"/>
                <w:tab w:val="left" w:pos="1260"/>
              </w:tabs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327A0A">
              <w:rPr>
                <w:noProof/>
                <w:sz w:val="24"/>
                <w:szCs w:val="24"/>
              </w:rPr>
              <w:drawing>
                <wp:inline distT="0" distB="0" distL="0" distR="0" wp14:anchorId="0BE68C25" wp14:editId="269B2269">
                  <wp:extent cx="3026292" cy="3771900"/>
                  <wp:effectExtent l="0" t="0" r="3175" b="0"/>
                  <wp:docPr id="1" name="Рисунок 1" descr="футбо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футболка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3026292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A0A" w:rsidRPr="00327A0A" w:rsidRDefault="00327A0A" w:rsidP="00327A0A">
            <w:pPr>
              <w:pStyle w:val="ac"/>
              <w:tabs>
                <w:tab w:val="left" w:pos="709"/>
                <w:tab w:val="left" w:pos="1260"/>
              </w:tabs>
              <w:jc w:val="center"/>
              <w:rPr>
                <w:szCs w:val="24"/>
              </w:rPr>
            </w:pPr>
            <w:r w:rsidRPr="00327A0A">
              <w:rPr>
                <w:szCs w:val="24"/>
              </w:rPr>
              <w:t>Рис.1. Внешний вид футболки</w:t>
            </w:r>
          </w:p>
          <w:p w:rsidR="00327A0A" w:rsidRPr="00327A0A" w:rsidRDefault="00327A0A" w:rsidP="00327A0A">
            <w:pPr>
              <w:pStyle w:val="ac"/>
              <w:tabs>
                <w:tab w:val="left" w:pos="709"/>
                <w:tab w:val="left" w:pos="1260"/>
              </w:tabs>
              <w:spacing w:after="0"/>
              <w:ind w:left="284"/>
              <w:jc w:val="center"/>
              <w:rPr>
                <w:b/>
                <w:color w:val="000000" w:themeColor="text1"/>
                <w:szCs w:val="24"/>
              </w:rPr>
            </w:pPr>
            <w:r w:rsidRPr="00327A0A">
              <w:rPr>
                <w:b/>
                <w:color w:val="000000" w:themeColor="text1"/>
                <w:szCs w:val="24"/>
              </w:rPr>
              <w:t xml:space="preserve">Логотип «МЧС РОССИИ» на спинке футболки </w:t>
            </w:r>
            <w:proofErr w:type="spellStart"/>
            <w:r w:rsidRPr="00327A0A">
              <w:rPr>
                <w:b/>
                <w:color w:val="000000" w:themeColor="text1"/>
                <w:szCs w:val="24"/>
              </w:rPr>
              <w:t>термотрансферная</w:t>
            </w:r>
            <w:proofErr w:type="spellEnd"/>
            <w:r w:rsidRPr="00327A0A">
              <w:rPr>
                <w:b/>
                <w:color w:val="000000" w:themeColor="text1"/>
                <w:szCs w:val="24"/>
              </w:rPr>
              <w:t xml:space="preserve"> печать (термопечать) белого цвета </w:t>
            </w:r>
          </w:p>
          <w:p w:rsidR="00327A0A" w:rsidRPr="00327A0A" w:rsidRDefault="00327A0A" w:rsidP="00327A0A">
            <w:pPr>
              <w:pStyle w:val="ac"/>
              <w:tabs>
                <w:tab w:val="left" w:pos="709"/>
                <w:tab w:val="left" w:pos="1260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327A0A">
              <w:rPr>
                <w:b/>
                <w:color w:val="000000" w:themeColor="text1"/>
                <w:szCs w:val="24"/>
              </w:rPr>
              <w:t xml:space="preserve">размер: 296х105 </w:t>
            </w:r>
          </w:p>
          <w:p w:rsidR="00327A0A" w:rsidRPr="00327A0A" w:rsidRDefault="00327A0A" w:rsidP="00327A0A">
            <w:pPr>
              <w:pStyle w:val="ac"/>
              <w:tabs>
                <w:tab w:val="left" w:pos="709"/>
                <w:tab w:val="left" w:pos="1260"/>
              </w:tabs>
              <w:jc w:val="center"/>
              <w:rPr>
                <w:szCs w:val="24"/>
                <w:u w:val="single"/>
              </w:rPr>
            </w:pPr>
            <w:r w:rsidRPr="00327A0A">
              <w:rPr>
                <w:szCs w:val="24"/>
                <w:u w:val="single"/>
              </w:rPr>
              <w:t>Размеры и количество футболок</w:t>
            </w:r>
          </w:p>
          <w:tbl>
            <w:tblPr>
              <w:tblW w:w="978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709"/>
              <w:gridCol w:w="709"/>
              <w:gridCol w:w="708"/>
              <w:gridCol w:w="709"/>
              <w:gridCol w:w="709"/>
              <w:gridCol w:w="709"/>
              <w:gridCol w:w="708"/>
              <w:gridCol w:w="709"/>
              <w:gridCol w:w="1134"/>
            </w:tblGrid>
            <w:tr w:rsidR="00327A0A" w:rsidRPr="00327A0A" w:rsidTr="005023DA">
              <w:trPr>
                <w:trHeight w:val="397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Размер/рост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44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46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48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54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56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58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ИТОГО</w:t>
                  </w:r>
                </w:p>
              </w:tc>
            </w:tr>
            <w:tr w:rsidR="00327A0A" w:rsidRPr="00327A0A" w:rsidTr="005023DA">
              <w:trPr>
                <w:trHeight w:val="397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170 (3)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A0A" w:rsidRPr="00327A0A" w:rsidRDefault="00327A0A" w:rsidP="005023DA">
                  <w:pPr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 xml:space="preserve">  128</w:t>
                  </w:r>
                </w:p>
              </w:tc>
            </w:tr>
            <w:tr w:rsidR="00327A0A" w:rsidRPr="00327A0A" w:rsidTr="005023DA">
              <w:trPr>
                <w:trHeight w:val="397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176 (4)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A0A" w:rsidRPr="00327A0A" w:rsidRDefault="00327A0A" w:rsidP="005023DA">
                  <w:pPr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27A0A" w:rsidRPr="00327A0A" w:rsidTr="005023DA">
              <w:trPr>
                <w:trHeight w:val="397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182 (5)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A0A" w:rsidRPr="00327A0A" w:rsidRDefault="00327A0A" w:rsidP="005023DA">
                  <w:pPr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27A0A" w:rsidRPr="00327A0A" w:rsidTr="005023DA">
              <w:trPr>
                <w:trHeight w:val="358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color w:val="000000"/>
                      <w:sz w:val="24"/>
                      <w:szCs w:val="24"/>
                      <w:lang w:eastAsia="ar-SA"/>
                    </w:rPr>
                    <w:t>188 (6)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8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A0A" w:rsidRPr="00327A0A" w:rsidRDefault="00327A0A" w:rsidP="005023DA">
                  <w:pPr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27A0A" w:rsidRPr="00327A0A" w:rsidTr="005023DA">
              <w:trPr>
                <w:trHeight w:val="397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ИТОГО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suppressAutoHyphens/>
                    <w:spacing w:line="276" w:lineRule="auto"/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7A0A" w:rsidRPr="00327A0A" w:rsidRDefault="00327A0A" w:rsidP="005023DA">
                  <w:pPr>
                    <w:rPr>
                      <w:sz w:val="24"/>
                      <w:szCs w:val="24"/>
                      <w:lang w:eastAsia="ar-SA"/>
                    </w:rPr>
                  </w:pPr>
                  <w:r w:rsidRPr="00327A0A">
                    <w:rPr>
                      <w:sz w:val="24"/>
                      <w:szCs w:val="24"/>
                      <w:lang w:eastAsia="ar-SA"/>
                    </w:rPr>
                    <w:t>8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A0A" w:rsidRPr="00327A0A" w:rsidRDefault="00327A0A" w:rsidP="005023DA">
                  <w:pPr>
                    <w:rPr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27A0A" w:rsidRPr="00327A0A" w:rsidRDefault="00327A0A" w:rsidP="00327A0A">
            <w:pPr>
              <w:tabs>
                <w:tab w:val="right" w:pos="9780"/>
              </w:tabs>
              <w:contextualSpacing/>
              <w:rPr>
                <w:bCs/>
                <w:sz w:val="24"/>
                <w:szCs w:val="24"/>
              </w:rPr>
            </w:pPr>
          </w:p>
          <w:p w:rsidR="0047214A" w:rsidRDefault="0047214A" w:rsidP="00327A0A">
            <w:pPr>
              <w:widowControl w:val="0"/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47214A" w:rsidRDefault="0047214A" w:rsidP="00327A0A">
            <w:pPr>
              <w:widowControl w:val="0"/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47214A" w:rsidRDefault="0047214A" w:rsidP="00327A0A">
            <w:pPr>
              <w:widowControl w:val="0"/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327A0A" w:rsidRPr="00327A0A" w:rsidRDefault="00327A0A" w:rsidP="00327A0A">
            <w:pPr>
              <w:widowControl w:val="0"/>
              <w:ind w:firstLine="709"/>
              <w:jc w:val="center"/>
              <w:rPr>
                <w:b/>
                <w:spacing w:val="-3"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Гарантии изготовителя</w:t>
            </w:r>
          </w:p>
          <w:p w:rsidR="00327A0A" w:rsidRPr="00327A0A" w:rsidRDefault="00327A0A" w:rsidP="00327A0A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Гарантийный срок эксплуатации изделий не должен составлять менее 1 года.</w:t>
            </w:r>
          </w:p>
          <w:p w:rsidR="00327A0A" w:rsidRPr="00327A0A" w:rsidRDefault="00327A0A" w:rsidP="00327A0A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Гарантийный срок хранения изделий не менее 5 лет.</w:t>
            </w:r>
          </w:p>
          <w:p w:rsidR="00327A0A" w:rsidRDefault="00327A0A" w:rsidP="00327A0A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327A0A">
              <w:rPr>
                <w:sz w:val="24"/>
                <w:szCs w:val="24"/>
              </w:rPr>
              <w:t>Весь Товар должен быть изготовлен не ранее 2026 года и должен сопровождаться соответствующими документами и (или) сертификатами.</w:t>
            </w:r>
          </w:p>
          <w:p w:rsidR="0047214A" w:rsidRPr="00327A0A" w:rsidRDefault="0047214A" w:rsidP="00327A0A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327A0A" w:rsidRPr="00327A0A" w:rsidRDefault="00327A0A" w:rsidP="00327A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>Условия доставки:</w:t>
            </w:r>
          </w:p>
          <w:p w:rsidR="00327A0A" w:rsidRPr="00327A0A" w:rsidRDefault="00327A0A" w:rsidP="00327A0A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A0A">
              <w:rPr>
                <w:rFonts w:ascii="Times New Roman" w:hAnsi="Times New Roman" w:cs="Times New Roman"/>
                <w:sz w:val="24"/>
                <w:szCs w:val="24"/>
              </w:rPr>
              <w:t xml:space="preserve">     Цена включает в себя - стоимость товара, упаковки, доставку, разгрузку до адреса, снятие товара с транспортного средства и их перемещение на складскую территорию   Государственного заказчика, налоги, сборы и прочие расходы которые Поставщик обязан произвести для надлежащего выполнения обязательств, предусмотренных условиями настоящего контракта.</w:t>
            </w:r>
          </w:p>
          <w:p w:rsidR="00FA1088" w:rsidRDefault="00FA1088" w:rsidP="00327A0A">
            <w:pPr>
              <w:rPr>
                <w:color w:val="2C2D2E"/>
                <w:sz w:val="24"/>
                <w:szCs w:val="24"/>
              </w:rPr>
            </w:pPr>
          </w:p>
          <w:p w:rsidR="00327A0A" w:rsidRDefault="00327A0A" w:rsidP="00327A0A">
            <w:pPr>
              <w:rPr>
                <w:color w:val="2C2D2E"/>
                <w:sz w:val="24"/>
                <w:szCs w:val="24"/>
              </w:rPr>
            </w:pPr>
          </w:p>
          <w:p w:rsidR="00327A0A" w:rsidRDefault="00327A0A" w:rsidP="00327A0A">
            <w:pPr>
              <w:rPr>
                <w:color w:val="2C2D2E"/>
                <w:sz w:val="24"/>
                <w:szCs w:val="24"/>
              </w:rPr>
            </w:pPr>
          </w:p>
          <w:p w:rsidR="00327A0A" w:rsidRDefault="00327A0A" w:rsidP="00327A0A">
            <w:pPr>
              <w:rPr>
                <w:color w:val="2C2D2E"/>
                <w:sz w:val="24"/>
                <w:szCs w:val="24"/>
              </w:rPr>
            </w:pPr>
          </w:p>
          <w:p w:rsidR="00327A0A" w:rsidRDefault="00327A0A" w:rsidP="00327A0A">
            <w:pPr>
              <w:rPr>
                <w:color w:val="2C2D2E"/>
                <w:sz w:val="24"/>
                <w:szCs w:val="24"/>
              </w:rPr>
            </w:pPr>
          </w:p>
          <w:p w:rsidR="00327A0A" w:rsidRPr="00E903FF" w:rsidRDefault="00327A0A" w:rsidP="00327A0A">
            <w:pPr>
              <w:rPr>
                <w:color w:val="2C2D2E"/>
                <w:sz w:val="24"/>
                <w:szCs w:val="24"/>
              </w:rPr>
            </w:pPr>
          </w:p>
        </w:tc>
      </w:tr>
      <w:tr w:rsidR="00FA1088" w:rsidRPr="00E903FF" w:rsidTr="00FA1088">
        <w:tc>
          <w:tcPr>
            <w:tcW w:w="10406" w:type="dxa"/>
          </w:tcPr>
          <w:p w:rsidR="00FA1088" w:rsidRPr="00E903FF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327A0A" w:rsidTr="0075102C">
        <w:trPr>
          <w:trHeight w:val="993"/>
        </w:trPr>
        <w:tc>
          <w:tcPr>
            <w:tcW w:w="5169" w:type="dxa"/>
          </w:tcPr>
          <w:p w:rsidR="00CC11FD" w:rsidRPr="00327A0A" w:rsidRDefault="009F37B1">
            <w:pPr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 xml:space="preserve">ПОСТАВЩИК: </w:t>
            </w:r>
          </w:p>
          <w:p w:rsidR="006B7BA4" w:rsidRPr="00327A0A" w:rsidRDefault="006B7BA4">
            <w:pPr>
              <w:rPr>
                <w:b/>
                <w:sz w:val="24"/>
                <w:szCs w:val="24"/>
              </w:rPr>
            </w:pPr>
          </w:p>
          <w:p w:rsidR="00DB5E8D" w:rsidRPr="00327A0A" w:rsidRDefault="00DB5E8D">
            <w:pPr>
              <w:rPr>
                <w:b/>
                <w:sz w:val="24"/>
                <w:szCs w:val="24"/>
              </w:rPr>
            </w:pPr>
          </w:p>
          <w:p w:rsidR="00CC11FD" w:rsidRPr="00327A0A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 xml:space="preserve">______________/ </w:t>
            </w:r>
            <w:r w:rsidR="00CD38F8" w:rsidRPr="00327A0A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Pr="00327A0A" w:rsidRDefault="009F37B1">
            <w:pPr>
              <w:ind w:left="105"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 xml:space="preserve">ЗАКАЗЧИК: </w:t>
            </w:r>
          </w:p>
          <w:p w:rsidR="00DB5E8D" w:rsidRPr="00327A0A" w:rsidRDefault="00DB5E8D">
            <w:pPr>
              <w:ind w:left="105"/>
              <w:rPr>
                <w:b/>
                <w:sz w:val="24"/>
                <w:szCs w:val="24"/>
              </w:rPr>
            </w:pPr>
          </w:p>
          <w:p w:rsidR="006B7BA4" w:rsidRPr="00327A0A" w:rsidRDefault="006B7BA4">
            <w:pPr>
              <w:ind w:left="105"/>
              <w:rPr>
                <w:b/>
                <w:sz w:val="24"/>
                <w:szCs w:val="24"/>
              </w:rPr>
            </w:pPr>
          </w:p>
          <w:p w:rsidR="001F1C54" w:rsidRPr="00327A0A" w:rsidRDefault="009F37B1" w:rsidP="00315471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  <w:r w:rsidRPr="00327A0A">
              <w:rPr>
                <w:b/>
                <w:sz w:val="24"/>
                <w:szCs w:val="24"/>
              </w:rPr>
              <w:t xml:space="preserve">_______________/ </w:t>
            </w:r>
            <w:r w:rsidR="001966CB" w:rsidRPr="00327A0A">
              <w:rPr>
                <w:b/>
                <w:sz w:val="24"/>
                <w:szCs w:val="24"/>
              </w:rPr>
              <w:t>Д. А. Суминский</w:t>
            </w:r>
          </w:p>
          <w:p w:rsidR="009F4E1E" w:rsidRPr="00327A0A" w:rsidRDefault="009F4E1E" w:rsidP="00315471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9F4E1E" w:rsidRPr="00327A0A" w:rsidRDefault="009F4E1E" w:rsidP="00315471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A0126" w:rsidRPr="00327A0A" w:rsidRDefault="00CA0126" w:rsidP="00315471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47214A" w:rsidRDefault="0047214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2F0DB2" w:rsidRPr="00070C62" w:rsidTr="0047214A">
        <w:trPr>
          <w:trHeight w:val="528"/>
        </w:trPr>
        <w:tc>
          <w:tcPr>
            <w:tcW w:w="568" w:type="dxa"/>
            <w:vAlign w:val="center"/>
          </w:tcPr>
          <w:p w:rsidR="002F0DB2" w:rsidRPr="00070C62" w:rsidRDefault="002F0DB2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F0DB2" w:rsidRDefault="0047214A" w:rsidP="0047214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Футболка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х/б</w:t>
            </w:r>
            <w:proofErr w:type="gramEnd"/>
          </w:p>
          <w:p w:rsidR="002F0DB2" w:rsidRPr="00070C62" w:rsidRDefault="002F0DB2" w:rsidP="0047214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47214A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2F0DB2" w:rsidRPr="00070C62" w:rsidRDefault="002F0DB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2F0DB2" w:rsidRPr="00070C62" w:rsidRDefault="002F0DB2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47214A" w:rsidRPr="00070C62" w:rsidTr="0047214A">
        <w:trPr>
          <w:trHeight w:val="528"/>
        </w:trPr>
        <w:tc>
          <w:tcPr>
            <w:tcW w:w="568" w:type="dxa"/>
            <w:vAlign w:val="center"/>
          </w:tcPr>
          <w:p w:rsidR="0047214A" w:rsidRPr="00070C62" w:rsidRDefault="0047214A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47214A" w:rsidRDefault="0047214A" w:rsidP="0047214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Футболка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х/б</w:t>
            </w:r>
            <w:proofErr w:type="gramEnd"/>
          </w:p>
          <w:p w:rsidR="0047214A" w:rsidRDefault="0047214A" w:rsidP="0047214A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47214A" w:rsidRDefault="0047214A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:rsidR="0047214A" w:rsidRDefault="0047214A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47214A" w:rsidRDefault="0047214A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47214A" w:rsidRPr="00070C62" w:rsidRDefault="0047214A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47214A" w:rsidRPr="00070C62" w:rsidRDefault="0047214A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47214A" w:rsidRPr="00070C62" w:rsidRDefault="0047214A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9D3520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2F0DB2" w:rsidRPr="00070C62" w:rsidRDefault="002F0D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2F0DB2" w:rsidRPr="00070C62" w:rsidRDefault="002F0D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3238B2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1A1859"/>
    <w:multiLevelType w:val="hybridMultilevel"/>
    <w:tmpl w:val="7E642F1E"/>
    <w:lvl w:ilvl="0" w:tplc="DEFE42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F09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ACB04E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CC4F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FCD8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226AB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0A7C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AA6F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AEAC5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27A0A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D769B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214A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A0126"/>
    <w:rsid w:val="00CA3A59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8807F-E648-4F22-AB4B-9760CA05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Ведущий специалист-эксперт - Фадеева О.А.</cp:lastModifiedBy>
  <cp:revision>4</cp:revision>
  <cp:lastPrinted>2024-09-27T07:49:00Z</cp:lastPrinted>
  <dcterms:created xsi:type="dcterms:W3CDTF">2026-08-20T05:03:00Z</dcterms:created>
  <dcterms:modified xsi:type="dcterms:W3CDTF">2026-08-20T05:36:00Z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