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E6" w:rsidRPr="00EA3EDE" w:rsidRDefault="00E27DE6" w:rsidP="00E27DE6">
      <w:pPr>
        <w:tabs>
          <w:tab w:val="left" w:pos="1335"/>
        </w:tabs>
        <w:spacing w:after="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EA3EDE">
        <w:rPr>
          <w:rFonts w:ascii="Times New Roman" w:hAnsi="Times New Roman"/>
          <w:b/>
          <w:sz w:val="20"/>
          <w:szCs w:val="20"/>
        </w:rPr>
        <w:t xml:space="preserve">Государственный контракт </w:t>
      </w:r>
    </w:p>
    <w:p w:rsidR="00E27DE6" w:rsidRPr="00EA3EDE" w:rsidRDefault="00E27DE6" w:rsidP="00E27DE6">
      <w:pPr>
        <w:tabs>
          <w:tab w:val="left" w:pos="1335"/>
        </w:tabs>
        <w:spacing w:after="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EA3EDE">
        <w:rPr>
          <w:rFonts w:ascii="Times New Roman" w:hAnsi="Times New Roman"/>
          <w:b/>
          <w:sz w:val="20"/>
          <w:szCs w:val="20"/>
        </w:rPr>
        <w:t>№ ______________________</w:t>
      </w:r>
      <w:r>
        <w:rPr>
          <w:rFonts w:ascii="Times New Roman" w:hAnsi="Times New Roman"/>
          <w:b/>
          <w:sz w:val="20"/>
          <w:szCs w:val="20"/>
        </w:rPr>
        <w:t>__________________ / ___</w:t>
      </w:r>
    </w:p>
    <w:p w:rsidR="00F00F10" w:rsidRPr="00645B54" w:rsidRDefault="00E27DE6" w:rsidP="00E27DE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EDE">
        <w:rPr>
          <w:rFonts w:ascii="Times New Roman" w:hAnsi="Times New Roman"/>
          <w:sz w:val="20"/>
          <w:szCs w:val="20"/>
        </w:rPr>
        <w:t>(идентификатор государственного контракта / номер государственного контракта)</w:t>
      </w:r>
    </w:p>
    <w:p w:rsidR="00F00F10" w:rsidRPr="00645B54" w:rsidRDefault="00F00F10" w:rsidP="00C97D08">
      <w:pPr>
        <w:tabs>
          <w:tab w:val="left" w:pos="412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07FC9" w:rsidRPr="00645B54" w:rsidRDefault="00407FC9" w:rsidP="00407FC9">
      <w:pPr>
        <w:pStyle w:val="ae"/>
        <w:jc w:val="center"/>
        <w:rPr>
          <w:rFonts w:ascii="Times New Roman" w:hAnsi="Times New Roman"/>
          <w:spacing w:val="5"/>
          <w:sz w:val="20"/>
          <w:szCs w:val="20"/>
        </w:rPr>
      </w:pPr>
      <w:r w:rsidRPr="00645B54">
        <w:rPr>
          <w:rFonts w:ascii="Times New Roman" w:hAnsi="Times New Roman"/>
          <w:spacing w:val="5"/>
          <w:sz w:val="20"/>
          <w:szCs w:val="20"/>
        </w:rPr>
        <w:t xml:space="preserve">г. </w:t>
      </w:r>
      <w:r w:rsidRPr="00645B54">
        <w:rPr>
          <w:rFonts w:ascii="Times New Roman" w:hAnsi="Times New Roman"/>
          <w:spacing w:val="10"/>
          <w:sz w:val="20"/>
          <w:szCs w:val="20"/>
        </w:rPr>
        <w:t xml:space="preserve">Цивильск                                                                                                               </w:t>
      </w:r>
      <w:r w:rsidRPr="00645B54">
        <w:rPr>
          <w:rFonts w:ascii="Times New Roman" w:hAnsi="Times New Roman"/>
          <w:spacing w:val="5"/>
          <w:sz w:val="20"/>
          <w:szCs w:val="20"/>
        </w:rPr>
        <w:t xml:space="preserve">«     » _______ </w:t>
      </w:r>
      <w:r w:rsidR="001916BD">
        <w:rPr>
          <w:rFonts w:ascii="Times New Roman" w:hAnsi="Times New Roman"/>
          <w:spacing w:val="5"/>
          <w:sz w:val="20"/>
          <w:szCs w:val="20"/>
        </w:rPr>
        <w:t>2026</w:t>
      </w:r>
      <w:r w:rsidRPr="00645B54">
        <w:rPr>
          <w:rFonts w:ascii="Times New Roman" w:hAnsi="Times New Roman"/>
          <w:spacing w:val="5"/>
          <w:sz w:val="20"/>
          <w:szCs w:val="20"/>
        </w:rPr>
        <w:t xml:space="preserve"> г.</w:t>
      </w:r>
    </w:p>
    <w:p w:rsidR="00407FC9" w:rsidRPr="00645B54" w:rsidRDefault="00407FC9" w:rsidP="00407FC9">
      <w:pPr>
        <w:pStyle w:val="ae"/>
        <w:ind w:firstLine="426"/>
        <w:jc w:val="both"/>
        <w:rPr>
          <w:rFonts w:ascii="Times New Roman" w:hAnsi="Times New Roman"/>
          <w:spacing w:val="10"/>
          <w:sz w:val="20"/>
          <w:szCs w:val="20"/>
        </w:rPr>
      </w:pPr>
    </w:p>
    <w:p w:rsidR="00407FC9" w:rsidRPr="00645B54" w:rsidRDefault="00407FC9" w:rsidP="00407FC9">
      <w:pPr>
        <w:pStyle w:val="ae"/>
        <w:ind w:firstLine="284"/>
        <w:jc w:val="both"/>
        <w:rPr>
          <w:rFonts w:ascii="Times New Roman" w:hAnsi="Times New Roman"/>
          <w:sz w:val="20"/>
          <w:szCs w:val="20"/>
        </w:rPr>
      </w:pPr>
      <w:proofErr w:type="gramStart"/>
      <w:r w:rsidRPr="00645B54">
        <w:rPr>
          <w:rFonts w:ascii="Times New Roman" w:hAnsi="Times New Roman"/>
          <w:b/>
          <w:sz w:val="20"/>
          <w:szCs w:val="20"/>
        </w:rPr>
        <w:t>Федеральное казенное учреждение «Следственный изолятор № 2 Управления Федеральной службы исполнения наказаний по Чувашской Республике – Чувашии»</w:t>
      </w:r>
      <w:r w:rsidRPr="00645B54">
        <w:rPr>
          <w:rFonts w:ascii="Times New Roman" w:hAnsi="Times New Roman"/>
          <w:sz w:val="20"/>
          <w:szCs w:val="20"/>
        </w:rPr>
        <w:t xml:space="preserve">  (ФКУ СИЗО-2 УФСИН России по Чувашской Республике – Чувашии), выступающее от имени Российской Федерации, именуемое в дальнейшем  </w:t>
      </w:r>
      <w:r w:rsidRPr="00645B54">
        <w:rPr>
          <w:rFonts w:ascii="Times New Roman" w:hAnsi="Times New Roman"/>
          <w:b/>
          <w:sz w:val="20"/>
          <w:szCs w:val="20"/>
        </w:rPr>
        <w:t>«Государственный заказчик»</w:t>
      </w:r>
      <w:r w:rsidRPr="00645B54">
        <w:rPr>
          <w:rFonts w:ascii="Times New Roman" w:hAnsi="Times New Roman"/>
          <w:sz w:val="20"/>
          <w:szCs w:val="20"/>
        </w:rPr>
        <w:t xml:space="preserve"> (далее - Заказчик), в лице н</w:t>
      </w:r>
      <w:r w:rsidRPr="00645B54">
        <w:rPr>
          <w:rFonts w:ascii="Times New Roman" w:hAnsi="Times New Roman"/>
          <w:noProof/>
          <w:sz w:val="20"/>
          <w:szCs w:val="20"/>
        </w:rPr>
        <w:t xml:space="preserve">ачальника </w:t>
      </w:r>
      <w:r w:rsidR="007673FB">
        <w:rPr>
          <w:rFonts w:ascii="Times New Roman" w:hAnsi="Times New Roman"/>
          <w:noProof/>
          <w:sz w:val="20"/>
          <w:szCs w:val="20"/>
        </w:rPr>
        <w:t>Ермоленко Евгения Александровича</w:t>
      </w:r>
      <w:r w:rsidRPr="00645B54">
        <w:rPr>
          <w:rFonts w:ascii="Times New Roman" w:hAnsi="Times New Roman"/>
          <w:sz w:val="20"/>
          <w:szCs w:val="20"/>
        </w:rPr>
        <w:t>, действующего на основании Устава с одной стороны, и ______________________, именуемый в дальнейшем «Поставщик», в лице _________________, действующего на основании _________________________, с другой</w:t>
      </w:r>
      <w:proofErr w:type="gramEnd"/>
      <w:r w:rsidRPr="00645B5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45B54">
        <w:rPr>
          <w:rFonts w:ascii="Times New Roman" w:hAnsi="Times New Roman"/>
          <w:sz w:val="20"/>
          <w:szCs w:val="20"/>
        </w:rPr>
        <w:t>стороны, именуемые в дальнейшем «Стороны», в соответствии с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F20C5A" w:rsidRPr="00645B54">
        <w:rPr>
          <w:rFonts w:ascii="Times New Roman" w:hAnsi="Times New Roman"/>
          <w:sz w:val="20"/>
          <w:szCs w:val="20"/>
        </w:rPr>
        <w:t xml:space="preserve"> и Федерального закона от 29.12.2012 г. № 275-ФЗ «О государственном оборонном заказе»</w:t>
      </w:r>
      <w:r w:rsidRPr="00645B54">
        <w:rPr>
          <w:rFonts w:ascii="Times New Roman" w:hAnsi="Times New Roman"/>
          <w:sz w:val="20"/>
          <w:szCs w:val="20"/>
        </w:rPr>
        <w:t>, заключили настоящий государственный контракт (далее – Контракт) о нижеследующем:</w:t>
      </w:r>
      <w:proofErr w:type="gramEnd"/>
    </w:p>
    <w:p w:rsidR="004C3DC7" w:rsidRPr="00645B54" w:rsidRDefault="004C3DC7" w:rsidP="00C97D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00F10" w:rsidRPr="00645B54" w:rsidRDefault="00F00F10" w:rsidP="00C97D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5B54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9B5C67" w:rsidRPr="00645B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45B54">
        <w:rPr>
          <w:rFonts w:ascii="Times New Roman" w:hAnsi="Times New Roman" w:cs="Times New Roman"/>
          <w:b/>
          <w:bCs/>
          <w:sz w:val="20"/>
          <w:szCs w:val="20"/>
        </w:rPr>
        <w:t>ПРЕДМЕТ КОНТРАКТА</w:t>
      </w:r>
    </w:p>
    <w:p w:rsidR="00F00F10" w:rsidRPr="00645B54" w:rsidRDefault="00F00F10" w:rsidP="00163EB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1.1. Поставщик обязуется передать Государственному заказчику товар, а Государственный заказчик  обязуется обеспечить оплату поставленного товара.</w:t>
      </w:r>
    </w:p>
    <w:p w:rsidR="00F00F10" w:rsidRPr="00645B54" w:rsidRDefault="00F00F10" w:rsidP="00163EB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1.2. Наименование, количество, цена и сроки поставки товара оговариваются сторонами при оформлении спецификации, являющейся неотъемлемой частью настоящего Контракта (приложение № 1).</w:t>
      </w:r>
      <w:r w:rsidR="00407FC9" w:rsidRPr="00645B54">
        <w:rPr>
          <w:rFonts w:ascii="Times New Roman" w:hAnsi="Times New Roman" w:cs="Times New Roman"/>
          <w:sz w:val="20"/>
          <w:szCs w:val="20"/>
        </w:rPr>
        <w:t xml:space="preserve"> Товар, поставляемый согласно настоящему Контракту, должен соответствовать требования</w:t>
      </w:r>
      <w:r w:rsidR="00407FC9" w:rsidRPr="00645B54">
        <w:rPr>
          <w:rFonts w:ascii="Times New Roman" w:hAnsi="Times New Roman" w:cs="Times New Roman"/>
          <w:bCs/>
          <w:sz w:val="20"/>
          <w:szCs w:val="20"/>
        </w:rPr>
        <w:t>м</w:t>
      </w:r>
      <w:r w:rsidR="00407FC9" w:rsidRPr="00645B54">
        <w:rPr>
          <w:rFonts w:ascii="Times New Roman" w:hAnsi="Times New Roman" w:cs="Times New Roman"/>
          <w:sz w:val="20"/>
          <w:szCs w:val="20"/>
        </w:rPr>
        <w:t xml:space="preserve"> государственных стандартов Российской Федерации.</w:t>
      </w:r>
    </w:p>
    <w:p w:rsidR="00163EBD" w:rsidRPr="002D01B3" w:rsidRDefault="00163EBD" w:rsidP="002D01B3">
      <w:pPr>
        <w:pStyle w:val="ac"/>
        <w:spacing w:after="0"/>
        <w:ind w:firstLine="709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1.3.  </w:t>
      </w:r>
      <w:r w:rsidR="002D01B3" w:rsidRPr="00530D4F">
        <w:rPr>
          <w:rFonts w:ascii="Times New Roman" w:hAnsi="Times New Roman"/>
          <w:sz w:val="20"/>
          <w:szCs w:val="20"/>
        </w:rPr>
        <w:t>Срок поставки товара согласно Приложению № 1 к государственному контракту. Товар, поставляемый согласно настоящему Контракту, должен соответствовать требования</w:t>
      </w:r>
      <w:r w:rsidR="002D01B3" w:rsidRPr="00530D4F">
        <w:rPr>
          <w:rFonts w:ascii="Times New Roman" w:hAnsi="Times New Roman"/>
          <w:bCs/>
          <w:sz w:val="20"/>
          <w:szCs w:val="20"/>
        </w:rPr>
        <w:t>м</w:t>
      </w:r>
      <w:r w:rsidR="002D01B3" w:rsidRPr="00530D4F">
        <w:rPr>
          <w:rFonts w:ascii="Times New Roman" w:hAnsi="Times New Roman"/>
          <w:sz w:val="20"/>
          <w:szCs w:val="20"/>
        </w:rPr>
        <w:t xml:space="preserve"> государственных стандартов Российской Федерации.</w:t>
      </w:r>
    </w:p>
    <w:p w:rsidR="002D01B3" w:rsidRPr="00B92D30" w:rsidRDefault="002D01B3" w:rsidP="002D01B3">
      <w:pPr>
        <w:pStyle w:val="ae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0C41DA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>4</w:t>
      </w:r>
      <w:r w:rsidRPr="000C41DA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0C41DA">
        <w:rPr>
          <w:rFonts w:ascii="Times New Roman" w:hAnsi="Times New Roman"/>
          <w:sz w:val="20"/>
          <w:szCs w:val="20"/>
        </w:rPr>
        <w:t>ИКЗ №</w:t>
      </w:r>
      <w:r>
        <w:rPr>
          <w:rFonts w:ascii="Times New Roman" w:hAnsi="Times New Roman"/>
          <w:sz w:val="20"/>
          <w:szCs w:val="20"/>
        </w:rPr>
        <w:t xml:space="preserve"> </w:t>
      </w:r>
      <w:r w:rsidR="001D6F98" w:rsidRPr="00B92D30">
        <w:rPr>
          <w:rFonts w:ascii="Times New Roman" w:hAnsi="Times New Roman"/>
          <w:color w:val="000000"/>
          <w:sz w:val="20"/>
          <w:szCs w:val="20"/>
        </w:rPr>
        <w:t>26</w:t>
      </w:r>
      <w:r w:rsidR="00B92D30" w:rsidRPr="00B92D30">
        <w:rPr>
          <w:rFonts w:ascii="Times New Roman" w:hAnsi="Times New Roman"/>
          <w:color w:val="000000"/>
          <w:sz w:val="20"/>
          <w:szCs w:val="20"/>
        </w:rPr>
        <w:t xml:space="preserve"> 12115002093211501001 0000 001</w:t>
      </w:r>
      <w:r w:rsidRPr="00B92D30">
        <w:rPr>
          <w:rFonts w:ascii="Times New Roman" w:hAnsi="Times New Roman"/>
          <w:color w:val="000000"/>
          <w:sz w:val="20"/>
          <w:szCs w:val="20"/>
        </w:rPr>
        <w:t xml:space="preserve"> 0000 223.</w:t>
      </w:r>
    </w:p>
    <w:p w:rsidR="00163EBD" w:rsidRPr="00645B54" w:rsidRDefault="002D01B3" w:rsidP="002D01B3">
      <w:pPr>
        <w:pStyle w:val="ae"/>
        <w:ind w:firstLine="567"/>
        <w:rPr>
          <w:rFonts w:ascii="Times New Roman" w:hAnsi="Times New Roman"/>
          <w:color w:val="000000" w:themeColor="text1"/>
          <w:sz w:val="20"/>
          <w:szCs w:val="20"/>
        </w:rPr>
      </w:pPr>
      <w:r w:rsidRPr="00B92D30">
        <w:rPr>
          <w:rFonts w:ascii="Times New Roman" w:hAnsi="Times New Roman"/>
          <w:color w:val="000000" w:themeColor="text1"/>
          <w:sz w:val="20"/>
          <w:szCs w:val="20"/>
        </w:rPr>
        <w:t xml:space="preserve">   1.5. </w:t>
      </w:r>
      <w:r w:rsidRPr="00B92D30">
        <w:rPr>
          <w:rFonts w:ascii="Times New Roman" w:hAnsi="Times New Roman"/>
          <w:sz w:val="20"/>
          <w:szCs w:val="20"/>
        </w:rPr>
        <w:t>Закупочная сессия ЕАТ: 1002016021251000__.</w:t>
      </w:r>
    </w:p>
    <w:p w:rsidR="00163EBD" w:rsidRPr="00645B54" w:rsidRDefault="00163EBD" w:rsidP="00C97D0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C97D08" w:rsidRPr="00645B54" w:rsidRDefault="00C97D08" w:rsidP="00C97D0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00F10" w:rsidRPr="00645B54" w:rsidRDefault="00F00F10" w:rsidP="009B5C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5B54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="009B5C67" w:rsidRPr="00645B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45B54">
        <w:rPr>
          <w:rFonts w:ascii="Times New Roman" w:hAnsi="Times New Roman" w:cs="Times New Roman"/>
          <w:b/>
          <w:bCs/>
          <w:sz w:val="20"/>
          <w:szCs w:val="20"/>
        </w:rPr>
        <w:t>ЦЕНА КОНТРАКТА, ПОРЯДОК РАСЧЕТОВ</w:t>
      </w:r>
    </w:p>
    <w:p w:rsidR="00A6116A" w:rsidRPr="00645B54" w:rsidRDefault="00F00F10" w:rsidP="002153C7">
      <w:pPr>
        <w:pStyle w:val="ae"/>
        <w:ind w:firstLine="567"/>
        <w:jc w:val="both"/>
        <w:rPr>
          <w:rFonts w:ascii="Times New Roman" w:hAnsi="Times New Roman"/>
          <w:color w:val="FF0000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 xml:space="preserve">2.1. </w:t>
      </w:r>
      <w:r w:rsidR="002153C7" w:rsidRPr="00645B54">
        <w:rPr>
          <w:rFonts w:ascii="Times New Roman" w:hAnsi="Times New Roman"/>
          <w:sz w:val="20"/>
          <w:szCs w:val="20"/>
        </w:rPr>
        <w:t>Цена Контракта составляет: ___________</w:t>
      </w:r>
      <w:r w:rsidR="002153C7" w:rsidRPr="00645B54">
        <w:rPr>
          <w:rFonts w:ascii="Times New Roman" w:hAnsi="Times New Roman"/>
          <w:noProof/>
          <w:sz w:val="20"/>
          <w:szCs w:val="20"/>
        </w:rPr>
        <w:t xml:space="preserve">(_____________) </w:t>
      </w:r>
      <w:r w:rsidR="002153C7" w:rsidRPr="00645B54">
        <w:rPr>
          <w:rFonts w:ascii="Times New Roman" w:hAnsi="Times New Roman"/>
          <w:sz w:val="20"/>
          <w:szCs w:val="20"/>
        </w:rPr>
        <w:t>руб. ____ коп., включая  НДС _ % ______ руб.___ коп</w:t>
      </w:r>
      <w:proofErr w:type="gramStart"/>
      <w:r w:rsidR="002153C7" w:rsidRPr="00645B54">
        <w:rPr>
          <w:rFonts w:ascii="Times New Roman" w:hAnsi="Times New Roman"/>
          <w:sz w:val="20"/>
          <w:szCs w:val="20"/>
        </w:rPr>
        <w:t>.</w:t>
      </w:r>
      <w:proofErr w:type="gramEnd"/>
      <w:r w:rsidR="002153C7" w:rsidRPr="00645B54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="002153C7" w:rsidRPr="00645B54">
        <w:rPr>
          <w:rFonts w:ascii="Times New Roman" w:hAnsi="Times New Roman"/>
          <w:sz w:val="20"/>
          <w:szCs w:val="20"/>
        </w:rPr>
        <w:t>в</w:t>
      </w:r>
      <w:proofErr w:type="gramEnd"/>
      <w:r w:rsidR="002153C7" w:rsidRPr="00645B54">
        <w:rPr>
          <w:rFonts w:ascii="Times New Roman" w:hAnsi="Times New Roman"/>
          <w:sz w:val="20"/>
          <w:szCs w:val="20"/>
        </w:rPr>
        <w:t xml:space="preserve"> случае, если Поставщик имеет право на освобождение от уплаты НДС, то слова «включая НДС» заменяются на слова «НДС не облагается в связи с установлением для Поставщика упрощенной системы налогообложения в соответствии со ст. 346.11 Налогового кодекса РФ»).</w:t>
      </w:r>
    </w:p>
    <w:p w:rsidR="00F00F10" w:rsidRPr="00645B54" w:rsidRDefault="00F00F10" w:rsidP="002153C7">
      <w:pPr>
        <w:pStyle w:val="ae"/>
        <w:ind w:firstLine="567"/>
        <w:jc w:val="both"/>
        <w:rPr>
          <w:rFonts w:ascii="Times New Roman" w:hAnsi="Times New Roman"/>
          <w:spacing w:val="-6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>2.2</w:t>
      </w:r>
      <w:r w:rsidR="00B51AFC" w:rsidRPr="00645B54">
        <w:rPr>
          <w:rFonts w:ascii="Times New Roman" w:hAnsi="Times New Roman"/>
          <w:sz w:val="20"/>
          <w:szCs w:val="20"/>
        </w:rPr>
        <w:t>.</w:t>
      </w:r>
      <w:r w:rsidRPr="00645B54">
        <w:rPr>
          <w:rFonts w:ascii="Times New Roman" w:hAnsi="Times New Roman"/>
          <w:sz w:val="20"/>
          <w:szCs w:val="20"/>
        </w:rPr>
        <w:t xml:space="preserve"> Цена Контракта </w:t>
      </w:r>
      <w:r w:rsidRPr="00645B54">
        <w:rPr>
          <w:rFonts w:ascii="Times New Roman" w:hAnsi="Times New Roman"/>
          <w:spacing w:val="-6"/>
          <w:sz w:val="20"/>
          <w:szCs w:val="20"/>
        </w:rPr>
        <w:t>формир</w:t>
      </w:r>
      <w:r w:rsidR="0075043E" w:rsidRPr="00645B54">
        <w:rPr>
          <w:rFonts w:ascii="Times New Roman" w:hAnsi="Times New Roman"/>
          <w:spacing w:val="-6"/>
          <w:sz w:val="20"/>
          <w:szCs w:val="20"/>
        </w:rPr>
        <w:t xml:space="preserve">уется с учетом общей стоимости </w:t>
      </w:r>
      <w:r w:rsidRPr="00645B54">
        <w:rPr>
          <w:rFonts w:ascii="Times New Roman" w:hAnsi="Times New Roman"/>
          <w:spacing w:val="-6"/>
          <w:sz w:val="20"/>
          <w:szCs w:val="20"/>
        </w:rPr>
        <w:t>Товара, погрузочно-разгрузочных работ,  а также таможенных пошлин, страхования,  налогов, сборов и других обязательных платежей установленных законодательством РФ.</w:t>
      </w:r>
    </w:p>
    <w:p w:rsidR="00F00F10" w:rsidRPr="00645B54" w:rsidRDefault="00F00F10" w:rsidP="002153C7">
      <w:pPr>
        <w:pStyle w:val="ae"/>
        <w:ind w:firstLine="567"/>
        <w:jc w:val="both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 xml:space="preserve">2.3. Цена Контракта является твердой и изменению в процессе исполнения Контракта </w:t>
      </w:r>
      <w:r w:rsidR="0075043E" w:rsidRPr="00645B54">
        <w:rPr>
          <w:rFonts w:ascii="Times New Roman" w:hAnsi="Times New Roman"/>
          <w:sz w:val="20"/>
          <w:szCs w:val="20"/>
        </w:rPr>
        <w:br/>
      </w:r>
      <w:r w:rsidRPr="00645B54">
        <w:rPr>
          <w:rFonts w:ascii="Times New Roman" w:hAnsi="Times New Roman"/>
          <w:sz w:val="20"/>
          <w:szCs w:val="20"/>
        </w:rPr>
        <w:t>не подлежит, за исключением случаев, предусмотренных ст. 95 Федерального закона  № 44-ФЗ по письменному соглашению сторон.</w:t>
      </w:r>
    </w:p>
    <w:p w:rsidR="00F00F10" w:rsidRPr="00645B54" w:rsidRDefault="00F00F10" w:rsidP="002153C7">
      <w:pPr>
        <w:pStyle w:val="ae"/>
        <w:ind w:firstLine="567"/>
        <w:jc w:val="both"/>
        <w:rPr>
          <w:rFonts w:ascii="Times New Roman" w:hAnsi="Times New Roman"/>
          <w:color w:val="FF0000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>2.4. Оплата товара производится за счет  средств федерального бюджета, выделяемых</w:t>
      </w:r>
      <w:r w:rsidR="007C766F" w:rsidRPr="00645B54">
        <w:rPr>
          <w:rFonts w:ascii="Times New Roman" w:hAnsi="Times New Roman"/>
          <w:sz w:val="20"/>
          <w:szCs w:val="20"/>
        </w:rPr>
        <w:t xml:space="preserve"> на содержание УИС</w:t>
      </w:r>
      <w:r w:rsidRPr="00645B54">
        <w:rPr>
          <w:rFonts w:ascii="Times New Roman" w:hAnsi="Times New Roman"/>
          <w:sz w:val="20"/>
          <w:szCs w:val="20"/>
        </w:rPr>
        <w:t xml:space="preserve"> в пределах выделенных и доведенных лимитов бюджетных обязательств</w:t>
      </w:r>
      <w:r w:rsidR="002153C7" w:rsidRPr="00645B54">
        <w:rPr>
          <w:rFonts w:ascii="Times New Roman" w:hAnsi="Times New Roman"/>
          <w:sz w:val="20"/>
          <w:szCs w:val="20"/>
        </w:rPr>
        <w:t xml:space="preserve"> </w:t>
      </w:r>
      <w:r w:rsidRPr="00645B54">
        <w:rPr>
          <w:rFonts w:ascii="Times New Roman" w:hAnsi="Times New Roman"/>
          <w:sz w:val="20"/>
          <w:szCs w:val="20"/>
        </w:rPr>
        <w:t xml:space="preserve">на </w:t>
      </w:r>
      <w:r w:rsidR="00B036D5">
        <w:rPr>
          <w:rFonts w:ascii="Times New Roman" w:hAnsi="Times New Roman"/>
          <w:sz w:val="20"/>
          <w:szCs w:val="20"/>
        </w:rPr>
        <w:t>2026</w:t>
      </w:r>
      <w:r w:rsidRPr="00645B54">
        <w:rPr>
          <w:rFonts w:ascii="Times New Roman" w:hAnsi="Times New Roman"/>
          <w:sz w:val="20"/>
          <w:szCs w:val="20"/>
        </w:rPr>
        <w:t xml:space="preserve"> год по </w:t>
      </w:r>
      <w:r w:rsidR="007C766F" w:rsidRPr="00645B54">
        <w:rPr>
          <w:rFonts w:ascii="Times New Roman" w:hAnsi="Times New Roman"/>
          <w:sz w:val="20"/>
          <w:szCs w:val="20"/>
        </w:rPr>
        <w:t xml:space="preserve">КЭК </w:t>
      </w:r>
      <w:r w:rsidR="00430A96" w:rsidRPr="00645B54">
        <w:rPr>
          <w:rFonts w:ascii="Times New Roman" w:hAnsi="Times New Roman"/>
          <w:sz w:val="20"/>
          <w:szCs w:val="20"/>
        </w:rPr>
        <w:t>320030542406900492</w:t>
      </w:r>
      <w:r w:rsidR="00F20C5A" w:rsidRPr="00645B54">
        <w:rPr>
          <w:rFonts w:ascii="Times New Roman" w:hAnsi="Times New Roman"/>
          <w:sz w:val="20"/>
          <w:szCs w:val="20"/>
        </w:rPr>
        <w:t>23</w:t>
      </w:r>
      <w:r w:rsidR="00407FC9" w:rsidRPr="00645B54">
        <w:rPr>
          <w:rFonts w:ascii="Times New Roman" w:hAnsi="Times New Roman"/>
          <w:sz w:val="20"/>
          <w:szCs w:val="20"/>
        </w:rPr>
        <w:t>.</w:t>
      </w:r>
    </w:p>
    <w:p w:rsidR="00F00F10" w:rsidRPr="00645B54" w:rsidRDefault="00F00F10" w:rsidP="002153C7">
      <w:pPr>
        <w:pStyle w:val="ae"/>
        <w:ind w:firstLine="567"/>
        <w:jc w:val="both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>2.5. Оплата товара осуществляется  Государственным заказчиком путем перечисления денежных средств на расчетный счет Поставщика по факту поставки товара по ценам</w:t>
      </w:r>
      <w:r w:rsidR="00DB5647" w:rsidRPr="00645B54">
        <w:rPr>
          <w:rFonts w:ascii="Times New Roman" w:hAnsi="Times New Roman"/>
          <w:sz w:val="20"/>
          <w:szCs w:val="20"/>
        </w:rPr>
        <w:t>,</w:t>
      </w:r>
      <w:r w:rsidRPr="00645B54">
        <w:rPr>
          <w:rFonts w:ascii="Times New Roman" w:hAnsi="Times New Roman"/>
          <w:sz w:val="20"/>
          <w:szCs w:val="20"/>
        </w:rPr>
        <w:t xml:space="preserve"> указанным в Спецификации к государственному контракту, в течение </w:t>
      </w:r>
      <w:r w:rsidR="00893D3F" w:rsidRPr="00645B54">
        <w:rPr>
          <w:rFonts w:ascii="Times New Roman" w:hAnsi="Times New Roman"/>
          <w:sz w:val="20"/>
          <w:szCs w:val="20"/>
        </w:rPr>
        <w:t>1</w:t>
      </w:r>
      <w:r w:rsidR="005363F6" w:rsidRPr="00645B54">
        <w:rPr>
          <w:rFonts w:ascii="Times New Roman" w:hAnsi="Times New Roman"/>
          <w:sz w:val="20"/>
          <w:szCs w:val="20"/>
        </w:rPr>
        <w:t>0</w:t>
      </w:r>
      <w:r w:rsidRPr="00645B54">
        <w:rPr>
          <w:rFonts w:ascii="Times New Roman" w:hAnsi="Times New Roman"/>
          <w:sz w:val="20"/>
          <w:szCs w:val="20"/>
        </w:rPr>
        <w:t xml:space="preserve"> (</w:t>
      </w:r>
      <w:r w:rsidR="005363F6" w:rsidRPr="00645B54">
        <w:rPr>
          <w:rFonts w:ascii="Times New Roman" w:hAnsi="Times New Roman"/>
          <w:sz w:val="20"/>
          <w:szCs w:val="20"/>
        </w:rPr>
        <w:t>десят</w:t>
      </w:r>
      <w:r w:rsidR="00336BB6" w:rsidRPr="00645B54">
        <w:rPr>
          <w:rFonts w:ascii="Times New Roman" w:hAnsi="Times New Roman"/>
          <w:sz w:val="20"/>
          <w:szCs w:val="20"/>
        </w:rPr>
        <w:t>и</w:t>
      </w:r>
      <w:r w:rsidRPr="00645B54">
        <w:rPr>
          <w:rFonts w:ascii="Times New Roman" w:hAnsi="Times New Roman"/>
          <w:sz w:val="20"/>
          <w:szCs w:val="20"/>
        </w:rPr>
        <w:t>)</w:t>
      </w:r>
      <w:r w:rsidR="005363F6" w:rsidRPr="00645B54">
        <w:rPr>
          <w:rFonts w:ascii="Times New Roman" w:hAnsi="Times New Roman"/>
          <w:sz w:val="20"/>
          <w:szCs w:val="20"/>
        </w:rPr>
        <w:t xml:space="preserve"> рабочих</w:t>
      </w:r>
      <w:r w:rsidRPr="00645B54">
        <w:rPr>
          <w:rFonts w:ascii="Times New Roman" w:hAnsi="Times New Roman"/>
          <w:sz w:val="20"/>
          <w:szCs w:val="20"/>
        </w:rPr>
        <w:t xml:space="preserve"> дней со дня подписания товарной накладной и представления счет - фактуры</w:t>
      </w:r>
      <w:r w:rsidR="006C55F0">
        <w:rPr>
          <w:rFonts w:ascii="Times New Roman" w:hAnsi="Times New Roman"/>
          <w:sz w:val="20"/>
          <w:szCs w:val="20"/>
        </w:rPr>
        <w:t>, но не позднее 1</w:t>
      </w:r>
      <w:r w:rsidR="00345ABB">
        <w:rPr>
          <w:rFonts w:ascii="Times New Roman" w:hAnsi="Times New Roman"/>
          <w:sz w:val="20"/>
          <w:szCs w:val="20"/>
        </w:rPr>
        <w:t>5</w:t>
      </w:r>
      <w:r w:rsidR="00F06D8C" w:rsidRPr="00645B54">
        <w:rPr>
          <w:rFonts w:ascii="Times New Roman" w:hAnsi="Times New Roman"/>
          <w:sz w:val="20"/>
          <w:szCs w:val="20"/>
        </w:rPr>
        <w:t>.12.</w:t>
      </w:r>
      <w:r w:rsidR="00B036D5">
        <w:rPr>
          <w:rFonts w:ascii="Times New Roman" w:hAnsi="Times New Roman"/>
          <w:sz w:val="20"/>
          <w:szCs w:val="20"/>
        </w:rPr>
        <w:t>2026</w:t>
      </w:r>
      <w:r w:rsidR="008807B7" w:rsidRPr="00645B54">
        <w:rPr>
          <w:rFonts w:ascii="Times New Roman" w:hAnsi="Times New Roman"/>
          <w:sz w:val="20"/>
          <w:szCs w:val="20"/>
        </w:rPr>
        <w:t>.</w:t>
      </w:r>
    </w:p>
    <w:p w:rsidR="002153C7" w:rsidRPr="00645B54" w:rsidRDefault="002153C7" w:rsidP="002153C7">
      <w:pPr>
        <w:pStyle w:val="ae"/>
        <w:ind w:firstLine="567"/>
        <w:jc w:val="both"/>
        <w:rPr>
          <w:rFonts w:ascii="Times New Roman" w:hAnsi="Times New Roman"/>
          <w:spacing w:val="2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 xml:space="preserve">2.7. </w:t>
      </w:r>
      <w:r w:rsidRPr="00645B54">
        <w:rPr>
          <w:rFonts w:ascii="Times New Roman" w:hAnsi="Times New Roman"/>
          <w:spacing w:val="2"/>
          <w:sz w:val="20"/>
          <w:szCs w:val="20"/>
        </w:rPr>
        <w:t xml:space="preserve">В случае изменения банковских реквизитов Поставщик обязан в течение 3 (трех) рабочих дней в письменной форме сообщить об этом Государственному заказчику путем направления сообщения по электронному адресу </w:t>
      </w:r>
      <w:hyperlink r:id="rId8" w:history="1">
        <w:r w:rsidR="00345ABB" w:rsidRPr="004D2C3B">
          <w:rPr>
            <w:rStyle w:val="af8"/>
            <w:rFonts w:ascii="Times New Roman" w:hAnsi="Times New Roman"/>
            <w:sz w:val="20"/>
            <w:szCs w:val="20"/>
            <w:lang w:val="en-US"/>
          </w:rPr>
          <w:t>smirnov</w:t>
        </w:r>
        <w:r w:rsidR="00345ABB" w:rsidRPr="004D2C3B">
          <w:rPr>
            <w:rStyle w:val="af8"/>
            <w:rFonts w:ascii="Times New Roman" w:hAnsi="Times New Roman"/>
            <w:sz w:val="20"/>
            <w:szCs w:val="20"/>
          </w:rPr>
          <w:t>.</w:t>
        </w:r>
        <w:r w:rsidR="00345ABB" w:rsidRPr="004D2C3B">
          <w:rPr>
            <w:rStyle w:val="af8"/>
            <w:rFonts w:ascii="Times New Roman" w:hAnsi="Times New Roman"/>
            <w:sz w:val="20"/>
            <w:szCs w:val="20"/>
            <w:lang w:val="en-US"/>
          </w:rPr>
          <w:t>p</w:t>
        </w:r>
        <w:r w:rsidR="00345ABB" w:rsidRPr="004D2C3B">
          <w:rPr>
            <w:rStyle w:val="af8"/>
            <w:rFonts w:ascii="Times New Roman" w:hAnsi="Times New Roman"/>
            <w:sz w:val="20"/>
            <w:szCs w:val="20"/>
          </w:rPr>
          <w:t>.</w:t>
        </w:r>
        <w:r w:rsidR="00345ABB" w:rsidRPr="004D2C3B">
          <w:rPr>
            <w:rStyle w:val="af8"/>
            <w:rFonts w:ascii="Times New Roman" w:hAnsi="Times New Roman"/>
            <w:sz w:val="20"/>
            <w:szCs w:val="20"/>
            <w:lang w:val="en-US"/>
          </w:rPr>
          <w:t>a</w:t>
        </w:r>
        <w:r w:rsidR="00345ABB" w:rsidRPr="004D2C3B">
          <w:rPr>
            <w:rStyle w:val="af8"/>
            <w:rFonts w:ascii="Times New Roman" w:hAnsi="Times New Roman"/>
            <w:sz w:val="20"/>
            <w:szCs w:val="20"/>
          </w:rPr>
          <w:t>@21.</w:t>
        </w:r>
        <w:r w:rsidR="00345ABB" w:rsidRPr="004D2C3B">
          <w:rPr>
            <w:rStyle w:val="af8"/>
            <w:rFonts w:ascii="Times New Roman" w:hAnsi="Times New Roman"/>
            <w:sz w:val="20"/>
            <w:szCs w:val="20"/>
            <w:lang w:val="en-US"/>
          </w:rPr>
          <w:t>fsin</w:t>
        </w:r>
        <w:r w:rsidR="00345ABB" w:rsidRPr="004D2C3B">
          <w:rPr>
            <w:rStyle w:val="af8"/>
            <w:rFonts w:ascii="Times New Roman" w:hAnsi="Times New Roman"/>
            <w:sz w:val="20"/>
            <w:szCs w:val="20"/>
          </w:rPr>
          <w:t>.</w:t>
        </w:r>
        <w:r w:rsidR="00345ABB" w:rsidRPr="004D2C3B">
          <w:rPr>
            <w:rStyle w:val="af8"/>
            <w:rFonts w:ascii="Times New Roman" w:hAnsi="Times New Roman"/>
            <w:sz w:val="20"/>
            <w:szCs w:val="20"/>
            <w:lang w:val="en-US"/>
          </w:rPr>
          <w:t>gov</w:t>
        </w:r>
        <w:r w:rsidR="00345ABB" w:rsidRPr="004D2C3B">
          <w:rPr>
            <w:rStyle w:val="af8"/>
            <w:rFonts w:ascii="Times New Roman" w:hAnsi="Times New Roman"/>
            <w:sz w:val="20"/>
            <w:szCs w:val="20"/>
          </w:rPr>
          <w:t>.</w:t>
        </w:r>
        <w:r w:rsidR="00345ABB" w:rsidRPr="004D2C3B">
          <w:rPr>
            <w:rStyle w:val="af8"/>
            <w:rFonts w:ascii="Times New Roman" w:hAnsi="Times New Roman"/>
            <w:sz w:val="20"/>
            <w:szCs w:val="20"/>
            <w:lang w:val="en-US"/>
          </w:rPr>
          <w:t>ru</w:t>
        </w:r>
        <w:proofErr w:type="gramStart"/>
      </w:hyperlink>
      <w:r w:rsidRPr="00645B54">
        <w:rPr>
          <w:rFonts w:ascii="Times New Roman" w:hAnsi="Times New Roman"/>
          <w:spacing w:val="2"/>
          <w:sz w:val="20"/>
          <w:szCs w:val="20"/>
        </w:rPr>
        <w:t xml:space="preserve"> С</w:t>
      </w:r>
      <w:proofErr w:type="gramEnd"/>
      <w:r w:rsidRPr="00645B54">
        <w:rPr>
          <w:rFonts w:ascii="Times New Roman" w:hAnsi="Times New Roman"/>
          <w:spacing w:val="2"/>
          <w:sz w:val="20"/>
          <w:szCs w:val="20"/>
        </w:rPr>
        <w:t xml:space="preserve">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реквизитам. Также стороны подписывают дополнительное соглашение о внесении изменений в реквизиты сторон указанные в разделе 11 Контракта.</w:t>
      </w:r>
    </w:p>
    <w:p w:rsidR="00F00F10" w:rsidRPr="00645B54" w:rsidRDefault="00F00F10" w:rsidP="002153C7">
      <w:pPr>
        <w:pStyle w:val="ae"/>
        <w:ind w:firstLine="567"/>
        <w:jc w:val="both"/>
        <w:rPr>
          <w:rFonts w:ascii="Times New Roman" w:hAnsi="Times New Roman"/>
          <w:spacing w:val="2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>2.6.  Государственный заказчик считается исполнившим свое обязательство по оплате Товара со дня списания денежных сре</w:t>
      </w:r>
      <w:proofErr w:type="gramStart"/>
      <w:r w:rsidRPr="00645B54">
        <w:rPr>
          <w:rFonts w:ascii="Times New Roman" w:hAnsi="Times New Roman"/>
          <w:sz w:val="20"/>
          <w:szCs w:val="20"/>
        </w:rPr>
        <w:t>дств с р</w:t>
      </w:r>
      <w:proofErr w:type="gramEnd"/>
      <w:r w:rsidRPr="00645B54">
        <w:rPr>
          <w:rFonts w:ascii="Times New Roman" w:hAnsi="Times New Roman"/>
          <w:sz w:val="20"/>
          <w:szCs w:val="20"/>
        </w:rPr>
        <w:t>асчетного счета Государственного заказчика в пользу Поставщика.</w:t>
      </w:r>
      <w:r w:rsidR="002153C7" w:rsidRPr="00645B54">
        <w:rPr>
          <w:rFonts w:ascii="Times New Roman" w:hAnsi="Times New Roman"/>
          <w:sz w:val="20"/>
          <w:szCs w:val="20"/>
        </w:rPr>
        <w:t xml:space="preserve"> </w:t>
      </w:r>
      <w:r w:rsidRPr="00645B54">
        <w:rPr>
          <w:rFonts w:ascii="Times New Roman" w:hAnsi="Times New Roman"/>
          <w:sz w:val="20"/>
          <w:szCs w:val="20"/>
        </w:rPr>
        <w:t>Днем оплаты по Контракту считается день зачисления денежных средств на расчетный счет Поставщика.</w:t>
      </w:r>
    </w:p>
    <w:p w:rsidR="002153C7" w:rsidRPr="00645B54" w:rsidRDefault="002153C7" w:rsidP="002153C7">
      <w:pPr>
        <w:pStyle w:val="ae"/>
        <w:ind w:firstLine="567"/>
        <w:jc w:val="both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spacing w:val="2"/>
          <w:sz w:val="20"/>
          <w:szCs w:val="20"/>
        </w:rPr>
        <w:t xml:space="preserve">2.8. </w:t>
      </w:r>
      <w:proofErr w:type="gramStart"/>
      <w:r w:rsidRPr="00645B54">
        <w:rPr>
          <w:rFonts w:ascii="Times New Roman" w:hAnsi="Times New Roman"/>
          <w:sz w:val="20"/>
          <w:szCs w:val="20"/>
        </w:rPr>
        <w:t>Если в соответствии с  законодательством Российской Федерации о налогах и сборах такие налоги, сборы и иные обязательный платежи подлежат уплате в бюджеты бюджетной системы Российской Федерации заказчиком, государственный заказчик уменьшает сумму, подлежащую уплате юридическому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</w:t>
      </w:r>
      <w:proofErr w:type="gramEnd"/>
      <w:r w:rsidRPr="00645B54">
        <w:rPr>
          <w:rFonts w:ascii="Times New Roman" w:hAnsi="Times New Roman"/>
          <w:sz w:val="20"/>
          <w:szCs w:val="20"/>
        </w:rPr>
        <w:t xml:space="preserve"> с оплатой Контракта (</w:t>
      </w:r>
      <w:hyperlink r:id="rId9" w:history="1">
        <w:r w:rsidRPr="00645B54">
          <w:rPr>
            <w:rFonts w:ascii="Times New Roman" w:hAnsi="Times New Roman"/>
            <w:sz w:val="20"/>
            <w:szCs w:val="20"/>
          </w:rPr>
          <w:t>п. 2 ч. 13 ст. 34</w:t>
        </w:r>
      </w:hyperlink>
      <w:r w:rsidRPr="00645B54">
        <w:rPr>
          <w:rFonts w:ascii="Times New Roman" w:hAnsi="Times New Roman"/>
          <w:sz w:val="20"/>
          <w:szCs w:val="20"/>
        </w:rPr>
        <w:t xml:space="preserve"> Закона N 44-ФЗ).</w:t>
      </w:r>
    </w:p>
    <w:p w:rsidR="002153C7" w:rsidRPr="00645B54" w:rsidRDefault="002153C7" w:rsidP="002153C7">
      <w:pPr>
        <w:pStyle w:val="ae"/>
        <w:ind w:firstLine="567"/>
        <w:jc w:val="both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 xml:space="preserve">2.9. В случае просрочки исполнения, неисполнения, ненадлежащего исполнения  Поставщиком обязательств, предусмотренных контрактом, стороны по взаимному соглашению включают в акт сдачи-приемки товара сведения о сумме неустойки (пени, штрафа),  подлежащей уплате, размер которой определяется в соответствии с разделом </w:t>
      </w:r>
      <w:r w:rsidR="00B036D5">
        <w:rPr>
          <w:rFonts w:ascii="Times New Roman" w:hAnsi="Times New Roman"/>
          <w:sz w:val="20"/>
          <w:szCs w:val="20"/>
        </w:rPr>
        <w:br/>
      </w:r>
      <w:r w:rsidRPr="00645B54">
        <w:rPr>
          <w:rFonts w:ascii="Times New Roman" w:hAnsi="Times New Roman"/>
          <w:sz w:val="20"/>
          <w:szCs w:val="20"/>
        </w:rPr>
        <w:lastRenderedPageBreak/>
        <w:t xml:space="preserve">7 контракта. На основании указанного акта либо дополнительного соглашения к контракту, не изменяющего условий контракта, при неисполнении либо ненадлежащем исполнении Поставщиком обязательств Заказчик вправе удержать суммы неустойки (штрафов, пеней), начисленной в соответствии с разделом 7 контракта, из суммы, подлежащей оплате Поставщику по государственному контракту. В этом случае Заказчик перечисляет в установленном порядке сумму неустойки (пеней, штрафов) в доход соответствующего бюджета Российской Федерации, с обязательным указанием в платёжном документе Поставщика за которого осуществляется перечисление неустойки (пеней, штрафов). </w:t>
      </w:r>
    </w:p>
    <w:p w:rsidR="00F835BB" w:rsidRPr="00645B54" w:rsidRDefault="00F835BB" w:rsidP="009B5C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00F10" w:rsidRPr="00645B54" w:rsidRDefault="00F00F10" w:rsidP="009B5C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5B54">
        <w:rPr>
          <w:rFonts w:ascii="Times New Roman" w:hAnsi="Times New Roman" w:cs="Times New Roman"/>
          <w:b/>
          <w:bCs/>
          <w:sz w:val="20"/>
          <w:szCs w:val="20"/>
        </w:rPr>
        <w:t>3. КАЧЕСТВО И ПОРЯДОК ПРИЕМКИ ТОВАРА</w:t>
      </w:r>
    </w:p>
    <w:p w:rsidR="00F00F10" w:rsidRPr="00645B54" w:rsidRDefault="00F00F10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3.1. Качество поставляемого товара должно соответствовать действующим требованиям ГОСТ и удостоверяется паспортом.</w:t>
      </w:r>
    </w:p>
    <w:p w:rsidR="00F00F10" w:rsidRPr="00645B54" w:rsidRDefault="00F00F10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3.2. Гарантийный срок годности определяется в соответствии с </w:t>
      </w:r>
      <w:proofErr w:type="spellStart"/>
      <w:r w:rsidRPr="00645B54">
        <w:rPr>
          <w:rFonts w:ascii="Times New Roman" w:hAnsi="Times New Roman" w:cs="Times New Roman"/>
          <w:sz w:val="20"/>
          <w:szCs w:val="20"/>
        </w:rPr>
        <w:t>ГОСТом</w:t>
      </w:r>
      <w:proofErr w:type="spellEnd"/>
      <w:r w:rsidRPr="00645B54">
        <w:rPr>
          <w:rFonts w:ascii="Times New Roman" w:hAnsi="Times New Roman" w:cs="Times New Roman"/>
          <w:sz w:val="20"/>
          <w:szCs w:val="20"/>
        </w:rPr>
        <w:t>.</w:t>
      </w:r>
    </w:p>
    <w:p w:rsidR="00F00F10" w:rsidRPr="00645B54" w:rsidRDefault="00B036D5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</w:t>
      </w:r>
      <w:r w:rsidR="00F00F10" w:rsidRPr="00645B54">
        <w:rPr>
          <w:rFonts w:ascii="Times New Roman" w:hAnsi="Times New Roman" w:cs="Times New Roman"/>
          <w:sz w:val="20"/>
          <w:szCs w:val="20"/>
        </w:rPr>
        <w:t>. Приемка товара производится в следующем порядке:</w:t>
      </w:r>
    </w:p>
    <w:p w:rsidR="00F00F10" w:rsidRPr="00645B54" w:rsidRDefault="00B036D5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</w:t>
      </w:r>
      <w:r w:rsidR="00F00F10" w:rsidRPr="00645B54">
        <w:rPr>
          <w:rFonts w:ascii="Times New Roman" w:hAnsi="Times New Roman" w:cs="Times New Roman"/>
          <w:sz w:val="20"/>
          <w:szCs w:val="20"/>
        </w:rPr>
        <w:t>. При получении товара Государственный заказчик обязан осмотреть и проверить количество, качество и ассортимент Товара.</w:t>
      </w:r>
    </w:p>
    <w:p w:rsidR="00F00F10" w:rsidRPr="00645B54" w:rsidRDefault="00B036D5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</w:t>
      </w:r>
      <w:r w:rsidR="00F00F10" w:rsidRPr="00645B54">
        <w:rPr>
          <w:rFonts w:ascii="Times New Roman" w:hAnsi="Times New Roman" w:cs="Times New Roman"/>
          <w:sz w:val="20"/>
          <w:szCs w:val="20"/>
        </w:rPr>
        <w:t>. Государственный заказчик обязан уведомить Поставщика обо всех выявленных недостатках и несоответствиях поставленного Товара незамедлительно в процессе приемки или в течение  3-х (трех) дней  с момента обнаружения соответствующих нарушений.</w:t>
      </w:r>
    </w:p>
    <w:p w:rsidR="00F00F10" w:rsidRPr="00645B54" w:rsidRDefault="00B036D5" w:rsidP="009B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3.6</w:t>
      </w:r>
      <w:r w:rsidR="00F00F10" w:rsidRPr="00645B54">
        <w:rPr>
          <w:rFonts w:ascii="Times New Roman" w:hAnsi="Times New Roman" w:cs="Times New Roman"/>
          <w:sz w:val="20"/>
          <w:szCs w:val="20"/>
        </w:rPr>
        <w:t>. Товар, не соответствующий условию контракта считается принятым, если Государственный заказчик  в течение 3-х (трех) дней после его получения не сообщит Поставщику о своем отказе от Товара.</w:t>
      </w:r>
    </w:p>
    <w:p w:rsidR="00F00F10" w:rsidRPr="00645B54" w:rsidRDefault="00B036D5" w:rsidP="009B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3.7</w:t>
      </w:r>
      <w:r w:rsidR="00F00F10" w:rsidRPr="00645B54">
        <w:rPr>
          <w:rFonts w:ascii="Times New Roman" w:hAnsi="Times New Roman" w:cs="Times New Roman"/>
          <w:sz w:val="20"/>
          <w:szCs w:val="20"/>
        </w:rPr>
        <w:t>. Поставщик, допустивший недопоставку Товара, обязан восполнить недопоставленное количество Товара в течение 3-х (трех) рабочих  дней с даты, предъявления Государственным заказчиком соответствующего требования.</w:t>
      </w:r>
    </w:p>
    <w:p w:rsidR="00F00F10" w:rsidRPr="00645B54" w:rsidRDefault="00B036D5" w:rsidP="009B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3.8</w:t>
      </w:r>
      <w:r w:rsidR="00F00F10" w:rsidRPr="00645B54">
        <w:rPr>
          <w:rFonts w:ascii="Times New Roman" w:hAnsi="Times New Roman" w:cs="Times New Roman"/>
          <w:sz w:val="20"/>
          <w:szCs w:val="20"/>
        </w:rPr>
        <w:t>. В случае поставки Товара ненадлежащего качества Государственный заказчик вправе по своему выбору потребовать от Поставщика:</w:t>
      </w:r>
    </w:p>
    <w:p w:rsidR="00F00F10" w:rsidRPr="00645B54" w:rsidRDefault="00F00F10" w:rsidP="009B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- соразмерного уменьшения цены Товара;</w:t>
      </w:r>
    </w:p>
    <w:p w:rsidR="00F00F10" w:rsidRPr="00645B54" w:rsidRDefault="00F00F10" w:rsidP="009B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- безвозмездного устранения недостатков Товара в разумный срок;</w:t>
      </w:r>
    </w:p>
    <w:p w:rsidR="00F00F10" w:rsidRPr="00645B54" w:rsidRDefault="00F00F10" w:rsidP="009B5C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- возмещения своих расходов на устранение недостатков Товара.</w:t>
      </w:r>
    </w:p>
    <w:p w:rsidR="00F00F10" w:rsidRPr="00645B54" w:rsidRDefault="00B036D5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3.9</w:t>
      </w:r>
      <w:r w:rsidR="00F00F10" w:rsidRPr="00645B54">
        <w:rPr>
          <w:rFonts w:ascii="Times New Roman" w:hAnsi="Times New Roman" w:cs="Times New Roman"/>
          <w:sz w:val="20"/>
          <w:szCs w:val="20"/>
        </w:rPr>
        <w:t>. В случае существенного нарушения требований к качеству Товара Государственный заказчик вправе по своему выбору:</w:t>
      </w:r>
    </w:p>
    <w:p w:rsidR="00F00F10" w:rsidRPr="00645B54" w:rsidRDefault="00F00F10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-</w:t>
      </w:r>
      <w:r w:rsidR="00867233" w:rsidRPr="00645B54">
        <w:rPr>
          <w:rFonts w:ascii="Times New Roman" w:hAnsi="Times New Roman" w:cs="Times New Roman"/>
          <w:sz w:val="20"/>
          <w:szCs w:val="20"/>
        </w:rPr>
        <w:t xml:space="preserve"> </w:t>
      </w:r>
      <w:r w:rsidRPr="00645B54">
        <w:rPr>
          <w:rFonts w:ascii="Times New Roman" w:hAnsi="Times New Roman" w:cs="Times New Roman"/>
          <w:sz w:val="20"/>
          <w:szCs w:val="20"/>
        </w:rPr>
        <w:t>отказаться от исполнения настоящего контракта и потребовать возврата уплаченной за Товар  денежной суммы;</w:t>
      </w:r>
    </w:p>
    <w:p w:rsidR="00F00F10" w:rsidRPr="00645B54" w:rsidRDefault="00F00F10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-</w:t>
      </w:r>
      <w:r w:rsidR="009B5C67" w:rsidRPr="00645B54">
        <w:rPr>
          <w:rFonts w:ascii="Times New Roman" w:hAnsi="Times New Roman" w:cs="Times New Roman"/>
          <w:sz w:val="20"/>
          <w:szCs w:val="20"/>
        </w:rPr>
        <w:t xml:space="preserve"> </w:t>
      </w:r>
      <w:r w:rsidRPr="00645B54">
        <w:rPr>
          <w:rFonts w:ascii="Times New Roman" w:hAnsi="Times New Roman" w:cs="Times New Roman"/>
          <w:sz w:val="20"/>
          <w:szCs w:val="20"/>
        </w:rPr>
        <w:t>потребовать замены Товара ненадлежащего качества Товаром, соответствующим условиям настоящего контракта, в течение 3-х рабочих дней  с даты, предъявления требования Государственным заказчиком.</w:t>
      </w:r>
    </w:p>
    <w:p w:rsidR="00F00F10" w:rsidRPr="00645B54" w:rsidRDefault="00F00F10" w:rsidP="009B5C6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Государственный заказчик предъявляет указанные  в настоящем пункте требования, за исключением случая, когда Поставщик, получивший уведомление Государственного заказчика о недостатках полученного Товара, без промедления заменит поставленный Товар Товаром надлежащего качества.</w:t>
      </w:r>
    </w:p>
    <w:p w:rsidR="00F00F10" w:rsidRPr="00645B54" w:rsidRDefault="00B036D5" w:rsidP="004D2582">
      <w:pPr>
        <w:pStyle w:val="ac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3.10</w:t>
      </w:r>
      <w:r w:rsidR="00F00F10" w:rsidRPr="00645B54">
        <w:rPr>
          <w:rFonts w:ascii="Times New Roman" w:hAnsi="Times New Roman" w:cs="Times New Roman"/>
          <w:sz w:val="20"/>
          <w:szCs w:val="20"/>
        </w:rPr>
        <w:t>. Государственный заказчик  обязан провести экспертизу поставленного товара с участием Поставщика и привлечением экспертной комиссии осмотреть и принять товар, а при обнаружении отступлений от Контракта, ухудшающих характеристики и качество товара, или иных недостатков в товаре немедленно заявить об этом Поставщику.</w:t>
      </w:r>
    </w:p>
    <w:p w:rsidR="00F00F10" w:rsidRPr="00645B54" w:rsidRDefault="00B036D5" w:rsidP="004D2582">
      <w:pPr>
        <w:pStyle w:val="2"/>
        <w:spacing w:before="0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ref_33526465"/>
      <w:r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3.11</w:t>
      </w:r>
      <w:r w:rsidR="00F00F10" w:rsidRPr="00645B54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. Риск случайной гибели или случайного повреждения товара до его приемки Государственным заказчиком несет Поставщик.</w:t>
      </w:r>
      <w:bookmarkEnd w:id="0"/>
    </w:p>
    <w:p w:rsidR="00893D3F" w:rsidRPr="00645B54" w:rsidRDefault="00F00F10" w:rsidP="004D258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F00F10" w:rsidRPr="00645B54" w:rsidRDefault="00F00F10" w:rsidP="004D25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5B54">
        <w:rPr>
          <w:rFonts w:ascii="Times New Roman" w:hAnsi="Times New Roman" w:cs="Times New Roman"/>
          <w:b/>
          <w:sz w:val="20"/>
          <w:szCs w:val="20"/>
        </w:rPr>
        <w:t>4</w:t>
      </w:r>
      <w:r w:rsidRPr="00645B54">
        <w:rPr>
          <w:rFonts w:ascii="Times New Roman" w:hAnsi="Times New Roman" w:cs="Times New Roman"/>
          <w:b/>
          <w:bCs/>
          <w:sz w:val="20"/>
          <w:szCs w:val="20"/>
        </w:rPr>
        <w:t>. ПОРЯДОК ПОСТАВКИ</w:t>
      </w:r>
      <w:r w:rsidR="00F20C5A" w:rsidRPr="00645B54">
        <w:rPr>
          <w:rFonts w:ascii="Times New Roman" w:hAnsi="Times New Roman" w:cs="Times New Roman"/>
          <w:b/>
          <w:bCs/>
          <w:sz w:val="20"/>
          <w:szCs w:val="20"/>
        </w:rPr>
        <w:t>, Качество, безопасность товара</w:t>
      </w:r>
    </w:p>
    <w:p w:rsidR="00F00F10" w:rsidRPr="00645B54" w:rsidRDefault="00F00F10" w:rsidP="004D258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4.1. Поставка товара производится автомобильным транспортом в сроки, указанные в Спецификации (Приложение №</w:t>
      </w:r>
      <w:r w:rsidR="004D2582" w:rsidRPr="00645B54">
        <w:rPr>
          <w:rFonts w:ascii="Times New Roman" w:hAnsi="Times New Roman" w:cs="Times New Roman"/>
          <w:sz w:val="20"/>
          <w:szCs w:val="20"/>
        </w:rPr>
        <w:t xml:space="preserve"> </w:t>
      </w:r>
      <w:r w:rsidRPr="00645B54">
        <w:rPr>
          <w:rFonts w:ascii="Times New Roman" w:hAnsi="Times New Roman" w:cs="Times New Roman"/>
          <w:sz w:val="20"/>
          <w:szCs w:val="20"/>
        </w:rPr>
        <w:t>1) к настоящему государственному контракту.</w:t>
      </w:r>
    </w:p>
    <w:p w:rsidR="00F20C5A" w:rsidRPr="00645B54" w:rsidRDefault="00F20C5A" w:rsidP="004D258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4.1.1. </w:t>
      </w:r>
      <w:r w:rsidRPr="00645B54">
        <w:rPr>
          <w:rFonts w:ascii="Times New Roman" w:eastAsia="Calibri" w:hAnsi="Times New Roman" w:cs="Times New Roman"/>
          <w:sz w:val="20"/>
          <w:szCs w:val="20"/>
        </w:rPr>
        <w:t xml:space="preserve">Поставляемые товары должны отвечать требования закона РФ «О ветеринарии» Федерального закона от 30.03.1999 № 52-ФЗ «О санитарно-эпидемиологическом благополучии населения», Федерального закона от 02.01.2000 № 29-ФЗ «О качестве и безопасности пищевых продуктов», </w:t>
      </w:r>
      <w:proofErr w:type="gramStart"/>
      <w:r w:rsidRPr="00645B54">
        <w:rPr>
          <w:rFonts w:ascii="Times New Roman" w:eastAsia="Calibri" w:hAnsi="Times New Roman" w:cs="Times New Roman"/>
          <w:sz w:val="20"/>
          <w:szCs w:val="20"/>
        </w:rPr>
        <w:t>ТР</w:t>
      </w:r>
      <w:proofErr w:type="gramEnd"/>
      <w:r w:rsidRPr="00645B54">
        <w:rPr>
          <w:rFonts w:ascii="Times New Roman" w:eastAsia="Calibri" w:hAnsi="Times New Roman" w:cs="Times New Roman"/>
          <w:sz w:val="20"/>
          <w:szCs w:val="20"/>
        </w:rPr>
        <w:t xml:space="preserve"> ТС 021/2011 «О безопасности пищевой продукции», соответствовать требованиям </w:t>
      </w:r>
      <w:r w:rsidRPr="00645B54">
        <w:rPr>
          <w:rFonts w:ascii="Times New Roman" w:hAnsi="Times New Roman" w:cs="Times New Roman"/>
          <w:sz w:val="20"/>
          <w:szCs w:val="20"/>
        </w:rPr>
        <w:t>ГОСТ</w:t>
      </w:r>
      <w:r w:rsidRPr="00645B54">
        <w:rPr>
          <w:rFonts w:ascii="Times New Roman" w:eastAsia="Calibri" w:hAnsi="Times New Roman" w:cs="Times New Roman"/>
          <w:sz w:val="20"/>
          <w:szCs w:val="20"/>
        </w:rPr>
        <w:t>, в части не противоречащей ТР ТС, иметь декларацию соответствия ТР ТС</w:t>
      </w:r>
    </w:p>
    <w:p w:rsidR="00F00F10" w:rsidRPr="00645B54" w:rsidRDefault="00F00F10" w:rsidP="004D258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4.2.</w:t>
      </w:r>
      <w:r w:rsidR="00631690">
        <w:rPr>
          <w:rFonts w:ascii="Times New Roman" w:hAnsi="Times New Roman" w:cs="Times New Roman"/>
          <w:sz w:val="20"/>
          <w:szCs w:val="20"/>
        </w:rPr>
        <w:t xml:space="preserve"> </w:t>
      </w:r>
      <w:r w:rsidRPr="00645B54">
        <w:rPr>
          <w:rFonts w:ascii="Times New Roman" w:hAnsi="Times New Roman" w:cs="Times New Roman"/>
          <w:sz w:val="20"/>
          <w:szCs w:val="20"/>
        </w:rPr>
        <w:t>Поставка товара осуществляется Поставщиком за его счет, включая погрузочно-разгрузочные работы, по адресу Государственного заказчика, указанному в разделе 11 настоящего контракта.</w:t>
      </w:r>
    </w:p>
    <w:p w:rsidR="00F00F10" w:rsidRPr="00645B54" w:rsidRDefault="00F00F10" w:rsidP="004D2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4.3.  Датой поставки Товара считается дата подписания товарной накладной, составляемой в двух экземплярах и подписываемых Сторонами в момент передачи товара Государственному заказчику.</w:t>
      </w:r>
    </w:p>
    <w:p w:rsidR="00F20C5A" w:rsidRPr="00ED72BC" w:rsidRDefault="00F20C5A" w:rsidP="00ED72B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C6E8A">
        <w:rPr>
          <w:rFonts w:ascii="Times New Roman" w:hAnsi="Times New Roman"/>
          <w:b/>
          <w:sz w:val="20"/>
          <w:szCs w:val="20"/>
        </w:rPr>
        <w:t>4.3.1</w:t>
      </w:r>
      <w:r w:rsidR="00DC6E8A" w:rsidRPr="00DC6E8A">
        <w:rPr>
          <w:rFonts w:ascii="Times New Roman" w:hAnsi="Times New Roman"/>
          <w:b/>
          <w:sz w:val="20"/>
          <w:szCs w:val="20"/>
        </w:rPr>
        <w:t>.</w:t>
      </w:r>
      <w:r w:rsidRPr="00DC6E8A">
        <w:rPr>
          <w:rFonts w:ascii="Times New Roman" w:hAnsi="Times New Roman"/>
          <w:b/>
          <w:sz w:val="20"/>
          <w:szCs w:val="20"/>
        </w:rPr>
        <w:t xml:space="preserve"> В день доставки Товара по адресу поставки Товара, указанному в соответствии с условиями настоящего Контракта, Поставщик обязан передать Государственному заказчику подписанные со своей стороны: счета – фактуры, товарные накладные, копия декларации о соответствии техническим регламентам Таможенного союза, заверенную в </w:t>
      </w:r>
      <w:proofErr w:type="gramStart"/>
      <w:r w:rsidRPr="00DC6E8A">
        <w:rPr>
          <w:rFonts w:ascii="Times New Roman" w:hAnsi="Times New Roman"/>
          <w:b/>
          <w:sz w:val="20"/>
          <w:szCs w:val="20"/>
        </w:rPr>
        <w:t>порядке</w:t>
      </w:r>
      <w:proofErr w:type="gramEnd"/>
      <w:r w:rsidRPr="00DC6E8A">
        <w:rPr>
          <w:rFonts w:ascii="Times New Roman" w:hAnsi="Times New Roman"/>
          <w:b/>
          <w:sz w:val="20"/>
          <w:szCs w:val="20"/>
        </w:rPr>
        <w:t xml:space="preserve"> установленном законодательством Российской Федерации</w:t>
      </w:r>
      <w:r w:rsidRPr="00DC6E8A">
        <w:rPr>
          <w:rFonts w:ascii="Times New Roman" w:eastAsia="Calibri" w:hAnsi="Times New Roman"/>
          <w:b/>
          <w:sz w:val="20"/>
          <w:szCs w:val="20"/>
        </w:rPr>
        <w:t>, документ удостоверяющий качество поставляемой партии или его копия, заверенная в установленном законодательством Российской Федерации порядке</w:t>
      </w:r>
      <w:r w:rsidRPr="00DC6E8A">
        <w:rPr>
          <w:rFonts w:ascii="Times New Roman" w:hAnsi="Times New Roman"/>
          <w:b/>
          <w:sz w:val="20"/>
          <w:szCs w:val="20"/>
        </w:rPr>
        <w:t xml:space="preserve">, копия лабораторных </w:t>
      </w:r>
      <w:proofErr w:type="gramStart"/>
      <w:r w:rsidRPr="00DC6E8A">
        <w:rPr>
          <w:rFonts w:ascii="Times New Roman" w:hAnsi="Times New Roman"/>
          <w:b/>
          <w:sz w:val="20"/>
          <w:szCs w:val="20"/>
        </w:rPr>
        <w:t xml:space="preserve">исследований товара на физико-химические показатели </w:t>
      </w:r>
      <w:r w:rsidRPr="00DC6E8A">
        <w:rPr>
          <w:rFonts w:ascii="Times New Roman" w:hAnsi="Times New Roman"/>
          <w:b/>
          <w:spacing w:val="2"/>
          <w:sz w:val="20"/>
          <w:szCs w:val="20"/>
          <w:shd w:val="clear" w:color="auto" w:fill="FFFFFF"/>
        </w:rPr>
        <w:t xml:space="preserve">токсичных элементов, </w:t>
      </w:r>
      <w:proofErr w:type="spellStart"/>
      <w:r w:rsidRPr="00DC6E8A">
        <w:rPr>
          <w:rFonts w:ascii="Times New Roman" w:hAnsi="Times New Roman"/>
          <w:b/>
          <w:spacing w:val="2"/>
          <w:sz w:val="20"/>
          <w:szCs w:val="20"/>
          <w:shd w:val="clear" w:color="auto" w:fill="FFFFFF"/>
        </w:rPr>
        <w:t>микотоксинов</w:t>
      </w:r>
      <w:proofErr w:type="spellEnd"/>
      <w:r w:rsidRPr="00DC6E8A">
        <w:rPr>
          <w:rFonts w:ascii="Times New Roman" w:hAnsi="Times New Roman"/>
          <w:b/>
          <w:spacing w:val="2"/>
          <w:sz w:val="20"/>
          <w:szCs w:val="20"/>
          <w:shd w:val="clear" w:color="auto" w:fill="FFFFFF"/>
        </w:rPr>
        <w:t xml:space="preserve">, меламина, пестицидов, антибиотиков, радионуклидов, исследования бактерий кишечных палочек, дрожжей, плесени </w:t>
      </w:r>
      <w:r w:rsidRPr="00DC6E8A">
        <w:rPr>
          <w:rFonts w:ascii="Times New Roman" w:hAnsi="Times New Roman"/>
          <w:b/>
          <w:spacing w:val="2"/>
          <w:sz w:val="20"/>
          <w:szCs w:val="20"/>
          <w:shd w:val="clear" w:color="auto" w:fill="FFFFFF"/>
          <w:lang w:val="en-US"/>
        </w:rPr>
        <w:t>Staphylococcus</w:t>
      </w:r>
      <w:r w:rsidRPr="00DC6E8A">
        <w:rPr>
          <w:rFonts w:ascii="Times New Roman" w:hAnsi="Times New Roman"/>
          <w:b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Pr="00DC6E8A">
        <w:rPr>
          <w:rFonts w:ascii="Times New Roman" w:hAnsi="Times New Roman"/>
          <w:b/>
          <w:spacing w:val="2"/>
          <w:sz w:val="20"/>
          <w:szCs w:val="20"/>
          <w:shd w:val="clear" w:color="auto" w:fill="FFFFFF"/>
          <w:lang w:val="en-US"/>
        </w:rPr>
        <w:t>aureus</w:t>
      </w:r>
      <w:proofErr w:type="spellEnd"/>
      <w:r w:rsidRPr="00DC6E8A">
        <w:rPr>
          <w:rFonts w:ascii="Times New Roman" w:hAnsi="Times New Roman"/>
          <w:b/>
          <w:spacing w:val="2"/>
          <w:sz w:val="20"/>
          <w:szCs w:val="20"/>
          <w:shd w:val="clear" w:color="auto" w:fill="FFFFFF"/>
        </w:rPr>
        <w:t xml:space="preserve">, </w:t>
      </w:r>
      <w:r w:rsidRPr="00DC6E8A">
        <w:rPr>
          <w:rFonts w:ascii="Times New Roman" w:hAnsi="Times New Roman"/>
          <w:b/>
          <w:spacing w:val="2"/>
          <w:sz w:val="20"/>
          <w:szCs w:val="20"/>
          <w:shd w:val="clear" w:color="auto" w:fill="FFFFFF"/>
        </w:rPr>
        <w:lastRenderedPageBreak/>
        <w:t xml:space="preserve">бактерии рода </w:t>
      </w:r>
      <w:r w:rsidRPr="00DC6E8A">
        <w:rPr>
          <w:rFonts w:ascii="Times New Roman" w:hAnsi="Times New Roman"/>
          <w:b/>
          <w:spacing w:val="2"/>
          <w:sz w:val="20"/>
          <w:szCs w:val="20"/>
          <w:shd w:val="clear" w:color="auto" w:fill="FFFFFF"/>
          <w:lang w:val="en-US"/>
        </w:rPr>
        <w:t>Salmonella</w:t>
      </w:r>
      <w:r w:rsidRPr="00DC6E8A">
        <w:rPr>
          <w:rFonts w:ascii="Times New Roman" w:hAnsi="Times New Roman"/>
          <w:b/>
          <w:spacing w:val="2"/>
          <w:sz w:val="20"/>
          <w:szCs w:val="20"/>
          <w:shd w:val="clear" w:color="auto" w:fill="FFFFFF"/>
        </w:rPr>
        <w:t xml:space="preserve">, </w:t>
      </w:r>
      <w:r w:rsidRPr="00DC6E8A">
        <w:rPr>
          <w:rFonts w:ascii="Times New Roman" w:eastAsia="Calibri" w:hAnsi="Times New Roman"/>
          <w:b/>
          <w:sz w:val="20"/>
          <w:szCs w:val="20"/>
        </w:rPr>
        <w:t>согласно программе</w:t>
      </w:r>
      <w:r w:rsidRPr="00645B54">
        <w:rPr>
          <w:rFonts w:ascii="Times New Roman" w:eastAsia="Calibri" w:hAnsi="Times New Roman"/>
          <w:sz w:val="20"/>
          <w:szCs w:val="20"/>
        </w:rPr>
        <w:t xml:space="preserve"> </w:t>
      </w:r>
      <w:r w:rsidR="00DC6E8A" w:rsidRPr="00DC6E8A">
        <w:rPr>
          <w:rFonts w:ascii="Times New Roman" w:eastAsia="Calibri" w:hAnsi="Times New Roman"/>
          <w:b/>
          <w:sz w:val="20"/>
          <w:szCs w:val="20"/>
        </w:rPr>
        <w:t>производственного контроля и</w:t>
      </w:r>
      <w:r w:rsidRPr="00DC6E8A">
        <w:rPr>
          <w:rFonts w:ascii="Times New Roman" w:eastAsia="Calibri" w:hAnsi="Times New Roman"/>
          <w:b/>
          <w:sz w:val="20"/>
          <w:szCs w:val="20"/>
        </w:rPr>
        <w:t xml:space="preserve"> заверенную в порядке, установленном законодательством Российской Федерации,</w:t>
      </w:r>
      <w:r w:rsidRPr="00645B54">
        <w:rPr>
          <w:rFonts w:ascii="Times New Roman" w:eastAsia="Calibri" w:hAnsi="Times New Roman"/>
          <w:sz w:val="20"/>
          <w:szCs w:val="20"/>
        </w:rPr>
        <w:t xml:space="preserve"> </w:t>
      </w:r>
      <w:r w:rsidRPr="00DC6E8A">
        <w:rPr>
          <w:rFonts w:ascii="Times New Roman" w:eastAsia="Calibri" w:hAnsi="Times New Roman"/>
          <w:b/>
          <w:sz w:val="20"/>
          <w:szCs w:val="20"/>
        </w:rPr>
        <w:t>оригинал ветеринарного сопроводительного документа</w:t>
      </w:r>
      <w:r w:rsidRPr="00645B54">
        <w:rPr>
          <w:rFonts w:ascii="Times New Roman" w:eastAsia="Calibri" w:hAnsi="Times New Roman"/>
          <w:sz w:val="20"/>
          <w:szCs w:val="20"/>
        </w:rPr>
        <w:t xml:space="preserve">, </w:t>
      </w:r>
      <w:r w:rsidRPr="00DC6E8A">
        <w:rPr>
          <w:rFonts w:ascii="Times New Roman" w:eastAsia="Calibri" w:hAnsi="Times New Roman"/>
          <w:b/>
          <w:sz w:val="20"/>
          <w:szCs w:val="20"/>
        </w:rPr>
        <w:t xml:space="preserve">выданного ветеринарным специалистом системы государственной ветеринарной службы РФ и оформленного в соответствии </w:t>
      </w:r>
      <w:r w:rsidR="00ED72BC" w:rsidRPr="00DC6E8A">
        <w:rPr>
          <w:rFonts w:ascii="Times New Roman" w:hAnsi="Times New Roman" w:cs="Times New Roman"/>
          <w:b/>
          <w:sz w:val="20"/>
          <w:szCs w:val="20"/>
        </w:rPr>
        <w:t>с приложением № 1 и 3, приказа Минсельхоза РФ № 862</w:t>
      </w:r>
      <w:proofErr w:type="gramEnd"/>
      <w:r w:rsidR="00ED72BC" w:rsidRPr="00DC6E8A">
        <w:rPr>
          <w:rFonts w:ascii="Times New Roman" w:hAnsi="Times New Roman" w:cs="Times New Roman"/>
          <w:b/>
          <w:sz w:val="20"/>
          <w:szCs w:val="20"/>
        </w:rPr>
        <w:t xml:space="preserve"> от 13.12.2022.</w:t>
      </w:r>
    </w:p>
    <w:p w:rsidR="00F20C5A" w:rsidRPr="00645B54" w:rsidRDefault="00F20C5A" w:rsidP="00F20C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Для проверки поставленного Товара в части соответствия Товара условиям настоящего Контракта Государственный заказчик проводит экспертизу. Экспертиза поставленного Товара может проводиться Государственным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Законом № 44-ФЗ.</w:t>
      </w:r>
    </w:p>
    <w:p w:rsidR="00F20C5A" w:rsidRPr="00645B54" w:rsidRDefault="00F20C5A" w:rsidP="00F20C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B54">
        <w:rPr>
          <w:rFonts w:ascii="Times New Roman" w:hAnsi="Times New Roman" w:cs="Times New Roman"/>
          <w:sz w:val="20"/>
          <w:szCs w:val="20"/>
        </w:rPr>
        <w:t>В рамках экспертизы поставленного Товара на соответствие условиям настоящего Контракта Государственным заказчиком своими силами или с привлечением независимых экспертов (экспертных организаций) на основании контактов, заключенных в соответствии с Законом № 44-ФЗ, не реже 1 раза в течение срока действия Контракта, указанного в пункте 10.1 настоящего Контракта, проводятся исследования Товара на предмет качества и безопасности, в том числе фальсификации Товара.</w:t>
      </w:r>
      <w:proofErr w:type="gramEnd"/>
    </w:p>
    <w:p w:rsidR="00F20C5A" w:rsidRPr="00645B54" w:rsidRDefault="00F20C5A" w:rsidP="00F20C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Государственный заказчик вправе для проведения экспертизы Товара осуществлять выборочную проверку качества и безопасности Товара до 5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Получателю. </w:t>
      </w:r>
    </w:p>
    <w:p w:rsidR="00F20C5A" w:rsidRPr="00645B54" w:rsidRDefault="00F20C5A" w:rsidP="00F20C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Выборочная проверка качества и безопасности Товара осуществляется в течение сроков, установленных настоящим Контрактом для приемки Товара. Товар на период проведения экспертизы находится у Получателя на ответственном хранении.</w:t>
      </w:r>
    </w:p>
    <w:p w:rsidR="00F20C5A" w:rsidRPr="00645B54" w:rsidRDefault="00F20C5A" w:rsidP="00F20C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По результатам проведенной экспертизы Товара, в том числе выборочной проверки качества и безопасности Товара, Государственный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Товара. При сомнении в качестве поставляемого товара производится экспертиза на соответствие качества.</w:t>
      </w:r>
    </w:p>
    <w:p w:rsidR="00F20C5A" w:rsidRPr="00645B54" w:rsidRDefault="00F20C5A" w:rsidP="00F20C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В случае если по результатам такой экспертизы установлены нарушения условий настоящего Контракта, за исключением условий, касающихся качества и безопасности Товара, не препятствующие приемке поставленного Товара, в заключение могут содержаться предложения об устранении данных нарушений, в том числе с указанием срока их устранения.</w:t>
      </w:r>
    </w:p>
    <w:p w:rsidR="00F20C5A" w:rsidRPr="00645B54" w:rsidRDefault="00F20C5A" w:rsidP="00F20C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F20C5A" w:rsidRPr="00645B54" w:rsidRDefault="00F20C5A" w:rsidP="00F20C5A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B54">
        <w:rPr>
          <w:rFonts w:ascii="Times New Roman" w:hAnsi="Times New Roman" w:cs="Times New Roman"/>
          <w:sz w:val="20"/>
          <w:szCs w:val="20"/>
        </w:rPr>
        <w:t>При отсутствии претензий относительно количества Товара, упаковки Товара,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государственный заказчик подписывает документ о приемке - акт о приемке, на основании которого Получатель принимает товар и подписывает товарную накладную в течение 5 (пяти) рабочих дней с момента доставки Товара.</w:t>
      </w:r>
      <w:proofErr w:type="gramEnd"/>
    </w:p>
    <w:p w:rsidR="00F20C5A" w:rsidRPr="00645B54" w:rsidRDefault="00F20C5A" w:rsidP="00F20C5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Приемка товара осуществляется в соответствии с требованиями. Товар должен быть поставлен полностью в соответствии со Спецификацией (Приложение № 1 к контракту).</w:t>
      </w:r>
    </w:p>
    <w:p w:rsidR="00F20C5A" w:rsidRPr="00645B54" w:rsidRDefault="00F20C5A" w:rsidP="00F20C5A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Поставка товара осуществляется в рабочие дни с 08-00 до 17-00 согласно указанным срокам и условиям контракта. Поставщик обязан известить не менее чем за сутки о точном времени и дате поставки товара.</w:t>
      </w:r>
    </w:p>
    <w:p w:rsidR="00F20C5A" w:rsidRPr="00645B54" w:rsidRDefault="00F20C5A" w:rsidP="00F20C5A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B54">
        <w:rPr>
          <w:rFonts w:ascii="Times New Roman" w:hAnsi="Times New Roman" w:cs="Times New Roman"/>
          <w:sz w:val="20"/>
          <w:szCs w:val="20"/>
        </w:rPr>
        <w:t>В случае обнаружения государственным заказчиком нарушений условий настоящего Контракта, в том числе требований к количеству Товара, комплектности, упаковке Товара, комплекту, качеству и безопасности Товара государственный заказчик отказывается от приемки такого Товара и составляет в течение 10 (десяти)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(далее – мотивированный</w:t>
      </w:r>
      <w:proofErr w:type="gramEnd"/>
      <w:r w:rsidRPr="00645B54">
        <w:rPr>
          <w:rFonts w:ascii="Times New Roman" w:hAnsi="Times New Roman" w:cs="Times New Roman"/>
          <w:sz w:val="20"/>
          <w:szCs w:val="20"/>
        </w:rPr>
        <w:t xml:space="preserve"> отказ).</w:t>
      </w:r>
    </w:p>
    <w:p w:rsidR="00F20C5A" w:rsidRPr="00645B54" w:rsidRDefault="00F20C5A" w:rsidP="00F20C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В случае привлечения государственным заказчиком для проведения экспертизы Товара экспертов,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F20C5A" w:rsidRPr="00645B54" w:rsidRDefault="00F20C5A" w:rsidP="00F20C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45B54">
        <w:rPr>
          <w:rFonts w:ascii="Times New Roman" w:hAnsi="Times New Roman" w:cs="Times New Roman"/>
          <w:sz w:val="20"/>
          <w:szCs w:val="20"/>
        </w:rPr>
        <w:t>В случае обнаружения государственным заказчиком нарушений условий настоящего Контракта,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государственного заказчика устранить выявленные нарушения (допоставить, доукомплектовать, заменить Товар) в срок не позднее 10 (десяти) рабочих дней со дня получения от государственного заказчика мотивированного отказа.</w:t>
      </w:r>
      <w:proofErr w:type="gramEnd"/>
      <w:r w:rsidRPr="00645B54">
        <w:rPr>
          <w:rFonts w:ascii="Times New Roman" w:hAnsi="Times New Roman" w:cs="Times New Roman"/>
          <w:sz w:val="20"/>
          <w:szCs w:val="20"/>
        </w:rPr>
        <w:t xml:space="preserve"> Допоставка недопоставленного, доукомплектование или замена некачественного Товара оформляется соответствующей товарной накладной по форме № ТОРГ-12 в порядке, предусмотренном настоящим разделом.</w:t>
      </w:r>
    </w:p>
    <w:p w:rsidR="00F20C5A" w:rsidRPr="00645B54" w:rsidRDefault="00F20C5A" w:rsidP="00F20C5A">
      <w:pPr>
        <w:pStyle w:val="FR1"/>
        <w:spacing w:before="0" w:line="240" w:lineRule="auto"/>
        <w:ind w:firstLine="851"/>
        <w:contextualSpacing/>
        <w:rPr>
          <w:sz w:val="20"/>
        </w:rPr>
      </w:pPr>
      <w:r w:rsidRPr="00645B54">
        <w:rPr>
          <w:sz w:val="20"/>
        </w:rPr>
        <w:t>В случае повторного выявления по результатам экспертизы, предусмотренной настоящим пунктом, нарушений условий настоящего Контракта государственный заказчик вправе отказаться от исполнения настоящего Контракта по основаниям, предусмотренным гражданским законодательством Российской Федерации.</w:t>
      </w:r>
    </w:p>
    <w:p w:rsidR="00F20C5A" w:rsidRPr="00645B54" w:rsidRDefault="00F20C5A" w:rsidP="00F2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Государственный заказчик в течение 10 (десяти) рабочих дней со дня получения документов, перечисленных в настоящем пункте, подписывает и направляет Поставщику Акт сдачи-приемки Товара или направляет мотивированный отказ.</w:t>
      </w:r>
    </w:p>
    <w:p w:rsidR="00F20C5A" w:rsidRPr="00645B54" w:rsidRDefault="00F20C5A" w:rsidP="00F2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После устранения недостатков, послуживших основанием для направления мотивированного отказа, Поставщик повторно направляет государственному заказчику документы, определенные в настоящем пункте. Государственный заказчик рассматривает указанные документы и подписывает со своей стороны Акт сдачи-приемки Товара в порядке и сроки, предусмотренные настоящим пунктом.</w:t>
      </w:r>
    </w:p>
    <w:p w:rsidR="00F20C5A" w:rsidRPr="00645B54" w:rsidRDefault="00F20C5A" w:rsidP="00F2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lastRenderedPageBreak/>
        <w:t>Подписание со стороны государственного заказчика Акта сдачи-приемки Товара подтверждает исполнение обязательств Поставщика, предусмотренных настоящим Контрактом.</w:t>
      </w:r>
    </w:p>
    <w:p w:rsidR="00F20C5A" w:rsidRPr="00645B54" w:rsidRDefault="00F20C5A" w:rsidP="00F20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Товар, риск утраты, случайной гибели или повреждения Товара переходят от Поставщика к Государственному заказчику с момента подписания Сторонами товарной накладной по форме </w:t>
      </w:r>
      <w:r w:rsidR="00631690">
        <w:rPr>
          <w:rFonts w:ascii="Times New Roman" w:hAnsi="Times New Roman" w:cs="Times New Roman"/>
          <w:sz w:val="20"/>
          <w:szCs w:val="20"/>
        </w:rPr>
        <w:br/>
      </w:r>
      <w:r w:rsidRPr="00645B54">
        <w:rPr>
          <w:rFonts w:ascii="Times New Roman" w:hAnsi="Times New Roman" w:cs="Times New Roman"/>
          <w:sz w:val="20"/>
          <w:szCs w:val="20"/>
        </w:rPr>
        <w:t>№ ТОРГ-12.</w:t>
      </w:r>
    </w:p>
    <w:p w:rsidR="00F00F10" w:rsidRPr="00645B54" w:rsidRDefault="00F00F10" w:rsidP="004D2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4.4. Право собственности на Товар и риск случайной гибели или повреждения товара переходит от Поставщика к Государственному заказчику с момента подписания товарной накладной. </w:t>
      </w:r>
    </w:p>
    <w:p w:rsidR="00F00F10" w:rsidRPr="00645B54" w:rsidRDefault="00F00F10" w:rsidP="004D258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00F10" w:rsidRPr="00645B54" w:rsidRDefault="00F00F10" w:rsidP="004D258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5B54">
        <w:rPr>
          <w:rFonts w:ascii="Times New Roman" w:hAnsi="Times New Roman" w:cs="Times New Roman"/>
          <w:b/>
          <w:bCs/>
          <w:sz w:val="20"/>
          <w:szCs w:val="20"/>
        </w:rPr>
        <w:t>5. ОТВЕТСТВЕННОСТЬ СТОРОН</w:t>
      </w:r>
    </w:p>
    <w:p w:rsidR="00A6116A" w:rsidRPr="00645B54" w:rsidRDefault="00A6116A" w:rsidP="004D258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45B54">
        <w:rPr>
          <w:rFonts w:ascii="Times New Roman" w:hAnsi="Times New Roman" w:cs="Times New Roman"/>
          <w:color w:val="000000"/>
          <w:sz w:val="20"/>
          <w:szCs w:val="20"/>
        </w:rPr>
        <w:t>5.1. За неисполнение или ненадлежащее исполнение иных обязательств по настоящему Контракту, Государственный з</w:t>
      </w:r>
      <w:r w:rsidRPr="00645B54">
        <w:rPr>
          <w:rFonts w:ascii="Times New Roman" w:hAnsi="Times New Roman" w:cs="Times New Roman"/>
          <w:sz w:val="20"/>
          <w:szCs w:val="20"/>
        </w:rPr>
        <w:t>аказчик</w:t>
      </w:r>
      <w:r w:rsidRPr="00645B54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r w:rsidR="00C218FD" w:rsidRPr="00645B54">
        <w:rPr>
          <w:rFonts w:ascii="Times New Roman" w:hAnsi="Times New Roman" w:cs="Times New Roman"/>
          <w:sz w:val="20"/>
          <w:szCs w:val="20"/>
        </w:rPr>
        <w:t>П</w:t>
      </w:r>
      <w:r w:rsidRPr="00645B54">
        <w:rPr>
          <w:rFonts w:ascii="Times New Roman" w:hAnsi="Times New Roman" w:cs="Times New Roman"/>
          <w:color w:val="000000"/>
          <w:sz w:val="20"/>
          <w:szCs w:val="20"/>
        </w:rPr>
        <w:t>оставщик несут ответственность в соответствии с действующим законодательством Российской Федерации.</w:t>
      </w:r>
    </w:p>
    <w:p w:rsidR="00A6116A" w:rsidRPr="00645B54" w:rsidRDefault="00A6116A" w:rsidP="004D2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5.2. В случае просрочки исполнения заказчиком обязательств, предусмотренных </w:t>
      </w:r>
      <w:r w:rsidR="009D57B4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онтрактом, а также в иных случаях неисполнения или ненадлежащего исполнения </w:t>
      </w:r>
      <w:r w:rsidR="009D57B4" w:rsidRPr="00645B54">
        <w:rPr>
          <w:rFonts w:ascii="Times New Roman" w:hAnsi="Times New Roman" w:cs="Times New Roman"/>
          <w:sz w:val="20"/>
          <w:szCs w:val="20"/>
        </w:rPr>
        <w:t>З</w:t>
      </w:r>
      <w:r w:rsidRPr="00645B54">
        <w:rPr>
          <w:rFonts w:ascii="Times New Roman" w:hAnsi="Times New Roman" w:cs="Times New Roman"/>
          <w:sz w:val="20"/>
          <w:szCs w:val="20"/>
        </w:rPr>
        <w:t xml:space="preserve">аказчиком обязательств, предусмотренных </w:t>
      </w:r>
      <w:r w:rsidR="009D57B4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онтрактом, </w:t>
      </w:r>
      <w:r w:rsidR="00C218FD" w:rsidRPr="00645B54">
        <w:rPr>
          <w:rFonts w:ascii="Times New Roman" w:hAnsi="Times New Roman" w:cs="Times New Roman"/>
          <w:sz w:val="20"/>
          <w:szCs w:val="20"/>
        </w:rPr>
        <w:t>П</w:t>
      </w:r>
      <w:r w:rsidRPr="00645B54">
        <w:rPr>
          <w:rFonts w:ascii="Times New Roman" w:hAnsi="Times New Roman" w:cs="Times New Roman"/>
          <w:sz w:val="20"/>
          <w:szCs w:val="20"/>
        </w:rPr>
        <w:t xml:space="preserve">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57B4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онтрактом, начиная со дня, следующего после дня истечения установленного </w:t>
      </w:r>
      <w:r w:rsidR="009D57B4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онтрактом срока исполнения обязательства. Такая пеня устанавливается </w:t>
      </w:r>
      <w:r w:rsidR="009D57B4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онтрактом в размере одной трехсотой действующей на дату уплаты пеней </w:t>
      </w:r>
      <w:r w:rsidRPr="00645B54">
        <w:rPr>
          <w:rStyle w:val="20pt"/>
          <w:rFonts w:ascii="Times New Roman" w:hAnsi="Times New Roman" w:cs="Times New Roman" w:hint="default"/>
          <w:sz w:val="20"/>
          <w:szCs w:val="20"/>
        </w:rPr>
        <w:t xml:space="preserve">ключевой </w:t>
      </w:r>
      <w:r w:rsidRPr="00645B54">
        <w:rPr>
          <w:rFonts w:ascii="Times New Roman" w:hAnsi="Times New Roman" w:cs="Times New Roman"/>
          <w:sz w:val="20"/>
          <w:szCs w:val="20"/>
        </w:rPr>
        <w:t xml:space="preserve">ставки Центрального банка Российской Федерации от не уплаченной в срок суммы. Штрафы начисляются за ненадлежащее исполнение </w:t>
      </w:r>
      <w:r w:rsidR="009D57B4" w:rsidRPr="00645B54">
        <w:rPr>
          <w:rFonts w:ascii="Times New Roman" w:hAnsi="Times New Roman" w:cs="Times New Roman"/>
          <w:sz w:val="20"/>
          <w:szCs w:val="20"/>
        </w:rPr>
        <w:t>З</w:t>
      </w:r>
      <w:r w:rsidRPr="00645B54">
        <w:rPr>
          <w:rFonts w:ascii="Times New Roman" w:hAnsi="Times New Roman" w:cs="Times New Roman"/>
          <w:sz w:val="20"/>
          <w:szCs w:val="20"/>
        </w:rPr>
        <w:t xml:space="preserve">аказчиком обязательств, предусмотренных </w:t>
      </w:r>
      <w:r w:rsidR="009D57B4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онтрактом, за исключением просрочки исполнения обязательств, предусмотренных </w:t>
      </w:r>
      <w:r w:rsidR="009D57B4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онтрактом. Размер штрафа устанавливается </w:t>
      </w:r>
      <w:r w:rsidR="009D57B4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>онтрактом в порядке, установленном Правительством Российской Федерации.</w:t>
      </w:r>
    </w:p>
    <w:p w:rsidR="00A6116A" w:rsidRPr="00645B54" w:rsidRDefault="00A6116A" w:rsidP="004D2582">
      <w:pPr>
        <w:pStyle w:val="27"/>
        <w:shd w:val="clear" w:color="auto" w:fill="auto"/>
        <w:tabs>
          <w:tab w:val="left" w:pos="1009"/>
        </w:tabs>
        <w:spacing w:before="0" w:line="240" w:lineRule="auto"/>
        <w:ind w:firstLine="567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 xml:space="preserve">5.3. В случае просрочки исполнения </w:t>
      </w:r>
      <w:r w:rsidR="009D57B4" w:rsidRPr="00645B54">
        <w:rPr>
          <w:rFonts w:ascii="Times New Roman" w:hAnsi="Times New Roman"/>
          <w:sz w:val="20"/>
          <w:szCs w:val="20"/>
        </w:rPr>
        <w:t>П</w:t>
      </w:r>
      <w:r w:rsidRPr="00645B54">
        <w:rPr>
          <w:rFonts w:ascii="Times New Roman" w:hAnsi="Times New Roman"/>
          <w:sz w:val="20"/>
          <w:szCs w:val="20"/>
        </w:rPr>
        <w:t xml:space="preserve">оставщиком обязательств (в том числе гарантийного обязательства), предусмотренных </w:t>
      </w:r>
      <w:r w:rsidR="009D57B4" w:rsidRPr="00645B54">
        <w:rPr>
          <w:rFonts w:ascii="Times New Roman" w:hAnsi="Times New Roman"/>
          <w:sz w:val="20"/>
          <w:szCs w:val="20"/>
        </w:rPr>
        <w:t>К</w:t>
      </w:r>
      <w:r w:rsidRPr="00645B54">
        <w:rPr>
          <w:rFonts w:ascii="Times New Roman" w:hAnsi="Times New Roman"/>
          <w:sz w:val="20"/>
          <w:szCs w:val="20"/>
        </w:rPr>
        <w:t xml:space="preserve">онтрактом, а также в иных случаях неисполнения или ненадлежащего исполнения </w:t>
      </w:r>
      <w:r w:rsidR="000D1663" w:rsidRPr="00645B54">
        <w:rPr>
          <w:rFonts w:ascii="Times New Roman" w:hAnsi="Times New Roman"/>
          <w:sz w:val="20"/>
          <w:szCs w:val="20"/>
        </w:rPr>
        <w:t>П</w:t>
      </w:r>
      <w:r w:rsidRPr="00645B54">
        <w:rPr>
          <w:rFonts w:ascii="Times New Roman" w:hAnsi="Times New Roman"/>
          <w:sz w:val="20"/>
          <w:szCs w:val="20"/>
        </w:rPr>
        <w:t xml:space="preserve">оставщиком обязательств, предусмотренных </w:t>
      </w:r>
      <w:r w:rsidR="000D1663" w:rsidRPr="00645B54">
        <w:rPr>
          <w:rFonts w:ascii="Times New Roman" w:hAnsi="Times New Roman"/>
          <w:sz w:val="20"/>
          <w:szCs w:val="20"/>
        </w:rPr>
        <w:t>К</w:t>
      </w:r>
      <w:r w:rsidRPr="00645B54">
        <w:rPr>
          <w:rFonts w:ascii="Times New Roman" w:hAnsi="Times New Roman"/>
          <w:sz w:val="20"/>
          <w:szCs w:val="20"/>
        </w:rPr>
        <w:t xml:space="preserve">онтрактом, </w:t>
      </w:r>
      <w:r w:rsidR="000D1663" w:rsidRPr="00645B54">
        <w:rPr>
          <w:rFonts w:ascii="Times New Roman" w:hAnsi="Times New Roman"/>
          <w:sz w:val="20"/>
          <w:szCs w:val="20"/>
        </w:rPr>
        <w:t>З</w:t>
      </w:r>
      <w:r w:rsidRPr="00645B54">
        <w:rPr>
          <w:rFonts w:ascii="Times New Roman" w:hAnsi="Times New Roman"/>
          <w:sz w:val="20"/>
          <w:szCs w:val="20"/>
        </w:rPr>
        <w:t xml:space="preserve">аказчик направляет </w:t>
      </w:r>
      <w:r w:rsidR="000D1663" w:rsidRPr="00645B54">
        <w:rPr>
          <w:rFonts w:ascii="Times New Roman" w:hAnsi="Times New Roman"/>
          <w:sz w:val="20"/>
          <w:szCs w:val="20"/>
        </w:rPr>
        <w:t>П</w:t>
      </w:r>
      <w:r w:rsidRPr="00645B54">
        <w:rPr>
          <w:rFonts w:ascii="Times New Roman" w:hAnsi="Times New Roman"/>
          <w:sz w:val="20"/>
          <w:szCs w:val="20"/>
        </w:rPr>
        <w:t>оставщику требование об уплате неустоек (штрафов, пеней).</w:t>
      </w:r>
    </w:p>
    <w:p w:rsidR="00A6116A" w:rsidRPr="00645B54" w:rsidRDefault="00A6116A" w:rsidP="004D2582">
      <w:pPr>
        <w:pStyle w:val="27"/>
        <w:shd w:val="clear" w:color="auto" w:fill="auto"/>
        <w:tabs>
          <w:tab w:val="left" w:pos="1009"/>
        </w:tabs>
        <w:spacing w:before="0" w:line="240" w:lineRule="auto"/>
        <w:ind w:firstLine="567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 xml:space="preserve">5.4. </w:t>
      </w:r>
      <w:proofErr w:type="gramStart"/>
      <w:r w:rsidRPr="00645B54">
        <w:rPr>
          <w:rFonts w:ascii="Times New Roman" w:hAnsi="Times New Roman"/>
          <w:sz w:val="20"/>
          <w:szCs w:val="20"/>
        </w:rPr>
        <w:t xml:space="preserve">Пеня начисляется за каждый день просрочки исполнения </w:t>
      </w:r>
      <w:r w:rsidR="000D1663" w:rsidRPr="00645B54">
        <w:rPr>
          <w:rFonts w:ascii="Times New Roman" w:hAnsi="Times New Roman"/>
          <w:sz w:val="20"/>
          <w:szCs w:val="20"/>
        </w:rPr>
        <w:t xml:space="preserve">Поставщиком </w:t>
      </w:r>
      <w:r w:rsidRPr="00645B54">
        <w:rPr>
          <w:rFonts w:ascii="Times New Roman" w:hAnsi="Times New Roman"/>
          <w:sz w:val="20"/>
          <w:szCs w:val="20"/>
        </w:rPr>
        <w:t xml:space="preserve">обязательства, предусмотренного </w:t>
      </w:r>
      <w:r w:rsidR="000D1663" w:rsidRPr="00645B54">
        <w:rPr>
          <w:rFonts w:ascii="Times New Roman" w:hAnsi="Times New Roman"/>
          <w:sz w:val="20"/>
          <w:szCs w:val="20"/>
        </w:rPr>
        <w:t>К</w:t>
      </w:r>
      <w:r w:rsidRPr="00645B54">
        <w:rPr>
          <w:rFonts w:ascii="Times New Roman" w:hAnsi="Times New Roman"/>
          <w:sz w:val="20"/>
          <w:szCs w:val="20"/>
        </w:rPr>
        <w:t xml:space="preserve">онтрактом, начиная со дня, следующего после дня истечения установленного </w:t>
      </w:r>
      <w:r w:rsidR="0074024B" w:rsidRPr="00645B54">
        <w:rPr>
          <w:rFonts w:ascii="Times New Roman" w:hAnsi="Times New Roman"/>
          <w:sz w:val="20"/>
          <w:szCs w:val="20"/>
        </w:rPr>
        <w:t>К</w:t>
      </w:r>
      <w:r w:rsidRPr="00645B54">
        <w:rPr>
          <w:rFonts w:ascii="Times New Roman" w:hAnsi="Times New Roman"/>
          <w:sz w:val="20"/>
          <w:szCs w:val="20"/>
        </w:rPr>
        <w:t xml:space="preserve">онтрактом срока исполнения обязательства, и устанавливается </w:t>
      </w:r>
      <w:r w:rsidR="0074024B" w:rsidRPr="00645B54">
        <w:rPr>
          <w:rFonts w:ascii="Times New Roman" w:hAnsi="Times New Roman"/>
          <w:sz w:val="20"/>
          <w:szCs w:val="20"/>
        </w:rPr>
        <w:t>К</w:t>
      </w:r>
      <w:r w:rsidRPr="00645B54">
        <w:rPr>
          <w:rFonts w:ascii="Times New Roman" w:hAnsi="Times New Roman"/>
          <w:sz w:val="20"/>
          <w:szCs w:val="20"/>
        </w:rPr>
        <w:t xml:space="preserve">онтрактом в размере одной трехсотой действующей на дату уплаты пени ключевой ставки Центрального банка Российской Федерации от цены </w:t>
      </w:r>
      <w:r w:rsidR="0074024B" w:rsidRPr="00645B54">
        <w:rPr>
          <w:rFonts w:ascii="Times New Roman" w:hAnsi="Times New Roman"/>
          <w:sz w:val="20"/>
          <w:szCs w:val="20"/>
        </w:rPr>
        <w:t>К</w:t>
      </w:r>
      <w:r w:rsidRPr="00645B54">
        <w:rPr>
          <w:rFonts w:ascii="Times New Roman" w:hAnsi="Times New Roman"/>
          <w:sz w:val="20"/>
          <w:szCs w:val="20"/>
        </w:rPr>
        <w:t xml:space="preserve">онтракта, уменьшенной на сумму, пропорциональную объему обязательств, предусмотренных </w:t>
      </w:r>
      <w:r w:rsidR="0074024B" w:rsidRPr="00645B54">
        <w:rPr>
          <w:rFonts w:ascii="Times New Roman" w:hAnsi="Times New Roman"/>
          <w:sz w:val="20"/>
          <w:szCs w:val="20"/>
        </w:rPr>
        <w:t>К</w:t>
      </w:r>
      <w:r w:rsidRPr="00645B54">
        <w:rPr>
          <w:rFonts w:ascii="Times New Roman" w:hAnsi="Times New Roman"/>
          <w:sz w:val="20"/>
          <w:szCs w:val="20"/>
        </w:rPr>
        <w:t xml:space="preserve">онтрактом и фактически исполненных </w:t>
      </w:r>
      <w:r w:rsidR="0074024B" w:rsidRPr="00645B54">
        <w:rPr>
          <w:rFonts w:ascii="Times New Roman" w:hAnsi="Times New Roman"/>
          <w:sz w:val="20"/>
          <w:szCs w:val="20"/>
        </w:rPr>
        <w:t>Поставщиком</w:t>
      </w:r>
      <w:r w:rsidRPr="00645B54">
        <w:rPr>
          <w:rFonts w:ascii="Times New Roman" w:hAnsi="Times New Roman"/>
          <w:sz w:val="20"/>
          <w:szCs w:val="20"/>
        </w:rPr>
        <w:t>, за исключением случаев, если</w:t>
      </w:r>
      <w:proofErr w:type="gramEnd"/>
      <w:r w:rsidRPr="00645B54">
        <w:rPr>
          <w:rFonts w:ascii="Times New Roman" w:hAnsi="Times New Roman"/>
          <w:sz w:val="20"/>
          <w:szCs w:val="20"/>
        </w:rPr>
        <w:t xml:space="preserve"> законодательством Российской Федерации установлен иной порядок начисления пени.</w:t>
      </w:r>
    </w:p>
    <w:p w:rsidR="00A6116A" w:rsidRPr="00645B54" w:rsidRDefault="00A6116A" w:rsidP="004D2582">
      <w:pPr>
        <w:pStyle w:val="27"/>
        <w:shd w:val="clear" w:color="auto" w:fill="auto"/>
        <w:tabs>
          <w:tab w:val="left" w:pos="1009"/>
        </w:tabs>
        <w:spacing w:before="0" w:line="240" w:lineRule="auto"/>
        <w:ind w:firstLine="567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 xml:space="preserve">5.5. Штрафы начисляются за неисполнение или ненадлежащее исполнение </w:t>
      </w:r>
      <w:r w:rsidR="0074024B" w:rsidRPr="00645B54">
        <w:rPr>
          <w:rFonts w:ascii="Times New Roman" w:hAnsi="Times New Roman"/>
          <w:sz w:val="20"/>
          <w:szCs w:val="20"/>
        </w:rPr>
        <w:t>Поставщиком</w:t>
      </w:r>
      <w:r w:rsidRPr="00645B54">
        <w:rPr>
          <w:rFonts w:ascii="Times New Roman" w:hAnsi="Times New Roman"/>
          <w:sz w:val="20"/>
          <w:szCs w:val="20"/>
        </w:rPr>
        <w:t xml:space="preserve"> обязательств, предусмотренных </w:t>
      </w:r>
      <w:r w:rsidR="0074024B" w:rsidRPr="00645B54">
        <w:rPr>
          <w:rFonts w:ascii="Times New Roman" w:hAnsi="Times New Roman"/>
          <w:sz w:val="20"/>
          <w:szCs w:val="20"/>
        </w:rPr>
        <w:t>К</w:t>
      </w:r>
      <w:r w:rsidRPr="00645B54">
        <w:rPr>
          <w:rFonts w:ascii="Times New Roman" w:hAnsi="Times New Roman"/>
          <w:sz w:val="20"/>
          <w:szCs w:val="20"/>
        </w:rPr>
        <w:t xml:space="preserve">онтрактом, за исключением просрочки исполнения </w:t>
      </w:r>
      <w:r w:rsidR="00284AA4" w:rsidRPr="00645B54">
        <w:rPr>
          <w:rFonts w:ascii="Times New Roman" w:hAnsi="Times New Roman"/>
          <w:sz w:val="20"/>
          <w:szCs w:val="20"/>
        </w:rPr>
        <w:t>Поставщиком</w:t>
      </w:r>
      <w:r w:rsidRPr="00645B54">
        <w:rPr>
          <w:rFonts w:ascii="Times New Roman" w:hAnsi="Times New Roman"/>
          <w:sz w:val="20"/>
          <w:szCs w:val="20"/>
        </w:rPr>
        <w:t xml:space="preserve"> обязательств (в том числе гарантийного обязательства), </w:t>
      </w:r>
      <w:r w:rsidRPr="00645B54">
        <w:rPr>
          <w:rStyle w:val="20pt"/>
          <w:rFonts w:ascii="Times New Roman" w:hAnsi="Times New Roman" w:cs="Times New Roman" w:hint="default"/>
          <w:sz w:val="20"/>
          <w:szCs w:val="20"/>
        </w:rPr>
        <w:t xml:space="preserve">предусмотренных </w:t>
      </w:r>
      <w:r w:rsidR="00284AA4" w:rsidRPr="00645B54">
        <w:rPr>
          <w:rFonts w:ascii="Times New Roman" w:hAnsi="Times New Roman"/>
          <w:sz w:val="20"/>
          <w:szCs w:val="20"/>
        </w:rPr>
        <w:t>К</w:t>
      </w:r>
      <w:r w:rsidRPr="00645B54">
        <w:rPr>
          <w:rFonts w:ascii="Times New Roman" w:hAnsi="Times New Roman"/>
          <w:sz w:val="20"/>
          <w:szCs w:val="20"/>
        </w:rPr>
        <w:t xml:space="preserve">онтрактом. Размер штрафа устанавливается </w:t>
      </w:r>
      <w:r w:rsidR="00284AA4" w:rsidRPr="00645B54">
        <w:rPr>
          <w:rFonts w:ascii="Times New Roman" w:hAnsi="Times New Roman"/>
          <w:sz w:val="20"/>
          <w:szCs w:val="20"/>
        </w:rPr>
        <w:t>К</w:t>
      </w:r>
      <w:r w:rsidRPr="00645B54">
        <w:rPr>
          <w:rFonts w:ascii="Times New Roman" w:hAnsi="Times New Roman"/>
          <w:sz w:val="20"/>
          <w:szCs w:val="20"/>
        </w:rPr>
        <w:t>онтрактом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A6116A" w:rsidRPr="00645B54" w:rsidRDefault="00A6116A" w:rsidP="004D2582">
      <w:pPr>
        <w:pStyle w:val="24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5.6.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84AA4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>онтрактом, произошло вследствие не преодолимой силы или по вине другой стороны.</w:t>
      </w:r>
    </w:p>
    <w:p w:rsidR="00CD43AB" w:rsidRPr="00645B54" w:rsidRDefault="00CD43AB" w:rsidP="004D25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00F10" w:rsidRPr="00645B54" w:rsidRDefault="00F00F10" w:rsidP="00284A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5B54">
        <w:rPr>
          <w:rFonts w:ascii="Times New Roman" w:hAnsi="Times New Roman" w:cs="Times New Roman"/>
          <w:b/>
          <w:bCs/>
          <w:sz w:val="20"/>
          <w:szCs w:val="20"/>
        </w:rPr>
        <w:t>6. ИЗМЕНЕНИЕ УСЛОВИЙ И РАСТОРЖЕНИЕ КОНТРАКТА</w:t>
      </w:r>
    </w:p>
    <w:p w:rsidR="00F00F10" w:rsidRPr="00645B54" w:rsidRDefault="00F00F10" w:rsidP="004D2582">
      <w:pPr>
        <w:pStyle w:val="21"/>
        <w:ind w:firstLine="567"/>
        <w:rPr>
          <w:rFonts w:ascii="Times New Roman" w:hAnsi="Times New Roman"/>
          <w:sz w:val="20"/>
          <w:szCs w:val="20"/>
        </w:rPr>
      </w:pPr>
      <w:bookmarkStart w:id="1" w:name="sub_95111"/>
      <w:r w:rsidRPr="00645B54">
        <w:rPr>
          <w:rFonts w:ascii="Times New Roman" w:hAnsi="Times New Roman"/>
          <w:sz w:val="20"/>
          <w:szCs w:val="20"/>
        </w:rPr>
        <w:t xml:space="preserve">6.1. Изменение существенных условий настоящего </w:t>
      </w:r>
      <w:r w:rsidR="00284AA4" w:rsidRPr="00645B54">
        <w:rPr>
          <w:rFonts w:ascii="Times New Roman" w:hAnsi="Times New Roman"/>
          <w:sz w:val="20"/>
          <w:szCs w:val="20"/>
        </w:rPr>
        <w:t>К</w:t>
      </w:r>
      <w:r w:rsidRPr="00645B54">
        <w:rPr>
          <w:rFonts w:ascii="Times New Roman" w:hAnsi="Times New Roman"/>
          <w:sz w:val="20"/>
          <w:szCs w:val="20"/>
        </w:rPr>
        <w:t>онтракта допускается по взаимному согласию сторон с обязательным составлением письменного документа, в следующих случаях:</w:t>
      </w:r>
    </w:p>
    <w:p w:rsidR="00F00F10" w:rsidRPr="00645B54" w:rsidRDefault="00F00F10" w:rsidP="004D2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6.1.1. При снижении цены </w:t>
      </w:r>
      <w:r w:rsidR="00284AA4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онтракта без </w:t>
      </w:r>
      <w:proofErr w:type="gramStart"/>
      <w:r w:rsidRPr="00645B54">
        <w:rPr>
          <w:rFonts w:ascii="Times New Roman" w:hAnsi="Times New Roman" w:cs="Times New Roman"/>
          <w:sz w:val="20"/>
          <w:szCs w:val="20"/>
        </w:rPr>
        <w:t>изменения</w:t>
      </w:r>
      <w:proofErr w:type="gramEnd"/>
      <w:r w:rsidRPr="00645B54">
        <w:rPr>
          <w:rFonts w:ascii="Times New Roman" w:hAnsi="Times New Roman" w:cs="Times New Roman"/>
          <w:sz w:val="20"/>
          <w:szCs w:val="20"/>
        </w:rPr>
        <w:t xml:space="preserve"> предусмотренного </w:t>
      </w:r>
      <w:r w:rsidR="00284AA4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онтрактом количества товара, качества поставляемого товара и иных условий </w:t>
      </w:r>
      <w:r w:rsidR="00DA57B3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>онтракта;</w:t>
      </w:r>
    </w:p>
    <w:p w:rsidR="00F00F10" w:rsidRPr="00645B54" w:rsidRDefault="00F00F10" w:rsidP="004D2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95112"/>
      <w:r w:rsidRPr="00645B54">
        <w:rPr>
          <w:rFonts w:ascii="Times New Roman" w:hAnsi="Times New Roman" w:cs="Times New Roman"/>
          <w:sz w:val="20"/>
          <w:szCs w:val="20"/>
        </w:rPr>
        <w:t xml:space="preserve">6.1.2. Если по предложению Государственного заказчика увеличивается предусмотренное </w:t>
      </w:r>
      <w:r w:rsidR="00DA57B3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онтрактом количество поставляемого товара не более чем на десять процентов или уменьшается предусмотренное </w:t>
      </w:r>
      <w:r w:rsidR="00DA57B3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онтрактом количество поставляемого товара не более чем на десять процентов. При этом по соглашению сторон допускается изменение с учетом </w:t>
      </w:r>
      <w:proofErr w:type="gramStart"/>
      <w:r w:rsidRPr="00645B54">
        <w:rPr>
          <w:rFonts w:ascii="Times New Roman" w:hAnsi="Times New Roman" w:cs="Times New Roman"/>
          <w:sz w:val="20"/>
          <w:szCs w:val="20"/>
        </w:rPr>
        <w:t xml:space="preserve">положений </w:t>
      </w:r>
      <w:hyperlink r:id="rId10" w:history="1">
        <w:r w:rsidRPr="00645B54">
          <w:rPr>
            <w:rFonts w:ascii="Times New Roman" w:hAnsi="Times New Roman" w:cs="Times New Roman"/>
            <w:sz w:val="20"/>
            <w:szCs w:val="20"/>
          </w:rPr>
          <w:t>бюджетного законодательства</w:t>
        </w:r>
      </w:hyperlink>
      <w:r w:rsidRPr="00645B54">
        <w:rPr>
          <w:rFonts w:ascii="Times New Roman" w:hAnsi="Times New Roman" w:cs="Times New Roman"/>
          <w:sz w:val="20"/>
          <w:szCs w:val="20"/>
        </w:rPr>
        <w:t xml:space="preserve"> Российской Федерации цены </w:t>
      </w:r>
      <w:r w:rsidR="00DA57B3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>онтракта</w:t>
      </w:r>
      <w:proofErr w:type="gramEnd"/>
      <w:r w:rsidRPr="00645B54">
        <w:rPr>
          <w:rFonts w:ascii="Times New Roman" w:hAnsi="Times New Roman" w:cs="Times New Roman"/>
          <w:sz w:val="20"/>
          <w:szCs w:val="20"/>
        </w:rPr>
        <w:t xml:space="preserve"> пропорционально дополнительному количеству товара исходя из установленной в </w:t>
      </w:r>
      <w:r w:rsidR="00DA57B3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онтракте цены единицы товара, но не более чем на десять процентов цены контракта. При уменьшении предусмотренного </w:t>
      </w:r>
      <w:r w:rsidR="00DA57B3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онтрактом количества товара стороны </w:t>
      </w:r>
      <w:r w:rsidR="00DA57B3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онтракта обязаны уменьшить цену </w:t>
      </w:r>
      <w:r w:rsidR="00DA57B3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DA57B3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онтрактом количества товара должна определяться как частное от деления первоначальной цены </w:t>
      </w:r>
      <w:r w:rsidR="00DA57B3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онтракта на предусмотренное в </w:t>
      </w:r>
      <w:r w:rsidR="00DA57B3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онтракте количество такого товара; </w:t>
      </w:r>
    </w:p>
    <w:p w:rsidR="00F00F10" w:rsidRPr="00645B54" w:rsidRDefault="00F00F10" w:rsidP="004D2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9516"/>
      <w:bookmarkEnd w:id="2"/>
      <w:r w:rsidRPr="00645B54">
        <w:rPr>
          <w:rFonts w:ascii="Times New Roman" w:hAnsi="Times New Roman" w:cs="Times New Roman"/>
          <w:sz w:val="20"/>
          <w:szCs w:val="20"/>
        </w:rPr>
        <w:t xml:space="preserve">6.1.3. В случаях, предусмотренных </w:t>
      </w:r>
      <w:hyperlink r:id="rId11" w:history="1">
        <w:r w:rsidRPr="00645B54">
          <w:rPr>
            <w:rFonts w:ascii="Times New Roman" w:hAnsi="Times New Roman" w:cs="Times New Roman"/>
            <w:sz w:val="20"/>
            <w:szCs w:val="20"/>
          </w:rPr>
          <w:t>пунктом 6 статьи 161</w:t>
        </w:r>
      </w:hyperlink>
      <w:r w:rsidRPr="00645B54">
        <w:rPr>
          <w:rFonts w:ascii="Times New Roman" w:hAnsi="Times New Roman" w:cs="Times New Roman"/>
          <w:sz w:val="20"/>
          <w:szCs w:val="20"/>
        </w:rPr>
        <w:t xml:space="preserve">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</w:t>
      </w:r>
      <w:r w:rsidR="00DA57B3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онтракта обеспечивает согласование новых условий </w:t>
      </w:r>
      <w:r w:rsidR="00DF5C4F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онтракта, в том числе цены и (или) сроков исполнения </w:t>
      </w:r>
      <w:r w:rsidR="00DF5C4F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онтракта и (или) количества товара, предусмотренных </w:t>
      </w:r>
      <w:r w:rsidR="00DF5C4F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>онтрактом</w:t>
      </w:r>
      <w:bookmarkEnd w:id="3"/>
      <w:r w:rsidRPr="00645B54">
        <w:rPr>
          <w:rFonts w:ascii="Times New Roman" w:hAnsi="Times New Roman" w:cs="Times New Roman"/>
          <w:sz w:val="20"/>
          <w:szCs w:val="20"/>
        </w:rPr>
        <w:t xml:space="preserve">. Сокращение количества товара при уменьшении цены </w:t>
      </w:r>
      <w:r w:rsidR="00DF5C4F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онтракта в данном случае осуществляется в соответствии с методикой, утвержденной постановлением Правительства Российской Федерации от 28.11.2013 № 1090 «Об утверждении методики сокращения количества товаров, объемов работ или услуг при уменьшении цены контракта». Принятие Государственным заказчиком решения об изменении </w:t>
      </w:r>
      <w:r w:rsidR="00DF5C4F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онтракта в связи с уменьшением лимитов бюджетных обязательств осуществляется исходя из соразмерности изменения цены </w:t>
      </w:r>
      <w:r w:rsidR="00DF5C4F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онтракта и количества товара. </w:t>
      </w:r>
    </w:p>
    <w:p w:rsidR="00F00F10" w:rsidRPr="00645B54" w:rsidRDefault="00F00F10" w:rsidP="004D25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F00F10" w:rsidRPr="00645B54" w:rsidRDefault="00F00F10" w:rsidP="00DF5C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5B54">
        <w:rPr>
          <w:rFonts w:ascii="Times New Roman" w:hAnsi="Times New Roman" w:cs="Times New Roman"/>
          <w:b/>
          <w:bCs/>
          <w:sz w:val="20"/>
          <w:szCs w:val="20"/>
        </w:rPr>
        <w:t>7. ДЕЙСТВИЕ НЕПРЕОДОЛИМОЙ СИЛЫ</w:t>
      </w:r>
    </w:p>
    <w:p w:rsidR="00F00F10" w:rsidRPr="00645B54" w:rsidRDefault="00F00F10" w:rsidP="004D2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7.1. </w:t>
      </w:r>
      <w:proofErr w:type="gramStart"/>
      <w:r w:rsidRPr="00645B54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 полное неисполнение обязательств по Контракту, если докажут, что оно явилось следствием обстоятельств  непреодолимой силы, возникшими помимо воли и желания сторон, которые нельзя было предвидеть или избежать, включая войну, эпидемии, блокаду, стихийные бедствия и т.п., если названные обстоятельства явились непосредственной причиной невыполнения обязательств по данному контракту.</w:t>
      </w:r>
      <w:proofErr w:type="gramEnd"/>
    </w:p>
    <w:p w:rsidR="00F00F10" w:rsidRPr="00645B54" w:rsidRDefault="00F00F10" w:rsidP="004D2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7.2. Сторона, для которой создалась невозможность исполнения своих обязательств по Контракту, должна немедленно известить другую сторону о наступлении (прекращении) действий обстоятельств непреодолимой силы, препятствующей исполнению обязательств по Контракту.</w:t>
      </w:r>
    </w:p>
    <w:p w:rsidR="00893D3F" w:rsidRPr="00645B54" w:rsidRDefault="00893D3F" w:rsidP="004D25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07FC9" w:rsidRPr="00645B54" w:rsidRDefault="00407FC9" w:rsidP="004D25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00F10" w:rsidRPr="00645B54" w:rsidRDefault="00F00F10" w:rsidP="004D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5B54">
        <w:rPr>
          <w:rFonts w:ascii="Times New Roman" w:hAnsi="Times New Roman" w:cs="Times New Roman"/>
          <w:b/>
          <w:bCs/>
          <w:sz w:val="20"/>
          <w:szCs w:val="20"/>
        </w:rPr>
        <w:t>8. СРОК ДЕЙСТВИЯ КОНТРАКТА</w:t>
      </w:r>
    </w:p>
    <w:p w:rsidR="00F00F10" w:rsidRPr="00645B54" w:rsidRDefault="00F00F10" w:rsidP="004D2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8.1.</w:t>
      </w:r>
      <w:r w:rsidRPr="00645B54">
        <w:rPr>
          <w:rFonts w:ascii="Times New Roman" w:hAnsi="Times New Roman" w:cs="Times New Roman"/>
          <w:sz w:val="20"/>
          <w:szCs w:val="20"/>
        </w:rPr>
        <w:tab/>
        <w:t xml:space="preserve">Срок действия Контракта устанавливается </w:t>
      </w:r>
      <w:r w:rsidR="00B51AFC" w:rsidRPr="00645B54">
        <w:rPr>
          <w:rFonts w:ascii="Times New Roman" w:hAnsi="Times New Roman" w:cs="Times New Roman"/>
          <w:sz w:val="20"/>
          <w:szCs w:val="20"/>
        </w:rPr>
        <w:t>со дня</w:t>
      </w:r>
      <w:r w:rsidRPr="00645B54">
        <w:rPr>
          <w:rFonts w:ascii="Times New Roman" w:hAnsi="Times New Roman" w:cs="Times New Roman"/>
          <w:sz w:val="20"/>
          <w:szCs w:val="20"/>
        </w:rPr>
        <w:t xml:space="preserve"> его заключения и действует по </w:t>
      </w:r>
      <w:r w:rsidR="004C3DC7" w:rsidRPr="00645B54">
        <w:rPr>
          <w:rFonts w:ascii="Times New Roman" w:hAnsi="Times New Roman" w:cs="Times New Roman"/>
          <w:sz w:val="20"/>
          <w:szCs w:val="20"/>
        </w:rPr>
        <w:t>31</w:t>
      </w:r>
      <w:r w:rsidRPr="00645B54">
        <w:rPr>
          <w:rFonts w:ascii="Times New Roman" w:hAnsi="Times New Roman" w:cs="Times New Roman"/>
          <w:sz w:val="20"/>
          <w:szCs w:val="20"/>
        </w:rPr>
        <w:t xml:space="preserve"> </w:t>
      </w:r>
      <w:r w:rsidR="004C3DC7" w:rsidRPr="00645B54">
        <w:rPr>
          <w:rFonts w:ascii="Times New Roman" w:hAnsi="Times New Roman" w:cs="Times New Roman"/>
          <w:sz w:val="20"/>
          <w:szCs w:val="20"/>
        </w:rPr>
        <w:t>декабря</w:t>
      </w:r>
      <w:r w:rsidRPr="00645B54">
        <w:rPr>
          <w:rFonts w:ascii="Times New Roman" w:hAnsi="Times New Roman" w:cs="Times New Roman"/>
          <w:sz w:val="20"/>
          <w:szCs w:val="20"/>
        </w:rPr>
        <w:t xml:space="preserve"> </w:t>
      </w:r>
      <w:r w:rsidR="005A5806" w:rsidRPr="00645B54">
        <w:rPr>
          <w:rFonts w:ascii="Times New Roman" w:hAnsi="Times New Roman" w:cs="Times New Roman"/>
          <w:sz w:val="20"/>
          <w:szCs w:val="20"/>
        </w:rPr>
        <w:t>202</w:t>
      </w:r>
      <w:r w:rsidR="000459F5">
        <w:rPr>
          <w:rFonts w:ascii="Times New Roman" w:hAnsi="Times New Roman" w:cs="Times New Roman"/>
          <w:sz w:val="20"/>
          <w:szCs w:val="20"/>
        </w:rPr>
        <w:t>6</w:t>
      </w:r>
      <w:r w:rsidRPr="00645B54">
        <w:rPr>
          <w:rFonts w:ascii="Times New Roman" w:hAnsi="Times New Roman" w:cs="Times New Roman"/>
          <w:sz w:val="20"/>
          <w:szCs w:val="20"/>
        </w:rPr>
        <w:t xml:space="preserve"> года, а в части финансовых расчетов – до полного исполнения сторонами своих обязательств.</w:t>
      </w:r>
    </w:p>
    <w:p w:rsidR="001754AC" w:rsidRPr="00645B54" w:rsidRDefault="001754AC" w:rsidP="004D25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F00F10" w:rsidRPr="00645B54" w:rsidRDefault="00F00F10" w:rsidP="004D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5B54">
        <w:rPr>
          <w:rFonts w:ascii="Times New Roman" w:hAnsi="Times New Roman" w:cs="Times New Roman"/>
          <w:b/>
          <w:bCs/>
          <w:sz w:val="20"/>
          <w:szCs w:val="20"/>
        </w:rPr>
        <w:t>9. ДОПОЛНИТЕЛЬНЫЕ УСЛОВИЯ</w:t>
      </w:r>
    </w:p>
    <w:p w:rsidR="00F00F10" w:rsidRPr="00645B54" w:rsidRDefault="00F00F10" w:rsidP="004D2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9.1.</w:t>
      </w:r>
      <w:r w:rsidRPr="00645B54">
        <w:rPr>
          <w:rFonts w:ascii="Times New Roman" w:hAnsi="Times New Roman" w:cs="Times New Roman"/>
          <w:sz w:val="20"/>
          <w:szCs w:val="20"/>
        </w:rPr>
        <w:tab/>
        <w:t xml:space="preserve"> Ни одна из сторон не вправе передавать свои права и обязанности по Контракту третьим лицам без письменного на то согласия другой стороны.</w:t>
      </w:r>
    </w:p>
    <w:p w:rsidR="00F00F10" w:rsidRPr="00645B54" w:rsidRDefault="00F00F10" w:rsidP="004D2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9.2. </w:t>
      </w:r>
      <w:r w:rsidRPr="00645B54">
        <w:rPr>
          <w:rFonts w:ascii="Times New Roman" w:hAnsi="Times New Roman" w:cs="Times New Roman"/>
          <w:sz w:val="20"/>
          <w:szCs w:val="20"/>
        </w:rPr>
        <w:tab/>
        <w:t>Вопросы, неурегулированные Контрактом, регламентируются действующим законодательством Российской Федерации.</w:t>
      </w:r>
    </w:p>
    <w:p w:rsidR="008D3A3C" w:rsidRPr="00645B54" w:rsidRDefault="00F00F10" w:rsidP="004D2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9.3. </w:t>
      </w:r>
      <w:r w:rsidRPr="00645B54">
        <w:rPr>
          <w:rFonts w:ascii="Times New Roman" w:hAnsi="Times New Roman" w:cs="Times New Roman"/>
          <w:sz w:val="20"/>
          <w:szCs w:val="20"/>
        </w:rPr>
        <w:tab/>
        <w:t xml:space="preserve">В случае </w:t>
      </w:r>
      <w:proofErr w:type="gramStart"/>
      <w:r w:rsidRPr="00645B54">
        <w:rPr>
          <w:rFonts w:ascii="Times New Roman" w:hAnsi="Times New Roman" w:cs="Times New Roman"/>
          <w:sz w:val="20"/>
          <w:szCs w:val="20"/>
        </w:rPr>
        <w:t>изменения</w:t>
      </w:r>
      <w:proofErr w:type="gramEnd"/>
      <w:r w:rsidRPr="00645B54">
        <w:rPr>
          <w:rFonts w:ascii="Times New Roman" w:hAnsi="Times New Roman" w:cs="Times New Roman"/>
          <w:sz w:val="20"/>
          <w:szCs w:val="20"/>
        </w:rPr>
        <w:t xml:space="preserve"> у какой</w:t>
      </w:r>
      <w:r w:rsidR="00631690">
        <w:rPr>
          <w:rFonts w:ascii="Times New Roman" w:hAnsi="Times New Roman" w:cs="Times New Roman"/>
          <w:sz w:val="20"/>
          <w:szCs w:val="20"/>
        </w:rPr>
        <w:t xml:space="preserve">  </w:t>
      </w:r>
      <w:r w:rsidRPr="00645B54">
        <w:rPr>
          <w:rFonts w:ascii="Times New Roman" w:hAnsi="Times New Roman" w:cs="Times New Roman"/>
          <w:sz w:val="20"/>
          <w:szCs w:val="20"/>
        </w:rPr>
        <w:t>либо из Сторон местонахождения, названия, банковских реквизитов и прочего она обязана в течение 10 (десяти) календарных дней письменно известить об этом другую Сторону.</w:t>
      </w:r>
    </w:p>
    <w:p w:rsidR="00C218FD" w:rsidRPr="00645B54" w:rsidRDefault="00C218FD" w:rsidP="004D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00F10" w:rsidRPr="00645B54" w:rsidRDefault="00F00F10" w:rsidP="004D25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5B54">
        <w:rPr>
          <w:rFonts w:ascii="Times New Roman" w:hAnsi="Times New Roman" w:cs="Times New Roman"/>
          <w:b/>
          <w:bCs/>
          <w:sz w:val="20"/>
          <w:szCs w:val="20"/>
        </w:rPr>
        <w:t>10.</w:t>
      </w:r>
      <w:r w:rsidR="00662775" w:rsidRPr="00645B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45B54">
        <w:rPr>
          <w:rFonts w:ascii="Times New Roman" w:hAnsi="Times New Roman" w:cs="Times New Roman"/>
          <w:b/>
          <w:bCs/>
          <w:sz w:val="20"/>
          <w:szCs w:val="20"/>
        </w:rPr>
        <w:t>РАЗРЕШЕНИЕ СПОРОВ</w:t>
      </w:r>
    </w:p>
    <w:p w:rsidR="00F00F10" w:rsidRPr="00645B54" w:rsidRDefault="00F00F10" w:rsidP="004D2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10.1.</w:t>
      </w:r>
      <w:r w:rsidRPr="00645B54">
        <w:rPr>
          <w:rFonts w:ascii="Times New Roman" w:hAnsi="Times New Roman" w:cs="Times New Roman"/>
          <w:sz w:val="20"/>
          <w:szCs w:val="20"/>
        </w:rPr>
        <w:tab/>
        <w:t xml:space="preserve"> Все споры, возникающие в процессе заключения и исполнения </w:t>
      </w:r>
      <w:r w:rsidR="00662775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онтракта, решаются сторонами в добровольном порядке. При не достижении соглашения сторон, спор подлежит разрешению в Арбитражном суде в соответствии с действующим законодательством Российской Федерации. </w:t>
      </w:r>
    </w:p>
    <w:p w:rsidR="00F00F10" w:rsidRPr="00645B54" w:rsidRDefault="00F00F10" w:rsidP="004D2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10.2. </w:t>
      </w:r>
      <w:r w:rsidRPr="00645B54">
        <w:rPr>
          <w:rFonts w:ascii="Times New Roman" w:hAnsi="Times New Roman" w:cs="Times New Roman"/>
          <w:sz w:val="20"/>
          <w:szCs w:val="20"/>
        </w:rPr>
        <w:tab/>
        <w:t xml:space="preserve">До направления возможного искового заявления в Арбитражный суд, предъявление претензии другой стороне является обязательным. Претензия должна быть рассмотрена и по ней дан ответ в течение 10 дней с момента получения. </w:t>
      </w:r>
    </w:p>
    <w:p w:rsidR="00F00F10" w:rsidRPr="00645B54" w:rsidRDefault="00F00F10" w:rsidP="004D2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>10.3.</w:t>
      </w:r>
      <w:r w:rsidRPr="00645B54">
        <w:rPr>
          <w:rFonts w:ascii="Times New Roman" w:hAnsi="Times New Roman" w:cs="Times New Roman"/>
          <w:sz w:val="20"/>
          <w:szCs w:val="20"/>
        </w:rPr>
        <w:tab/>
        <w:t xml:space="preserve"> Условия настоящего </w:t>
      </w:r>
      <w:r w:rsidR="00662775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онтракта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662775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>онтракта.</w:t>
      </w:r>
    </w:p>
    <w:p w:rsidR="00F00F10" w:rsidRPr="00645B54" w:rsidRDefault="00F00F10" w:rsidP="004D2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10.4. </w:t>
      </w:r>
      <w:r w:rsidRPr="00645B54">
        <w:rPr>
          <w:rFonts w:ascii="Times New Roman" w:hAnsi="Times New Roman" w:cs="Times New Roman"/>
          <w:sz w:val="20"/>
          <w:szCs w:val="20"/>
        </w:rPr>
        <w:tab/>
        <w:t xml:space="preserve">Заказчик  вправе в одностороннем порядке  отказаться от исполнения  </w:t>
      </w:r>
      <w:r w:rsidR="00662775" w:rsidRPr="00645B54">
        <w:rPr>
          <w:rFonts w:ascii="Times New Roman" w:hAnsi="Times New Roman" w:cs="Times New Roman"/>
          <w:sz w:val="20"/>
          <w:szCs w:val="20"/>
        </w:rPr>
        <w:t>К</w:t>
      </w:r>
      <w:r w:rsidRPr="00645B54">
        <w:rPr>
          <w:rFonts w:ascii="Times New Roman" w:hAnsi="Times New Roman" w:cs="Times New Roman"/>
          <w:sz w:val="20"/>
          <w:szCs w:val="20"/>
        </w:rPr>
        <w:t xml:space="preserve">онтракта, в случае нарушения его условий со стороны </w:t>
      </w:r>
      <w:r w:rsidRPr="00645B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45B54">
        <w:rPr>
          <w:rFonts w:ascii="Times New Roman" w:hAnsi="Times New Roman" w:cs="Times New Roman"/>
          <w:sz w:val="20"/>
          <w:szCs w:val="20"/>
        </w:rPr>
        <w:t>Поставщика.</w:t>
      </w:r>
      <w:r w:rsidRPr="00645B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bookmarkEnd w:id="1"/>
    <w:p w:rsidR="00F00F10" w:rsidRPr="00645B54" w:rsidRDefault="00F00F10" w:rsidP="004D25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00F10" w:rsidRPr="00645B54" w:rsidRDefault="00F00F10" w:rsidP="006627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45B54">
        <w:rPr>
          <w:rFonts w:ascii="Times New Roman" w:hAnsi="Times New Roman" w:cs="Times New Roman"/>
          <w:b/>
          <w:bCs/>
          <w:sz w:val="20"/>
          <w:szCs w:val="20"/>
        </w:rPr>
        <w:t>11. ЮРИДИЧЕСКИЕ АДРЕСА, БАНКОВСКИЕ РЕКВИЗИТЫ СТОРОН</w:t>
      </w:r>
    </w:p>
    <w:p w:rsidR="00F00F10" w:rsidRPr="00645B54" w:rsidRDefault="00F00F10" w:rsidP="004D2582">
      <w:pPr>
        <w:pStyle w:val="ae"/>
        <w:ind w:firstLine="567"/>
        <w:jc w:val="both"/>
        <w:rPr>
          <w:rFonts w:ascii="Times New Roman" w:hAnsi="Times New Roman"/>
          <w:sz w:val="20"/>
          <w:szCs w:val="20"/>
        </w:rPr>
      </w:pPr>
    </w:p>
    <w:tbl>
      <w:tblPr>
        <w:tblW w:w="10092" w:type="dxa"/>
        <w:tblInd w:w="108" w:type="dxa"/>
        <w:tblLook w:val="0000"/>
      </w:tblPr>
      <w:tblGrid>
        <w:gridCol w:w="10172"/>
      </w:tblGrid>
      <w:tr w:rsidR="00522CA9" w:rsidRPr="00645B54" w:rsidTr="00372936">
        <w:trPr>
          <w:trHeight w:val="142"/>
        </w:trPr>
        <w:tc>
          <w:tcPr>
            <w:tcW w:w="10092" w:type="dxa"/>
          </w:tcPr>
          <w:p w:rsidR="00522CA9" w:rsidRPr="00645B54" w:rsidRDefault="00522CA9" w:rsidP="00522CA9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sz w:val="20"/>
                <w:szCs w:val="20"/>
              </w:rPr>
              <w:t xml:space="preserve">Государственный заказчик                                                              </w:t>
            </w:r>
            <w:r w:rsidRPr="00645B54">
              <w:rPr>
                <w:rFonts w:ascii="Times New Roman" w:hAnsi="Times New Roman"/>
                <w:bCs/>
                <w:sz w:val="20"/>
                <w:szCs w:val="20"/>
              </w:rPr>
              <w:t>Поставщик</w:t>
            </w:r>
          </w:p>
        </w:tc>
      </w:tr>
      <w:tr w:rsidR="00522CA9" w:rsidRPr="00645B54" w:rsidTr="00C20D94">
        <w:trPr>
          <w:trHeight w:val="1052"/>
        </w:trPr>
        <w:tc>
          <w:tcPr>
            <w:tcW w:w="10092" w:type="dxa"/>
          </w:tcPr>
          <w:tbl>
            <w:tblPr>
              <w:tblW w:w="9957" w:type="dxa"/>
              <w:tblLook w:val="0000"/>
            </w:tblPr>
            <w:tblGrid>
              <w:gridCol w:w="5279"/>
              <w:gridCol w:w="4678"/>
            </w:tblGrid>
            <w:tr w:rsidR="00522CA9" w:rsidRPr="00645B54" w:rsidTr="00372936">
              <w:trPr>
                <w:trHeight w:val="1470"/>
              </w:trPr>
              <w:tc>
                <w:tcPr>
                  <w:tcW w:w="5279" w:type="dxa"/>
                </w:tcPr>
                <w:p w:rsidR="00345ABB" w:rsidRDefault="00345ABB" w:rsidP="00345ABB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D2C3B">
                    <w:rPr>
                      <w:rFonts w:ascii="Times New Roman" w:hAnsi="Times New Roman"/>
                      <w:sz w:val="20"/>
                      <w:szCs w:val="20"/>
                    </w:rPr>
                    <w:t xml:space="preserve">ФКУ СИЗО-2 УФСИН России по Чувашской Республике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–</w:t>
                  </w:r>
                  <w:r w:rsidRPr="004D2C3B">
                    <w:rPr>
                      <w:rFonts w:ascii="Times New Roman" w:hAnsi="Times New Roman"/>
                      <w:sz w:val="20"/>
                      <w:szCs w:val="20"/>
                    </w:rPr>
                    <w:t>Ч</w:t>
                  </w:r>
                  <w:proofErr w:type="gramEnd"/>
                  <w:r w:rsidRPr="004D2C3B">
                    <w:rPr>
                      <w:rFonts w:ascii="Times New Roman" w:hAnsi="Times New Roman"/>
                      <w:sz w:val="20"/>
                      <w:szCs w:val="20"/>
                    </w:rPr>
                    <w:t>увашии</w:t>
                  </w:r>
                </w:p>
                <w:p w:rsidR="00345ABB" w:rsidRPr="004D2C3B" w:rsidRDefault="00345ABB" w:rsidP="00345ABB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940C2A" w:rsidRPr="00D9384D" w:rsidRDefault="00940C2A" w:rsidP="00940C2A">
                  <w:pPr>
                    <w:spacing w:after="0" w:line="240" w:lineRule="atLeast"/>
                    <w:ind w:right="3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9384D">
                    <w:rPr>
                      <w:rFonts w:ascii="Times New Roman" w:hAnsi="Times New Roman"/>
                      <w:sz w:val="20"/>
                      <w:szCs w:val="20"/>
                    </w:rPr>
                    <w:t>ФКУ СИЗО-2 УФСИН России по Чувашской Республике-Чувашии</w:t>
                  </w:r>
                </w:p>
                <w:p w:rsidR="00940C2A" w:rsidRPr="00D9384D" w:rsidRDefault="00940C2A" w:rsidP="00940C2A">
                  <w:pPr>
                    <w:spacing w:after="0" w:line="240" w:lineRule="atLeast"/>
                    <w:ind w:right="3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9384D">
                    <w:rPr>
                      <w:rFonts w:ascii="Times New Roman" w:hAnsi="Times New Roman"/>
                      <w:sz w:val="20"/>
                      <w:szCs w:val="20"/>
                    </w:rPr>
                    <w:t xml:space="preserve">Юридический/почтовый адрес: 429901, Чувашская Республика, г. Цивильск, ул. Советская, д. 81. </w:t>
                  </w:r>
                </w:p>
                <w:p w:rsidR="00940C2A" w:rsidRPr="00D9384D" w:rsidRDefault="00940C2A" w:rsidP="00940C2A">
                  <w:pPr>
                    <w:spacing w:after="0" w:line="240" w:lineRule="atLeast"/>
                    <w:ind w:right="3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9384D">
                    <w:rPr>
                      <w:rFonts w:ascii="Times New Roman" w:hAnsi="Times New Roman"/>
                      <w:sz w:val="20"/>
                      <w:szCs w:val="20"/>
                    </w:rPr>
                    <w:t xml:space="preserve">тел. 8 (83545) 21-129 / </w:t>
                  </w:r>
                  <w:hyperlink r:id="rId12" w:history="1">
                    <w:r w:rsidRPr="00314020">
                      <w:rPr>
                        <w:rStyle w:val="af8"/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smirnov</w:t>
                    </w:r>
                    <w:r w:rsidRPr="00314020">
                      <w:rPr>
                        <w:rStyle w:val="af8"/>
                        <w:rFonts w:ascii="Times New Roman" w:hAnsi="Times New Roman"/>
                        <w:sz w:val="20"/>
                        <w:szCs w:val="20"/>
                      </w:rPr>
                      <w:t>.</w:t>
                    </w:r>
                    <w:r w:rsidRPr="00314020">
                      <w:rPr>
                        <w:rStyle w:val="af8"/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p</w:t>
                    </w:r>
                    <w:r w:rsidRPr="00314020">
                      <w:rPr>
                        <w:rStyle w:val="af8"/>
                        <w:rFonts w:ascii="Times New Roman" w:hAnsi="Times New Roman"/>
                        <w:sz w:val="20"/>
                        <w:szCs w:val="20"/>
                      </w:rPr>
                      <w:t>.</w:t>
                    </w:r>
                    <w:r w:rsidRPr="00314020">
                      <w:rPr>
                        <w:rStyle w:val="af8"/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a</w:t>
                    </w:r>
                    <w:r w:rsidRPr="00314020">
                      <w:rPr>
                        <w:rStyle w:val="af8"/>
                        <w:rFonts w:ascii="Times New Roman" w:hAnsi="Times New Roman"/>
                        <w:sz w:val="20"/>
                        <w:szCs w:val="20"/>
                      </w:rPr>
                      <w:t>@21.</w:t>
                    </w:r>
                    <w:r w:rsidRPr="00314020">
                      <w:rPr>
                        <w:rStyle w:val="af8"/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fsin</w:t>
                    </w:r>
                    <w:r w:rsidRPr="00314020">
                      <w:rPr>
                        <w:rStyle w:val="af8"/>
                        <w:rFonts w:ascii="Times New Roman" w:hAnsi="Times New Roman"/>
                        <w:sz w:val="20"/>
                        <w:szCs w:val="20"/>
                      </w:rPr>
                      <w:t>.</w:t>
                    </w:r>
                    <w:r w:rsidRPr="00314020">
                      <w:rPr>
                        <w:rStyle w:val="af8"/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gov</w:t>
                    </w:r>
                    <w:r w:rsidRPr="00314020">
                      <w:rPr>
                        <w:rStyle w:val="af8"/>
                        <w:rFonts w:ascii="Times New Roman" w:hAnsi="Times New Roman"/>
                        <w:sz w:val="20"/>
                        <w:szCs w:val="20"/>
                      </w:rPr>
                      <w:t>.</w:t>
                    </w:r>
                    <w:r w:rsidRPr="00314020">
                      <w:rPr>
                        <w:rStyle w:val="af8"/>
                        <w:rFonts w:ascii="Times New Roman" w:hAnsi="Times New Roman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940C2A" w:rsidRPr="00D9384D" w:rsidRDefault="00940C2A" w:rsidP="00940C2A">
                  <w:pPr>
                    <w:spacing w:after="0"/>
                    <w:ind w:right="3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9384D">
                    <w:rPr>
                      <w:rFonts w:ascii="Times New Roman" w:hAnsi="Times New Roman"/>
                      <w:sz w:val="20"/>
                      <w:szCs w:val="20"/>
                    </w:rPr>
                    <w:t>ИНН 2115002093 / КПП: 211501001</w:t>
                  </w:r>
                </w:p>
                <w:p w:rsidR="00940C2A" w:rsidRPr="00D9384D" w:rsidRDefault="00940C2A" w:rsidP="00940C2A">
                  <w:pPr>
                    <w:spacing w:after="0"/>
                    <w:ind w:right="3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9384D">
                    <w:rPr>
                      <w:rFonts w:ascii="Times New Roman" w:hAnsi="Times New Roman"/>
                      <w:sz w:val="20"/>
                      <w:szCs w:val="20"/>
                    </w:rPr>
                    <w:t>ОГРН 1022102831310</w:t>
                  </w:r>
                </w:p>
                <w:p w:rsidR="00940C2A" w:rsidRPr="00D9384D" w:rsidRDefault="00940C2A" w:rsidP="00940C2A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9384D">
                    <w:rPr>
                      <w:rFonts w:ascii="Times New Roman" w:hAnsi="Times New Roman"/>
                      <w:sz w:val="20"/>
                      <w:szCs w:val="20"/>
                    </w:rPr>
                    <w:t>Банковские реквизиты:</w:t>
                  </w:r>
                </w:p>
                <w:p w:rsidR="00940C2A" w:rsidRPr="00D9384D" w:rsidRDefault="00940C2A" w:rsidP="00940C2A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9384D">
                    <w:rPr>
                      <w:rFonts w:ascii="Times New Roman" w:hAnsi="Times New Roman"/>
                      <w:sz w:val="20"/>
                      <w:szCs w:val="20"/>
                    </w:rPr>
                    <w:t xml:space="preserve">УФК по Чувашской Республике (ФКУ СИЗО-2 УФСИН России по Чувашской Республике – Чувашии, </w:t>
                  </w:r>
                  <w:r w:rsidRPr="00D9384D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proofErr w:type="gramStart"/>
                  <w:r w:rsidRPr="00D9384D">
                    <w:rPr>
                      <w:rFonts w:ascii="Times New Roman" w:hAnsi="Times New Roman"/>
                      <w:sz w:val="20"/>
                      <w:szCs w:val="20"/>
                    </w:rPr>
                    <w:t>л</w:t>
                  </w:r>
                  <w:proofErr w:type="gramEnd"/>
                  <w:r w:rsidRPr="00D9384D">
                    <w:rPr>
                      <w:rFonts w:ascii="Times New Roman" w:hAnsi="Times New Roman"/>
                      <w:sz w:val="20"/>
                      <w:szCs w:val="20"/>
                    </w:rPr>
                    <w:t>/с 03151360940) / БИК 012202102</w:t>
                  </w:r>
                </w:p>
                <w:p w:rsidR="00940C2A" w:rsidRPr="00D9384D" w:rsidRDefault="00940C2A" w:rsidP="00940C2A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D9384D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ОКЦ № 1 ВОЛГО-ВЯТСКОГО ГУ БАНКА РОССИИ//УФК по Нижегородской области, г. Нижний Новгород</w:t>
                  </w:r>
                </w:p>
                <w:p w:rsidR="00940C2A" w:rsidRPr="00D9384D" w:rsidRDefault="00940C2A" w:rsidP="00940C2A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9384D">
                    <w:rPr>
                      <w:rFonts w:ascii="Times New Roman" w:hAnsi="Times New Roman"/>
                      <w:sz w:val="20"/>
                      <w:szCs w:val="20"/>
                    </w:rPr>
                    <w:t>Расчетный счет (казначейский счет): 03211643000000013201</w:t>
                  </w:r>
                </w:p>
                <w:p w:rsidR="00522CA9" w:rsidRPr="00645B54" w:rsidRDefault="00940C2A" w:rsidP="00940C2A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9384D">
                    <w:rPr>
                      <w:rFonts w:ascii="Times New Roman" w:hAnsi="Times New Roman"/>
                      <w:sz w:val="20"/>
                      <w:szCs w:val="20"/>
                    </w:rPr>
                    <w:t xml:space="preserve">Банковский счет (единый казначейский счет): </w:t>
                  </w:r>
                  <w:r w:rsidRPr="00D9384D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40102810745370000024</w:t>
                  </w:r>
                  <w:r w:rsidRPr="00D9384D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</w:tcPr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 w:rsidRPr="00645B54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______________</w:t>
                  </w: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B54">
                    <w:rPr>
                      <w:rFonts w:ascii="Times New Roman" w:hAnsi="Times New Roman"/>
                      <w:sz w:val="20"/>
                      <w:szCs w:val="20"/>
                    </w:rPr>
                    <w:t>Юридический/почтовый адрес:_________</w:t>
                  </w: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B54">
                    <w:rPr>
                      <w:rFonts w:ascii="Times New Roman" w:hAnsi="Times New Roman"/>
                      <w:sz w:val="20"/>
                      <w:szCs w:val="20"/>
                    </w:rPr>
                    <w:t>Телефоны исполнителей:</w:t>
                  </w: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B54">
                    <w:rPr>
                      <w:rFonts w:ascii="Times New Roman" w:hAnsi="Times New Roman"/>
                      <w:sz w:val="20"/>
                      <w:szCs w:val="20"/>
                    </w:rPr>
                    <w:t>Адрес электронной почты:</w:t>
                  </w: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B54">
                    <w:rPr>
                      <w:rFonts w:ascii="Times New Roman" w:hAnsi="Times New Roman"/>
                      <w:sz w:val="20"/>
                      <w:szCs w:val="20"/>
                    </w:rPr>
                    <w:t>ИНН __________ КПП ___________</w:t>
                  </w: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B54">
                    <w:rPr>
                      <w:rFonts w:ascii="Times New Roman" w:hAnsi="Times New Roman"/>
                      <w:sz w:val="20"/>
                      <w:szCs w:val="20"/>
                    </w:rPr>
                    <w:t>Дата постановки на учет: _________</w:t>
                  </w: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  <w:lang w:eastAsia="ar-SA"/>
                    </w:rPr>
                  </w:pPr>
                  <w:r w:rsidRPr="00645B54">
                    <w:rPr>
                      <w:rFonts w:ascii="Times New Roman" w:hAnsi="Times New Roman"/>
                      <w:sz w:val="20"/>
                      <w:szCs w:val="20"/>
                      <w:lang w:eastAsia="ar-SA"/>
                    </w:rPr>
                    <w:t>Банковские реквизиты:</w:t>
                  </w: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645B54">
                    <w:rPr>
                      <w:rFonts w:ascii="Times New Roman" w:hAnsi="Times New Roman"/>
                      <w:sz w:val="20"/>
                      <w:szCs w:val="20"/>
                    </w:rPr>
                    <w:t>р</w:t>
                  </w:r>
                  <w:proofErr w:type="spellEnd"/>
                  <w:proofErr w:type="gramEnd"/>
                  <w:r w:rsidRPr="00645B54">
                    <w:rPr>
                      <w:rFonts w:ascii="Times New Roman" w:hAnsi="Times New Roman"/>
                      <w:sz w:val="20"/>
                      <w:szCs w:val="20"/>
                    </w:rPr>
                    <w:t>/с _________________</w:t>
                  </w: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B54">
                    <w:rPr>
                      <w:rFonts w:ascii="Times New Roman" w:hAnsi="Times New Roman"/>
                      <w:sz w:val="20"/>
                      <w:szCs w:val="20"/>
                    </w:rPr>
                    <w:t>к/с _________________</w:t>
                  </w: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B54">
                    <w:rPr>
                      <w:rFonts w:ascii="Times New Roman" w:hAnsi="Times New Roman"/>
                      <w:sz w:val="20"/>
                      <w:szCs w:val="20"/>
                    </w:rPr>
                    <w:t>в _______</w:t>
                  </w: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B54">
                    <w:rPr>
                      <w:rFonts w:ascii="Times New Roman" w:hAnsi="Times New Roman"/>
                      <w:sz w:val="20"/>
                      <w:szCs w:val="20"/>
                    </w:rPr>
                    <w:t>БИК ___________</w:t>
                  </w: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B54">
                    <w:rPr>
                      <w:rFonts w:ascii="Times New Roman" w:hAnsi="Times New Roman"/>
                      <w:sz w:val="20"/>
                      <w:szCs w:val="20"/>
                    </w:rPr>
                    <w:t>ОКТМО ________</w:t>
                  </w: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22CA9" w:rsidRPr="00645B54" w:rsidRDefault="00522CA9" w:rsidP="00522CA9">
                  <w:pPr>
                    <w:pStyle w:val="a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45B54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</w:tr>
          </w:tbl>
          <w:p w:rsidR="00522CA9" w:rsidRPr="00645B54" w:rsidRDefault="00522CA9" w:rsidP="00522CA9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sz w:val="20"/>
                <w:szCs w:val="20"/>
              </w:rPr>
              <w:t xml:space="preserve">Государственный заказчик                                                            </w:t>
            </w:r>
            <w:r w:rsidRPr="00645B54">
              <w:rPr>
                <w:rFonts w:ascii="Times New Roman" w:hAnsi="Times New Roman"/>
                <w:bCs/>
                <w:sz w:val="20"/>
                <w:szCs w:val="20"/>
              </w:rPr>
              <w:t>Поставщик</w:t>
            </w:r>
          </w:p>
          <w:p w:rsidR="00522CA9" w:rsidRPr="00645B54" w:rsidRDefault="00522CA9" w:rsidP="00522CA9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:rsidR="00522CA9" w:rsidRPr="00645B54" w:rsidRDefault="00522CA9" w:rsidP="00522CA9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_______________ </w:t>
            </w:r>
            <w:r w:rsidR="00346016">
              <w:rPr>
                <w:rFonts w:ascii="Times New Roman" w:hAnsi="Times New Roman"/>
                <w:sz w:val="20"/>
                <w:szCs w:val="20"/>
              </w:rPr>
              <w:t>Е</w:t>
            </w:r>
            <w:r w:rsidRPr="00645B54">
              <w:rPr>
                <w:rFonts w:ascii="Times New Roman" w:hAnsi="Times New Roman"/>
                <w:sz w:val="20"/>
                <w:szCs w:val="20"/>
              </w:rPr>
              <w:t>.</w:t>
            </w:r>
            <w:r w:rsidR="00346016">
              <w:rPr>
                <w:rFonts w:ascii="Times New Roman" w:hAnsi="Times New Roman"/>
                <w:sz w:val="20"/>
                <w:szCs w:val="20"/>
              </w:rPr>
              <w:t>А</w:t>
            </w:r>
            <w:r w:rsidRPr="00645B5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46016">
              <w:rPr>
                <w:rFonts w:ascii="Times New Roman" w:hAnsi="Times New Roman"/>
                <w:sz w:val="20"/>
                <w:szCs w:val="20"/>
              </w:rPr>
              <w:t>Ермоленко</w:t>
            </w:r>
            <w:r w:rsidRPr="00645B5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_____________________</w:t>
            </w:r>
          </w:p>
          <w:p w:rsidR="00522CA9" w:rsidRPr="00645B54" w:rsidRDefault="006A0BE3" w:rsidP="00522CA9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МП</w:t>
            </w:r>
            <w:r w:rsidR="00522CA9" w:rsidRPr="00645B54">
              <w:rPr>
                <w:rFonts w:ascii="Times New Roman" w:hAnsi="Times New Roman"/>
                <w:sz w:val="20"/>
                <w:szCs w:val="20"/>
              </w:rPr>
              <w:tab/>
            </w:r>
            <w:r w:rsidR="00522CA9" w:rsidRPr="00645B54">
              <w:rPr>
                <w:rFonts w:ascii="Times New Roman" w:hAnsi="Times New Roman"/>
                <w:sz w:val="20"/>
                <w:szCs w:val="20"/>
              </w:rPr>
              <w:tab/>
            </w:r>
            <w:r w:rsidR="00522CA9" w:rsidRPr="00645B54">
              <w:rPr>
                <w:rFonts w:ascii="Times New Roman" w:hAnsi="Times New Roman"/>
                <w:sz w:val="20"/>
                <w:szCs w:val="20"/>
              </w:rPr>
              <w:tab/>
            </w:r>
            <w:r w:rsidR="00522CA9" w:rsidRPr="00645B54">
              <w:rPr>
                <w:rFonts w:ascii="Times New Roman" w:hAnsi="Times New Roman"/>
                <w:sz w:val="20"/>
                <w:szCs w:val="20"/>
              </w:rPr>
              <w:tab/>
            </w:r>
            <w:r w:rsidR="00522CA9" w:rsidRPr="00645B54">
              <w:rPr>
                <w:rFonts w:ascii="Times New Roman" w:hAnsi="Times New Roman"/>
                <w:sz w:val="20"/>
                <w:szCs w:val="20"/>
              </w:rPr>
              <w:tab/>
              <w:t xml:space="preserve">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="00522CA9" w:rsidRPr="00645B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МП</w:t>
            </w:r>
            <w:proofErr w:type="gramEnd"/>
          </w:p>
        </w:tc>
      </w:tr>
    </w:tbl>
    <w:p w:rsidR="00C958F4" w:rsidRDefault="00C958F4" w:rsidP="00C958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00F10" w:rsidRPr="00645B54" w:rsidRDefault="00F00F10" w:rsidP="00A843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Приложение  №1 </w:t>
      </w:r>
    </w:p>
    <w:p w:rsidR="002153C7" w:rsidRPr="00645B54" w:rsidRDefault="00F00F10" w:rsidP="00215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 к  государственному  контракту № ___</w:t>
      </w:r>
    </w:p>
    <w:p w:rsidR="00F00F10" w:rsidRPr="00645B54" w:rsidRDefault="00F00F10" w:rsidP="002153C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от  « ____»______________</w:t>
      </w:r>
      <w:r w:rsidR="005A5806" w:rsidRPr="00645B54">
        <w:rPr>
          <w:rFonts w:ascii="Times New Roman" w:hAnsi="Times New Roman" w:cs="Times New Roman"/>
          <w:sz w:val="20"/>
          <w:szCs w:val="20"/>
        </w:rPr>
        <w:t>202</w:t>
      </w:r>
      <w:r w:rsidR="00C958F4">
        <w:rPr>
          <w:rFonts w:ascii="Times New Roman" w:hAnsi="Times New Roman" w:cs="Times New Roman"/>
          <w:sz w:val="20"/>
          <w:szCs w:val="20"/>
        </w:rPr>
        <w:t>6</w:t>
      </w:r>
      <w:r w:rsidRPr="00645B54">
        <w:rPr>
          <w:rFonts w:ascii="Times New Roman" w:hAnsi="Times New Roman" w:cs="Times New Roman"/>
          <w:sz w:val="20"/>
          <w:szCs w:val="20"/>
        </w:rPr>
        <w:t xml:space="preserve"> года             </w:t>
      </w:r>
    </w:p>
    <w:p w:rsidR="004C3DC7" w:rsidRPr="00645B54" w:rsidRDefault="00F00F10" w:rsidP="00DE696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45B54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522CA9" w:rsidRPr="00645B54" w:rsidRDefault="00522CA9" w:rsidP="00522CA9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>Спецификация</w:t>
      </w:r>
    </w:p>
    <w:p w:rsidR="00522CA9" w:rsidRPr="00645B54" w:rsidRDefault="00522CA9" w:rsidP="00522CA9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>(согласно заявке)</w:t>
      </w:r>
    </w:p>
    <w:p w:rsidR="00522CA9" w:rsidRPr="00645B54" w:rsidRDefault="00522CA9" w:rsidP="00522CA9">
      <w:pPr>
        <w:pStyle w:val="ae"/>
        <w:rPr>
          <w:rFonts w:ascii="Times New Roman" w:hAnsi="Times New Roman"/>
          <w:sz w:val="20"/>
          <w:szCs w:val="20"/>
        </w:rPr>
      </w:pPr>
    </w:p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667"/>
        <w:gridCol w:w="5137"/>
        <w:gridCol w:w="459"/>
        <w:gridCol w:w="459"/>
        <w:gridCol w:w="851"/>
        <w:gridCol w:w="1134"/>
      </w:tblGrid>
      <w:tr w:rsidR="00372C85" w:rsidRPr="00645B54" w:rsidTr="00645B54">
        <w:tc>
          <w:tcPr>
            <w:tcW w:w="392" w:type="dxa"/>
            <w:vAlign w:val="center"/>
          </w:tcPr>
          <w:p w:rsidR="00372C85" w:rsidRPr="00645B54" w:rsidRDefault="00372C85" w:rsidP="00645B54">
            <w:pPr>
              <w:pStyle w:val="ae"/>
              <w:ind w:right="-108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45B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№</w:t>
            </w:r>
          </w:p>
          <w:p w:rsidR="00372C85" w:rsidRPr="00645B54" w:rsidRDefault="00372C85" w:rsidP="00645B54">
            <w:pPr>
              <w:pStyle w:val="ae"/>
              <w:ind w:right="-108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  <w:proofErr w:type="spellStart"/>
            <w:proofErr w:type="gramStart"/>
            <w:r w:rsidRPr="00645B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п</w:t>
            </w:r>
            <w:proofErr w:type="spellEnd"/>
            <w:proofErr w:type="gramEnd"/>
            <w:r w:rsidRPr="00645B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/</w:t>
            </w:r>
            <w:proofErr w:type="spellStart"/>
            <w:r w:rsidRPr="00645B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7" w:type="dxa"/>
            <w:vAlign w:val="center"/>
          </w:tcPr>
          <w:p w:rsidR="00372C85" w:rsidRPr="00645B54" w:rsidRDefault="00372C85" w:rsidP="00645B54">
            <w:pPr>
              <w:pStyle w:val="ae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45B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Наименование</w:t>
            </w:r>
          </w:p>
        </w:tc>
        <w:tc>
          <w:tcPr>
            <w:tcW w:w="5137" w:type="dxa"/>
            <w:vAlign w:val="center"/>
          </w:tcPr>
          <w:p w:rsidR="00372C85" w:rsidRPr="00645B54" w:rsidRDefault="00372C85" w:rsidP="00645B54">
            <w:pPr>
              <w:pStyle w:val="ae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45B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Технические и функциональные характеристики товара</w:t>
            </w:r>
          </w:p>
          <w:p w:rsidR="00372C85" w:rsidRPr="00645B54" w:rsidRDefault="00372C85" w:rsidP="00645B54">
            <w:pPr>
              <w:pStyle w:val="ae"/>
              <w:rPr>
                <w:rStyle w:val="afb"/>
                <w:rFonts w:ascii="Times New Roman" w:eastAsia="Arial Unicode MS" w:hAnsi="Times New Roman"/>
                <w:b/>
                <w:i w:val="0"/>
                <w:sz w:val="20"/>
                <w:szCs w:val="20"/>
              </w:rPr>
            </w:pPr>
            <w:r w:rsidRPr="00645B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(потребительские свойства) качественные характеристики товара)</w:t>
            </w:r>
          </w:p>
        </w:tc>
        <w:tc>
          <w:tcPr>
            <w:tcW w:w="459" w:type="dxa"/>
            <w:vAlign w:val="center"/>
          </w:tcPr>
          <w:p w:rsidR="00372C85" w:rsidRPr="00645B54" w:rsidRDefault="00372C85" w:rsidP="00645B54">
            <w:pPr>
              <w:pStyle w:val="ae"/>
              <w:ind w:left="-74" w:right="-108"/>
              <w:jc w:val="center"/>
              <w:rPr>
                <w:rStyle w:val="afb"/>
                <w:rFonts w:ascii="Times New Roman" w:eastAsia="Arial Unicode MS" w:hAnsi="Times New Roman"/>
                <w:b/>
                <w:i w:val="0"/>
                <w:sz w:val="20"/>
                <w:szCs w:val="20"/>
              </w:rPr>
            </w:pPr>
            <w:r w:rsidRPr="00645B54">
              <w:rPr>
                <w:rStyle w:val="afb"/>
                <w:rFonts w:ascii="Times New Roman" w:eastAsia="Arial Unicode MS" w:hAnsi="Times New Roman"/>
                <w:i w:val="0"/>
                <w:sz w:val="20"/>
                <w:szCs w:val="20"/>
              </w:rPr>
              <w:t>Ед.</w:t>
            </w:r>
          </w:p>
          <w:p w:rsidR="00372C85" w:rsidRPr="00645B54" w:rsidRDefault="00372C85" w:rsidP="00645B54">
            <w:pPr>
              <w:pStyle w:val="ae"/>
              <w:ind w:left="-74" w:right="-108"/>
              <w:jc w:val="center"/>
              <w:rPr>
                <w:rStyle w:val="afb"/>
                <w:rFonts w:ascii="Times New Roman" w:eastAsia="Arial Unicode MS" w:hAnsi="Times New Roman"/>
                <w:b/>
                <w:i w:val="0"/>
                <w:sz w:val="20"/>
                <w:szCs w:val="20"/>
              </w:rPr>
            </w:pPr>
            <w:r w:rsidRPr="00645B54">
              <w:rPr>
                <w:rStyle w:val="afb"/>
                <w:rFonts w:ascii="Times New Roman" w:eastAsia="Arial Unicode MS" w:hAnsi="Times New Roman"/>
                <w:i w:val="0"/>
                <w:sz w:val="20"/>
                <w:szCs w:val="20"/>
              </w:rPr>
              <w:t>изм</w:t>
            </w:r>
          </w:p>
        </w:tc>
        <w:tc>
          <w:tcPr>
            <w:tcW w:w="459" w:type="dxa"/>
            <w:vAlign w:val="center"/>
          </w:tcPr>
          <w:p w:rsidR="00372C85" w:rsidRPr="00645B54" w:rsidRDefault="00372C85" w:rsidP="00645B54">
            <w:pPr>
              <w:pStyle w:val="ae"/>
              <w:ind w:left="-74" w:right="-108"/>
              <w:jc w:val="center"/>
              <w:rPr>
                <w:rStyle w:val="afb"/>
                <w:rFonts w:ascii="Times New Roman" w:eastAsia="Arial Unicode MS" w:hAnsi="Times New Roman"/>
                <w:b/>
                <w:i w:val="0"/>
                <w:sz w:val="20"/>
                <w:szCs w:val="20"/>
              </w:rPr>
            </w:pPr>
            <w:r w:rsidRPr="00645B54">
              <w:rPr>
                <w:rStyle w:val="afb"/>
                <w:rFonts w:ascii="Times New Roman" w:eastAsia="Arial Unicode MS" w:hAnsi="Times New Roman"/>
                <w:i w:val="0"/>
                <w:sz w:val="20"/>
                <w:szCs w:val="20"/>
              </w:rPr>
              <w:t>Кол-</w:t>
            </w:r>
          </w:p>
          <w:p w:rsidR="00372C85" w:rsidRPr="00645B54" w:rsidRDefault="00372C85" w:rsidP="00645B54">
            <w:pPr>
              <w:pStyle w:val="ae"/>
              <w:ind w:left="-74" w:right="-108"/>
              <w:jc w:val="center"/>
              <w:rPr>
                <w:rStyle w:val="afb"/>
                <w:rFonts w:ascii="Times New Roman" w:eastAsia="Arial Unicode MS" w:hAnsi="Times New Roman"/>
                <w:b/>
                <w:i w:val="0"/>
                <w:sz w:val="20"/>
                <w:szCs w:val="20"/>
              </w:rPr>
            </w:pPr>
            <w:r w:rsidRPr="00645B54">
              <w:rPr>
                <w:rStyle w:val="afb"/>
                <w:rFonts w:ascii="Times New Roman" w:eastAsia="Arial Unicode MS" w:hAnsi="Times New Roman"/>
                <w:i w:val="0"/>
                <w:sz w:val="20"/>
                <w:szCs w:val="20"/>
              </w:rPr>
              <w:t>во.</w:t>
            </w:r>
          </w:p>
        </w:tc>
        <w:tc>
          <w:tcPr>
            <w:tcW w:w="851" w:type="dxa"/>
            <w:vAlign w:val="center"/>
          </w:tcPr>
          <w:p w:rsidR="00372C85" w:rsidRPr="00645B54" w:rsidRDefault="00372C85" w:rsidP="00645B54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45B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Цена</w:t>
            </w:r>
          </w:p>
          <w:p w:rsidR="00372C85" w:rsidRPr="00645B54" w:rsidRDefault="00372C85" w:rsidP="00645B54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45B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руб.</w:t>
            </w:r>
          </w:p>
        </w:tc>
        <w:tc>
          <w:tcPr>
            <w:tcW w:w="1134" w:type="dxa"/>
            <w:vAlign w:val="center"/>
          </w:tcPr>
          <w:p w:rsidR="00372C85" w:rsidRPr="00645B54" w:rsidRDefault="00372C85" w:rsidP="00645B54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45B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Сумма,</w:t>
            </w:r>
          </w:p>
          <w:p w:rsidR="00372C85" w:rsidRPr="00645B54" w:rsidRDefault="00372C85" w:rsidP="00645B54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  <w:r w:rsidRPr="00645B54">
              <w:rPr>
                <w:rStyle w:val="afb"/>
                <w:rFonts w:ascii="Times New Roman" w:hAnsi="Times New Roman"/>
                <w:i w:val="0"/>
                <w:sz w:val="20"/>
                <w:szCs w:val="20"/>
              </w:rPr>
              <w:t>руб.</w:t>
            </w:r>
          </w:p>
        </w:tc>
      </w:tr>
      <w:tr w:rsidR="00645B54" w:rsidRPr="00645B54" w:rsidTr="00FB2F26">
        <w:trPr>
          <w:trHeight w:val="159"/>
        </w:trPr>
        <w:tc>
          <w:tcPr>
            <w:tcW w:w="392" w:type="dxa"/>
          </w:tcPr>
          <w:p w:rsidR="00645B54" w:rsidRPr="00645B54" w:rsidRDefault="00645B54" w:rsidP="00645B54">
            <w:pPr>
              <w:pStyle w:val="ae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1667" w:type="dxa"/>
          </w:tcPr>
          <w:p w:rsidR="00645B54" w:rsidRDefault="00645B54" w:rsidP="00FB2F26">
            <w:pPr>
              <w:pStyle w:val="ae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Фрукты</w:t>
            </w:r>
            <w:r w:rsidR="00FB2F26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</w:t>
            </w:r>
          </w:p>
          <w:p w:rsidR="00FB2F26" w:rsidRPr="00645B54" w:rsidRDefault="00FB2F26" w:rsidP="00FB2F2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ОКПД 2: 01.25.11.000 </w:t>
            </w:r>
          </w:p>
        </w:tc>
        <w:tc>
          <w:tcPr>
            <w:tcW w:w="5137" w:type="dxa"/>
            <w:vAlign w:val="center"/>
          </w:tcPr>
          <w:p w:rsidR="00645B54" w:rsidRPr="00645B54" w:rsidRDefault="00645B54" w:rsidP="00FB2F2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Фрукты свежие апельсины</w:t>
            </w:r>
          </w:p>
        </w:tc>
        <w:tc>
          <w:tcPr>
            <w:tcW w:w="459" w:type="dxa"/>
            <w:vAlign w:val="center"/>
          </w:tcPr>
          <w:p w:rsidR="00645B54" w:rsidRPr="00645B54" w:rsidRDefault="00441063" w:rsidP="00FB2F26">
            <w:pPr>
              <w:pStyle w:val="ae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200</w:t>
            </w:r>
          </w:p>
        </w:tc>
        <w:tc>
          <w:tcPr>
            <w:tcW w:w="459" w:type="dxa"/>
            <w:vAlign w:val="center"/>
          </w:tcPr>
          <w:p w:rsidR="00645B54" w:rsidRPr="00645B54" w:rsidRDefault="00645B54" w:rsidP="00FB2F26">
            <w:pPr>
              <w:pStyle w:val="ae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кг</w:t>
            </w:r>
          </w:p>
        </w:tc>
        <w:tc>
          <w:tcPr>
            <w:tcW w:w="851" w:type="dxa"/>
            <w:vAlign w:val="center"/>
          </w:tcPr>
          <w:p w:rsidR="00645B54" w:rsidRPr="00645B54" w:rsidRDefault="00645B54" w:rsidP="00FB2F26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5B54" w:rsidRPr="00645B54" w:rsidRDefault="00645B54" w:rsidP="00FB2F26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</w:tr>
      <w:tr w:rsidR="00645B54" w:rsidRPr="00645B54" w:rsidTr="00FB2F26">
        <w:tc>
          <w:tcPr>
            <w:tcW w:w="392" w:type="dxa"/>
          </w:tcPr>
          <w:p w:rsidR="00645B54" w:rsidRPr="00645B54" w:rsidRDefault="00441063" w:rsidP="00645B54">
            <w:pPr>
              <w:pStyle w:val="ae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1667" w:type="dxa"/>
          </w:tcPr>
          <w:p w:rsidR="00645B54" w:rsidRDefault="00645B54" w:rsidP="00FB2F26">
            <w:pPr>
              <w:pStyle w:val="ae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Кофе</w:t>
            </w:r>
          </w:p>
          <w:p w:rsidR="001916BD" w:rsidRPr="00645B54" w:rsidRDefault="001916BD" w:rsidP="00FB2F2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ОКПД 2: 10.83.11.110 </w:t>
            </w:r>
          </w:p>
        </w:tc>
        <w:tc>
          <w:tcPr>
            <w:tcW w:w="5137" w:type="dxa"/>
            <w:vAlign w:val="center"/>
          </w:tcPr>
          <w:p w:rsidR="00645B54" w:rsidRPr="00645B54" w:rsidRDefault="00645B54" w:rsidP="00FB2F2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Кофе натуральный растворимый</w:t>
            </w:r>
            <w:r w:rsidR="0044106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(0,1</w:t>
            </w:r>
            <w:r w:rsidR="00C958F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5 кг)</w:t>
            </w:r>
          </w:p>
        </w:tc>
        <w:tc>
          <w:tcPr>
            <w:tcW w:w="459" w:type="dxa"/>
            <w:vAlign w:val="center"/>
          </w:tcPr>
          <w:p w:rsidR="00645B54" w:rsidRPr="00645B54" w:rsidRDefault="00BD3349" w:rsidP="00FB2F26">
            <w:pPr>
              <w:pStyle w:val="ae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1,</w:t>
            </w:r>
            <w:r w:rsidR="00C958F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459" w:type="dxa"/>
            <w:vAlign w:val="center"/>
          </w:tcPr>
          <w:p w:rsidR="00645B54" w:rsidRPr="00645B54" w:rsidRDefault="00645B54" w:rsidP="00FB2F26">
            <w:pPr>
              <w:pStyle w:val="ae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кг</w:t>
            </w:r>
          </w:p>
        </w:tc>
        <w:tc>
          <w:tcPr>
            <w:tcW w:w="851" w:type="dxa"/>
            <w:vAlign w:val="center"/>
          </w:tcPr>
          <w:p w:rsidR="00645B54" w:rsidRPr="00645B54" w:rsidRDefault="00645B54" w:rsidP="00FB2F26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5B54" w:rsidRPr="00645B54" w:rsidRDefault="00645B54" w:rsidP="00FB2F26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</w:tr>
      <w:tr w:rsidR="00645B54" w:rsidRPr="00645B54" w:rsidTr="00FB2F26">
        <w:tc>
          <w:tcPr>
            <w:tcW w:w="392" w:type="dxa"/>
          </w:tcPr>
          <w:p w:rsidR="00645B54" w:rsidRPr="00645B54" w:rsidRDefault="00BD3349" w:rsidP="00645B54">
            <w:pPr>
              <w:pStyle w:val="ae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1667" w:type="dxa"/>
          </w:tcPr>
          <w:p w:rsidR="00645B54" w:rsidRDefault="00645B54" w:rsidP="00FB2F26">
            <w:pPr>
              <w:pStyle w:val="ae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Колбаса</w:t>
            </w:r>
          </w:p>
          <w:p w:rsidR="000545C7" w:rsidRPr="00645B54" w:rsidRDefault="000545C7" w:rsidP="00FB2F2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ОКПД 2: 10.13.14.412 </w:t>
            </w:r>
          </w:p>
        </w:tc>
        <w:tc>
          <w:tcPr>
            <w:tcW w:w="5137" w:type="dxa"/>
            <w:vAlign w:val="center"/>
          </w:tcPr>
          <w:p w:rsidR="00645B54" w:rsidRPr="00645B54" w:rsidRDefault="00645B54" w:rsidP="00BD334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Колбаса вареная молочная</w:t>
            </w:r>
            <w:r w:rsidR="00C958F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(</w:t>
            </w:r>
            <w:r w:rsidR="00BD3349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1,3</w:t>
            </w:r>
            <w:r w:rsidR="00C958F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кг)</w:t>
            </w:r>
          </w:p>
        </w:tc>
        <w:tc>
          <w:tcPr>
            <w:tcW w:w="459" w:type="dxa"/>
            <w:vAlign w:val="center"/>
          </w:tcPr>
          <w:p w:rsidR="00645B54" w:rsidRPr="00645B54" w:rsidRDefault="00BD3349" w:rsidP="00FB2F26">
            <w:pPr>
              <w:pStyle w:val="ae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2</w:t>
            </w:r>
            <w:r w:rsidR="00C958F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459" w:type="dxa"/>
            <w:vAlign w:val="center"/>
          </w:tcPr>
          <w:p w:rsidR="00645B54" w:rsidRPr="00645B54" w:rsidRDefault="00645B54" w:rsidP="00FB2F26">
            <w:pPr>
              <w:pStyle w:val="ae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кг</w:t>
            </w:r>
          </w:p>
        </w:tc>
        <w:tc>
          <w:tcPr>
            <w:tcW w:w="851" w:type="dxa"/>
            <w:vAlign w:val="center"/>
          </w:tcPr>
          <w:p w:rsidR="00645B54" w:rsidRPr="00645B54" w:rsidRDefault="00645B54" w:rsidP="00FB2F26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5B54" w:rsidRPr="00645B54" w:rsidRDefault="00645B54" w:rsidP="00FB2F26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</w:tr>
      <w:tr w:rsidR="00645B54" w:rsidRPr="00645B54" w:rsidTr="00FB2F26">
        <w:tc>
          <w:tcPr>
            <w:tcW w:w="392" w:type="dxa"/>
          </w:tcPr>
          <w:p w:rsidR="00645B54" w:rsidRPr="00645B54" w:rsidRDefault="00BD3349" w:rsidP="00645B54">
            <w:pPr>
              <w:pStyle w:val="ae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1667" w:type="dxa"/>
          </w:tcPr>
          <w:p w:rsidR="00645B54" w:rsidRDefault="00645B54" w:rsidP="00FB2F26">
            <w:pPr>
              <w:pStyle w:val="ae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Творог</w:t>
            </w:r>
          </w:p>
          <w:p w:rsidR="000545C7" w:rsidRPr="00645B54" w:rsidRDefault="000545C7" w:rsidP="00FB2F2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ОКПД 2: 10.86.10.100</w:t>
            </w:r>
          </w:p>
        </w:tc>
        <w:tc>
          <w:tcPr>
            <w:tcW w:w="5137" w:type="dxa"/>
            <w:vAlign w:val="center"/>
          </w:tcPr>
          <w:p w:rsidR="00645B54" w:rsidRPr="00645B54" w:rsidRDefault="00645B54" w:rsidP="00FB2F2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Творог 9% жирности</w:t>
            </w:r>
          </w:p>
        </w:tc>
        <w:tc>
          <w:tcPr>
            <w:tcW w:w="459" w:type="dxa"/>
            <w:vAlign w:val="center"/>
          </w:tcPr>
          <w:p w:rsidR="00645B54" w:rsidRPr="00645B54" w:rsidRDefault="00BD3349" w:rsidP="00FB2F26">
            <w:pPr>
              <w:pStyle w:val="ae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30</w:t>
            </w:r>
          </w:p>
        </w:tc>
        <w:tc>
          <w:tcPr>
            <w:tcW w:w="459" w:type="dxa"/>
            <w:vAlign w:val="center"/>
          </w:tcPr>
          <w:p w:rsidR="00645B54" w:rsidRPr="00645B54" w:rsidRDefault="00645B54" w:rsidP="00FB2F26">
            <w:pPr>
              <w:pStyle w:val="ae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кг</w:t>
            </w:r>
          </w:p>
        </w:tc>
        <w:tc>
          <w:tcPr>
            <w:tcW w:w="851" w:type="dxa"/>
            <w:vAlign w:val="center"/>
          </w:tcPr>
          <w:p w:rsidR="00645B54" w:rsidRPr="00645B54" w:rsidRDefault="00645B54" w:rsidP="00FB2F26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45B54" w:rsidRPr="00645B54" w:rsidRDefault="00645B54" w:rsidP="00FB2F26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</w:tr>
      <w:tr w:rsidR="006A0BE3" w:rsidRPr="00645B54" w:rsidTr="00FB2F26">
        <w:tc>
          <w:tcPr>
            <w:tcW w:w="392" w:type="dxa"/>
          </w:tcPr>
          <w:p w:rsidR="006A0BE3" w:rsidRPr="00645B54" w:rsidRDefault="00BD3349" w:rsidP="00645B54">
            <w:pPr>
              <w:pStyle w:val="ae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1667" w:type="dxa"/>
          </w:tcPr>
          <w:p w:rsidR="006A0BE3" w:rsidRDefault="006A0BE3" w:rsidP="00FB2F26">
            <w:pPr>
              <w:pStyle w:val="ae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Сыр</w:t>
            </w:r>
          </w:p>
          <w:p w:rsidR="000545C7" w:rsidRPr="00645B54" w:rsidRDefault="000545C7" w:rsidP="00FB2F2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ОКПД 2: 10.51.40.130</w:t>
            </w:r>
          </w:p>
        </w:tc>
        <w:tc>
          <w:tcPr>
            <w:tcW w:w="5137" w:type="dxa"/>
            <w:vAlign w:val="center"/>
          </w:tcPr>
          <w:p w:rsidR="006A0BE3" w:rsidRPr="00645B54" w:rsidRDefault="006A0BE3" w:rsidP="00BD334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Сыр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сычужный </w:t>
            </w: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твердый</w:t>
            </w:r>
            <w:r w:rsidR="00C958F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(</w:t>
            </w:r>
            <w:r w:rsidR="00BD3349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1</w:t>
            </w:r>
            <w:r w:rsidR="00C958F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кг)</w:t>
            </w:r>
          </w:p>
        </w:tc>
        <w:tc>
          <w:tcPr>
            <w:tcW w:w="459" w:type="dxa"/>
            <w:vAlign w:val="center"/>
          </w:tcPr>
          <w:p w:rsidR="006A0BE3" w:rsidRPr="00645B54" w:rsidRDefault="00BD3349" w:rsidP="00FB2F26">
            <w:pPr>
              <w:pStyle w:val="ae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11</w:t>
            </w:r>
          </w:p>
        </w:tc>
        <w:tc>
          <w:tcPr>
            <w:tcW w:w="459" w:type="dxa"/>
            <w:vAlign w:val="center"/>
          </w:tcPr>
          <w:p w:rsidR="006A0BE3" w:rsidRPr="00645B54" w:rsidRDefault="006A0BE3" w:rsidP="00FB2F26">
            <w:pPr>
              <w:pStyle w:val="ae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кг</w:t>
            </w:r>
          </w:p>
        </w:tc>
        <w:tc>
          <w:tcPr>
            <w:tcW w:w="851" w:type="dxa"/>
            <w:vAlign w:val="center"/>
          </w:tcPr>
          <w:p w:rsidR="006A0BE3" w:rsidRPr="00645B54" w:rsidRDefault="006A0BE3" w:rsidP="00FB2F26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0BE3" w:rsidRPr="00645B54" w:rsidRDefault="006A0BE3" w:rsidP="00FB2F26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</w:tr>
      <w:tr w:rsidR="006A0BE3" w:rsidRPr="00645B54" w:rsidTr="00FB2F26">
        <w:tc>
          <w:tcPr>
            <w:tcW w:w="392" w:type="dxa"/>
          </w:tcPr>
          <w:p w:rsidR="006A0BE3" w:rsidRPr="00645B54" w:rsidRDefault="00BD3349" w:rsidP="00645B54">
            <w:pPr>
              <w:pStyle w:val="ae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6</w:t>
            </w:r>
          </w:p>
        </w:tc>
        <w:tc>
          <w:tcPr>
            <w:tcW w:w="1667" w:type="dxa"/>
          </w:tcPr>
          <w:p w:rsidR="006A0BE3" w:rsidRDefault="006A0BE3" w:rsidP="00FB2F26">
            <w:pPr>
              <w:pStyle w:val="ae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Перец</w:t>
            </w:r>
          </w:p>
          <w:p w:rsidR="000545C7" w:rsidRPr="00645B54" w:rsidRDefault="000545C7" w:rsidP="00FB2F26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ОКПД 2: 10.84.12.150</w:t>
            </w:r>
          </w:p>
        </w:tc>
        <w:tc>
          <w:tcPr>
            <w:tcW w:w="5137" w:type="dxa"/>
            <w:vAlign w:val="center"/>
          </w:tcPr>
          <w:p w:rsidR="006A0BE3" w:rsidRPr="00645B54" w:rsidRDefault="006A0BE3" w:rsidP="00BD3349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Перец черный молотый</w:t>
            </w:r>
            <w:r w:rsidR="00C958F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(</w:t>
            </w:r>
            <w:r w:rsidR="00BD3349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1</w:t>
            </w:r>
            <w:r w:rsidR="00C958F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 xml:space="preserve"> кг)</w:t>
            </w:r>
          </w:p>
        </w:tc>
        <w:tc>
          <w:tcPr>
            <w:tcW w:w="459" w:type="dxa"/>
            <w:vAlign w:val="center"/>
          </w:tcPr>
          <w:p w:rsidR="006A0BE3" w:rsidRPr="006A0BE3" w:rsidRDefault="00BD3349" w:rsidP="00FB2F26">
            <w:pPr>
              <w:pStyle w:val="ae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459" w:type="dxa"/>
            <w:vAlign w:val="center"/>
          </w:tcPr>
          <w:p w:rsidR="006A0BE3" w:rsidRPr="00645B54" w:rsidRDefault="006A0BE3" w:rsidP="00FB2F26">
            <w:pPr>
              <w:pStyle w:val="ae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5B54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кг</w:t>
            </w:r>
          </w:p>
        </w:tc>
        <w:tc>
          <w:tcPr>
            <w:tcW w:w="851" w:type="dxa"/>
            <w:vAlign w:val="center"/>
          </w:tcPr>
          <w:p w:rsidR="006A0BE3" w:rsidRPr="00645B54" w:rsidRDefault="006A0BE3" w:rsidP="00FB2F26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0BE3" w:rsidRPr="00645B54" w:rsidRDefault="006A0BE3" w:rsidP="00FB2F26">
            <w:pPr>
              <w:pStyle w:val="ae"/>
              <w:ind w:left="-74" w:right="-108"/>
              <w:jc w:val="center"/>
              <w:rPr>
                <w:rStyle w:val="afb"/>
                <w:rFonts w:ascii="Times New Roman" w:hAnsi="Times New Roman"/>
                <w:b/>
                <w:i w:val="0"/>
                <w:sz w:val="20"/>
                <w:szCs w:val="20"/>
              </w:rPr>
            </w:pPr>
          </w:p>
        </w:tc>
      </w:tr>
    </w:tbl>
    <w:p w:rsidR="005A5806" w:rsidRPr="00645B54" w:rsidRDefault="005A5806" w:rsidP="00DE6969">
      <w:pPr>
        <w:pStyle w:val="ae"/>
        <w:jc w:val="both"/>
        <w:rPr>
          <w:rFonts w:ascii="Times New Roman" w:hAnsi="Times New Roman"/>
          <w:sz w:val="20"/>
          <w:szCs w:val="20"/>
        </w:rPr>
      </w:pPr>
    </w:p>
    <w:p w:rsidR="00522CA9" w:rsidRPr="00645B54" w:rsidRDefault="00522CA9" w:rsidP="00DE6969">
      <w:pPr>
        <w:pStyle w:val="ae"/>
        <w:jc w:val="both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 xml:space="preserve">Место, условия поставки товара: склад  Государственного заказчика: 429901, Чувашская Республика, гор. Цивильск, ул. </w:t>
      </w:r>
      <w:proofErr w:type="gramStart"/>
      <w:r w:rsidRPr="00645B54">
        <w:rPr>
          <w:rFonts w:ascii="Times New Roman" w:hAnsi="Times New Roman"/>
          <w:sz w:val="20"/>
          <w:szCs w:val="20"/>
        </w:rPr>
        <w:t>Советская</w:t>
      </w:r>
      <w:proofErr w:type="gramEnd"/>
      <w:r w:rsidRPr="00645B54">
        <w:rPr>
          <w:rFonts w:ascii="Times New Roman" w:hAnsi="Times New Roman"/>
          <w:sz w:val="20"/>
          <w:szCs w:val="20"/>
        </w:rPr>
        <w:t xml:space="preserve">, д.81, транспортом  Поставщика, за его счет. </w:t>
      </w:r>
      <w:r w:rsidRPr="00645B54">
        <w:rPr>
          <w:rFonts w:ascii="Times New Roman" w:hAnsi="Times New Roman"/>
          <w:bCs/>
          <w:color w:val="000000"/>
          <w:sz w:val="20"/>
          <w:szCs w:val="20"/>
        </w:rPr>
        <w:t>Поставщик должен осуществить поставку указанного товара</w:t>
      </w:r>
      <w:r w:rsidRPr="00645B54">
        <w:rPr>
          <w:rFonts w:ascii="Times New Roman" w:hAnsi="Times New Roman"/>
          <w:sz w:val="20"/>
          <w:szCs w:val="20"/>
        </w:rPr>
        <w:t xml:space="preserve">. </w:t>
      </w:r>
    </w:p>
    <w:p w:rsidR="005A5806" w:rsidRPr="00645B54" w:rsidRDefault="00522CA9" w:rsidP="00F20C5A">
      <w:pPr>
        <w:pStyle w:val="ae"/>
        <w:jc w:val="both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bCs/>
          <w:spacing w:val="3"/>
          <w:sz w:val="20"/>
          <w:szCs w:val="20"/>
        </w:rPr>
        <w:t xml:space="preserve">Срок поставки товара: </w:t>
      </w:r>
      <w:r w:rsidR="00F20C5A" w:rsidRPr="00645B54">
        <w:rPr>
          <w:rFonts w:ascii="Times New Roman" w:hAnsi="Times New Roman"/>
          <w:color w:val="000000"/>
          <w:sz w:val="20"/>
          <w:szCs w:val="20"/>
        </w:rPr>
        <w:t xml:space="preserve">По мере необходимости, по заявке  с условием срока годности, с момента заключения Государственного контракта до </w:t>
      </w:r>
      <w:r w:rsidR="00D567BB">
        <w:rPr>
          <w:rFonts w:ascii="Times New Roman" w:hAnsi="Times New Roman"/>
          <w:color w:val="000000"/>
          <w:sz w:val="20"/>
          <w:szCs w:val="20"/>
        </w:rPr>
        <w:t>15</w:t>
      </w:r>
      <w:r w:rsidR="00C958F4">
        <w:rPr>
          <w:rFonts w:ascii="Times New Roman" w:hAnsi="Times New Roman"/>
          <w:color w:val="000000"/>
          <w:sz w:val="20"/>
          <w:szCs w:val="20"/>
        </w:rPr>
        <w:t>.12.2026</w:t>
      </w:r>
      <w:r w:rsidR="006A0BE3">
        <w:rPr>
          <w:rFonts w:ascii="Times New Roman" w:hAnsi="Times New Roman"/>
          <w:color w:val="000000"/>
          <w:sz w:val="20"/>
          <w:szCs w:val="20"/>
        </w:rPr>
        <w:t xml:space="preserve"> г</w:t>
      </w:r>
      <w:r w:rsidR="00F20C5A" w:rsidRPr="00645B54">
        <w:rPr>
          <w:rFonts w:ascii="Times New Roman" w:hAnsi="Times New Roman"/>
          <w:color w:val="000000"/>
          <w:sz w:val="20"/>
          <w:szCs w:val="20"/>
        </w:rPr>
        <w:t xml:space="preserve">. срок исполнения каждой заявки </w:t>
      </w:r>
      <w:r w:rsidR="00EF3FEF" w:rsidRPr="00645B54">
        <w:rPr>
          <w:rFonts w:ascii="Times New Roman" w:hAnsi="Times New Roman"/>
          <w:sz w:val="20"/>
          <w:szCs w:val="20"/>
        </w:rPr>
        <w:t>в течение</w:t>
      </w:r>
      <w:r w:rsidR="005A5806" w:rsidRPr="00645B54">
        <w:rPr>
          <w:rFonts w:ascii="Times New Roman" w:hAnsi="Times New Roman"/>
          <w:sz w:val="20"/>
          <w:szCs w:val="20"/>
        </w:rPr>
        <w:t xml:space="preserve"> </w:t>
      </w:r>
      <w:r w:rsidR="00F20C5A" w:rsidRPr="00645B54">
        <w:rPr>
          <w:rFonts w:ascii="Times New Roman" w:hAnsi="Times New Roman"/>
          <w:sz w:val="20"/>
          <w:szCs w:val="20"/>
        </w:rPr>
        <w:t>2 (двух</w:t>
      </w:r>
      <w:r w:rsidR="00EF3FEF" w:rsidRPr="00645B54">
        <w:rPr>
          <w:rFonts w:ascii="Times New Roman" w:hAnsi="Times New Roman"/>
          <w:sz w:val="20"/>
          <w:szCs w:val="20"/>
        </w:rPr>
        <w:t>)</w:t>
      </w:r>
      <w:r w:rsidR="005A5806" w:rsidRPr="00645B54">
        <w:rPr>
          <w:rFonts w:ascii="Times New Roman" w:hAnsi="Times New Roman"/>
          <w:sz w:val="20"/>
          <w:szCs w:val="20"/>
        </w:rPr>
        <w:t xml:space="preserve"> календарных дней</w:t>
      </w:r>
      <w:r w:rsidR="00283E56" w:rsidRPr="00645B54">
        <w:rPr>
          <w:rFonts w:ascii="Times New Roman" w:hAnsi="Times New Roman"/>
          <w:sz w:val="20"/>
          <w:szCs w:val="20"/>
        </w:rPr>
        <w:t>.</w:t>
      </w:r>
    </w:p>
    <w:p w:rsidR="00F20C5A" w:rsidRPr="00645B54" w:rsidRDefault="00F20C5A" w:rsidP="00407FC9">
      <w:pPr>
        <w:pStyle w:val="ae"/>
        <w:jc w:val="both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>Остаточный срок годно</w:t>
      </w:r>
      <w:r w:rsidR="00D567BB">
        <w:rPr>
          <w:rFonts w:ascii="Times New Roman" w:hAnsi="Times New Roman"/>
          <w:sz w:val="20"/>
          <w:szCs w:val="20"/>
        </w:rPr>
        <w:t>сти: на каждый товар не менее 80</w:t>
      </w:r>
      <w:r w:rsidRPr="00645B54">
        <w:rPr>
          <w:rFonts w:ascii="Times New Roman" w:hAnsi="Times New Roman"/>
          <w:sz w:val="20"/>
          <w:szCs w:val="20"/>
        </w:rPr>
        <w:t>% о</w:t>
      </w:r>
      <w:r w:rsidR="00645B54" w:rsidRPr="00645B54">
        <w:rPr>
          <w:rFonts w:ascii="Times New Roman" w:hAnsi="Times New Roman"/>
          <w:sz w:val="20"/>
          <w:szCs w:val="20"/>
        </w:rPr>
        <w:t>т даты выработки.</w:t>
      </w:r>
    </w:p>
    <w:p w:rsidR="00522CA9" w:rsidRPr="00645B54" w:rsidRDefault="00522CA9" w:rsidP="00407FC9">
      <w:pPr>
        <w:pStyle w:val="ae"/>
        <w:jc w:val="both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>Грузополучатель:  ФКУ СИЗО-2 УФСИН России по Чувашской Республике-Чувашии.</w:t>
      </w:r>
    </w:p>
    <w:p w:rsidR="00522CA9" w:rsidRPr="00645B54" w:rsidRDefault="00522CA9" w:rsidP="00522CA9">
      <w:pPr>
        <w:pStyle w:val="ae"/>
        <w:rPr>
          <w:rFonts w:ascii="Times New Roman" w:hAnsi="Times New Roman"/>
          <w:bCs/>
          <w:color w:val="000000"/>
          <w:sz w:val="20"/>
          <w:szCs w:val="20"/>
        </w:rPr>
      </w:pPr>
    </w:p>
    <w:p w:rsidR="00522CA9" w:rsidRPr="00645B54" w:rsidRDefault="00522CA9" w:rsidP="00DE6969">
      <w:pPr>
        <w:pStyle w:val="ae"/>
        <w:jc w:val="both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 xml:space="preserve">Качество товара: </w:t>
      </w:r>
      <w:r w:rsidR="00DE6969" w:rsidRPr="00645B54">
        <w:rPr>
          <w:rFonts w:ascii="Times New Roman" w:hAnsi="Times New Roman"/>
          <w:sz w:val="20"/>
          <w:szCs w:val="20"/>
        </w:rPr>
        <w:t xml:space="preserve">Товар </w:t>
      </w:r>
      <w:r w:rsidRPr="00645B54">
        <w:rPr>
          <w:rFonts w:ascii="Times New Roman" w:hAnsi="Times New Roman"/>
          <w:sz w:val="20"/>
          <w:szCs w:val="20"/>
        </w:rPr>
        <w:t>долж</w:t>
      </w:r>
      <w:r w:rsidR="00DE6969" w:rsidRPr="00645B54">
        <w:rPr>
          <w:rFonts w:ascii="Times New Roman" w:hAnsi="Times New Roman"/>
          <w:sz w:val="20"/>
          <w:szCs w:val="20"/>
        </w:rPr>
        <w:t>е</w:t>
      </w:r>
      <w:r w:rsidRPr="00645B54">
        <w:rPr>
          <w:rFonts w:ascii="Times New Roman" w:hAnsi="Times New Roman"/>
          <w:sz w:val="20"/>
          <w:szCs w:val="20"/>
        </w:rPr>
        <w:t xml:space="preserve">н быть заводской сборки, серийным, новым, функциональные, технические и качественные характеристики товара, эксплуатационные характеристики поставляемого товара и иные показатели товара, должны соответствовать Техническому заданию, условиям контракта и действующему законодательству Российской Федерации, требованиям </w:t>
      </w:r>
      <w:proofErr w:type="spellStart"/>
      <w:r w:rsidRPr="00645B54">
        <w:rPr>
          <w:rFonts w:ascii="Times New Roman" w:hAnsi="Times New Roman"/>
          <w:sz w:val="20"/>
          <w:szCs w:val="20"/>
        </w:rPr>
        <w:t>ГОСТов</w:t>
      </w:r>
      <w:proofErr w:type="spellEnd"/>
      <w:r w:rsidRPr="00645B54">
        <w:rPr>
          <w:rFonts w:ascii="Times New Roman" w:hAnsi="Times New Roman"/>
          <w:sz w:val="20"/>
          <w:szCs w:val="20"/>
        </w:rPr>
        <w:t xml:space="preserve">, ТУ, </w:t>
      </w:r>
      <w:proofErr w:type="spellStart"/>
      <w:r w:rsidRPr="00645B54">
        <w:rPr>
          <w:rFonts w:ascii="Times New Roman" w:hAnsi="Times New Roman"/>
          <w:sz w:val="20"/>
          <w:szCs w:val="20"/>
        </w:rPr>
        <w:t>СанПинов</w:t>
      </w:r>
      <w:proofErr w:type="spellEnd"/>
      <w:r w:rsidRPr="00645B54">
        <w:rPr>
          <w:rFonts w:ascii="Times New Roman" w:hAnsi="Times New Roman"/>
          <w:sz w:val="20"/>
          <w:szCs w:val="20"/>
        </w:rPr>
        <w:t xml:space="preserve">. Товар должен соответствовать требованиям, обеспечивающим его безопасность для жизни и здоровья потребителей. </w:t>
      </w:r>
      <w:proofErr w:type="gramStart"/>
      <w:r w:rsidRPr="00645B54">
        <w:rPr>
          <w:rFonts w:ascii="Times New Roman" w:hAnsi="Times New Roman"/>
          <w:sz w:val="20"/>
          <w:szCs w:val="20"/>
        </w:rPr>
        <w:t>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свободным от любых притязаний третьих лиц, не находящимся под запретом (арестом), в залоге.</w:t>
      </w:r>
      <w:proofErr w:type="gramEnd"/>
      <w:r w:rsidRPr="00645B5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45B54">
        <w:rPr>
          <w:rFonts w:ascii="Times New Roman" w:hAnsi="Times New Roman"/>
          <w:sz w:val="20"/>
          <w:szCs w:val="20"/>
        </w:rPr>
        <w:t>Товар должен быть упакован и замаркирован в соответствии с действующими стандартами, позволяющей транспортировать его любым видом транспорта на любое расстояние, предохранять от всякого рода повреждений, утраты товарного вида при его перевозке с учетом возможных перегрузок в пути и длительного хранения, иметь паспорт на товар или иной документ.</w:t>
      </w:r>
      <w:proofErr w:type="gramEnd"/>
      <w:r w:rsidRPr="00645B54">
        <w:rPr>
          <w:rFonts w:ascii="Times New Roman" w:hAnsi="Times New Roman"/>
          <w:sz w:val="20"/>
          <w:szCs w:val="20"/>
        </w:rPr>
        <w:t xml:space="preserve"> Тара и упаковка Поставщику не возвращаются. </w:t>
      </w:r>
    </w:p>
    <w:p w:rsidR="00DE6969" w:rsidRPr="00645B54" w:rsidRDefault="00DE6969" w:rsidP="00522CA9">
      <w:pPr>
        <w:pStyle w:val="ae"/>
        <w:rPr>
          <w:rFonts w:ascii="Times New Roman" w:hAnsi="Times New Roman"/>
          <w:sz w:val="20"/>
          <w:szCs w:val="20"/>
        </w:rPr>
      </w:pPr>
    </w:p>
    <w:p w:rsidR="00DE6969" w:rsidRPr="00645B54" w:rsidRDefault="00DE6969" w:rsidP="00522CA9">
      <w:pPr>
        <w:pStyle w:val="ae"/>
        <w:rPr>
          <w:rFonts w:ascii="Times New Roman" w:hAnsi="Times New Roman"/>
          <w:sz w:val="20"/>
          <w:szCs w:val="20"/>
        </w:rPr>
      </w:pPr>
    </w:p>
    <w:p w:rsidR="00DE6969" w:rsidRPr="00645B54" w:rsidRDefault="00DE6969" w:rsidP="00DE6969">
      <w:pPr>
        <w:pStyle w:val="ae"/>
        <w:rPr>
          <w:rFonts w:ascii="Times New Roman" w:hAnsi="Times New Roman"/>
          <w:sz w:val="20"/>
          <w:szCs w:val="20"/>
        </w:rPr>
      </w:pPr>
      <w:r w:rsidRPr="00645B54">
        <w:rPr>
          <w:rFonts w:ascii="Times New Roman" w:hAnsi="Times New Roman"/>
          <w:sz w:val="20"/>
          <w:szCs w:val="20"/>
        </w:rPr>
        <w:t xml:space="preserve">Государственный заказчик                                                            </w:t>
      </w:r>
      <w:r w:rsidRPr="00645B54">
        <w:rPr>
          <w:rFonts w:ascii="Times New Roman" w:hAnsi="Times New Roman"/>
          <w:bCs/>
          <w:sz w:val="20"/>
          <w:szCs w:val="20"/>
        </w:rPr>
        <w:t>Поставщик</w:t>
      </w:r>
    </w:p>
    <w:p w:rsidR="00DE6969" w:rsidRPr="00645B54" w:rsidRDefault="00DE6969" w:rsidP="00DE6969">
      <w:pPr>
        <w:pStyle w:val="ae"/>
        <w:rPr>
          <w:rFonts w:ascii="Times New Roman" w:hAnsi="Times New Roman"/>
          <w:sz w:val="20"/>
          <w:szCs w:val="20"/>
        </w:rPr>
      </w:pPr>
    </w:p>
    <w:p w:rsidR="00DE6969" w:rsidRPr="00645B54" w:rsidRDefault="00C958F4" w:rsidP="00DE6969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 Е.А. Ермоленко</w:t>
      </w:r>
      <w:r w:rsidR="00DE6969" w:rsidRPr="00645B54">
        <w:rPr>
          <w:rFonts w:ascii="Times New Roman" w:hAnsi="Times New Roman"/>
          <w:sz w:val="20"/>
          <w:szCs w:val="20"/>
        </w:rPr>
        <w:t xml:space="preserve">                                                   _____________________</w:t>
      </w:r>
    </w:p>
    <w:p w:rsidR="00DE6969" w:rsidRPr="00645B54" w:rsidRDefault="006A0BE3" w:rsidP="00DE6969">
      <w:pPr>
        <w:pStyle w:val="a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МП</w:t>
      </w:r>
      <w:r w:rsidR="00DE6969" w:rsidRPr="00645B54">
        <w:rPr>
          <w:rFonts w:ascii="Times New Roman" w:hAnsi="Times New Roman"/>
          <w:sz w:val="20"/>
          <w:szCs w:val="20"/>
        </w:rPr>
        <w:tab/>
      </w:r>
      <w:r w:rsidR="00DE6969" w:rsidRPr="00645B54">
        <w:rPr>
          <w:rFonts w:ascii="Times New Roman" w:hAnsi="Times New Roman"/>
          <w:sz w:val="20"/>
          <w:szCs w:val="20"/>
        </w:rPr>
        <w:tab/>
      </w:r>
      <w:r w:rsidR="00DE6969" w:rsidRPr="00645B54">
        <w:rPr>
          <w:rFonts w:ascii="Times New Roman" w:hAnsi="Times New Roman"/>
          <w:sz w:val="20"/>
          <w:szCs w:val="20"/>
        </w:rPr>
        <w:tab/>
      </w:r>
      <w:r w:rsidR="00DE6969" w:rsidRPr="00645B54">
        <w:rPr>
          <w:rFonts w:ascii="Times New Roman" w:hAnsi="Times New Roman"/>
          <w:sz w:val="20"/>
          <w:szCs w:val="20"/>
        </w:rPr>
        <w:tab/>
      </w:r>
      <w:r w:rsidR="00DE6969" w:rsidRPr="00645B54">
        <w:rPr>
          <w:rFonts w:ascii="Times New Roman" w:hAnsi="Times New Roman"/>
          <w:sz w:val="20"/>
          <w:szCs w:val="20"/>
        </w:rPr>
        <w:tab/>
      </w:r>
      <w:r w:rsidR="00DE6969" w:rsidRPr="00645B54">
        <w:rPr>
          <w:rFonts w:ascii="Times New Roman" w:hAnsi="Times New Roman"/>
          <w:sz w:val="20"/>
          <w:szCs w:val="20"/>
        </w:rPr>
        <w:tab/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="00DE6969" w:rsidRPr="00645B54">
        <w:rPr>
          <w:rFonts w:ascii="Times New Roman" w:hAnsi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/>
          <w:sz w:val="20"/>
          <w:szCs w:val="20"/>
        </w:rPr>
        <w:t>МП</w:t>
      </w:r>
      <w:proofErr w:type="gramEnd"/>
    </w:p>
    <w:p w:rsidR="005C22DA" w:rsidRPr="00645B54" w:rsidRDefault="005C22DA" w:rsidP="004C3DC7">
      <w:pPr>
        <w:tabs>
          <w:tab w:val="left" w:pos="1935"/>
        </w:tabs>
        <w:spacing w:after="0" w:line="240" w:lineRule="auto"/>
        <w:ind w:left="56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5C22DA" w:rsidRPr="00645B54" w:rsidSect="00407FC9">
      <w:headerReference w:type="default" r:id="rId13"/>
      <w:pgSz w:w="11906" w:h="16838"/>
      <w:pgMar w:top="851" w:right="566" w:bottom="709" w:left="1276" w:header="425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CDB" w:rsidRDefault="00CA2CDB" w:rsidP="00CC593D">
      <w:pPr>
        <w:spacing w:after="0" w:line="240" w:lineRule="auto"/>
      </w:pPr>
      <w:r>
        <w:separator/>
      </w:r>
    </w:p>
  </w:endnote>
  <w:endnote w:type="continuationSeparator" w:id="0">
    <w:p w:rsidR="00CA2CDB" w:rsidRDefault="00CA2CDB" w:rsidP="00CC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CDB" w:rsidRDefault="00CA2CDB" w:rsidP="00CC593D">
      <w:pPr>
        <w:spacing w:after="0" w:line="240" w:lineRule="auto"/>
      </w:pPr>
      <w:r>
        <w:separator/>
      </w:r>
    </w:p>
  </w:footnote>
  <w:footnote w:type="continuationSeparator" w:id="0">
    <w:p w:rsidR="00CA2CDB" w:rsidRDefault="00CA2CDB" w:rsidP="00CC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766"/>
    </w:sdtPr>
    <w:sdtEndPr>
      <w:rPr>
        <w:rFonts w:ascii="Times New Roman" w:hAnsi="Times New Roman" w:cs="Times New Roman"/>
        <w:sz w:val="20"/>
        <w:szCs w:val="20"/>
      </w:rPr>
    </w:sdtEndPr>
    <w:sdtContent>
      <w:p w:rsidR="009F0090" w:rsidRDefault="004F094B">
        <w:pPr>
          <w:pStyle w:val="a8"/>
          <w:jc w:val="center"/>
        </w:pPr>
        <w:r w:rsidRPr="008D3A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F0090" w:rsidRPr="008D3A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D3A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0D94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8D3A3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0090" w:rsidRDefault="009F009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419E"/>
    <w:multiLevelType w:val="multilevel"/>
    <w:tmpl w:val="000000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ascii="Calibri" w:hAnsi="Calibri" w:cs="Calibri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Calibri" w:hAnsi="Calibri" w:cs="Calibri"/>
        <w:sz w:val="22"/>
        <w:szCs w:val="22"/>
      </w:rPr>
    </w:lvl>
  </w:abstractNum>
  <w:abstractNum w:abstractNumId="1">
    <w:nsid w:val="18471AD9"/>
    <w:multiLevelType w:val="multilevel"/>
    <w:tmpl w:val="7E16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A5E9F"/>
    <w:multiLevelType w:val="hybridMultilevel"/>
    <w:tmpl w:val="00000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  <w:sz w:val="22"/>
        <w:szCs w:val="22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/>
        <w:sz w:val="22"/>
        <w:szCs w:val="22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/>
        <w:sz w:val="22"/>
        <w:szCs w:val="22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  <w:sz w:val="22"/>
        <w:szCs w:val="22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/>
        <w:sz w:val="22"/>
        <w:szCs w:val="22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/>
        <w:sz w:val="22"/>
        <w:szCs w:val="22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  <w:sz w:val="22"/>
        <w:szCs w:val="22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/>
        <w:sz w:val="22"/>
        <w:szCs w:val="22"/>
      </w:rPr>
    </w:lvl>
  </w:abstractNum>
  <w:abstractNum w:abstractNumId="3">
    <w:nsid w:val="48C31725"/>
    <w:multiLevelType w:val="hybridMultilevel"/>
    <w:tmpl w:val="19DE9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9"/>
  <w:doNotHyphenateCaps/>
  <w:drawingGridHorizontalSpacing w:val="110"/>
  <w:drawingGridVerticalSpacing w:val="120"/>
  <w:displayHorizontalDrawingGridEvery w:val="0"/>
  <w:displayVerticalDrawingGridEvery w:val="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64082"/>
    <w:rsid w:val="00005B02"/>
    <w:rsid w:val="000150D1"/>
    <w:rsid w:val="0002154E"/>
    <w:rsid w:val="00032CC5"/>
    <w:rsid w:val="00042687"/>
    <w:rsid w:val="00043394"/>
    <w:rsid w:val="000459F5"/>
    <w:rsid w:val="000545C7"/>
    <w:rsid w:val="0005495C"/>
    <w:rsid w:val="00062B64"/>
    <w:rsid w:val="0006374C"/>
    <w:rsid w:val="00063AE0"/>
    <w:rsid w:val="00066712"/>
    <w:rsid w:val="00082724"/>
    <w:rsid w:val="0008428F"/>
    <w:rsid w:val="00090CB6"/>
    <w:rsid w:val="000977B9"/>
    <w:rsid w:val="000A5A45"/>
    <w:rsid w:val="000B7AA5"/>
    <w:rsid w:val="000C7C78"/>
    <w:rsid w:val="000D1663"/>
    <w:rsid w:val="000D3171"/>
    <w:rsid w:val="000D56CD"/>
    <w:rsid w:val="000E0543"/>
    <w:rsid w:val="000E31D1"/>
    <w:rsid w:val="000E4BBC"/>
    <w:rsid w:val="000E4EDE"/>
    <w:rsid w:val="000E5ABF"/>
    <w:rsid w:val="000E69C4"/>
    <w:rsid w:val="000F6E50"/>
    <w:rsid w:val="00106CDC"/>
    <w:rsid w:val="00110DE5"/>
    <w:rsid w:val="0011213D"/>
    <w:rsid w:val="001164EA"/>
    <w:rsid w:val="0011788A"/>
    <w:rsid w:val="00127D7F"/>
    <w:rsid w:val="00136486"/>
    <w:rsid w:val="00163EBD"/>
    <w:rsid w:val="00164412"/>
    <w:rsid w:val="0017290D"/>
    <w:rsid w:val="001754AC"/>
    <w:rsid w:val="00184DB8"/>
    <w:rsid w:val="00185F51"/>
    <w:rsid w:val="001900F2"/>
    <w:rsid w:val="001916BD"/>
    <w:rsid w:val="00194399"/>
    <w:rsid w:val="00197B4D"/>
    <w:rsid w:val="001A1EFF"/>
    <w:rsid w:val="001A2459"/>
    <w:rsid w:val="001B3C3A"/>
    <w:rsid w:val="001B7C12"/>
    <w:rsid w:val="001C0C1A"/>
    <w:rsid w:val="001C2070"/>
    <w:rsid w:val="001C2BAD"/>
    <w:rsid w:val="001D6F98"/>
    <w:rsid w:val="001D753A"/>
    <w:rsid w:val="001E1510"/>
    <w:rsid w:val="001E7A64"/>
    <w:rsid w:val="001F2345"/>
    <w:rsid w:val="00207EA0"/>
    <w:rsid w:val="00210766"/>
    <w:rsid w:val="002153C7"/>
    <w:rsid w:val="00215DF6"/>
    <w:rsid w:val="00224CB4"/>
    <w:rsid w:val="0023682A"/>
    <w:rsid w:val="0025144E"/>
    <w:rsid w:val="00261545"/>
    <w:rsid w:val="00263A14"/>
    <w:rsid w:val="0026420C"/>
    <w:rsid w:val="00266980"/>
    <w:rsid w:val="002671EB"/>
    <w:rsid w:val="00271AF8"/>
    <w:rsid w:val="00273118"/>
    <w:rsid w:val="00280F6B"/>
    <w:rsid w:val="00282614"/>
    <w:rsid w:val="0028359B"/>
    <w:rsid w:val="00283E56"/>
    <w:rsid w:val="00284AA4"/>
    <w:rsid w:val="002860B8"/>
    <w:rsid w:val="00287EC9"/>
    <w:rsid w:val="002B6574"/>
    <w:rsid w:val="002C2BFB"/>
    <w:rsid w:val="002C6702"/>
    <w:rsid w:val="002D01B3"/>
    <w:rsid w:val="002D4C32"/>
    <w:rsid w:val="002D7154"/>
    <w:rsid w:val="002E4C07"/>
    <w:rsid w:val="002F7420"/>
    <w:rsid w:val="00304684"/>
    <w:rsid w:val="0031182A"/>
    <w:rsid w:val="00322F8E"/>
    <w:rsid w:val="003304A0"/>
    <w:rsid w:val="00335D54"/>
    <w:rsid w:val="00336BB6"/>
    <w:rsid w:val="0034302C"/>
    <w:rsid w:val="003443C9"/>
    <w:rsid w:val="0034464D"/>
    <w:rsid w:val="00345ABB"/>
    <w:rsid w:val="00346016"/>
    <w:rsid w:val="00346C76"/>
    <w:rsid w:val="00346FA6"/>
    <w:rsid w:val="0035217B"/>
    <w:rsid w:val="00364082"/>
    <w:rsid w:val="003722E0"/>
    <w:rsid w:val="00372C85"/>
    <w:rsid w:val="00376C2A"/>
    <w:rsid w:val="00376D63"/>
    <w:rsid w:val="00386282"/>
    <w:rsid w:val="00392F6D"/>
    <w:rsid w:val="00397B0A"/>
    <w:rsid w:val="003A151F"/>
    <w:rsid w:val="003C1665"/>
    <w:rsid w:val="003C5CE5"/>
    <w:rsid w:val="003D1311"/>
    <w:rsid w:val="003D28A5"/>
    <w:rsid w:val="003D4B40"/>
    <w:rsid w:val="003D78AA"/>
    <w:rsid w:val="003E3A41"/>
    <w:rsid w:val="003E3BC8"/>
    <w:rsid w:val="003E68AC"/>
    <w:rsid w:val="003E6A39"/>
    <w:rsid w:val="003F054A"/>
    <w:rsid w:val="003F13DF"/>
    <w:rsid w:val="003F2671"/>
    <w:rsid w:val="003F6752"/>
    <w:rsid w:val="00401B94"/>
    <w:rsid w:val="0040420D"/>
    <w:rsid w:val="00406CD1"/>
    <w:rsid w:val="00407FC9"/>
    <w:rsid w:val="00411088"/>
    <w:rsid w:val="00413396"/>
    <w:rsid w:val="004248A4"/>
    <w:rsid w:val="00430A96"/>
    <w:rsid w:val="004338E2"/>
    <w:rsid w:val="004362A9"/>
    <w:rsid w:val="00441063"/>
    <w:rsid w:val="00442F35"/>
    <w:rsid w:val="0046078E"/>
    <w:rsid w:val="00463B45"/>
    <w:rsid w:val="00466EA4"/>
    <w:rsid w:val="00471614"/>
    <w:rsid w:val="00474071"/>
    <w:rsid w:val="004758DD"/>
    <w:rsid w:val="0048091B"/>
    <w:rsid w:val="0048100E"/>
    <w:rsid w:val="00484F51"/>
    <w:rsid w:val="004873A4"/>
    <w:rsid w:val="00493619"/>
    <w:rsid w:val="004945A6"/>
    <w:rsid w:val="00494E46"/>
    <w:rsid w:val="004A11E8"/>
    <w:rsid w:val="004B334E"/>
    <w:rsid w:val="004C3DA8"/>
    <w:rsid w:val="004C3DC7"/>
    <w:rsid w:val="004D2582"/>
    <w:rsid w:val="004D290C"/>
    <w:rsid w:val="004D37F1"/>
    <w:rsid w:val="004D75DA"/>
    <w:rsid w:val="004E136B"/>
    <w:rsid w:val="004E39AD"/>
    <w:rsid w:val="004F094B"/>
    <w:rsid w:val="004F68B5"/>
    <w:rsid w:val="0050067F"/>
    <w:rsid w:val="00501204"/>
    <w:rsid w:val="005036F9"/>
    <w:rsid w:val="0051067C"/>
    <w:rsid w:val="005117EF"/>
    <w:rsid w:val="005144CA"/>
    <w:rsid w:val="00522CA9"/>
    <w:rsid w:val="00527F86"/>
    <w:rsid w:val="005363F6"/>
    <w:rsid w:val="0054099E"/>
    <w:rsid w:val="00542FFA"/>
    <w:rsid w:val="0054457E"/>
    <w:rsid w:val="00547F05"/>
    <w:rsid w:val="005516FB"/>
    <w:rsid w:val="00563C4D"/>
    <w:rsid w:val="0056706B"/>
    <w:rsid w:val="0057535C"/>
    <w:rsid w:val="0057568D"/>
    <w:rsid w:val="00582B9D"/>
    <w:rsid w:val="00583899"/>
    <w:rsid w:val="00584FDE"/>
    <w:rsid w:val="00590AF4"/>
    <w:rsid w:val="0059189C"/>
    <w:rsid w:val="0059400A"/>
    <w:rsid w:val="005A33F4"/>
    <w:rsid w:val="005A5568"/>
    <w:rsid w:val="005A5806"/>
    <w:rsid w:val="005B1445"/>
    <w:rsid w:val="005B7E12"/>
    <w:rsid w:val="005C22DA"/>
    <w:rsid w:val="005C2E91"/>
    <w:rsid w:val="005C6844"/>
    <w:rsid w:val="005D304D"/>
    <w:rsid w:val="005E04F8"/>
    <w:rsid w:val="005E19A8"/>
    <w:rsid w:val="005E1A1A"/>
    <w:rsid w:val="005E3734"/>
    <w:rsid w:val="005F0AAF"/>
    <w:rsid w:val="005F1D01"/>
    <w:rsid w:val="005F3D7C"/>
    <w:rsid w:val="005F5F87"/>
    <w:rsid w:val="005F613D"/>
    <w:rsid w:val="006060C8"/>
    <w:rsid w:val="00621909"/>
    <w:rsid w:val="00625BDD"/>
    <w:rsid w:val="00626330"/>
    <w:rsid w:val="00631690"/>
    <w:rsid w:val="00637BD1"/>
    <w:rsid w:val="00641E7A"/>
    <w:rsid w:val="00645B54"/>
    <w:rsid w:val="006523B4"/>
    <w:rsid w:val="00662458"/>
    <w:rsid w:val="00662775"/>
    <w:rsid w:val="00665FFC"/>
    <w:rsid w:val="00670D3E"/>
    <w:rsid w:val="0068555C"/>
    <w:rsid w:val="006922FC"/>
    <w:rsid w:val="006974E5"/>
    <w:rsid w:val="006A0BE3"/>
    <w:rsid w:val="006A5D1A"/>
    <w:rsid w:val="006B1FBB"/>
    <w:rsid w:val="006B2928"/>
    <w:rsid w:val="006C4AD2"/>
    <w:rsid w:val="006C55F0"/>
    <w:rsid w:val="006E1188"/>
    <w:rsid w:val="006E17E0"/>
    <w:rsid w:val="006E6631"/>
    <w:rsid w:val="006E7D6A"/>
    <w:rsid w:val="0070504E"/>
    <w:rsid w:val="00707DB4"/>
    <w:rsid w:val="0071034D"/>
    <w:rsid w:val="007169F9"/>
    <w:rsid w:val="0071725E"/>
    <w:rsid w:val="00724EA8"/>
    <w:rsid w:val="00726D90"/>
    <w:rsid w:val="00732DD4"/>
    <w:rsid w:val="0074024B"/>
    <w:rsid w:val="0074731F"/>
    <w:rsid w:val="0075043E"/>
    <w:rsid w:val="0076511B"/>
    <w:rsid w:val="007653C1"/>
    <w:rsid w:val="00765789"/>
    <w:rsid w:val="007664DE"/>
    <w:rsid w:val="007673FB"/>
    <w:rsid w:val="00777D8C"/>
    <w:rsid w:val="00792D5C"/>
    <w:rsid w:val="007939FC"/>
    <w:rsid w:val="007944B0"/>
    <w:rsid w:val="007964EA"/>
    <w:rsid w:val="00796D9A"/>
    <w:rsid w:val="007C2FF8"/>
    <w:rsid w:val="007C3B29"/>
    <w:rsid w:val="007C766F"/>
    <w:rsid w:val="007D1D66"/>
    <w:rsid w:val="007D1E61"/>
    <w:rsid w:val="007D5F25"/>
    <w:rsid w:val="007E1F46"/>
    <w:rsid w:val="007E34E4"/>
    <w:rsid w:val="007E35B4"/>
    <w:rsid w:val="007E3F65"/>
    <w:rsid w:val="007F30D6"/>
    <w:rsid w:val="00803741"/>
    <w:rsid w:val="00807973"/>
    <w:rsid w:val="0081329B"/>
    <w:rsid w:val="00814512"/>
    <w:rsid w:val="008316E3"/>
    <w:rsid w:val="00832348"/>
    <w:rsid w:val="00834930"/>
    <w:rsid w:val="0084064B"/>
    <w:rsid w:val="00841AC7"/>
    <w:rsid w:val="008468D9"/>
    <w:rsid w:val="00851B63"/>
    <w:rsid w:val="00861300"/>
    <w:rsid w:val="008637F4"/>
    <w:rsid w:val="008647C9"/>
    <w:rsid w:val="00864A7F"/>
    <w:rsid w:val="00866595"/>
    <w:rsid w:val="00867233"/>
    <w:rsid w:val="00872E2B"/>
    <w:rsid w:val="0087365F"/>
    <w:rsid w:val="00873F11"/>
    <w:rsid w:val="008807B7"/>
    <w:rsid w:val="00883EBF"/>
    <w:rsid w:val="00893082"/>
    <w:rsid w:val="00893D3F"/>
    <w:rsid w:val="008A4729"/>
    <w:rsid w:val="008B0C33"/>
    <w:rsid w:val="008B310F"/>
    <w:rsid w:val="008B37E5"/>
    <w:rsid w:val="008B3EBB"/>
    <w:rsid w:val="008B693D"/>
    <w:rsid w:val="008B7434"/>
    <w:rsid w:val="008C4222"/>
    <w:rsid w:val="008C56BC"/>
    <w:rsid w:val="008D1391"/>
    <w:rsid w:val="008D31EF"/>
    <w:rsid w:val="008D3A3C"/>
    <w:rsid w:val="008D527F"/>
    <w:rsid w:val="008E3D20"/>
    <w:rsid w:val="008E6745"/>
    <w:rsid w:val="008E6DFF"/>
    <w:rsid w:val="008E7650"/>
    <w:rsid w:val="008F3D23"/>
    <w:rsid w:val="008F3E7A"/>
    <w:rsid w:val="008F7339"/>
    <w:rsid w:val="008F77C0"/>
    <w:rsid w:val="009012BA"/>
    <w:rsid w:val="0090250C"/>
    <w:rsid w:val="0090691C"/>
    <w:rsid w:val="00910823"/>
    <w:rsid w:val="00910CD1"/>
    <w:rsid w:val="00914C3D"/>
    <w:rsid w:val="00921274"/>
    <w:rsid w:val="00921331"/>
    <w:rsid w:val="00923E95"/>
    <w:rsid w:val="00924B8A"/>
    <w:rsid w:val="0092767B"/>
    <w:rsid w:val="00940C2A"/>
    <w:rsid w:val="0095164A"/>
    <w:rsid w:val="00962056"/>
    <w:rsid w:val="009630F8"/>
    <w:rsid w:val="0097193C"/>
    <w:rsid w:val="00984C88"/>
    <w:rsid w:val="00992DC2"/>
    <w:rsid w:val="009930B7"/>
    <w:rsid w:val="009A645E"/>
    <w:rsid w:val="009B578D"/>
    <w:rsid w:val="009B5C67"/>
    <w:rsid w:val="009B6B45"/>
    <w:rsid w:val="009B743F"/>
    <w:rsid w:val="009C5C2A"/>
    <w:rsid w:val="009C6C33"/>
    <w:rsid w:val="009C759A"/>
    <w:rsid w:val="009D0E44"/>
    <w:rsid w:val="009D57B4"/>
    <w:rsid w:val="009E5B3B"/>
    <w:rsid w:val="009E7FC7"/>
    <w:rsid w:val="009F0090"/>
    <w:rsid w:val="009F1B37"/>
    <w:rsid w:val="009F697D"/>
    <w:rsid w:val="00A006D2"/>
    <w:rsid w:val="00A04F22"/>
    <w:rsid w:val="00A0507A"/>
    <w:rsid w:val="00A117F7"/>
    <w:rsid w:val="00A17589"/>
    <w:rsid w:val="00A25786"/>
    <w:rsid w:val="00A2679B"/>
    <w:rsid w:val="00A31D67"/>
    <w:rsid w:val="00A33C0C"/>
    <w:rsid w:val="00A35766"/>
    <w:rsid w:val="00A379C2"/>
    <w:rsid w:val="00A429F0"/>
    <w:rsid w:val="00A42FDF"/>
    <w:rsid w:val="00A4530D"/>
    <w:rsid w:val="00A533AF"/>
    <w:rsid w:val="00A563D5"/>
    <w:rsid w:val="00A56F73"/>
    <w:rsid w:val="00A6116A"/>
    <w:rsid w:val="00A62313"/>
    <w:rsid w:val="00A64251"/>
    <w:rsid w:val="00A6564B"/>
    <w:rsid w:val="00A7377B"/>
    <w:rsid w:val="00A807F7"/>
    <w:rsid w:val="00A843CB"/>
    <w:rsid w:val="00A87872"/>
    <w:rsid w:val="00A90939"/>
    <w:rsid w:val="00A92F5E"/>
    <w:rsid w:val="00A93E3C"/>
    <w:rsid w:val="00A97B7B"/>
    <w:rsid w:val="00A97D32"/>
    <w:rsid w:val="00AA0DAC"/>
    <w:rsid w:val="00AA3B28"/>
    <w:rsid w:val="00AA632D"/>
    <w:rsid w:val="00AB6B5A"/>
    <w:rsid w:val="00AB6D24"/>
    <w:rsid w:val="00AB7374"/>
    <w:rsid w:val="00AC67BB"/>
    <w:rsid w:val="00AD3771"/>
    <w:rsid w:val="00AD467F"/>
    <w:rsid w:val="00AD52AF"/>
    <w:rsid w:val="00AD69F8"/>
    <w:rsid w:val="00AE0401"/>
    <w:rsid w:val="00AF7DD4"/>
    <w:rsid w:val="00B036D5"/>
    <w:rsid w:val="00B0520A"/>
    <w:rsid w:val="00B14060"/>
    <w:rsid w:val="00B20594"/>
    <w:rsid w:val="00B37208"/>
    <w:rsid w:val="00B42BE7"/>
    <w:rsid w:val="00B51AFC"/>
    <w:rsid w:val="00B542E9"/>
    <w:rsid w:val="00B54C21"/>
    <w:rsid w:val="00B63A7D"/>
    <w:rsid w:val="00B63DD6"/>
    <w:rsid w:val="00B6624F"/>
    <w:rsid w:val="00B664BB"/>
    <w:rsid w:val="00B87130"/>
    <w:rsid w:val="00B92D30"/>
    <w:rsid w:val="00BA435C"/>
    <w:rsid w:val="00BA45A6"/>
    <w:rsid w:val="00BB2B3A"/>
    <w:rsid w:val="00BC0E9E"/>
    <w:rsid w:val="00BC5A6E"/>
    <w:rsid w:val="00BC5FCB"/>
    <w:rsid w:val="00BD3349"/>
    <w:rsid w:val="00BD52C1"/>
    <w:rsid w:val="00BE012F"/>
    <w:rsid w:val="00BE30C8"/>
    <w:rsid w:val="00BE602B"/>
    <w:rsid w:val="00C01B4D"/>
    <w:rsid w:val="00C06ECB"/>
    <w:rsid w:val="00C1250A"/>
    <w:rsid w:val="00C1430F"/>
    <w:rsid w:val="00C14544"/>
    <w:rsid w:val="00C20D94"/>
    <w:rsid w:val="00C218FD"/>
    <w:rsid w:val="00C22497"/>
    <w:rsid w:val="00C319DA"/>
    <w:rsid w:val="00C34424"/>
    <w:rsid w:val="00C368CE"/>
    <w:rsid w:val="00C40304"/>
    <w:rsid w:val="00C40BFD"/>
    <w:rsid w:val="00C41991"/>
    <w:rsid w:val="00C429B0"/>
    <w:rsid w:val="00C468E8"/>
    <w:rsid w:val="00C617A2"/>
    <w:rsid w:val="00C65763"/>
    <w:rsid w:val="00C72BBE"/>
    <w:rsid w:val="00C73B4F"/>
    <w:rsid w:val="00C9259B"/>
    <w:rsid w:val="00C9366A"/>
    <w:rsid w:val="00C93DE7"/>
    <w:rsid w:val="00C9484D"/>
    <w:rsid w:val="00C958F4"/>
    <w:rsid w:val="00C97D08"/>
    <w:rsid w:val="00CA0357"/>
    <w:rsid w:val="00CA2CDB"/>
    <w:rsid w:val="00CA3383"/>
    <w:rsid w:val="00CB008F"/>
    <w:rsid w:val="00CB3C6A"/>
    <w:rsid w:val="00CB4140"/>
    <w:rsid w:val="00CB61C1"/>
    <w:rsid w:val="00CB621F"/>
    <w:rsid w:val="00CB701E"/>
    <w:rsid w:val="00CB7D13"/>
    <w:rsid w:val="00CC153C"/>
    <w:rsid w:val="00CC339B"/>
    <w:rsid w:val="00CC3D42"/>
    <w:rsid w:val="00CC593D"/>
    <w:rsid w:val="00CD43AB"/>
    <w:rsid w:val="00CE4344"/>
    <w:rsid w:val="00CF1C95"/>
    <w:rsid w:val="00CF2717"/>
    <w:rsid w:val="00CF2DCB"/>
    <w:rsid w:val="00CF3339"/>
    <w:rsid w:val="00CF52FA"/>
    <w:rsid w:val="00CF7372"/>
    <w:rsid w:val="00CF76C0"/>
    <w:rsid w:val="00D042A5"/>
    <w:rsid w:val="00D077F1"/>
    <w:rsid w:val="00D107B6"/>
    <w:rsid w:val="00D10B1D"/>
    <w:rsid w:val="00D11D7C"/>
    <w:rsid w:val="00D27700"/>
    <w:rsid w:val="00D35676"/>
    <w:rsid w:val="00D40E79"/>
    <w:rsid w:val="00D44393"/>
    <w:rsid w:val="00D50924"/>
    <w:rsid w:val="00D567BB"/>
    <w:rsid w:val="00D569DC"/>
    <w:rsid w:val="00D611E9"/>
    <w:rsid w:val="00D63F4E"/>
    <w:rsid w:val="00D77937"/>
    <w:rsid w:val="00D825C1"/>
    <w:rsid w:val="00D871BD"/>
    <w:rsid w:val="00D91712"/>
    <w:rsid w:val="00D95EA1"/>
    <w:rsid w:val="00DA549F"/>
    <w:rsid w:val="00DA57B3"/>
    <w:rsid w:val="00DB5647"/>
    <w:rsid w:val="00DB65AF"/>
    <w:rsid w:val="00DB7051"/>
    <w:rsid w:val="00DC10D0"/>
    <w:rsid w:val="00DC2B39"/>
    <w:rsid w:val="00DC2D08"/>
    <w:rsid w:val="00DC37C8"/>
    <w:rsid w:val="00DC3D1F"/>
    <w:rsid w:val="00DC6E8A"/>
    <w:rsid w:val="00DD3C34"/>
    <w:rsid w:val="00DE3D33"/>
    <w:rsid w:val="00DE4FE0"/>
    <w:rsid w:val="00DE6969"/>
    <w:rsid w:val="00DE6EF2"/>
    <w:rsid w:val="00DF1062"/>
    <w:rsid w:val="00DF5C4F"/>
    <w:rsid w:val="00DF624D"/>
    <w:rsid w:val="00E026A6"/>
    <w:rsid w:val="00E2228A"/>
    <w:rsid w:val="00E24E04"/>
    <w:rsid w:val="00E25781"/>
    <w:rsid w:val="00E27DE6"/>
    <w:rsid w:val="00E33353"/>
    <w:rsid w:val="00E33CC6"/>
    <w:rsid w:val="00E40D55"/>
    <w:rsid w:val="00E43031"/>
    <w:rsid w:val="00E45666"/>
    <w:rsid w:val="00E46F96"/>
    <w:rsid w:val="00E47994"/>
    <w:rsid w:val="00E52C06"/>
    <w:rsid w:val="00E66194"/>
    <w:rsid w:val="00E66773"/>
    <w:rsid w:val="00E75B53"/>
    <w:rsid w:val="00E77FB5"/>
    <w:rsid w:val="00E80A61"/>
    <w:rsid w:val="00E817A4"/>
    <w:rsid w:val="00E8617E"/>
    <w:rsid w:val="00E87732"/>
    <w:rsid w:val="00E9304D"/>
    <w:rsid w:val="00E9453F"/>
    <w:rsid w:val="00EA0965"/>
    <w:rsid w:val="00EA293C"/>
    <w:rsid w:val="00EA4975"/>
    <w:rsid w:val="00EA7A39"/>
    <w:rsid w:val="00EB0520"/>
    <w:rsid w:val="00EC4298"/>
    <w:rsid w:val="00EC7156"/>
    <w:rsid w:val="00EC7903"/>
    <w:rsid w:val="00ED3685"/>
    <w:rsid w:val="00ED53DA"/>
    <w:rsid w:val="00ED7024"/>
    <w:rsid w:val="00ED72BC"/>
    <w:rsid w:val="00EE5A58"/>
    <w:rsid w:val="00EE7EF6"/>
    <w:rsid w:val="00EE7FB4"/>
    <w:rsid w:val="00EF3FEF"/>
    <w:rsid w:val="00F003D5"/>
    <w:rsid w:val="00F00F10"/>
    <w:rsid w:val="00F0199F"/>
    <w:rsid w:val="00F05625"/>
    <w:rsid w:val="00F06D8C"/>
    <w:rsid w:val="00F07DF2"/>
    <w:rsid w:val="00F20C5A"/>
    <w:rsid w:val="00F217C2"/>
    <w:rsid w:val="00F24D92"/>
    <w:rsid w:val="00F33691"/>
    <w:rsid w:val="00F42BA8"/>
    <w:rsid w:val="00F44E52"/>
    <w:rsid w:val="00F4671C"/>
    <w:rsid w:val="00F5644F"/>
    <w:rsid w:val="00F6361F"/>
    <w:rsid w:val="00F64013"/>
    <w:rsid w:val="00F643EA"/>
    <w:rsid w:val="00F71D00"/>
    <w:rsid w:val="00F74735"/>
    <w:rsid w:val="00F804AE"/>
    <w:rsid w:val="00F835BB"/>
    <w:rsid w:val="00F85E3F"/>
    <w:rsid w:val="00F86A2F"/>
    <w:rsid w:val="00F90A22"/>
    <w:rsid w:val="00FA6926"/>
    <w:rsid w:val="00FB1310"/>
    <w:rsid w:val="00FB2F26"/>
    <w:rsid w:val="00FB43B9"/>
    <w:rsid w:val="00FD09C1"/>
    <w:rsid w:val="00FD7952"/>
    <w:rsid w:val="00FF14AB"/>
    <w:rsid w:val="00FF4BB3"/>
    <w:rsid w:val="00FF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383"/>
    <w:pPr>
      <w:autoSpaceDE w:val="0"/>
      <w:autoSpaceDN w:val="0"/>
      <w:adjustRightInd w:val="0"/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CA3383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A3383"/>
    <w:pPr>
      <w:keepNext/>
      <w:keepLines/>
      <w:spacing w:before="200" w:after="0" w:line="240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522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9620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338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CA3383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ConsPlusNormal">
    <w:name w:val="ConsPlusNormal"/>
    <w:link w:val="ConsPlusNormal0"/>
    <w:rsid w:val="00CA338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"/>
    <w:basedOn w:val="a"/>
    <w:uiPriority w:val="99"/>
    <w:rsid w:val="00CA3383"/>
    <w:pPr>
      <w:suppressAutoHyphens/>
      <w:spacing w:after="0" w:line="240" w:lineRule="auto"/>
      <w:ind w:left="283" w:hanging="283"/>
    </w:pPr>
    <w:rPr>
      <w:rFonts w:cs="Times New Roman"/>
      <w:sz w:val="20"/>
      <w:szCs w:val="20"/>
    </w:rPr>
  </w:style>
  <w:style w:type="paragraph" w:styleId="a4">
    <w:name w:val="List Paragraph"/>
    <w:basedOn w:val="a"/>
    <w:link w:val="a5"/>
    <w:uiPriority w:val="99"/>
    <w:qFormat/>
    <w:rsid w:val="00CA3383"/>
    <w:pPr>
      <w:ind w:left="720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A3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A338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A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A3383"/>
    <w:rPr>
      <w:rFonts w:ascii="Calibri" w:hAnsi="Calibri" w:cs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CA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A3383"/>
    <w:rPr>
      <w:rFonts w:ascii="Calibri" w:hAnsi="Calibri" w:cs="Calibri"/>
      <w:sz w:val="22"/>
      <w:szCs w:val="22"/>
    </w:rPr>
  </w:style>
  <w:style w:type="paragraph" w:styleId="21">
    <w:name w:val="Body Text Indent 2"/>
    <w:basedOn w:val="a"/>
    <w:link w:val="22"/>
    <w:uiPriority w:val="99"/>
    <w:rsid w:val="00CA3383"/>
    <w:pPr>
      <w:spacing w:after="0" w:line="240" w:lineRule="auto"/>
      <w:ind w:firstLine="709"/>
      <w:jc w:val="both"/>
    </w:pPr>
    <w:rPr>
      <w:rFonts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A3383"/>
  </w:style>
  <w:style w:type="paragraph" w:styleId="ac">
    <w:name w:val="Body Text"/>
    <w:basedOn w:val="a"/>
    <w:link w:val="ad"/>
    <w:uiPriority w:val="99"/>
    <w:semiHidden/>
    <w:rsid w:val="00CA338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CA3383"/>
    <w:rPr>
      <w:rFonts w:ascii="Calibri" w:hAnsi="Calibri" w:cs="Calibri"/>
      <w:sz w:val="22"/>
      <w:szCs w:val="22"/>
    </w:rPr>
  </w:style>
  <w:style w:type="paragraph" w:customStyle="1" w:styleId="210">
    <w:name w:val="Ð¡Ð¿Ð¸ÑÐ¾Ðº 21"/>
    <w:basedOn w:val="a"/>
    <w:uiPriority w:val="99"/>
    <w:rsid w:val="00CA3383"/>
    <w:pPr>
      <w:suppressAutoHyphens/>
      <w:spacing w:after="0" w:line="240" w:lineRule="auto"/>
      <w:ind w:left="566" w:hanging="283"/>
    </w:pPr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CA338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No Spacing"/>
    <w:aliases w:val="для таблиц,No Spacing,Без интервала2,мой,МОЙ,Без интервала 111,МММ"/>
    <w:link w:val="af"/>
    <w:qFormat/>
    <w:rsid w:val="00CA3383"/>
    <w:pPr>
      <w:autoSpaceDE w:val="0"/>
      <w:autoSpaceDN w:val="0"/>
      <w:adjustRightInd w:val="0"/>
    </w:pPr>
    <w:rPr>
      <w:sz w:val="24"/>
      <w:szCs w:val="24"/>
    </w:rPr>
  </w:style>
  <w:style w:type="paragraph" w:styleId="7">
    <w:name w:val="toc 7"/>
    <w:basedOn w:val="a"/>
    <w:next w:val="a"/>
    <w:autoRedefine/>
    <w:uiPriority w:val="99"/>
    <w:semiHidden/>
    <w:rsid w:val="00CA3383"/>
    <w:pPr>
      <w:spacing w:after="120" w:line="480" w:lineRule="auto"/>
      <w:ind w:left="283"/>
    </w:pPr>
    <w:rPr>
      <w:rFonts w:cs="Times New Roman"/>
      <w:sz w:val="24"/>
      <w:szCs w:val="24"/>
    </w:rPr>
  </w:style>
  <w:style w:type="character" w:customStyle="1" w:styleId="af0">
    <w:name w:val="ÐŸÑƒÐ½ÐºÑ‚ Ð—Ð½Ð°Ðº"/>
    <w:link w:val="af1"/>
    <w:uiPriority w:val="99"/>
    <w:locked/>
    <w:rsid w:val="00CA3383"/>
    <w:rPr>
      <w:rFonts w:ascii="Calibri" w:hAnsi="Calibri" w:cs="Calibri"/>
      <w:sz w:val="28"/>
      <w:szCs w:val="28"/>
    </w:rPr>
  </w:style>
  <w:style w:type="paragraph" w:customStyle="1" w:styleId="af1">
    <w:name w:val="ÐŸÑƒÐ½ÐºÑ‚"/>
    <w:basedOn w:val="a"/>
    <w:link w:val="af0"/>
    <w:uiPriority w:val="99"/>
    <w:rsid w:val="00CA3383"/>
    <w:pPr>
      <w:spacing w:after="0" w:line="360" w:lineRule="auto"/>
      <w:jc w:val="both"/>
    </w:pPr>
    <w:rPr>
      <w:sz w:val="28"/>
      <w:szCs w:val="28"/>
    </w:rPr>
  </w:style>
  <w:style w:type="character" w:styleId="af2">
    <w:name w:val="footnote reference"/>
    <w:basedOn w:val="a0"/>
    <w:uiPriority w:val="99"/>
    <w:semiHidden/>
    <w:rsid w:val="00873F11"/>
    <w:rPr>
      <w:vertAlign w:val="superscript"/>
    </w:rPr>
  </w:style>
  <w:style w:type="paragraph" w:styleId="af3">
    <w:name w:val="footnote text"/>
    <w:basedOn w:val="a"/>
    <w:link w:val="af4"/>
    <w:uiPriority w:val="99"/>
    <w:semiHidden/>
    <w:rsid w:val="001D753A"/>
    <w:pPr>
      <w:autoSpaceDE/>
      <w:autoSpaceDN/>
      <w:adjustRightInd/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locked/>
    <w:rsid w:val="001D753A"/>
    <w:rPr>
      <w:rFonts w:ascii="Calibri" w:hAnsi="Calibri" w:cs="Calibri"/>
      <w:sz w:val="20"/>
      <w:szCs w:val="20"/>
    </w:rPr>
  </w:style>
  <w:style w:type="character" w:customStyle="1" w:styleId="a5">
    <w:name w:val="Абзац списка Знак"/>
    <w:link w:val="a4"/>
    <w:uiPriority w:val="99"/>
    <w:locked/>
    <w:rsid w:val="001D753A"/>
    <w:rPr>
      <w:rFonts w:ascii="Calibri" w:hAnsi="Calibri" w:cs="Calibri"/>
      <w:sz w:val="24"/>
      <w:szCs w:val="24"/>
    </w:rPr>
  </w:style>
  <w:style w:type="character" w:customStyle="1" w:styleId="af5">
    <w:name w:val="Основной текст_"/>
    <w:basedOn w:val="a0"/>
    <w:link w:val="23"/>
    <w:uiPriority w:val="99"/>
    <w:locked/>
    <w:rsid w:val="000D56CD"/>
    <w:rPr>
      <w:rFonts w:ascii="Arial" w:eastAsia="Times New Roman" w:hAnsi="Arial" w:cs="Arial"/>
      <w:b/>
      <w:bCs/>
      <w:spacing w:val="5"/>
      <w:sz w:val="17"/>
      <w:szCs w:val="17"/>
      <w:shd w:val="clear" w:color="auto" w:fill="FFFFFF"/>
    </w:rPr>
  </w:style>
  <w:style w:type="character" w:customStyle="1" w:styleId="7pt">
    <w:name w:val="Основной текст + 7 pt"/>
    <w:aliases w:val="Не полужирный,Интервал 0 pt"/>
    <w:basedOn w:val="af5"/>
    <w:uiPriority w:val="99"/>
    <w:rsid w:val="000D56CD"/>
    <w:rPr>
      <w:rFonts w:ascii="Arial" w:eastAsia="Times New Roman" w:hAnsi="Arial" w:cs="Arial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 w:eastAsia="ru-RU"/>
    </w:rPr>
  </w:style>
  <w:style w:type="paragraph" w:customStyle="1" w:styleId="23">
    <w:name w:val="Основной текст2"/>
    <w:basedOn w:val="a"/>
    <w:link w:val="af5"/>
    <w:uiPriority w:val="99"/>
    <w:rsid w:val="000D56CD"/>
    <w:pPr>
      <w:widowControl w:val="0"/>
      <w:shd w:val="clear" w:color="auto" w:fill="FFFFFF"/>
      <w:autoSpaceDE/>
      <w:autoSpaceDN/>
      <w:adjustRightInd/>
      <w:spacing w:before="240" w:after="240" w:line="240" w:lineRule="atLeast"/>
      <w:jc w:val="center"/>
    </w:pPr>
    <w:rPr>
      <w:rFonts w:ascii="Arial" w:hAnsi="Arial" w:cs="Arial"/>
      <w:b/>
      <w:bCs/>
      <w:spacing w:val="5"/>
      <w:sz w:val="17"/>
      <w:szCs w:val="17"/>
    </w:rPr>
  </w:style>
  <w:style w:type="character" w:customStyle="1" w:styleId="11">
    <w:name w:val="Основной текст1"/>
    <w:basedOn w:val="af5"/>
    <w:uiPriority w:val="99"/>
    <w:rsid w:val="009D0E44"/>
    <w:rPr>
      <w:rFonts w:ascii="Arial" w:eastAsia="Times New Roman" w:hAnsi="Arial" w:cs="Arial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9D0E44"/>
    <w:rPr>
      <w:rFonts w:ascii="Tahoma" w:eastAsia="Times New Roman" w:hAnsi="Tahoma" w:cs="Tahoma"/>
      <w:spacing w:val="-9"/>
      <w:sz w:val="15"/>
      <w:szCs w:val="15"/>
      <w:shd w:val="clear" w:color="auto" w:fill="FFFFFF"/>
    </w:rPr>
  </w:style>
  <w:style w:type="character" w:customStyle="1" w:styleId="70">
    <w:name w:val="Основной текст (7)_"/>
    <w:basedOn w:val="a0"/>
    <w:link w:val="71"/>
    <w:uiPriority w:val="99"/>
    <w:locked/>
    <w:rsid w:val="009D0E44"/>
    <w:rPr>
      <w:rFonts w:ascii="Tahoma" w:eastAsia="Times New Roman" w:hAnsi="Tahoma" w:cs="Tahoma"/>
      <w:spacing w:val="8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D0E44"/>
    <w:pPr>
      <w:widowControl w:val="0"/>
      <w:shd w:val="clear" w:color="auto" w:fill="FFFFFF"/>
      <w:autoSpaceDE/>
      <w:autoSpaceDN/>
      <w:adjustRightInd/>
      <w:spacing w:after="0" w:line="187" w:lineRule="exact"/>
      <w:jc w:val="both"/>
    </w:pPr>
    <w:rPr>
      <w:rFonts w:ascii="Tahoma" w:hAnsi="Tahoma" w:cs="Tahoma"/>
      <w:spacing w:val="-9"/>
      <w:sz w:val="15"/>
      <w:szCs w:val="15"/>
    </w:rPr>
  </w:style>
  <w:style w:type="paragraph" w:customStyle="1" w:styleId="71">
    <w:name w:val="Основной текст (7)"/>
    <w:basedOn w:val="a"/>
    <w:link w:val="70"/>
    <w:uiPriority w:val="99"/>
    <w:rsid w:val="009D0E44"/>
    <w:pPr>
      <w:widowControl w:val="0"/>
      <w:shd w:val="clear" w:color="auto" w:fill="FFFFFF"/>
      <w:autoSpaceDE/>
      <w:autoSpaceDN/>
      <w:adjustRightInd/>
      <w:spacing w:after="0" w:line="240" w:lineRule="atLeast"/>
      <w:jc w:val="both"/>
    </w:pPr>
    <w:rPr>
      <w:rFonts w:ascii="Tahoma" w:hAnsi="Tahoma" w:cs="Tahoma"/>
      <w:spacing w:val="8"/>
      <w:sz w:val="8"/>
      <w:szCs w:val="8"/>
    </w:rPr>
  </w:style>
  <w:style w:type="character" w:customStyle="1" w:styleId="8">
    <w:name w:val="Основной текст + 8"/>
    <w:aliases w:val="5 pt,Интервал 0 pt1"/>
    <w:basedOn w:val="af5"/>
    <w:uiPriority w:val="99"/>
    <w:rsid w:val="009D0E44"/>
    <w:rPr>
      <w:rFonts w:ascii="Arial" w:eastAsia="Times New Roman" w:hAnsi="Arial" w:cs="Arial"/>
      <w:b/>
      <w:bCs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/>
    </w:rPr>
  </w:style>
  <w:style w:type="paragraph" w:styleId="24">
    <w:name w:val="Body Text 2"/>
    <w:basedOn w:val="a"/>
    <w:link w:val="25"/>
    <w:uiPriority w:val="99"/>
    <w:semiHidden/>
    <w:unhideWhenUsed/>
    <w:rsid w:val="00A6116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A6116A"/>
    <w:rPr>
      <w:rFonts w:cs="Calibri"/>
    </w:rPr>
  </w:style>
  <w:style w:type="character" w:customStyle="1" w:styleId="26">
    <w:name w:val="Основной текст (2)_"/>
    <w:link w:val="27"/>
    <w:locked/>
    <w:rsid w:val="00A6116A"/>
    <w:rPr>
      <w:shd w:val="clear" w:color="auto" w:fill="FFFFFF"/>
    </w:rPr>
  </w:style>
  <w:style w:type="paragraph" w:customStyle="1" w:styleId="27">
    <w:name w:val="Основной текст (2)"/>
    <w:basedOn w:val="a"/>
    <w:link w:val="26"/>
    <w:rsid w:val="00A6116A"/>
    <w:pPr>
      <w:widowControl w:val="0"/>
      <w:shd w:val="clear" w:color="auto" w:fill="FFFFFF"/>
      <w:autoSpaceDE/>
      <w:autoSpaceDN/>
      <w:adjustRightInd/>
      <w:spacing w:before="1020" w:after="0" w:line="256" w:lineRule="exact"/>
      <w:ind w:firstLine="740"/>
      <w:jc w:val="both"/>
    </w:pPr>
    <w:rPr>
      <w:rFonts w:cs="Times New Roman"/>
    </w:rPr>
  </w:style>
  <w:style w:type="character" w:customStyle="1" w:styleId="20pt">
    <w:name w:val="Основной текст (2) + Интервал 0 pt"/>
    <w:rsid w:val="00A6116A"/>
    <w:rPr>
      <w:rFonts w:ascii="Arial Unicode MS" w:eastAsia="Arial Unicode MS" w:hAnsi="Arial Unicode MS" w:cs="Arial Unicode MS" w:hint="eastAsia"/>
      <w:color w:val="000000"/>
      <w:spacing w:val="-10"/>
      <w:w w:val="100"/>
      <w:position w:val="0"/>
      <w:shd w:val="clear" w:color="auto" w:fill="FFFFFF"/>
      <w:lang w:val="ru-RU" w:eastAsia="ru-RU" w:bidi="ru-RU"/>
    </w:rPr>
  </w:style>
  <w:style w:type="paragraph" w:styleId="af6">
    <w:name w:val="Title"/>
    <w:basedOn w:val="a"/>
    <w:link w:val="af7"/>
    <w:qFormat/>
    <w:locked/>
    <w:rsid w:val="00CF1C95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u w:val="single"/>
    </w:rPr>
  </w:style>
  <w:style w:type="character" w:customStyle="1" w:styleId="af7">
    <w:name w:val="Название Знак"/>
    <w:basedOn w:val="a0"/>
    <w:link w:val="af6"/>
    <w:rsid w:val="00CF1C95"/>
    <w:rPr>
      <w:rFonts w:ascii="Times New Roman" w:hAnsi="Times New Roman"/>
      <w:b/>
      <w:sz w:val="24"/>
      <w:szCs w:val="20"/>
      <w:u w:val="single"/>
    </w:rPr>
  </w:style>
  <w:style w:type="character" w:customStyle="1" w:styleId="ConsPlusNormal0">
    <w:name w:val="ConsPlusNormal Знак"/>
    <w:link w:val="ConsPlusNormal"/>
    <w:rsid w:val="004C3DC7"/>
    <w:rPr>
      <w:rFonts w:ascii="Arial" w:hAnsi="Arial" w:cs="Arial"/>
      <w:sz w:val="20"/>
      <w:szCs w:val="20"/>
    </w:rPr>
  </w:style>
  <w:style w:type="paragraph" w:customStyle="1" w:styleId="Style6">
    <w:name w:val="Style6"/>
    <w:basedOn w:val="a"/>
    <w:rsid w:val="004C3DC7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DE3D33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rsid w:val="00522C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">
    <w:name w:val="Без интервала Знак"/>
    <w:aliases w:val="для таблиц Знак,No Spacing Знак,Без интервала2 Знак,мой Знак,МОЙ Знак,Без интервала 111 Знак,МММ Знак"/>
    <w:link w:val="ae"/>
    <w:qFormat/>
    <w:locked/>
    <w:rsid w:val="00522CA9"/>
    <w:rPr>
      <w:sz w:val="24"/>
      <w:szCs w:val="24"/>
    </w:rPr>
  </w:style>
  <w:style w:type="character" w:customStyle="1" w:styleId="af9">
    <w:name w:val="Другое_"/>
    <w:basedOn w:val="a0"/>
    <w:link w:val="afa"/>
    <w:rsid w:val="00EA0965"/>
    <w:rPr>
      <w:rFonts w:ascii="Arial" w:eastAsia="Arial" w:hAnsi="Arial" w:cs="Arial"/>
      <w:sz w:val="13"/>
      <w:szCs w:val="13"/>
    </w:rPr>
  </w:style>
  <w:style w:type="paragraph" w:customStyle="1" w:styleId="afa">
    <w:name w:val="Другое"/>
    <w:basedOn w:val="a"/>
    <w:link w:val="af9"/>
    <w:rsid w:val="00EA0965"/>
    <w:pPr>
      <w:widowControl w:val="0"/>
      <w:autoSpaceDE/>
      <w:autoSpaceDN/>
      <w:adjustRightInd/>
      <w:spacing w:after="0" w:line="240" w:lineRule="auto"/>
    </w:pPr>
    <w:rPr>
      <w:rFonts w:ascii="Arial" w:eastAsia="Arial" w:hAnsi="Arial" w:cs="Arial"/>
      <w:sz w:val="13"/>
      <w:szCs w:val="13"/>
    </w:rPr>
  </w:style>
  <w:style w:type="character" w:styleId="afb">
    <w:name w:val="Emphasis"/>
    <w:basedOn w:val="a0"/>
    <w:qFormat/>
    <w:locked/>
    <w:rsid w:val="00962056"/>
    <w:rPr>
      <w:i/>
      <w:iCs/>
    </w:rPr>
  </w:style>
  <w:style w:type="character" w:customStyle="1" w:styleId="40">
    <w:name w:val="Заголовок 4 Знак"/>
    <w:basedOn w:val="a0"/>
    <w:link w:val="4"/>
    <w:rsid w:val="009620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ypography">
    <w:name w:val="typography"/>
    <w:basedOn w:val="a"/>
    <w:rsid w:val="00C468E8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shczy">
    <w:name w:val="qshczy"/>
    <w:basedOn w:val="a0"/>
    <w:rsid w:val="00C468E8"/>
  </w:style>
  <w:style w:type="character" w:customStyle="1" w:styleId="blk">
    <w:name w:val="blk"/>
    <w:rsid w:val="00F20C5A"/>
  </w:style>
  <w:style w:type="paragraph" w:customStyle="1" w:styleId="FR1">
    <w:name w:val="FR1"/>
    <w:rsid w:val="00F20C5A"/>
    <w:pPr>
      <w:widowControl w:val="0"/>
      <w:overflowPunct w:val="0"/>
      <w:autoSpaceDE w:val="0"/>
      <w:autoSpaceDN w:val="0"/>
      <w:adjustRightInd w:val="0"/>
      <w:spacing w:before="240" w:line="260" w:lineRule="auto"/>
      <w:jc w:val="both"/>
      <w:textAlignment w:val="baseline"/>
    </w:pPr>
    <w:rPr>
      <w:rFonts w:ascii="Times New Roman" w:hAnsi="Times New Roman"/>
      <w:sz w:val="28"/>
      <w:szCs w:val="20"/>
    </w:rPr>
  </w:style>
  <w:style w:type="paragraph" w:styleId="afc">
    <w:name w:val="Normal (Web)"/>
    <w:basedOn w:val="a"/>
    <w:rsid w:val="00345ABB"/>
    <w:pPr>
      <w:autoSpaceDE/>
      <w:autoSpaceDN/>
      <w:adjustRightInd/>
      <w:spacing w:after="0" w:line="240" w:lineRule="auto"/>
      <w:ind w:firstLine="74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rnov.p.a@21.fsin.gov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mirnov.p.a@21.fsi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16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12604.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065195D00634FD8160A43F6D0CF7C663D9357B48FE2981505A57D09DE4CD8621F77E6477F7D7AE092EB28C82AD15C7BE3AA7F031Q5Y4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D755C-AD74-45F5-9E7A-9B814ED3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3322</Words>
  <Characters>25313</Characters>
  <Application>Microsoft Office Word</Application>
  <DocSecurity>0</DocSecurity>
  <Lines>210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This document was created by docXConverter</dc:description>
  <cp:lastModifiedBy>Главный бухгалтер</cp:lastModifiedBy>
  <cp:revision>33</cp:revision>
  <cp:lastPrinted>2023-06-09T07:49:00Z</cp:lastPrinted>
  <dcterms:created xsi:type="dcterms:W3CDTF">2024-05-16T10:10:00Z</dcterms:created>
  <dcterms:modified xsi:type="dcterms:W3CDTF">2026-05-18T06:20:00Z</dcterms:modified>
</cp:coreProperties>
</file>