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362" w:rsidRPr="00EB170F" w:rsidRDefault="00A80362" w:rsidP="00EB170F">
      <w:pPr>
        <w:pStyle w:val="2"/>
        <w:spacing w:line="276" w:lineRule="auto"/>
        <w:rPr>
          <w:sz w:val="20"/>
          <w:szCs w:val="20"/>
        </w:rPr>
      </w:pPr>
      <w:r w:rsidRPr="00EB170F">
        <w:rPr>
          <w:sz w:val="20"/>
          <w:szCs w:val="20"/>
        </w:rPr>
        <w:t xml:space="preserve">Проект контракта </w:t>
      </w:r>
    </w:p>
    <w:p w:rsidR="00A80362" w:rsidRPr="00EB170F" w:rsidRDefault="00A80362" w:rsidP="00EB170F">
      <w:pPr>
        <w:shd w:val="clear" w:color="auto" w:fill="FFFFFF"/>
        <w:autoSpaceDE w:val="0"/>
        <w:autoSpaceDN w:val="0"/>
        <w:adjustRightInd w:val="0"/>
        <w:spacing w:line="276" w:lineRule="auto"/>
        <w:ind w:firstLine="567"/>
        <w:jc w:val="center"/>
        <w:rPr>
          <w:b/>
          <w:bCs/>
          <w:color w:val="000000"/>
          <w:sz w:val="20"/>
          <w:szCs w:val="20"/>
        </w:rPr>
      </w:pPr>
    </w:p>
    <w:p w:rsidR="00BE30A9" w:rsidRPr="00EB170F" w:rsidRDefault="00BE30A9" w:rsidP="00EB170F">
      <w:pPr>
        <w:shd w:val="clear" w:color="auto" w:fill="FFFFFF"/>
        <w:autoSpaceDE w:val="0"/>
        <w:autoSpaceDN w:val="0"/>
        <w:adjustRightInd w:val="0"/>
        <w:spacing w:line="276" w:lineRule="auto"/>
        <w:jc w:val="center"/>
        <w:rPr>
          <w:b/>
          <w:bCs/>
          <w:color w:val="000000"/>
          <w:sz w:val="20"/>
          <w:szCs w:val="20"/>
        </w:rPr>
      </w:pPr>
      <w:r w:rsidRPr="00EB170F">
        <w:rPr>
          <w:b/>
          <w:bCs/>
          <w:color w:val="000000"/>
          <w:sz w:val="20"/>
          <w:szCs w:val="20"/>
        </w:rPr>
        <w:t>КОНТРАКТ N ___</w:t>
      </w:r>
    </w:p>
    <w:p w:rsidR="00BE30A9" w:rsidRPr="00EB170F" w:rsidRDefault="00BE30A9" w:rsidP="00EB170F">
      <w:pPr>
        <w:shd w:val="clear" w:color="auto" w:fill="FFFFFF"/>
        <w:autoSpaceDE w:val="0"/>
        <w:autoSpaceDN w:val="0"/>
        <w:adjustRightInd w:val="0"/>
        <w:spacing w:line="276" w:lineRule="auto"/>
        <w:jc w:val="center"/>
        <w:rPr>
          <w:b/>
          <w:sz w:val="20"/>
          <w:szCs w:val="20"/>
        </w:rPr>
      </w:pPr>
      <w:r w:rsidRPr="00EB170F">
        <w:rPr>
          <w:b/>
          <w:sz w:val="20"/>
          <w:szCs w:val="20"/>
        </w:rPr>
        <w:t xml:space="preserve">на поставку </w:t>
      </w:r>
      <w:r w:rsidR="00CB36F5" w:rsidRPr="00EB170F">
        <w:rPr>
          <w:b/>
          <w:sz w:val="20"/>
          <w:szCs w:val="20"/>
        </w:rPr>
        <w:t>хлебниц и лопаток кулинарных</w:t>
      </w:r>
    </w:p>
    <w:p w:rsidR="00BE30A9" w:rsidRPr="00EB170F" w:rsidRDefault="006148CF" w:rsidP="00EB170F">
      <w:pPr>
        <w:shd w:val="clear" w:color="auto" w:fill="FFFFFF"/>
        <w:autoSpaceDE w:val="0"/>
        <w:autoSpaceDN w:val="0"/>
        <w:adjustRightInd w:val="0"/>
        <w:spacing w:line="276" w:lineRule="auto"/>
        <w:jc w:val="center"/>
        <w:rPr>
          <w:color w:val="000000"/>
          <w:sz w:val="20"/>
          <w:szCs w:val="20"/>
        </w:rPr>
      </w:pPr>
      <w:r w:rsidRPr="00EB170F">
        <w:rPr>
          <w:color w:val="000000"/>
          <w:sz w:val="20"/>
          <w:szCs w:val="20"/>
        </w:rPr>
        <w:t xml:space="preserve"> (Идентификационный код закупки – </w:t>
      </w:r>
      <w:r w:rsidR="00AF3690" w:rsidRPr="00EB170F">
        <w:rPr>
          <w:sz w:val="20"/>
          <w:szCs w:val="20"/>
        </w:rPr>
        <w:t>261431201915643120100100080000000000</w:t>
      </w:r>
      <w:r w:rsidRPr="00EB170F">
        <w:rPr>
          <w:color w:val="000000"/>
          <w:sz w:val="20"/>
          <w:szCs w:val="20"/>
        </w:rPr>
        <w:t>)</w:t>
      </w:r>
    </w:p>
    <w:p w:rsidR="006148CF" w:rsidRPr="00EB170F" w:rsidRDefault="006148CF" w:rsidP="00EB170F">
      <w:pPr>
        <w:shd w:val="clear" w:color="auto" w:fill="FFFFFF"/>
        <w:autoSpaceDE w:val="0"/>
        <w:autoSpaceDN w:val="0"/>
        <w:adjustRightInd w:val="0"/>
        <w:spacing w:line="276" w:lineRule="auto"/>
        <w:jc w:val="center"/>
        <w:rPr>
          <w:color w:val="000000"/>
          <w:sz w:val="20"/>
          <w:szCs w:val="20"/>
        </w:rPr>
      </w:pPr>
    </w:p>
    <w:p w:rsidR="005846D3" w:rsidRPr="00EB170F" w:rsidRDefault="003F6DB3" w:rsidP="00EB170F">
      <w:pPr>
        <w:shd w:val="clear" w:color="auto" w:fill="FFFFFF"/>
        <w:autoSpaceDE w:val="0"/>
        <w:autoSpaceDN w:val="0"/>
        <w:adjustRightInd w:val="0"/>
        <w:spacing w:line="276" w:lineRule="auto"/>
        <w:rPr>
          <w:color w:val="000000"/>
          <w:sz w:val="20"/>
          <w:szCs w:val="20"/>
        </w:rPr>
      </w:pPr>
      <w:r w:rsidRPr="00EB170F">
        <w:rPr>
          <w:color w:val="000000"/>
          <w:sz w:val="20"/>
          <w:szCs w:val="20"/>
        </w:rPr>
        <w:t>Кировская область, м. р-н Кирово-Чепецкий,</w:t>
      </w:r>
    </w:p>
    <w:p w:rsidR="00BE30A9" w:rsidRPr="00EB170F" w:rsidRDefault="003F6DB3" w:rsidP="00EB170F">
      <w:pPr>
        <w:shd w:val="clear" w:color="auto" w:fill="FFFFFF"/>
        <w:autoSpaceDE w:val="0"/>
        <w:autoSpaceDN w:val="0"/>
        <w:adjustRightInd w:val="0"/>
        <w:spacing w:line="276" w:lineRule="auto"/>
        <w:rPr>
          <w:rFonts w:ascii="Arial" w:hAnsi="Arial" w:cs="Arial"/>
          <w:color w:val="000000"/>
          <w:sz w:val="20"/>
          <w:szCs w:val="20"/>
        </w:rPr>
      </w:pPr>
      <w:r w:rsidRPr="00EB170F">
        <w:rPr>
          <w:color w:val="000000"/>
          <w:sz w:val="20"/>
          <w:szCs w:val="20"/>
        </w:rPr>
        <w:t xml:space="preserve"> с.п. Бурмакинское, с.</w:t>
      </w:r>
      <w:r w:rsidR="00C25C58" w:rsidRPr="00EB170F">
        <w:rPr>
          <w:color w:val="000000"/>
          <w:sz w:val="20"/>
          <w:szCs w:val="20"/>
        </w:rPr>
        <w:t xml:space="preserve"> </w:t>
      </w:r>
      <w:r w:rsidRPr="00EB170F">
        <w:rPr>
          <w:color w:val="000000"/>
          <w:sz w:val="20"/>
          <w:szCs w:val="20"/>
        </w:rPr>
        <w:t>Бурмакино</w:t>
      </w:r>
      <w:r w:rsidRPr="00EB170F">
        <w:rPr>
          <w:rFonts w:ascii="Arial" w:hAnsi="Arial" w:cs="Arial"/>
          <w:color w:val="000000"/>
          <w:sz w:val="20"/>
          <w:szCs w:val="20"/>
        </w:rPr>
        <w:t xml:space="preserve"> </w:t>
      </w:r>
      <w:r w:rsidR="005846D3" w:rsidRPr="00EB170F">
        <w:rPr>
          <w:rFonts w:ascii="Arial" w:hAnsi="Arial" w:cs="Arial"/>
          <w:color w:val="000000"/>
          <w:sz w:val="20"/>
          <w:szCs w:val="20"/>
        </w:rPr>
        <w:t xml:space="preserve">                                                                      </w:t>
      </w:r>
      <w:r w:rsidRPr="00EB170F">
        <w:rPr>
          <w:rFonts w:ascii="Arial" w:hAnsi="Arial" w:cs="Arial"/>
          <w:color w:val="000000"/>
          <w:sz w:val="20"/>
          <w:szCs w:val="20"/>
        </w:rPr>
        <w:t xml:space="preserve">     </w:t>
      </w:r>
      <w:r w:rsidR="00BE30A9" w:rsidRPr="00EB170F">
        <w:rPr>
          <w:color w:val="000000"/>
          <w:sz w:val="20"/>
          <w:szCs w:val="20"/>
        </w:rPr>
        <w:t>«_</w:t>
      </w:r>
      <w:r w:rsidR="00C25C58" w:rsidRPr="00EB170F">
        <w:rPr>
          <w:color w:val="000000"/>
          <w:sz w:val="20"/>
          <w:szCs w:val="20"/>
        </w:rPr>
        <w:t>__»____</w:t>
      </w:r>
      <w:r w:rsidRPr="00EB170F">
        <w:rPr>
          <w:color w:val="000000"/>
          <w:sz w:val="20"/>
          <w:szCs w:val="20"/>
        </w:rPr>
        <w:t>_</w:t>
      </w:r>
      <w:r w:rsidR="00BE30A9" w:rsidRPr="00EB170F">
        <w:rPr>
          <w:color w:val="000000"/>
          <w:sz w:val="20"/>
          <w:szCs w:val="20"/>
        </w:rPr>
        <w:t>___ 20</w:t>
      </w:r>
      <w:r w:rsidRPr="00EB170F">
        <w:rPr>
          <w:color w:val="000000"/>
          <w:sz w:val="20"/>
          <w:szCs w:val="20"/>
        </w:rPr>
        <w:t>2</w:t>
      </w:r>
      <w:r w:rsidR="00CB36F5" w:rsidRPr="00EB170F">
        <w:rPr>
          <w:color w:val="000000"/>
          <w:sz w:val="20"/>
          <w:szCs w:val="20"/>
        </w:rPr>
        <w:t>6</w:t>
      </w:r>
      <w:r w:rsidR="00BE30A9" w:rsidRPr="00EB170F">
        <w:rPr>
          <w:color w:val="000000"/>
          <w:sz w:val="20"/>
          <w:szCs w:val="20"/>
        </w:rPr>
        <w:t xml:space="preserve"> г.</w:t>
      </w:r>
      <w:r w:rsidR="00C25C58" w:rsidRPr="00EB170F">
        <w:rPr>
          <w:rFonts w:ascii="Arial" w:hAnsi="Arial" w:cs="Arial"/>
          <w:color w:val="000000"/>
          <w:sz w:val="20"/>
          <w:szCs w:val="20"/>
        </w:rPr>
        <w:t xml:space="preserve"> </w:t>
      </w:r>
    </w:p>
    <w:p w:rsidR="00CB36F5" w:rsidRPr="00EB170F" w:rsidRDefault="00CB36F5" w:rsidP="00EB170F">
      <w:pPr>
        <w:shd w:val="clear" w:color="auto" w:fill="FFFFFF"/>
        <w:autoSpaceDE w:val="0"/>
        <w:autoSpaceDN w:val="0"/>
        <w:adjustRightInd w:val="0"/>
        <w:spacing w:line="276" w:lineRule="auto"/>
        <w:rPr>
          <w:color w:val="000000"/>
          <w:sz w:val="20"/>
          <w:szCs w:val="20"/>
        </w:rPr>
      </w:pPr>
    </w:p>
    <w:p w:rsidR="00BE30A9" w:rsidRPr="00EB170F" w:rsidRDefault="005846D3" w:rsidP="00EB170F">
      <w:pPr>
        <w:spacing w:line="276" w:lineRule="auto"/>
        <w:ind w:firstLine="709"/>
        <w:jc w:val="both"/>
        <w:rPr>
          <w:sz w:val="20"/>
          <w:szCs w:val="20"/>
        </w:rPr>
      </w:pPr>
      <w:r w:rsidRPr="00EB170F">
        <w:rPr>
          <w:sz w:val="20"/>
          <w:szCs w:val="20"/>
        </w:rPr>
        <w:t>Федеральное бюджетное учреждение Центр реабилитации Фонда пенсионного и социального страхования Российской Федерации «Вятские Увалы», именуемое в дальнейшем «Заказчик», в лице _____________ _______________________________, действующ__ на основании _______________, с одной стороны, и ______________________________________, именуем__ в дальнейшем «Поставщик», в лице ____________________________, действующ__ на основании _________________________, с другой стороны, вместе именуемые в дальнейшем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rsidR="00BE30A9" w:rsidRPr="00EB170F" w:rsidRDefault="00BE30A9" w:rsidP="00EB170F">
      <w:pPr>
        <w:numPr>
          <w:ilvl w:val="0"/>
          <w:numId w:val="1"/>
        </w:numPr>
        <w:shd w:val="clear" w:color="auto" w:fill="FFFFFF"/>
        <w:autoSpaceDE w:val="0"/>
        <w:autoSpaceDN w:val="0"/>
        <w:adjustRightInd w:val="0"/>
        <w:spacing w:before="240" w:line="276" w:lineRule="auto"/>
        <w:jc w:val="center"/>
        <w:rPr>
          <w:b/>
          <w:bCs/>
          <w:color w:val="000000"/>
          <w:sz w:val="20"/>
          <w:szCs w:val="20"/>
        </w:rPr>
      </w:pPr>
      <w:r w:rsidRPr="00EB170F">
        <w:rPr>
          <w:b/>
          <w:bCs/>
          <w:color w:val="000000"/>
          <w:sz w:val="20"/>
          <w:szCs w:val="20"/>
        </w:rPr>
        <w:t>ПРЕДМЕТ КОНТРАКТА</w:t>
      </w:r>
    </w:p>
    <w:p w:rsidR="0076219C" w:rsidRPr="00EB170F" w:rsidRDefault="00BE30A9" w:rsidP="00EB170F">
      <w:pPr>
        <w:spacing w:line="276" w:lineRule="auto"/>
        <w:ind w:firstLine="709"/>
        <w:jc w:val="both"/>
        <w:rPr>
          <w:sz w:val="20"/>
          <w:szCs w:val="20"/>
        </w:rPr>
      </w:pPr>
      <w:r w:rsidRPr="00EB170F">
        <w:rPr>
          <w:sz w:val="20"/>
          <w:szCs w:val="20"/>
        </w:rPr>
        <w:t>1.1</w:t>
      </w:r>
      <w:r w:rsidR="00E6685A" w:rsidRPr="00EB170F">
        <w:rPr>
          <w:sz w:val="20"/>
          <w:szCs w:val="20"/>
        </w:rPr>
        <w:t>.</w:t>
      </w:r>
      <w:r w:rsidR="005846D3" w:rsidRPr="00EB170F">
        <w:rPr>
          <w:sz w:val="20"/>
          <w:szCs w:val="20"/>
        </w:rPr>
        <w:tab/>
      </w:r>
      <w:r w:rsidR="000A4A5D" w:rsidRPr="00EB170F">
        <w:rPr>
          <w:sz w:val="20"/>
          <w:szCs w:val="20"/>
        </w:rPr>
        <w:t>Поставщик обязуется поставить свободн</w:t>
      </w:r>
      <w:r w:rsidR="007B6CEF" w:rsidRPr="00EB170F">
        <w:rPr>
          <w:sz w:val="20"/>
          <w:szCs w:val="20"/>
        </w:rPr>
        <w:t>ую</w:t>
      </w:r>
      <w:r w:rsidR="000A4A5D" w:rsidRPr="00EB170F">
        <w:rPr>
          <w:sz w:val="20"/>
          <w:szCs w:val="20"/>
        </w:rPr>
        <w:t xml:space="preserve"> от прав третьих лиц </w:t>
      </w:r>
      <w:r w:rsidR="00CB36F5" w:rsidRPr="00EB170F">
        <w:rPr>
          <w:sz w:val="20"/>
          <w:szCs w:val="20"/>
        </w:rPr>
        <w:t xml:space="preserve">хлебницы и лопатки кулинарные </w:t>
      </w:r>
      <w:r w:rsidR="000A4A5D" w:rsidRPr="00EB170F">
        <w:rPr>
          <w:sz w:val="20"/>
          <w:szCs w:val="20"/>
        </w:rPr>
        <w:t>(далее – Товар)</w:t>
      </w:r>
      <w:r w:rsidR="003007FE" w:rsidRPr="00EB170F">
        <w:rPr>
          <w:sz w:val="20"/>
          <w:szCs w:val="20"/>
        </w:rPr>
        <w:t xml:space="preserve"> согласно </w:t>
      </w:r>
      <w:r w:rsidR="0076219C" w:rsidRPr="00EB170F">
        <w:rPr>
          <w:sz w:val="20"/>
          <w:szCs w:val="20"/>
        </w:rPr>
        <w:t xml:space="preserve">Спецификации (Приложение № 1 к настоящему Контракту) и </w:t>
      </w:r>
      <w:r w:rsidR="00CB36F5" w:rsidRPr="00EB170F">
        <w:rPr>
          <w:sz w:val="20"/>
          <w:szCs w:val="20"/>
        </w:rPr>
        <w:t>Описанию объекта закупки</w:t>
      </w:r>
      <w:r w:rsidR="0076219C" w:rsidRPr="00EB170F">
        <w:rPr>
          <w:sz w:val="20"/>
          <w:szCs w:val="20"/>
        </w:rPr>
        <w:t xml:space="preserve"> (</w:t>
      </w:r>
      <w:r w:rsidR="003007FE" w:rsidRPr="00EB170F">
        <w:rPr>
          <w:sz w:val="20"/>
          <w:szCs w:val="20"/>
        </w:rPr>
        <w:t>Приложени</w:t>
      </w:r>
      <w:r w:rsidR="0076219C" w:rsidRPr="00EB170F">
        <w:rPr>
          <w:sz w:val="20"/>
          <w:szCs w:val="20"/>
        </w:rPr>
        <w:t>е</w:t>
      </w:r>
      <w:r w:rsidR="003007FE" w:rsidRPr="00EB170F">
        <w:rPr>
          <w:sz w:val="20"/>
          <w:szCs w:val="20"/>
        </w:rPr>
        <w:t xml:space="preserve"> № 2 к </w:t>
      </w:r>
      <w:r w:rsidR="0076219C" w:rsidRPr="00EB170F">
        <w:rPr>
          <w:sz w:val="20"/>
          <w:szCs w:val="20"/>
        </w:rPr>
        <w:t>настоящему К</w:t>
      </w:r>
      <w:r w:rsidR="003007FE" w:rsidRPr="00EB170F">
        <w:rPr>
          <w:sz w:val="20"/>
          <w:szCs w:val="20"/>
        </w:rPr>
        <w:t>онтракту</w:t>
      </w:r>
      <w:r w:rsidR="0076219C" w:rsidRPr="00EB170F">
        <w:rPr>
          <w:sz w:val="20"/>
          <w:szCs w:val="20"/>
        </w:rPr>
        <w:t>), являющимися неотъемлемой частью настоящего Контракта</w:t>
      </w:r>
      <w:r w:rsidR="000A4A5D" w:rsidRPr="00EB170F">
        <w:rPr>
          <w:sz w:val="20"/>
          <w:szCs w:val="20"/>
        </w:rPr>
        <w:t xml:space="preserve">, </w:t>
      </w:r>
      <w:r w:rsidR="0076219C" w:rsidRPr="00EB170F">
        <w:rPr>
          <w:sz w:val="20"/>
          <w:szCs w:val="20"/>
        </w:rPr>
        <w:t>а Заказчик обязуется принять и оплатить Товар в порядке и на условиях, предусмотренных настоящим Контрактом.</w:t>
      </w:r>
    </w:p>
    <w:p w:rsidR="00E6685A" w:rsidRPr="00EB170F" w:rsidRDefault="000A4A5D" w:rsidP="00EB170F">
      <w:pPr>
        <w:spacing w:line="276" w:lineRule="auto"/>
        <w:ind w:firstLine="709"/>
        <w:jc w:val="both"/>
        <w:rPr>
          <w:rFonts w:eastAsia="Times New Roman CYR"/>
          <w:sz w:val="20"/>
          <w:szCs w:val="20"/>
        </w:rPr>
      </w:pPr>
      <w:r w:rsidRPr="00EB170F">
        <w:rPr>
          <w:sz w:val="20"/>
          <w:szCs w:val="20"/>
        </w:rPr>
        <w:t>1.2</w:t>
      </w:r>
      <w:r w:rsidR="005846D3" w:rsidRPr="00EB170F">
        <w:rPr>
          <w:sz w:val="20"/>
          <w:szCs w:val="20"/>
        </w:rPr>
        <w:t>.</w:t>
      </w:r>
      <w:r w:rsidR="005846D3" w:rsidRPr="00EB170F">
        <w:rPr>
          <w:sz w:val="20"/>
          <w:szCs w:val="20"/>
        </w:rPr>
        <w:tab/>
      </w:r>
      <w:r w:rsidR="00E6685A" w:rsidRPr="00EB170F">
        <w:rPr>
          <w:rFonts w:eastAsia="Times New Roman CYR"/>
          <w:sz w:val="20"/>
          <w:szCs w:val="20"/>
        </w:rPr>
        <w:t>Место п</w:t>
      </w:r>
      <w:r w:rsidR="00E6685A" w:rsidRPr="00EB170F">
        <w:rPr>
          <w:rFonts w:eastAsia="Calibri"/>
          <w:sz w:val="20"/>
          <w:szCs w:val="20"/>
          <w:lang w:eastAsia="en-US"/>
        </w:rPr>
        <w:t xml:space="preserve">оставки </w:t>
      </w:r>
      <w:r w:rsidR="00E6685A" w:rsidRPr="00EB170F">
        <w:rPr>
          <w:rFonts w:eastAsia="Times New Roman CYR"/>
          <w:sz w:val="20"/>
          <w:szCs w:val="20"/>
        </w:rPr>
        <w:t xml:space="preserve">Товара: Кировская область, </w:t>
      </w:r>
      <w:r w:rsidR="00433FC3" w:rsidRPr="00EB170F">
        <w:rPr>
          <w:rFonts w:eastAsia="Times New Roman CYR"/>
          <w:sz w:val="20"/>
          <w:szCs w:val="20"/>
        </w:rPr>
        <w:t xml:space="preserve">м. р-н </w:t>
      </w:r>
      <w:r w:rsidR="00E6685A" w:rsidRPr="00EB170F">
        <w:rPr>
          <w:rFonts w:eastAsia="Times New Roman CYR"/>
          <w:sz w:val="20"/>
          <w:szCs w:val="20"/>
        </w:rPr>
        <w:t>Кирово-Чепецкий</w:t>
      </w:r>
      <w:r w:rsidR="00433FC3" w:rsidRPr="00EB170F">
        <w:rPr>
          <w:rFonts w:eastAsia="Times New Roman CYR"/>
          <w:sz w:val="20"/>
          <w:szCs w:val="20"/>
        </w:rPr>
        <w:t>, с.п. Бурмакинское,</w:t>
      </w:r>
      <w:r w:rsidR="00E6685A" w:rsidRPr="00EB170F">
        <w:rPr>
          <w:rFonts w:eastAsia="Times New Roman CYR"/>
          <w:sz w:val="20"/>
          <w:szCs w:val="20"/>
        </w:rPr>
        <w:t xml:space="preserve"> </w:t>
      </w:r>
      <w:r w:rsidR="00433FC3" w:rsidRPr="00EB170F">
        <w:rPr>
          <w:rFonts w:eastAsia="Times New Roman CYR"/>
          <w:sz w:val="20"/>
          <w:szCs w:val="20"/>
        </w:rPr>
        <w:t>с.</w:t>
      </w:r>
      <w:r w:rsidR="00E6685A" w:rsidRPr="00EB170F">
        <w:rPr>
          <w:rFonts w:eastAsia="Times New Roman CYR"/>
          <w:sz w:val="20"/>
          <w:szCs w:val="20"/>
        </w:rPr>
        <w:t xml:space="preserve"> Бурмакино, ФБУ Центр реабилитации </w:t>
      </w:r>
      <w:r w:rsidR="00433FC3" w:rsidRPr="00EB170F">
        <w:rPr>
          <w:rFonts w:eastAsia="Times New Roman CYR"/>
          <w:sz w:val="20"/>
          <w:szCs w:val="20"/>
        </w:rPr>
        <w:t>СФР</w:t>
      </w:r>
      <w:r w:rsidR="00E6685A" w:rsidRPr="00EB170F">
        <w:rPr>
          <w:rFonts w:eastAsia="Times New Roman CYR"/>
          <w:sz w:val="20"/>
          <w:szCs w:val="20"/>
        </w:rPr>
        <w:t xml:space="preserve"> «Вятские Увалы».</w:t>
      </w:r>
    </w:p>
    <w:p w:rsidR="00BE30A9" w:rsidRPr="00EB170F" w:rsidRDefault="005846D3" w:rsidP="00EB170F">
      <w:pPr>
        <w:spacing w:before="240" w:line="276" w:lineRule="auto"/>
        <w:jc w:val="center"/>
        <w:rPr>
          <w:b/>
          <w:sz w:val="20"/>
          <w:szCs w:val="20"/>
        </w:rPr>
      </w:pPr>
      <w:r w:rsidRPr="00EB170F">
        <w:rPr>
          <w:b/>
          <w:sz w:val="20"/>
          <w:szCs w:val="20"/>
        </w:rPr>
        <w:t>2.</w:t>
      </w:r>
      <w:r w:rsidRPr="00EB170F">
        <w:rPr>
          <w:b/>
          <w:sz w:val="20"/>
          <w:szCs w:val="20"/>
        </w:rPr>
        <w:tab/>
      </w:r>
      <w:r w:rsidR="00BE30A9" w:rsidRPr="00EB170F">
        <w:rPr>
          <w:b/>
          <w:sz w:val="20"/>
          <w:szCs w:val="20"/>
        </w:rPr>
        <w:t>УСЛОВИЯ ПОСТАВКИ ТОВАРА</w:t>
      </w:r>
    </w:p>
    <w:p w:rsidR="0076219C" w:rsidRPr="00EB170F" w:rsidRDefault="00EA12BE" w:rsidP="00EB170F">
      <w:pPr>
        <w:spacing w:line="276" w:lineRule="auto"/>
        <w:ind w:firstLine="709"/>
        <w:contextualSpacing/>
        <w:jc w:val="both"/>
        <w:rPr>
          <w:sz w:val="20"/>
          <w:szCs w:val="20"/>
          <w:lang w:eastAsia="en-US"/>
        </w:rPr>
      </w:pPr>
      <w:r w:rsidRPr="00EB170F">
        <w:rPr>
          <w:sz w:val="20"/>
          <w:szCs w:val="20"/>
        </w:rPr>
        <w:t>2</w:t>
      </w:r>
      <w:bookmarkStart w:id="0" w:name="_Hlk113286652"/>
      <w:r w:rsidR="005846D3" w:rsidRPr="00EB170F">
        <w:rPr>
          <w:sz w:val="20"/>
          <w:szCs w:val="20"/>
          <w:lang w:eastAsia="en-US"/>
        </w:rPr>
        <w:t>.1.</w:t>
      </w:r>
      <w:r w:rsidR="005846D3" w:rsidRPr="00EB170F">
        <w:rPr>
          <w:sz w:val="20"/>
          <w:szCs w:val="20"/>
          <w:lang w:eastAsia="en-US"/>
        </w:rPr>
        <w:tab/>
      </w:r>
      <w:r w:rsidR="0076219C" w:rsidRPr="00EB170F">
        <w:rPr>
          <w:sz w:val="20"/>
          <w:szCs w:val="20"/>
          <w:lang w:eastAsia="en-US"/>
        </w:rPr>
        <w:t xml:space="preserve">Срок поставки Товара: </w:t>
      </w:r>
      <w:r w:rsidR="00CB36F5" w:rsidRPr="00EB170F">
        <w:rPr>
          <w:sz w:val="20"/>
          <w:szCs w:val="20"/>
          <w:lang w:eastAsia="en-US"/>
        </w:rPr>
        <w:t xml:space="preserve">в течение 14 (четырнадцати) календарных дней </w:t>
      </w:r>
      <w:r w:rsidR="0076219C" w:rsidRPr="00EB170F">
        <w:rPr>
          <w:sz w:val="20"/>
          <w:szCs w:val="20"/>
          <w:lang w:eastAsia="en-US"/>
        </w:rPr>
        <w:t>с даты заключения настоящего Контракта.</w:t>
      </w:r>
    </w:p>
    <w:p w:rsidR="00EA12BE" w:rsidRPr="00EB170F" w:rsidRDefault="0076219C" w:rsidP="00EB170F">
      <w:pPr>
        <w:spacing w:line="276" w:lineRule="auto"/>
        <w:ind w:firstLine="709"/>
        <w:contextualSpacing/>
        <w:jc w:val="both"/>
        <w:rPr>
          <w:sz w:val="20"/>
          <w:szCs w:val="20"/>
        </w:rPr>
      </w:pPr>
      <w:r w:rsidRPr="00EB170F">
        <w:rPr>
          <w:sz w:val="20"/>
          <w:szCs w:val="20"/>
          <w:lang w:eastAsia="en-US"/>
        </w:rPr>
        <w:t>2.2.</w:t>
      </w:r>
      <w:r w:rsidRPr="00EB170F">
        <w:rPr>
          <w:sz w:val="20"/>
          <w:szCs w:val="20"/>
          <w:lang w:eastAsia="en-US"/>
        </w:rPr>
        <w:tab/>
      </w:r>
      <w:r w:rsidR="00EA12BE" w:rsidRPr="00EB170F">
        <w:rPr>
          <w:sz w:val="20"/>
          <w:szCs w:val="20"/>
          <w:lang w:eastAsia="en-US"/>
        </w:rPr>
        <w:t>Товар поставляется одной партией</w:t>
      </w:r>
      <w:r w:rsidR="00EA12BE" w:rsidRPr="00EB170F">
        <w:rPr>
          <w:sz w:val="20"/>
          <w:szCs w:val="20"/>
        </w:rPr>
        <w:t>. Дата и время поставки Товара дополнительно согласовываются с Заказчиком.</w:t>
      </w:r>
    </w:p>
    <w:p w:rsidR="00C363B5" w:rsidRPr="00EB170F" w:rsidRDefault="005846D3" w:rsidP="00EB170F">
      <w:pPr>
        <w:spacing w:line="276" w:lineRule="auto"/>
        <w:ind w:firstLine="709"/>
        <w:contextualSpacing/>
        <w:jc w:val="both"/>
        <w:rPr>
          <w:sz w:val="20"/>
          <w:szCs w:val="20"/>
        </w:rPr>
      </w:pPr>
      <w:r w:rsidRPr="00EB170F">
        <w:rPr>
          <w:sz w:val="20"/>
          <w:szCs w:val="20"/>
          <w:lang w:eastAsia="en-US"/>
        </w:rPr>
        <w:t>2.</w:t>
      </w:r>
      <w:r w:rsidR="0076219C" w:rsidRPr="00EB170F">
        <w:rPr>
          <w:sz w:val="20"/>
          <w:szCs w:val="20"/>
          <w:lang w:eastAsia="en-US"/>
        </w:rPr>
        <w:t>3</w:t>
      </w:r>
      <w:r w:rsidRPr="00EB170F">
        <w:rPr>
          <w:sz w:val="20"/>
          <w:szCs w:val="20"/>
          <w:lang w:eastAsia="en-US"/>
        </w:rPr>
        <w:t>.</w:t>
      </w:r>
      <w:r w:rsidRPr="00EB170F">
        <w:rPr>
          <w:sz w:val="20"/>
          <w:szCs w:val="20"/>
          <w:lang w:eastAsia="en-US"/>
        </w:rPr>
        <w:tab/>
      </w:r>
      <w:r w:rsidR="00EA12BE" w:rsidRPr="00EB170F">
        <w:rPr>
          <w:sz w:val="20"/>
          <w:szCs w:val="20"/>
          <w:lang w:eastAsia="en-US"/>
        </w:rPr>
        <w:t xml:space="preserve">Поставка Товара, а также погрузо-разгрузочные работы осуществляются транспортом и силами Поставщика до места </w:t>
      </w:r>
      <w:r w:rsidR="00883334" w:rsidRPr="00EB170F">
        <w:rPr>
          <w:sz w:val="20"/>
          <w:szCs w:val="20"/>
          <w:lang w:eastAsia="en-US"/>
        </w:rPr>
        <w:t>поставки</w:t>
      </w:r>
      <w:r w:rsidR="00EA12BE" w:rsidRPr="00EB170F">
        <w:rPr>
          <w:sz w:val="20"/>
          <w:szCs w:val="20"/>
          <w:lang w:eastAsia="en-US"/>
        </w:rPr>
        <w:t>.</w:t>
      </w:r>
    </w:p>
    <w:p w:rsidR="00EA12BE" w:rsidRPr="00EB170F" w:rsidRDefault="0076219C" w:rsidP="00EB170F">
      <w:pPr>
        <w:spacing w:line="276" w:lineRule="auto"/>
        <w:ind w:firstLine="709"/>
        <w:jc w:val="both"/>
        <w:rPr>
          <w:sz w:val="20"/>
          <w:szCs w:val="20"/>
          <w:lang w:eastAsia="en-US"/>
        </w:rPr>
      </w:pPr>
      <w:r w:rsidRPr="00EB170F">
        <w:rPr>
          <w:sz w:val="20"/>
          <w:szCs w:val="20"/>
        </w:rPr>
        <w:t>2.4</w:t>
      </w:r>
      <w:r w:rsidR="005846D3" w:rsidRPr="00EB170F">
        <w:rPr>
          <w:sz w:val="20"/>
          <w:szCs w:val="20"/>
        </w:rPr>
        <w:t>.</w:t>
      </w:r>
      <w:r w:rsidR="005846D3" w:rsidRPr="00EB170F">
        <w:rPr>
          <w:sz w:val="20"/>
          <w:szCs w:val="20"/>
        </w:rPr>
        <w:tab/>
      </w:r>
      <w:r w:rsidR="00EA12BE" w:rsidRPr="00EB170F">
        <w:rPr>
          <w:sz w:val="20"/>
          <w:szCs w:val="20"/>
        </w:rPr>
        <w:t>Поставка и разгрузка Товара на территории Заказчика производятся в рабочие дни Заказчика (понедельник - пятница) с 0</w:t>
      </w:r>
      <w:r w:rsidR="00433FC3" w:rsidRPr="00EB170F">
        <w:rPr>
          <w:sz w:val="20"/>
          <w:szCs w:val="20"/>
        </w:rPr>
        <w:t>8</w:t>
      </w:r>
      <w:r w:rsidR="00EA12BE" w:rsidRPr="00EB170F">
        <w:rPr>
          <w:sz w:val="20"/>
          <w:szCs w:val="20"/>
        </w:rPr>
        <w:t>:</w:t>
      </w:r>
      <w:r w:rsidR="00433FC3" w:rsidRPr="00EB170F">
        <w:rPr>
          <w:sz w:val="20"/>
          <w:szCs w:val="20"/>
        </w:rPr>
        <w:t>30</w:t>
      </w:r>
      <w:r w:rsidR="00EA12BE" w:rsidRPr="00EB170F">
        <w:rPr>
          <w:sz w:val="20"/>
          <w:szCs w:val="20"/>
        </w:rPr>
        <w:t xml:space="preserve"> до 1</w:t>
      </w:r>
      <w:r w:rsidR="00433FC3" w:rsidRPr="00EB170F">
        <w:rPr>
          <w:sz w:val="20"/>
          <w:szCs w:val="20"/>
        </w:rPr>
        <w:t>5</w:t>
      </w:r>
      <w:r w:rsidR="00EA12BE" w:rsidRPr="00EB170F">
        <w:rPr>
          <w:sz w:val="20"/>
          <w:szCs w:val="20"/>
        </w:rPr>
        <w:t>:00 час.</w:t>
      </w:r>
    </w:p>
    <w:p w:rsidR="007B6CEF" w:rsidRPr="00EB170F" w:rsidRDefault="0076219C" w:rsidP="00EB170F">
      <w:pPr>
        <w:spacing w:line="276" w:lineRule="auto"/>
        <w:ind w:firstLine="709"/>
        <w:contextualSpacing/>
        <w:jc w:val="both"/>
        <w:rPr>
          <w:sz w:val="20"/>
          <w:szCs w:val="20"/>
        </w:rPr>
      </w:pPr>
      <w:bookmarkStart w:id="1" w:name="_Hlk165562847"/>
      <w:bookmarkEnd w:id="0"/>
      <w:r w:rsidRPr="00EB170F">
        <w:rPr>
          <w:sz w:val="20"/>
          <w:szCs w:val="20"/>
        </w:rPr>
        <w:t>2.5</w:t>
      </w:r>
      <w:r w:rsidR="005846D3" w:rsidRPr="00EB170F">
        <w:rPr>
          <w:sz w:val="20"/>
          <w:szCs w:val="20"/>
        </w:rPr>
        <w:t>.</w:t>
      </w:r>
      <w:r w:rsidR="005846D3" w:rsidRPr="00EB170F">
        <w:rPr>
          <w:sz w:val="20"/>
          <w:szCs w:val="20"/>
        </w:rPr>
        <w:tab/>
      </w:r>
      <w:r w:rsidR="007B6CEF" w:rsidRPr="00EB170F">
        <w:rPr>
          <w:sz w:val="20"/>
          <w:szCs w:val="20"/>
        </w:rPr>
        <w:t xml:space="preserve">Товар должен содержаться в упаковке (таре), соответствующей требованиям стандартов и обеспечивающей его сохранность при транспортировке, погрузо-разгрузочных работах и его дальнейшем хранении. Упаковка поставляемого Товара не должна иметь механических повреждений. </w:t>
      </w:r>
    </w:p>
    <w:p w:rsidR="007B6CEF" w:rsidRPr="00EB170F" w:rsidRDefault="007B6CEF" w:rsidP="00EB170F">
      <w:pPr>
        <w:spacing w:line="276" w:lineRule="auto"/>
        <w:ind w:firstLine="709"/>
        <w:contextualSpacing/>
        <w:jc w:val="both"/>
        <w:rPr>
          <w:sz w:val="20"/>
          <w:szCs w:val="20"/>
        </w:rPr>
      </w:pPr>
      <w:r w:rsidRPr="00EB170F">
        <w:rPr>
          <w:sz w:val="20"/>
          <w:szCs w:val="20"/>
        </w:rPr>
        <w:t>Упаковка и маркировка должны соответствовать требованиям законодательных, нормативных и/или технических документов, устанавливающих возможность их применения для тех или иных товаров.</w:t>
      </w:r>
    </w:p>
    <w:p w:rsidR="00C24A01" w:rsidRPr="00EB170F" w:rsidRDefault="007B6CEF" w:rsidP="00EB170F">
      <w:pPr>
        <w:autoSpaceDE w:val="0"/>
        <w:autoSpaceDN w:val="0"/>
        <w:adjustRightInd w:val="0"/>
        <w:spacing w:line="276" w:lineRule="auto"/>
        <w:ind w:firstLine="709"/>
        <w:jc w:val="both"/>
        <w:rPr>
          <w:rFonts w:eastAsiaTheme="minorHAnsi"/>
          <w:sz w:val="20"/>
          <w:szCs w:val="20"/>
          <w:lang w:eastAsia="en-US"/>
        </w:rPr>
      </w:pPr>
      <w:r w:rsidRPr="00EB170F">
        <w:rPr>
          <w:sz w:val="20"/>
          <w:szCs w:val="20"/>
        </w:rPr>
        <w:t>Маркировка на упаковке должна быть нанесена четко, несмываемой краской на русском языке и содержать наименование товара, страну происхождения, наименование производителя, назначение.</w:t>
      </w:r>
    </w:p>
    <w:bookmarkEnd w:id="1"/>
    <w:p w:rsidR="00BE30A9" w:rsidRPr="00EB170F" w:rsidRDefault="005846D3" w:rsidP="00EB170F">
      <w:pPr>
        <w:keepNext/>
        <w:shd w:val="clear" w:color="auto" w:fill="FFFFFF"/>
        <w:autoSpaceDE w:val="0"/>
        <w:autoSpaceDN w:val="0"/>
        <w:adjustRightInd w:val="0"/>
        <w:spacing w:before="240" w:line="276" w:lineRule="auto"/>
        <w:ind w:firstLine="567"/>
        <w:jc w:val="center"/>
        <w:rPr>
          <w:b/>
          <w:bCs/>
          <w:color w:val="000000"/>
          <w:sz w:val="20"/>
          <w:szCs w:val="20"/>
        </w:rPr>
      </w:pPr>
      <w:r w:rsidRPr="00EB170F">
        <w:rPr>
          <w:b/>
          <w:bCs/>
          <w:color w:val="000000"/>
          <w:sz w:val="20"/>
          <w:szCs w:val="20"/>
        </w:rPr>
        <w:t>3.</w:t>
      </w:r>
      <w:r w:rsidRPr="00EB170F">
        <w:rPr>
          <w:b/>
          <w:bCs/>
          <w:color w:val="000000"/>
          <w:sz w:val="20"/>
          <w:szCs w:val="20"/>
        </w:rPr>
        <w:tab/>
      </w:r>
      <w:r w:rsidR="00BE30A9" w:rsidRPr="00EB170F">
        <w:rPr>
          <w:b/>
          <w:bCs/>
          <w:color w:val="000000"/>
          <w:sz w:val="20"/>
          <w:szCs w:val="20"/>
        </w:rPr>
        <w:t>ПРАВА И ОБЯЗАННОСТИ СТОРОН</w:t>
      </w:r>
    </w:p>
    <w:p w:rsidR="00CB36F5" w:rsidRPr="00EB170F" w:rsidRDefault="00CB36F5" w:rsidP="00EB170F">
      <w:pPr>
        <w:spacing w:line="276" w:lineRule="auto"/>
        <w:ind w:firstLine="709"/>
        <w:jc w:val="both"/>
        <w:rPr>
          <w:sz w:val="20"/>
          <w:szCs w:val="20"/>
        </w:rPr>
      </w:pPr>
      <w:r w:rsidRPr="00EB170F">
        <w:rPr>
          <w:sz w:val="20"/>
          <w:szCs w:val="20"/>
        </w:rPr>
        <w:t>3.1.</w:t>
      </w:r>
      <w:r w:rsidRPr="00EB170F">
        <w:rPr>
          <w:sz w:val="20"/>
          <w:szCs w:val="20"/>
        </w:rPr>
        <w:tab/>
        <w:t>Поставщик обязан:</w:t>
      </w:r>
    </w:p>
    <w:p w:rsidR="00CB36F5" w:rsidRPr="00EB170F" w:rsidRDefault="00CB36F5" w:rsidP="00EB170F">
      <w:pPr>
        <w:spacing w:line="276" w:lineRule="auto"/>
        <w:ind w:firstLine="709"/>
        <w:jc w:val="both"/>
        <w:rPr>
          <w:sz w:val="20"/>
          <w:szCs w:val="20"/>
        </w:rPr>
      </w:pPr>
      <w:r w:rsidRPr="00EB170F">
        <w:rPr>
          <w:sz w:val="20"/>
          <w:szCs w:val="20"/>
        </w:rPr>
        <w:t>3.1.1.</w:t>
      </w:r>
      <w:r w:rsidRPr="00EB170F">
        <w:rPr>
          <w:sz w:val="20"/>
          <w:szCs w:val="20"/>
        </w:rPr>
        <w:tab/>
        <w:t>поставить Товар в порядке, количестве, в срок и на условиях, предусмотренных Контрактом и спецификацией;</w:t>
      </w:r>
    </w:p>
    <w:p w:rsidR="00CB36F5" w:rsidRPr="00EB170F" w:rsidRDefault="00CB36F5" w:rsidP="00EB170F">
      <w:pPr>
        <w:spacing w:line="276" w:lineRule="auto"/>
        <w:ind w:firstLine="709"/>
        <w:jc w:val="both"/>
        <w:rPr>
          <w:sz w:val="20"/>
          <w:szCs w:val="20"/>
        </w:rPr>
      </w:pPr>
      <w:r w:rsidRPr="00EB170F">
        <w:rPr>
          <w:sz w:val="20"/>
          <w:szCs w:val="20"/>
        </w:rPr>
        <w:t>3.1.2.</w:t>
      </w:r>
      <w:r w:rsidRPr="00EB170F">
        <w:rPr>
          <w:sz w:val="20"/>
          <w:szCs w:val="20"/>
        </w:rPr>
        <w:tab/>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B36F5" w:rsidRPr="00EB170F" w:rsidRDefault="00CB36F5" w:rsidP="00EB170F">
      <w:pPr>
        <w:spacing w:line="276" w:lineRule="auto"/>
        <w:ind w:firstLine="709"/>
        <w:jc w:val="both"/>
        <w:rPr>
          <w:sz w:val="20"/>
          <w:szCs w:val="20"/>
        </w:rPr>
      </w:pPr>
      <w:r w:rsidRPr="00EB170F">
        <w:rPr>
          <w:sz w:val="20"/>
          <w:szCs w:val="20"/>
        </w:rPr>
        <w:t>3.1.3.</w:t>
      </w:r>
      <w:r w:rsidRPr="00EB170F">
        <w:rPr>
          <w:sz w:val="20"/>
          <w:szCs w:val="20"/>
        </w:rPr>
        <w:tab/>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B36F5" w:rsidRPr="00EB170F" w:rsidRDefault="00CB36F5" w:rsidP="00EB170F">
      <w:pPr>
        <w:spacing w:line="276" w:lineRule="auto"/>
        <w:ind w:firstLine="709"/>
        <w:jc w:val="both"/>
        <w:rPr>
          <w:sz w:val="20"/>
          <w:szCs w:val="20"/>
        </w:rPr>
      </w:pPr>
      <w:r w:rsidRPr="00EB170F">
        <w:rPr>
          <w:sz w:val="20"/>
          <w:szCs w:val="20"/>
        </w:rPr>
        <w:t>3.1.4.</w:t>
      </w:r>
      <w:r w:rsidRPr="00EB170F">
        <w:rPr>
          <w:sz w:val="20"/>
          <w:szCs w:val="20"/>
        </w:rPr>
        <w:tab/>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посредством факсимильной связи, либо по адресу электронной почты, либо с использованием иных средств связи и доставки, </w:t>
      </w:r>
      <w:r w:rsidRPr="00EB170F">
        <w:rPr>
          <w:sz w:val="20"/>
          <w:szCs w:val="20"/>
        </w:rPr>
        <w:lastRenderedPageBreak/>
        <w:t>обеспечивающих фиксирование данного уведомления и получение Поставщиком подтверждения о его вручении Заказчику;</w:t>
      </w:r>
    </w:p>
    <w:p w:rsidR="00CB36F5" w:rsidRPr="00EB170F" w:rsidRDefault="00CB36F5" w:rsidP="00EB170F">
      <w:pPr>
        <w:spacing w:line="276" w:lineRule="auto"/>
        <w:ind w:firstLine="709"/>
        <w:jc w:val="both"/>
        <w:rPr>
          <w:sz w:val="20"/>
          <w:szCs w:val="20"/>
        </w:rPr>
      </w:pPr>
      <w:r w:rsidRPr="00EB170F">
        <w:rPr>
          <w:sz w:val="20"/>
          <w:szCs w:val="20"/>
        </w:rPr>
        <w:t>3.1.5.</w:t>
      </w:r>
      <w:r w:rsidRPr="00EB170F">
        <w:rPr>
          <w:sz w:val="20"/>
          <w:szCs w:val="20"/>
        </w:rPr>
        <w:tab/>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B36F5" w:rsidRPr="00EB170F" w:rsidRDefault="00CB36F5" w:rsidP="00EB170F">
      <w:pPr>
        <w:spacing w:line="276" w:lineRule="auto"/>
        <w:ind w:firstLine="709"/>
        <w:jc w:val="both"/>
        <w:rPr>
          <w:sz w:val="20"/>
          <w:szCs w:val="20"/>
        </w:rPr>
      </w:pPr>
      <w:r w:rsidRPr="00EB170F">
        <w:rPr>
          <w:sz w:val="20"/>
          <w:szCs w:val="20"/>
        </w:rPr>
        <w:t>3.2.</w:t>
      </w:r>
      <w:r w:rsidRPr="00EB170F">
        <w:rPr>
          <w:sz w:val="20"/>
          <w:szCs w:val="20"/>
        </w:rPr>
        <w:tab/>
        <w:t>Поставщик вправе:</w:t>
      </w:r>
    </w:p>
    <w:p w:rsidR="00CB36F5" w:rsidRPr="00EB170F" w:rsidRDefault="00CB36F5" w:rsidP="00EB170F">
      <w:pPr>
        <w:spacing w:line="276" w:lineRule="auto"/>
        <w:ind w:firstLine="709"/>
        <w:jc w:val="both"/>
        <w:rPr>
          <w:sz w:val="20"/>
          <w:szCs w:val="20"/>
        </w:rPr>
      </w:pPr>
      <w:r w:rsidRPr="00EB170F">
        <w:rPr>
          <w:sz w:val="20"/>
          <w:szCs w:val="20"/>
        </w:rPr>
        <w:t>3.2.1.</w:t>
      </w:r>
      <w:r w:rsidRPr="00EB170F">
        <w:rPr>
          <w:sz w:val="20"/>
          <w:szCs w:val="20"/>
        </w:rPr>
        <w:tab/>
        <w:t>требовать от Заказчика произвести приемку Товара в порядке и в сроки, предусмотренные Контрактом;</w:t>
      </w:r>
    </w:p>
    <w:p w:rsidR="00CB36F5" w:rsidRPr="00EB170F" w:rsidRDefault="00CB36F5" w:rsidP="00EB170F">
      <w:pPr>
        <w:spacing w:line="276" w:lineRule="auto"/>
        <w:ind w:firstLine="709"/>
        <w:jc w:val="both"/>
        <w:rPr>
          <w:sz w:val="20"/>
          <w:szCs w:val="20"/>
        </w:rPr>
      </w:pPr>
      <w:r w:rsidRPr="00EB170F">
        <w:rPr>
          <w:sz w:val="20"/>
          <w:szCs w:val="20"/>
        </w:rPr>
        <w:t>3.2.2.</w:t>
      </w:r>
      <w:r w:rsidRPr="00EB170F">
        <w:rPr>
          <w:sz w:val="20"/>
          <w:szCs w:val="20"/>
        </w:rPr>
        <w:tab/>
        <w:t>требовать своевременной оплаты на условиях, установленных Контрактом, надлежащим образом поставленного и принятого Заказчиком Товара;</w:t>
      </w:r>
    </w:p>
    <w:p w:rsidR="00CB36F5" w:rsidRPr="00EB170F" w:rsidRDefault="00CB36F5" w:rsidP="00EB170F">
      <w:pPr>
        <w:spacing w:line="276" w:lineRule="auto"/>
        <w:ind w:firstLine="709"/>
        <w:jc w:val="both"/>
        <w:rPr>
          <w:sz w:val="20"/>
          <w:szCs w:val="20"/>
        </w:rPr>
      </w:pPr>
      <w:r w:rsidRPr="00EB170F">
        <w:rPr>
          <w:sz w:val="20"/>
          <w:szCs w:val="20"/>
        </w:rPr>
        <w:t>3.2.3.</w:t>
      </w:r>
      <w:r w:rsidRPr="00EB170F">
        <w:rPr>
          <w:sz w:val="20"/>
          <w:szCs w:val="20"/>
        </w:rPr>
        <w:tab/>
        <w:t>принять решение об одностороннем отказе от исполнения Контракта в соответствии с гражданским законодательством;</w:t>
      </w:r>
    </w:p>
    <w:p w:rsidR="00CB36F5" w:rsidRPr="00EB170F" w:rsidRDefault="00CB36F5" w:rsidP="00EB170F">
      <w:pPr>
        <w:spacing w:line="276" w:lineRule="auto"/>
        <w:ind w:firstLine="709"/>
        <w:jc w:val="both"/>
        <w:rPr>
          <w:sz w:val="20"/>
          <w:szCs w:val="20"/>
        </w:rPr>
      </w:pPr>
      <w:r w:rsidRPr="00EB170F">
        <w:rPr>
          <w:sz w:val="20"/>
          <w:szCs w:val="20"/>
        </w:rPr>
        <w:t>3.2.4.</w:t>
      </w:r>
      <w:r w:rsidRPr="00EB170F">
        <w:rPr>
          <w:sz w:val="20"/>
          <w:szCs w:val="20"/>
        </w:rPr>
        <w:tab/>
        <w:t>требовать возмещения убытков, уплаты неустоек (штрафов, пеней) в соответствии с разделом VI Контракта;</w:t>
      </w:r>
    </w:p>
    <w:p w:rsidR="00CB36F5" w:rsidRPr="00EB170F" w:rsidRDefault="00CB36F5" w:rsidP="00EB170F">
      <w:pPr>
        <w:spacing w:line="276" w:lineRule="auto"/>
        <w:ind w:firstLine="709"/>
        <w:jc w:val="both"/>
        <w:rPr>
          <w:sz w:val="20"/>
          <w:szCs w:val="20"/>
        </w:rPr>
      </w:pPr>
      <w:r w:rsidRPr="00EB170F">
        <w:rPr>
          <w:sz w:val="20"/>
          <w:szCs w:val="20"/>
        </w:rPr>
        <w:t>3.2.5.</w:t>
      </w:r>
      <w:r w:rsidRPr="00EB170F">
        <w:rPr>
          <w:sz w:val="20"/>
          <w:szCs w:val="20"/>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CB36F5" w:rsidRPr="00EB170F" w:rsidRDefault="00CB36F5" w:rsidP="00EB170F">
      <w:pPr>
        <w:spacing w:line="276" w:lineRule="auto"/>
        <w:ind w:firstLine="709"/>
        <w:jc w:val="both"/>
        <w:rPr>
          <w:sz w:val="20"/>
          <w:szCs w:val="20"/>
        </w:rPr>
      </w:pPr>
      <w:r w:rsidRPr="00EB170F">
        <w:rPr>
          <w:sz w:val="20"/>
          <w:szCs w:val="20"/>
        </w:rPr>
        <w:t>3.3.</w:t>
      </w:r>
      <w:r w:rsidRPr="00EB170F">
        <w:rPr>
          <w:sz w:val="20"/>
          <w:szCs w:val="20"/>
        </w:rPr>
        <w:tab/>
        <w:t>Заказчик обязуется:</w:t>
      </w:r>
    </w:p>
    <w:p w:rsidR="00CB36F5" w:rsidRPr="00EB170F" w:rsidRDefault="00CB36F5" w:rsidP="00EB170F">
      <w:pPr>
        <w:spacing w:line="276" w:lineRule="auto"/>
        <w:ind w:firstLine="709"/>
        <w:jc w:val="both"/>
        <w:rPr>
          <w:sz w:val="20"/>
          <w:szCs w:val="20"/>
        </w:rPr>
      </w:pPr>
      <w:r w:rsidRPr="00EB170F">
        <w:rPr>
          <w:sz w:val="20"/>
          <w:szCs w:val="20"/>
        </w:rPr>
        <w:t>3.3.1.</w:t>
      </w:r>
      <w:r w:rsidRPr="00EB170F">
        <w:rPr>
          <w:sz w:val="20"/>
          <w:szCs w:val="20"/>
        </w:rPr>
        <w:tab/>
        <w:t>обеспечить своевременную приемку и оплату поставленного Товара надлежащего качества в порядке и сроки, предусмотренные Контрактом;</w:t>
      </w:r>
    </w:p>
    <w:p w:rsidR="00CB36F5" w:rsidRPr="00EB170F" w:rsidRDefault="00CB36F5" w:rsidP="00EB170F">
      <w:pPr>
        <w:spacing w:line="276" w:lineRule="auto"/>
        <w:ind w:firstLine="709"/>
        <w:jc w:val="both"/>
        <w:rPr>
          <w:sz w:val="20"/>
          <w:szCs w:val="20"/>
        </w:rPr>
      </w:pPr>
      <w:r w:rsidRPr="00EB170F">
        <w:rPr>
          <w:sz w:val="20"/>
          <w:szCs w:val="20"/>
        </w:rPr>
        <w:t>3.3.2.</w:t>
      </w:r>
      <w:r w:rsidRPr="00EB170F">
        <w:rPr>
          <w:sz w:val="20"/>
          <w:szCs w:val="20"/>
        </w:rPr>
        <w:tab/>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B36F5" w:rsidRPr="00EB170F" w:rsidRDefault="00CB36F5" w:rsidP="00EB170F">
      <w:pPr>
        <w:spacing w:line="276" w:lineRule="auto"/>
        <w:ind w:firstLine="709"/>
        <w:jc w:val="both"/>
        <w:rPr>
          <w:sz w:val="20"/>
          <w:szCs w:val="20"/>
        </w:rPr>
      </w:pPr>
      <w:r w:rsidRPr="00EB170F">
        <w:rPr>
          <w:sz w:val="20"/>
          <w:szCs w:val="20"/>
        </w:rPr>
        <w:t>3.3.3.</w:t>
      </w:r>
      <w:r w:rsidRPr="00EB170F">
        <w:rPr>
          <w:sz w:val="20"/>
          <w:szCs w:val="20"/>
        </w:rPr>
        <w:tab/>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с использование сервисов АО «Единый агрегатор торговли» и направить Поставщику по почте заказным письмом с уведомлением о вручении по адресу Поставщика, указанному в Контракте,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CB36F5" w:rsidRPr="00EB170F" w:rsidRDefault="00CB36F5" w:rsidP="00EB170F">
      <w:pPr>
        <w:spacing w:line="276" w:lineRule="auto"/>
        <w:ind w:firstLine="709"/>
        <w:jc w:val="both"/>
        <w:rPr>
          <w:sz w:val="20"/>
          <w:szCs w:val="20"/>
        </w:rPr>
      </w:pPr>
      <w:r w:rsidRPr="00EB170F">
        <w:rPr>
          <w:sz w:val="20"/>
          <w:szCs w:val="20"/>
        </w:rPr>
        <w:t>3.3.4.</w:t>
      </w:r>
      <w:r w:rsidRPr="00EB170F">
        <w:rPr>
          <w:sz w:val="20"/>
          <w:szCs w:val="20"/>
        </w:rPr>
        <w:tab/>
        <w:t>требовать уплаты неустоек (штрафов, пеней) в соответствии с разделом VI Контракта;</w:t>
      </w:r>
    </w:p>
    <w:p w:rsidR="00CB36F5" w:rsidRPr="00EB170F" w:rsidRDefault="00CB36F5" w:rsidP="00EB170F">
      <w:pPr>
        <w:spacing w:line="276" w:lineRule="auto"/>
        <w:ind w:firstLine="709"/>
        <w:jc w:val="both"/>
        <w:rPr>
          <w:sz w:val="20"/>
          <w:szCs w:val="20"/>
        </w:rPr>
      </w:pPr>
      <w:r w:rsidRPr="00EB170F">
        <w:rPr>
          <w:sz w:val="20"/>
          <w:szCs w:val="20"/>
        </w:rPr>
        <w:t>3.3.5.</w:t>
      </w:r>
      <w:r w:rsidRPr="00EB170F">
        <w:rPr>
          <w:sz w:val="20"/>
          <w:szCs w:val="20"/>
        </w:rPr>
        <w:tab/>
        <w:t>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CB36F5" w:rsidRPr="00EB170F" w:rsidRDefault="00CB36F5" w:rsidP="00EB170F">
      <w:pPr>
        <w:spacing w:line="276" w:lineRule="auto"/>
        <w:ind w:firstLine="709"/>
        <w:jc w:val="both"/>
        <w:rPr>
          <w:sz w:val="20"/>
          <w:szCs w:val="20"/>
        </w:rPr>
      </w:pPr>
      <w:r w:rsidRPr="00EB170F">
        <w:rPr>
          <w:sz w:val="20"/>
          <w:szCs w:val="20"/>
        </w:rPr>
        <w:t>3.4.</w:t>
      </w:r>
      <w:r w:rsidRPr="00EB170F">
        <w:rPr>
          <w:sz w:val="20"/>
          <w:szCs w:val="20"/>
        </w:rPr>
        <w:tab/>
        <w:t>Заказчик вправе:</w:t>
      </w:r>
    </w:p>
    <w:p w:rsidR="00CB36F5" w:rsidRPr="00EB170F" w:rsidRDefault="00CB36F5" w:rsidP="00EB170F">
      <w:pPr>
        <w:spacing w:line="276" w:lineRule="auto"/>
        <w:ind w:firstLine="709"/>
        <w:jc w:val="both"/>
        <w:rPr>
          <w:sz w:val="20"/>
          <w:szCs w:val="20"/>
        </w:rPr>
      </w:pPr>
      <w:r w:rsidRPr="00EB170F">
        <w:rPr>
          <w:sz w:val="20"/>
          <w:szCs w:val="20"/>
        </w:rPr>
        <w:t>3.4.1.</w:t>
      </w:r>
      <w:r w:rsidRPr="00EB170F">
        <w:rPr>
          <w:sz w:val="20"/>
          <w:szCs w:val="20"/>
        </w:rPr>
        <w:tab/>
        <w:t>требовать от Поставщика надлежащего исполнения обязательств по Контракту;</w:t>
      </w:r>
    </w:p>
    <w:p w:rsidR="00CB36F5" w:rsidRPr="00EB170F" w:rsidRDefault="00CB36F5" w:rsidP="00EB170F">
      <w:pPr>
        <w:spacing w:line="276" w:lineRule="auto"/>
        <w:ind w:firstLine="709"/>
        <w:jc w:val="both"/>
        <w:rPr>
          <w:sz w:val="20"/>
          <w:szCs w:val="20"/>
        </w:rPr>
      </w:pPr>
      <w:r w:rsidRPr="00EB170F">
        <w:rPr>
          <w:sz w:val="20"/>
          <w:szCs w:val="20"/>
        </w:rPr>
        <w:t>3.4.2.</w:t>
      </w:r>
      <w:r w:rsidRPr="00EB170F">
        <w:rPr>
          <w:sz w:val="20"/>
          <w:szCs w:val="20"/>
        </w:rPr>
        <w:tab/>
        <w:t>требовать от Поставщика своевременного устранения недостатков, выявленных как в ходе приемки, так и в течение гарантийного периода;</w:t>
      </w:r>
    </w:p>
    <w:p w:rsidR="00CB36F5" w:rsidRPr="00EB170F" w:rsidRDefault="00CB36F5" w:rsidP="00EB170F">
      <w:pPr>
        <w:spacing w:line="276" w:lineRule="auto"/>
        <w:ind w:firstLine="709"/>
        <w:jc w:val="both"/>
        <w:rPr>
          <w:sz w:val="20"/>
          <w:szCs w:val="20"/>
        </w:rPr>
      </w:pPr>
      <w:r w:rsidRPr="00EB170F">
        <w:rPr>
          <w:sz w:val="20"/>
          <w:szCs w:val="20"/>
        </w:rPr>
        <w:t>3.4.3.</w:t>
      </w:r>
      <w:r w:rsidRPr="00EB170F">
        <w:rPr>
          <w:sz w:val="20"/>
          <w:szCs w:val="20"/>
        </w:rPr>
        <w:tab/>
        <w:t>проверять ход и качество выполнения Поставщиком условий Контракта без вмешательства в оперативно-хозяйственную деятельность Поставщика;</w:t>
      </w:r>
    </w:p>
    <w:p w:rsidR="00CB36F5" w:rsidRPr="00EB170F" w:rsidRDefault="00CB36F5" w:rsidP="00EB170F">
      <w:pPr>
        <w:spacing w:line="276" w:lineRule="auto"/>
        <w:ind w:firstLine="709"/>
        <w:jc w:val="both"/>
        <w:rPr>
          <w:sz w:val="20"/>
          <w:szCs w:val="20"/>
        </w:rPr>
      </w:pPr>
      <w:r w:rsidRPr="00EB170F">
        <w:rPr>
          <w:sz w:val="20"/>
          <w:szCs w:val="20"/>
        </w:rPr>
        <w:t>3.4.4.</w:t>
      </w:r>
      <w:r w:rsidRPr="00EB170F">
        <w:rPr>
          <w:sz w:val="20"/>
          <w:szCs w:val="20"/>
        </w:rPr>
        <w:tab/>
        <w:t>требовать возмещения убытков в соответствии с разделом VI Контракта, причиненных по вине Поставщика;</w:t>
      </w:r>
    </w:p>
    <w:p w:rsidR="00CB36F5" w:rsidRPr="00EB170F" w:rsidRDefault="00CB36F5" w:rsidP="00EB170F">
      <w:pPr>
        <w:spacing w:line="276" w:lineRule="auto"/>
        <w:ind w:firstLine="709"/>
        <w:jc w:val="both"/>
        <w:rPr>
          <w:sz w:val="20"/>
          <w:szCs w:val="20"/>
        </w:rPr>
      </w:pPr>
      <w:r w:rsidRPr="00EB170F">
        <w:rPr>
          <w:sz w:val="20"/>
          <w:szCs w:val="20"/>
        </w:rPr>
        <w:t>3.4.5.</w:t>
      </w:r>
      <w:r w:rsidRPr="00EB170F">
        <w:rPr>
          <w:sz w:val="20"/>
          <w:szCs w:val="20"/>
        </w:rPr>
        <w:tab/>
        <w:t>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CB36F5" w:rsidRPr="00EB170F" w:rsidRDefault="00CB36F5" w:rsidP="00EB170F">
      <w:pPr>
        <w:spacing w:line="276" w:lineRule="auto"/>
        <w:ind w:firstLine="709"/>
        <w:jc w:val="both"/>
        <w:rPr>
          <w:sz w:val="20"/>
          <w:szCs w:val="20"/>
        </w:rPr>
      </w:pPr>
      <w:r w:rsidRPr="00EB170F">
        <w:rPr>
          <w:sz w:val="20"/>
          <w:szCs w:val="20"/>
        </w:rPr>
        <w:t>3.4.6.</w:t>
      </w:r>
      <w:r w:rsidRPr="00EB170F">
        <w:rPr>
          <w:sz w:val="20"/>
          <w:szCs w:val="20"/>
        </w:rPr>
        <w:tab/>
        <w:t>отказаться от приемки и оплаты Товара, не соответствующего условиям Контракта;</w:t>
      </w:r>
    </w:p>
    <w:p w:rsidR="00CB36F5" w:rsidRPr="00EB170F" w:rsidRDefault="00CB36F5" w:rsidP="00EB170F">
      <w:pPr>
        <w:spacing w:line="276" w:lineRule="auto"/>
        <w:ind w:firstLine="709"/>
        <w:jc w:val="both"/>
        <w:rPr>
          <w:sz w:val="20"/>
          <w:szCs w:val="20"/>
        </w:rPr>
      </w:pPr>
      <w:r w:rsidRPr="00EB170F">
        <w:rPr>
          <w:sz w:val="20"/>
          <w:szCs w:val="20"/>
        </w:rPr>
        <w:t>3.4.7.</w:t>
      </w:r>
      <w:r w:rsidRPr="00EB170F">
        <w:rPr>
          <w:sz w:val="20"/>
          <w:szCs w:val="20"/>
        </w:rPr>
        <w:tab/>
        <w:t>принять решение об одностороннем отказе от исполнения Контракта в соответствии с гражданским законодательством;</w:t>
      </w:r>
    </w:p>
    <w:p w:rsidR="00CB36F5" w:rsidRPr="00EB170F" w:rsidRDefault="00CB36F5" w:rsidP="00EB170F">
      <w:pPr>
        <w:spacing w:line="276" w:lineRule="auto"/>
        <w:ind w:firstLine="709"/>
        <w:jc w:val="both"/>
        <w:rPr>
          <w:sz w:val="20"/>
          <w:szCs w:val="20"/>
        </w:rPr>
      </w:pPr>
      <w:r w:rsidRPr="00EB170F">
        <w:rPr>
          <w:sz w:val="20"/>
          <w:szCs w:val="20"/>
        </w:rPr>
        <w:t>3.4.8.</w:t>
      </w:r>
      <w:r w:rsidRPr="00EB170F">
        <w:rPr>
          <w:sz w:val="20"/>
          <w:szCs w:val="20"/>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E30A9" w:rsidRPr="00EB170F" w:rsidRDefault="005846D3" w:rsidP="00EB170F">
      <w:pPr>
        <w:spacing w:before="240" w:line="276" w:lineRule="auto"/>
        <w:ind w:firstLine="709"/>
        <w:jc w:val="center"/>
        <w:rPr>
          <w:b/>
          <w:sz w:val="20"/>
          <w:szCs w:val="20"/>
        </w:rPr>
      </w:pPr>
      <w:r w:rsidRPr="00EB170F">
        <w:rPr>
          <w:b/>
          <w:sz w:val="20"/>
          <w:szCs w:val="20"/>
        </w:rPr>
        <w:t>4.</w:t>
      </w:r>
      <w:r w:rsidRPr="00EB170F">
        <w:rPr>
          <w:b/>
          <w:sz w:val="20"/>
          <w:szCs w:val="20"/>
        </w:rPr>
        <w:tab/>
      </w:r>
      <w:r w:rsidR="00BE30A9" w:rsidRPr="00EB170F">
        <w:rPr>
          <w:b/>
          <w:sz w:val="20"/>
          <w:szCs w:val="20"/>
        </w:rPr>
        <w:t>КАЧЕСТВО ТОВАРА</w:t>
      </w:r>
    </w:p>
    <w:p w:rsidR="007B6CEF" w:rsidRPr="00EB170F" w:rsidRDefault="005846D3" w:rsidP="00EB170F">
      <w:pPr>
        <w:widowControl w:val="0"/>
        <w:spacing w:line="276" w:lineRule="auto"/>
        <w:ind w:firstLine="709"/>
        <w:jc w:val="both"/>
        <w:rPr>
          <w:sz w:val="20"/>
          <w:szCs w:val="20"/>
        </w:rPr>
      </w:pPr>
      <w:r w:rsidRPr="00EB170F">
        <w:rPr>
          <w:sz w:val="20"/>
          <w:szCs w:val="20"/>
        </w:rPr>
        <w:lastRenderedPageBreak/>
        <w:t>4.1.</w:t>
      </w:r>
      <w:r w:rsidRPr="00EB170F">
        <w:rPr>
          <w:sz w:val="20"/>
          <w:szCs w:val="20"/>
        </w:rPr>
        <w:tab/>
      </w:r>
      <w:r w:rsidR="007B6CEF" w:rsidRPr="00EB170F">
        <w:rPr>
          <w:sz w:val="20"/>
          <w:szCs w:val="20"/>
        </w:rPr>
        <w:t>Качество и безопасность поставляемого товара должны соответствовать требованиям государственных стандартов, установленных на данный вид товара, а также требованиям, изложенным в настоящем контракте и его приложениях. Качество Товара должно подтверждаться копиями документов (сертификатами соответствия (декларациями о соответствии), если поставляемый Товар подлежит обязательной сертификации, и иными документами) в соответствии с требованиями законодательства Российской Федерации, предоставляемыми Поставщиком Заказчику вместе с Товаром.</w:t>
      </w:r>
    </w:p>
    <w:p w:rsidR="0095447D" w:rsidRPr="00EB170F" w:rsidRDefault="0095447D" w:rsidP="00EB170F">
      <w:pPr>
        <w:widowControl w:val="0"/>
        <w:spacing w:line="276" w:lineRule="auto"/>
        <w:ind w:firstLine="709"/>
        <w:jc w:val="both"/>
        <w:rPr>
          <w:sz w:val="20"/>
          <w:szCs w:val="20"/>
        </w:rPr>
      </w:pPr>
      <w:r w:rsidRPr="00EB170F">
        <w:rPr>
          <w:sz w:val="20"/>
          <w:szCs w:val="20"/>
          <w:lang w:val="x-none"/>
        </w:rPr>
        <w:t xml:space="preserve">Также в случаях, когда утвержденные стандарты не позволяют описать инновационный и высокотехнологичный товар, либо утратили свою актуальность и не раскрывают полноту характеристик товара, либо на производство </w:t>
      </w:r>
      <w:r w:rsidRPr="00EB170F">
        <w:rPr>
          <w:sz w:val="20"/>
          <w:szCs w:val="20"/>
        </w:rPr>
        <w:t>товара</w:t>
      </w:r>
      <w:r w:rsidRPr="00EB170F">
        <w:rPr>
          <w:sz w:val="20"/>
          <w:szCs w:val="20"/>
          <w:lang w:val="x-none"/>
        </w:rPr>
        <w:t>, являюще</w:t>
      </w:r>
      <w:r w:rsidRPr="00EB170F">
        <w:rPr>
          <w:sz w:val="20"/>
          <w:szCs w:val="20"/>
        </w:rPr>
        <w:t>гося</w:t>
      </w:r>
      <w:r w:rsidRPr="00EB170F">
        <w:rPr>
          <w:sz w:val="20"/>
          <w:szCs w:val="20"/>
          <w:lang w:val="x-none"/>
        </w:rPr>
        <w:t xml:space="preserve"> объектом закупки, на территории Р</w:t>
      </w:r>
      <w:r w:rsidRPr="00EB170F">
        <w:rPr>
          <w:sz w:val="20"/>
          <w:szCs w:val="20"/>
        </w:rPr>
        <w:t>оссийской Федерации</w:t>
      </w:r>
      <w:r w:rsidRPr="00EB170F">
        <w:rPr>
          <w:sz w:val="20"/>
          <w:szCs w:val="20"/>
          <w:lang w:val="x-none"/>
        </w:rPr>
        <w:t xml:space="preserve"> отсутствуют национальные стандарты (ГОСТы), технические регламенты, то в целях использования наиболее качественных товаров, отвечающих всем предъявленным требованиям, приемка товара осуществляется согласно </w:t>
      </w:r>
      <w:r w:rsidRPr="00EB170F">
        <w:rPr>
          <w:sz w:val="20"/>
          <w:szCs w:val="20"/>
        </w:rPr>
        <w:t>Описанию объекта закупки</w:t>
      </w:r>
      <w:r w:rsidRPr="00EB170F">
        <w:rPr>
          <w:sz w:val="20"/>
          <w:szCs w:val="20"/>
          <w:lang w:val="x-none"/>
        </w:rPr>
        <w:t>.</w:t>
      </w:r>
    </w:p>
    <w:p w:rsidR="007B6CEF" w:rsidRPr="00EB170F" w:rsidRDefault="007B6CEF" w:rsidP="00EB170F">
      <w:pPr>
        <w:spacing w:line="276" w:lineRule="auto"/>
        <w:ind w:firstLine="709"/>
        <w:jc w:val="both"/>
        <w:rPr>
          <w:sz w:val="20"/>
          <w:szCs w:val="20"/>
        </w:rPr>
      </w:pPr>
      <w:r w:rsidRPr="00EB170F">
        <w:rPr>
          <w:sz w:val="20"/>
          <w:szCs w:val="20"/>
        </w:rPr>
        <w:t>Если законодательством Российской Федерации предусмотрены обязательные требования к качеству и безопасности поставляемого Товара, он обязан соответствовать этим обязательным требованиям.</w:t>
      </w:r>
    </w:p>
    <w:p w:rsidR="007B6CEF" w:rsidRPr="00EB170F" w:rsidRDefault="005846D3" w:rsidP="00EB170F">
      <w:pPr>
        <w:widowControl w:val="0"/>
        <w:spacing w:line="276" w:lineRule="auto"/>
        <w:ind w:firstLine="709"/>
        <w:jc w:val="both"/>
        <w:rPr>
          <w:sz w:val="20"/>
          <w:szCs w:val="20"/>
        </w:rPr>
      </w:pPr>
      <w:r w:rsidRPr="00EB170F">
        <w:rPr>
          <w:sz w:val="20"/>
          <w:szCs w:val="20"/>
        </w:rPr>
        <w:t>4.2.</w:t>
      </w:r>
      <w:r w:rsidRPr="00EB170F">
        <w:rPr>
          <w:sz w:val="20"/>
          <w:szCs w:val="20"/>
        </w:rPr>
        <w:tab/>
      </w:r>
      <w:r w:rsidR="007B6CEF" w:rsidRPr="00EB170F">
        <w:rPr>
          <w:sz w:val="20"/>
          <w:szCs w:val="20"/>
        </w:rPr>
        <w:t xml:space="preserve">Товар должен быть новым (не находившимся в эксплуатации), </w:t>
      </w:r>
      <w:r w:rsidR="007B6CEF" w:rsidRPr="00EB170F">
        <w:rPr>
          <w:color w:val="000000" w:themeColor="text1"/>
          <w:sz w:val="20"/>
          <w:szCs w:val="20"/>
        </w:rPr>
        <w:t>не быть использованным в выставочных, демонстрационных и других целях.</w:t>
      </w:r>
      <w:r w:rsidR="007B6CEF" w:rsidRPr="00EB170F">
        <w:rPr>
          <w:sz w:val="20"/>
          <w:szCs w:val="20"/>
        </w:rPr>
        <w:t xml:space="preserve">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На поверхностях изделий не допускаются сколы, трещины, царапины, дефекты формовки и шлифовки, искажение формы и рисунка, гофры, заусенцы и острые кромки, ухудшающие товарный вид изделий.</w:t>
      </w:r>
    </w:p>
    <w:p w:rsidR="007B6CEF" w:rsidRPr="00EB170F" w:rsidRDefault="007B6CEF" w:rsidP="00EB170F">
      <w:pPr>
        <w:widowControl w:val="0"/>
        <w:spacing w:line="276" w:lineRule="auto"/>
        <w:ind w:firstLine="709"/>
        <w:jc w:val="both"/>
        <w:rPr>
          <w:sz w:val="20"/>
          <w:szCs w:val="20"/>
        </w:rPr>
      </w:pPr>
      <w:r w:rsidRPr="00EB170F">
        <w:rPr>
          <w:sz w:val="20"/>
          <w:szCs w:val="20"/>
        </w:rPr>
        <w:t>4.3</w:t>
      </w:r>
      <w:r w:rsidR="005846D3" w:rsidRPr="00EB170F">
        <w:rPr>
          <w:sz w:val="20"/>
          <w:szCs w:val="20"/>
        </w:rPr>
        <w:t>.</w:t>
      </w:r>
      <w:r w:rsidR="005846D3" w:rsidRPr="00EB170F">
        <w:rPr>
          <w:sz w:val="20"/>
          <w:szCs w:val="20"/>
        </w:rPr>
        <w:tab/>
      </w:r>
      <w:r w:rsidRPr="00EB170F">
        <w:rPr>
          <w:sz w:val="20"/>
          <w:szCs w:val="20"/>
        </w:rPr>
        <w:t xml:space="preserve">Конструкция и прочностные показатели посуды из </w:t>
      </w:r>
      <w:r w:rsidR="0095447D" w:rsidRPr="00EB170F">
        <w:rPr>
          <w:sz w:val="20"/>
          <w:szCs w:val="20"/>
        </w:rPr>
        <w:t>стекло</w:t>
      </w:r>
      <w:r w:rsidRPr="00EB170F">
        <w:rPr>
          <w:sz w:val="20"/>
          <w:szCs w:val="20"/>
        </w:rPr>
        <w:t>керамики позволяют ставить её плотно, одну на другую. Поверхность посуды должна быть идеально гладкой как внутри, так и снаружи.</w:t>
      </w:r>
    </w:p>
    <w:p w:rsidR="007B6CEF" w:rsidRPr="00EB170F" w:rsidRDefault="007B6CEF" w:rsidP="00EB170F">
      <w:pPr>
        <w:widowControl w:val="0"/>
        <w:spacing w:line="276" w:lineRule="auto"/>
        <w:ind w:firstLine="709"/>
        <w:jc w:val="both"/>
        <w:rPr>
          <w:sz w:val="20"/>
          <w:szCs w:val="20"/>
        </w:rPr>
      </w:pPr>
      <w:r w:rsidRPr="00EB170F">
        <w:rPr>
          <w:sz w:val="20"/>
          <w:szCs w:val="20"/>
        </w:rPr>
        <w:t>4.4</w:t>
      </w:r>
      <w:r w:rsidR="005846D3" w:rsidRPr="00EB170F">
        <w:rPr>
          <w:sz w:val="20"/>
          <w:szCs w:val="20"/>
        </w:rPr>
        <w:t>.</w:t>
      </w:r>
      <w:r w:rsidR="005846D3" w:rsidRPr="00EB170F">
        <w:rPr>
          <w:sz w:val="20"/>
          <w:szCs w:val="20"/>
        </w:rPr>
        <w:tab/>
      </w:r>
      <w:r w:rsidRPr="00EB170F">
        <w:rPr>
          <w:sz w:val="20"/>
          <w:szCs w:val="20"/>
        </w:rPr>
        <w:t>По содержанию опасных и вредных для здоровья человека химических веществ и соединений поставляемый Товар должен соответствовать требованиям:</w:t>
      </w:r>
    </w:p>
    <w:p w:rsidR="00CB36F5" w:rsidRPr="00EB170F" w:rsidRDefault="007B6CEF" w:rsidP="00EB170F">
      <w:pPr>
        <w:widowControl w:val="0"/>
        <w:spacing w:line="276" w:lineRule="auto"/>
        <w:ind w:firstLine="709"/>
        <w:jc w:val="both"/>
        <w:rPr>
          <w:sz w:val="20"/>
          <w:szCs w:val="20"/>
        </w:rPr>
      </w:pPr>
      <w:r w:rsidRPr="00EB170F">
        <w:rPr>
          <w:sz w:val="20"/>
          <w:szCs w:val="20"/>
        </w:rPr>
        <w:t>-</w:t>
      </w:r>
      <w:r w:rsidR="005846D3" w:rsidRPr="00EB170F">
        <w:rPr>
          <w:sz w:val="20"/>
          <w:szCs w:val="20"/>
        </w:rPr>
        <w:tab/>
      </w:r>
      <w:r w:rsidR="00CB36F5" w:rsidRPr="00EB170F">
        <w:rPr>
          <w:sz w:val="20"/>
          <w:szCs w:val="20"/>
        </w:rPr>
        <w:t>Гигиенических нормативов 2.3.3.972-00 «Предельно допустимые количества химических веществ, выделяющихся из материалов, контактирующих с пищевыми продуктами».</w:t>
      </w:r>
    </w:p>
    <w:p w:rsidR="00B16B37" w:rsidRPr="00EB170F" w:rsidRDefault="007B6CEF" w:rsidP="00EB170F">
      <w:pPr>
        <w:widowControl w:val="0"/>
        <w:spacing w:line="276" w:lineRule="auto"/>
        <w:ind w:firstLine="709"/>
        <w:jc w:val="both"/>
        <w:rPr>
          <w:sz w:val="20"/>
          <w:szCs w:val="20"/>
        </w:rPr>
      </w:pPr>
      <w:r w:rsidRPr="00EB170F">
        <w:rPr>
          <w:sz w:val="20"/>
          <w:szCs w:val="20"/>
        </w:rPr>
        <w:t>4.5</w:t>
      </w:r>
      <w:r w:rsidR="005846D3" w:rsidRPr="00EB170F">
        <w:rPr>
          <w:sz w:val="20"/>
          <w:szCs w:val="20"/>
        </w:rPr>
        <w:t>.</w:t>
      </w:r>
      <w:r w:rsidR="005846D3" w:rsidRPr="00EB170F">
        <w:rPr>
          <w:sz w:val="20"/>
          <w:szCs w:val="20"/>
        </w:rPr>
        <w:tab/>
      </w:r>
      <w:r w:rsidRPr="00EB170F">
        <w:rPr>
          <w:sz w:val="20"/>
          <w:szCs w:val="20"/>
        </w:rPr>
        <w:t>Товар должен быть пригоден для целей, для которых товар такого рода обычно используется. Товар при обычных условиях его использования, хранения, транспортировки должен быть безопасен для жизни, здоровья, окружающей среды.</w:t>
      </w:r>
    </w:p>
    <w:p w:rsidR="00BE30A9" w:rsidRPr="00EB170F" w:rsidRDefault="005846D3" w:rsidP="00EB170F">
      <w:pPr>
        <w:keepNext/>
        <w:spacing w:before="240" w:line="276" w:lineRule="auto"/>
        <w:ind w:firstLine="567"/>
        <w:jc w:val="center"/>
        <w:rPr>
          <w:b/>
          <w:sz w:val="20"/>
          <w:szCs w:val="20"/>
        </w:rPr>
      </w:pPr>
      <w:r w:rsidRPr="00EB170F">
        <w:rPr>
          <w:b/>
          <w:sz w:val="20"/>
          <w:szCs w:val="20"/>
        </w:rPr>
        <w:t>5.</w:t>
      </w:r>
      <w:r w:rsidRPr="00EB170F">
        <w:rPr>
          <w:b/>
          <w:sz w:val="20"/>
          <w:szCs w:val="20"/>
        </w:rPr>
        <w:tab/>
      </w:r>
      <w:r w:rsidR="00FB6E09" w:rsidRPr="00EB170F">
        <w:rPr>
          <w:b/>
          <w:sz w:val="20"/>
          <w:szCs w:val="20"/>
        </w:rPr>
        <w:t>ЦЕНА КОНТРАКТА И ПОРЯДОК РАСЧЕТОВ</w:t>
      </w:r>
    </w:p>
    <w:p w:rsidR="00BE30A9" w:rsidRPr="00EB170F" w:rsidRDefault="00BE30A9" w:rsidP="00EB170F">
      <w:pPr>
        <w:pStyle w:val="a5"/>
        <w:keepLines/>
        <w:tabs>
          <w:tab w:val="left" w:pos="0"/>
        </w:tabs>
        <w:overflowPunct w:val="0"/>
        <w:autoSpaceDE w:val="0"/>
        <w:spacing w:after="0" w:line="276" w:lineRule="auto"/>
        <w:ind w:left="0" w:firstLine="709"/>
        <w:jc w:val="both"/>
        <w:textAlignment w:val="baseline"/>
        <w:rPr>
          <w:color w:val="000000"/>
          <w:sz w:val="20"/>
          <w:szCs w:val="20"/>
        </w:rPr>
      </w:pPr>
      <w:r w:rsidRPr="00EB170F">
        <w:rPr>
          <w:sz w:val="20"/>
          <w:szCs w:val="20"/>
        </w:rPr>
        <w:t>5.</w:t>
      </w:r>
      <w:bookmarkStart w:id="2" w:name="OCRUncertain029"/>
      <w:r w:rsidRPr="00EB170F">
        <w:rPr>
          <w:sz w:val="20"/>
          <w:szCs w:val="20"/>
        </w:rPr>
        <w:t>1.</w:t>
      </w:r>
      <w:bookmarkEnd w:id="2"/>
      <w:r w:rsidR="005846D3" w:rsidRPr="00EB170F">
        <w:rPr>
          <w:sz w:val="20"/>
          <w:szCs w:val="20"/>
        </w:rPr>
        <w:tab/>
      </w:r>
      <w:r w:rsidR="00FB6E09" w:rsidRPr="00EB170F">
        <w:rPr>
          <w:sz w:val="20"/>
          <w:szCs w:val="20"/>
        </w:rPr>
        <w:t>Цена настоящего контракта состав</w:t>
      </w:r>
      <w:bookmarkStart w:id="3" w:name="OCRUncertain024"/>
      <w:r w:rsidR="00FB6E09" w:rsidRPr="00EB170F">
        <w:rPr>
          <w:sz w:val="20"/>
          <w:szCs w:val="20"/>
        </w:rPr>
        <w:t>л</w:t>
      </w:r>
      <w:bookmarkEnd w:id="3"/>
      <w:r w:rsidR="00FB6E09" w:rsidRPr="00EB170F">
        <w:rPr>
          <w:sz w:val="20"/>
          <w:szCs w:val="20"/>
        </w:rPr>
        <w:t>яет _____________________ (_______________) рублей __ коп., в том числе НДС __% в размере ________________ (___________________) рублей __ коп</w:t>
      </w:r>
      <w:r w:rsidRPr="00EB170F">
        <w:rPr>
          <w:sz w:val="20"/>
          <w:szCs w:val="20"/>
        </w:rPr>
        <w:t>.</w:t>
      </w:r>
    </w:p>
    <w:p w:rsidR="00BE30A9" w:rsidRPr="00EB170F" w:rsidRDefault="00BE30A9" w:rsidP="00EB170F">
      <w:pPr>
        <w:widowControl w:val="0"/>
        <w:tabs>
          <w:tab w:val="left" w:pos="0"/>
        </w:tabs>
        <w:spacing w:line="276" w:lineRule="auto"/>
        <w:ind w:firstLine="709"/>
        <w:jc w:val="both"/>
        <w:rPr>
          <w:sz w:val="20"/>
          <w:szCs w:val="20"/>
        </w:rPr>
      </w:pPr>
      <w:r w:rsidRPr="00EB170F">
        <w:rPr>
          <w:sz w:val="20"/>
          <w:szCs w:val="20"/>
        </w:rPr>
        <w:t>В случае если Поставщик не является плательщиком НДС, цена контракта НДС не облагается.</w:t>
      </w:r>
    </w:p>
    <w:p w:rsidR="00BE30A9" w:rsidRPr="00EB170F" w:rsidRDefault="00BE30A9" w:rsidP="00EB170F">
      <w:pPr>
        <w:widowControl w:val="0"/>
        <w:tabs>
          <w:tab w:val="left" w:pos="0"/>
        </w:tabs>
        <w:spacing w:line="276" w:lineRule="auto"/>
        <w:ind w:firstLine="709"/>
        <w:jc w:val="both"/>
        <w:rPr>
          <w:sz w:val="20"/>
          <w:szCs w:val="20"/>
        </w:rPr>
      </w:pPr>
      <w:r w:rsidRPr="00EB170F">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A12BE" w:rsidRPr="00EB170F" w:rsidRDefault="005846D3" w:rsidP="00EB170F">
      <w:pPr>
        <w:pStyle w:val="a5"/>
        <w:keepLines/>
        <w:tabs>
          <w:tab w:val="left" w:pos="0"/>
        </w:tabs>
        <w:overflowPunct w:val="0"/>
        <w:autoSpaceDE w:val="0"/>
        <w:spacing w:after="0" w:line="276" w:lineRule="auto"/>
        <w:ind w:left="0" w:firstLine="709"/>
        <w:jc w:val="both"/>
        <w:textAlignment w:val="baseline"/>
        <w:rPr>
          <w:rFonts w:eastAsia="Calibri"/>
          <w:sz w:val="20"/>
          <w:szCs w:val="20"/>
          <w:lang w:val="x-none"/>
        </w:rPr>
      </w:pPr>
      <w:r w:rsidRPr="00EB170F">
        <w:rPr>
          <w:sz w:val="20"/>
          <w:szCs w:val="20"/>
        </w:rPr>
        <w:t>5.2.</w:t>
      </w:r>
      <w:r w:rsidRPr="00EB170F">
        <w:rPr>
          <w:sz w:val="20"/>
          <w:szCs w:val="20"/>
        </w:rPr>
        <w:tab/>
      </w:r>
      <w:r w:rsidR="00EA12BE" w:rsidRPr="00EB170F">
        <w:rPr>
          <w:rFonts w:eastAsia="Calibri"/>
          <w:sz w:val="20"/>
          <w:szCs w:val="20"/>
          <w:lang w:val="x-none"/>
        </w:rPr>
        <w:t xml:space="preserve">Цена контракта включает в себя </w:t>
      </w:r>
      <w:r w:rsidR="00994DF9" w:rsidRPr="00EB170F">
        <w:rPr>
          <w:sz w:val="20"/>
          <w:szCs w:val="20"/>
        </w:rPr>
        <w:t>стоимость самого товара, стоимость упаковки, маркировки, заготовительно-складские расходы, расходы на поставку товара Заказчику, погрузо-разгрузочные работы,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E30A9" w:rsidRPr="00EB170F" w:rsidRDefault="00BE30A9" w:rsidP="00EB170F">
      <w:pPr>
        <w:pStyle w:val="a5"/>
        <w:keepLines/>
        <w:tabs>
          <w:tab w:val="left" w:pos="0"/>
        </w:tabs>
        <w:overflowPunct w:val="0"/>
        <w:autoSpaceDE w:val="0"/>
        <w:spacing w:after="0" w:line="276" w:lineRule="auto"/>
        <w:ind w:left="0" w:firstLine="709"/>
        <w:jc w:val="both"/>
        <w:textAlignment w:val="baseline"/>
        <w:rPr>
          <w:sz w:val="20"/>
          <w:szCs w:val="20"/>
        </w:rPr>
      </w:pPr>
      <w:r w:rsidRPr="00EB170F">
        <w:rPr>
          <w:sz w:val="20"/>
          <w:szCs w:val="20"/>
        </w:rPr>
        <w:t>5</w:t>
      </w:r>
      <w:r w:rsidR="005846D3" w:rsidRPr="00EB170F">
        <w:rPr>
          <w:sz w:val="20"/>
          <w:szCs w:val="20"/>
        </w:rPr>
        <w:t>.3.</w:t>
      </w:r>
      <w:r w:rsidR="005846D3" w:rsidRPr="00EB170F">
        <w:rPr>
          <w:sz w:val="20"/>
          <w:szCs w:val="20"/>
        </w:rPr>
        <w:tab/>
      </w:r>
      <w:r w:rsidRPr="00EB170F">
        <w:rPr>
          <w:sz w:val="20"/>
          <w:szCs w:val="20"/>
        </w:rPr>
        <w:t>Цена за единицу поставляемого Товара определена Сторонами при подписании настоящего контракта в Спецификации (</w:t>
      </w:r>
      <w:r w:rsidR="000D4F82" w:rsidRPr="00EB170F">
        <w:rPr>
          <w:sz w:val="20"/>
          <w:szCs w:val="20"/>
        </w:rPr>
        <w:t>Приложение</w:t>
      </w:r>
      <w:r w:rsidR="001C333F" w:rsidRPr="00EB170F">
        <w:rPr>
          <w:sz w:val="20"/>
          <w:szCs w:val="20"/>
        </w:rPr>
        <w:t xml:space="preserve"> </w:t>
      </w:r>
      <w:r w:rsidR="00A61242" w:rsidRPr="00EB170F">
        <w:rPr>
          <w:sz w:val="20"/>
          <w:szCs w:val="20"/>
        </w:rPr>
        <w:t xml:space="preserve">№ 1 </w:t>
      </w:r>
      <w:r w:rsidR="001C333F" w:rsidRPr="00EB170F">
        <w:rPr>
          <w:sz w:val="20"/>
          <w:szCs w:val="20"/>
        </w:rPr>
        <w:t xml:space="preserve">к </w:t>
      </w:r>
      <w:r w:rsidR="005846D3" w:rsidRPr="00EB170F">
        <w:rPr>
          <w:sz w:val="20"/>
          <w:szCs w:val="20"/>
        </w:rPr>
        <w:t>настоящему К</w:t>
      </w:r>
      <w:r w:rsidR="001C333F" w:rsidRPr="00EB170F">
        <w:rPr>
          <w:sz w:val="20"/>
          <w:szCs w:val="20"/>
        </w:rPr>
        <w:t>онтракту</w:t>
      </w:r>
      <w:r w:rsidRPr="00EB170F">
        <w:rPr>
          <w:sz w:val="20"/>
          <w:szCs w:val="20"/>
        </w:rPr>
        <w:t>).</w:t>
      </w:r>
    </w:p>
    <w:p w:rsidR="002C535A" w:rsidRPr="00EB170F" w:rsidRDefault="005846D3" w:rsidP="00EB170F">
      <w:pPr>
        <w:shd w:val="clear" w:color="auto" w:fill="FFFFFF"/>
        <w:tabs>
          <w:tab w:val="left" w:pos="0"/>
        </w:tabs>
        <w:autoSpaceDE w:val="0"/>
        <w:autoSpaceDN w:val="0"/>
        <w:adjustRightInd w:val="0"/>
        <w:spacing w:line="276" w:lineRule="auto"/>
        <w:ind w:firstLine="709"/>
        <w:jc w:val="both"/>
        <w:rPr>
          <w:color w:val="000000"/>
          <w:sz w:val="20"/>
          <w:szCs w:val="20"/>
        </w:rPr>
      </w:pPr>
      <w:r w:rsidRPr="00EB170F">
        <w:rPr>
          <w:sz w:val="20"/>
          <w:szCs w:val="20"/>
        </w:rPr>
        <w:t>5.4.</w:t>
      </w:r>
      <w:r w:rsidRPr="00EB170F">
        <w:rPr>
          <w:sz w:val="20"/>
          <w:szCs w:val="20"/>
        </w:rPr>
        <w:tab/>
      </w:r>
      <w:r w:rsidR="002C535A" w:rsidRPr="00EB170F">
        <w:rPr>
          <w:color w:val="000000"/>
          <w:sz w:val="20"/>
          <w:szCs w:val="20"/>
        </w:rPr>
        <w:t xml:space="preserve">Цена Контракта является твердой и определена на весь срок исполнения Контракта за исключением случаев, </w:t>
      </w:r>
      <w:r w:rsidR="001C333F" w:rsidRPr="00EB170F">
        <w:rPr>
          <w:color w:val="000000"/>
          <w:sz w:val="20"/>
          <w:szCs w:val="20"/>
        </w:rPr>
        <w:t>предусмотренных</w:t>
      </w:r>
      <w:r w:rsidR="002C535A" w:rsidRPr="00EB170F">
        <w:rPr>
          <w:color w:val="000000"/>
          <w:sz w:val="20"/>
          <w:szCs w:val="20"/>
        </w:rPr>
        <w:t xml:space="preserve"> Федеральн</w:t>
      </w:r>
      <w:r w:rsidR="001C333F" w:rsidRPr="00EB170F">
        <w:rPr>
          <w:color w:val="000000"/>
          <w:sz w:val="20"/>
          <w:szCs w:val="20"/>
        </w:rPr>
        <w:t>ым</w:t>
      </w:r>
      <w:r w:rsidR="002C535A" w:rsidRPr="00EB170F">
        <w:rPr>
          <w:color w:val="000000"/>
          <w:sz w:val="20"/>
          <w:szCs w:val="20"/>
        </w:rPr>
        <w:t xml:space="preserve"> закон</w:t>
      </w:r>
      <w:r w:rsidR="001C333F" w:rsidRPr="00EB170F">
        <w:rPr>
          <w:color w:val="000000"/>
          <w:sz w:val="20"/>
          <w:szCs w:val="20"/>
        </w:rPr>
        <w:t>ом</w:t>
      </w:r>
      <w:r w:rsidR="002C535A" w:rsidRPr="00EB170F">
        <w:rPr>
          <w:color w:val="000000"/>
          <w:sz w:val="20"/>
          <w:szCs w:val="20"/>
        </w:rPr>
        <w:t xml:space="preserve"> от 05.04.2013г. № 44-ФЗ</w:t>
      </w:r>
      <w:r w:rsidR="00C363B5" w:rsidRPr="00EB170F">
        <w:rPr>
          <w:color w:val="000000"/>
          <w:sz w:val="20"/>
          <w:szCs w:val="20"/>
        </w:rPr>
        <w:t>.</w:t>
      </w:r>
    </w:p>
    <w:p w:rsidR="005846D3" w:rsidRPr="00EB170F" w:rsidRDefault="00BE30A9" w:rsidP="00EB170F">
      <w:pPr>
        <w:tabs>
          <w:tab w:val="left" w:pos="0"/>
        </w:tabs>
        <w:spacing w:line="276" w:lineRule="auto"/>
        <w:ind w:firstLine="709"/>
        <w:jc w:val="both"/>
        <w:rPr>
          <w:color w:val="000000"/>
          <w:sz w:val="20"/>
          <w:szCs w:val="20"/>
        </w:rPr>
      </w:pPr>
      <w:r w:rsidRPr="00EB170F">
        <w:rPr>
          <w:sz w:val="20"/>
          <w:szCs w:val="20"/>
        </w:rPr>
        <w:t>5.</w:t>
      </w:r>
      <w:r w:rsidR="002C535A" w:rsidRPr="00EB170F">
        <w:rPr>
          <w:sz w:val="20"/>
          <w:szCs w:val="20"/>
        </w:rPr>
        <w:t>5</w:t>
      </w:r>
      <w:r w:rsidR="005846D3" w:rsidRPr="00EB170F">
        <w:rPr>
          <w:sz w:val="20"/>
          <w:szCs w:val="20"/>
        </w:rPr>
        <w:t>.</w:t>
      </w:r>
      <w:r w:rsidR="005846D3" w:rsidRPr="00EB170F">
        <w:rPr>
          <w:sz w:val="20"/>
          <w:szCs w:val="20"/>
        </w:rPr>
        <w:tab/>
      </w:r>
      <w:r w:rsidR="002C535A" w:rsidRPr="00EB170F">
        <w:rPr>
          <w:color w:val="000000"/>
          <w:sz w:val="20"/>
          <w:szCs w:val="20"/>
        </w:rPr>
        <w:t xml:space="preserve">Оплата по настоящему Контракту производится Заказчиком путем перечисления денежных средств на расчетный счет Поставщика за фактически поставленный Товар в течение </w:t>
      </w:r>
      <w:r w:rsidR="005846D3" w:rsidRPr="00EB170F">
        <w:rPr>
          <w:color w:val="000000"/>
          <w:sz w:val="20"/>
          <w:szCs w:val="20"/>
        </w:rPr>
        <w:t>10 (десяти) рабочих дней с даты подписания Сторонами Акта приемки товаров, работ, услуг (ф. 0510452) согласно абзацу 2 пункта 64.19 Приказа Минфина России от 15.04.2021 N 61н (далее – Акт (ф. 0510452)).</w:t>
      </w:r>
    </w:p>
    <w:p w:rsidR="00C71915" w:rsidRPr="00EB170F" w:rsidRDefault="00FB6E09" w:rsidP="00EB170F">
      <w:pPr>
        <w:tabs>
          <w:tab w:val="left" w:pos="0"/>
        </w:tabs>
        <w:spacing w:line="276" w:lineRule="auto"/>
        <w:ind w:firstLine="709"/>
        <w:jc w:val="both"/>
        <w:rPr>
          <w:color w:val="000000"/>
          <w:sz w:val="20"/>
          <w:szCs w:val="20"/>
        </w:rPr>
      </w:pPr>
      <w:r w:rsidRPr="00EB170F">
        <w:rPr>
          <w:sz w:val="20"/>
          <w:szCs w:val="20"/>
        </w:rPr>
        <w:t>5.</w:t>
      </w:r>
      <w:r w:rsidR="002C535A" w:rsidRPr="00EB170F">
        <w:rPr>
          <w:sz w:val="20"/>
          <w:szCs w:val="20"/>
        </w:rPr>
        <w:t>6</w:t>
      </w:r>
      <w:r w:rsidR="005846D3" w:rsidRPr="00EB170F">
        <w:rPr>
          <w:sz w:val="20"/>
          <w:szCs w:val="20"/>
        </w:rPr>
        <w:t>.</w:t>
      </w:r>
      <w:r w:rsidR="005846D3" w:rsidRPr="00EB170F">
        <w:rPr>
          <w:sz w:val="20"/>
          <w:szCs w:val="20"/>
        </w:rPr>
        <w:tab/>
        <w:t>Оплата по настоящему К</w:t>
      </w:r>
      <w:r w:rsidR="00BE30A9" w:rsidRPr="00EB170F">
        <w:rPr>
          <w:sz w:val="20"/>
          <w:szCs w:val="20"/>
        </w:rPr>
        <w:t>онтракту осуществляется за счёт</w:t>
      </w:r>
      <w:r w:rsidR="005F0F4A" w:rsidRPr="00EB170F">
        <w:rPr>
          <w:sz w:val="20"/>
          <w:szCs w:val="20"/>
        </w:rPr>
        <w:t xml:space="preserve"> средств</w:t>
      </w:r>
      <w:r w:rsidR="00E005D1" w:rsidRPr="00EB170F">
        <w:rPr>
          <w:sz w:val="20"/>
          <w:szCs w:val="20"/>
        </w:rPr>
        <w:t xml:space="preserve"> </w:t>
      </w:r>
      <w:r w:rsidR="00BE30A9" w:rsidRPr="00EB170F">
        <w:rPr>
          <w:sz w:val="20"/>
          <w:szCs w:val="20"/>
        </w:rPr>
        <w:t>субсидий, предоставляемых на финансовое обеспечение выполнения государственного задания из бюджета Фонда</w:t>
      </w:r>
      <w:r w:rsidR="00F95658" w:rsidRPr="00EB170F">
        <w:rPr>
          <w:sz w:val="20"/>
          <w:szCs w:val="20"/>
        </w:rPr>
        <w:t xml:space="preserve"> пенсионного и</w:t>
      </w:r>
      <w:r w:rsidR="00BE30A9" w:rsidRPr="00EB170F">
        <w:rPr>
          <w:sz w:val="20"/>
          <w:szCs w:val="20"/>
        </w:rPr>
        <w:t xml:space="preserve"> социального страхования Российской Федерации</w:t>
      </w:r>
      <w:r w:rsidR="00AC651A" w:rsidRPr="00EB170F">
        <w:rPr>
          <w:sz w:val="20"/>
          <w:szCs w:val="20"/>
        </w:rPr>
        <w:t>.</w:t>
      </w:r>
    </w:p>
    <w:p w:rsidR="00BE30A9" w:rsidRPr="00EB170F" w:rsidRDefault="005846D3" w:rsidP="00EB170F">
      <w:pPr>
        <w:keepNext/>
        <w:shd w:val="clear" w:color="auto" w:fill="FFFFFF"/>
        <w:autoSpaceDE w:val="0"/>
        <w:autoSpaceDN w:val="0"/>
        <w:adjustRightInd w:val="0"/>
        <w:spacing w:before="240" w:line="276" w:lineRule="auto"/>
        <w:ind w:left="360"/>
        <w:jc w:val="center"/>
        <w:rPr>
          <w:b/>
          <w:bCs/>
          <w:color w:val="000000"/>
          <w:sz w:val="20"/>
          <w:szCs w:val="20"/>
        </w:rPr>
      </w:pPr>
      <w:r w:rsidRPr="00EB170F">
        <w:rPr>
          <w:b/>
          <w:bCs/>
          <w:color w:val="000000"/>
          <w:sz w:val="20"/>
          <w:szCs w:val="20"/>
        </w:rPr>
        <w:t>6.</w:t>
      </w:r>
      <w:r w:rsidRPr="00EB170F">
        <w:rPr>
          <w:b/>
          <w:bCs/>
          <w:color w:val="000000"/>
          <w:sz w:val="20"/>
          <w:szCs w:val="20"/>
        </w:rPr>
        <w:tab/>
      </w:r>
      <w:r w:rsidR="00BE30A9" w:rsidRPr="00EB170F">
        <w:rPr>
          <w:b/>
          <w:bCs/>
          <w:color w:val="000000"/>
          <w:sz w:val="20"/>
          <w:szCs w:val="20"/>
        </w:rPr>
        <w:t>ПОРЯДОК ПРИЕМКИ-ПЕРЕДАЧИ ТОВАРА</w:t>
      </w:r>
    </w:p>
    <w:p w:rsidR="00DB5DDF" w:rsidRPr="00EB170F" w:rsidRDefault="00C363B5" w:rsidP="00EB170F">
      <w:pPr>
        <w:autoSpaceDE w:val="0"/>
        <w:autoSpaceDN w:val="0"/>
        <w:adjustRightInd w:val="0"/>
        <w:spacing w:line="276" w:lineRule="auto"/>
        <w:ind w:firstLine="709"/>
        <w:jc w:val="both"/>
        <w:rPr>
          <w:color w:val="000000"/>
          <w:sz w:val="20"/>
          <w:szCs w:val="20"/>
        </w:rPr>
      </w:pPr>
      <w:r w:rsidRPr="00EB170F">
        <w:rPr>
          <w:color w:val="000000"/>
          <w:sz w:val="20"/>
          <w:szCs w:val="20"/>
        </w:rPr>
        <w:t>6.1.</w:t>
      </w:r>
      <w:r w:rsidR="005846D3" w:rsidRPr="00EB170F">
        <w:rPr>
          <w:color w:val="000000"/>
          <w:sz w:val="20"/>
          <w:szCs w:val="20"/>
        </w:rPr>
        <w:tab/>
      </w:r>
      <w:r w:rsidR="00DB5DDF" w:rsidRPr="00EB170F">
        <w:rPr>
          <w:color w:val="000000"/>
          <w:sz w:val="20"/>
          <w:szCs w:val="20"/>
        </w:rPr>
        <w:t xml:space="preserve">Поставка Товара, представляющая собой фактическое поступление Товара на склад Заказчика, осуществляется силами и средствами Поставщика до склада Заказчика и оформляется товарно-транспортной </w:t>
      </w:r>
      <w:r w:rsidR="00DB5DDF" w:rsidRPr="00EB170F">
        <w:rPr>
          <w:color w:val="000000"/>
          <w:sz w:val="20"/>
          <w:szCs w:val="20"/>
        </w:rPr>
        <w:lastRenderedPageBreak/>
        <w:t>накладной и (или) иным документом, фиксирующим поступление Товара на склад Заказчика. Подписание уполномоченным лицом Заказчика товарно-транспортной накладной и (или) иного документа, фиксирующего поступление Товара на склад Заказчика, не означает проведение Заказчиком приемки Товара на соответствие требованиям настоящего контракта и действующего законодательства Российской Федерации и не освобождает Поставщика от исполнения обязательств и ответственности, связанных с недостатками поставленного Товара.</w:t>
      </w:r>
    </w:p>
    <w:p w:rsidR="00DB5DDF" w:rsidRPr="00EB170F" w:rsidRDefault="005846D3" w:rsidP="00EB170F">
      <w:pPr>
        <w:widowControl w:val="0"/>
        <w:spacing w:line="276" w:lineRule="auto"/>
        <w:ind w:firstLine="709"/>
        <w:jc w:val="both"/>
        <w:rPr>
          <w:color w:val="000000"/>
          <w:sz w:val="20"/>
          <w:szCs w:val="20"/>
        </w:rPr>
      </w:pPr>
      <w:r w:rsidRPr="00EB170F">
        <w:rPr>
          <w:color w:val="000000"/>
          <w:sz w:val="20"/>
          <w:szCs w:val="20"/>
        </w:rPr>
        <w:t>6.2.</w:t>
      </w:r>
      <w:r w:rsidRPr="00EB170F">
        <w:rPr>
          <w:color w:val="000000"/>
          <w:sz w:val="20"/>
          <w:szCs w:val="20"/>
        </w:rPr>
        <w:tab/>
      </w:r>
      <w:r w:rsidR="00DB5DDF" w:rsidRPr="00EB170F">
        <w:rPr>
          <w:sz w:val="20"/>
          <w:szCs w:val="20"/>
        </w:rPr>
        <w:t xml:space="preserve">Приемка Товара по качеству, количеству </w:t>
      </w:r>
      <w:r w:rsidR="00DB5DDF" w:rsidRPr="00EB170F">
        <w:rPr>
          <w:color w:val="000000"/>
          <w:sz w:val="20"/>
          <w:szCs w:val="20"/>
        </w:rPr>
        <w:t xml:space="preserve">и оформление результатов такой приемки </w:t>
      </w:r>
      <w:r w:rsidR="00DB5DDF" w:rsidRPr="00EB170F">
        <w:rPr>
          <w:sz w:val="20"/>
          <w:szCs w:val="20"/>
        </w:rPr>
        <w:t>осуществляется в соответствии с требованиями законодательства Российской Федерации и условиями настоящего контракта в месте нахождения Заказчика в присутствии представителей Заказчика</w:t>
      </w:r>
      <w:r w:rsidR="005D3FA8" w:rsidRPr="00EB170F">
        <w:rPr>
          <w:sz w:val="20"/>
          <w:szCs w:val="20"/>
        </w:rPr>
        <w:t>.</w:t>
      </w:r>
    </w:p>
    <w:p w:rsidR="00AC651A" w:rsidRPr="00EB170F" w:rsidRDefault="005846D3" w:rsidP="00EB170F">
      <w:pPr>
        <w:tabs>
          <w:tab w:val="left" w:pos="0"/>
        </w:tabs>
        <w:overflowPunct w:val="0"/>
        <w:autoSpaceDE w:val="0"/>
        <w:spacing w:line="276" w:lineRule="auto"/>
        <w:ind w:firstLine="709"/>
        <w:jc w:val="both"/>
        <w:textAlignment w:val="baseline"/>
        <w:rPr>
          <w:rFonts w:eastAsia="Times New Roman CYR"/>
          <w:sz w:val="20"/>
          <w:szCs w:val="20"/>
        </w:rPr>
      </w:pPr>
      <w:r w:rsidRPr="00EB170F">
        <w:rPr>
          <w:rFonts w:eastAsia="Times New Roman CYR"/>
          <w:sz w:val="20"/>
          <w:szCs w:val="20"/>
        </w:rPr>
        <w:t>6.3.</w:t>
      </w:r>
      <w:r w:rsidRPr="00EB170F">
        <w:rPr>
          <w:rFonts w:eastAsia="Times New Roman CYR"/>
          <w:sz w:val="20"/>
          <w:szCs w:val="20"/>
        </w:rPr>
        <w:tab/>
      </w:r>
      <w:r w:rsidR="00AC651A" w:rsidRPr="00EB170F">
        <w:rPr>
          <w:rFonts w:eastAsia="Times New Roman CYR"/>
          <w:sz w:val="20"/>
          <w:szCs w:val="20"/>
        </w:rPr>
        <w:t>Поставка Товара осуществляется путем передачи Поставщиком Товара и документов:</w:t>
      </w:r>
    </w:p>
    <w:p w:rsidR="00AC651A" w:rsidRPr="00EB170F" w:rsidRDefault="00AC651A" w:rsidP="00EB170F">
      <w:pPr>
        <w:tabs>
          <w:tab w:val="left" w:pos="0"/>
        </w:tabs>
        <w:overflowPunct w:val="0"/>
        <w:autoSpaceDE w:val="0"/>
        <w:spacing w:line="276" w:lineRule="auto"/>
        <w:ind w:firstLine="709"/>
        <w:jc w:val="both"/>
        <w:textAlignment w:val="baseline"/>
        <w:rPr>
          <w:rFonts w:eastAsia="Times New Roman CYR"/>
          <w:sz w:val="20"/>
          <w:szCs w:val="20"/>
        </w:rPr>
      </w:pPr>
      <w:r w:rsidRPr="00EB170F">
        <w:rPr>
          <w:rFonts w:eastAsia="Times New Roman CYR"/>
          <w:sz w:val="20"/>
          <w:szCs w:val="20"/>
        </w:rPr>
        <w:t>-</w:t>
      </w:r>
      <w:r w:rsidRPr="00EB170F">
        <w:rPr>
          <w:rFonts w:eastAsia="Times New Roman CYR"/>
          <w:sz w:val="20"/>
          <w:szCs w:val="20"/>
        </w:rPr>
        <w:tab/>
        <w:t>товарную накладную/УПД, в двух экземплярах;</w:t>
      </w:r>
    </w:p>
    <w:p w:rsidR="00AC651A" w:rsidRPr="00EB170F" w:rsidRDefault="00AC651A" w:rsidP="00EB170F">
      <w:pPr>
        <w:tabs>
          <w:tab w:val="left" w:pos="0"/>
        </w:tabs>
        <w:overflowPunct w:val="0"/>
        <w:autoSpaceDE w:val="0"/>
        <w:spacing w:line="276" w:lineRule="auto"/>
        <w:ind w:firstLine="709"/>
        <w:jc w:val="both"/>
        <w:textAlignment w:val="baseline"/>
        <w:rPr>
          <w:rFonts w:eastAsia="Times New Roman CYR"/>
          <w:sz w:val="20"/>
          <w:szCs w:val="20"/>
        </w:rPr>
      </w:pPr>
      <w:r w:rsidRPr="00EB170F">
        <w:rPr>
          <w:rFonts w:eastAsia="Times New Roman CYR"/>
          <w:sz w:val="20"/>
          <w:szCs w:val="20"/>
        </w:rPr>
        <w:t>-</w:t>
      </w:r>
      <w:r w:rsidRPr="00EB170F">
        <w:rPr>
          <w:rFonts w:eastAsia="Times New Roman CYR"/>
          <w:sz w:val="20"/>
          <w:szCs w:val="20"/>
        </w:rPr>
        <w:tab/>
        <w:t>счет (счет-фактуру);</w:t>
      </w:r>
    </w:p>
    <w:p w:rsidR="00AC651A" w:rsidRPr="00EB170F" w:rsidRDefault="00AC651A" w:rsidP="00EB170F">
      <w:pPr>
        <w:tabs>
          <w:tab w:val="left" w:pos="0"/>
        </w:tabs>
        <w:overflowPunct w:val="0"/>
        <w:autoSpaceDE w:val="0"/>
        <w:spacing w:line="276" w:lineRule="auto"/>
        <w:ind w:firstLine="709"/>
        <w:jc w:val="both"/>
        <w:textAlignment w:val="baseline"/>
        <w:rPr>
          <w:rFonts w:eastAsia="Times New Roman CYR"/>
          <w:sz w:val="20"/>
          <w:szCs w:val="20"/>
        </w:rPr>
      </w:pPr>
      <w:r w:rsidRPr="00EB170F">
        <w:rPr>
          <w:rFonts w:eastAsia="Times New Roman CYR"/>
          <w:sz w:val="20"/>
          <w:szCs w:val="20"/>
        </w:rPr>
        <w:t>-</w:t>
      </w:r>
      <w:r w:rsidRPr="00EB170F">
        <w:rPr>
          <w:rFonts w:eastAsia="Times New Roman CYR"/>
          <w:sz w:val="20"/>
          <w:szCs w:val="20"/>
        </w:rPr>
        <w:tab/>
        <w:t>транспортную накладную (при необходимости);</w:t>
      </w:r>
    </w:p>
    <w:p w:rsidR="00AC651A" w:rsidRPr="00EB170F" w:rsidRDefault="00AC651A" w:rsidP="00EB170F">
      <w:pPr>
        <w:tabs>
          <w:tab w:val="left" w:pos="0"/>
        </w:tabs>
        <w:overflowPunct w:val="0"/>
        <w:autoSpaceDE w:val="0"/>
        <w:spacing w:line="276" w:lineRule="auto"/>
        <w:ind w:firstLine="709"/>
        <w:jc w:val="both"/>
        <w:textAlignment w:val="baseline"/>
        <w:rPr>
          <w:rFonts w:eastAsia="Times New Roman CYR"/>
          <w:sz w:val="20"/>
          <w:szCs w:val="20"/>
        </w:rPr>
      </w:pPr>
      <w:r w:rsidRPr="00EB170F">
        <w:rPr>
          <w:rFonts w:eastAsia="Times New Roman CYR"/>
          <w:sz w:val="20"/>
          <w:szCs w:val="20"/>
        </w:rPr>
        <w:t>-</w:t>
      </w:r>
      <w:r w:rsidRPr="00EB170F">
        <w:rPr>
          <w:rFonts w:eastAsia="Times New Roman CYR"/>
          <w:sz w:val="20"/>
          <w:szCs w:val="20"/>
        </w:rPr>
        <w:tab/>
        <w:t>сопроводительную документацию: сертификат или паспорт качества, удостоверяющий соответствие Товара заявленным требованиям.</w:t>
      </w:r>
    </w:p>
    <w:p w:rsidR="00AC651A" w:rsidRPr="00EB170F" w:rsidRDefault="00DB5DDF"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6</w:t>
      </w:r>
      <w:r w:rsidR="00AC651A" w:rsidRPr="00EB170F">
        <w:rPr>
          <w:rFonts w:eastAsiaTheme="minorHAnsi"/>
          <w:sz w:val="20"/>
          <w:szCs w:val="20"/>
          <w:lang w:eastAsia="en-US"/>
        </w:rPr>
        <w:t>.4.</w:t>
      </w:r>
      <w:r w:rsidR="00AC651A" w:rsidRPr="00EB170F">
        <w:rPr>
          <w:rFonts w:eastAsiaTheme="minorHAnsi"/>
          <w:sz w:val="20"/>
          <w:szCs w:val="20"/>
          <w:lang w:eastAsia="en-US"/>
        </w:rPr>
        <w:tab/>
        <w:t>Заказчик в течение 5 (пяти) рабочих дней с даты получения товарной накладной/УПД, осуществляет проверку поставленного Товара по Контракту на предмет соответствия поставленного Товара требованиям и условиям Контракта, принимает поставленный Товар с оформлением Акта (ф. 0510452), передает Поставщику подписанную со своей стороны товарную накладную/УПД и Акт (ф. 0510452) по Контракту.</w:t>
      </w:r>
    </w:p>
    <w:p w:rsidR="00AF3690" w:rsidRPr="00EB170F" w:rsidRDefault="00AF3690" w:rsidP="00EB170F">
      <w:pPr>
        <w:autoSpaceDE w:val="0"/>
        <w:autoSpaceDN w:val="0"/>
        <w:adjustRightInd w:val="0"/>
        <w:spacing w:line="276" w:lineRule="auto"/>
        <w:ind w:firstLine="540"/>
        <w:jc w:val="both"/>
        <w:rPr>
          <w:sz w:val="20"/>
          <w:szCs w:val="20"/>
        </w:rPr>
      </w:pPr>
      <w:r w:rsidRPr="00EB170F">
        <w:rPr>
          <w:rFonts w:eastAsiaTheme="minorHAnsi"/>
          <w:bCs/>
          <w:sz w:val="20"/>
          <w:szCs w:val="20"/>
          <w:lang w:eastAsia="en-US"/>
        </w:rPr>
        <w:t>Фактической датой поставки считается дата подписания обеими Сторонами Акта (ф. 0510452).</w:t>
      </w:r>
      <w:r w:rsidRPr="00EB170F">
        <w:rPr>
          <w:sz w:val="20"/>
          <w:szCs w:val="20"/>
        </w:rPr>
        <w:t xml:space="preserve"> Акт (ф. 0510452) формируется на основании документов, предоставленных Поставщиком и подтверждающих поставку Товара (товарно-транспортной накладной, либо транспортной накладной, либо акта приёма-передачи или УПД).</w:t>
      </w:r>
    </w:p>
    <w:p w:rsidR="00AF3690" w:rsidRPr="00EB170F" w:rsidRDefault="00AF3690" w:rsidP="00EB170F">
      <w:pPr>
        <w:autoSpaceDE w:val="0"/>
        <w:autoSpaceDN w:val="0"/>
        <w:adjustRightInd w:val="0"/>
        <w:spacing w:line="276" w:lineRule="auto"/>
        <w:ind w:firstLine="540"/>
        <w:jc w:val="both"/>
        <w:rPr>
          <w:rFonts w:eastAsia="Calibri"/>
          <w:sz w:val="20"/>
          <w:szCs w:val="20"/>
        </w:rPr>
      </w:pPr>
      <w:r w:rsidRPr="00EB170F">
        <w:rPr>
          <w:rFonts w:eastAsia="Calibri"/>
          <w:sz w:val="20"/>
          <w:szCs w:val="20"/>
        </w:rPr>
        <w:t>Оформление и обмен документами о приемке Товара, включая Акт (ф. 0510452), может осуществляться посредством обмена на бумажном носителе, посредством электронного документооборота с применением ЭЦП, в раках установленного электронного взаимодействия между Сторонами, электронной почты, по адресам, указанным в настоящем Контракте. Не подписание Поставщиком Акта (ф. 0510452) не служит препятствием приемки.</w:t>
      </w:r>
    </w:p>
    <w:p w:rsidR="00AF3690" w:rsidRPr="00EB170F" w:rsidRDefault="00AF3690" w:rsidP="00EB170F">
      <w:pPr>
        <w:autoSpaceDE w:val="0"/>
        <w:autoSpaceDN w:val="0"/>
        <w:adjustRightInd w:val="0"/>
        <w:spacing w:line="276" w:lineRule="auto"/>
        <w:ind w:firstLine="540"/>
        <w:jc w:val="both"/>
        <w:rPr>
          <w:rFonts w:eastAsia="Calibri"/>
          <w:sz w:val="20"/>
          <w:szCs w:val="20"/>
        </w:rPr>
      </w:pPr>
      <w:r w:rsidRPr="00EB170F">
        <w:rPr>
          <w:rFonts w:eastAsia="Calibri"/>
          <w:sz w:val="20"/>
          <w:szCs w:val="20"/>
        </w:rPr>
        <w:t>Акт (ф. 0510452) утверждается без подписи Поставщика и в адрес Поставщика в целях подтверждения возникновения у Заказчика обязанности оплатить Товар направляется скан-копия Акта (ф.010452).</w:t>
      </w:r>
    </w:p>
    <w:p w:rsidR="00AC651A"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6.5.</w:t>
      </w:r>
      <w:r w:rsidRPr="00EB170F">
        <w:rPr>
          <w:rFonts w:eastAsiaTheme="minorHAnsi"/>
          <w:sz w:val="20"/>
          <w:szCs w:val="20"/>
          <w:lang w:eastAsia="en-US"/>
        </w:rPr>
        <w:tab/>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6.4 настоящего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C651A"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6.6.</w:t>
      </w:r>
      <w:r w:rsidRPr="00EB170F">
        <w:rPr>
          <w:rFonts w:eastAsiaTheme="minorHAnsi"/>
          <w:sz w:val="20"/>
          <w:szCs w:val="20"/>
          <w:lang w:eastAsia="en-US"/>
        </w:rPr>
        <w:tab/>
        <w:t>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AC651A"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поставленного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В случае если по результатам такой экспертизы установлены нарушения условий настоящего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C651A"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В случае обнаружения Заказчиком нарушений условий настоящего Контракта, в том числе требований к поставленному Товару, Поставщик обязуется без дополнительной оплаты со стороны Заказчика устранить выявленные нарушения в срок не позднее 1 (одного) рабочего дня со дня получения от Заказчика мотивированного отказа.</w:t>
      </w:r>
    </w:p>
    <w:p w:rsidR="00AC651A"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C651A"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6.7.</w:t>
      </w:r>
      <w:r w:rsidRPr="00EB170F">
        <w:rPr>
          <w:rFonts w:eastAsiaTheme="minorHAnsi"/>
          <w:sz w:val="20"/>
          <w:szCs w:val="20"/>
          <w:lang w:eastAsia="en-US"/>
        </w:rPr>
        <w:tab/>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(ф. 0510452).</w:t>
      </w:r>
    </w:p>
    <w:p w:rsidR="00DB5DDF" w:rsidRPr="00EB170F" w:rsidRDefault="00AC651A" w:rsidP="00EB170F">
      <w:pPr>
        <w:autoSpaceDE w:val="0"/>
        <w:autoSpaceDN w:val="0"/>
        <w:adjustRightInd w:val="0"/>
        <w:spacing w:line="276" w:lineRule="auto"/>
        <w:ind w:firstLine="709"/>
        <w:jc w:val="both"/>
        <w:rPr>
          <w:rFonts w:eastAsiaTheme="minorHAnsi"/>
          <w:sz w:val="20"/>
          <w:szCs w:val="20"/>
          <w:lang w:eastAsia="en-US"/>
        </w:rPr>
      </w:pPr>
      <w:r w:rsidRPr="00EB170F">
        <w:rPr>
          <w:rFonts w:eastAsiaTheme="minorHAnsi"/>
          <w:sz w:val="20"/>
          <w:szCs w:val="20"/>
          <w:lang w:eastAsia="en-US"/>
        </w:rPr>
        <w:t>6.8.</w:t>
      </w:r>
      <w:r w:rsidRPr="00EB170F">
        <w:rPr>
          <w:rFonts w:eastAsiaTheme="minorHAnsi"/>
          <w:sz w:val="20"/>
          <w:szCs w:val="20"/>
          <w:lang w:eastAsia="en-US"/>
        </w:rPr>
        <w:tab/>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E30A9" w:rsidRPr="00EB170F" w:rsidRDefault="00BE30A9" w:rsidP="00EB170F">
      <w:pPr>
        <w:keepNext/>
        <w:shd w:val="clear" w:color="auto" w:fill="FFFFFF"/>
        <w:autoSpaceDE w:val="0"/>
        <w:autoSpaceDN w:val="0"/>
        <w:adjustRightInd w:val="0"/>
        <w:spacing w:before="240" w:line="276" w:lineRule="auto"/>
        <w:jc w:val="center"/>
        <w:rPr>
          <w:b/>
          <w:sz w:val="20"/>
          <w:szCs w:val="20"/>
        </w:rPr>
      </w:pPr>
      <w:r w:rsidRPr="00EB170F">
        <w:rPr>
          <w:b/>
          <w:color w:val="000000"/>
          <w:sz w:val="20"/>
          <w:szCs w:val="20"/>
        </w:rPr>
        <w:lastRenderedPageBreak/>
        <w:t>7.</w:t>
      </w:r>
      <w:r w:rsidR="005846D3" w:rsidRPr="00EB170F">
        <w:rPr>
          <w:b/>
          <w:color w:val="000000"/>
          <w:sz w:val="20"/>
          <w:szCs w:val="20"/>
        </w:rPr>
        <w:tab/>
      </w:r>
      <w:r w:rsidRPr="00EB170F">
        <w:rPr>
          <w:b/>
          <w:color w:val="000000"/>
          <w:sz w:val="20"/>
          <w:szCs w:val="20"/>
        </w:rPr>
        <w:t>ОТВЕТСТВЕННОСТЬ СТОРОН</w:t>
      </w:r>
    </w:p>
    <w:p w:rsidR="00937972" w:rsidRPr="00EB170F" w:rsidRDefault="005846D3" w:rsidP="00EB170F">
      <w:pPr>
        <w:spacing w:line="276" w:lineRule="auto"/>
        <w:ind w:firstLine="567"/>
        <w:jc w:val="both"/>
        <w:rPr>
          <w:sz w:val="20"/>
          <w:szCs w:val="20"/>
        </w:rPr>
      </w:pPr>
      <w:r w:rsidRPr="00EB170F">
        <w:rPr>
          <w:sz w:val="20"/>
          <w:szCs w:val="20"/>
        </w:rPr>
        <w:t>7.1.</w:t>
      </w:r>
      <w:r w:rsidRPr="00EB170F">
        <w:rPr>
          <w:sz w:val="20"/>
          <w:szCs w:val="20"/>
        </w:rPr>
        <w:tab/>
      </w:r>
      <w:r w:rsidR="00937972" w:rsidRPr="00EB170F">
        <w:rPr>
          <w:sz w:val="20"/>
          <w:szCs w:val="20"/>
        </w:rPr>
        <w:t>За неисполнение или ненадлежащее исполнение настоящего контракта Стороны несут ответственность в соответствии с действующим законодательством Российской Федерации и условиями настоящего контракта.</w:t>
      </w:r>
    </w:p>
    <w:p w:rsidR="00937972" w:rsidRPr="00EB170F" w:rsidRDefault="005846D3" w:rsidP="00EB170F">
      <w:pPr>
        <w:spacing w:line="276" w:lineRule="auto"/>
        <w:ind w:firstLine="567"/>
        <w:jc w:val="both"/>
        <w:rPr>
          <w:sz w:val="20"/>
          <w:szCs w:val="20"/>
        </w:rPr>
      </w:pPr>
      <w:r w:rsidRPr="00EB170F">
        <w:rPr>
          <w:sz w:val="20"/>
          <w:szCs w:val="20"/>
        </w:rPr>
        <w:t>7.2.</w:t>
      </w:r>
      <w:r w:rsidRPr="00EB170F">
        <w:rPr>
          <w:sz w:val="20"/>
          <w:szCs w:val="20"/>
        </w:rPr>
        <w:tab/>
      </w:r>
      <w:r w:rsidR="00937972" w:rsidRPr="00EB170F">
        <w:rPr>
          <w:sz w:val="20"/>
          <w:szCs w:val="20"/>
        </w:rPr>
        <w:t>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r w:rsidR="005D3FA8" w:rsidRPr="00EB170F">
        <w:rPr>
          <w:sz w:val="20"/>
          <w:szCs w:val="20"/>
        </w:rPr>
        <w:t xml:space="preserve"> (далее – Правила)</w:t>
      </w:r>
      <w:r w:rsidR="00937972" w:rsidRPr="00EB170F">
        <w:rPr>
          <w:sz w:val="20"/>
          <w:szCs w:val="20"/>
        </w:rPr>
        <w:t>.</w:t>
      </w:r>
    </w:p>
    <w:p w:rsidR="00937972" w:rsidRPr="00EB170F" w:rsidRDefault="005846D3" w:rsidP="00EB170F">
      <w:pPr>
        <w:spacing w:line="276" w:lineRule="auto"/>
        <w:ind w:firstLine="567"/>
        <w:jc w:val="both"/>
        <w:rPr>
          <w:sz w:val="20"/>
          <w:szCs w:val="20"/>
        </w:rPr>
      </w:pPr>
      <w:r w:rsidRPr="00EB170F">
        <w:rPr>
          <w:sz w:val="20"/>
          <w:szCs w:val="20"/>
        </w:rPr>
        <w:t>7.3.</w:t>
      </w:r>
      <w:r w:rsidRPr="00EB170F">
        <w:rPr>
          <w:sz w:val="20"/>
          <w:szCs w:val="20"/>
        </w:rPr>
        <w:tab/>
      </w:r>
      <w:r w:rsidR="00937972" w:rsidRPr="00EB170F">
        <w:rPr>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w:t>
      </w:r>
      <w:r w:rsidR="00AC651A" w:rsidRPr="00EB170F">
        <w:rPr>
          <w:sz w:val="20"/>
          <w:szCs w:val="20"/>
        </w:rPr>
        <w:t xml:space="preserve"> на дату уплаты пеней ключевой </w:t>
      </w:r>
      <w:r w:rsidR="00937972" w:rsidRPr="00EB170F">
        <w:rPr>
          <w:sz w:val="20"/>
          <w:szCs w:val="20"/>
        </w:rPr>
        <w:t xml:space="preserve">ставки Центрального банка Российской Федерации от не уплаченной в срок суммы. </w:t>
      </w:r>
    </w:p>
    <w:p w:rsidR="00937972" w:rsidRPr="00EB170F" w:rsidRDefault="005846D3" w:rsidP="00EB170F">
      <w:pPr>
        <w:spacing w:line="276" w:lineRule="auto"/>
        <w:ind w:firstLine="567"/>
        <w:jc w:val="both"/>
        <w:rPr>
          <w:sz w:val="20"/>
          <w:szCs w:val="20"/>
        </w:rPr>
      </w:pPr>
      <w:r w:rsidRPr="00EB170F">
        <w:rPr>
          <w:sz w:val="20"/>
          <w:szCs w:val="20"/>
        </w:rPr>
        <w:t>7.4.</w:t>
      </w:r>
      <w:r w:rsidRPr="00EB170F">
        <w:rPr>
          <w:sz w:val="20"/>
          <w:szCs w:val="20"/>
        </w:rPr>
        <w:tab/>
      </w:r>
      <w:r w:rsidR="00937972" w:rsidRPr="00EB170F">
        <w:rPr>
          <w:sz w:val="20"/>
          <w:szCs w:val="20"/>
        </w:rPr>
        <w:t xml:space="preserve">За каждый факт неисполнения Заказчиком обязательств, предусмотренных настоящим </w:t>
      </w:r>
      <w:r w:rsidRPr="00EB170F">
        <w:rPr>
          <w:sz w:val="20"/>
          <w:szCs w:val="20"/>
        </w:rPr>
        <w:t>К</w:t>
      </w:r>
      <w:r w:rsidR="00937972" w:rsidRPr="00EB170F">
        <w:rPr>
          <w:sz w:val="20"/>
          <w:szCs w:val="20"/>
        </w:rPr>
        <w:t xml:space="preserve">онтрактом, за исключением просрочки исполнения обязательств, устанавливается штраф в размере </w:t>
      </w:r>
      <w:r w:rsidRPr="00EB170F">
        <w:rPr>
          <w:sz w:val="20"/>
          <w:szCs w:val="20"/>
        </w:rPr>
        <w:t>1 000 </w:t>
      </w:r>
      <w:r w:rsidR="00937972" w:rsidRPr="00EB170F">
        <w:rPr>
          <w:sz w:val="20"/>
          <w:szCs w:val="20"/>
        </w:rPr>
        <w:t>(Одн</w:t>
      </w:r>
      <w:r w:rsidR="0076219C" w:rsidRPr="00EB170F">
        <w:rPr>
          <w:sz w:val="20"/>
          <w:szCs w:val="20"/>
        </w:rPr>
        <w:t>а</w:t>
      </w:r>
      <w:r w:rsidR="00937972" w:rsidRPr="00EB170F">
        <w:rPr>
          <w:sz w:val="20"/>
          <w:szCs w:val="20"/>
        </w:rPr>
        <w:t xml:space="preserve"> тысяч</w:t>
      </w:r>
      <w:r w:rsidR="0076219C" w:rsidRPr="00EB170F">
        <w:rPr>
          <w:sz w:val="20"/>
          <w:szCs w:val="20"/>
        </w:rPr>
        <w:t>а</w:t>
      </w:r>
      <w:r w:rsidR="00937972" w:rsidRPr="00EB170F">
        <w:rPr>
          <w:sz w:val="20"/>
          <w:szCs w:val="20"/>
        </w:rPr>
        <w:t>) рублей 00 коп.</w:t>
      </w:r>
    </w:p>
    <w:p w:rsidR="00937972" w:rsidRPr="00EB170F" w:rsidRDefault="005846D3" w:rsidP="00EB170F">
      <w:pPr>
        <w:spacing w:line="276" w:lineRule="auto"/>
        <w:ind w:firstLine="567"/>
        <w:jc w:val="both"/>
        <w:rPr>
          <w:sz w:val="20"/>
          <w:szCs w:val="20"/>
        </w:rPr>
      </w:pPr>
      <w:r w:rsidRPr="00EB170F">
        <w:rPr>
          <w:sz w:val="20"/>
          <w:szCs w:val="20"/>
        </w:rPr>
        <w:t>7.5.</w:t>
      </w:r>
      <w:r w:rsidRPr="00EB170F">
        <w:rPr>
          <w:sz w:val="20"/>
          <w:szCs w:val="20"/>
        </w:rPr>
        <w:tab/>
      </w:r>
      <w:r w:rsidR="00937972" w:rsidRPr="00EB170F">
        <w:rPr>
          <w:sz w:val="20"/>
          <w:szCs w:val="20"/>
        </w:rPr>
        <w:t>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37972" w:rsidRPr="00EB170F" w:rsidRDefault="005846D3" w:rsidP="00EB170F">
      <w:pPr>
        <w:spacing w:line="276" w:lineRule="auto"/>
        <w:ind w:firstLine="567"/>
        <w:jc w:val="both"/>
        <w:rPr>
          <w:sz w:val="20"/>
          <w:szCs w:val="20"/>
        </w:rPr>
      </w:pPr>
      <w:r w:rsidRPr="00EB170F">
        <w:rPr>
          <w:sz w:val="20"/>
          <w:szCs w:val="20"/>
        </w:rPr>
        <w:t>7.6.</w:t>
      </w:r>
      <w:r w:rsidRPr="00EB170F">
        <w:rPr>
          <w:sz w:val="20"/>
          <w:szCs w:val="20"/>
        </w:rPr>
        <w:tab/>
      </w:r>
      <w:r w:rsidR="00937972" w:rsidRPr="00EB170F">
        <w:rPr>
          <w:sz w:val="20"/>
          <w:szCs w:val="20"/>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37972" w:rsidRPr="00EB170F" w:rsidRDefault="005846D3" w:rsidP="00EB170F">
      <w:pPr>
        <w:spacing w:line="276" w:lineRule="auto"/>
        <w:ind w:firstLine="567"/>
        <w:jc w:val="both"/>
        <w:rPr>
          <w:sz w:val="20"/>
          <w:szCs w:val="20"/>
        </w:rPr>
      </w:pPr>
      <w:r w:rsidRPr="00EB170F">
        <w:rPr>
          <w:sz w:val="20"/>
          <w:szCs w:val="20"/>
        </w:rPr>
        <w:t>7.7.</w:t>
      </w:r>
      <w:r w:rsidRPr="00EB170F">
        <w:rPr>
          <w:sz w:val="20"/>
          <w:szCs w:val="20"/>
        </w:rPr>
        <w:tab/>
      </w:r>
      <w:r w:rsidR="00937972" w:rsidRPr="00EB170F">
        <w:rPr>
          <w:sz w:val="20"/>
          <w:szCs w:val="20"/>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Поставщик обязуется в течение 5 (пяти) рабочих дней после получения от Заказчика соответствующего уведомления уплатить Заказчику штраф в размере 1</w:t>
      </w:r>
      <w:r w:rsidR="000477AC" w:rsidRPr="00EB170F">
        <w:rPr>
          <w:sz w:val="20"/>
          <w:szCs w:val="20"/>
        </w:rPr>
        <w:t> </w:t>
      </w:r>
      <w:r w:rsidR="00937972" w:rsidRPr="00EB170F">
        <w:rPr>
          <w:sz w:val="20"/>
          <w:szCs w:val="20"/>
        </w:rPr>
        <w:t>000 (Одн</w:t>
      </w:r>
      <w:r w:rsidR="000477AC" w:rsidRPr="00EB170F">
        <w:rPr>
          <w:sz w:val="20"/>
          <w:szCs w:val="20"/>
        </w:rPr>
        <w:t>а</w:t>
      </w:r>
      <w:r w:rsidR="00937972" w:rsidRPr="00EB170F">
        <w:rPr>
          <w:sz w:val="20"/>
          <w:szCs w:val="20"/>
        </w:rPr>
        <w:t xml:space="preserve"> тысяч</w:t>
      </w:r>
      <w:r w:rsidR="000477AC" w:rsidRPr="00EB170F">
        <w:rPr>
          <w:sz w:val="20"/>
          <w:szCs w:val="20"/>
        </w:rPr>
        <w:t>а</w:t>
      </w:r>
      <w:r w:rsidR="00937972" w:rsidRPr="00EB170F">
        <w:rPr>
          <w:sz w:val="20"/>
          <w:szCs w:val="20"/>
        </w:rPr>
        <w:t>) рублей</w:t>
      </w:r>
      <w:r w:rsidR="000477AC" w:rsidRPr="00EB170F">
        <w:rPr>
          <w:sz w:val="20"/>
          <w:szCs w:val="20"/>
        </w:rPr>
        <w:t xml:space="preserve"> 00 коп.</w:t>
      </w:r>
    </w:p>
    <w:p w:rsidR="000477AC" w:rsidRPr="00EB170F" w:rsidRDefault="000477AC" w:rsidP="00EB170F">
      <w:pPr>
        <w:spacing w:line="276" w:lineRule="auto"/>
        <w:ind w:firstLine="567"/>
        <w:jc w:val="both"/>
        <w:rPr>
          <w:sz w:val="20"/>
          <w:szCs w:val="20"/>
        </w:rPr>
      </w:pPr>
      <w:r w:rsidRPr="00EB170F">
        <w:rPr>
          <w:sz w:val="20"/>
          <w:szCs w:val="20"/>
        </w:rPr>
        <w:t>7.8.</w:t>
      </w:r>
      <w:r w:rsidRPr="00EB170F">
        <w:rPr>
          <w:sz w:val="20"/>
          <w:szCs w:val="20"/>
        </w:rPr>
        <w:tab/>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937972" w:rsidRPr="00EB170F" w:rsidRDefault="00937972" w:rsidP="00EB170F">
      <w:pPr>
        <w:spacing w:line="276" w:lineRule="auto"/>
        <w:ind w:firstLine="567"/>
        <w:jc w:val="both"/>
        <w:rPr>
          <w:sz w:val="20"/>
          <w:szCs w:val="20"/>
        </w:rPr>
      </w:pPr>
      <w:r w:rsidRPr="00EB170F">
        <w:rPr>
          <w:sz w:val="20"/>
          <w:szCs w:val="20"/>
        </w:rPr>
        <w:t>7.</w:t>
      </w:r>
      <w:r w:rsidR="00626614" w:rsidRPr="00EB170F">
        <w:rPr>
          <w:sz w:val="20"/>
          <w:szCs w:val="20"/>
        </w:rPr>
        <w:t>9</w:t>
      </w:r>
      <w:r w:rsidR="000477AC" w:rsidRPr="00EB170F">
        <w:rPr>
          <w:sz w:val="20"/>
          <w:szCs w:val="20"/>
        </w:rPr>
        <w:t>.</w:t>
      </w:r>
      <w:r w:rsidR="000477AC" w:rsidRPr="00EB170F">
        <w:rPr>
          <w:sz w:val="20"/>
          <w:szCs w:val="20"/>
        </w:rPr>
        <w:tab/>
      </w:r>
      <w:r w:rsidRPr="00EB170F">
        <w:rPr>
          <w:sz w:val="20"/>
          <w:szCs w:val="20"/>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обязуется в течение 5 (пяти) рабочих дней после получения от Заказчика соответствующего уведомления уплатить Заказчику штраф в размере 1 000 (Одн</w:t>
      </w:r>
      <w:r w:rsidR="0076219C" w:rsidRPr="00EB170F">
        <w:rPr>
          <w:sz w:val="20"/>
          <w:szCs w:val="20"/>
        </w:rPr>
        <w:t>а</w:t>
      </w:r>
      <w:r w:rsidRPr="00EB170F">
        <w:rPr>
          <w:sz w:val="20"/>
          <w:szCs w:val="20"/>
        </w:rPr>
        <w:t xml:space="preserve"> тысяч</w:t>
      </w:r>
      <w:r w:rsidR="0076219C" w:rsidRPr="00EB170F">
        <w:rPr>
          <w:sz w:val="20"/>
          <w:szCs w:val="20"/>
        </w:rPr>
        <w:t>а</w:t>
      </w:r>
      <w:r w:rsidRPr="00EB170F">
        <w:rPr>
          <w:sz w:val="20"/>
          <w:szCs w:val="20"/>
        </w:rPr>
        <w:t>) рублей 00 коп.</w:t>
      </w:r>
    </w:p>
    <w:p w:rsidR="00937972" w:rsidRPr="00EB170F" w:rsidRDefault="00937972" w:rsidP="00EB170F">
      <w:pPr>
        <w:spacing w:line="276" w:lineRule="auto"/>
        <w:ind w:firstLine="567"/>
        <w:jc w:val="both"/>
        <w:rPr>
          <w:sz w:val="20"/>
          <w:szCs w:val="20"/>
        </w:rPr>
      </w:pPr>
      <w:r w:rsidRPr="00EB170F">
        <w:rPr>
          <w:sz w:val="20"/>
          <w:szCs w:val="20"/>
        </w:rPr>
        <w:t>7.</w:t>
      </w:r>
      <w:r w:rsidR="00626614" w:rsidRPr="00EB170F">
        <w:rPr>
          <w:sz w:val="20"/>
          <w:szCs w:val="20"/>
        </w:rPr>
        <w:t>10</w:t>
      </w:r>
      <w:r w:rsidR="000477AC" w:rsidRPr="00EB170F">
        <w:rPr>
          <w:sz w:val="20"/>
          <w:szCs w:val="20"/>
        </w:rPr>
        <w:t>.</w:t>
      </w:r>
      <w:r w:rsidR="000477AC" w:rsidRPr="00EB170F">
        <w:rPr>
          <w:sz w:val="20"/>
          <w:szCs w:val="20"/>
        </w:rPr>
        <w:tab/>
      </w:r>
      <w:r w:rsidRPr="00EB170F">
        <w:rPr>
          <w:sz w:val="20"/>
          <w:szCs w:val="20"/>
        </w:rPr>
        <w:t>В случае если Поставщик не поставил предусмотренное Контрактом количество Товара, либо не выполнил требования Заказчика о замене некачественного Товара в установленный Заказчиком срок, Заказчик вправе приобрести непоставленный Товар у других лиц с отнесением на Поставщика стоимости этого Товара и всех необходимых расходов на его приобретение.</w:t>
      </w:r>
    </w:p>
    <w:p w:rsidR="00937972" w:rsidRPr="00EB170F" w:rsidRDefault="00937972" w:rsidP="00EB170F">
      <w:pPr>
        <w:spacing w:line="276" w:lineRule="auto"/>
        <w:ind w:firstLine="567"/>
        <w:jc w:val="both"/>
        <w:rPr>
          <w:sz w:val="20"/>
          <w:szCs w:val="20"/>
        </w:rPr>
      </w:pPr>
      <w:r w:rsidRPr="00EB170F">
        <w:rPr>
          <w:sz w:val="20"/>
          <w:szCs w:val="20"/>
        </w:rPr>
        <w:t>7.1</w:t>
      </w:r>
      <w:r w:rsidR="00626614" w:rsidRPr="00EB170F">
        <w:rPr>
          <w:sz w:val="20"/>
          <w:szCs w:val="20"/>
        </w:rPr>
        <w:t>1</w:t>
      </w:r>
      <w:r w:rsidR="000477AC" w:rsidRPr="00EB170F">
        <w:rPr>
          <w:sz w:val="20"/>
          <w:szCs w:val="20"/>
        </w:rPr>
        <w:t>.</w:t>
      </w:r>
      <w:r w:rsidR="000477AC" w:rsidRPr="00EB170F">
        <w:rPr>
          <w:sz w:val="20"/>
          <w:szCs w:val="20"/>
        </w:rPr>
        <w:tab/>
      </w:r>
      <w:r w:rsidRPr="00EB170F">
        <w:rPr>
          <w:sz w:val="20"/>
          <w:szCs w:val="20"/>
        </w:rPr>
        <w:t>Уплата неустойки, пени, штрафов не освобождает Стороны от исполнения обязательств, принятых на себя по контракту, и возмещения убытков в полном объеме.</w:t>
      </w:r>
    </w:p>
    <w:p w:rsidR="00BE30A9" w:rsidRPr="00EB170F" w:rsidRDefault="00937972" w:rsidP="00EB170F">
      <w:pPr>
        <w:spacing w:line="276" w:lineRule="auto"/>
        <w:ind w:firstLine="567"/>
        <w:jc w:val="both"/>
        <w:rPr>
          <w:sz w:val="20"/>
          <w:szCs w:val="20"/>
        </w:rPr>
      </w:pPr>
      <w:r w:rsidRPr="00EB170F">
        <w:rPr>
          <w:sz w:val="20"/>
          <w:szCs w:val="20"/>
        </w:rPr>
        <w:t>7.1</w:t>
      </w:r>
      <w:r w:rsidR="00626614" w:rsidRPr="00EB170F">
        <w:rPr>
          <w:sz w:val="20"/>
          <w:szCs w:val="20"/>
        </w:rPr>
        <w:t>2</w:t>
      </w:r>
      <w:r w:rsidR="000477AC" w:rsidRPr="00EB170F">
        <w:rPr>
          <w:sz w:val="20"/>
          <w:szCs w:val="20"/>
        </w:rPr>
        <w:t>.</w:t>
      </w:r>
      <w:r w:rsidR="000477AC" w:rsidRPr="00EB170F">
        <w:rPr>
          <w:sz w:val="20"/>
          <w:szCs w:val="20"/>
        </w:rPr>
        <w:tab/>
      </w:r>
      <w:r w:rsidRPr="00EB170F">
        <w:rPr>
          <w:sz w:val="20"/>
          <w:szCs w:val="20"/>
        </w:rPr>
        <w:t>Неустойка (штрафы, пени) взыскивается Заказчиком в судебном порядке либо удерживается из обеспечительного платежа.</w:t>
      </w:r>
    </w:p>
    <w:p w:rsidR="00A418EB" w:rsidRPr="00EB170F" w:rsidRDefault="00A418EB" w:rsidP="00EB170F">
      <w:pPr>
        <w:spacing w:line="276" w:lineRule="auto"/>
        <w:ind w:firstLine="567"/>
        <w:jc w:val="both"/>
        <w:rPr>
          <w:sz w:val="20"/>
          <w:szCs w:val="20"/>
        </w:rPr>
      </w:pPr>
      <w:r w:rsidRPr="00EB170F">
        <w:rPr>
          <w:sz w:val="20"/>
          <w:szCs w:val="20"/>
        </w:rPr>
        <w:t>7.13.</w:t>
      </w:r>
      <w:r w:rsidR="000477AC" w:rsidRPr="00EB170F">
        <w:rPr>
          <w:sz w:val="20"/>
          <w:szCs w:val="20"/>
        </w:rPr>
        <w:tab/>
      </w:r>
      <w:r w:rsidRPr="00EB170F">
        <w:rPr>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418EB" w:rsidRPr="00EB170F" w:rsidRDefault="00A418EB" w:rsidP="00EB170F">
      <w:pPr>
        <w:spacing w:line="276" w:lineRule="auto"/>
        <w:ind w:firstLine="567"/>
        <w:jc w:val="both"/>
        <w:rPr>
          <w:sz w:val="20"/>
          <w:szCs w:val="20"/>
        </w:rPr>
      </w:pPr>
      <w:r w:rsidRPr="00EB170F">
        <w:rPr>
          <w:sz w:val="20"/>
          <w:szCs w:val="20"/>
        </w:rPr>
        <w:t>7.14</w:t>
      </w:r>
      <w:r w:rsidR="000477AC" w:rsidRPr="00EB170F">
        <w:rPr>
          <w:sz w:val="20"/>
          <w:szCs w:val="20"/>
        </w:rPr>
        <w:t>.</w:t>
      </w:r>
      <w:r w:rsidR="000477AC" w:rsidRPr="00EB170F">
        <w:rPr>
          <w:sz w:val="20"/>
          <w:szCs w:val="20"/>
        </w:rPr>
        <w:tab/>
      </w:r>
      <w:r w:rsidRPr="00EB170F">
        <w:rPr>
          <w:sz w:val="20"/>
          <w:szCs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E30A9" w:rsidRPr="00EB170F" w:rsidRDefault="00BE30A9" w:rsidP="00EB170F">
      <w:pPr>
        <w:keepNext/>
        <w:shd w:val="clear" w:color="auto" w:fill="FFFFFF"/>
        <w:autoSpaceDE w:val="0"/>
        <w:autoSpaceDN w:val="0"/>
        <w:adjustRightInd w:val="0"/>
        <w:spacing w:before="240" w:line="276" w:lineRule="auto"/>
        <w:ind w:firstLine="567"/>
        <w:jc w:val="center"/>
        <w:rPr>
          <w:sz w:val="20"/>
          <w:szCs w:val="20"/>
        </w:rPr>
      </w:pPr>
      <w:r w:rsidRPr="00EB170F">
        <w:rPr>
          <w:b/>
          <w:bCs/>
          <w:color w:val="000000"/>
          <w:sz w:val="20"/>
          <w:szCs w:val="20"/>
        </w:rPr>
        <w:t>8.</w:t>
      </w:r>
      <w:r w:rsidR="000477AC" w:rsidRPr="00EB170F">
        <w:rPr>
          <w:color w:val="000000"/>
          <w:sz w:val="20"/>
          <w:szCs w:val="20"/>
        </w:rPr>
        <w:tab/>
      </w:r>
      <w:r w:rsidRPr="00EB170F">
        <w:rPr>
          <w:b/>
          <w:bCs/>
          <w:color w:val="000000"/>
          <w:sz w:val="20"/>
          <w:szCs w:val="20"/>
        </w:rPr>
        <w:t>ФОРС-МАЖОРНЫЕ ОБСТОЯТЕЛЬСТВА</w:t>
      </w:r>
    </w:p>
    <w:p w:rsidR="00BE30A9" w:rsidRPr="00EB170F" w:rsidRDefault="000477AC" w:rsidP="00EB170F">
      <w:pPr>
        <w:widowControl w:val="0"/>
        <w:spacing w:line="276" w:lineRule="auto"/>
        <w:ind w:firstLine="567"/>
        <w:jc w:val="both"/>
        <w:rPr>
          <w:sz w:val="20"/>
          <w:szCs w:val="20"/>
        </w:rPr>
      </w:pPr>
      <w:r w:rsidRPr="00EB170F">
        <w:rPr>
          <w:sz w:val="20"/>
          <w:szCs w:val="20"/>
        </w:rPr>
        <w:t>8.1.</w:t>
      </w:r>
      <w:r w:rsidRPr="00EB170F">
        <w:rPr>
          <w:sz w:val="20"/>
          <w:szCs w:val="20"/>
        </w:rPr>
        <w:tab/>
      </w:r>
      <w:r w:rsidR="00BE30A9" w:rsidRPr="00EB170F">
        <w:rPr>
          <w:sz w:val="20"/>
          <w:szCs w:val="20"/>
        </w:rPr>
        <w:t>Ни одна из Сторон не несет ответственности перед другой Стороной за неисполнение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BE30A9" w:rsidRPr="00EB170F" w:rsidRDefault="000477AC" w:rsidP="00EB170F">
      <w:pPr>
        <w:widowControl w:val="0"/>
        <w:spacing w:line="276" w:lineRule="auto"/>
        <w:ind w:firstLine="567"/>
        <w:jc w:val="both"/>
        <w:rPr>
          <w:sz w:val="20"/>
          <w:szCs w:val="20"/>
        </w:rPr>
      </w:pPr>
      <w:r w:rsidRPr="00EB170F">
        <w:rPr>
          <w:sz w:val="20"/>
          <w:szCs w:val="20"/>
        </w:rPr>
        <w:t>8.2.</w:t>
      </w:r>
      <w:r w:rsidRPr="00EB170F">
        <w:rPr>
          <w:sz w:val="20"/>
          <w:szCs w:val="20"/>
        </w:rPr>
        <w:tab/>
      </w:r>
      <w:r w:rsidR="00BE30A9" w:rsidRPr="00EB170F">
        <w:rPr>
          <w:sz w:val="20"/>
          <w:szCs w:val="20"/>
        </w:rPr>
        <w:t>Сторона, которая не исполняет своего обязательства вследствие действия непреодолимой силы, должна не позднее 5 (пяти) рабочих дней известить другую Сторону о препятствии и его влиянии на исполнение обязательств по контракту. Доказательством указанных в извещении фактов должны служить документы, выдаваемые компетентными государственными органами.</w:t>
      </w:r>
    </w:p>
    <w:p w:rsidR="00BE30A9" w:rsidRPr="00EB170F" w:rsidRDefault="000477AC" w:rsidP="00EB170F">
      <w:pPr>
        <w:widowControl w:val="0"/>
        <w:spacing w:line="276" w:lineRule="auto"/>
        <w:ind w:firstLine="567"/>
        <w:jc w:val="both"/>
        <w:rPr>
          <w:sz w:val="20"/>
          <w:szCs w:val="20"/>
        </w:rPr>
      </w:pPr>
      <w:r w:rsidRPr="00EB170F">
        <w:rPr>
          <w:sz w:val="20"/>
          <w:szCs w:val="20"/>
        </w:rPr>
        <w:t>8.3.</w:t>
      </w:r>
      <w:r w:rsidRPr="00EB170F">
        <w:rPr>
          <w:sz w:val="20"/>
          <w:szCs w:val="20"/>
        </w:rPr>
        <w:tab/>
      </w:r>
      <w:r w:rsidR="00BE30A9" w:rsidRPr="00EB170F">
        <w:rPr>
          <w:sz w:val="20"/>
          <w:szCs w:val="20"/>
        </w:rPr>
        <w:t>Не извещение либо несвоевременное извещение другой Стороны об обстоятельствах непреодолимой силы влечет за собой утрату права ссылаться на эти обстоятельства.</w:t>
      </w:r>
    </w:p>
    <w:p w:rsidR="00BE30A9" w:rsidRPr="00EB170F" w:rsidRDefault="000477AC" w:rsidP="00EB170F">
      <w:pPr>
        <w:widowControl w:val="0"/>
        <w:spacing w:before="240" w:line="276" w:lineRule="auto"/>
        <w:jc w:val="center"/>
        <w:rPr>
          <w:b/>
          <w:sz w:val="20"/>
          <w:szCs w:val="20"/>
        </w:rPr>
      </w:pPr>
      <w:r w:rsidRPr="00EB170F">
        <w:rPr>
          <w:b/>
          <w:sz w:val="20"/>
          <w:szCs w:val="20"/>
        </w:rPr>
        <w:t>9.</w:t>
      </w:r>
      <w:r w:rsidRPr="00EB170F">
        <w:rPr>
          <w:b/>
          <w:sz w:val="20"/>
          <w:szCs w:val="20"/>
        </w:rPr>
        <w:tab/>
      </w:r>
      <w:r w:rsidR="00BE30A9" w:rsidRPr="00EB170F">
        <w:rPr>
          <w:b/>
          <w:sz w:val="20"/>
          <w:szCs w:val="20"/>
        </w:rPr>
        <w:t>ИЗМЕНЕНИЕ И РАСТОРЖЕНИЕ КОНТРАКТА</w:t>
      </w:r>
    </w:p>
    <w:p w:rsidR="00BE30A9" w:rsidRPr="00EB170F" w:rsidRDefault="000477AC" w:rsidP="00EB170F">
      <w:pPr>
        <w:widowControl w:val="0"/>
        <w:spacing w:line="276" w:lineRule="auto"/>
        <w:ind w:firstLine="567"/>
        <w:jc w:val="both"/>
        <w:rPr>
          <w:sz w:val="20"/>
          <w:szCs w:val="20"/>
        </w:rPr>
      </w:pPr>
      <w:r w:rsidRPr="00EB170F">
        <w:rPr>
          <w:sz w:val="20"/>
          <w:szCs w:val="20"/>
        </w:rPr>
        <w:t>9.1.</w:t>
      </w:r>
      <w:r w:rsidRPr="00EB170F">
        <w:rPr>
          <w:sz w:val="20"/>
          <w:szCs w:val="20"/>
        </w:rPr>
        <w:tab/>
      </w:r>
      <w:r w:rsidR="00BE30A9" w:rsidRPr="00EB170F">
        <w:rPr>
          <w:sz w:val="20"/>
          <w:szCs w:val="20"/>
        </w:rPr>
        <w:t>В случае изменения адресов, банковских реквизитов, номеров телефонов, Стороны письменно извещают друг друга о таком изменении в течение 2 (двух) рабочих дней со дня такого изменения. Иные изменения и дополнения к настоящему контракту оформляются письменно в виде дополнительных соглашений, подписываются каждой из Сторон и являются неотъемлемой частью настоящего контракта.</w:t>
      </w:r>
    </w:p>
    <w:p w:rsidR="00BE30A9" w:rsidRPr="00EB170F" w:rsidRDefault="00BE30A9" w:rsidP="00EB170F">
      <w:pPr>
        <w:widowControl w:val="0"/>
        <w:spacing w:line="276" w:lineRule="auto"/>
        <w:ind w:firstLine="567"/>
        <w:jc w:val="both"/>
        <w:rPr>
          <w:sz w:val="20"/>
          <w:szCs w:val="20"/>
        </w:rPr>
      </w:pPr>
      <w:r w:rsidRPr="00EB170F">
        <w:rPr>
          <w:sz w:val="20"/>
          <w:szCs w:val="20"/>
        </w:rPr>
        <w:t>Все изменения и дополнения по настоящему контракту вступают в силу с даты их подписания Сторонами.</w:t>
      </w:r>
    </w:p>
    <w:p w:rsidR="00BE30A9" w:rsidRPr="00EB170F" w:rsidRDefault="000477AC" w:rsidP="00EB170F">
      <w:pPr>
        <w:spacing w:line="276" w:lineRule="auto"/>
        <w:ind w:firstLine="567"/>
        <w:jc w:val="both"/>
        <w:rPr>
          <w:sz w:val="20"/>
          <w:szCs w:val="20"/>
        </w:rPr>
      </w:pPr>
      <w:r w:rsidRPr="00EB170F">
        <w:rPr>
          <w:sz w:val="20"/>
          <w:szCs w:val="20"/>
        </w:rPr>
        <w:t>9.2.</w:t>
      </w:r>
      <w:r w:rsidRPr="00EB170F">
        <w:rPr>
          <w:sz w:val="20"/>
          <w:szCs w:val="20"/>
        </w:rPr>
        <w:tab/>
      </w:r>
      <w:r w:rsidR="0058638A" w:rsidRPr="00EB170F">
        <w:rPr>
          <w:sz w:val="20"/>
          <w:szCs w:val="20"/>
        </w:rPr>
        <w:t xml:space="preserve">Изменение существенных условий настоящего контракта при его </w:t>
      </w:r>
      <w:r w:rsidR="0001084A" w:rsidRPr="00EB170F">
        <w:rPr>
          <w:sz w:val="20"/>
          <w:szCs w:val="20"/>
        </w:rPr>
        <w:t xml:space="preserve">заключении и </w:t>
      </w:r>
      <w:r w:rsidR="0058638A" w:rsidRPr="00EB170F">
        <w:rPr>
          <w:sz w:val="20"/>
          <w:szCs w:val="20"/>
        </w:rPr>
        <w:t>исполнении не допускается, за исключением случаев, предусмотренных Федеральным законом от 05.04.2013 № 44-ФЗ</w:t>
      </w:r>
      <w:r w:rsidR="00BE30A9" w:rsidRPr="00EB170F">
        <w:rPr>
          <w:sz w:val="20"/>
          <w:szCs w:val="20"/>
        </w:rPr>
        <w:t>.</w:t>
      </w:r>
    </w:p>
    <w:p w:rsidR="00A607A1" w:rsidRPr="00EB170F" w:rsidRDefault="000477AC" w:rsidP="00EB170F">
      <w:pPr>
        <w:spacing w:line="276" w:lineRule="auto"/>
        <w:ind w:firstLine="567"/>
        <w:jc w:val="both"/>
        <w:rPr>
          <w:sz w:val="20"/>
          <w:szCs w:val="20"/>
        </w:rPr>
      </w:pPr>
      <w:r w:rsidRPr="00EB170F">
        <w:rPr>
          <w:sz w:val="20"/>
          <w:szCs w:val="20"/>
        </w:rPr>
        <w:t>9.3.</w:t>
      </w:r>
      <w:r w:rsidRPr="00EB170F">
        <w:rPr>
          <w:sz w:val="20"/>
          <w:szCs w:val="20"/>
        </w:rPr>
        <w:tab/>
      </w:r>
      <w:r w:rsidR="00BE30A9" w:rsidRPr="00EB170F">
        <w:rPr>
          <w:sz w:val="20"/>
          <w:szCs w:val="20"/>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w:t>
      </w:r>
      <w:r w:rsidR="00655D05" w:rsidRPr="00EB170F">
        <w:rPr>
          <w:sz w:val="20"/>
          <w:szCs w:val="20"/>
        </w:rPr>
        <w:t>азанными в настоящем контракте.</w:t>
      </w:r>
    </w:p>
    <w:p w:rsidR="00BE30A9" w:rsidRPr="00EB170F" w:rsidRDefault="000477AC" w:rsidP="00EB170F">
      <w:pPr>
        <w:widowControl w:val="0"/>
        <w:spacing w:line="276" w:lineRule="auto"/>
        <w:ind w:firstLine="567"/>
        <w:jc w:val="both"/>
        <w:rPr>
          <w:sz w:val="20"/>
          <w:szCs w:val="20"/>
        </w:rPr>
      </w:pPr>
      <w:r w:rsidRPr="00EB170F">
        <w:rPr>
          <w:sz w:val="20"/>
          <w:szCs w:val="20"/>
        </w:rPr>
        <w:t>9.4.</w:t>
      </w:r>
      <w:r w:rsidRPr="00EB170F">
        <w:rPr>
          <w:sz w:val="20"/>
          <w:szCs w:val="20"/>
        </w:rPr>
        <w:tab/>
      </w:r>
      <w:r w:rsidR="00BE30A9" w:rsidRPr="00EB170F">
        <w:rPr>
          <w:sz w:val="20"/>
          <w:szCs w:val="20"/>
        </w:rPr>
        <w:t>Настоящий контракт может быть расторгнут:</w:t>
      </w:r>
    </w:p>
    <w:p w:rsidR="00BE30A9" w:rsidRPr="00EB170F" w:rsidRDefault="00BE30A9" w:rsidP="00EB170F">
      <w:pPr>
        <w:widowControl w:val="0"/>
        <w:spacing w:line="276" w:lineRule="auto"/>
        <w:ind w:firstLine="709"/>
        <w:jc w:val="both"/>
        <w:rPr>
          <w:sz w:val="20"/>
          <w:szCs w:val="20"/>
        </w:rPr>
      </w:pPr>
      <w:r w:rsidRPr="00EB170F">
        <w:rPr>
          <w:sz w:val="20"/>
          <w:szCs w:val="20"/>
        </w:rPr>
        <w:t>-</w:t>
      </w:r>
      <w:r w:rsidR="000477AC" w:rsidRPr="00EB170F">
        <w:rPr>
          <w:sz w:val="20"/>
          <w:szCs w:val="20"/>
        </w:rPr>
        <w:tab/>
      </w:r>
      <w:r w:rsidRPr="00EB170F">
        <w:rPr>
          <w:sz w:val="20"/>
          <w:szCs w:val="20"/>
        </w:rPr>
        <w:t>по соглашению Сторон;</w:t>
      </w:r>
    </w:p>
    <w:p w:rsidR="00BE30A9" w:rsidRPr="00EB170F" w:rsidRDefault="000477AC" w:rsidP="00EB170F">
      <w:pPr>
        <w:widowControl w:val="0"/>
        <w:spacing w:line="276" w:lineRule="auto"/>
        <w:ind w:firstLine="709"/>
        <w:jc w:val="both"/>
        <w:rPr>
          <w:sz w:val="20"/>
          <w:szCs w:val="20"/>
        </w:rPr>
      </w:pPr>
      <w:r w:rsidRPr="00EB170F">
        <w:rPr>
          <w:sz w:val="20"/>
          <w:szCs w:val="20"/>
        </w:rPr>
        <w:t>-</w:t>
      </w:r>
      <w:r w:rsidRPr="00EB170F">
        <w:rPr>
          <w:sz w:val="20"/>
          <w:szCs w:val="20"/>
        </w:rPr>
        <w:tab/>
      </w:r>
      <w:r w:rsidR="00BE30A9" w:rsidRPr="00EB170F">
        <w:rPr>
          <w:sz w:val="20"/>
          <w:szCs w:val="20"/>
        </w:rPr>
        <w:t>в судебном порядке;</w:t>
      </w:r>
    </w:p>
    <w:p w:rsidR="00BE30A9" w:rsidRPr="00EB170F" w:rsidRDefault="00BE30A9" w:rsidP="00EB170F">
      <w:pPr>
        <w:widowControl w:val="0"/>
        <w:spacing w:line="276" w:lineRule="auto"/>
        <w:ind w:firstLine="709"/>
        <w:jc w:val="both"/>
        <w:rPr>
          <w:sz w:val="20"/>
          <w:szCs w:val="20"/>
        </w:rPr>
      </w:pPr>
      <w:r w:rsidRPr="00EB170F">
        <w:rPr>
          <w:sz w:val="20"/>
          <w:szCs w:val="20"/>
        </w:rPr>
        <w:t>-</w:t>
      </w:r>
      <w:r w:rsidR="000477AC" w:rsidRPr="00EB170F">
        <w:rPr>
          <w:sz w:val="20"/>
          <w:szCs w:val="20"/>
        </w:rPr>
        <w:tab/>
      </w:r>
      <w:r w:rsidRPr="00EB170F">
        <w:rPr>
          <w:sz w:val="20"/>
          <w:szCs w:val="20"/>
        </w:rPr>
        <w:t>в связи с односторонним отказом Стороны от исполнения контракта в соответствии с гражданским законодательством Российской Федерации.</w:t>
      </w:r>
    </w:p>
    <w:p w:rsidR="00BE30A9" w:rsidRPr="00EB170F" w:rsidRDefault="000477AC" w:rsidP="00EB170F">
      <w:pPr>
        <w:widowControl w:val="0"/>
        <w:spacing w:line="276" w:lineRule="auto"/>
        <w:ind w:firstLine="567"/>
        <w:jc w:val="both"/>
        <w:rPr>
          <w:sz w:val="20"/>
          <w:szCs w:val="20"/>
        </w:rPr>
      </w:pPr>
      <w:r w:rsidRPr="00EB170F">
        <w:rPr>
          <w:sz w:val="20"/>
          <w:szCs w:val="20"/>
        </w:rPr>
        <w:t>9.5.</w:t>
      </w:r>
      <w:r w:rsidRPr="00EB170F">
        <w:rPr>
          <w:sz w:val="20"/>
          <w:szCs w:val="20"/>
        </w:rPr>
        <w:tab/>
      </w:r>
      <w:r w:rsidR="00BE30A9" w:rsidRPr="00EB170F">
        <w:rPr>
          <w:sz w:val="20"/>
          <w:szCs w:val="20"/>
        </w:rPr>
        <w:t>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следующих случаях:</w:t>
      </w:r>
    </w:p>
    <w:p w:rsidR="00BE30A9" w:rsidRPr="00EB170F" w:rsidRDefault="000477AC" w:rsidP="00EB170F">
      <w:pPr>
        <w:widowControl w:val="0"/>
        <w:spacing w:line="276" w:lineRule="auto"/>
        <w:ind w:firstLine="567"/>
        <w:jc w:val="both"/>
        <w:rPr>
          <w:sz w:val="20"/>
          <w:szCs w:val="20"/>
        </w:rPr>
      </w:pPr>
      <w:r w:rsidRPr="00EB170F">
        <w:rPr>
          <w:sz w:val="20"/>
          <w:szCs w:val="20"/>
        </w:rPr>
        <w:t>9.5.1.</w:t>
      </w:r>
      <w:r w:rsidRPr="00EB170F">
        <w:rPr>
          <w:sz w:val="20"/>
          <w:szCs w:val="20"/>
        </w:rPr>
        <w:tab/>
      </w:r>
      <w:r w:rsidR="00BE30A9" w:rsidRPr="00EB170F">
        <w:rPr>
          <w:sz w:val="20"/>
          <w:szCs w:val="20"/>
        </w:rPr>
        <w:t>При существенном нарушении контракта Поставщиком.</w:t>
      </w:r>
    </w:p>
    <w:p w:rsidR="00BE30A9" w:rsidRPr="00EB170F" w:rsidRDefault="000477AC" w:rsidP="00EB170F">
      <w:pPr>
        <w:widowControl w:val="0"/>
        <w:spacing w:line="276" w:lineRule="auto"/>
        <w:ind w:firstLine="567"/>
        <w:jc w:val="both"/>
        <w:rPr>
          <w:sz w:val="20"/>
          <w:szCs w:val="20"/>
        </w:rPr>
      </w:pPr>
      <w:r w:rsidRPr="00EB170F">
        <w:rPr>
          <w:sz w:val="20"/>
          <w:szCs w:val="20"/>
        </w:rPr>
        <w:t>9.5.2.</w:t>
      </w:r>
      <w:r w:rsidRPr="00EB170F">
        <w:rPr>
          <w:sz w:val="20"/>
          <w:szCs w:val="20"/>
        </w:rPr>
        <w:tab/>
      </w:r>
      <w:r w:rsidR="004A095D" w:rsidRPr="00EB170F">
        <w:rPr>
          <w:sz w:val="20"/>
          <w:szCs w:val="20"/>
        </w:rPr>
        <w:t>В случае просрочки поставки Товара более чем на 3 (три) рабочих дня.</w:t>
      </w:r>
    </w:p>
    <w:p w:rsidR="005121E6" w:rsidRPr="00EB170F" w:rsidRDefault="000477AC" w:rsidP="00EB170F">
      <w:pPr>
        <w:autoSpaceDE w:val="0"/>
        <w:autoSpaceDN w:val="0"/>
        <w:adjustRightInd w:val="0"/>
        <w:spacing w:line="276" w:lineRule="auto"/>
        <w:ind w:firstLine="567"/>
        <w:jc w:val="both"/>
        <w:rPr>
          <w:rFonts w:eastAsiaTheme="minorHAnsi"/>
          <w:sz w:val="20"/>
          <w:szCs w:val="20"/>
          <w:lang w:val="x-none" w:eastAsia="en-US"/>
        </w:rPr>
      </w:pPr>
      <w:r w:rsidRPr="00EB170F">
        <w:rPr>
          <w:sz w:val="20"/>
          <w:szCs w:val="20"/>
        </w:rPr>
        <w:t>9.6.</w:t>
      </w:r>
      <w:r w:rsidRPr="00EB170F">
        <w:rPr>
          <w:sz w:val="20"/>
          <w:szCs w:val="20"/>
        </w:rPr>
        <w:tab/>
      </w:r>
      <w:r w:rsidR="005121E6" w:rsidRPr="00EB170F">
        <w:rPr>
          <w:rFonts w:eastAsiaTheme="minorHAnsi"/>
          <w:sz w:val="20"/>
          <w:szCs w:val="20"/>
          <w:lang w:val="x-none" w:eastAsia="en-US"/>
        </w:rPr>
        <w:t>Заказчик обязан принять решение об одностороннем отказе от исполнения Контракта, если в ходе исполнения Контракта установлено, что:</w:t>
      </w:r>
    </w:p>
    <w:p w:rsidR="005121E6" w:rsidRPr="00EB170F" w:rsidRDefault="000477AC" w:rsidP="00EB170F">
      <w:pPr>
        <w:autoSpaceDE w:val="0"/>
        <w:autoSpaceDN w:val="0"/>
        <w:adjustRightInd w:val="0"/>
        <w:spacing w:line="276" w:lineRule="auto"/>
        <w:ind w:firstLine="709"/>
        <w:jc w:val="both"/>
        <w:rPr>
          <w:rFonts w:eastAsiaTheme="minorHAnsi"/>
          <w:sz w:val="20"/>
          <w:szCs w:val="20"/>
          <w:lang w:val="x-none" w:eastAsia="en-US"/>
        </w:rPr>
      </w:pPr>
      <w:r w:rsidRPr="00EB170F">
        <w:rPr>
          <w:rFonts w:eastAsiaTheme="minorHAnsi"/>
          <w:sz w:val="20"/>
          <w:szCs w:val="20"/>
          <w:lang w:val="x-none" w:eastAsia="en-US"/>
        </w:rPr>
        <w:t>-</w:t>
      </w:r>
      <w:r w:rsidRPr="00EB170F">
        <w:rPr>
          <w:rFonts w:eastAsiaTheme="minorHAnsi"/>
          <w:sz w:val="20"/>
          <w:szCs w:val="20"/>
          <w:lang w:val="x-none" w:eastAsia="en-US"/>
        </w:rPr>
        <w:tab/>
      </w:r>
      <w:r w:rsidR="005121E6" w:rsidRPr="00EB170F">
        <w:rPr>
          <w:rFonts w:eastAsiaTheme="minorHAnsi"/>
          <w:sz w:val="20"/>
          <w:szCs w:val="20"/>
          <w:lang w:val="x-none" w:eastAsia="en-US"/>
        </w:rPr>
        <w:t>Поставщик и (или) поставляем</w:t>
      </w:r>
      <w:r w:rsidR="005121E6" w:rsidRPr="00EB170F">
        <w:rPr>
          <w:rFonts w:eastAsiaTheme="minorHAnsi"/>
          <w:sz w:val="20"/>
          <w:szCs w:val="20"/>
          <w:lang w:eastAsia="en-US"/>
        </w:rPr>
        <w:t>ый</w:t>
      </w:r>
      <w:r w:rsidR="005121E6" w:rsidRPr="00EB170F">
        <w:rPr>
          <w:rFonts w:eastAsiaTheme="minorHAnsi"/>
          <w:sz w:val="20"/>
          <w:szCs w:val="20"/>
          <w:lang w:val="x-none" w:eastAsia="en-US"/>
        </w:rPr>
        <w:t xml:space="preserve"> </w:t>
      </w:r>
      <w:r w:rsidR="005121E6" w:rsidRPr="00EB170F">
        <w:rPr>
          <w:rFonts w:eastAsiaTheme="minorHAnsi"/>
          <w:sz w:val="20"/>
          <w:szCs w:val="20"/>
          <w:lang w:eastAsia="en-US"/>
        </w:rPr>
        <w:t>Товар</w:t>
      </w:r>
      <w:r w:rsidR="005121E6" w:rsidRPr="00EB170F">
        <w:rPr>
          <w:rFonts w:eastAsiaTheme="minorHAnsi"/>
          <w:sz w:val="20"/>
          <w:szCs w:val="20"/>
          <w:lang w:val="x-none" w:eastAsia="en-US"/>
        </w:rPr>
        <w:t xml:space="preserve"> перестали соответствовать установленным </w:t>
      </w:r>
      <w:r w:rsidRPr="00EB170F">
        <w:rPr>
          <w:rFonts w:eastAsiaTheme="minorHAnsi"/>
          <w:sz w:val="20"/>
          <w:szCs w:val="20"/>
          <w:lang w:eastAsia="en-US"/>
        </w:rPr>
        <w:t>Информацией о закупке</w:t>
      </w:r>
      <w:r w:rsidR="005121E6" w:rsidRPr="00EB170F">
        <w:rPr>
          <w:rFonts w:eastAsiaTheme="minorHAnsi"/>
          <w:sz w:val="20"/>
          <w:szCs w:val="20"/>
          <w:lang w:val="x-none" w:eastAsia="en-US"/>
        </w:rPr>
        <w:t xml:space="preserve"> в электронной форме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w:t>
      </w:r>
      <w:r w:rsidR="005121E6" w:rsidRPr="00EB170F">
        <w:rPr>
          <w:rFonts w:eastAsiaTheme="minorHAnsi"/>
          <w:sz w:val="20"/>
          <w:szCs w:val="20"/>
          <w:lang w:eastAsia="en-US"/>
        </w:rPr>
        <w:t>Товару</w:t>
      </w:r>
      <w:r w:rsidR="005121E6" w:rsidRPr="00EB170F">
        <w:rPr>
          <w:rFonts w:eastAsiaTheme="minorHAnsi"/>
          <w:sz w:val="20"/>
          <w:szCs w:val="20"/>
          <w:lang w:val="x-none" w:eastAsia="en-US"/>
        </w:rPr>
        <w:t>;</w:t>
      </w:r>
    </w:p>
    <w:p w:rsidR="005121E6" w:rsidRPr="00EB170F" w:rsidRDefault="000477AC" w:rsidP="00EB170F">
      <w:pPr>
        <w:autoSpaceDE w:val="0"/>
        <w:autoSpaceDN w:val="0"/>
        <w:adjustRightInd w:val="0"/>
        <w:spacing w:line="276" w:lineRule="auto"/>
        <w:ind w:firstLine="709"/>
        <w:jc w:val="both"/>
        <w:rPr>
          <w:rFonts w:eastAsiaTheme="minorHAnsi"/>
          <w:sz w:val="20"/>
          <w:szCs w:val="20"/>
          <w:lang w:val="x-none" w:eastAsia="en-US"/>
        </w:rPr>
      </w:pPr>
      <w:r w:rsidRPr="00EB170F">
        <w:rPr>
          <w:rFonts w:eastAsiaTheme="minorHAnsi"/>
          <w:sz w:val="20"/>
          <w:szCs w:val="20"/>
          <w:lang w:val="x-none" w:eastAsia="en-US"/>
        </w:rPr>
        <w:t>-</w:t>
      </w:r>
      <w:r w:rsidRPr="00EB170F">
        <w:rPr>
          <w:rFonts w:eastAsiaTheme="minorHAnsi"/>
          <w:sz w:val="20"/>
          <w:szCs w:val="20"/>
          <w:lang w:val="x-none" w:eastAsia="en-US"/>
        </w:rPr>
        <w:tab/>
      </w:r>
      <w:r w:rsidR="005121E6" w:rsidRPr="00EB170F">
        <w:rPr>
          <w:rFonts w:eastAsiaTheme="minorHAnsi"/>
          <w:sz w:val="20"/>
          <w:szCs w:val="20"/>
          <w:lang w:val="x-none" w:eastAsia="en-US"/>
        </w:rPr>
        <w:t xml:space="preserve">при определении Поставщика Поставщик представил недостоверную информацию о своем соответствии и (или) соответствии поставляемого </w:t>
      </w:r>
      <w:r w:rsidR="005121E6" w:rsidRPr="00EB170F">
        <w:rPr>
          <w:rFonts w:eastAsiaTheme="minorHAnsi"/>
          <w:sz w:val="20"/>
          <w:szCs w:val="20"/>
          <w:lang w:eastAsia="en-US"/>
        </w:rPr>
        <w:t>Товара</w:t>
      </w:r>
      <w:r w:rsidR="005121E6" w:rsidRPr="00EB170F">
        <w:rPr>
          <w:rFonts w:eastAsiaTheme="minorHAnsi"/>
          <w:sz w:val="20"/>
          <w:szCs w:val="20"/>
          <w:lang w:val="x-none" w:eastAsia="en-US"/>
        </w:rPr>
        <w:t xml:space="preserve"> требованиям, указанным в абзаце втором настоящего пункта, что позволило ему стать победителем определения Поставщика.</w:t>
      </w:r>
    </w:p>
    <w:p w:rsidR="00BE30A9" w:rsidRPr="00EB170F" w:rsidRDefault="000477AC" w:rsidP="00EB170F">
      <w:pPr>
        <w:widowControl w:val="0"/>
        <w:spacing w:line="276" w:lineRule="auto"/>
        <w:ind w:firstLine="567"/>
        <w:jc w:val="both"/>
        <w:rPr>
          <w:sz w:val="20"/>
          <w:szCs w:val="20"/>
        </w:rPr>
      </w:pPr>
      <w:r w:rsidRPr="00EB170F">
        <w:rPr>
          <w:sz w:val="20"/>
          <w:szCs w:val="20"/>
        </w:rPr>
        <w:t>9.7.</w:t>
      </w:r>
      <w:r w:rsidRPr="00EB170F">
        <w:rPr>
          <w:sz w:val="20"/>
          <w:szCs w:val="20"/>
        </w:rPr>
        <w:tab/>
      </w:r>
      <w:r w:rsidR="00BE30A9" w:rsidRPr="00EB170F">
        <w:rPr>
          <w:sz w:val="20"/>
          <w:szCs w:val="20"/>
        </w:rPr>
        <w:t>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C7657" w:rsidRPr="00EB170F" w:rsidRDefault="000477AC" w:rsidP="00EB170F">
      <w:pPr>
        <w:widowControl w:val="0"/>
        <w:spacing w:line="276" w:lineRule="auto"/>
        <w:ind w:firstLine="567"/>
        <w:jc w:val="both"/>
        <w:rPr>
          <w:sz w:val="20"/>
          <w:szCs w:val="20"/>
        </w:rPr>
      </w:pPr>
      <w:r w:rsidRPr="00EB170F">
        <w:rPr>
          <w:sz w:val="20"/>
          <w:szCs w:val="20"/>
        </w:rPr>
        <w:t>9.8.</w:t>
      </w:r>
      <w:r w:rsidRPr="00EB170F">
        <w:rPr>
          <w:sz w:val="20"/>
          <w:szCs w:val="20"/>
        </w:rPr>
        <w:tab/>
      </w:r>
      <w:r w:rsidR="00EC7657" w:rsidRPr="00EB170F">
        <w:rPr>
          <w:sz w:val="20"/>
          <w:szCs w:val="20"/>
        </w:rPr>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порядке в реестр недобросовестных Поставщиков (Подрядчиков, Исполнителей).</w:t>
      </w:r>
    </w:p>
    <w:p w:rsidR="00BE30A9" w:rsidRPr="00EB170F" w:rsidRDefault="00BE30A9" w:rsidP="00EB170F">
      <w:pPr>
        <w:shd w:val="clear" w:color="auto" w:fill="FFFFFF"/>
        <w:autoSpaceDE w:val="0"/>
        <w:autoSpaceDN w:val="0"/>
        <w:adjustRightInd w:val="0"/>
        <w:spacing w:before="240" w:line="276" w:lineRule="auto"/>
        <w:ind w:firstLine="567"/>
        <w:jc w:val="center"/>
        <w:rPr>
          <w:b/>
          <w:sz w:val="20"/>
          <w:szCs w:val="20"/>
        </w:rPr>
      </w:pPr>
      <w:r w:rsidRPr="00EB170F">
        <w:rPr>
          <w:b/>
          <w:color w:val="000000"/>
          <w:sz w:val="20"/>
          <w:szCs w:val="20"/>
        </w:rPr>
        <w:t>1</w:t>
      </w:r>
      <w:r w:rsidR="000477AC" w:rsidRPr="00EB170F">
        <w:rPr>
          <w:b/>
          <w:color w:val="000000"/>
          <w:sz w:val="20"/>
          <w:szCs w:val="20"/>
        </w:rPr>
        <w:t>0</w:t>
      </w:r>
      <w:r w:rsidRPr="00EB170F">
        <w:rPr>
          <w:b/>
          <w:color w:val="000000"/>
          <w:sz w:val="20"/>
          <w:szCs w:val="20"/>
        </w:rPr>
        <w:t>.</w:t>
      </w:r>
      <w:r w:rsidR="000477AC" w:rsidRPr="00EB170F">
        <w:rPr>
          <w:b/>
          <w:color w:val="000000"/>
          <w:sz w:val="20"/>
          <w:szCs w:val="20"/>
        </w:rPr>
        <w:tab/>
      </w:r>
      <w:r w:rsidRPr="00EB170F">
        <w:rPr>
          <w:b/>
          <w:color w:val="000000"/>
          <w:sz w:val="20"/>
          <w:szCs w:val="20"/>
        </w:rPr>
        <w:t>СРОК ДЕЙСТВИЯ КОНТРАКТА И ПРОЧИЕ УСЛОВИЯ</w:t>
      </w:r>
    </w:p>
    <w:p w:rsidR="00BE30A9" w:rsidRPr="00EB170F" w:rsidRDefault="000477AC" w:rsidP="00EB170F">
      <w:pPr>
        <w:widowControl w:val="0"/>
        <w:spacing w:line="276" w:lineRule="auto"/>
        <w:ind w:firstLine="567"/>
        <w:jc w:val="both"/>
        <w:rPr>
          <w:sz w:val="20"/>
          <w:szCs w:val="20"/>
        </w:rPr>
      </w:pPr>
      <w:r w:rsidRPr="00EB170F">
        <w:rPr>
          <w:sz w:val="20"/>
          <w:szCs w:val="20"/>
        </w:rPr>
        <w:t>10.1.</w:t>
      </w:r>
      <w:r w:rsidRPr="00EB170F">
        <w:rPr>
          <w:sz w:val="20"/>
          <w:szCs w:val="20"/>
        </w:rPr>
        <w:tab/>
      </w:r>
      <w:r w:rsidR="00BE30A9" w:rsidRPr="00EB170F">
        <w:rPr>
          <w:sz w:val="20"/>
          <w:szCs w:val="20"/>
        </w:rPr>
        <w:t>Настоящий контракт вступает в силу с даты его заключения и действует до полного исполнения Сторонами взятых на себя обязательств. Окончание срока действия контракта не освобождает Стороны от ответственности за его неисполнение.</w:t>
      </w:r>
    </w:p>
    <w:p w:rsidR="00BE30A9" w:rsidRPr="00EB170F" w:rsidRDefault="00BE30A9" w:rsidP="00EB170F">
      <w:pPr>
        <w:widowControl w:val="0"/>
        <w:spacing w:line="276" w:lineRule="auto"/>
        <w:ind w:firstLine="567"/>
        <w:jc w:val="both"/>
        <w:rPr>
          <w:sz w:val="20"/>
          <w:szCs w:val="20"/>
        </w:rPr>
      </w:pPr>
      <w:r w:rsidRPr="00EB170F">
        <w:rPr>
          <w:sz w:val="20"/>
          <w:szCs w:val="20"/>
        </w:rPr>
        <w:t>1</w:t>
      </w:r>
      <w:r w:rsidR="000477AC" w:rsidRPr="00EB170F">
        <w:rPr>
          <w:sz w:val="20"/>
          <w:szCs w:val="20"/>
        </w:rPr>
        <w:t>0.2.</w:t>
      </w:r>
      <w:r w:rsidR="000477AC" w:rsidRPr="00EB170F">
        <w:rPr>
          <w:sz w:val="20"/>
          <w:szCs w:val="20"/>
        </w:rPr>
        <w:tab/>
      </w:r>
      <w:r w:rsidRPr="00EB170F">
        <w:rPr>
          <w:sz w:val="20"/>
          <w:szCs w:val="20"/>
        </w:rPr>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BE30A9" w:rsidRPr="00EB170F" w:rsidRDefault="00BE30A9" w:rsidP="00EB170F">
      <w:pPr>
        <w:widowControl w:val="0"/>
        <w:spacing w:line="276" w:lineRule="auto"/>
        <w:ind w:firstLine="567"/>
        <w:jc w:val="both"/>
        <w:rPr>
          <w:sz w:val="20"/>
          <w:szCs w:val="20"/>
        </w:rPr>
      </w:pPr>
      <w:r w:rsidRPr="00EB170F">
        <w:rPr>
          <w:sz w:val="20"/>
          <w:szCs w:val="20"/>
        </w:rPr>
        <w:t>1</w:t>
      </w:r>
      <w:r w:rsidR="000477AC" w:rsidRPr="00EB170F">
        <w:rPr>
          <w:sz w:val="20"/>
          <w:szCs w:val="20"/>
        </w:rPr>
        <w:t>0.3.</w:t>
      </w:r>
      <w:r w:rsidR="000477AC" w:rsidRPr="00EB170F">
        <w:rPr>
          <w:sz w:val="20"/>
          <w:szCs w:val="20"/>
        </w:rPr>
        <w:tab/>
      </w:r>
      <w:r w:rsidRPr="00EB170F">
        <w:rPr>
          <w:sz w:val="20"/>
          <w:szCs w:val="20"/>
        </w:rPr>
        <w:t>В случае недостижения взаимного согласия споры по настоящему контракту разрешаются в Арбитражном суде по месту нахождения Заказчика.</w:t>
      </w:r>
    </w:p>
    <w:p w:rsidR="000477AC" w:rsidRPr="00EB170F" w:rsidRDefault="00BE30A9" w:rsidP="00EB170F">
      <w:pPr>
        <w:widowControl w:val="0"/>
        <w:spacing w:line="276" w:lineRule="auto"/>
        <w:ind w:firstLine="567"/>
        <w:jc w:val="both"/>
        <w:rPr>
          <w:sz w:val="20"/>
          <w:szCs w:val="20"/>
        </w:rPr>
      </w:pPr>
      <w:r w:rsidRPr="00EB170F">
        <w:rPr>
          <w:sz w:val="20"/>
          <w:szCs w:val="20"/>
        </w:rPr>
        <w:t>1</w:t>
      </w:r>
      <w:r w:rsidR="000477AC" w:rsidRPr="00EB170F">
        <w:rPr>
          <w:sz w:val="20"/>
          <w:szCs w:val="20"/>
        </w:rPr>
        <w:t>0.4.</w:t>
      </w:r>
      <w:r w:rsidR="000477AC" w:rsidRPr="00EB170F">
        <w:rPr>
          <w:sz w:val="20"/>
          <w:szCs w:val="20"/>
        </w:rPr>
        <w:tab/>
      </w:r>
      <w:r w:rsidRPr="00EB170F">
        <w:rPr>
          <w:sz w:val="20"/>
          <w:szCs w:val="20"/>
        </w:rPr>
        <w:t xml:space="preserve">До передачи спора на разрешение Арбитражного суда Стороны должны принять меры к его урегулированию в претензионном порядке. </w:t>
      </w:r>
      <w:r w:rsidR="000477AC" w:rsidRPr="00EB170F">
        <w:rPr>
          <w:sz w:val="20"/>
          <w:szCs w:val="20"/>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w:t>
      </w:r>
    </w:p>
    <w:p w:rsidR="000477AC" w:rsidRPr="00EB170F" w:rsidRDefault="000477AC" w:rsidP="00EB170F">
      <w:pPr>
        <w:widowControl w:val="0"/>
        <w:spacing w:line="276" w:lineRule="auto"/>
        <w:ind w:firstLine="567"/>
        <w:jc w:val="both"/>
        <w:rPr>
          <w:sz w:val="20"/>
          <w:szCs w:val="20"/>
        </w:rPr>
      </w:pPr>
      <w:r w:rsidRPr="00EB170F">
        <w:rPr>
          <w:sz w:val="20"/>
          <w:szCs w:val="20"/>
        </w:rPr>
        <w:t>10.5.</w:t>
      </w:r>
      <w:r w:rsidRPr="00EB170F">
        <w:rPr>
          <w:sz w:val="20"/>
          <w:szCs w:val="20"/>
        </w:rPr>
        <w:tab/>
        <w:t>Сторона должна дать в письменной форме ответ на претензию по существу в срок не позднее 10 (десяти) календарных дней с даты получения претензии.</w:t>
      </w:r>
    </w:p>
    <w:p w:rsidR="000477AC" w:rsidRPr="00EB170F" w:rsidRDefault="000477AC" w:rsidP="00EB170F">
      <w:pPr>
        <w:widowControl w:val="0"/>
        <w:spacing w:line="276" w:lineRule="auto"/>
        <w:ind w:firstLine="567"/>
        <w:jc w:val="both"/>
        <w:rPr>
          <w:sz w:val="20"/>
          <w:szCs w:val="20"/>
        </w:rPr>
      </w:pPr>
      <w:r w:rsidRPr="00EB170F">
        <w:rPr>
          <w:sz w:val="20"/>
          <w:szCs w:val="20"/>
        </w:rPr>
        <w:t>10.6.</w:t>
      </w:r>
      <w:r w:rsidRPr="00EB170F">
        <w:rPr>
          <w:sz w:val="20"/>
          <w:szCs w:val="20"/>
        </w:rPr>
        <w:tab/>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11 настоящего Контракта, либо с использованием электронной почты на электронные адреса, указанные в разделе 11 настоящего Контракта, либо с использованием факсимильной связи.</w:t>
      </w:r>
    </w:p>
    <w:p w:rsidR="000477AC" w:rsidRPr="00EB170F" w:rsidRDefault="000477AC" w:rsidP="00EB170F">
      <w:pPr>
        <w:widowControl w:val="0"/>
        <w:spacing w:line="276" w:lineRule="auto"/>
        <w:ind w:firstLine="567"/>
        <w:jc w:val="both"/>
        <w:rPr>
          <w:sz w:val="20"/>
          <w:szCs w:val="20"/>
        </w:rPr>
      </w:pPr>
      <w:r w:rsidRPr="00EB170F">
        <w:rPr>
          <w:sz w:val="20"/>
          <w:szCs w:val="20"/>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11 настоящего Контракта, считается надлежащим уведомлением Сторон.</w:t>
      </w:r>
    </w:p>
    <w:p w:rsidR="00BE30A9" w:rsidRPr="00EB170F" w:rsidRDefault="00BE30A9" w:rsidP="00EB170F">
      <w:pPr>
        <w:widowControl w:val="0"/>
        <w:spacing w:line="276" w:lineRule="auto"/>
        <w:ind w:firstLine="567"/>
        <w:jc w:val="both"/>
        <w:rPr>
          <w:sz w:val="20"/>
          <w:szCs w:val="20"/>
        </w:rPr>
      </w:pPr>
      <w:r w:rsidRPr="00EB170F">
        <w:rPr>
          <w:sz w:val="20"/>
          <w:szCs w:val="20"/>
        </w:rPr>
        <w:t>1</w:t>
      </w:r>
      <w:r w:rsidR="000477AC" w:rsidRPr="00EB170F">
        <w:rPr>
          <w:sz w:val="20"/>
          <w:szCs w:val="20"/>
        </w:rPr>
        <w:t>0</w:t>
      </w:r>
      <w:r w:rsidRPr="00EB170F">
        <w:rPr>
          <w:sz w:val="20"/>
          <w:szCs w:val="20"/>
        </w:rPr>
        <w:t>.</w:t>
      </w:r>
      <w:r w:rsidR="000477AC" w:rsidRPr="00EB170F">
        <w:rPr>
          <w:sz w:val="20"/>
          <w:szCs w:val="20"/>
        </w:rPr>
        <w:t>7.</w:t>
      </w:r>
      <w:r w:rsidR="000477AC" w:rsidRPr="00EB170F">
        <w:rPr>
          <w:sz w:val="20"/>
          <w:szCs w:val="20"/>
        </w:rPr>
        <w:tab/>
      </w:r>
      <w:r w:rsidRPr="00EB170F">
        <w:rPr>
          <w:rFonts w:eastAsia="Calibri"/>
          <w:sz w:val="20"/>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BE30A9" w:rsidRPr="00EB170F" w:rsidRDefault="00BE30A9" w:rsidP="00EB170F">
      <w:pPr>
        <w:widowControl w:val="0"/>
        <w:spacing w:line="276" w:lineRule="auto"/>
        <w:ind w:firstLine="567"/>
        <w:jc w:val="both"/>
        <w:rPr>
          <w:sz w:val="20"/>
          <w:szCs w:val="20"/>
        </w:rPr>
      </w:pPr>
      <w:r w:rsidRPr="00EB170F">
        <w:rPr>
          <w:sz w:val="20"/>
          <w:szCs w:val="20"/>
        </w:rPr>
        <w:t>1</w:t>
      </w:r>
      <w:r w:rsidR="000477AC" w:rsidRPr="00EB170F">
        <w:rPr>
          <w:sz w:val="20"/>
          <w:szCs w:val="20"/>
        </w:rPr>
        <w:t>0</w:t>
      </w:r>
      <w:r w:rsidRPr="00EB170F">
        <w:rPr>
          <w:sz w:val="20"/>
          <w:szCs w:val="20"/>
        </w:rPr>
        <w:t>.</w:t>
      </w:r>
      <w:r w:rsidR="000477AC" w:rsidRPr="00EB170F">
        <w:rPr>
          <w:sz w:val="20"/>
          <w:szCs w:val="20"/>
        </w:rPr>
        <w:t>8.</w:t>
      </w:r>
      <w:r w:rsidR="000477AC" w:rsidRPr="00EB170F">
        <w:rPr>
          <w:sz w:val="20"/>
          <w:szCs w:val="20"/>
        </w:rPr>
        <w:tab/>
      </w:r>
      <w:r w:rsidRPr="00EB170F">
        <w:rPr>
          <w:sz w:val="20"/>
          <w:szCs w:val="20"/>
        </w:rPr>
        <w:t>В том случае, если настоящий контракт подписывается доверенным лицом Поставщика, к нему в обязательном порядке прикладывается оригинал доверенности или её копия, заверенная надлежащим образом.</w:t>
      </w:r>
    </w:p>
    <w:p w:rsidR="00BE30A9" w:rsidRPr="00EB170F" w:rsidRDefault="00BE30A9" w:rsidP="00EB170F">
      <w:pPr>
        <w:widowControl w:val="0"/>
        <w:spacing w:line="276" w:lineRule="auto"/>
        <w:ind w:firstLine="567"/>
        <w:jc w:val="both"/>
        <w:rPr>
          <w:sz w:val="20"/>
          <w:szCs w:val="20"/>
        </w:rPr>
      </w:pPr>
      <w:r w:rsidRPr="00EB170F">
        <w:rPr>
          <w:sz w:val="20"/>
          <w:szCs w:val="20"/>
        </w:rPr>
        <w:t>1</w:t>
      </w:r>
      <w:r w:rsidR="000477AC" w:rsidRPr="00EB170F">
        <w:rPr>
          <w:sz w:val="20"/>
          <w:szCs w:val="20"/>
        </w:rPr>
        <w:t>0</w:t>
      </w:r>
      <w:r w:rsidRPr="00EB170F">
        <w:rPr>
          <w:sz w:val="20"/>
          <w:szCs w:val="20"/>
        </w:rPr>
        <w:t>.</w:t>
      </w:r>
      <w:r w:rsidR="000477AC" w:rsidRPr="00EB170F">
        <w:rPr>
          <w:sz w:val="20"/>
          <w:szCs w:val="20"/>
        </w:rPr>
        <w:t>9.</w:t>
      </w:r>
      <w:r w:rsidR="000477AC" w:rsidRPr="00EB170F">
        <w:rPr>
          <w:sz w:val="20"/>
          <w:szCs w:val="20"/>
        </w:rPr>
        <w:tab/>
      </w:r>
      <w:r w:rsidRPr="00EB170F">
        <w:rPr>
          <w:sz w:val="20"/>
          <w:szCs w:val="20"/>
        </w:rPr>
        <w:t>Во всем остальном, что не предусмотрено настоящим контрактом, Стороны руководствуются действующими законодательными и иными нормативно-правовыми (нормативными) актами Российской Федерации.</w:t>
      </w:r>
    </w:p>
    <w:p w:rsidR="00BE30A9" w:rsidRPr="00EB170F" w:rsidRDefault="00BE30A9" w:rsidP="00EB170F">
      <w:pPr>
        <w:spacing w:line="276" w:lineRule="auto"/>
        <w:ind w:firstLine="567"/>
        <w:jc w:val="both"/>
        <w:rPr>
          <w:sz w:val="20"/>
          <w:szCs w:val="20"/>
        </w:rPr>
      </w:pPr>
      <w:r w:rsidRPr="00EB170F">
        <w:rPr>
          <w:sz w:val="20"/>
          <w:szCs w:val="20"/>
        </w:rPr>
        <w:t>1</w:t>
      </w:r>
      <w:r w:rsidR="000477AC" w:rsidRPr="00EB170F">
        <w:rPr>
          <w:sz w:val="20"/>
          <w:szCs w:val="20"/>
        </w:rPr>
        <w:t>0</w:t>
      </w:r>
      <w:r w:rsidRPr="00EB170F">
        <w:rPr>
          <w:sz w:val="20"/>
          <w:szCs w:val="20"/>
        </w:rPr>
        <w:t>.</w:t>
      </w:r>
      <w:r w:rsidR="000477AC" w:rsidRPr="00EB170F">
        <w:rPr>
          <w:sz w:val="20"/>
          <w:szCs w:val="20"/>
        </w:rPr>
        <w:t>10</w:t>
      </w:r>
      <w:r w:rsidR="00BF7EAB" w:rsidRPr="00EB170F">
        <w:rPr>
          <w:sz w:val="20"/>
          <w:szCs w:val="20"/>
        </w:rPr>
        <w:t>.</w:t>
      </w:r>
      <w:r w:rsidR="00BF7EAB" w:rsidRPr="00EB170F">
        <w:rPr>
          <w:sz w:val="20"/>
          <w:szCs w:val="20"/>
        </w:rPr>
        <w:tab/>
      </w:r>
      <w:r w:rsidRPr="00EB170F">
        <w:rPr>
          <w:sz w:val="20"/>
          <w:szCs w:val="20"/>
        </w:rPr>
        <w:t>Настоящий контракт составлен в форме электронного документа, подписанного усиленными электронными подписями обеих Сторон.</w:t>
      </w:r>
    </w:p>
    <w:p w:rsidR="0060683F" w:rsidRPr="00EB170F" w:rsidRDefault="000477AC" w:rsidP="00EB170F">
      <w:pPr>
        <w:spacing w:line="276" w:lineRule="auto"/>
        <w:ind w:firstLine="567"/>
        <w:jc w:val="both"/>
        <w:rPr>
          <w:sz w:val="20"/>
          <w:szCs w:val="20"/>
        </w:rPr>
      </w:pPr>
      <w:r w:rsidRPr="00EB170F">
        <w:rPr>
          <w:sz w:val="20"/>
          <w:szCs w:val="20"/>
        </w:rPr>
        <w:t>10.11.</w:t>
      </w:r>
      <w:r w:rsidRPr="00EB170F">
        <w:rPr>
          <w:sz w:val="20"/>
          <w:szCs w:val="20"/>
        </w:rPr>
        <w:tab/>
      </w:r>
      <w:r w:rsidR="0060683F" w:rsidRPr="00EB170F">
        <w:rPr>
          <w:sz w:val="20"/>
          <w:szCs w:val="20"/>
        </w:rPr>
        <w:t xml:space="preserve">К настоящему </w:t>
      </w:r>
      <w:r w:rsidRPr="00EB170F">
        <w:rPr>
          <w:sz w:val="20"/>
          <w:szCs w:val="20"/>
        </w:rPr>
        <w:t>К</w:t>
      </w:r>
      <w:r w:rsidR="0060683F" w:rsidRPr="00EB170F">
        <w:rPr>
          <w:sz w:val="20"/>
          <w:szCs w:val="20"/>
        </w:rPr>
        <w:t>онтракту прилагаются и является его неотъемлемой частью:</w:t>
      </w:r>
    </w:p>
    <w:p w:rsidR="0060683F" w:rsidRPr="00EB170F" w:rsidRDefault="000477AC" w:rsidP="00EB170F">
      <w:pPr>
        <w:spacing w:line="276" w:lineRule="auto"/>
        <w:ind w:firstLine="567"/>
        <w:jc w:val="both"/>
        <w:rPr>
          <w:sz w:val="20"/>
          <w:szCs w:val="20"/>
        </w:rPr>
      </w:pPr>
      <w:r w:rsidRPr="00EB170F">
        <w:rPr>
          <w:sz w:val="20"/>
          <w:szCs w:val="20"/>
        </w:rPr>
        <w:t>10.11.1.</w:t>
      </w:r>
      <w:r w:rsidRPr="00EB170F">
        <w:rPr>
          <w:sz w:val="20"/>
          <w:szCs w:val="20"/>
        </w:rPr>
        <w:tab/>
      </w:r>
      <w:r w:rsidR="0060683F" w:rsidRPr="00EB170F">
        <w:rPr>
          <w:sz w:val="20"/>
          <w:szCs w:val="20"/>
        </w:rPr>
        <w:t>«Спецификация на поставку</w:t>
      </w:r>
      <w:r w:rsidR="00C65104" w:rsidRPr="00EB170F">
        <w:rPr>
          <w:sz w:val="20"/>
          <w:szCs w:val="20"/>
        </w:rPr>
        <w:t xml:space="preserve"> </w:t>
      </w:r>
      <w:r w:rsidR="0050332A" w:rsidRPr="00EB170F">
        <w:rPr>
          <w:sz w:val="20"/>
          <w:szCs w:val="20"/>
        </w:rPr>
        <w:t>посуды столовой</w:t>
      </w:r>
      <w:r w:rsidR="0060683F" w:rsidRPr="00EB170F">
        <w:rPr>
          <w:sz w:val="20"/>
          <w:szCs w:val="20"/>
        </w:rPr>
        <w:t xml:space="preserve">» (Приложение № 1 к </w:t>
      </w:r>
      <w:r w:rsidRPr="00EB170F">
        <w:rPr>
          <w:sz w:val="20"/>
          <w:szCs w:val="20"/>
        </w:rPr>
        <w:t>настоящему К</w:t>
      </w:r>
      <w:r w:rsidR="0060683F" w:rsidRPr="00EB170F">
        <w:rPr>
          <w:sz w:val="20"/>
          <w:szCs w:val="20"/>
        </w:rPr>
        <w:t>онтракту).</w:t>
      </w:r>
    </w:p>
    <w:p w:rsidR="0060683F" w:rsidRPr="00EB170F" w:rsidRDefault="000477AC" w:rsidP="00EB170F">
      <w:pPr>
        <w:pStyle w:val="ConsPlusNormal"/>
        <w:spacing w:line="276" w:lineRule="auto"/>
        <w:ind w:firstLine="567"/>
        <w:jc w:val="both"/>
        <w:rPr>
          <w:rFonts w:ascii="Times New Roman" w:hAnsi="Times New Roman" w:cs="Times New Roman"/>
        </w:rPr>
      </w:pPr>
      <w:r w:rsidRPr="00EB170F">
        <w:rPr>
          <w:rFonts w:ascii="Times New Roman" w:hAnsi="Times New Roman" w:cs="Times New Roman"/>
        </w:rPr>
        <w:t>10.11.2.</w:t>
      </w:r>
      <w:r w:rsidRPr="00EB170F">
        <w:rPr>
          <w:rFonts w:ascii="Times New Roman" w:hAnsi="Times New Roman" w:cs="Times New Roman"/>
        </w:rPr>
        <w:tab/>
      </w:r>
      <w:r w:rsidR="0060683F" w:rsidRPr="00EB170F">
        <w:rPr>
          <w:rFonts w:ascii="Times New Roman" w:hAnsi="Times New Roman" w:cs="Times New Roman"/>
        </w:rPr>
        <w:t>«</w:t>
      </w:r>
      <w:r w:rsidR="00B447FC">
        <w:rPr>
          <w:rFonts w:ascii="Times New Roman" w:hAnsi="Times New Roman" w:cs="Times New Roman"/>
        </w:rPr>
        <w:t>Описание объекта закупки</w:t>
      </w:r>
      <w:bookmarkStart w:id="4" w:name="_GoBack"/>
      <w:bookmarkEnd w:id="4"/>
      <w:r w:rsidR="0060683F" w:rsidRPr="00EB170F">
        <w:rPr>
          <w:rFonts w:ascii="Times New Roman" w:hAnsi="Times New Roman" w:cs="Times New Roman"/>
        </w:rPr>
        <w:t xml:space="preserve">» (Приложение № 2 к </w:t>
      </w:r>
      <w:r w:rsidRPr="00EB170F">
        <w:rPr>
          <w:rFonts w:ascii="Times New Roman" w:hAnsi="Times New Roman" w:cs="Times New Roman"/>
        </w:rPr>
        <w:t>настоящему К</w:t>
      </w:r>
      <w:r w:rsidR="0060683F" w:rsidRPr="00EB170F">
        <w:rPr>
          <w:rFonts w:ascii="Times New Roman" w:hAnsi="Times New Roman" w:cs="Times New Roman"/>
        </w:rPr>
        <w:t>онтракту).</w:t>
      </w:r>
    </w:p>
    <w:p w:rsidR="00BE30A9" w:rsidRPr="00EB170F" w:rsidRDefault="00BE30A9" w:rsidP="00EB170F">
      <w:pPr>
        <w:shd w:val="clear" w:color="auto" w:fill="FFFFFF"/>
        <w:autoSpaceDE w:val="0"/>
        <w:autoSpaceDN w:val="0"/>
        <w:adjustRightInd w:val="0"/>
        <w:spacing w:before="240" w:line="276" w:lineRule="auto"/>
        <w:ind w:firstLine="567"/>
        <w:jc w:val="center"/>
        <w:rPr>
          <w:b/>
          <w:bCs/>
          <w:color w:val="000000"/>
          <w:sz w:val="20"/>
          <w:szCs w:val="20"/>
        </w:rPr>
      </w:pPr>
      <w:r w:rsidRPr="00EB170F">
        <w:rPr>
          <w:b/>
          <w:bCs/>
          <w:color w:val="000000"/>
          <w:sz w:val="20"/>
          <w:szCs w:val="20"/>
        </w:rPr>
        <w:t>1</w:t>
      </w:r>
      <w:r w:rsidR="000477AC" w:rsidRPr="00EB170F">
        <w:rPr>
          <w:b/>
          <w:bCs/>
          <w:color w:val="000000"/>
          <w:sz w:val="20"/>
          <w:szCs w:val="20"/>
        </w:rPr>
        <w:t>1</w:t>
      </w:r>
      <w:r w:rsidRPr="00EB170F">
        <w:rPr>
          <w:b/>
          <w:bCs/>
          <w:color w:val="000000"/>
          <w:sz w:val="20"/>
          <w:szCs w:val="20"/>
        </w:rPr>
        <w:t>.</w:t>
      </w:r>
      <w:r w:rsidR="000477AC" w:rsidRPr="00EB170F">
        <w:rPr>
          <w:b/>
          <w:bCs/>
          <w:color w:val="000000"/>
          <w:sz w:val="20"/>
          <w:szCs w:val="20"/>
        </w:rPr>
        <w:tab/>
      </w:r>
      <w:r w:rsidRPr="00EB170F">
        <w:rPr>
          <w:b/>
          <w:bCs/>
          <w:color w:val="000000"/>
          <w:sz w:val="20"/>
          <w:szCs w:val="20"/>
        </w:rPr>
        <w:t>АДРЕСА, РЕКВИЗИТЫ И ПОДПИСИ СТОРОН</w:t>
      </w:r>
    </w:p>
    <w:p w:rsidR="00BE30A9" w:rsidRPr="00EB170F" w:rsidRDefault="00BE30A9" w:rsidP="00EB170F">
      <w:pPr>
        <w:shd w:val="clear" w:color="auto" w:fill="FFFFFF"/>
        <w:autoSpaceDE w:val="0"/>
        <w:autoSpaceDN w:val="0"/>
        <w:adjustRightInd w:val="0"/>
        <w:spacing w:line="276" w:lineRule="auto"/>
        <w:ind w:firstLine="567"/>
        <w:jc w:val="center"/>
        <w:rPr>
          <w:b/>
          <w:bCs/>
          <w:color w:val="000000"/>
          <w:sz w:val="20"/>
          <w:szCs w:val="20"/>
        </w:rPr>
      </w:pPr>
    </w:p>
    <w:tbl>
      <w:tblPr>
        <w:tblW w:w="9924" w:type="dxa"/>
        <w:tblInd w:w="108" w:type="dxa"/>
        <w:tblLayout w:type="fixed"/>
        <w:tblLook w:val="0000" w:firstRow="0" w:lastRow="0" w:firstColumn="0" w:lastColumn="0" w:noHBand="0" w:noVBand="0"/>
      </w:tblPr>
      <w:tblGrid>
        <w:gridCol w:w="4820"/>
        <w:gridCol w:w="5104"/>
      </w:tblGrid>
      <w:tr w:rsidR="00BE30A9" w:rsidRPr="00EB170F" w:rsidTr="005E16A1">
        <w:trPr>
          <w:trHeight w:val="3774"/>
        </w:trPr>
        <w:tc>
          <w:tcPr>
            <w:tcW w:w="4820" w:type="dxa"/>
          </w:tcPr>
          <w:p w:rsidR="00BE30A9" w:rsidRPr="00EB170F" w:rsidRDefault="00BE30A9" w:rsidP="00EB170F">
            <w:pPr>
              <w:spacing w:line="276" w:lineRule="auto"/>
              <w:jc w:val="center"/>
              <w:rPr>
                <w:b/>
                <w:sz w:val="20"/>
                <w:szCs w:val="20"/>
              </w:rPr>
            </w:pPr>
            <w:r w:rsidRPr="00EB170F">
              <w:rPr>
                <w:b/>
                <w:sz w:val="20"/>
                <w:szCs w:val="20"/>
              </w:rPr>
              <w:t>ПОСТАВЩИК</w:t>
            </w:r>
          </w:p>
          <w:p w:rsidR="00BE30A9" w:rsidRPr="00EB170F" w:rsidRDefault="00BE30A9" w:rsidP="00EB170F">
            <w:pPr>
              <w:spacing w:line="276" w:lineRule="auto"/>
              <w:rPr>
                <w:b/>
                <w:sz w:val="20"/>
                <w:szCs w:val="20"/>
              </w:rPr>
            </w:pPr>
            <w:r w:rsidRPr="00EB170F">
              <w:rPr>
                <w:b/>
                <w:sz w:val="20"/>
                <w:szCs w:val="20"/>
              </w:rPr>
              <w:t>_____________________________________</w:t>
            </w:r>
          </w:p>
          <w:p w:rsidR="00BE30A9" w:rsidRPr="00EB170F" w:rsidRDefault="00BE30A9" w:rsidP="00EB170F">
            <w:pPr>
              <w:spacing w:line="276" w:lineRule="auto"/>
              <w:rPr>
                <w:b/>
                <w:sz w:val="20"/>
                <w:szCs w:val="20"/>
              </w:rPr>
            </w:pPr>
            <w:r w:rsidRPr="00EB170F">
              <w:rPr>
                <w:b/>
                <w:sz w:val="20"/>
                <w:szCs w:val="20"/>
              </w:rPr>
              <w:t>_____________________________________</w:t>
            </w:r>
          </w:p>
          <w:p w:rsidR="00BE30A9" w:rsidRPr="00EB170F" w:rsidRDefault="00BE30A9" w:rsidP="00EB170F">
            <w:pPr>
              <w:spacing w:line="276" w:lineRule="auto"/>
              <w:rPr>
                <w:b/>
                <w:sz w:val="20"/>
                <w:szCs w:val="20"/>
              </w:rPr>
            </w:pPr>
            <w:r w:rsidRPr="00EB170F">
              <w:rPr>
                <w:b/>
                <w:sz w:val="20"/>
                <w:szCs w:val="20"/>
              </w:rPr>
              <w:t>_____________________________________</w:t>
            </w:r>
          </w:p>
          <w:p w:rsidR="00BE30A9" w:rsidRPr="00EB170F" w:rsidRDefault="00BE30A9" w:rsidP="00EB170F">
            <w:pPr>
              <w:spacing w:line="276" w:lineRule="auto"/>
              <w:rPr>
                <w:b/>
                <w:sz w:val="20"/>
                <w:szCs w:val="20"/>
              </w:rPr>
            </w:pPr>
            <w:r w:rsidRPr="00EB170F">
              <w:rPr>
                <w:b/>
                <w:sz w:val="20"/>
                <w:szCs w:val="20"/>
              </w:rPr>
              <w:t>_____________________________________</w:t>
            </w:r>
          </w:p>
          <w:p w:rsidR="00BE30A9" w:rsidRPr="00EB170F" w:rsidRDefault="00BE30A9" w:rsidP="00EB170F">
            <w:pPr>
              <w:spacing w:line="276" w:lineRule="auto"/>
              <w:rPr>
                <w:b/>
                <w:sz w:val="20"/>
                <w:szCs w:val="20"/>
              </w:rPr>
            </w:pPr>
            <w:r w:rsidRPr="00EB170F">
              <w:rPr>
                <w:b/>
                <w:sz w:val="20"/>
                <w:szCs w:val="20"/>
              </w:rPr>
              <w:t>_____________________________________</w:t>
            </w:r>
          </w:p>
          <w:p w:rsidR="00BE30A9" w:rsidRPr="00EB170F" w:rsidRDefault="00BE30A9" w:rsidP="00EB170F">
            <w:pPr>
              <w:spacing w:line="276" w:lineRule="auto"/>
              <w:rPr>
                <w:b/>
                <w:sz w:val="20"/>
                <w:szCs w:val="20"/>
              </w:rPr>
            </w:pPr>
            <w:r w:rsidRPr="00EB170F">
              <w:rPr>
                <w:b/>
                <w:sz w:val="20"/>
                <w:szCs w:val="20"/>
              </w:rPr>
              <w:t>_____________________________________</w:t>
            </w:r>
          </w:p>
          <w:p w:rsidR="00BE30A9" w:rsidRPr="00EB170F" w:rsidRDefault="00BE30A9" w:rsidP="00EB170F">
            <w:pPr>
              <w:spacing w:line="276" w:lineRule="auto"/>
              <w:jc w:val="both"/>
              <w:rPr>
                <w:sz w:val="20"/>
                <w:szCs w:val="20"/>
              </w:rPr>
            </w:pPr>
            <w:r w:rsidRPr="00EB170F">
              <w:rPr>
                <w:sz w:val="20"/>
                <w:szCs w:val="20"/>
              </w:rPr>
              <w:t>Тел.</w:t>
            </w:r>
          </w:p>
          <w:p w:rsidR="00BE30A9" w:rsidRPr="00EB170F" w:rsidRDefault="00BE30A9" w:rsidP="00EB170F">
            <w:pPr>
              <w:spacing w:line="276" w:lineRule="auto"/>
              <w:jc w:val="both"/>
              <w:rPr>
                <w:sz w:val="20"/>
                <w:szCs w:val="20"/>
              </w:rPr>
            </w:pPr>
            <w:r w:rsidRPr="00EB170F">
              <w:rPr>
                <w:sz w:val="20"/>
                <w:szCs w:val="20"/>
              </w:rPr>
              <w:t xml:space="preserve">ИНН                              КПП </w:t>
            </w:r>
          </w:p>
          <w:p w:rsidR="00BE30A9" w:rsidRPr="00EB170F" w:rsidRDefault="00BE30A9" w:rsidP="00EB170F">
            <w:pPr>
              <w:spacing w:line="276" w:lineRule="auto"/>
              <w:jc w:val="both"/>
              <w:rPr>
                <w:sz w:val="20"/>
                <w:szCs w:val="20"/>
              </w:rPr>
            </w:pPr>
            <w:r w:rsidRPr="00EB170F">
              <w:rPr>
                <w:sz w:val="20"/>
                <w:szCs w:val="20"/>
              </w:rPr>
              <w:t>р/сч.</w:t>
            </w:r>
          </w:p>
          <w:p w:rsidR="00BE30A9" w:rsidRPr="00EB170F" w:rsidRDefault="00BE30A9" w:rsidP="00EB170F">
            <w:pPr>
              <w:spacing w:line="276" w:lineRule="auto"/>
              <w:jc w:val="both"/>
              <w:rPr>
                <w:sz w:val="20"/>
                <w:szCs w:val="20"/>
              </w:rPr>
            </w:pPr>
          </w:p>
          <w:p w:rsidR="00BE30A9" w:rsidRPr="00EB170F" w:rsidRDefault="00BE30A9" w:rsidP="00EB170F">
            <w:pPr>
              <w:spacing w:line="276" w:lineRule="auto"/>
              <w:jc w:val="both"/>
              <w:rPr>
                <w:sz w:val="20"/>
                <w:szCs w:val="20"/>
              </w:rPr>
            </w:pPr>
            <w:r w:rsidRPr="00EB170F">
              <w:rPr>
                <w:sz w:val="20"/>
                <w:szCs w:val="20"/>
              </w:rPr>
              <w:t>к/сч.</w:t>
            </w:r>
          </w:p>
          <w:p w:rsidR="00BE30A9" w:rsidRPr="00EB170F" w:rsidRDefault="00BE30A9" w:rsidP="00EB170F">
            <w:pPr>
              <w:spacing w:line="276" w:lineRule="auto"/>
              <w:jc w:val="both"/>
              <w:rPr>
                <w:sz w:val="20"/>
                <w:szCs w:val="20"/>
              </w:rPr>
            </w:pPr>
            <w:r w:rsidRPr="00EB170F">
              <w:rPr>
                <w:sz w:val="20"/>
                <w:szCs w:val="20"/>
              </w:rPr>
              <w:t>БИК</w:t>
            </w:r>
          </w:p>
          <w:p w:rsidR="00BE30A9" w:rsidRPr="00EB170F" w:rsidRDefault="00BE30A9" w:rsidP="00EB170F">
            <w:pPr>
              <w:spacing w:line="276" w:lineRule="auto"/>
              <w:jc w:val="both"/>
              <w:rPr>
                <w:sz w:val="20"/>
                <w:szCs w:val="20"/>
              </w:rPr>
            </w:pPr>
            <w:r w:rsidRPr="00EB170F">
              <w:rPr>
                <w:sz w:val="20"/>
                <w:szCs w:val="20"/>
              </w:rPr>
              <w:t>ОКПО</w:t>
            </w:r>
          </w:p>
          <w:p w:rsidR="00BF7258" w:rsidRPr="00EB170F" w:rsidRDefault="00BF7258" w:rsidP="00EB170F">
            <w:pPr>
              <w:spacing w:line="276" w:lineRule="auto"/>
              <w:jc w:val="both"/>
              <w:rPr>
                <w:sz w:val="20"/>
                <w:szCs w:val="20"/>
              </w:rPr>
            </w:pPr>
            <w:r w:rsidRPr="00EB170F">
              <w:rPr>
                <w:sz w:val="20"/>
                <w:szCs w:val="20"/>
              </w:rPr>
              <w:t>ОКТМО</w:t>
            </w:r>
          </w:p>
          <w:p w:rsidR="00BE30A9" w:rsidRPr="00EB170F" w:rsidRDefault="00BE30A9" w:rsidP="00EB170F">
            <w:pPr>
              <w:spacing w:line="276" w:lineRule="auto"/>
              <w:rPr>
                <w:sz w:val="20"/>
                <w:szCs w:val="20"/>
              </w:rPr>
            </w:pPr>
            <w:r w:rsidRPr="00EB170F">
              <w:rPr>
                <w:sz w:val="20"/>
                <w:szCs w:val="20"/>
              </w:rPr>
              <w:t>Эл.почта:</w:t>
            </w:r>
          </w:p>
          <w:p w:rsidR="00BE30A9" w:rsidRPr="00EB170F" w:rsidRDefault="00BE30A9" w:rsidP="00EB170F">
            <w:pPr>
              <w:spacing w:line="276" w:lineRule="auto"/>
              <w:rPr>
                <w:sz w:val="20"/>
                <w:szCs w:val="20"/>
              </w:rPr>
            </w:pPr>
          </w:p>
          <w:p w:rsidR="00926A70" w:rsidRPr="00EB170F" w:rsidRDefault="00926A70" w:rsidP="00EB170F">
            <w:pPr>
              <w:spacing w:line="276" w:lineRule="auto"/>
              <w:rPr>
                <w:sz w:val="20"/>
                <w:szCs w:val="20"/>
              </w:rPr>
            </w:pPr>
          </w:p>
          <w:p w:rsidR="00926A70" w:rsidRPr="00EB170F" w:rsidRDefault="00926A70" w:rsidP="00EB170F">
            <w:pPr>
              <w:spacing w:line="276" w:lineRule="auto"/>
              <w:rPr>
                <w:sz w:val="20"/>
                <w:szCs w:val="20"/>
              </w:rPr>
            </w:pPr>
            <w:r w:rsidRPr="00EB170F">
              <w:rPr>
                <w:sz w:val="20"/>
                <w:szCs w:val="20"/>
              </w:rPr>
              <w:t>______________________________________</w:t>
            </w:r>
          </w:p>
          <w:p w:rsidR="00926A70" w:rsidRPr="00EB170F" w:rsidRDefault="00926A70" w:rsidP="00EB170F">
            <w:pPr>
              <w:autoSpaceDE w:val="0"/>
              <w:autoSpaceDN w:val="0"/>
              <w:adjustRightInd w:val="0"/>
              <w:spacing w:line="276" w:lineRule="auto"/>
              <w:jc w:val="both"/>
              <w:rPr>
                <w:rFonts w:eastAsiaTheme="minorHAnsi"/>
                <w:sz w:val="20"/>
                <w:szCs w:val="20"/>
                <w:lang w:eastAsia="en-US"/>
              </w:rPr>
            </w:pPr>
            <w:r w:rsidRPr="00EB170F">
              <w:rPr>
                <w:rFonts w:eastAsiaTheme="minorHAns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w:t>
            </w:r>
          </w:p>
          <w:p w:rsidR="00BF7258" w:rsidRPr="00EB170F" w:rsidRDefault="00BF7258" w:rsidP="00EB170F">
            <w:pPr>
              <w:spacing w:line="276" w:lineRule="auto"/>
              <w:rPr>
                <w:sz w:val="20"/>
                <w:szCs w:val="20"/>
              </w:rPr>
            </w:pPr>
          </w:p>
          <w:p w:rsidR="00BF7258" w:rsidRPr="00EB170F" w:rsidRDefault="00BF7258" w:rsidP="00EB170F">
            <w:pPr>
              <w:spacing w:line="276" w:lineRule="auto"/>
              <w:rPr>
                <w:sz w:val="20"/>
                <w:szCs w:val="20"/>
              </w:rPr>
            </w:pPr>
          </w:p>
          <w:p w:rsidR="00AF3690" w:rsidRPr="00EB170F" w:rsidRDefault="00AF3690" w:rsidP="00EB170F">
            <w:pPr>
              <w:spacing w:line="276" w:lineRule="auto"/>
              <w:rPr>
                <w:sz w:val="20"/>
                <w:szCs w:val="20"/>
              </w:rPr>
            </w:pPr>
          </w:p>
          <w:p w:rsidR="00AF3690" w:rsidRPr="00EB170F" w:rsidRDefault="00AF3690" w:rsidP="00EB170F">
            <w:pPr>
              <w:spacing w:line="276" w:lineRule="auto"/>
              <w:rPr>
                <w:sz w:val="20"/>
                <w:szCs w:val="20"/>
              </w:rPr>
            </w:pPr>
          </w:p>
          <w:p w:rsidR="00AF3690" w:rsidRPr="00EB170F" w:rsidRDefault="00AF3690" w:rsidP="00EB170F">
            <w:pPr>
              <w:spacing w:line="276" w:lineRule="auto"/>
              <w:rPr>
                <w:sz w:val="20"/>
                <w:szCs w:val="20"/>
              </w:rPr>
            </w:pPr>
          </w:p>
          <w:p w:rsidR="00AF3690" w:rsidRPr="00EB170F" w:rsidRDefault="00AF3690" w:rsidP="00EB170F">
            <w:pPr>
              <w:spacing w:line="276" w:lineRule="auto"/>
              <w:rPr>
                <w:sz w:val="20"/>
                <w:szCs w:val="20"/>
              </w:rPr>
            </w:pPr>
          </w:p>
          <w:p w:rsidR="00883334" w:rsidRPr="00EB170F" w:rsidRDefault="00883334" w:rsidP="00EB170F">
            <w:pPr>
              <w:spacing w:line="276" w:lineRule="auto"/>
              <w:rPr>
                <w:sz w:val="20"/>
                <w:szCs w:val="20"/>
              </w:rPr>
            </w:pPr>
          </w:p>
          <w:p w:rsidR="00AF3690" w:rsidRPr="00EB170F" w:rsidRDefault="00AF3690" w:rsidP="00EB170F">
            <w:pPr>
              <w:spacing w:line="276" w:lineRule="auto"/>
              <w:rPr>
                <w:sz w:val="20"/>
                <w:szCs w:val="20"/>
              </w:rPr>
            </w:pPr>
          </w:p>
          <w:p w:rsidR="00A418EB" w:rsidRPr="00EB170F" w:rsidRDefault="00A418EB" w:rsidP="00EB170F">
            <w:pPr>
              <w:spacing w:line="276" w:lineRule="auto"/>
              <w:rPr>
                <w:sz w:val="20"/>
                <w:szCs w:val="20"/>
              </w:rPr>
            </w:pPr>
          </w:p>
          <w:p w:rsidR="00BE30A9" w:rsidRPr="00EB170F" w:rsidRDefault="00BE30A9" w:rsidP="00EB170F">
            <w:pPr>
              <w:spacing w:line="276" w:lineRule="auto"/>
              <w:rPr>
                <w:sz w:val="20"/>
                <w:szCs w:val="20"/>
              </w:rPr>
            </w:pPr>
          </w:p>
          <w:p w:rsidR="00BE30A9" w:rsidRPr="00EB170F" w:rsidRDefault="00BE30A9" w:rsidP="00EB170F">
            <w:pPr>
              <w:spacing w:line="276" w:lineRule="auto"/>
              <w:rPr>
                <w:sz w:val="20"/>
                <w:szCs w:val="20"/>
              </w:rPr>
            </w:pPr>
            <w:r w:rsidRPr="00EB170F">
              <w:rPr>
                <w:sz w:val="20"/>
                <w:szCs w:val="20"/>
              </w:rPr>
              <w:t>____________________ /__________________/</w:t>
            </w:r>
          </w:p>
          <w:p w:rsidR="00BE30A9" w:rsidRPr="00EB170F" w:rsidRDefault="00BE30A9" w:rsidP="00EB170F">
            <w:pPr>
              <w:spacing w:line="276" w:lineRule="auto"/>
              <w:rPr>
                <w:i/>
                <w:sz w:val="20"/>
                <w:szCs w:val="20"/>
              </w:rPr>
            </w:pPr>
            <w:r w:rsidRPr="00EB170F">
              <w:rPr>
                <w:i/>
                <w:sz w:val="20"/>
                <w:szCs w:val="20"/>
              </w:rPr>
              <w:t xml:space="preserve">                   Подпись                            Расшифровка подписи</w:t>
            </w:r>
          </w:p>
          <w:p w:rsidR="00BE30A9" w:rsidRPr="00EB170F" w:rsidRDefault="00BE30A9" w:rsidP="00EB170F">
            <w:pPr>
              <w:spacing w:line="276" w:lineRule="auto"/>
              <w:rPr>
                <w:sz w:val="20"/>
                <w:szCs w:val="20"/>
              </w:rPr>
            </w:pPr>
            <w:r w:rsidRPr="00EB170F">
              <w:rPr>
                <w:i/>
                <w:sz w:val="20"/>
                <w:szCs w:val="20"/>
              </w:rPr>
              <w:t xml:space="preserve">                         м.п.</w:t>
            </w:r>
            <w:r w:rsidRPr="00EB170F">
              <w:rPr>
                <w:sz w:val="20"/>
                <w:szCs w:val="20"/>
              </w:rPr>
              <w:t xml:space="preserve">                                                         </w:t>
            </w:r>
          </w:p>
        </w:tc>
        <w:tc>
          <w:tcPr>
            <w:tcW w:w="5104" w:type="dxa"/>
          </w:tcPr>
          <w:p w:rsidR="00BE30A9" w:rsidRPr="00EB170F" w:rsidRDefault="00BE30A9" w:rsidP="00EB170F">
            <w:pPr>
              <w:spacing w:line="276" w:lineRule="auto"/>
              <w:jc w:val="center"/>
              <w:rPr>
                <w:b/>
                <w:sz w:val="20"/>
                <w:szCs w:val="20"/>
              </w:rPr>
            </w:pPr>
            <w:r w:rsidRPr="00EB170F">
              <w:rPr>
                <w:b/>
                <w:sz w:val="20"/>
                <w:szCs w:val="20"/>
              </w:rPr>
              <w:t>ЗАКАЗЧИК</w:t>
            </w:r>
          </w:p>
          <w:p w:rsidR="00BE30A9" w:rsidRPr="00EB170F" w:rsidRDefault="00BE30A9" w:rsidP="00EB170F">
            <w:pPr>
              <w:spacing w:line="276" w:lineRule="auto"/>
              <w:jc w:val="center"/>
              <w:rPr>
                <w:b/>
                <w:i/>
                <w:sz w:val="20"/>
                <w:szCs w:val="20"/>
              </w:rPr>
            </w:pPr>
            <w:r w:rsidRPr="00EB170F">
              <w:rPr>
                <w:b/>
                <w:i/>
                <w:sz w:val="20"/>
                <w:szCs w:val="20"/>
              </w:rPr>
              <w:t xml:space="preserve">Федеральное бюджетное учреждение </w:t>
            </w:r>
          </w:p>
          <w:p w:rsidR="00BE30A9" w:rsidRPr="00EB170F" w:rsidRDefault="00BE30A9" w:rsidP="00EB170F">
            <w:pPr>
              <w:spacing w:line="276" w:lineRule="auto"/>
              <w:jc w:val="center"/>
              <w:rPr>
                <w:b/>
                <w:i/>
                <w:sz w:val="20"/>
                <w:szCs w:val="20"/>
              </w:rPr>
            </w:pPr>
            <w:r w:rsidRPr="00EB170F">
              <w:rPr>
                <w:b/>
                <w:i/>
                <w:sz w:val="20"/>
                <w:szCs w:val="20"/>
              </w:rPr>
              <w:t>Центр реабилитации Фонда</w:t>
            </w:r>
            <w:r w:rsidR="00BF7258" w:rsidRPr="00EB170F">
              <w:rPr>
                <w:b/>
                <w:i/>
                <w:sz w:val="20"/>
                <w:szCs w:val="20"/>
              </w:rPr>
              <w:t xml:space="preserve"> пенсионного и</w:t>
            </w:r>
            <w:r w:rsidRPr="00EB170F">
              <w:rPr>
                <w:b/>
                <w:i/>
                <w:sz w:val="20"/>
                <w:szCs w:val="20"/>
              </w:rPr>
              <w:t xml:space="preserve"> социального страхования Российской Федерации </w:t>
            </w:r>
          </w:p>
          <w:p w:rsidR="00BE30A9" w:rsidRPr="00EB170F" w:rsidRDefault="00BE30A9" w:rsidP="00EB170F">
            <w:pPr>
              <w:spacing w:line="276" w:lineRule="auto"/>
              <w:jc w:val="center"/>
              <w:rPr>
                <w:b/>
                <w:i/>
                <w:sz w:val="20"/>
                <w:szCs w:val="20"/>
              </w:rPr>
            </w:pPr>
            <w:r w:rsidRPr="00EB170F">
              <w:rPr>
                <w:b/>
                <w:i/>
                <w:sz w:val="20"/>
                <w:szCs w:val="20"/>
              </w:rPr>
              <w:t>«Вятские Увалы»</w:t>
            </w:r>
          </w:p>
          <w:p w:rsidR="00BF7258" w:rsidRPr="00EB170F" w:rsidRDefault="00BF7258" w:rsidP="00EB170F">
            <w:pPr>
              <w:spacing w:line="276" w:lineRule="auto"/>
              <w:jc w:val="both"/>
              <w:rPr>
                <w:sz w:val="20"/>
                <w:szCs w:val="20"/>
              </w:rPr>
            </w:pPr>
            <w:r w:rsidRPr="00EB170F">
              <w:rPr>
                <w:sz w:val="20"/>
                <w:szCs w:val="20"/>
              </w:rPr>
              <w:t>613000, Кировская обл., м. р-н Кирово-Чепецкий, с.п. Бурмакинское, с. Бурмакино</w:t>
            </w:r>
          </w:p>
          <w:p w:rsidR="00BF7258" w:rsidRPr="00EB170F" w:rsidRDefault="00BF7258" w:rsidP="00EB170F">
            <w:pPr>
              <w:spacing w:line="276" w:lineRule="auto"/>
              <w:jc w:val="both"/>
              <w:rPr>
                <w:sz w:val="20"/>
                <w:szCs w:val="20"/>
              </w:rPr>
            </w:pPr>
            <w:r w:rsidRPr="00EB170F">
              <w:rPr>
                <w:sz w:val="20"/>
                <w:szCs w:val="20"/>
              </w:rPr>
              <w:t>Тел./факс (83361) 68-131, 68-133</w:t>
            </w:r>
          </w:p>
          <w:p w:rsidR="00AF3690" w:rsidRPr="00EB170F" w:rsidRDefault="00BF7258" w:rsidP="00EB170F">
            <w:pPr>
              <w:autoSpaceDE w:val="0"/>
              <w:autoSpaceDN w:val="0"/>
              <w:adjustRightInd w:val="0"/>
              <w:spacing w:line="276" w:lineRule="auto"/>
              <w:rPr>
                <w:sz w:val="20"/>
                <w:szCs w:val="20"/>
                <w:lang w:val="x-none"/>
              </w:rPr>
            </w:pPr>
            <w:r w:rsidRPr="00EB170F">
              <w:rPr>
                <w:bCs/>
                <w:sz w:val="20"/>
                <w:szCs w:val="20"/>
              </w:rPr>
              <w:t xml:space="preserve">Получатель: </w:t>
            </w:r>
            <w:r w:rsidR="00AF3690" w:rsidRPr="00EB170F">
              <w:rPr>
                <w:sz w:val="20"/>
                <w:szCs w:val="20"/>
                <w:lang w:val="x-none"/>
              </w:rPr>
              <w:t>Фонд пенсионного и социального страхования Российской Федерации (ФБУ Центр реабилитации СФР «Вятские Увалы», л/с 20406Ф40020)</w:t>
            </w:r>
            <w:r w:rsidR="00CB36F5" w:rsidRPr="00EB170F">
              <w:rPr>
                <w:sz w:val="20"/>
                <w:szCs w:val="20"/>
              </w:rPr>
              <w:t xml:space="preserve"> </w:t>
            </w:r>
            <w:r w:rsidR="00AF3690" w:rsidRPr="00EB170F">
              <w:rPr>
                <w:sz w:val="20"/>
                <w:szCs w:val="20"/>
                <w:lang w:val="x-none"/>
              </w:rPr>
              <w:t>ОКЦ №4 ВВГУ Банка России // УФК по Кировской области г. Киров</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Казначейский счет 03244643000000064000</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 xml:space="preserve">Связанный банковский счет 40102810345370000033 </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ИНН 4312019156</w:t>
            </w:r>
            <w:r w:rsidRPr="00EB170F">
              <w:rPr>
                <w:sz w:val="20"/>
                <w:szCs w:val="20"/>
                <w:lang w:val="x-none"/>
              </w:rPr>
              <w:tab/>
              <w:t>БИК банка 043304001</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КПП 431201001</w:t>
            </w:r>
            <w:r w:rsidRPr="00EB170F">
              <w:rPr>
                <w:sz w:val="20"/>
                <w:szCs w:val="20"/>
                <w:lang w:val="x-none"/>
              </w:rPr>
              <w:tab/>
              <w:t>БИК ТОФК 013304182</w:t>
            </w:r>
          </w:p>
          <w:p w:rsidR="00BF7258" w:rsidRPr="00EB170F" w:rsidRDefault="00BF7258" w:rsidP="00EB170F">
            <w:pPr>
              <w:autoSpaceDE w:val="0"/>
              <w:autoSpaceDN w:val="0"/>
              <w:adjustRightInd w:val="0"/>
              <w:spacing w:line="276" w:lineRule="auto"/>
              <w:rPr>
                <w:sz w:val="20"/>
                <w:szCs w:val="20"/>
              </w:rPr>
            </w:pPr>
            <w:r w:rsidRPr="00EB170F">
              <w:rPr>
                <w:sz w:val="20"/>
                <w:szCs w:val="20"/>
              </w:rPr>
              <w:t>ОКТМО 33618408 </w:t>
            </w:r>
          </w:p>
          <w:p w:rsidR="00BE30A9" w:rsidRPr="00EB170F" w:rsidRDefault="00BF7258" w:rsidP="00EB170F">
            <w:pPr>
              <w:pStyle w:val="a3"/>
              <w:spacing w:line="276" w:lineRule="auto"/>
              <w:jc w:val="both"/>
              <w:rPr>
                <w:rFonts w:eastAsia="Times New Roman"/>
                <w:snapToGrid/>
              </w:rPr>
            </w:pPr>
            <w:r w:rsidRPr="00EB170F">
              <w:t>Эл. почта:</w:t>
            </w:r>
            <w:hyperlink r:id="rId8" w:history="1">
              <w:hyperlink r:id="rId9" w:history="1">
                <w:r w:rsidRPr="00EB170F">
                  <w:rPr>
                    <w:rFonts w:eastAsia="Times New Roman"/>
                    <w:snapToGrid/>
                  </w:rPr>
                  <w:t xml:space="preserve"> vyatuval@</w:t>
                </w:r>
                <w:r w:rsidRPr="00EB170F">
                  <w:rPr>
                    <w:rFonts w:eastAsia="Times New Roman"/>
                    <w:snapToGrid/>
                    <w:lang w:val="en-US"/>
                  </w:rPr>
                  <w:t>vyatuval</w:t>
                </w:r>
                <w:r w:rsidRPr="00EB170F">
                  <w:rPr>
                    <w:rFonts w:eastAsia="Times New Roman"/>
                    <w:snapToGrid/>
                  </w:rPr>
                  <w:t>.</w:t>
                </w:r>
                <w:r w:rsidRPr="00EB170F">
                  <w:rPr>
                    <w:rFonts w:eastAsia="Times New Roman"/>
                    <w:snapToGrid/>
                    <w:lang w:val="en-US"/>
                  </w:rPr>
                  <w:t>kirov</w:t>
                </w:r>
                <w:r w:rsidRPr="00EB170F">
                  <w:rPr>
                    <w:rFonts w:eastAsia="Times New Roman"/>
                    <w:snapToGrid/>
                  </w:rPr>
                  <w:t>.</w:t>
                </w:r>
                <w:r w:rsidRPr="00EB170F">
                  <w:rPr>
                    <w:rFonts w:eastAsia="Times New Roman"/>
                    <w:snapToGrid/>
                    <w:lang w:val="en-US"/>
                  </w:rPr>
                  <w:t>ru</w:t>
                </w:r>
              </w:hyperlink>
            </w:hyperlink>
          </w:p>
          <w:p w:rsidR="0050332A" w:rsidRPr="00EB170F" w:rsidRDefault="0050332A" w:rsidP="00EB170F">
            <w:pPr>
              <w:spacing w:line="276" w:lineRule="auto"/>
              <w:jc w:val="both"/>
              <w:rPr>
                <w:sz w:val="20"/>
                <w:szCs w:val="20"/>
                <w:u w:val="single"/>
              </w:rPr>
            </w:pPr>
            <w:r w:rsidRPr="00EB170F">
              <w:rPr>
                <w:sz w:val="20"/>
                <w:szCs w:val="20"/>
                <w:u w:val="single"/>
              </w:rPr>
              <w:t>Реквизиты для уплаты неустоек (штрафов, пеней):</w:t>
            </w:r>
          </w:p>
          <w:p w:rsidR="00AF3690" w:rsidRPr="00EB170F" w:rsidRDefault="0050332A" w:rsidP="00EB170F">
            <w:pPr>
              <w:autoSpaceDE w:val="0"/>
              <w:autoSpaceDN w:val="0"/>
              <w:adjustRightInd w:val="0"/>
              <w:spacing w:line="276" w:lineRule="auto"/>
              <w:rPr>
                <w:sz w:val="20"/>
                <w:szCs w:val="20"/>
                <w:lang w:val="x-none"/>
              </w:rPr>
            </w:pPr>
            <w:r w:rsidRPr="00EB170F">
              <w:rPr>
                <w:sz w:val="20"/>
                <w:szCs w:val="20"/>
              </w:rPr>
              <w:t xml:space="preserve">Получатель: </w:t>
            </w:r>
            <w:r w:rsidR="00AF3690" w:rsidRPr="00EB170F">
              <w:rPr>
                <w:sz w:val="20"/>
                <w:szCs w:val="20"/>
                <w:lang w:val="x-none"/>
              </w:rPr>
              <w:t>Фонд пенсионного и социального страхования Российской Федерации (ФБУ Центр реабилитации СФР «Вятские Увалы», л/с 20406Ф40020)</w:t>
            </w:r>
            <w:r w:rsidR="00CB36F5" w:rsidRPr="00EB170F">
              <w:rPr>
                <w:sz w:val="20"/>
                <w:szCs w:val="20"/>
              </w:rPr>
              <w:t xml:space="preserve"> </w:t>
            </w:r>
            <w:r w:rsidR="00AF3690" w:rsidRPr="00EB170F">
              <w:rPr>
                <w:sz w:val="20"/>
                <w:szCs w:val="20"/>
                <w:lang w:val="x-none"/>
              </w:rPr>
              <w:t>ОКЦ №4 ВВГУ Банка России // УФК по Кировской области г. Киров</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 xml:space="preserve">Казначейский счет 03244643000000064000Связанный банковский счет 40102810345370000033 </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ИНН 4312019156</w:t>
            </w:r>
            <w:r w:rsidRPr="00EB170F">
              <w:rPr>
                <w:sz w:val="20"/>
                <w:szCs w:val="20"/>
                <w:lang w:val="x-none"/>
              </w:rPr>
              <w:tab/>
              <w:t>БИК банка 043304001</w:t>
            </w:r>
          </w:p>
          <w:p w:rsidR="00AF3690" w:rsidRPr="00EB170F" w:rsidRDefault="00AF3690" w:rsidP="00EB170F">
            <w:pPr>
              <w:autoSpaceDE w:val="0"/>
              <w:autoSpaceDN w:val="0"/>
              <w:adjustRightInd w:val="0"/>
              <w:spacing w:line="276" w:lineRule="auto"/>
              <w:rPr>
                <w:sz w:val="20"/>
                <w:szCs w:val="20"/>
                <w:lang w:val="x-none"/>
              </w:rPr>
            </w:pPr>
            <w:r w:rsidRPr="00EB170F">
              <w:rPr>
                <w:sz w:val="20"/>
                <w:szCs w:val="20"/>
                <w:lang w:val="x-none"/>
              </w:rPr>
              <w:t>КПП 431201001</w:t>
            </w:r>
            <w:r w:rsidRPr="00EB170F">
              <w:rPr>
                <w:sz w:val="20"/>
                <w:szCs w:val="20"/>
                <w:lang w:val="x-none"/>
              </w:rPr>
              <w:tab/>
              <w:t>БИК ТОФК 013304182</w:t>
            </w:r>
          </w:p>
          <w:p w:rsidR="0050332A" w:rsidRPr="00EB170F" w:rsidRDefault="0050332A" w:rsidP="00EB170F">
            <w:pPr>
              <w:spacing w:line="276" w:lineRule="auto"/>
              <w:jc w:val="both"/>
              <w:rPr>
                <w:sz w:val="20"/>
                <w:szCs w:val="20"/>
              </w:rPr>
            </w:pPr>
            <w:r w:rsidRPr="00EB170F">
              <w:rPr>
                <w:sz w:val="20"/>
                <w:szCs w:val="20"/>
              </w:rPr>
              <w:t>ОКТМО 33618408</w:t>
            </w:r>
          </w:p>
          <w:p w:rsidR="0050332A" w:rsidRPr="00EB170F" w:rsidRDefault="0050332A" w:rsidP="00EB170F">
            <w:pPr>
              <w:pStyle w:val="a3"/>
              <w:spacing w:line="276" w:lineRule="auto"/>
              <w:jc w:val="both"/>
              <w:rPr>
                <w:rFonts w:eastAsia="Times New Roman"/>
                <w:snapToGrid/>
              </w:rPr>
            </w:pPr>
          </w:p>
          <w:p w:rsidR="00926A70" w:rsidRPr="00EB170F" w:rsidRDefault="00926A70" w:rsidP="00EB170F">
            <w:pPr>
              <w:pStyle w:val="a3"/>
              <w:spacing w:line="276" w:lineRule="auto"/>
              <w:jc w:val="both"/>
              <w:rPr>
                <w:rFonts w:eastAsia="Times New Roman"/>
                <w:snapToGrid/>
              </w:rPr>
            </w:pPr>
          </w:p>
          <w:p w:rsidR="00926A70" w:rsidRPr="00EB170F" w:rsidRDefault="00926A70" w:rsidP="00EB170F">
            <w:pPr>
              <w:pStyle w:val="a3"/>
              <w:spacing w:line="276" w:lineRule="auto"/>
              <w:jc w:val="both"/>
              <w:rPr>
                <w:rFonts w:eastAsia="Times New Roman"/>
                <w:snapToGrid/>
              </w:rPr>
            </w:pPr>
          </w:p>
          <w:p w:rsidR="00883334" w:rsidRPr="00EB170F" w:rsidRDefault="00883334" w:rsidP="00EB170F">
            <w:pPr>
              <w:pStyle w:val="a3"/>
              <w:spacing w:line="276" w:lineRule="auto"/>
              <w:jc w:val="both"/>
              <w:rPr>
                <w:rFonts w:eastAsia="Times New Roman"/>
                <w:snapToGrid/>
              </w:rPr>
            </w:pPr>
          </w:p>
          <w:p w:rsidR="00883334" w:rsidRPr="00EB170F" w:rsidRDefault="00CB36F5" w:rsidP="00EB170F">
            <w:pPr>
              <w:pStyle w:val="a3"/>
              <w:spacing w:line="276" w:lineRule="auto"/>
              <w:jc w:val="both"/>
              <w:rPr>
                <w:rFonts w:eastAsia="Times New Roman"/>
                <w:snapToGrid/>
              </w:rPr>
            </w:pPr>
            <w:r w:rsidRPr="00EB170F">
              <w:rPr>
                <w:rFonts w:eastAsia="Times New Roman"/>
                <w:snapToGrid/>
              </w:rPr>
              <w:t>Должность</w:t>
            </w:r>
          </w:p>
          <w:p w:rsidR="00926A70" w:rsidRPr="00EB170F" w:rsidRDefault="00926A70" w:rsidP="00EB170F">
            <w:pPr>
              <w:pStyle w:val="a3"/>
              <w:spacing w:line="276" w:lineRule="auto"/>
              <w:jc w:val="both"/>
            </w:pPr>
          </w:p>
          <w:p w:rsidR="00BE30A9" w:rsidRPr="00EB170F" w:rsidRDefault="00BE30A9" w:rsidP="00EB170F">
            <w:pPr>
              <w:spacing w:line="276" w:lineRule="auto"/>
              <w:rPr>
                <w:sz w:val="20"/>
                <w:szCs w:val="20"/>
              </w:rPr>
            </w:pPr>
            <w:r w:rsidRPr="00EB170F">
              <w:rPr>
                <w:sz w:val="20"/>
                <w:szCs w:val="20"/>
              </w:rPr>
              <w:t>____________________ /______________________/</w:t>
            </w:r>
          </w:p>
          <w:p w:rsidR="00BE30A9" w:rsidRPr="00EB170F" w:rsidRDefault="00BE30A9" w:rsidP="00EB170F">
            <w:pPr>
              <w:spacing w:line="276" w:lineRule="auto"/>
              <w:rPr>
                <w:i/>
                <w:sz w:val="20"/>
                <w:szCs w:val="20"/>
              </w:rPr>
            </w:pPr>
            <w:r w:rsidRPr="00EB170F">
              <w:rPr>
                <w:sz w:val="20"/>
                <w:szCs w:val="20"/>
              </w:rPr>
              <w:t xml:space="preserve">                   </w:t>
            </w:r>
            <w:r w:rsidRPr="00EB170F">
              <w:rPr>
                <w:i/>
                <w:sz w:val="20"/>
                <w:szCs w:val="20"/>
              </w:rPr>
              <w:t>Подпись                                Расшифровка подписи</w:t>
            </w:r>
          </w:p>
          <w:p w:rsidR="00BE30A9" w:rsidRPr="00EB170F" w:rsidRDefault="00BE30A9" w:rsidP="00EB170F">
            <w:pPr>
              <w:spacing w:line="276" w:lineRule="auto"/>
              <w:jc w:val="both"/>
              <w:rPr>
                <w:sz w:val="20"/>
                <w:szCs w:val="20"/>
              </w:rPr>
            </w:pPr>
            <w:r w:rsidRPr="00EB170F">
              <w:rPr>
                <w:i/>
                <w:sz w:val="20"/>
                <w:szCs w:val="20"/>
              </w:rPr>
              <w:t xml:space="preserve">                     м.п.</w:t>
            </w:r>
            <w:r w:rsidRPr="00EB170F">
              <w:rPr>
                <w:sz w:val="20"/>
                <w:szCs w:val="20"/>
              </w:rPr>
              <w:t xml:space="preserve">                       </w:t>
            </w:r>
          </w:p>
        </w:tc>
      </w:tr>
    </w:tbl>
    <w:p w:rsidR="00BE30A9" w:rsidRPr="00EB170F" w:rsidRDefault="00BE30A9" w:rsidP="00EB170F">
      <w:pPr>
        <w:widowControl w:val="0"/>
        <w:spacing w:line="276" w:lineRule="auto"/>
        <w:rPr>
          <w:sz w:val="20"/>
          <w:szCs w:val="20"/>
        </w:rPr>
        <w:sectPr w:rsidR="00BE30A9" w:rsidRPr="00EB170F" w:rsidSect="00A620FB">
          <w:pgSz w:w="11906" w:h="16838"/>
          <w:pgMar w:top="709" w:right="849" w:bottom="709" w:left="1134" w:header="708" w:footer="400" w:gutter="0"/>
          <w:cols w:space="708"/>
          <w:docGrid w:linePitch="360"/>
        </w:sectPr>
      </w:pPr>
    </w:p>
    <w:p w:rsidR="000477AC" w:rsidRPr="00EB170F" w:rsidRDefault="00BE30A9" w:rsidP="00EB170F">
      <w:pPr>
        <w:widowControl w:val="0"/>
        <w:spacing w:line="276" w:lineRule="auto"/>
        <w:jc w:val="right"/>
        <w:rPr>
          <w:sz w:val="20"/>
          <w:szCs w:val="20"/>
        </w:rPr>
      </w:pPr>
      <w:r w:rsidRPr="00EB170F">
        <w:rPr>
          <w:sz w:val="20"/>
          <w:szCs w:val="20"/>
        </w:rPr>
        <w:t>Приложение</w:t>
      </w:r>
      <w:r w:rsidR="00B857CC" w:rsidRPr="00EB170F">
        <w:rPr>
          <w:sz w:val="20"/>
          <w:szCs w:val="20"/>
        </w:rPr>
        <w:t xml:space="preserve"> № 1</w:t>
      </w:r>
    </w:p>
    <w:p w:rsidR="00AC651A" w:rsidRPr="00EB170F" w:rsidRDefault="00BE30A9" w:rsidP="00EB170F">
      <w:pPr>
        <w:widowControl w:val="0"/>
        <w:spacing w:line="276" w:lineRule="auto"/>
        <w:jc w:val="right"/>
        <w:rPr>
          <w:sz w:val="20"/>
          <w:szCs w:val="20"/>
        </w:rPr>
      </w:pPr>
      <w:r w:rsidRPr="00EB170F">
        <w:rPr>
          <w:sz w:val="20"/>
          <w:szCs w:val="20"/>
        </w:rPr>
        <w:t xml:space="preserve">к </w:t>
      </w:r>
      <w:r w:rsidR="000477AC" w:rsidRPr="00EB170F">
        <w:rPr>
          <w:sz w:val="20"/>
          <w:szCs w:val="20"/>
        </w:rPr>
        <w:t>К</w:t>
      </w:r>
      <w:r w:rsidRPr="00EB170F">
        <w:rPr>
          <w:sz w:val="20"/>
          <w:szCs w:val="20"/>
        </w:rPr>
        <w:t xml:space="preserve">онтракту </w:t>
      </w:r>
      <w:r w:rsidR="00AC651A" w:rsidRPr="00EB170F">
        <w:rPr>
          <w:sz w:val="20"/>
          <w:szCs w:val="20"/>
        </w:rPr>
        <w:t xml:space="preserve">на поставку </w:t>
      </w:r>
      <w:r w:rsidR="00CB36F5" w:rsidRPr="00EB170F">
        <w:rPr>
          <w:sz w:val="20"/>
          <w:szCs w:val="20"/>
        </w:rPr>
        <w:t>хлебниц и лопаток кулинарных</w:t>
      </w:r>
    </w:p>
    <w:p w:rsidR="00BE30A9" w:rsidRPr="00EB170F" w:rsidRDefault="00BE30A9" w:rsidP="00EB170F">
      <w:pPr>
        <w:widowControl w:val="0"/>
        <w:spacing w:line="276" w:lineRule="auto"/>
        <w:jc w:val="right"/>
        <w:rPr>
          <w:sz w:val="20"/>
          <w:szCs w:val="20"/>
        </w:rPr>
      </w:pPr>
      <w:r w:rsidRPr="00EB170F">
        <w:rPr>
          <w:sz w:val="20"/>
          <w:szCs w:val="20"/>
        </w:rPr>
        <w:t>№ _____ от «___» ____________ 20</w:t>
      </w:r>
      <w:r w:rsidR="00BF7258" w:rsidRPr="00EB170F">
        <w:rPr>
          <w:sz w:val="20"/>
          <w:szCs w:val="20"/>
        </w:rPr>
        <w:t>2</w:t>
      </w:r>
      <w:r w:rsidR="00CB36F5" w:rsidRPr="00EB170F">
        <w:rPr>
          <w:sz w:val="20"/>
          <w:szCs w:val="20"/>
        </w:rPr>
        <w:t>6</w:t>
      </w:r>
      <w:r w:rsidRPr="00EB170F">
        <w:rPr>
          <w:sz w:val="20"/>
          <w:szCs w:val="20"/>
        </w:rPr>
        <w:t xml:space="preserve"> г.</w:t>
      </w:r>
    </w:p>
    <w:p w:rsidR="00BE30A9" w:rsidRPr="00EB170F" w:rsidRDefault="00BE30A9" w:rsidP="00EB170F">
      <w:pPr>
        <w:spacing w:line="276" w:lineRule="auto"/>
        <w:ind w:left="-567" w:firstLine="567"/>
        <w:jc w:val="center"/>
        <w:rPr>
          <w:b/>
          <w:sz w:val="20"/>
          <w:szCs w:val="20"/>
        </w:rPr>
      </w:pPr>
    </w:p>
    <w:p w:rsidR="00BE30A9" w:rsidRPr="00EB170F" w:rsidRDefault="00BE30A9" w:rsidP="00EB170F">
      <w:pPr>
        <w:spacing w:line="276" w:lineRule="auto"/>
        <w:ind w:left="-567" w:firstLine="567"/>
        <w:jc w:val="center"/>
        <w:rPr>
          <w:b/>
          <w:sz w:val="20"/>
          <w:szCs w:val="20"/>
        </w:rPr>
      </w:pPr>
    </w:p>
    <w:p w:rsidR="00BE30A9" w:rsidRPr="00EB170F" w:rsidRDefault="00BE30A9" w:rsidP="00EB170F">
      <w:pPr>
        <w:spacing w:line="276" w:lineRule="auto"/>
        <w:ind w:left="-567" w:firstLine="567"/>
        <w:jc w:val="center"/>
        <w:rPr>
          <w:b/>
          <w:sz w:val="20"/>
          <w:szCs w:val="20"/>
        </w:rPr>
      </w:pPr>
      <w:r w:rsidRPr="00EB170F">
        <w:rPr>
          <w:b/>
          <w:sz w:val="20"/>
          <w:szCs w:val="20"/>
        </w:rPr>
        <w:t>СПЕЦИФИКАЦИЯ</w:t>
      </w:r>
    </w:p>
    <w:p w:rsidR="00B27624" w:rsidRPr="00EB170F" w:rsidRDefault="00CB36F5" w:rsidP="00EB170F">
      <w:pPr>
        <w:spacing w:line="276" w:lineRule="auto"/>
        <w:ind w:left="-567" w:firstLine="567"/>
        <w:jc w:val="center"/>
        <w:rPr>
          <w:i/>
          <w:sz w:val="20"/>
          <w:szCs w:val="20"/>
        </w:rPr>
      </w:pPr>
      <w:r w:rsidRPr="00EB170F">
        <w:rPr>
          <w:i/>
          <w:sz w:val="20"/>
          <w:szCs w:val="20"/>
        </w:rPr>
        <w:t xml:space="preserve"> </w:t>
      </w:r>
      <w:r w:rsidR="00B27624" w:rsidRPr="00EB170F">
        <w:rPr>
          <w:i/>
          <w:sz w:val="20"/>
          <w:szCs w:val="20"/>
        </w:rPr>
        <w:t xml:space="preserve">(заполняется Заказчиком на основании данных, полученных в ходе </w:t>
      </w:r>
      <w:r w:rsidR="00AA565F" w:rsidRPr="00EB170F">
        <w:rPr>
          <w:i/>
          <w:sz w:val="20"/>
          <w:szCs w:val="20"/>
        </w:rPr>
        <w:t xml:space="preserve">проведения </w:t>
      </w:r>
      <w:r w:rsidRPr="00EB170F">
        <w:rPr>
          <w:i/>
          <w:sz w:val="20"/>
          <w:szCs w:val="20"/>
        </w:rPr>
        <w:t>закупки</w:t>
      </w:r>
      <w:r w:rsidR="00AA565F" w:rsidRPr="00EB170F">
        <w:rPr>
          <w:i/>
          <w:sz w:val="20"/>
          <w:szCs w:val="20"/>
        </w:rPr>
        <w:t xml:space="preserve"> в электронной форме - </w:t>
      </w:r>
      <w:r w:rsidR="00B27624" w:rsidRPr="00EB170F">
        <w:rPr>
          <w:i/>
          <w:sz w:val="20"/>
          <w:szCs w:val="20"/>
        </w:rPr>
        <w:t>сведений заявки участника закупки, цены за единицу и общей стоимости товара)</w:t>
      </w:r>
    </w:p>
    <w:p w:rsidR="00BE30A9" w:rsidRPr="00EB170F" w:rsidRDefault="00BE30A9" w:rsidP="00EB170F">
      <w:pPr>
        <w:spacing w:line="276" w:lineRule="auto"/>
        <w:ind w:left="-567" w:firstLine="567"/>
        <w:jc w:val="center"/>
        <w:rPr>
          <w:i/>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7"/>
        <w:gridCol w:w="3846"/>
        <w:gridCol w:w="1152"/>
        <w:gridCol w:w="1357"/>
        <w:gridCol w:w="1357"/>
        <w:gridCol w:w="1389"/>
      </w:tblGrid>
      <w:tr w:rsidR="007D42D9" w:rsidRPr="00EB170F" w:rsidTr="009A7D40">
        <w:trPr>
          <w:trHeight w:val="834"/>
          <w:jc w:val="center"/>
        </w:trPr>
        <w:tc>
          <w:tcPr>
            <w:tcW w:w="727" w:type="dxa"/>
            <w:vAlign w:val="center"/>
          </w:tcPr>
          <w:p w:rsidR="007D42D9" w:rsidRPr="00EB170F" w:rsidRDefault="007D42D9" w:rsidP="00EB170F">
            <w:pPr>
              <w:spacing w:line="276" w:lineRule="auto"/>
              <w:jc w:val="center"/>
              <w:rPr>
                <w:b/>
                <w:sz w:val="20"/>
                <w:szCs w:val="20"/>
              </w:rPr>
            </w:pPr>
            <w:r w:rsidRPr="00EB170F">
              <w:rPr>
                <w:b/>
                <w:sz w:val="20"/>
                <w:szCs w:val="20"/>
              </w:rPr>
              <w:t xml:space="preserve">№ </w:t>
            </w:r>
          </w:p>
          <w:p w:rsidR="007D42D9" w:rsidRPr="00EB170F" w:rsidRDefault="007D42D9" w:rsidP="00EB170F">
            <w:pPr>
              <w:spacing w:line="276" w:lineRule="auto"/>
              <w:jc w:val="center"/>
              <w:rPr>
                <w:b/>
                <w:sz w:val="20"/>
                <w:szCs w:val="20"/>
              </w:rPr>
            </w:pPr>
            <w:r w:rsidRPr="00EB170F">
              <w:rPr>
                <w:b/>
                <w:sz w:val="20"/>
                <w:szCs w:val="20"/>
              </w:rPr>
              <w:t>п/п</w:t>
            </w:r>
          </w:p>
        </w:tc>
        <w:tc>
          <w:tcPr>
            <w:tcW w:w="3846" w:type="dxa"/>
            <w:vAlign w:val="center"/>
          </w:tcPr>
          <w:p w:rsidR="007D42D9" w:rsidRPr="00EB170F" w:rsidRDefault="007D42D9" w:rsidP="00EB170F">
            <w:pPr>
              <w:spacing w:line="276" w:lineRule="auto"/>
              <w:jc w:val="center"/>
              <w:rPr>
                <w:b/>
                <w:bCs/>
                <w:sz w:val="20"/>
                <w:szCs w:val="20"/>
              </w:rPr>
            </w:pPr>
            <w:r w:rsidRPr="00EB170F">
              <w:rPr>
                <w:b/>
                <w:bCs/>
                <w:sz w:val="20"/>
                <w:szCs w:val="20"/>
              </w:rPr>
              <w:t>Наименование товара</w:t>
            </w:r>
          </w:p>
        </w:tc>
        <w:tc>
          <w:tcPr>
            <w:tcW w:w="1152" w:type="dxa"/>
            <w:vAlign w:val="center"/>
          </w:tcPr>
          <w:p w:rsidR="007D42D9" w:rsidRPr="00EB170F" w:rsidRDefault="007D42D9" w:rsidP="00EB170F">
            <w:pPr>
              <w:spacing w:line="276" w:lineRule="auto"/>
              <w:jc w:val="center"/>
              <w:rPr>
                <w:b/>
                <w:sz w:val="20"/>
                <w:szCs w:val="20"/>
              </w:rPr>
            </w:pPr>
            <w:r w:rsidRPr="00EB170F">
              <w:rPr>
                <w:b/>
                <w:sz w:val="20"/>
                <w:szCs w:val="20"/>
              </w:rPr>
              <w:t>Единица измерения</w:t>
            </w:r>
          </w:p>
        </w:tc>
        <w:tc>
          <w:tcPr>
            <w:tcW w:w="1357" w:type="dxa"/>
            <w:vAlign w:val="center"/>
          </w:tcPr>
          <w:p w:rsidR="007D42D9" w:rsidRPr="00EB170F" w:rsidRDefault="007D42D9" w:rsidP="00EB170F">
            <w:pPr>
              <w:spacing w:line="276" w:lineRule="auto"/>
              <w:jc w:val="center"/>
              <w:rPr>
                <w:b/>
                <w:sz w:val="20"/>
                <w:szCs w:val="20"/>
              </w:rPr>
            </w:pPr>
            <w:r w:rsidRPr="00EB170F">
              <w:rPr>
                <w:b/>
                <w:sz w:val="20"/>
                <w:szCs w:val="20"/>
              </w:rPr>
              <w:t>Количество товара</w:t>
            </w:r>
          </w:p>
        </w:tc>
        <w:tc>
          <w:tcPr>
            <w:tcW w:w="1357" w:type="dxa"/>
            <w:vAlign w:val="center"/>
          </w:tcPr>
          <w:p w:rsidR="007D42D9" w:rsidRPr="00EB170F" w:rsidRDefault="007D42D9" w:rsidP="00EB170F">
            <w:pPr>
              <w:spacing w:line="276" w:lineRule="auto"/>
              <w:jc w:val="center"/>
              <w:rPr>
                <w:b/>
                <w:sz w:val="20"/>
                <w:szCs w:val="20"/>
              </w:rPr>
            </w:pPr>
            <w:r w:rsidRPr="00EB170F">
              <w:rPr>
                <w:b/>
                <w:sz w:val="20"/>
                <w:szCs w:val="20"/>
              </w:rPr>
              <w:t>Цена</w:t>
            </w:r>
          </w:p>
          <w:p w:rsidR="007D42D9" w:rsidRPr="00EB170F" w:rsidRDefault="007D42D9" w:rsidP="00EB170F">
            <w:pPr>
              <w:spacing w:line="276" w:lineRule="auto"/>
              <w:jc w:val="center"/>
              <w:rPr>
                <w:b/>
                <w:sz w:val="20"/>
                <w:szCs w:val="20"/>
              </w:rPr>
            </w:pPr>
            <w:r w:rsidRPr="00EB170F">
              <w:rPr>
                <w:b/>
                <w:sz w:val="20"/>
                <w:szCs w:val="20"/>
              </w:rPr>
              <w:t xml:space="preserve">за единицу, </w:t>
            </w:r>
          </w:p>
          <w:p w:rsidR="007D42D9" w:rsidRPr="00EB170F" w:rsidRDefault="007D42D9" w:rsidP="00EB170F">
            <w:pPr>
              <w:spacing w:line="276" w:lineRule="auto"/>
              <w:jc w:val="center"/>
              <w:rPr>
                <w:b/>
                <w:sz w:val="20"/>
                <w:szCs w:val="20"/>
              </w:rPr>
            </w:pPr>
            <w:r w:rsidRPr="00EB170F">
              <w:rPr>
                <w:b/>
                <w:sz w:val="20"/>
                <w:szCs w:val="20"/>
              </w:rPr>
              <w:t>руб.</w:t>
            </w:r>
          </w:p>
        </w:tc>
        <w:tc>
          <w:tcPr>
            <w:tcW w:w="1389" w:type="dxa"/>
          </w:tcPr>
          <w:p w:rsidR="007D42D9" w:rsidRPr="00EB170F" w:rsidRDefault="007D42D9" w:rsidP="00EB170F">
            <w:pPr>
              <w:spacing w:line="276" w:lineRule="auto"/>
              <w:jc w:val="center"/>
              <w:rPr>
                <w:b/>
                <w:sz w:val="20"/>
                <w:szCs w:val="20"/>
              </w:rPr>
            </w:pPr>
            <w:r w:rsidRPr="00EB170F">
              <w:rPr>
                <w:b/>
                <w:sz w:val="20"/>
                <w:szCs w:val="20"/>
              </w:rPr>
              <w:t xml:space="preserve">Общая </w:t>
            </w:r>
          </w:p>
          <w:p w:rsidR="007D42D9" w:rsidRPr="00EB170F" w:rsidRDefault="007D42D9" w:rsidP="00EB170F">
            <w:pPr>
              <w:spacing w:line="276" w:lineRule="auto"/>
              <w:jc w:val="center"/>
              <w:rPr>
                <w:b/>
                <w:sz w:val="20"/>
                <w:szCs w:val="20"/>
              </w:rPr>
            </w:pPr>
            <w:r w:rsidRPr="00EB170F">
              <w:rPr>
                <w:b/>
                <w:sz w:val="20"/>
                <w:szCs w:val="20"/>
              </w:rPr>
              <w:t xml:space="preserve">стоимость, </w:t>
            </w:r>
          </w:p>
          <w:p w:rsidR="007D42D9" w:rsidRPr="00EB170F" w:rsidRDefault="007D42D9" w:rsidP="00EB170F">
            <w:pPr>
              <w:spacing w:line="276" w:lineRule="auto"/>
              <w:jc w:val="center"/>
              <w:rPr>
                <w:b/>
                <w:sz w:val="20"/>
                <w:szCs w:val="20"/>
              </w:rPr>
            </w:pPr>
            <w:r w:rsidRPr="00EB170F">
              <w:rPr>
                <w:b/>
                <w:sz w:val="20"/>
                <w:szCs w:val="20"/>
              </w:rPr>
              <w:t>руб.</w:t>
            </w:r>
          </w:p>
        </w:tc>
      </w:tr>
      <w:tr w:rsidR="007D42D9" w:rsidRPr="00EB170F" w:rsidTr="009A7D40">
        <w:trPr>
          <w:trHeight w:val="701"/>
          <w:jc w:val="center"/>
        </w:trPr>
        <w:tc>
          <w:tcPr>
            <w:tcW w:w="727" w:type="dxa"/>
            <w:vAlign w:val="center"/>
          </w:tcPr>
          <w:p w:rsidR="007D42D9" w:rsidRPr="00EB170F" w:rsidRDefault="00AF3690" w:rsidP="00EB170F">
            <w:pPr>
              <w:spacing w:line="276" w:lineRule="auto"/>
              <w:jc w:val="center"/>
              <w:rPr>
                <w:sz w:val="20"/>
                <w:szCs w:val="20"/>
              </w:rPr>
            </w:pPr>
            <w:r w:rsidRPr="00EB170F">
              <w:rPr>
                <w:sz w:val="20"/>
                <w:szCs w:val="20"/>
              </w:rPr>
              <w:t>1.</w:t>
            </w:r>
          </w:p>
        </w:tc>
        <w:tc>
          <w:tcPr>
            <w:tcW w:w="3846" w:type="dxa"/>
            <w:vAlign w:val="center"/>
          </w:tcPr>
          <w:p w:rsidR="007D42D9" w:rsidRPr="00EB170F" w:rsidRDefault="007D42D9" w:rsidP="00EB170F">
            <w:pPr>
              <w:spacing w:line="276" w:lineRule="auto"/>
              <w:jc w:val="both"/>
              <w:rPr>
                <w:sz w:val="20"/>
                <w:szCs w:val="20"/>
              </w:rPr>
            </w:pPr>
          </w:p>
        </w:tc>
        <w:tc>
          <w:tcPr>
            <w:tcW w:w="1152" w:type="dxa"/>
            <w:vAlign w:val="center"/>
          </w:tcPr>
          <w:p w:rsidR="007D42D9" w:rsidRPr="00EB170F" w:rsidRDefault="007D42D9" w:rsidP="00EB170F">
            <w:pPr>
              <w:spacing w:line="276" w:lineRule="auto"/>
              <w:jc w:val="center"/>
              <w:rPr>
                <w:sz w:val="20"/>
                <w:szCs w:val="20"/>
              </w:rPr>
            </w:pPr>
          </w:p>
        </w:tc>
        <w:tc>
          <w:tcPr>
            <w:tcW w:w="1357" w:type="dxa"/>
          </w:tcPr>
          <w:p w:rsidR="007D42D9" w:rsidRPr="00EB170F" w:rsidRDefault="007D42D9" w:rsidP="00EB170F">
            <w:pPr>
              <w:spacing w:line="276" w:lineRule="auto"/>
              <w:rPr>
                <w:sz w:val="20"/>
                <w:szCs w:val="20"/>
              </w:rPr>
            </w:pPr>
          </w:p>
        </w:tc>
        <w:tc>
          <w:tcPr>
            <w:tcW w:w="1357" w:type="dxa"/>
          </w:tcPr>
          <w:p w:rsidR="007D42D9" w:rsidRPr="00EB170F" w:rsidRDefault="007D42D9" w:rsidP="00EB170F">
            <w:pPr>
              <w:spacing w:line="276" w:lineRule="auto"/>
              <w:rPr>
                <w:sz w:val="20"/>
                <w:szCs w:val="20"/>
              </w:rPr>
            </w:pPr>
          </w:p>
        </w:tc>
        <w:tc>
          <w:tcPr>
            <w:tcW w:w="1389" w:type="dxa"/>
          </w:tcPr>
          <w:p w:rsidR="007D42D9" w:rsidRPr="00EB170F" w:rsidRDefault="007D42D9" w:rsidP="00EB170F">
            <w:pPr>
              <w:spacing w:line="276" w:lineRule="auto"/>
              <w:rPr>
                <w:sz w:val="20"/>
                <w:szCs w:val="20"/>
              </w:rPr>
            </w:pPr>
          </w:p>
        </w:tc>
      </w:tr>
      <w:tr w:rsidR="00A418EB" w:rsidRPr="00EB170F" w:rsidTr="009A7D40">
        <w:trPr>
          <w:trHeight w:val="701"/>
          <w:jc w:val="center"/>
        </w:trPr>
        <w:tc>
          <w:tcPr>
            <w:tcW w:w="727" w:type="dxa"/>
            <w:vAlign w:val="center"/>
          </w:tcPr>
          <w:p w:rsidR="00A418EB" w:rsidRPr="00EB170F" w:rsidRDefault="00AF3690" w:rsidP="00EB170F">
            <w:pPr>
              <w:spacing w:line="276" w:lineRule="auto"/>
              <w:jc w:val="center"/>
              <w:rPr>
                <w:sz w:val="20"/>
                <w:szCs w:val="20"/>
              </w:rPr>
            </w:pPr>
            <w:r w:rsidRPr="00EB170F">
              <w:rPr>
                <w:sz w:val="20"/>
                <w:szCs w:val="20"/>
              </w:rPr>
              <w:t>2.</w:t>
            </w:r>
          </w:p>
        </w:tc>
        <w:tc>
          <w:tcPr>
            <w:tcW w:w="3846" w:type="dxa"/>
            <w:vAlign w:val="center"/>
          </w:tcPr>
          <w:p w:rsidR="00A418EB" w:rsidRPr="00EB170F" w:rsidRDefault="00A418EB" w:rsidP="00EB170F">
            <w:pPr>
              <w:spacing w:line="276" w:lineRule="auto"/>
              <w:jc w:val="both"/>
              <w:rPr>
                <w:sz w:val="20"/>
                <w:szCs w:val="20"/>
              </w:rPr>
            </w:pPr>
          </w:p>
        </w:tc>
        <w:tc>
          <w:tcPr>
            <w:tcW w:w="1152" w:type="dxa"/>
            <w:vAlign w:val="center"/>
          </w:tcPr>
          <w:p w:rsidR="00A418EB" w:rsidRPr="00EB170F" w:rsidRDefault="00A418EB" w:rsidP="00EB170F">
            <w:pPr>
              <w:spacing w:line="276" w:lineRule="auto"/>
              <w:jc w:val="center"/>
              <w:rPr>
                <w:sz w:val="20"/>
                <w:szCs w:val="20"/>
              </w:rPr>
            </w:pPr>
          </w:p>
        </w:tc>
        <w:tc>
          <w:tcPr>
            <w:tcW w:w="1357" w:type="dxa"/>
          </w:tcPr>
          <w:p w:rsidR="00A418EB" w:rsidRPr="00EB170F" w:rsidRDefault="00A418EB" w:rsidP="00EB170F">
            <w:pPr>
              <w:spacing w:line="276" w:lineRule="auto"/>
              <w:rPr>
                <w:sz w:val="20"/>
                <w:szCs w:val="20"/>
              </w:rPr>
            </w:pPr>
          </w:p>
        </w:tc>
        <w:tc>
          <w:tcPr>
            <w:tcW w:w="1357" w:type="dxa"/>
          </w:tcPr>
          <w:p w:rsidR="00A418EB" w:rsidRPr="00EB170F" w:rsidRDefault="00A418EB" w:rsidP="00EB170F">
            <w:pPr>
              <w:spacing w:line="276" w:lineRule="auto"/>
              <w:rPr>
                <w:sz w:val="20"/>
                <w:szCs w:val="20"/>
              </w:rPr>
            </w:pPr>
          </w:p>
        </w:tc>
        <w:tc>
          <w:tcPr>
            <w:tcW w:w="1389" w:type="dxa"/>
          </w:tcPr>
          <w:p w:rsidR="00A418EB" w:rsidRPr="00EB170F" w:rsidRDefault="00A418EB" w:rsidP="00EB170F">
            <w:pPr>
              <w:spacing w:line="276" w:lineRule="auto"/>
              <w:rPr>
                <w:sz w:val="20"/>
                <w:szCs w:val="20"/>
              </w:rPr>
            </w:pPr>
          </w:p>
        </w:tc>
      </w:tr>
      <w:tr w:rsidR="007D42D9" w:rsidRPr="00EB170F" w:rsidTr="009A7D40">
        <w:trPr>
          <w:trHeight w:val="413"/>
          <w:jc w:val="center"/>
        </w:trPr>
        <w:tc>
          <w:tcPr>
            <w:tcW w:w="8439" w:type="dxa"/>
            <w:gridSpan w:val="5"/>
            <w:vAlign w:val="center"/>
          </w:tcPr>
          <w:p w:rsidR="007D42D9" w:rsidRPr="00EB170F" w:rsidRDefault="007D42D9" w:rsidP="00EB170F">
            <w:pPr>
              <w:spacing w:line="276" w:lineRule="auto"/>
              <w:jc w:val="center"/>
              <w:rPr>
                <w:b/>
                <w:sz w:val="20"/>
                <w:szCs w:val="20"/>
              </w:rPr>
            </w:pPr>
            <w:r w:rsidRPr="00EB170F">
              <w:rPr>
                <w:b/>
                <w:sz w:val="20"/>
                <w:szCs w:val="20"/>
              </w:rPr>
              <w:t>ИТОГО, руб.:</w:t>
            </w:r>
          </w:p>
        </w:tc>
        <w:tc>
          <w:tcPr>
            <w:tcW w:w="1389" w:type="dxa"/>
          </w:tcPr>
          <w:p w:rsidR="007D42D9" w:rsidRPr="00EB170F" w:rsidRDefault="007D42D9" w:rsidP="00EB170F">
            <w:pPr>
              <w:spacing w:line="276" w:lineRule="auto"/>
              <w:rPr>
                <w:sz w:val="20"/>
                <w:szCs w:val="20"/>
              </w:rPr>
            </w:pPr>
          </w:p>
        </w:tc>
      </w:tr>
    </w:tbl>
    <w:p w:rsidR="00BE30A9" w:rsidRPr="00EB170F" w:rsidRDefault="00BE30A9" w:rsidP="00EB170F">
      <w:pPr>
        <w:spacing w:line="276" w:lineRule="auto"/>
        <w:ind w:left="-567" w:firstLine="567"/>
        <w:jc w:val="center"/>
        <w:rPr>
          <w:i/>
          <w:sz w:val="20"/>
          <w:szCs w:val="20"/>
        </w:rPr>
      </w:pPr>
    </w:p>
    <w:p w:rsidR="00BE30A9" w:rsidRPr="00EB170F" w:rsidRDefault="00BE30A9" w:rsidP="00EB170F">
      <w:pPr>
        <w:spacing w:line="276" w:lineRule="auto"/>
        <w:ind w:left="-567" w:firstLine="567"/>
        <w:jc w:val="center"/>
        <w:rPr>
          <w:i/>
          <w:sz w:val="20"/>
          <w:szCs w:val="20"/>
        </w:rPr>
      </w:pPr>
    </w:p>
    <w:p w:rsidR="00BE30A9" w:rsidRPr="00EB170F" w:rsidRDefault="00BE30A9" w:rsidP="00EB170F">
      <w:pPr>
        <w:spacing w:line="276" w:lineRule="auto"/>
        <w:ind w:left="-567" w:firstLine="567"/>
        <w:jc w:val="center"/>
        <w:rPr>
          <w:i/>
          <w:sz w:val="20"/>
          <w:szCs w:val="20"/>
        </w:rPr>
      </w:pPr>
    </w:p>
    <w:p w:rsidR="00BE30A9" w:rsidRPr="00EB170F" w:rsidRDefault="00BE30A9" w:rsidP="00EB170F">
      <w:pPr>
        <w:spacing w:line="276" w:lineRule="auto"/>
        <w:ind w:left="-567" w:firstLine="567"/>
        <w:rPr>
          <w:sz w:val="20"/>
          <w:szCs w:val="20"/>
        </w:rPr>
      </w:pPr>
      <w:r w:rsidRPr="00EB170F">
        <w:rPr>
          <w:sz w:val="20"/>
          <w:szCs w:val="20"/>
        </w:rPr>
        <w:t xml:space="preserve">Поставщик:                                                                       Заказчик:              </w:t>
      </w:r>
    </w:p>
    <w:p w:rsidR="00BE30A9" w:rsidRPr="00EB170F" w:rsidRDefault="00BE30A9" w:rsidP="00EB170F">
      <w:pPr>
        <w:spacing w:line="276" w:lineRule="auto"/>
        <w:ind w:left="-567" w:firstLine="567"/>
        <w:rPr>
          <w:sz w:val="20"/>
          <w:szCs w:val="20"/>
        </w:rPr>
      </w:pPr>
    </w:p>
    <w:p w:rsidR="00BE30A9" w:rsidRPr="00EB170F" w:rsidRDefault="00BE30A9" w:rsidP="00EB170F">
      <w:pPr>
        <w:spacing w:line="276" w:lineRule="auto"/>
        <w:ind w:left="-567" w:firstLine="567"/>
        <w:rPr>
          <w:sz w:val="20"/>
          <w:szCs w:val="20"/>
        </w:rPr>
      </w:pPr>
      <w:r w:rsidRPr="00EB170F">
        <w:rPr>
          <w:sz w:val="20"/>
          <w:szCs w:val="20"/>
        </w:rPr>
        <w:t>____________________ /___________________/          ______________________ /____________________/</w:t>
      </w:r>
    </w:p>
    <w:p w:rsidR="00BE30A9" w:rsidRPr="00EB170F" w:rsidRDefault="00BE30A9" w:rsidP="00EB170F">
      <w:pPr>
        <w:spacing w:line="276" w:lineRule="auto"/>
        <w:ind w:left="-567" w:firstLine="567"/>
        <w:rPr>
          <w:sz w:val="20"/>
          <w:szCs w:val="20"/>
        </w:rPr>
      </w:pPr>
      <w:r w:rsidRPr="00EB170F">
        <w:rPr>
          <w:sz w:val="20"/>
          <w:szCs w:val="20"/>
        </w:rPr>
        <w:t xml:space="preserve">    </w:t>
      </w:r>
      <w:r w:rsidRPr="00EB170F">
        <w:rPr>
          <w:i/>
          <w:sz w:val="20"/>
          <w:szCs w:val="20"/>
        </w:rPr>
        <w:t xml:space="preserve">  </w:t>
      </w:r>
      <w:r w:rsidRPr="00EB170F">
        <w:rPr>
          <w:sz w:val="20"/>
          <w:szCs w:val="20"/>
        </w:rPr>
        <w:t xml:space="preserve">              Подпись                                </w:t>
      </w:r>
      <w:r w:rsidRPr="00EB170F">
        <w:rPr>
          <w:i/>
          <w:sz w:val="20"/>
          <w:szCs w:val="20"/>
        </w:rPr>
        <w:t>Расшифровка подписи</w:t>
      </w:r>
      <w:r w:rsidRPr="00EB170F">
        <w:rPr>
          <w:sz w:val="20"/>
          <w:szCs w:val="20"/>
        </w:rPr>
        <w:t xml:space="preserve">                                            Подпись</w:t>
      </w:r>
      <w:r w:rsidRPr="00EB170F">
        <w:rPr>
          <w:i/>
          <w:sz w:val="20"/>
          <w:szCs w:val="20"/>
        </w:rPr>
        <w:t xml:space="preserve">                                 Расшифровка подписи</w:t>
      </w:r>
    </w:p>
    <w:p w:rsidR="00BE30A9" w:rsidRPr="00EB170F" w:rsidRDefault="00BE30A9" w:rsidP="00EB170F">
      <w:pPr>
        <w:spacing w:line="276" w:lineRule="auto"/>
        <w:ind w:left="-567" w:firstLine="567"/>
        <w:rPr>
          <w:sz w:val="20"/>
          <w:szCs w:val="20"/>
        </w:rPr>
      </w:pPr>
      <w:r w:rsidRPr="00EB170F">
        <w:rPr>
          <w:sz w:val="20"/>
          <w:szCs w:val="20"/>
        </w:rPr>
        <w:t xml:space="preserve">                         м.п.                                                                                                                          м.п.</w:t>
      </w:r>
    </w:p>
    <w:p w:rsidR="00AA565F" w:rsidRPr="00EB170F" w:rsidRDefault="00AA565F" w:rsidP="00EB170F">
      <w:pPr>
        <w:spacing w:line="276" w:lineRule="auto"/>
        <w:ind w:left="-567" w:firstLine="567"/>
        <w:rPr>
          <w:sz w:val="20"/>
          <w:szCs w:val="20"/>
        </w:rPr>
      </w:pPr>
    </w:p>
    <w:p w:rsidR="00AA1AAD" w:rsidRPr="00EB170F" w:rsidRDefault="00AA1AAD"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862584" w:rsidRPr="00EB170F" w:rsidRDefault="00862584"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C65104" w:rsidRPr="00EB170F" w:rsidRDefault="00C65104" w:rsidP="00EB170F">
      <w:pPr>
        <w:widowControl w:val="0"/>
        <w:spacing w:line="276" w:lineRule="auto"/>
        <w:rPr>
          <w:sz w:val="20"/>
          <w:szCs w:val="20"/>
        </w:rPr>
      </w:pPr>
    </w:p>
    <w:p w:rsidR="00553F72" w:rsidRPr="00EB170F" w:rsidRDefault="00553F72" w:rsidP="00EB170F">
      <w:pPr>
        <w:widowControl w:val="0"/>
        <w:spacing w:line="276" w:lineRule="auto"/>
        <w:rPr>
          <w:sz w:val="20"/>
          <w:szCs w:val="20"/>
        </w:rPr>
      </w:pPr>
    </w:p>
    <w:p w:rsidR="00553F72" w:rsidRPr="00EB170F" w:rsidRDefault="00553F72" w:rsidP="00EB170F">
      <w:pPr>
        <w:widowControl w:val="0"/>
        <w:spacing w:line="276" w:lineRule="auto"/>
        <w:rPr>
          <w:sz w:val="20"/>
          <w:szCs w:val="20"/>
        </w:rPr>
      </w:pPr>
    </w:p>
    <w:p w:rsidR="00553F72" w:rsidRPr="00EB170F" w:rsidRDefault="00553F72" w:rsidP="00EB170F">
      <w:pPr>
        <w:widowControl w:val="0"/>
        <w:spacing w:line="276" w:lineRule="auto"/>
        <w:rPr>
          <w:sz w:val="20"/>
          <w:szCs w:val="20"/>
        </w:rPr>
      </w:pPr>
    </w:p>
    <w:p w:rsidR="00155919" w:rsidRPr="00EB170F" w:rsidRDefault="00155919" w:rsidP="00EB170F">
      <w:pPr>
        <w:widowControl w:val="0"/>
        <w:spacing w:line="276" w:lineRule="auto"/>
        <w:rPr>
          <w:sz w:val="20"/>
          <w:szCs w:val="20"/>
        </w:rPr>
      </w:pPr>
    </w:p>
    <w:p w:rsidR="00AF3690" w:rsidRPr="00EB170F" w:rsidRDefault="00AF3690" w:rsidP="00EB170F">
      <w:pPr>
        <w:widowControl w:val="0"/>
        <w:spacing w:line="276" w:lineRule="auto"/>
        <w:jc w:val="right"/>
        <w:rPr>
          <w:sz w:val="20"/>
          <w:szCs w:val="20"/>
        </w:rPr>
        <w:sectPr w:rsidR="00AF3690" w:rsidRPr="00EB170F" w:rsidSect="00A620FB">
          <w:pgSz w:w="11906" w:h="16838"/>
          <w:pgMar w:top="567" w:right="851" w:bottom="567" w:left="1134" w:header="708" w:footer="708" w:gutter="0"/>
          <w:cols w:space="708"/>
          <w:docGrid w:linePitch="360"/>
        </w:sectPr>
      </w:pPr>
    </w:p>
    <w:p w:rsidR="000477AC" w:rsidRPr="00EB170F" w:rsidRDefault="00B857CC" w:rsidP="00EB170F">
      <w:pPr>
        <w:widowControl w:val="0"/>
        <w:spacing w:line="276" w:lineRule="auto"/>
        <w:jc w:val="right"/>
        <w:rPr>
          <w:sz w:val="20"/>
          <w:szCs w:val="20"/>
        </w:rPr>
      </w:pPr>
      <w:r w:rsidRPr="00EB170F">
        <w:rPr>
          <w:sz w:val="20"/>
          <w:szCs w:val="20"/>
        </w:rPr>
        <w:t>Приложение № 2</w:t>
      </w:r>
    </w:p>
    <w:p w:rsidR="00CB36F5" w:rsidRPr="00EB170F" w:rsidRDefault="00B857CC" w:rsidP="00EB170F">
      <w:pPr>
        <w:widowControl w:val="0"/>
        <w:spacing w:line="276" w:lineRule="auto"/>
        <w:jc w:val="right"/>
        <w:rPr>
          <w:sz w:val="20"/>
          <w:szCs w:val="20"/>
        </w:rPr>
      </w:pPr>
      <w:r w:rsidRPr="00EB170F">
        <w:rPr>
          <w:sz w:val="20"/>
          <w:szCs w:val="20"/>
        </w:rPr>
        <w:t xml:space="preserve">к </w:t>
      </w:r>
      <w:r w:rsidR="000477AC" w:rsidRPr="00EB170F">
        <w:rPr>
          <w:sz w:val="20"/>
          <w:szCs w:val="20"/>
        </w:rPr>
        <w:t>К</w:t>
      </w:r>
      <w:r w:rsidRPr="00EB170F">
        <w:rPr>
          <w:sz w:val="20"/>
          <w:szCs w:val="20"/>
        </w:rPr>
        <w:t xml:space="preserve">онтракту </w:t>
      </w:r>
      <w:r w:rsidR="00AC651A" w:rsidRPr="00EB170F">
        <w:rPr>
          <w:sz w:val="20"/>
          <w:szCs w:val="20"/>
        </w:rPr>
        <w:t xml:space="preserve">на поставку </w:t>
      </w:r>
      <w:r w:rsidR="00CB36F5" w:rsidRPr="00EB170F">
        <w:rPr>
          <w:sz w:val="20"/>
          <w:szCs w:val="20"/>
        </w:rPr>
        <w:t xml:space="preserve">хлебниц и лопаток кулинарных </w:t>
      </w:r>
    </w:p>
    <w:p w:rsidR="00B857CC" w:rsidRPr="00EB170F" w:rsidRDefault="00B857CC" w:rsidP="00EB170F">
      <w:pPr>
        <w:widowControl w:val="0"/>
        <w:spacing w:line="276" w:lineRule="auto"/>
        <w:jc w:val="right"/>
        <w:rPr>
          <w:sz w:val="20"/>
          <w:szCs w:val="20"/>
        </w:rPr>
      </w:pPr>
      <w:r w:rsidRPr="00EB170F">
        <w:rPr>
          <w:sz w:val="20"/>
          <w:szCs w:val="20"/>
        </w:rPr>
        <w:t>№ _____ от «___» ___________________ 202</w:t>
      </w:r>
      <w:r w:rsidR="00CB36F5" w:rsidRPr="00EB170F">
        <w:rPr>
          <w:sz w:val="20"/>
          <w:szCs w:val="20"/>
        </w:rPr>
        <w:t>6</w:t>
      </w:r>
      <w:r w:rsidRPr="00EB170F">
        <w:rPr>
          <w:sz w:val="20"/>
          <w:szCs w:val="20"/>
        </w:rPr>
        <w:t xml:space="preserve"> г.</w:t>
      </w:r>
    </w:p>
    <w:p w:rsidR="00B857CC" w:rsidRPr="00EB170F" w:rsidRDefault="00B857CC" w:rsidP="00EB170F">
      <w:pPr>
        <w:spacing w:line="276" w:lineRule="auto"/>
        <w:ind w:left="-567" w:firstLine="567"/>
        <w:jc w:val="center"/>
        <w:rPr>
          <w:b/>
          <w:sz w:val="20"/>
          <w:szCs w:val="20"/>
        </w:rPr>
      </w:pPr>
    </w:p>
    <w:p w:rsidR="00CB36F5" w:rsidRPr="00EB170F" w:rsidRDefault="00CB36F5" w:rsidP="00EB170F">
      <w:pPr>
        <w:tabs>
          <w:tab w:val="left" w:pos="480"/>
          <w:tab w:val="left" w:pos="709"/>
          <w:tab w:val="left" w:pos="1134"/>
        </w:tabs>
        <w:spacing w:line="276" w:lineRule="auto"/>
        <w:jc w:val="center"/>
        <w:rPr>
          <w:b/>
          <w:sz w:val="20"/>
          <w:szCs w:val="20"/>
        </w:rPr>
      </w:pPr>
      <w:r w:rsidRPr="00EB170F">
        <w:rPr>
          <w:b/>
          <w:sz w:val="20"/>
          <w:szCs w:val="20"/>
        </w:rPr>
        <w:t>ОПИСАНИЕ ОБЪЕКТА ЗАКУПКИ</w:t>
      </w:r>
    </w:p>
    <w:p w:rsidR="00CB36F5" w:rsidRPr="00EB170F" w:rsidRDefault="00CB36F5" w:rsidP="00EB170F">
      <w:pPr>
        <w:tabs>
          <w:tab w:val="left" w:pos="480"/>
          <w:tab w:val="left" w:pos="709"/>
          <w:tab w:val="left" w:pos="1134"/>
        </w:tabs>
        <w:spacing w:line="276" w:lineRule="auto"/>
        <w:jc w:val="center"/>
        <w:rPr>
          <w:b/>
          <w:sz w:val="20"/>
          <w:szCs w:val="20"/>
        </w:rPr>
      </w:pPr>
    </w:p>
    <w:p w:rsidR="00CB36F5" w:rsidRPr="00EB170F" w:rsidRDefault="00CB36F5" w:rsidP="00EB170F">
      <w:pPr>
        <w:spacing w:line="276" w:lineRule="auto"/>
        <w:jc w:val="center"/>
        <w:rPr>
          <w:sz w:val="20"/>
          <w:szCs w:val="20"/>
        </w:rPr>
      </w:pPr>
      <w:r w:rsidRPr="00EB170F">
        <w:rPr>
          <w:sz w:val="20"/>
          <w:szCs w:val="20"/>
        </w:rPr>
        <w:t>Требования к качеству, техническим характеристикам товара, его безопасности, функциональным характеристикам (потребительским свойствам) товара, размеру, упаковке, отгрузке товара и иные требования к товару</w:t>
      </w:r>
    </w:p>
    <w:p w:rsidR="00B857CC" w:rsidRPr="00EB170F" w:rsidRDefault="00B857CC" w:rsidP="00EB170F">
      <w:pPr>
        <w:spacing w:line="276" w:lineRule="auto"/>
        <w:ind w:left="-567" w:firstLine="567"/>
        <w:jc w:val="center"/>
        <w:rPr>
          <w:i/>
          <w:sz w:val="20"/>
          <w:szCs w:val="20"/>
        </w:rPr>
      </w:pPr>
    </w:p>
    <w:p w:rsidR="00B857CC" w:rsidRPr="00EB170F" w:rsidRDefault="00B857CC" w:rsidP="00EB170F">
      <w:pPr>
        <w:spacing w:line="276" w:lineRule="auto"/>
        <w:ind w:left="-567" w:firstLine="567"/>
        <w:jc w:val="center"/>
        <w:rPr>
          <w:i/>
          <w:sz w:val="20"/>
          <w:szCs w:val="20"/>
        </w:rPr>
      </w:pPr>
    </w:p>
    <w:p w:rsidR="00CB36F5" w:rsidRPr="00EB170F" w:rsidRDefault="00CB36F5" w:rsidP="00EB170F">
      <w:pPr>
        <w:spacing w:line="276" w:lineRule="auto"/>
        <w:ind w:firstLine="709"/>
        <w:jc w:val="center"/>
        <w:rPr>
          <w:i/>
          <w:sz w:val="20"/>
          <w:szCs w:val="20"/>
        </w:rPr>
      </w:pPr>
      <w:r w:rsidRPr="00EB170F">
        <w:rPr>
          <w:i/>
          <w:sz w:val="20"/>
          <w:szCs w:val="20"/>
        </w:rPr>
        <w:t>(таблица заполняется Заказчиком на основании сведений заявки участника закупки)</w:t>
      </w:r>
    </w:p>
    <w:p w:rsidR="00CB36F5" w:rsidRPr="00EB170F" w:rsidRDefault="00CB36F5" w:rsidP="00EB170F">
      <w:pPr>
        <w:spacing w:line="276" w:lineRule="auto"/>
        <w:ind w:left="-567" w:firstLine="709"/>
        <w:jc w:val="center"/>
        <w:rPr>
          <w:i/>
          <w:sz w:val="20"/>
          <w:szCs w:val="20"/>
        </w:rPr>
      </w:pPr>
    </w:p>
    <w:p w:rsidR="00CB36F5" w:rsidRPr="00EB170F" w:rsidRDefault="00CB36F5" w:rsidP="00EB170F">
      <w:pPr>
        <w:spacing w:line="276" w:lineRule="auto"/>
        <w:ind w:firstLine="709"/>
        <w:jc w:val="center"/>
        <w:rPr>
          <w:i/>
          <w:sz w:val="20"/>
          <w:szCs w:val="20"/>
        </w:rPr>
      </w:pPr>
      <w:r w:rsidRPr="00EB170F">
        <w:rPr>
          <w:i/>
          <w:sz w:val="20"/>
          <w:szCs w:val="20"/>
        </w:rPr>
        <w:t>форма таблицы соответствует таблице части 1 Описания объекта закупки (Приложение № 1 к закупке)</w:t>
      </w:r>
    </w:p>
    <w:p w:rsidR="00CB36F5" w:rsidRPr="00EB170F" w:rsidRDefault="00CB36F5" w:rsidP="00EB170F">
      <w:pPr>
        <w:spacing w:line="276" w:lineRule="auto"/>
        <w:ind w:firstLine="709"/>
        <w:jc w:val="center"/>
        <w:rPr>
          <w:sz w:val="20"/>
          <w:szCs w:val="20"/>
        </w:rPr>
      </w:pPr>
    </w:p>
    <w:p w:rsidR="00F3361E" w:rsidRPr="00EB170F" w:rsidRDefault="00F3361E" w:rsidP="00EB170F">
      <w:pPr>
        <w:autoSpaceDE w:val="0"/>
        <w:autoSpaceDN w:val="0"/>
        <w:adjustRightInd w:val="0"/>
        <w:spacing w:line="276" w:lineRule="auto"/>
        <w:ind w:firstLine="567"/>
        <w:jc w:val="both"/>
        <w:rPr>
          <w:b/>
          <w:sz w:val="20"/>
          <w:szCs w:val="20"/>
        </w:rPr>
      </w:pPr>
      <w:r w:rsidRPr="00EB170F">
        <w:rPr>
          <w:spacing w:val="-1"/>
          <w:sz w:val="20"/>
          <w:szCs w:val="20"/>
        </w:rPr>
        <w:t>Требование о соответствии товара ГОСТу установлено для определения соответствия поставляемого товара требованиям Заказчика и контроля качества продукции, защиты жизни и здоровья людей. Если продукт производится по техническим условиям производителя, он так же должен соответствовать требованиям указанного ГОСТа, так как технические условия разрабатываются на основании ГОСТов и не должны противоречить обязательным требованиям стандартов, распространяющихся на данную продукцию и являющихся обязательными для применения на территории Российской Федерации.</w:t>
      </w:r>
    </w:p>
    <w:p w:rsidR="00B766A3" w:rsidRPr="00EB170F" w:rsidRDefault="00B766A3" w:rsidP="00EB170F">
      <w:pPr>
        <w:keepNext/>
        <w:spacing w:line="276" w:lineRule="auto"/>
        <w:jc w:val="both"/>
        <w:rPr>
          <w:b/>
          <w:sz w:val="20"/>
          <w:szCs w:val="20"/>
        </w:rPr>
      </w:pPr>
    </w:p>
    <w:p w:rsidR="00F3361E" w:rsidRPr="00EB170F" w:rsidRDefault="00F3361E" w:rsidP="00EB170F">
      <w:pPr>
        <w:keepNext/>
        <w:spacing w:line="276" w:lineRule="auto"/>
        <w:ind w:firstLine="567"/>
        <w:jc w:val="both"/>
        <w:rPr>
          <w:b/>
          <w:sz w:val="20"/>
          <w:szCs w:val="20"/>
        </w:rPr>
      </w:pPr>
      <w:r w:rsidRPr="00EB170F">
        <w:rPr>
          <w:b/>
          <w:sz w:val="20"/>
          <w:szCs w:val="20"/>
        </w:rPr>
        <w:t xml:space="preserve">Требования к </w:t>
      </w:r>
      <w:r w:rsidR="00CB36F5" w:rsidRPr="00EB170F">
        <w:rPr>
          <w:b/>
          <w:sz w:val="20"/>
          <w:szCs w:val="20"/>
        </w:rPr>
        <w:t>качеству поставляемого товара</w:t>
      </w:r>
    </w:p>
    <w:p w:rsidR="00CB36F5" w:rsidRPr="00EB170F" w:rsidRDefault="00F3361E" w:rsidP="00EB170F">
      <w:pPr>
        <w:widowControl w:val="0"/>
        <w:spacing w:line="276" w:lineRule="auto"/>
        <w:ind w:firstLine="567"/>
        <w:jc w:val="both"/>
        <w:rPr>
          <w:sz w:val="20"/>
          <w:szCs w:val="20"/>
        </w:rPr>
      </w:pPr>
      <w:r w:rsidRPr="00EB170F">
        <w:rPr>
          <w:sz w:val="20"/>
          <w:szCs w:val="20"/>
        </w:rPr>
        <w:t>Качество и безопасность поставляемого товара должны соответствовать требованиям государственных стандартов, установленных на данный вид товара, а также требованиям, изложенным в настоящем Описании объекта закупки. Качество товара должно подтверждаться копиями документов (сертификатами соответствия (декларациями о соответствии), если поставляемый товар подлежит обязательной сертификации, и иными документами) в соответствии с требованиями законодательства Российской Федерации, предоставляемыми Поставщиком Заказчику вместе с товаром.</w:t>
      </w:r>
    </w:p>
    <w:p w:rsidR="00F3361E" w:rsidRPr="00EB170F" w:rsidRDefault="00F3361E" w:rsidP="00EB170F">
      <w:pPr>
        <w:widowControl w:val="0"/>
        <w:spacing w:line="276" w:lineRule="auto"/>
        <w:ind w:firstLine="567"/>
        <w:jc w:val="both"/>
        <w:rPr>
          <w:sz w:val="20"/>
          <w:szCs w:val="20"/>
        </w:rPr>
      </w:pPr>
      <w:r w:rsidRPr="00EB170F">
        <w:rPr>
          <w:sz w:val="20"/>
          <w:szCs w:val="20"/>
        </w:rPr>
        <w:t>Если законодательством Российской Федерации предусмотрены обязательные требования к качеству и безопасности поставляемого Товара, он обязан соответствовать этим обязательным требованиям.</w:t>
      </w:r>
    </w:p>
    <w:p w:rsidR="00F3361E" w:rsidRPr="00EB170F" w:rsidRDefault="00F3361E" w:rsidP="00EB170F">
      <w:pPr>
        <w:spacing w:line="276" w:lineRule="auto"/>
        <w:ind w:firstLine="567"/>
        <w:jc w:val="both"/>
        <w:rPr>
          <w:sz w:val="20"/>
          <w:szCs w:val="20"/>
        </w:rPr>
      </w:pPr>
      <w:r w:rsidRPr="00EB170F">
        <w:rPr>
          <w:sz w:val="20"/>
          <w:szCs w:val="20"/>
        </w:rPr>
        <w:t xml:space="preserve">Товар должен быть новым (не находившимся в эксплуатации), </w:t>
      </w:r>
      <w:r w:rsidRPr="00EB170F">
        <w:rPr>
          <w:color w:val="000000"/>
          <w:sz w:val="20"/>
          <w:szCs w:val="20"/>
        </w:rPr>
        <w:t>не быть использованным в выставочных, демонстрационных и других целях.</w:t>
      </w:r>
      <w:r w:rsidRPr="00EB170F">
        <w:rPr>
          <w:sz w:val="20"/>
          <w:szCs w:val="20"/>
        </w:rPr>
        <w:t xml:space="preserve">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На поверхностях изделий не допускаются сколы, трещины, царапины, дефекты формовки и шлифовки, искажение формы и рисунка, гофры, заусенцы и острые кромки, ухудшающие товарный вид изделий.</w:t>
      </w:r>
    </w:p>
    <w:p w:rsidR="00F3361E" w:rsidRPr="00EB170F" w:rsidRDefault="00F3361E" w:rsidP="00EB170F">
      <w:pPr>
        <w:widowControl w:val="0"/>
        <w:spacing w:line="276" w:lineRule="auto"/>
        <w:ind w:firstLine="567"/>
        <w:jc w:val="both"/>
        <w:rPr>
          <w:sz w:val="20"/>
          <w:szCs w:val="20"/>
        </w:rPr>
      </w:pPr>
      <w:r w:rsidRPr="00EB170F">
        <w:rPr>
          <w:sz w:val="20"/>
          <w:szCs w:val="20"/>
        </w:rPr>
        <w:t>Конструкция и прочностные показатели посуды из керамики позволяют ставить её плотно, одну на другую. Поверхность посуды должна быть идеально гладкой как внутри, так и снаружи.</w:t>
      </w:r>
    </w:p>
    <w:p w:rsidR="00F3361E" w:rsidRPr="00EB170F" w:rsidRDefault="00F3361E" w:rsidP="00EB170F">
      <w:pPr>
        <w:spacing w:line="276" w:lineRule="auto"/>
        <w:ind w:firstLine="567"/>
        <w:jc w:val="both"/>
        <w:rPr>
          <w:sz w:val="20"/>
          <w:szCs w:val="20"/>
        </w:rPr>
      </w:pPr>
      <w:r w:rsidRPr="00EB170F">
        <w:rPr>
          <w:sz w:val="20"/>
          <w:szCs w:val="20"/>
        </w:rPr>
        <w:t>По содержанию опасных и вредных для здоровья человека химических веществ и соединений поставляемый товар должен соответствовать требованиям:</w:t>
      </w:r>
    </w:p>
    <w:p w:rsidR="00CB36F5" w:rsidRPr="00EB170F" w:rsidRDefault="00CB36F5" w:rsidP="00EB170F">
      <w:pPr>
        <w:spacing w:line="276" w:lineRule="auto"/>
        <w:ind w:firstLine="567"/>
        <w:jc w:val="both"/>
        <w:rPr>
          <w:sz w:val="20"/>
          <w:szCs w:val="20"/>
        </w:rPr>
      </w:pPr>
      <w:r w:rsidRPr="00EB170F">
        <w:rPr>
          <w:sz w:val="20"/>
          <w:szCs w:val="20"/>
        </w:rPr>
        <w:t>-</w:t>
      </w:r>
      <w:r w:rsidRPr="00EB170F">
        <w:rPr>
          <w:sz w:val="20"/>
          <w:szCs w:val="20"/>
        </w:rPr>
        <w:tab/>
        <w:t>Гигиенических нормативов 2.3.3.972-00 «Предельно допустимые количества химических веществ, выделяющихся из материалов, контактирующих с пищевыми продуктами».</w:t>
      </w:r>
    </w:p>
    <w:p w:rsidR="00F3361E" w:rsidRPr="00EB170F" w:rsidRDefault="00F3361E" w:rsidP="00EB170F">
      <w:pPr>
        <w:spacing w:line="276" w:lineRule="auto"/>
        <w:ind w:firstLine="567"/>
        <w:jc w:val="both"/>
        <w:rPr>
          <w:sz w:val="20"/>
          <w:szCs w:val="20"/>
        </w:rPr>
      </w:pPr>
      <w:r w:rsidRPr="00EB170F">
        <w:rPr>
          <w:sz w:val="20"/>
          <w:szCs w:val="20"/>
        </w:rPr>
        <w:t>Товар должен быть пригоден для целей, для которых товар такого рода обычно используется. Товар при обычных условиях его использования, хранения, транспортировки должен быть безопасен для жизни, здоровья, окружающей среды.</w:t>
      </w:r>
    </w:p>
    <w:p w:rsidR="00F3361E" w:rsidRPr="00EB170F" w:rsidRDefault="00F3361E" w:rsidP="00EB170F">
      <w:pPr>
        <w:autoSpaceDE w:val="0"/>
        <w:autoSpaceDN w:val="0"/>
        <w:adjustRightInd w:val="0"/>
        <w:spacing w:line="276" w:lineRule="auto"/>
        <w:ind w:firstLine="567"/>
        <w:jc w:val="both"/>
        <w:rPr>
          <w:rFonts w:eastAsia="Calibri"/>
          <w:color w:val="000000"/>
          <w:sz w:val="20"/>
          <w:szCs w:val="20"/>
        </w:rPr>
      </w:pPr>
    </w:p>
    <w:p w:rsidR="00B857CC" w:rsidRPr="00EB170F" w:rsidRDefault="00B857CC" w:rsidP="00EB170F">
      <w:pPr>
        <w:spacing w:line="276" w:lineRule="auto"/>
        <w:ind w:left="-567" w:firstLine="567"/>
        <w:jc w:val="center"/>
        <w:rPr>
          <w:i/>
          <w:sz w:val="20"/>
          <w:szCs w:val="20"/>
        </w:rPr>
      </w:pPr>
    </w:p>
    <w:p w:rsidR="00B857CC" w:rsidRPr="00EB170F" w:rsidRDefault="00B857CC" w:rsidP="00EB170F">
      <w:pPr>
        <w:spacing w:line="276" w:lineRule="auto"/>
        <w:ind w:left="-567" w:firstLine="567"/>
        <w:rPr>
          <w:sz w:val="20"/>
          <w:szCs w:val="20"/>
        </w:rPr>
      </w:pPr>
      <w:r w:rsidRPr="00EB170F">
        <w:rPr>
          <w:sz w:val="20"/>
          <w:szCs w:val="20"/>
        </w:rPr>
        <w:t xml:space="preserve">Поставщик:                                                                       Заказчик:              </w:t>
      </w:r>
    </w:p>
    <w:p w:rsidR="00B857CC" w:rsidRPr="00EB170F" w:rsidRDefault="00B857CC" w:rsidP="00EB170F">
      <w:pPr>
        <w:spacing w:line="276" w:lineRule="auto"/>
        <w:ind w:left="-567" w:firstLine="567"/>
        <w:rPr>
          <w:sz w:val="20"/>
          <w:szCs w:val="20"/>
        </w:rPr>
      </w:pPr>
    </w:p>
    <w:p w:rsidR="00B857CC" w:rsidRPr="00EB170F" w:rsidRDefault="00B857CC" w:rsidP="00EB170F">
      <w:pPr>
        <w:spacing w:line="276" w:lineRule="auto"/>
        <w:ind w:left="-567" w:firstLine="567"/>
        <w:rPr>
          <w:sz w:val="20"/>
          <w:szCs w:val="20"/>
        </w:rPr>
      </w:pPr>
      <w:r w:rsidRPr="00EB170F">
        <w:rPr>
          <w:sz w:val="20"/>
          <w:szCs w:val="20"/>
        </w:rPr>
        <w:t>____________________ /___________________/          ______________________ /____________________/</w:t>
      </w:r>
    </w:p>
    <w:p w:rsidR="00B857CC" w:rsidRPr="00EB170F" w:rsidRDefault="00B857CC" w:rsidP="00EB170F">
      <w:pPr>
        <w:spacing w:line="276" w:lineRule="auto"/>
        <w:ind w:left="-567" w:firstLine="567"/>
        <w:rPr>
          <w:i/>
          <w:sz w:val="20"/>
          <w:szCs w:val="20"/>
        </w:rPr>
      </w:pPr>
      <w:r w:rsidRPr="00EB170F">
        <w:rPr>
          <w:i/>
          <w:sz w:val="20"/>
          <w:szCs w:val="20"/>
        </w:rPr>
        <w:t xml:space="preserve">                    Подпись                                Расшифровка подписи                                            Подпись                                 Расшифровка подписи</w:t>
      </w:r>
    </w:p>
    <w:p w:rsidR="00155919" w:rsidRPr="00EB170F" w:rsidRDefault="00B857CC" w:rsidP="00EB170F">
      <w:pPr>
        <w:spacing w:line="276" w:lineRule="auto"/>
        <w:ind w:left="-567" w:firstLine="567"/>
        <w:rPr>
          <w:i/>
          <w:sz w:val="20"/>
          <w:szCs w:val="20"/>
        </w:rPr>
      </w:pPr>
      <w:r w:rsidRPr="00EB170F">
        <w:rPr>
          <w:i/>
          <w:sz w:val="20"/>
          <w:szCs w:val="20"/>
        </w:rPr>
        <w:t xml:space="preserve">                         м.п.                                                                                                                          м.п.</w:t>
      </w:r>
    </w:p>
    <w:sectPr w:rsidR="00155919" w:rsidRPr="00EB170F" w:rsidSect="00AF3690">
      <w:pgSz w:w="16838" w:h="11906" w:orient="landscape"/>
      <w:pgMar w:top="1134"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062" w:rsidRDefault="00F92062" w:rsidP="00BE30A9">
      <w:r>
        <w:separator/>
      </w:r>
    </w:p>
  </w:endnote>
  <w:endnote w:type="continuationSeparator" w:id="0">
    <w:p w:rsidR="00F92062" w:rsidRDefault="00F92062" w:rsidP="00BE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062" w:rsidRDefault="00F92062" w:rsidP="00BE30A9">
      <w:r>
        <w:separator/>
      </w:r>
    </w:p>
  </w:footnote>
  <w:footnote w:type="continuationSeparator" w:id="0">
    <w:p w:rsidR="00F92062" w:rsidRDefault="00F92062" w:rsidP="00BE3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71428E"/>
    <w:multiLevelType w:val="hybridMultilevel"/>
    <w:tmpl w:val="24CE6A4C"/>
    <w:lvl w:ilvl="0" w:tplc="B96611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0434593"/>
    <w:multiLevelType w:val="hybridMultilevel"/>
    <w:tmpl w:val="1D803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A9"/>
    <w:rsid w:val="0001084A"/>
    <w:rsid w:val="0001516F"/>
    <w:rsid w:val="000477AC"/>
    <w:rsid w:val="00056845"/>
    <w:rsid w:val="00075AFF"/>
    <w:rsid w:val="00076E97"/>
    <w:rsid w:val="00084ABB"/>
    <w:rsid w:val="00091F47"/>
    <w:rsid w:val="00094A6D"/>
    <w:rsid w:val="000A4A5D"/>
    <w:rsid w:val="000C2FAB"/>
    <w:rsid w:val="000D1D0F"/>
    <w:rsid w:val="000D2EE5"/>
    <w:rsid w:val="000D4F82"/>
    <w:rsid w:val="001016FC"/>
    <w:rsid w:val="00113A5E"/>
    <w:rsid w:val="00121D6A"/>
    <w:rsid w:val="00130715"/>
    <w:rsid w:val="00147080"/>
    <w:rsid w:val="00155919"/>
    <w:rsid w:val="00162DEC"/>
    <w:rsid w:val="00170507"/>
    <w:rsid w:val="00176912"/>
    <w:rsid w:val="00190220"/>
    <w:rsid w:val="001B0858"/>
    <w:rsid w:val="001B0B80"/>
    <w:rsid w:val="001C333F"/>
    <w:rsid w:val="001C757D"/>
    <w:rsid w:val="00203FFE"/>
    <w:rsid w:val="00213C05"/>
    <w:rsid w:val="002253CD"/>
    <w:rsid w:val="002301A8"/>
    <w:rsid w:val="00230D2D"/>
    <w:rsid w:val="0024598E"/>
    <w:rsid w:val="002554C6"/>
    <w:rsid w:val="002564EC"/>
    <w:rsid w:val="00257F5D"/>
    <w:rsid w:val="0026424A"/>
    <w:rsid w:val="002739D2"/>
    <w:rsid w:val="00281677"/>
    <w:rsid w:val="002C26FC"/>
    <w:rsid w:val="002C3EB2"/>
    <w:rsid w:val="002C535A"/>
    <w:rsid w:val="002E29B4"/>
    <w:rsid w:val="002F19AC"/>
    <w:rsid w:val="002F5A6F"/>
    <w:rsid w:val="003007FE"/>
    <w:rsid w:val="00303F2C"/>
    <w:rsid w:val="00314626"/>
    <w:rsid w:val="00321580"/>
    <w:rsid w:val="00334389"/>
    <w:rsid w:val="003376D7"/>
    <w:rsid w:val="00342214"/>
    <w:rsid w:val="00343866"/>
    <w:rsid w:val="00357DF7"/>
    <w:rsid w:val="00363DB4"/>
    <w:rsid w:val="00372835"/>
    <w:rsid w:val="003B1DAF"/>
    <w:rsid w:val="003B78F4"/>
    <w:rsid w:val="003C5226"/>
    <w:rsid w:val="003D1905"/>
    <w:rsid w:val="003E00A0"/>
    <w:rsid w:val="003E3F18"/>
    <w:rsid w:val="003E7FA2"/>
    <w:rsid w:val="003F648E"/>
    <w:rsid w:val="003F6DB3"/>
    <w:rsid w:val="00430034"/>
    <w:rsid w:val="00433FC3"/>
    <w:rsid w:val="00447C46"/>
    <w:rsid w:val="00453029"/>
    <w:rsid w:val="00491BC6"/>
    <w:rsid w:val="00494B06"/>
    <w:rsid w:val="004A095D"/>
    <w:rsid w:val="004B1D6C"/>
    <w:rsid w:val="004B205B"/>
    <w:rsid w:val="004B3011"/>
    <w:rsid w:val="004B31C3"/>
    <w:rsid w:val="004B6B21"/>
    <w:rsid w:val="004C46F5"/>
    <w:rsid w:val="0050332A"/>
    <w:rsid w:val="005121E6"/>
    <w:rsid w:val="00553F72"/>
    <w:rsid w:val="005767C2"/>
    <w:rsid w:val="005822B9"/>
    <w:rsid w:val="005846D3"/>
    <w:rsid w:val="0058638A"/>
    <w:rsid w:val="005A2184"/>
    <w:rsid w:val="005A7217"/>
    <w:rsid w:val="005B2A74"/>
    <w:rsid w:val="005C345E"/>
    <w:rsid w:val="005C64D7"/>
    <w:rsid w:val="005D0543"/>
    <w:rsid w:val="005D3FA8"/>
    <w:rsid w:val="005F0F4A"/>
    <w:rsid w:val="005F1B61"/>
    <w:rsid w:val="005F3C4A"/>
    <w:rsid w:val="006017F4"/>
    <w:rsid w:val="00601BFE"/>
    <w:rsid w:val="0060683F"/>
    <w:rsid w:val="006148CF"/>
    <w:rsid w:val="00626614"/>
    <w:rsid w:val="00636201"/>
    <w:rsid w:val="00640456"/>
    <w:rsid w:val="00642AFF"/>
    <w:rsid w:val="00650ACA"/>
    <w:rsid w:val="00655D05"/>
    <w:rsid w:val="00675887"/>
    <w:rsid w:val="006C5F95"/>
    <w:rsid w:val="006D586D"/>
    <w:rsid w:val="006E0F3F"/>
    <w:rsid w:val="007004DE"/>
    <w:rsid w:val="007125B9"/>
    <w:rsid w:val="00712E49"/>
    <w:rsid w:val="00713D6E"/>
    <w:rsid w:val="0073746F"/>
    <w:rsid w:val="00747FCA"/>
    <w:rsid w:val="00754DB8"/>
    <w:rsid w:val="0075510B"/>
    <w:rsid w:val="007558DD"/>
    <w:rsid w:val="0076219C"/>
    <w:rsid w:val="00772CDF"/>
    <w:rsid w:val="00786603"/>
    <w:rsid w:val="00787CAF"/>
    <w:rsid w:val="00797DF3"/>
    <w:rsid w:val="007A5305"/>
    <w:rsid w:val="007B15F7"/>
    <w:rsid w:val="007B2524"/>
    <w:rsid w:val="007B6CEF"/>
    <w:rsid w:val="007C00D8"/>
    <w:rsid w:val="007C6F95"/>
    <w:rsid w:val="007D178F"/>
    <w:rsid w:val="007D1919"/>
    <w:rsid w:val="007D42D9"/>
    <w:rsid w:val="007E1897"/>
    <w:rsid w:val="007E2BE8"/>
    <w:rsid w:val="007E48C5"/>
    <w:rsid w:val="007F3DD4"/>
    <w:rsid w:val="007F4E43"/>
    <w:rsid w:val="00813E1A"/>
    <w:rsid w:val="00831D19"/>
    <w:rsid w:val="00862584"/>
    <w:rsid w:val="00862F59"/>
    <w:rsid w:val="00864792"/>
    <w:rsid w:val="00872222"/>
    <w:rsid w:val="00882A72"/>
    <w:rsid w:val="00883334"/>
    <w:rsid w:val="00886561"/>
    <w:rsid w:val="00890060"/>
    <w:rsid w:val="008B2969"/>
    <w:rsid w:val="008B43EE"/>
    <w:rsid w:val="008B550A"/>
    <w:rsid w:val="008B77D0"/>
    <w:rsid w:val="008C605A"/>
    <w:rsid w:val="008E2E7D"/>
    <w:rsid w:val="00911E78"/>
    <w:rsid w:val="00926A70"/>
    <w:rsid w:val="00935636"/>
    <w:rsid w:val="00937972"/>
    <w:rsid w:val="00945D04"/>
    <w:rsid w:val="00947B76"/>
    <w:rsid w:val="00951A65"/>
    <w:rsid w:val="0095447D"/>
    <w:rsid w:val="00967975"/>
    <w:rsid w:val="00974FCC"/>
    <w:rsid w:val="00994DF9"/>
    <w:rsid w:val="009D3DBD"/>
    <w:rsid w:val="009E17E4"/>
    <w:rsid w:val="009E4226"/>
    <w:rsid w:val="009E53EC"/>
    <w:rsid w:val="00A01155"/>
    <w:rsid w:val="00A163B7"/>
    <w:rsid w:val="00A418EB"/>
    <w:rsid w:val="00A43E9F"/>
    <w:rsid w:val="00A607A1"/>
    <w:rsid w:val="00A61242"/>
    <w:rsid w:val="00A620FB"/>
    <w:rsid w:val="00A80362"/>
    <w:rsid w:val="00A836B5"/>
    <w:rsid w:val="00A84AD1"/>
    <w:rsid w:val="00A86613"/>
    <w:rsid w:val="00A95B2F"/>
    <w:rsid w:val="00AA1AAD"/>
    <w:rsid w:val="00AA36D0"/>
    <w:rsid w:val="00AA4BA5"/>
    <w:rsid w:val="00AA565F"/>
    <w:rsid w:val="00AB02D4"/>
    <w:rsid w:val="00AB4879"/>
    <w:rsid w:val="00AC2DD0"/>
    <w:rsid w:val="00AC3772"/>
    <w:rsid w:val="00AC651A"/>
    <w:rsid w:val="00AC6CB7"/>
    <w:rsid w:val="00AD59AF"/>
    <w:rsid w:val="00AD6033"/>
    <w:rsid w:val="00AE0CD2"/>
    <w:rsid w:val="00AF1CD8"/>
    <w:rsid w:val="00AF3690"/>
    <w:rsid w:val="00AF4C5B"/>
    <w:rsid w:val="00B042E1"/>
    <w:rsid w:val="00B07C2B"/>
    <w:rsid w:val="00B10EA4"/>
    <w:rsid w:val="00B12152"/>
    <w:rsid w:val="00B16B37"/>
    <w:rsid w:val="00B2215B"/>
    <w:rsid w:val="00B27624"/>
    <w:rsid w:val="00B33AEF"/>
    <w:rsid w:val="00B3542F"/>
    <w:rsid w:val="00B36844"/>
    <w:rsid w:val="00B447FC"/>
    <w:rsid w:val="00B57B3A"/>
    <w:rsid w:val="00B766A3"/>
    <w:rsid w:val="00B857CC"/>
    <w:rsid w:val="00B92962"/>
    <w:rsid w:val="00BA08C8"/>
    <w:rsid w:val="00BA29D3"/>
    <w:rsid w:val="00BB3CDF"/>
    <w:rsid w:val="00BC5026"/>
    <w:rsid w:val="00BD5305"/>
    <w:rsid w:val="00BD70AB"/>
    <w:rsid w:val="00BE30A9"/>
    <w:rsid w:val="00BF018C"/>
    <w:rsid w:val="00BF7258"/>
    <w:rsid w:val="00BF7EAB"/>
    <w:rsid w:val="00C11071"/>
    <w:rsid w:val="00C24A01"/>
    <w:rsid w:val="00C25C58"/>
    <w:rsid w:val="00C2604B"/>
    <w:rsid w:val="00C334BF"/>
    <w:rsid w:val="00C33D84"/>
    <w:rsid w:val="00C363B5"/>
    <w:rsid w:val="00C65104"/>
    <w:rsid w:val="00C71915"/>
    <w:rsid w:val="00C82152"/>
    <w:rsid w:val="00C96454"/>
    <w:rsid w:val="00CA29FD"/>
    <w:rsid w:val="00CB16E9"/>
    <w:rsid w:val="00CB36F5"/>
    <w:rsid w:val="00CC392F"/>
    <w:rsid w:val="00CC68CF"/>
    <w:rsid w:val="00CC6AF7"/>
    <w:rsid w:val="00CC74E6"/>
    <w:rsid w:val="00CD0320"/>
    <w:rsid w:val="00CF7FE3"/>
    <w:rsid w:val="00D15915"/>
    <w:rsid w:val="00D17283"/>
    <w:rsid w:val="00D204AF"/>
    <w:rsid w:val="00D359D7"/>
    <w:rsid w:val="00D44EEA"/>
    <w:rsid w:val="00D6025C"/>
    <w:rsid w:val="00D639C1"/>
    <w:rsid w:val="00D703F9"/>
    <w:rsid w:val="00D72B69"/>
    <w:rsid w:val="00D754E5"/>
    <w:rsid w:val="00DA02FE"/>
    <w:rsid w:val="00DA04F3"/>
    <w:rsid w:val="00DB0478"/>
    <w:rsid w:val="00DB5DDF"/>
    <w:rsid w:val="00DD18DD"/>
    <w:rsid w:val="00DD66A4"/>
    <w:rsid w:val="00DE7707"/>
    <w:rsid w:val="00DF4535"/>
    <w:rsid w:val="00E005D1"/>
    <w:rsid w:val="00E03DEC"/>
    <w:rsid w:val="00E11EE1"/>
    <w:rsid w:val="00E243AD"/>
    <w:rsid w:val="00E3420D"/>
    <w:rsid w:val="00E35826"/>
    <w:rsid w:val="00E458C3"/>
    <w:rsid w:val="00E518F9"/>
    <w:rsid w:val="00E51D7B"/>
    <w:rsid w:val="00E62EF2"/>
    <w:rsid w:val="00E646B7"/>
    <w:rsid w:val="00E6685A"/>
    <w:rsid w:val="00E71194"/>
    <w:rsid w:val="00E824C0"/>
    <w:rsid w:val="00E938A9"/>
    <w:rsid w:val="00E938EF"/>
    <w:rsid w:val="00E9542B"/>
    <w:rsid w:val="00EA12BE"/>
    <w:rsid w:val="00EB170F"/>
    <w:rsid w:val="00EC1580"/>
    <w:rsid w:val="00EC6B35"/>
    <w:rsid w:val="00EC7657"/>
    <w:rsid w:val="00ED2835"/>
    <w:rsid w:val="00F24348"/>
    <w:rsid w:val="00F3361E"/>
    <w:rsid w:val="00F40DF5"/>
    <w:rsid w:val="00F41F37"/>
    <w:rsid w:val="00F4627B"/>
    <w:rsid w:val="00F57128"/>
    <w:rsid w:val="00F64687"/>
    <w:rsid w:val="00F82502"/>
    <w:rsid w:val="00F92062"/>
    <w:rsid w:val="00F92A78"/>
    <w:rsid w:val="00F95658"/>
    <w:rsid w:val="00F975FD"/>
    <w:rsid w:val="00FA4318"/>
    <w:rsid w:val="00FB2600"/>
    <w:rsid w:val="00FB6E09"/>
    <w:rsid w:val="00FD1CAA"/>
    <w:rsid w:val="00FD2A83"/>
    <w:rsid w:val="00FF6532"/>
    <w:rsid w:val="00FF78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E9A21-390D-4A0C-B0E7-4EFF1F29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0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 Знак Знак Знак Знак Знак ,Знак"/>
    <w:basedOn w:val="a"/>
    <w:link w:val="a4"/>
    <w:autoRedefine/>
    <w:rsid w:val="00BE30A9"/>
    <w:pPr>
      <w:keepLines/>
      <w:widowControl w:val="0"/>
      <w:autoSpaceDE w:val="0"/>
      <w:autoSpaceDN w:val="0"/>
      <w:adjustRightInd w:val="0"/>
      <w:snapToGrid w:val="0"/>
      <w:outlineLvl w:val="0"/>
    </w:pPr>
    <w:rPr>
      <w:rFonts w:eastAsia="Calibri"/>
      <w:snapToGrid w:val="0"/>
      <w:sz w:val="20"/>
      <w:szCs w:val="20"/>
    </w:rPr>
  </w:style>
  <w:style w:type="character" w:customStyle="1" w:styleId="a4">
    <w:name w:val="Основной текст Знак"/>
    <w:aliases w:val="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 Знак Знак Знак Знак Знак  Знак,Знак Знак"/>
    <w:basedOn w:val="a0"/>
    <w:link w:val="a3"/>
    <w:rsid w:val="00BE30A9"/>
    <w:rPr>
      <w:rFonts w:ascii="Times New Roman" w:eastAsia="Calibri" w:hAnsi="Times New Roman" w:cs="Times New Roman"/>
      <w:snapToGrid w:val="0"/>
      <w:sz w:val="20"/>
      <w:szCs w:val="20"/>
      <w:lang w:eastAsia="ru-RU"/>
    </w:rPr>
  </w:style>
  <w:style w:type="paragraph" w:styleId="a5">
    <w:name w:val="Body Text Indent"/>
    <w:aliases w:val=" Знак Знак Знак Знак Знак Знак, Знак Знак Знак Знак Знак Знак Знак Знак Знак Знак Знак Знак Знак Знак Знак , Знак Знак Знак Знак Знак Знак1, Знак Знак Знак Знак Знак Знак Знак1 Знак Знак, Знак Знак Знак Знак Знак Знак11,текст"/>
    <w:basedOn w:val="a"/>
    <w:link w:val="a6"/>
    <w:rsid w:val="00BE30A9"/>
    <w:pPr>
      <w:spacing w:after="120"/>
      <w:ind w:left="283"/>
    </w:pPr>
  </w:style>
  <w:style w:type="character" w:customStyle="1" w:styleId="a6">
    <w:name w:val="Основной текст с отступом Знак"/>
    <w:aliases w:val=" Знак Знак Знак Знак Знак Знак Знак1, Знак Знак Знак Знак Знак Знак Знак Знак Знак Знак Знак Знак Знак Знак Знак  Знак, Знак Знак Знак Знак Знак Знак1 Знак, Знак Знак Знак Знак Знак Знак Знак1 Знак Знак Знак1,текст Знак"/>
    <w:basedOn w:val="a0"/>
    <w:link w:val="a5"/>
    <w:rsid w:val="00BE30A9"/>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E30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Знак Знак Знак Знак Знак Знак Знак Знак Знак Знак Знак Знак"/>
    <w:basedOn w:val="a"/>
    <w:rsid w:val="00BE30A9"/>
    <w:pPr>
      <w:widowControl w:val="0"/>
      <w:adjustRightInd w:val="0"/>
      <w:spacing w:after="160" w:line="240" w:lineRule="exact"/>
      <w:jc w:val="right"/>
    </w:pPr>
    <w:rPr>
      <w:sz w:val="20"/>
      <w:szCs w:val="20"/>
      <w:lang w:val="en-GB" w:eastAsia="en-US"/>
    </w:rPr>
  </w:style>
  <w:style w:type="character" w:styleId="a8">
    <w:name w:val="footnote reference"/>
    <w:basedOn w:val="a0"/>
    <w:uiPriority w:val="99"/>
    <w:semiHidden/>
    <w:unhideWhenUsed/>
    <w:rsid w:val="00BE30A9"/>
    <w:rPr>
      <w:vertAlign w:val="superscript"/>
    </w:rPr>
  </w:style>
  <w:style w:type="character" w:customStyle="1" w:styleId="ConsPlusNormal0">
    <w:name w:val="ConsPlusNormal Знак"/>
    <w:link w:val="ConsPlusNormal"/>
    <w:locked/>
    <w:rsid w:val="00BE30A9"/>
    <w:rPr>
      <w:rFonts w:ascii="Arial" w:eastAsia="Times New Roman" w:hAnsi="Arial" w:cs="Arial"/>
      <w:sz w:val="20"/>
      <w:szCs w:val="20"/>
      <w:lang w:eastAsia="ru-RU"/>
    </w:rPr>
  </w:style>
  <w:style w:type="paragraph" w:customStyle="1" w:styleId="-">
    <w:name w:val="Контракт-пункт"/>
    <w:basedOn w:val="a"/>
    <w:uiPriority w:val="99"/>
    <w:rsid w:val="00BE30A9"/>
    <w:pPr>
      <w:ind w:left="1080" w:hanging="360"/>
      <w:jc w:val="both"/>
    </w:pPr>
  </w:style>
  <w:style w:type="paragraph" w:customStyle="1" w:styleId="2">
    <w:name w:val="Заголовок 2.КД"/>
    <w:basedOn w:val="a"/>
    <w:next w:val="a"/>
    <w:autoRedefine/>
    <w:rsid w:val="005846D3"/>
    <w:pPr>
      <w:keepNext/>
      <w:widowControl w:val="0"/>
      <w:autoSpaceDE w:val="0"/>
      <w:autoSpaceDN w:val="0"/>
      <w:adjustRightInd w:val="0"/>
      <w:contextualSpacing/>
      <w:jc w:val="right"/>
      <w:outlineLvl w:val="0"/>
    </w:pPr>
    <w:rPr>
      <w:b/>
      <w:bCs/>
      <w:i/>
      <w:kern w:val="28"/>
      <w:sz w:val="22"/>
      <w:szCs w:val="22"/>
    </w:rPr>
  </w:style>
  <w:style w:type="paragraph" w:styleId="a9">
    <w:name w:val="Balloon Text"/>
    <w:basedOn w:val="a"/>
    <w:link w:val="aa"/>
    <w:uiPriority w:val="99"/>
    <w:semiHidden/>
    <w:unhideWhenUsed/>
    <w:rsid w:val="00447C46"/>
    <w:rPr>
      <w:rFonts w:ascii="Segoe UI" w:hAnsi="Segoe UI" w:cs="Segoe UI"/>
      <w:sz w:val="18"/>
      <w:szCs w:val="18"/>
    </w:rPr>
  </w:style>
  <w:style w:type="character" w:customStyle="1" w:styleId="aa">
    <w:name w:val="Текст выноски Знак"/>
    <w:basedOn w:val="a0"/>
    <w:link w:val="a9"/>
    <w:uiPriority w:val="99"/>
    <w:semiHidden/>
    <w:rsid w:val="00447C46"/>
    <w:rPr>
      <w:rFonts w:ascii="Segoe UI" w:eastAsia="Times New Roman" w:hAnsi="Segoe UI" w:cs="Segoe UI"/>
      <w:sz w:val="18"/>
      <w:szCs w:val="18"/>
      <w:lang w:eastAsia="ru-RU"/>
    </w:rPr>
  </w:style>
  <w:style w:type="character" w:customStyle="1" w:styleId="1">
    <w:name w:val="Заголовок 1 Знак"/>
    <w:uiPriority w:val="9"/>
    <w:rsid w:val="00BF7258"/>
    <w:rPr>
      <w:rFonts w:ascii="Cambria" w:eastAsia="Times New Roman" w:hAnsi="Cambria" w:cs="Times New Roman"/>
      <w:b/>
      <w:bCs/>
      <w:color w:val="365F91"/>
      <w:sz w:val="28"/>
      <w:szCs w:val="28"/>
      <w:lang w:eastAsia="ru-RU"/>
    </w:rPr>
  </w:style>
  <w:style w:type="paragraph" w:styleId="ab">
    <w:name w:val="List Paragraph"/>
    <w:basedOn w:val="a"/>
    <w:uiPriority w:val="34"/>
    <w:qFormat/>
    <w:rsid w:val="00F33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4440">
      <w:bodyDiv w:val="1"/>
      <w:marLeft w:val="0"/>
      <w:marRight w:val="0"/>
      <w:marTop w:val="0"/>
      <w:marBottom w:val="0"/>
      <w:divBdr>
        <w:top w:val="none" w:sz="0" w:space="0" w:color="auto"/>
        <w:left w:val="none" w:sz="0" w:space="0" w:color="auto"/>
        <w:bottom w:val="none" w:sz="0" w:space="0" w:color="auto"/>
        <w:right w:val="none" w:sz="0" w:space="0" w:color="auto"/>
      </w:divBdr>
    </w:div>
    <w:div w:id="1062875952">
      <w:bodyDiv w:val="1"/>
      <w:marLeft w:val="0"/>
      <w:marRight w:val="0"/>
      <w:marTop w:val="0"/>
      <w:marBottom w:val="0"/>
      <w:divBdr>
        <w:top w:val="none" w:sz="0" w:space="0" w:color="auto"/>
        <w:left w:val="none" w:sz="0" w:space="0" w:color="auto"/>
        <w:bottom w:val="none" w:sz="0" w:space="0" w:color="auto"/>
        <w:right w:val="none" w:sz="0" w:space="0" w:color="auto"/>
      </w:divBdr>
    </w:div>
    <w:div w:id="1612663325">
      <w:bodyDiv w:val="1"/>
      <w:marLeft w:val="0"/>
      <w:marRight w:val="0"/>
      <w:marTop w:val="0"/>
      <w:marBottom w:val="0"/>
      <w:divBdr>
        <w:top w:val="none" w:sz="0" w:space="0" w:color="auto"/>
        <w:left w:val="none" w:sz="0" w:space="0" w:color="auto"/>
        <w:bottom w:val="none" w:sz="0" w:space="0" w:color="auto"/>
        <w:right w:val="none" w:sz="0" w:space="0" w:color="auto"/>
      </w:divBdr>
    </w:div>
    <w:div w:id="195586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otd@fs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otd@f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2C28A-B041-44D7-8B4F-0E81E34B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5547</Words>
  <Characters>31623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Груздева</dc:creator>
  <cp:keywords/>
  <dc:description/>
  <cp:lastModifiedBy>Лариса Пентюхова</cp:lastModifiedBy>
  <cp:revision>4</cp:revision>
  <cp:lastPrinted>2025-02-21T11:20:00Z</cp:lastPrinted>
  <dcterms:created xsi:type="dcterms:W3CDTF">2026-05-20T08:50:00Z</dcterms:created>
  <dcterms:modified xsi:type="dcterms:W3CDTF">2026-06-02T05:50:00Z</dcterms:modified>
</cp:coreProperties>
</file>